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621D" w14:textId="18E5353E" w:rsidR="001050B3" w:rsidRPr="00061FA4" w:rsidRDefault="001050B3" w:rsidP="00A51C1A">
      <w:pPr>
        <w:pStyle w:val="Naslov1"/>
        <w:rPr>
          <w:rFonts w:cs="Arial"/>
        </w:rPr>
      </w:pPr>
      <w:r w:rsidRPr="00061FA4">
        <w:rPr>
          <w:rFonts w:cs="Arial"/>
        </w:rPr>
        <w:t xml:space="preserve">PONUDBA </w:t>
      </w:r>
      <w:r w:rsidR="00735B59" w:rsidRPr="00061FA4">
        <w:rPr>
          <w:rFonts w:cs="Arial"/>
        </w:rPr>
        <w:t>SREDSTEV</w:t>
      </w:r>
      <w:r w:rsidRPr="00061FA4">
        <w:rPr>
          <w:rFonts w:cs="Arial"/>
        </w:rPr>
        <w:t xml:space="preserve"> ZA </w:t>
      </w:r>
      <w:r w:rsidR="00A775BC" w:rsidRPr="00061FA4">
        <w:rPr>
          <w:rFonts w:cs="Arial"/>
        </w:rPr>
        <w:t>IDENTIFIKACIJO</w:t>
      </w:r>
      <w:r w:rsidRPr="00061FA4">
        <w:rPr>
          <w:rFonts w:cs="Arial"/>
        </w:rPr>
        <w:t xml:space="preserve"> </w:t>
      </w:r>
      <w:r w:rsidR="00F71E63">
        <w:rPr>
          <w:rFonts w:cs="Arial"/>
        </w:rPr>
        <w:t>PRAŠIČEV</w:t>
      </w:r>
    </w:p>
    <w:p w14:paraId="5B1E38B7" w14:textId="77777777" w:rsidR="00A61790" w:rsidRPr="00937CD1" w:rsidRDefault="00A61790" w:rsidP="00856E5A">
      <w:pPr>
        <w:pStyle w:val="Glava"/>
        <w:tabs>
          <w:tab w:val="left" w:pos="720"/>
        </w:tabs>
        <w:rPr>
          <w:rFonts w:ascii="Arial" w:hAnsi="Arial" w:cs="Arial"/>
          <w:b/>
          <w:bCs/>
          <w:sz w:val="20"/>
        </w:rPr>
      </w:pPr>
    </w:p>
    <w:p w14:paraId="3106883A" w14:textId="4832DE8B" w:rsidR="00A56C73" w:rsidRPr="00061FA4" w:rsidRDefault="00A56C73" w:rsidP="00A56C73">
      <w:pPr>
        <w:pStyle w:val="Naslov2"/>
        <w:rPr>
          <w:rFonts w:cs="Arial"/>
        </w:rPr>
      </w:pPr>
      <w:r w:rsidRPr="00061FA4">
        <w:rPr>
          <w:rFonts w:cs="Arial"/>
        </w:rPr>
        <w:t>KONTAKTNI PODATKI PROIZVAJALCA</w:t>
      </w:r>
    </w:p>
    <w:p w14:paraId="07F8644C" w14:textId="02FF2AFB" w:rsidR="008F1E71" w:rsidRPr="00E01B5A" w:rsidRDefault="008F1E71" w:rsidP="008F1E71">
      <w:pPr>
        <w:spacing w:before="100"/>
        <w:jc w:val="both"/>
        <w:rPr>
          <w:rFonts w:ascii="Arial" w:hAnsi="Arial" w:cs="Arial"/>
          <w:bCs/>
          <w:sz w:val="20"/>
        </w:rPr>
      </w:pPr>
      <w:r w:rsidRPr="00E01B5A">
        <w:rPr>
          <w:rFonts w:ascii="Arial" w:hAnsi="Arial" w:cs="Arial"/>
          <w:bCs/>
          <w:sz w:val="20"/>
        </w:rPr>
        <w:t xml:space="preserve">Naziv: 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="00F71E63" w:rsidRPr="00F71E63">
        <w:rPr>
          <w:rFonts w:ascii="Arial" w:hAnsi="Arial" w:cs="Arial"/>
          <w:b/>
          <w:sz w:val="20"/>
        </w:rPr>
        <w:t>Kmetijski zavod Bric, Soča</w:t>
      </w:r>
    </w:p>
    <w:p w14:paraId="5F2C71C1" w14:textId="47112C42" w:rsidR="008F1E71" w:rsidRPr="00061FA4" w:rsidRDefault="008F1E71" w:rsidP="008F1E7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Naslov: </w:t>
      </w:r>
      <w:r>
        <w:rPr>
          <w:rFonts w:ascii="Arial" w:hAnsi="Arial" w:cs="Arial"/>
          <w:sz w:val="20"/>
        </w:rPr>
        <w:tab/>
      </w:r>
      <w:r w:rsidR="00F71E63">
        <w:rPr>
          <w:rFonts w:ascii="Arial" w:hAnsi="Arial" w:cs="Arial"/>
          <w:sz w:val="20"/>
        </w:rPr>
        <w:t>Hruševje 10, 5212 Dobrova</w:t>
      </w:r>
    </w:p>
    <w:p w14:paraId="4714D127" w14:textId="7BBB6635" w:rsidR="008F1E71" w:rsidRPr="00061FA4" w:rsidRDefault="008F1E71" w:rsidP="008F1E71">
      <w:pPr>
        <w:jc w:val="both"/>
        <w:rPr>
          <w:rFonts w:ascii="Arial" w:hAnsi="Arial" w:cs="Arial"/>
          <w:sz w:val="20"/>
        </w:rPr>
      </w:pPr>
      <w:r w:rsidRPr="00061FA4">
        <w:rPr>
          <w:rFonts w:ascii="Arial" w:hAnsi="Arial" w:cs="Arial"/>
          <w:sz w:val="20"/>
        </w:rPr>
        <w:t xml:space="preserve">Telefon: </w:t>
      </w:r>
      <w:r w:rsidRPr="00061FA4">
        <w:rPr>
          <w:rFonts w:ascii="Arial" w:hAnsi="Arial" w:cs="Arial"/>
          <w:sz w:val="20"/>
        </w:rPr>
        <w:tab/>
      </w:r>
      <w:r w:rsidR="00F71E63">
        <w:rPr>
          <w:rFonts w:ascii="Arial" w:hAnsi="Arial" w:cs="Arial"/>
          <w:sz w:val="20"/>
        </w:rPr>
        <w:t>031 454 544</w:t>
      </w:r>
    </w:p>
    <w:p w14:paraId="04A8AF6C" w14:textId="5E498C79" w:rsidR="008F1E71" w:rsidRPr="00061FA4" w:rsidRDefault="008F1E71" w:rsidP="008F1E71">
      <w:pPr>
        <w:jc w:val="both"/>
        <w:rPr>
          <w:rStyle w:val="Hiperpovezava"/>
          <w:rFonts w:ascii="Arial" w:hAnsi="Arial" w:cs="Arial"/>
          <w:sz w:val="20"/>
        </w:rPr>
      </w:pPr>
      <w:r w:rsidRPr="00061FA4">
        <w:rPr>
          <w:rFonts w:ascii="Arial" w:hAnsi="Arial" w:cs="Arial"/>
          <w:sz w:val="20"/>
        </w:rPr>
        <w:t>E-naslov:</w:t>
      </w:r>
      <w:r w:rsidRPr="00061FA4">
        <w:rPr>
          <w:rFonts w:ascii="Arial" w:hAnsi="Arial" w:cs="Arial"/>
          <w:sz w:val="20"/>
        </w:rPr>
        <w:tab/>
      </w:r>
      <w:r w:rsidR="00F71E63">
        <w:rPr>
          <w:rFonts w:ascii="Arial" w:hAnsi="Arial" w:cs="Arial"/>
          <w:sz w:val="20"/>
        </w:rPr>
        <w:t>neza@bric.si</w:t>
      </w:r>
    </w:p>
    <w:p w14:paraId="565E6513" w14:textId="46C54731" w:rsidR="008F1E71" w:rsidRPr="00061FA4" w:rsidRDefault="008F1E71" w:rsidP="008F1E71">
      <w:pPr>
        <w:jc w:val="both"/>
        <w:rPr>
          <w:rFonts w:ascii="Arial" w:hAnsi="Arial" w:cs="Arial"/>
          <w:sz w:val="20"/>
        </w:rPr>
      </w:pPr>
      <w:r w:rsidRPr="00061FA4">
        <w:rPr>
          <w:rFonts w:ascii="Arial" w:hAnsi="Arial" w:cs="Arial"/>
          <w:sz w:val="20"/>
        </w:rPr>
        <w:t>http naslov:</w:t>
      </w:r>
      <w:r>
        <w:rPr>
          <w:rFonts w:ascii="Arial" w:hAnsi="Arial" w:cs="Arial"/>
          <w:sz w:val="20"/>
        </w:rPr>
        <w:tab/>
      </w:r>
      <w:r w:rsidR="00F71E63">
        <w:rPr>
          <w:rFonts w:ascii="Arial" w:hAnsi="Arial" w:cs="Arial"/>
          <w:sz w:val="20"/>
        </w:rPr>
        <w:t>www.bric.si</w:t>
      </w:r>
    </w:p>
    <w:p w14:paraId="3353E732" w14:textId="77777777" w:rsidR="00A61790" w:rsidRDefault="00A61790" w:rsidP="00A61790"/>
    <w:p w14:paraId="66E63F73" w14:textId="5A741B9B" w:rsidR="005A753F" w:rsidRDefault="003A43A6" w:rsidP="003A43A6">
      <w:pPr>
        <w:pStyle w:val="Naslov2"/>
        <w:rPr>
          <w:rFonts w:cs="Arial"/>
        </w:rPr>
      </w:pPr>
      <w:r w:rsidRPr="00061FA4">
        <w:rPr>
          <w:rFonts w:cs="Arial"/>
        </w:rPr>
        <w:t xml:space="preserve">VRSTA SREDSTEV ZA IDENTIFIKACIJO: </w:t>
      </w:r>
    </w:p>
    <w:p w14:paraId="2E9F9D14" w14:textId="42B1D0CF" w:rsidR="003A43A6" w:rsidRPr="00511B78" w:rsidRDefault="00F71E63" w:rsidP="005A753F">
      <w:pPr>
        <w:pStyle w:val="Odstavekseznama"/>
        <w:numPr>
          <w:ilvl w:val="0"/>
          <w:numId w:val="29"/>
        </w:numPr>
        <w:spacing w:before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ALLFLEX</w:t>
      </w:r>
    </w:p>
    <w:p w14:paraId="7FF48DCA" w14:textId="77777777" w:rsidR="00061FA4" w:rsidRPr="005208F3" w:rsidRDefault="00061FA4" w:rsidP="00937CD1">
      <w:pPr>
        <w:rPr>
          <w:rFonts w:ascii="Arial" w:hAnsi="Arial" w:cs="Arial"/>
          <w:sz w:val="20"/>
        </w:rPr>
      </w:pPr>
    </w:p>
    <w:p w14:paraId="0C67228E" w14:textId="34D9337E" w:rsidR="00937CD1" w:rsidRDefault="00061FA4" w:rsidP="00937CD1">
      <w:pPr>
        <w:pStyle w:val="Naslov2"/>
        <w:rPr>
          <w:rFonts w:cs="Arial"/>
        </w:rPr>
      </w:pPr>
      <w:r w:rsidRPr="00061FA4">
        <w:rPr>
          <w:rFonts w:cs="Arial"/>
        </w:rPr>
        <w:t>DOBAVNI ROKI</w:t>
      </w:r>
    </w:p>
    <w:tbl>
      <w:tblPr>
        <w:tblStyle w:val="Tabelasvetlamrea1"/>
        <w:tblW w:w="0" w:type="auto"/>
        <w:tblLook w:val="04A0" w:firstRow="1" w:lastRow="0" w:firstColumn="1" w:lastColumn="0" w:noHBand="0" w:noVBand="1"/>
      </w:tblPr>
      <w:tblGrid>
        <w:gridCol w:w="4672"/>
        <w:gridCol w:w="3828"/>
      </w:tblGrid>
      <w:tr w:rsidR="009B6479" w14:paraId="5F8C62D6" w14:textId="77777777" w:rsidTr="006B4B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40C826F7" w14:textId="608F7D38" w:rsidR="009B6479" w:rsidRDefault="009B6479" w:rsidP="009B6479">
            <w:pPr>
              <w:spacing w:before="10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Naročilo</w:t>
            </w:r>
          </w:p>
        </w:tc>
        <w:tc>
          <w:tcPr>
            <w:tcW w:w="3828" w:type="dxa"/>
          </w:tcPr>
          <w:p w14:paraId="598BB42F" w14:textId="1B4E57E0" w:rsidR="009B6479" w:rsidRDefault="009B6479" w:rsidP="009B6479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Rok dobave</w:t>
            </w:r>
          </w:p>
        </w:tc>
      </w:tr>
      <w:tr w:rsidR="009B6479" w14:paraId="52E3DE54" w14:textId="77777777" w:rsidTr="006B4B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27B89DEF" w14:textId="0BA2FF69" w:rsidR="009B6479" w:rsidRPr="009B6479" w:rsidRDefault="009B6479" w:rsidP="00937CD1">
            <w:pPr>
              <w:spacing w:before="100"/>
              <w:rPr>
                <w:rFonts w:ascii="Arial" w:hAnsi="Arial" w:cs="Arial"/>
                <w:b w:val="0"/>
                <w:bCs w:val="0"/>
                <w:sz w:val="20"/>
              </w:rPr>
            </w:pPr>
            <w:r w:rsidRPr="009B6479">
              <w:rPr>
                <w:rFonts w:ascii="Arial" w:hAnsi="Arial" w:cs="Arial"/>
                <w:b w:val="0"/>
                <w:bCs w:val="0"/>
                <w:sz w:val="20"/>
              </w:rPr>
              <w:t>Nova sredstva za identifikacijo</w:t>
            </w:r>
          </w:p>
        </w:tc>
        <w:tc>
          <w:tcPr>
            <w:tcW w:w="3828" w:type="dxa"/>
          </w:tcPr>
          <w:p w14:paraId="708FACC4" w14:textId="6E4E8B96" w:rsidR="009B6479" w:rsidRDefault="009B6479" w:rsidP="009B6479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delovni dan</w:t>
            </w:r>
          </w:p>
        </w:tc>
      </w:tr>
      <w:tr w:rsidR="00155408" w14:paraId="069C7A15" w14:textId="77777777" w:rsidTr="006B4B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2B1D2642" w14:textId="63316F70" w:rsidR="00155408" w:rsidRPr="00155408" w:rsidRDefault="00155408" w:rsidP="00937CD1">
            <w:pPr>
              <w:spacing w:before="100"/>
              <w:rPr>
                <w:rFonts w:ascii="Arial" w:hAnsi="Arial" w:cs="Arial"/>
                <w:b w:val="0"/>
                <w:bCs w:val="0"/>
                <w:sz w:val="20"/>
              </w:rPr>
            </w:pPr>
            <w:r w:rsidRPr="00155408">
              <w:rPr>
                <w:rFonts w:ascii="Arial" w:hAnsi="Arial" w:cs="Arial"/>
                <w:b w:val="0"/>
                <w:bCs w:val="0"/>
                <w:sz w:val="20"/>
              </w:rPr>
              <w:t xml:space="preserve">Dvojnik </w:t>
            </w:r>
            <w:proofErr w:type="spellStart"/>
            <w:r w:rsidRPr="00155408">
              <w:rPr>
                <w:rFonts w:ascii="Arial" w:hAnsi="Arial" w:cs="Arial"/>
                <w:b w:val="0"/>
                <w:bCs w:val="0"/>
                <w:sz w:val="20"/>
              </w:rPr>
              <w:t>ušedne</w:t>
            </w:r>
            <w:proofErr w:type="spellEnd"/>
            <w:r w:rsidRPr="00155408">
              <w:rPr>
                <w:rFonts w:ascii="Arial" w:hAnsi="Arial" w:cs="Arial"/>
                <w:b w:val="0"/>
                <w:bCs w:val="0"/>
                <w:sz w:val="20"/>
              </w:rPr>
              <w:t xml:space="preserve"> znamke</w:t>
            </w:r>
          </w:p>
        </w:tc>
        <w:tc>
          <w:tcPr>
            <w:tcW w:w="3828" w:type="dxa"/>
          </w:tcPr>
          <w:p w14:paraId="18516BAD" w14:textId="6F623436" w:rsidR="00155408" w:rsidRPr="00155408" w:rsidRDefault="00155408" w:rsidP="009B6479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5408">
              <w:rPr>
                <w:rFonts w:ascii="Arial" w:hAnsi="Arial" w:cs="Arial"/>
                <w:sz w:val="20"/>
              </w:rPr>
              <w:t>7 dni</w:t>
            </w:r>
          </w:p>
        </w:tc>
      </w:tr>
      <w:tr w:rsidR="009B6479" w14:paraId="1455C13E" w14:textId="77777777" w:rsidTr="006B4B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63BAB666" w14:textId="68313CB8" w:rsidR="009B6479" w:rsidRPr="009B6479" w:rsidRDefault="009B6479" w:rsidP="00937CD1">
            <w:pPr>
              <w:spacing w:before="100"/>
              <w:rPr>
                <w:rFonts w:ascii="Arial" w:hAnsi="Arial" w:cs="Arial"/>
                <w:b w:val="0"/>
                <w:bCs w:val="0"/>
                <w:sz w:val="20"/>
              </w:rPr>
            </w:pPr>
            <w:proofErr w:type="spellStart"/>
            <w:r w:rsidRPr="009B6479">
              <w:rPr>
                <w:rFonts w:ascii="Arial" w:hAnsi="Arial" w:cs="Arial"/>
                <w:b w:val="0"/>
                <w:bCs w:val="0"/>
                <w:sz w:val="20"/>
              </w:rPr>
              <w:t>Aplikatorji</w:t>
            </w:r>
            <w:proofErr w:type="spellEnd"/>
          </w:p>
        </w:tc>
        <w:tc>
          <w:tcPr>
            <w:tcW w:w="3828" w:type="dxa"/>
          </w:tcPr>
          <w:p w14:paraId="0CF45461" w14:textId="53A0AB70" w:rsidR="009B6479" w:rsidRDefault="009B6479" w:rsidP="009B6479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delovni dan</w:t>
            </w:r>
          </w:p>
        </w:tc>
      </w:tr>
    </w:tbl>
    <w:p w14:paraId="5AFAFDD6" w14:textId="77777777" w:rsidR="0073343A" w:rsidRDefault="0073343A" w:rsidP="00937CD1">
      <w:pPr>
        <w:rPr>
          <w:rFonts w:ascii="Arial" w:hAnsi="Arial" w:cs="Arial"/>
          <w:sz w:val="20"/>
        </w:rPr>
      </w:pPr>
    </w:p>
    <w:p w14:paraId="6C4824C3" w14:textId="77777777" w:rsidR="008D4FFB" w:rsidRDefault="008D4FFB" w:rsidP="00937CD1">
      <w:pPr>
        <w:rPr>
          <w:rFonts w:ascii="Arial" w:hAnsi="Arial" w:cs="Arial"/>
          <w:sz w:val="20"/>
        </w:rPr>
      </w:pPr>
    </w:p>
    <w:p w14:paraId="69E8EEE1" w14:textId="498502DA" w:rsidR="00735B59" w:rsidRPr="00061FA4" w:rsidRDefault="00C31BFE" w:rsidP="00A51C1A">
      <w:pPr>
        <w:pStyle w:val="Naslov2"/>
        <w:rPr>
          <w:rFonts w:cs="Arial"/>
        </w:rPr>
      </w:pPr>
      <w:r w:rsidRPr="00061FA4">
        <w:rPr>
          <w:rFonts w:cs="Arial"/>
        </w:rPr>
        <w:t>C</w:t>
      </w:r>
      <w:r w:rsidR="003A43A6" w:rsidRPr="00061FA4">
        <w:rPr>
          <w:rFonts w:cs="Arial"/>
        </w:rPr>
        <w:t>ENE SREDSTEV ZA IDENTIFIKACIJO</w:t>
      </w:r>
    </w:p>
    <w:p w14:paraId="28211C69" w14:textId="63B5F6EE" w:rsidR="00CE3816" w:rsidRPr="00061FA4" w:rsidRDefault="00A56C73" w:rsidP="00937CD1">
      <w:pPr>
        <w:pStyle w:val="Naslov3"/>
        <w:spacing w:before="100"/>
        <w:rPr>
          <w:rFonts w:cs="Arial"/>
        </w:rPr>
      </w:pPr>
      <w:r w:rsidRPr="00061FA4">
        <w:rPr>
          <w:rFonts w:cs="Arial"/>
        </w:rPr>
        <w:t>O</w:t>
      </w:r>
      <w:r w:rsidR="00CE3816" w:rsidRPr="00061FA4">
        <w:rPr>
          <w:rFonts w:cs="Arial"/>
        </w:rPr>
        <w:t>bičajn</w:t>
      </w:r>
      <w:r w:rsidR="003A43A6" w:rsidRPr="00061FA4">
        <w:rPr>
          <w:rFonts w:cs="Arial"/>
        </w:rPr>
        <w:t>a</w:t>
      </w:r>
      <w:r w:rsidR="00CE3816" w:rsidRPr="00061FA4">
        <w:rPr>
          <w:rFonts w:cs="Arial"/>
        </w:rPr>
        <w:t xml:space="preserve"> </w:t>
      </w:r>
      <w:r w:rsidRPr="00061FA4">
        <w:rPr>
          <w:rFonts w:cs="Arial"/>
        </w:rPr>
        <w:t>ušesn</w:t>
      </w:r>
      <w:r w:rsidR="003A43A6" w:rsidRPr="00061FA4">
        <w:rPr>
          <w:rFonts w:cs="Arial"/>
        </w:rPr>
        <w:t>a</w:t>
      </w:r>
      <w:r w:rsidRPr="00061FA4">
        <w:rPr>
          <w:rFonts w:cs="Arial"/>
        </w:rPr>
        <w:t xml:space="preserve"> znamk</w:t>
      </w:r>
      <w:r w:rsidR="003A43A6" w:rsidRPr="00061FA4">
        <w:rPr>
          <w:rFonts w:cs="Arial"/>
        </w:rPr>
        <w:t>a</w:t>
      </w:r>
      <w:r w:rsidR="00CE3816" w:rsidRPr="00061FA4">
        <w:rPr>
          <w:rFonts w:cs="Arial"/>
        </w:rPr>
        <w:t xml:space="preserve">   </w:t>
      </w:r>
      <w:r w:rsidR="00CE3816" w:rsidRPr="00061FA4">
        <w:rPr>
          <w:rFonts w:cs="Arial"/>
        </w:rPr>
        <w:tab/>
        <w:t xml:space="preserve"> </w:t>
      </w:r>
    </w:p>
    <w:tbl>
      <w:tblPr>
        <w:tblStyle w:val="Tabelasvetlamrea1"/>
        <w:tblW w:w="8500" w:type="dxa"/>
        <w:tblLayout w:type="fixed"/>
        <w:tblLook w:val="0020" w:firstRow="1" w:lastRow="0" w:firstColumn="0" w:lastColumn="0" w:noHBand="0" w:noVBand="0"/>
      </w:tblPr>
      <w:tblGrid>
        <w:gridCol w:w="3539"/>
        <w:gridCol w:w="2126"/>
        <w:gridCol w:w="2835"/>
      </w:tblGrid>
      <w:tr w:rsidR="00A51C1A" w:rsidRPr="00061FA4" w14:paraId="5702412B" w14:textId="77777777" w:rsidTr="00245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9" w:type="dxa"/>
          </w:tcPr>
          <w:p w14:paraId="194BA67D" w14:textId="4FA55964" w:rsidR="00A51C1A" w:rsidRPr="00061FA4" w:rsidRDefault="007A433D" w:rsidP="001F5130">
            <w:pPr>
              <w:pStyle w:val="BodyText22"/>
              <w:spacing w:before="60" w:after="60"/>
              <w:jc w:val="center"/>
              <w:rPr>
                <w:rFonts w:ascii="Arial" w:hAnsi="Arial" w:cs="Arial"/>
                <w:sz w:val="20"/>
                <w:vertAlign w:val="subscript"/>
              </w:rPr>
            </w:pPr>
            <w:r w:rsidRPr="00061FA4">
              <w:rPr>
                <w:rFonts w:ascii="Arial" w:hAnsi="Arial" w:cs="Arial"/>
                <w:sz w:val="20"/>
              </w:rPr>
              <w:t>Velikost paketa / število ušesnih znamk</w:t>
            </w:r>
          </w:p>
        </w:tc>
        <w:tc>
          <w:tcPr>
            <w:tcW w:w="2126" w:type="dxa"/>
          </w:tcPr>
          <w:p w14:paraId="309919DC" w14:textId="77777777" w:rsidR="00A51C1A" w:rsidRPr="00061FA4" w:rsidRDefault="00A51C1A" w:rsidP="001F513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061FA4">
              <w:rPr>
                <w:rFonts w:ascii="Arial" w:hAnsi="Arial" w:cs="Arial"/>
                <w:sz w:val="20"/>
              </w:rPr>
              <w:t xml:space="preserve">Cena ušesne znamke </w:t>
            </w:r>
          </w:p>
          <w:p w14:paraId="7C81EB1A" w14:textId="73188DE6" w:rsidR="00A51C1A" w:rsidRPr="00061FA4" w:rsidRDefault="00A51C1A" w:rsidP="001F513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061FA4">
              <w:rPr>
                <w:rFonts w:ascii="Arial" w:hAnsi="Arial" w:cs="Arial"/>
                <w:sz w:val="20"/>
              </w:rPr>
              <w:t>brez DDV</w:t>
            </w:r>
          </w:p>
        </w:tc>
        <w:tc>
          <w:tcPr>
            <w:tcW w:w="2835" w:type="dxa"/>
          </w:tcPr>
          <w:p w14:paraId="1F255103" w14:textId="77777777" w:rsidR="00A51C1A" w:rsidRPr="00061FA4" w:rsidRDefault="00A51C1A" w:rsidP="001F513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061FA4">
              <w:rPr>
                <w:rFonts w:ascii="Arial" w:hAnsi="Arial" w:cs="Arial"/>
                <w:sz w:val="20"/>
              </w:rPr>
              <w:t xml:space="preserve">Cena ušesne znamke </w:t>
            </w:r>
          </w:p>
          <w:p w14:paraId="75A1B0A3" w14:textId="4B6F5A35" w:rsidR="00A51C1A" w:rsidRPr="00061FA4" w:rsidRDefault="00A51C1A" w:rsidP="001F513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061FA4">
              <w:rPr>
                <w:rFonts w:ascii="Arial" w:hAnsi="Arial" w:cs="Arial"/>
                <w:sz w:val="20"/>
              </w:rPr>
              <w:t>z DDV</w:t>
            </w:r>
          </w:p>
        </w:tc>
      </w:tr>
      <w:tr w:rsidR="00F71E63" w:rsidRPr="00F71E63" w14:paraId="3F8A2C13" w14:textId="77777777" w:rsidTr="00245C44">
        <w:tc>
          <w:tcPr>
            <w:tcW w:w="3539" w:type="dxa"/>
            <w:vAlign w:val="center"/>
          </w:tcPr>
          <w:p w14:paraId="0C8AF474" w14:textId="47F3927D" w:rsidR="00F71E63" w:rsidRPr="00F71E63" w:rsidRDefault="00F71E63" w:rsidP="00F71E63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F71E63">
              <w:rPr>
                <w:rFonts w:ascii="Arial" w:hAnsi="Arial" w:cs="Arial"/>
                <w:sz w:val="20"/>
              </w:rPr>
              <w:t>Gumb</w:t>
            </w:r>
            <w:r>
              <w:rPr>
                <w:rFonts w:ascii="Arial" w:hAnsi="Arial" w:cs="Arial"/>
                <w:b/>
                <w:sz w:val="20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/ </w:t>
            </w:r>
            <w:r w:rsidRPr="00F71E63">
              <w:rPr>
                <w:rFonts w:ascii="Arial" w:hAnsi="Arial" w:cs="Arial"/>
                <w:sz w:val="20"/>
              </w:rPr>
              <w:t>1-4</w:t>
            </w:r>
          </w:p>
        </w:tc>
        <w:tc>
          <w:tcPr>
            <w:tcW w:w="2126" w:type="dxa"/>
          </w:tcPr>
          <w:p w14:paraId="66905E07" w14:textId="6BC86AC3" w:rsidR="00F71E63" w:rsidRPr="00F71E63" w:rsidRDefault="00F71E63" w:rsidP="00F71E63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F71E63">
              <w:rPr>
                <w:rFonts w:ascii="Arial" w:hAnsi="Arial" w:cs="Arial"/>
                <w:sz w:val="20"/>
              </w:rPr>
              <w:t>0,85</w:t>
            </w:r>
          </w:p>
        </w:tc>
        <w:tc>
          <w:tcPr>
            <w:tcW w:w="2835" w:type="dxa"/>
            <w:vAlign w:val="center"/>
          </w:tcPr>
          <w:p w14:paraId="4B741659" w14:textId="690E3709" w:rsidR="00F71E63" w:rsidRPr="00F71E63" w:rsidRDefault="00F71E63" w:rsidP="00F71E6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71E63">
              <w:rPr>
                <w:rFonts w:ascii="Arial" w:hAnsi="Arial" w:cs="Arial"/>
                <w:b/>
                <w:bCs/>
                <w:sz w:val="20"/>
              </w:rPr>
              <w:t>1,04</w:t>
            </w:r>
          </w:p>
        </w:tc>
      </w:tr>
      <w:tr w:rsidR="00F71E63" w:rsidRPr="00F71E63" w14:paraId="4CE9B25C" w14:textId="77777777" w:rsidTr="00245C44">
        <w:tc>
          <w:tcPr>
            <w:tcW w:w="3539" w:type="dxa"/>
            <w:vAlign w:val="center"/>
          </w:tcPr>
          <w:p w14:paraId="32C9A347" w14:textId="1883778E" w:rsidR="00F71E63" w:rsidRPr="00F71E63" w:rsidRDefault="00F71E63" w:rsidP="00F71E63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F71E63">
              <w:rPr>
                <w:rFonts w:ascii="Arial" w:hAnsi="Arial" w:cs="Arial"/>
                <w:sz w:val="20"/>
              </w:rPr>
              <w:t>Gumb</w:t>
            </w:r>
            <w:r>
              <w:rPr>
                <w:rFonts w:ascii="Arial" w:hAnsi="Arial" w:cs="Arial"/>
                <w:b/>
                <w:sz w:val="20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/</w:t>
            </w:r>
            <w:r w:rsidRPr="00F71E63">
              <w:rPr>
                <w:rFonts w:ascii="Arial" w:hAnsi="Arial" w:cs="Arial"/>
                <w:sz w:val="20"/>
              </w:rPr>
              <w:t xml:space="preserve"> 5-24</w:t>
            </w:r>
          </w:p>
        </w:tc>
        <w:tc>
          <w:tcPr>
            <w:tcW w:w="2126" w:type="dxa"/>
          </w:tcPr>
          <w:p w14:paraId="49DDBCC8" w14:textId="129D822A" w:rsidR="00F71E63" w:rsidRPr="00F71E63" w:rsidRDefault="00F71E63" w:rsidP="00F71E63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F71E63">
              <w:rPr>
                <w:rFonts w:ascii="Arial" w:hAnsi="Arial" w:cs="Arial"/>
                <w:sz w:val="20"/>
              </w:rPr>
              <w:t>0,65</w:t>
            </w:r>
          </w:p>
        </w:tc>
        <w:tc>
          <w:tcPr>
            <w:tcW w:w="2835" w:type="dxa"/>
            <w:vAlign w:val="center"/>
          </w:tcPr>
          <w:p w14:paraId="5AA02649" w14:textId="274017C8" w:rsidR="00F71E63" w:rsidRPr="00F71E63" w:rsidRDefault="00F71E63" w:rsidP="00F71E6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71E63">
              <w:rPr>
                <w:rFonts w:ascii="Arial" w:hAnsi="Arial" w:cs="Arial"/>
                <w:b/>
                <w:bCs/>
                <w:sz w:val="20"/>
              </w:rPr>
              <w:t>0,79</w:t>
            </w:r>
          </w:p>
        </w:tc>
      </w:tr>
      <w:tr w:rsidR="00F71E63" w:rsidRPr="00F71E63" w14:paraId="2AA642B7" w14:textId="77777777" w:rsidTr="00245C44">
        <w:tc>
          <w:tcPr>
            <w:tcW w:w="3539" w:type="dxa"/>
            <w:vAlign w:val="center"/>
          </w:tcPr>
          <w:p w14:paraId="3C6C4638" w14:textId="7B007492" w:rsidR="00F71E63" w:rsidRPr="00F71E63" w:rsidRDefault="00F71E63" w:rsidP="00F71E63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F71E63">
              <w:rPr>
                <w:rFonts w:ascii="Arial" w:hAnsi="Arial" w:cs="Arial"/>
                <w:sz w:val="20"/>
              </w:rPr>
              <w:t>Gumb</w:t>
            </w:r>
            <w:r>
              <w:rPr>
                <w:rFonts w:ascii="Arial" w:hAnsi="Arial" w:cs="Arial"/>
                <w:b/>
                <w:sz w:val="20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/</w:t>
            </w:r>
            <w:r w:rsidRPr="00F71E63">
              <w:rPr>
                <w:rFonts w:ascii="Arial" w:hAnsi="Arial" w:cs="Arial"/>
                <w:sz w:val="20"/>
              </w:rPr>
              <w:t xml:space="preserve"> 25-499</w:t>
            </w:r>
          </w:p>
        </w:tc>
        <w:tc>
          <w:tcPr>
            <w:tcW w:w="2126" w:type="dxa"/>
          </w:tcPr>
          <w:p w14:paraId="3209CBC2" w14:textId="1D3BD470" w:rsidR="00F71E63" w:rsidRPr="00F71E63" w:rsidRDefault="00F71E63" w:rsidP="00F71E63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F71E63">
              <w:rPr>
                <w:rFonts w:ascii="Arial" w:hAnsi="Arial" w:cs="Arial"/>
                <w:sz w:val="20"/>
              </w:rPr>
              <w:t>0,23</w:t>
            </w:r>
          </w:p>
        </w:tc>
        <w:tc>
          <w:tcPr>
            <w:tcW w:w="2835" w:type="dxa"/>
            <w:vAlign w:val="center"/>
          </w:tcPr>
          <w:p w14:paraId="3CDAA2D9" w14:textId="2035E25D" w:rsidR="00F71E63" w:rsidRPr="00F71E63" w:rsidRDefault="00F71E63" w:rsidP="00F71E6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71E63">
              <w:rPr>
                <w:rFonts w:ascii="Arial" w:hAnsi="Arial" w:cs="Arial"/>
                <w:b/>
                <w:bCs/>
                <w:sz w:val="20"/>
              </w:rPr>
              <w:t>0,28</w:t>
            </w:r>
          </w:p>
        </w:tc>
      </w:tr>
      <w:tr w:rsidR="00F71E63" w:rsidRPr="00F71E63" w14:paraId="014BC1B5" w14:textId="77777777" w:rsidTr="00245C44">
        <w:tc>
          <w:tcPr>
            <w:tcW w:w="3539" w:type="dxa"/>
            <w:vAlign w:val="center"/>
          </w:tcPr>
          <w:p w14:paraId="475A1ED4" w14:textId="2C8D5EF3" w:rsidR="00F71E63" w:rsidRPr="00F71E63" w:rsidRDefault="00F71E63" w:rsidP="00F71E63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F71E63">
              <w:rPr>
                <w:rFonts w:ascii="Arial" w:hAnsi="Arial" w:cs="Arial"/>
                <w:sz w:val="20"/>
              </w:rPr>
              <w:t>Gumb</w:t>
            </w:r>
            <w:r>
              <w:rPr>
                <w:rFonts w:ascii="Arial" w:hAnsi="Arial" w:cs="Arial"/>
                <w:b/>
                <w:sz w:val="20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/</w:t>
            </w:r>
            <w:r w:rsidRPr="00F71E63">
              <w:rPr>
                <w:rFonts w:ascii="Arial" w:hAnsi="Arial" w:cs="Arial"/>
                <w:sz w:val="20"/>
              </w:rPr>
              <w:t xml:space="preserve"> 500-999</w:t>
            </w:r>
          </w:p>
        </w:tc>
        <w:tc>
          <w:tcPr>
            <w:tcW w:w="2126" w:type="dxa"/>
          </w:tcPr>
          <w:p w14:paraId="0768B222" w14:textId="1AFE63E8" w:rsidR="00F71E63" w:rsidRPr="00F71E63" w:rsidRDefault="00F71E63" w:rsidP="00F71E63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F71E63">
              <w:rPr>
                <w:rFonts w:ascii="Arial" w:hAnsi="Arial" w:cs="Arial"/>
                <w:sz w:val="20"/>
              </w:rPr>
              <w:t>0,20</w:t>
            </w:r>
          </w:p>
        </w:tc>
        <w:tc>
          <w:tcPr>
            <w:tcW w:w="2835" w:type="dxa"/>
            <w:vAlign w:val="center"/>
          </w:tcPr>
          <w:p w14:paraId="56868290" w14:textId="67B379D1" w:rsidR="00F71E63" w:rsidRPr="00F71E63" w:rsidRDefault="00F71E63" w:rsidP="00F71E6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71E63">
              <w:rPr>
                <w:rFonts w:ascii="Arial" w:hAnsi="Arial" w:cs="Arial"/>
                <w:b/>
                <w:bCs/>
                <w:sz w:val="20"/>
              </w:rPr>
              <w:t>0,24</w:t>
            </w:r>
          </w:p>
        </w:tc>
      </w:tr>
      <w:tr w:rsidR="00F71E63" w:rsidRPr="00F71E63" w14:paraId="29B1AD7B" w14:textId="77777777" w:rsidTr="00245C44">
        <w:tc>
          <w:tcPr>
            <w:tcW w:w="3539" w:type="dxa"/>
            <w:vAlign w:val="center"/>
          </w:tcPr>
          <w:p w14:paraId="38C7B5DA" w14:textId="77777777" w:rsidR="00F71E63" w:rsidRDefault="00F71E63" w:rsidP="00F71E63">
            <w:pPr>
              <w:spacing w:before="60"/>
              <w:rPr>
                <w:rFonts w:ascii="Arial" w:hAnsi="Arial" w:cs="Arial"/>
                <w:sz w:val="20"/>
              </w:rPr>
            </w:pPr>
            <w:r w:rsidRPr="00F71E63">
              <w:rPr>
                <w:rFonts w:ascii="Arial" w:hAnsi="Arial" w:cs="Arial"/>
                <w:sz w:val="20"/>
              </w:rPr>
              <w:t>Gumb</w:t>
            </w:r>
            <w:r>
              <w:rPr>
                <w:rFonts w:ascii="Arial" w:hAnsi="Arial" w:cs="Arial"/>
                <w:b/>
                <w:sz w:val="20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/</w:t>
            </w:r>
            <w:r w:rsidRPr="00F71E63">
              <w:rPr>
                <w:rFonts w:ascii="Arial" w:hAnsi="Arial" w:cs="Arial"/>
                <w:sz w:val="20"/>
              </w:rPr>
              <w:t xml:space="preserve"> 1000 in več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5252E5BD" w14:textId="280DE99B" w:rsidR="00F71E63" w:rsidRPr="00F71E63" w:rsidRDefault="00F71E63" w:rsidP="00F71E63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(FCO naročnik)</w:t>
            </w:r>
          </w:p>
        </w:tc>
        <w:tc>
          <w:tcPr>
            <w:tcW w:w="2126" w:type="dxa"/>
          </w:tcPr>
          <w:p w14:paraId="48D1DCF8" w14:textId="3C9A4815" w:rsidR="00F71E63" w:rsidRPr="00F71E63" w:rsidRDefault="00F71E63" w:rsidP="00F71E63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F71E63">
              <w:rPr>
                <w:rFonts w:ascii="Arial" w:hAnsi="Arial" w:cs="Arial"/>
                <w:sz w:val="20"/>
              </w:rPr>
              <w:t>0,18</w:t>
            </w:r>
          </w:p>
        </w:tc>
        <w:tc>
          <w:tcPr>
            <w:tcW w:w="2835" w:type="dxa"/>
            <w:vAlign w:val="center"/>
          </w:tcPr>
          <w:p w14:paraId="3616F494" w14:textId="02470CF6" w:rsidR="00F71E63" w:rsidRPr="00F71E63" w:rsidRDefault="00F71E63" w:rsidP="00F71E6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71E63">
              <w:rPr>
                <w:rFonts w:ascii="Arial" w:hAnsi="Arial" w:cs="Arial"/>
                <w:b/>
                <w:bCs/>
                <w:sz w:val="20"/>
              </w:rPr>
              <w:t>0,22</w:t>
            </w:r>
          </w:p>
        </w:tc>
      </w:tr>
    </w:tbl>
    <w:p w14:paraId="2171D767" w14:textId="77777777" w:rsidR="00A56C73" w:rsidRDefault="00A56C73" w:rsidP="00A56C73">
      <w:pPr>
        <w:rPr>
          <w:rFonts w:ascii="Arial" w:hAnsi="Arial" w:cs="Arial"/>
          <w:sz w:val="20"/>
        </w:rPr>
      </w:pPr>
    </w:p>
    <w:p w14:paraId="1A19583B" w14:textId="7EFCAA4F" w:rsidR="008D4FFB" w:rsidRPr="00061FA4" w:rsidRDefault="008D4FFB" w:rsidP="008D4FFB">
      <w:pPr>
        <w:pStyle w:val="Naslov3"/>
        <w:spacing w:before="100"/>
        <w:rPr>
          <w:rFonts w:cs="Arial"/>
        </w:rPr>
      </w:pPr>
      <w:r>
        <w:rPr>
          <w:rFonts w:cs="Arial"/>
        </w:rPr>
        <w:t xml:space="preserve">Dvojnik </w:t>
      </w:r>
      <w:r w:rsidRPr="00061FA4">
        <w:rPr>
          <w:rFonts w:cs="Arial"/>
        </w:rPr>
        <w:t>ušesn</w:t>
      </w:r>
      <w:r>
        <w:rPr>
          <w:rFonts w:cs="Arial"/>
        </w:rPr>
        <w:t>e</w:t>
      </w:r>
      <w:r w:rsidRPr="00061FA4">
        <w:rPr>
          <w:rFonts w:cs="Arial"/>
        </w:rPr>
        <w:t xml:space="preserve"> znamk</w:t>
      </w:r>
      <w:r>
        <w:rPr>
          <w:rFonts w:cs="Arial"/>
        </w:rPr>
        <w:t>e, enojna</w:t>
      </w:r>
      <w:r w:rsidRPr="00061FA4">
        <w:rPr>
          <w:rFonts w:cs="Arial"/>
        </w:rPr>
        <w:t xml:space="preserve">   </w:t>
      </w:r>
      <w:r w:rsidRPr="00061FA4">
        <w:rPr>
          <w:rFonts w:cs="Arial"/>
        </w:rPr>
        <w:tab/>
        <w:t xml:space="preserve"> </w:t>
      </w:r>
    </w:p>
    <w:tbl>
      <w:tblPr>
        <w:tblStyle w:val="Tabelasvetlamrea1"/>
        <w:tblW w:w="8500" w:type="dxa"/>
        <w:tblLayout w:type="fixed"/>
        <w:tblLook w:val="0020" w:firstRow="1" w:lastRow="0" w:firstColumn="0" w:lastColumn="0" w:noHBand="0" w:noVBand="0"/>
      </w:tblPr>
      <w:tblGrid>
        <w:gridCol w:w="3539"/>
        <w:gridCol w:w="2126"/>
        <w:gridCol w:w="2835"/>
      </w:tblGrid>
      <w:tr w:rsidR="008D4FFB" w:rsidRPr="00061FA4" w14:paraId="776491BB" w14:textId="77777777" w:rsidTr="00245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9" w:type="dxa"/>
          </w:tcPr>
          <w:p w14:paraId="595A9258" w14:textId="77777777" w:rsidR="008D4FFB" w:rsidRPr="00061FA4" w:rsidRDefault="008D4FFB" w:rsidP="00FA10B1">
            <w:pPr>
              <w:pStyle w:val="BodyText22"/>
              <w:spacing w:before="60" w:after="60"/>
              <w:jc w:val="center"/>
              <w:rPr>
                <w:rFonts w:ascii="Arial" w:hAnsi="Arial" w:cs="Arial"/>
                <w:sz w:val="20"/>
                <w:vertAlign w:val="subscript"/>
              </w:rPr>
            </w:pPr>
            <w:r w:rsidRPr="00061FA4">
              <w:rPr>
                <w:rFonts w:ascii="Arial" w:hAnsi="Arial" w:cs="Arial"/>
                <w:sz w:val="20"/>
              </w:rPr>
              <w:t>Velikost paketa / število ušesnih znamk</w:t>
            </w:r>
          </w:p>
        </w:tc>
        <w:tc>
          <w:tcPr>
            <w:tcW w:w="2126" w:type="dxa"/>
          </w:tcPr>
          <w:p w14:paraId="02AD1BAE" w14:textId="77777777" w:rsidR="008D4FFB" w:rsidRPr="00061FA4" w:rsidRDefault="008D4FFB" w:rsidP="00FA10B1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061FA4">
              <w:rPr>
                <w:rFonts w:ascii="Arial" w:hAnsi="Arial" w:cs="Arial"/>
                <w:sz w:val="20"/>
              </w:rPr>
              <w:t xml:space="preserve">Cena ušesne znamke </w:t>
            </w:r>
          </w:p>
          <w:p w14:paraId="460B904B" w14:textId="77777777" w:rsidR="008D4FFB" w:rsidRPr="00061FA4" w:rsidRDefault="008D4FFB" w:rsidP="00FA10B1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061FA4">
              <w:rPr>
                <w:rFonts w:ascii="Arial" w:hAnsi="Arial" w:cs="Arial"/>
                <w:sz w:val="20"/>
              </w:rPr>
              <w:t>brez DDV</w:t>
            </w:r>
          </w:p>
        </w:tc>
        <w:tc>
          <w:tcPr>
            <w:tcW w:w="2835" w:type="dxa"/>
          </w:tcPr>
          <w:p w14:paraId="44AB5BEC" w14:textId="77777777" w:rsidR="008D4FFB" w:rsidRPr="00061FA4" w:rsidRDefault="008D4FFB" w:rsidP="00FA10B1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061FA4">
              <w:rPr>
                <w:rFonts w:ascii="Arial" w:hAnsi="Arial" w:cs="Arial"/>
                <w:sz w:val="20"/>
              </w:rPr>
              <w:t xml:space="preserve">Cena ušesne znamke </w:t>
            </w:r>
          </w:p>
          <w:p w14:paraId="7CF252EF" w14:textId="77777777" w:rsidR="008D4FFB" w:rsidRPr="00061FA4" w:rsidRDefault="008D4FFB" w:rsidP="00FA10B1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061FA4">
              <w:rPr>
                <w:rFonts w:ascii="Arial" w:hAnsi="Arial" w:cs="Arial"/>
                <w:sz w:val="20"/>
              </w:rPr>
              <w:t>z DDV</w:t>
            </w:r>
          </w:p>
        </w:tc>
      </w:tr>
      <w:tr w:rsidR="008D4FFB" w:rsidRPr="00F71E63" w14:paraId="5BE118C0" w14:textId="77777777" w:rsidTr="00245C44">
        <w:tc>
          <w:tcPr>
            <w:tcW w:w="3539" w:type="dxa"/>
            <w:vAlign w:val="center"/>
          </w:tcPr>
          <w:p w14:paraId="6837BD53" w14:textId="3724845C" w:rsidR="008D4FFB" w:rsidRPr="00F71E63" w:rsidRDefault="008D4FFB" w:rsidP="00FA10B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F71E63">
              <w:rPr>
                <w:rFonts w:ascii="Arial" w:hAnsi="Arial" w:cs="Arial"/>
                <w:sz w:val="20"/>
              </w:rPr>
              <w:t>Gumb</w:t>
            </w:r>
            <w:r>
              <w:rPr>
                <w:rFonts w:ascii="Arial" w:hAnsi="Arial" w:cs="Arial"/>
                <w:b/>
                <w:sz w:val="20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/ </w:t>
            </w:r>
            <w:r w:rsidRPr="00F71E63">
              <w:rPr>
                <w:rFonts w:ascii="Arial" w:hAnsi="Arial" w:cs="Arial"/>
                <w:sz w:val="20"/>
              </w:rPr>
              <w:t>1-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26" w:type="dxa"/>
          </w:tcPr>
          <w:p w14:paraId="3D6705E0" w14:textId="22156AAB" w:rsidR="008D4FFB" w:rsidRPr="00F71E63" w:rsidRDefault="008D4FFB" w:rsidP="00FA10B1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1,11</w:t>
            </w:r>
          </w:p>
        </w:tc>
        <w:tc>
          <w:tcPr>
            <w:tcW w:w="2835" w:type="dxa"/>
            <w:vAlign w:val="center"/>
          </w:tcPr>
          <w:p w14:paraId="34592B5B" w14:textId="4F348168" w:rsidR="008D4FFB" w:rsidRPr="00F71E63" w:rsidRDefault="008D4FFB" w:rsidP="00FA10B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1,35</w:t>
            </w:r>
          </w:p>
        </w:tc>
      </w:tr>
      <w:tr w:rsidR="008D4FFB" w:rsidRPr="00F71E63" w14:paraId="1EB249FA" w14:textId="77777777" w:rsidTr="00245C44">
        <w:tc>
          <w:tcPr>
            <w:tcW w:w="3539" w:type="dxa"/>
            <w:vAlign w:val="center"/>
          </w:tcPr>
          <w:p w14:paraId="657F5DA8" w14:textId="2F0304EB" w:rsidR="008D4FFB" w:rsidRPr="00F71E63" w:rsidRDefault="008D4FFB" w:rsidP="00FA10B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F71E63">
              <w:rPr>
                <w:rFonts w:ascii="Arial" w:hAnsi="Arial" w:cs="Arial"/>
                <w:sz w:val="20"/>
              </w:rPr>
              <w:t>Gumb</w:t>
            </w:r>
            <w:r>
              <w:rPr>
                <w:rFonts w:ascii="Arial" w:hAnsi="Arial" w:cs="Arial"/>
                <w:b/>
                <w:sz w:val="20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/</w:t>
            </w:r>
            <w:r w:rsidRPr="00F71E6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3-5</w:t>
            </w:r>
          </w:p>
        </w:tc>
        <w:tc>
          <w:tcPr>
            <w:tcW w:w="2126" w:type="dxa"/>
          </w:tcPr>
          <w:p w14:paraId="6238E30D" w14:textId="4C54C58C" w:rsidR="008D4FFB" w:rsidRPr="00F71E63" w:rsidRDefault="008D4FFB" w:rsidP="00FA10B1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0,91</w:t>
            </w:r>
          </w:p>
        </w:tc>
        <w:tc>
          <w:tcPr>
            <w:tcW w:w="2835" w:type="dxa"/>
            <w:vAlign w:val="center"/>
          </w:tcPr>
          <w:p w14:paraId="3B6B4E94" w14:textId="742B94E2" w:rsidR="008D4FFB" w:rsidRPr="00F71E63" w:rsidRDefault="008D4FFB" w:rsidP="00FA10B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1,11</w:t>
            </w:r>
          </w:p>
        </w:tc>
      </w:tr>
      <w:tr w:rsidR="008D4FFB" w:rsidRPr="00F71E63" w14:paraId="33DFAC91" w14:textId="77777777" w:rsidTr="00245C44">
        <w:tc>
          <w:tcPr>
            <w:tcW w:w="3539" w:type="dxa"/>
            <w:vAlign w:val="center"/>
          </w:tcPr>
          <w:p w14:paraId="38CCB6DD" w14:textId="0210BDE9" w:rsidR="008D4FFB" w:rsidRPr="00F71E63" w:rsidRDefault="008D4FFB" w:rsidP="00FA10B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F71E63">
              <w:rPr>
                <w:rFonts w:ascii="Arial" w:hAnsi="Arial" w:cs="Arial"/>
                <w:sz w:val="20"/>
              </w:rPr>
              <w:t>Gumb</w:t>
            </w:r>
            <w:r>
              <w:rPr>
                <w:rFonts w:ascii="Arial" w:hAnsi="Arial" w:cs="Arial"/>
                <w:b/>
                <w:sz w:val="20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/</w:t>
            </w:r>
            <w:r w:rsidRPr="00F71E6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6-10</w:t>
            </w:r>
          </w:p>
        </w:tc>
        <w:tc>
          <w:tcPr>
            <w:tcW w:w="2126" w:type="dxa"/>
          </w:tcPr>
          <w:p w14:paraId="20901B39" w14:textId="72282971" w:rsidR="008D4FFB" w:rsidRPr="00F71E63" w:rsidRDefault="008D4FFB" w:rsidP="00FA10B1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0,85</w:t>
            </w:r>
          </w:p>
        </w:tc>
        <w:tc>
          <w:tcPr>
            <w:tcW w:w="2835" w:type="dxa"/>
            <w:vAlign w:val="center"/>
          </w:tcPr>
          <w:p w14:paraId="53711280" w14:textId="3E7C0A33" w:rsidR="008D4FFB" w:rsidRPr="00F71E63" w:rsidRDefault="008D4FFB" w:rsidP="00FA10B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1,04</w:t>
            </w:r>
          </w:p>
        </w:tc>
      </w:tr>
      <w:tr w:rsidR="008D4FFB" w:rsidRPr="00F71E63" w14:paraId="1C023BE0" w14:textId="77777777" w:rsidTr="00245C44">
        <w:tc>
          <w:tcPr>
            <w:tcW w:w="3539" w:type="dxa"/>
            <w:vAlign w:val="center"/>
          </w:tcPr>
          <w:p w14:paraId="26EBF804" w14:textId="6BAB9259" w:rsidR="008D4FFB" w:rsidRPr="00F71E63" w:rsidRDefault="008D4FFB" w:rsidP="00FA10B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F71E63">
              <w:rPr>
                <w:rFonts w:ascii="Arial" w:hAnsi="Arial" w:cs="Arial"/>
                <w:sz w:val="20"/>
              </w:rPr>
              <w:t>Gumb</w:t>
            </w:r>
            <w:r>
              <w:rPr>
                <w:rFonts w:ascii="Arial" w:hAnsi="Arial" w:cs="Arial"/>
                <w:b/>
                <w:sz w:val="20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/</w:t>
            </w:r>
            <w:r w:rsidRPr="00F71E6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11-99</w:t>
            </w:r>
          </w:p>
        </w:tc>
        <w:tc>
          <w:tcPr>
            <w:tcW w:w="2126" w:type="dxa"/>
          </w:tcPr>
          <w:p w14:paraId="459673EA" w14:textId="21CE0BA2" w:rsidR="008D4FFB" w:rsidRPr="00F71E63" w:rsidRDefault="008D4FFB" w:rsidP="00FA10B1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0,76</w:t>
            </w:r>
          </w:p>
        </w:tc>
        <w:tc>
          <w:tcPr>
            <w:tcW w:w="2835" w:type="dxa"/>
            <w:vAlign w:val="center"/>
          </w:tcPr>
          <w:p w14:paraId="37E9B645" w14:textId="656D22E8" w:rsidR="008D4FFB" w:rsidRPr="00F71E63" w:rsidRDefault="008D4FFB" w:rsidP="00FA10B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0,93</w:t>
            </w:r>
          </w:p>
        </w:tc>
      </w:tr>
      <w:tr w:rsidR="008D4FFB" w:rsidRPr="00F71E63" w14:paraId="31AAFF8D" w14:textId="77777777" w:rsidTr="00245C44">
        <w:tc>
          <w:tcPr>
            <w:tcW w:w="3539" w:type="dxa"/>
            <w:vAlign w:val="center"/>
          </w:tcPr>
          <w:p w14:paraId="0520B8CE" w14:textId="022C510A" w:rsidR="008D4FFB" w:rsidRPr="00F71E63" w:rsidRDefault="008D4FFB" w:rsidP="008D4FFB">
            <w:pPr>
              <w:spacing w:before="60"/>
              <w:rPr>
                <w:rFonts w:ascii="Arial" w:hAnsi="Arial" w:cs="Arial"/>
                <w:sz w:val="20"/>
              </w:rPr>
            </w:pPr>
            <w:r w:rsidRPr="00F71E63">
              <w:rPr>
                <w:rFonts w:ascii="Arial" w:hAnsi="Arial" w:cs="Arial"/>
                <w:sz w:val="20"/>
              </w:rPr>
              <w:t>Gumb</w:t>
            </w:r>
            <w:r>
              <w:rPr>
                <w:rFonts w:ascii="Arial" w:hAnsi="Arial" w:cs="Arial"/>
                <w:b/>
                <w:sz w:val="20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/</w:t>
            </w:r>
            <w:r w:rsidRPr="00F71E63">
              <w:rPr>
                <w:rFonts w:ascii="Arial" w:hAnsi="Arial" w:cs="Arial"/>
                <w:sz w:val="20"/>
              </w:rPr>
              <w:t xml:space="preserve"> 100</w:t>
            </w:r>
            <w:r>
              <w:rPr>
                <w:rFonts w:ascii="Arial" w:hAnsi="Arial" w:cs="Arial"/>
                <w:sz w:val="20"/>
              </w:rPr>
              <w:t xml:space="preserve"> in več</w:t>
            </w:r>
          </w:p>
        </w:tc>
        <w:tc>
          <w:tcPr>
            <w:tcW w:w="2126" w:type="dxa"/>
          </w:tcPr>
          <w:p w14:paraId="535E72A1" w14:textId="6E43977F" w:rsidR="008D4FFB" w:rsidRPr="00F71E63" w:rsidRDefault="008D4FFB" w:rsidP="00FA10B1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0,69</w:t>
            </w:r>
          </w:p>
        </w:tc>
        <w:tc>
          <w:tcPr>
            <w:tcW w:w="2835" w:type="dxa"/>
            <w:vAlign w:val="center"/>
          </w:tcPr>
          <w:p w14:paraId="69606261" w14:textId="3BC36250" w:rsidR="008D4FFB" w:rsidRPr="00F71E63" w:rsidRDefault="008D4FFB" w:rsidP="00FA10B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0,84</w:t>
            </w:r>
          </w:p>
        </w:tc>
      </w:tr>
    </w:tbl>
    <w:p w14:paraId="3133D6C0" w14:textId="77777777" w:rsidR="008D4FFB" w:rsidRDefault="008D4FFB" w:rsidP="00A56C73">
      <w:pPr>
        <w:rPr>
          <w:rFonts w:ascii="Arial" w:hAnsi="Arial" w:cs="Arial"/>
          <w:sz w:val="20"/>
        </w:rPr>
      </w:pPr>
    </w:p>
    <w:p w14:paraId="70B37920" w14:textId="77777777" w:rsidR="00245C44" w:rsidRPr="00061FA4" w:rsidRDefault="00245C44" w:rsidP="00245C44">
      <w:pPr>
        <w:pStyle w:val="Naslov3"/>
        <w:spacing w:before="100"/>
        <w:rPr>
          <w:rFonts w:cs="Arial"/>
        </w:rPr>
      </w:pPr>
      <w:r>
        <w:rPr>
          <w:rFonts w:cs="Arial"/>
        </w:rPr>
        <w:t>Permanentno pisalo / flomaster</w:t>
      </w:r>
      <w:r w:rsidRPr="00061FA4">
        <w:rPr>
          <w:rFonts w:cs="Arial"/>
        </w:rPr>
        <w:t xml:space="preserve">   </w:t>
      </w:r>
      <w:r w:rsidRPr="00061FA4">
        <w:rPr>
          <w:rFonts w:cs="Arial"/>
        </w:rPr>
        <w:tab/>
        <w:t xml:space="preserve"> </w:t>
      </w:r>
    </w:p>
    <w:tbl>
      <w:tblPr>
        <w:tblStyle w:val="Tabelasvetlamrea1"/>
        <w:tblW w:w="8500" w:type="dxa"/>
        <w:tblLayout w:type="fixed"/>
        <w:tblLook w:val="0020" w:firstRow="1" w:lastRow="0" w:firstColumn="0" w:lastColumn="0" w:noHBand="0" w:noVBand="0"/>
      </w:tblPr>
      <w:tblGrid>
        <w:gridCol w:w="3397"/>
        <w:gridCol w:w="2268"/>
        <w:gridCol w:w="2835"/>
      </w:tblGrid>
      <w:tr w:rsidR="00245C44" w:rsidRPr="00061FA4" w14:paraId="2676E975" w14:textId="77777777" w:rsidTr="00245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7" w:type="dxa"/>
          </w:tcPr>
          <w:p w14:paraId="303ABE81" w14:textId="77777777" w:rsidR="00245C44" w:rsidRPr="00061FA4" w:rsidRDefault="00245C44" w:rsidP="00E817F4">
            <w:pPr>
              <w:pStyle w:val="BodyText22"/>
              <w:spacing w:before="60" w:after="60"/>
              <w:jc w:val="center"/>
              <w:rPr>
                <w:rFonts w:ascii="Arial" w:hAnsi="Arial" w:cs="Arial"/>
                <w:sz w:val="20"/>
                <w:vertAlign w:val="subscript"/>
              </w:rPr>
            </w:pPr>
          </w:p>
        </w:tc>
        <w:tc>
          <w:tcPr>
            <w:tcW w:w="2268" w:type="dxa"/>
          </w:tcPr>
          <w:p w14:paraId="58AB3AB2" w14:textId="77777777" w:rsidR="00245C44" w:rsidRPr="00061FA4" w:rsidRDefault="00245C44" w:rsidP="00E817F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061FA4">
              <w:rPr>
                <w:rFonts w:ascii="Arial" w:hAnsi="Arial" w:cs="Arial"/>
                <w:sz w:val="20"/>
              </w:rPr>
              <w:t>Cena brez DDV</w:t>
            </w:r>
          </w:p>
        </w:tc>
        <w:tc>
          <w:tcPr>
            <w:tcW w:w="2835" w:type="dxa"/>
          </w:tcPr>
          <w:p w14:paraId="3BF7A4B8" w14:textId="77777777" w:rsidR="00245C44" w:rsidRPr="00061FA4" w:rsidRDefault="00245C44" w:rsidP="00E817F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061FA4">
              <w:rPr>
                <w:rFonts w:ascii="Arial" w:hAnsi="Arial" w:cs="Arial"/>
                <w:sz w:val="20"/>
              </w:rPr>
              <w:t>Cena z DDV</w:t>
            </w:r>
          </w:p>
        </w:tc>
      </w:tr>
      <w:tr w:rsidR="00245C44" w:rsidRPr="00F71E63" w14:paraId="375D7A2E" w14:textId="77777777" w:rsidTr="00245C44">
        <w:tc>
          <w:tcPr>
            <w:tcW w:w="3397" w:type="dxa"/>
          </w:tcPr>
          <w:p w14:paraId="3AE6F356" w14:textId="53107C4B" w:rsidR="00245C44" w:rsidRPr="00F71E63" w:rsidRDefault="00245C44" w:rsidP="00E817F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t>Flomaster za trajni napis na UZ</w:t>
            </w:r>
          </w:p>
        </w:tc>
        <w:tc>
          <w:tcPr>
            <w:tcW w:w="2268" w:type="dxa"/>
          </w:tcPr>
          <w:p w14:paraId="49120F2C" w14:textId="7724E8D5" w:rsidR="00245C44" w:rsidRPr="00F71E63" w:rsidRDefault="00245C44" w:rsidP="00E817F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t>5,19</w:t>
            </w:r>
          </w:p>
        </w:tc>
        <w:tc>
          <w:tcPr>
            <w:tcW w:w="2835" w:type="dxa"/>
          </w:tcPr>
          <w:p w14:paraId="54DCD829" w14:textId="29F9BD32" w:rsidR="00245C44" w:rsidRPr="00F71E63" w:rsidRDefault="00245C44" w:rsidP="00E817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t>6,33</w:t>
            </w:r>
          </w:p>
        </w:tc>
      </w:tr>
    </w:tbl>
    <w:p w14:paraId="40A94A88" w14:textId="77777777" w:rsidR="00245C44" w:rsidRDefault="00245C44" w:rsidP="00A56C73">
      <w:pPr>
        <w:rPr>
          <w:rFonts w:ascii="Arial" w:hAnsi="Arial" w:cs="Arial"/>
          <w:sz w:val="20"/>
        </w:rPr>
      </w:pPr>
    </w:p>
    <w:p w14:paraId="4F58D273" w14:textId="77777777" w:rsidR="00245C44" w:rsidRDefault="00245C44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>
        <w:rPr>
          <w:rFonts w:cs="Arial"/>
        </w:rPr>
        <w:br w:type="page"/>
      </w:r>
    </w:p>
    <w:p w14:paraId="45C99C97" w14:textId="6CDC0280" w:rsidR="00CE3816" w:rsidRDefault="00F92CFD" w:rsidP="00A51C1A">
      <w:pPr>
        <w:pStyle w:val="Naslov2"/>
        <w:rPr>
          <w:rFonts w:cs="Arial"/>
        </w:rPr>
      </w:pPr>
      <w:r w:rsidRPr="00061FA4">
        <w:rPr>
          <w:rFonts w:cs="Arial"/>
        </w:rPr>
        <w:lastRenderedPageBreak/>
        <w:t>CENA APLIKATORJEV</w:t>
      </w:r>
    </w:p>
    <w:tbl>
      <w:tblPr>
        <w:tblStyle w:val="Tabelasvetlamrea1"/>
        <w:tblW w:w="0" w:type="auto"/>
        <w:tblLook w:val="04A0" w:firstRow="1" w:lastRow="0" w:firstColumn="1" w:lastColumn="0" w:noHBand="0" w:noVBand="1"/>
      </w:tblPr>
      <w:tblGrid>
        <w:gridCol w:w="3115"/>
        <w:gridCol w:w="2550"/>
        <w:gridCol w:w="2835"/>
      </w:tblGrid>
      <w:tr w:rsidR="004A03D7" w14:paraId="7386D975" w14:textId="77777777" w:rsidTr="00847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14:paraId="2D574003" w14:textId="60713E17" w:rsidR="004A03D7" w:rsidRPr="00E23923" w:rsidRDefault="004A03D7" w:rsidP="00847070">
            <w:pPr>
              <w:pStyle w:val="BodyText22"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061FA4">
              <w:rPr>
                <w:rFonts w:ascii="Arial" w:hAnsi="Arial" w:cs="Arial"/>
                <w:sz w:val="20"/>
              </w:rPr>
              <w:t xml:space="preserve">Tip </w:t>
            </w:r>
            <w:proofErr w:type="spellStart"/>
            <w:r w:rsidRPr="00061FA4">
              <w:rPr>
                <w:rFonts w:ascii="Arial" w:hAnsi="Arial" w:cs="Arial"/>
                <w:sz w:val="20"/>
              </w:rPr>
              <w:t>aplikatorja</w:t>
            </w:r>
            <w:proofErr w:type="spellEnd"/>
          </w:p>
        </w:tc>
        <w:tc>
          <w:tcPr>
            <w:tcW w:w="2550" w:type="dxa"/>
          </w:tcPr>
          <w:p w14:paraId="2ABB2765" w14:textId="3AB91820" w:rsidR="004A03D7" w:rsidRPr="00E23923" w:rsidRDefault="004A03D7" w:rsidP="00847070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61FA4">
              <w:rPr>
                <w:rFonts w:ascii="Arial" w:hAnsi="Arial" w:cs="Arial"/>
                <w:sz w:val="20"/>
              </w:rPr>
              <w:t>Cena brez DDV</w:t>
            </w:r>
          </w:p>
        </w:tc>
        <w:tc>
          <w:tcPr>
            <w:tcW w:w="2835" w:type="dxa"/>
          </w:tcPr>
          <w:p w14:paraId="6B81F452" w14:textId="1FF8807B" w:rsidR="004A03D7" w:rsidRPr="00E23923" w:rsidRDefault="004A03D7" w:rsidP="00847070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61FA4">
              <w:rPr>
                <w:rFonts w:ascii="Arial" w:hAnsi="Arial" w:cs="Arial"/>
                <w:sz w:val="20"/>
              </w:rPr>
              <w:t xml:space="preserve">Cena </w:t>
            </w:r>
            <w:r>
              <w:rPr>
                <w:rFonts w:ascii="Arial" w:hAnsi="Arial" w:cs="Arial"/>
                <w:sz w:val="20"/>
              </w:rPr>
              <w:t>z</w:t>
            </w:r>
            <w:r w:rsidRPr="00061FA4">
              <w:rPr>
                <w:rFonts w:ascii="Arial" w:hAnsi="Arial" w:cs="Arial"/>
                <w:sz w:val="20"/>
              </w:rPr>
              <w:t xml:space="preserve"> DDV</w:t>
            </w:r>
          </w:p>
        </w:tc>
      </w:tr>
      <w:tr w:rsidR="00F71E63" w14:paraId="236A040E" w14:textId="77777777" w:rsidTr="00ED78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14:paraId="17515E75" w14:textId="3F402262" w:rsidR="00F71E63" w:rsidRPr="004A03D7" w:rsidRDefault="00F71E63" w:rsidP="00F71E63">
            <w:pPr>
              <w:spacing w:before="60" w:after="60"/>
              <w:rPr>
                <w:rFonts w:ascii="Arial" w:hAnsi="Arial" w:cs="Arial"/>
                <w:b w:val="0"/>
                <w:sz w:val="20"/>
              </w:rPr>
            </w:pPr>
            <w:proofErr w:type="spellStart"/>
            <w:r w:rsidRPr="004A03D7">
              <w:rPr>
                <w:rFonts w:ascii="Arial" w:hAnsi="Arial" w:cs="Arial"/>
                <w:b w:val="0"/>
                <w:sz w:val="20"/>
              </w:rPr>
              <w:t>Allflex</w:t>
            </w:r>
            <w:proofErr w:type="spellEnd"/>
            <w:r w:rsidRPr="004A03D7">
              <w:rPr>
                <w:rFonts w:ascii="Arial" w:hAnsi="Arial" w:cs="Arial"/>
                <w:b w:val="0"/>
                <w:sz w:val="20"/>
              </w:rPr>
              <w:t xml:space="preserve"> rdeče univerzalne klešče</w:t>
            </w:r>
          </w:p>
        </w:tc>
        <w:tc>
          <w:tcPr>
            <w:tcW w:w="2550" w:type="dxa"/>
          </w:tcPr>
          <w:p w14:paraId="27A17936" w14:textId="6918D3B9" w:rsidR="00F71E63" w:rsidRDefault="00F71E63" w:rsidP="00F71E63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de-DE"/>
              </w:rPr>
            </w:pPr>
            <w:r>
              <w:t>12,39</w:t>
            </w:r>
          </w:p>
        </w:tc>
        <w:tc>
          <w:tcPr>
            <w:tcW w:w="2835" w:type="dxa"/>
          </w:tcPr>
          <w:p w14:paraId="78B3C3C3" w14:textId="495A910D" w:rsidR="00F71E63" w:rsidRDefault="00F71E63" w:rsidP="00F71E63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de-DE"/>
              </w:rPr>
            </w:pPr>
            <w:r w:rsidRPr="00325961">
              <w:rPr>
                <w:b/>
                <w:bCs/>
              </w:rPr>
              <w:t>15,12</w:t>
            </w:r>
          </w:p>
        </w:tc>
      </w:tr>
      <w:tr w:rsidR="00F71E63" w14:paraId="240589D8" w14:textId="77777777" w:rsidTr="00ED78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14:paraId="352A5C70" w14:textId="66A7BD98" w:rsidR="00F71E63" w:rsidRPr="004A03D7" w:rsidRDefault="00F71E63" w:rsidP="00F71E63">
            <w:pPr>
              <w:spacing w:before="60" w:after="60"/>
              <w:rPr>
                <w:rFonts w:ascii="Arial" w:hAnsi="Arial" w:cs="Arial"/>
                <w:b w:val="0"/>
                <w:sz w:val="20"/>
              </w:rPr>
            </w:pPr>
            <w:r w:rsidRPr="004A03D7">
              <w:rPr>
                <w:rFonts w:ascii="Arial" w:hAnsi="Arial" w:cs="Arial"/>
                <w:b w:val="0"/>
                <w:sz w:val="20"/>
              </w:rPr>
              <w:t>TIP-TAG klešče</w:t>
            </w:r>
          </w:p>
        </w:tc>
        <w:tc>
          <w:tcPr>
            <w:tcW w:w="2550" w:type="dxa"/>
          </w:tcPr>
          <w:p w14:paraId="3528F5E0" w14:textId="11A68B04" w:rsidR="00F71E63" w:rsidRDefault="00F71E63" w:rsidP="00F71E63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de-DE"/>
              </w:rPr>
            </w:pPr>
            <w:r>
              <w:t>15,00</w:t>
            </w:r>
          </w:p>
        </w:tc>
        <w:tc>
          <w:tcPr>
            <w:tcW w:w="2835" w:type="dxa"/>
          </w:tcPr>
          <w:p w14:paraId="7F6D6D42" w14:textId="70FF34FB" w:rsidR="00F71E63" w:rsidRDefault="00F71E63" w:rsidP="00F71E63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de-DE"/>
              </w:rPr>
            </w:pPr>
            <w:r>
              <w:rPr>
                <w:b/>
                <w:bCs/>
              </w:rPr>
              <w:t>18,30</w:t>
            </w:r>
          </w:p>
        </w:tc>
      </w:tr>
      <w:tr w:rsidR="00F71E63" w14:paraId="2B1B309D" w14:textId="77777777" w:rsidTr="00ED78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14:paraId="0385E988" w14:textId="71AE6E53" w:rsidR="00F71E63" w:rsidRPr="004A03D7" w:rsidRDefault="00F71E63" w:rsidP="00F71E63">
            <w:pPr>
              <w:spacing w:before="60" w:after="60"/>
              <w:rPr>
                <w:rFonts w:ascii="Arial" w:hAnsi="Arial" w:cs="Arial"/>
                <w:b w:val="0"/>
                <w:sz w:val="20"/>
              </w:rPr>
            </w:pPr>
            <w:r w:rsidRPr="004A03D7">
              <w:rPr>
                <w:rFonts w:ascii="Arial" w:hAnsi="Arial" w:cs="Arial"/>
                <w:b w:val="0"/>
                <w:sz w:val="20"/>
              </w:rPr>
              <w:t>Nadomestna igla</w:t>
            </w:r>
          </w:p>
        </w:tc>
        <w:tc>
          <w:tcPr>
            <w:tcW w:w="2550" w:type="dxa"/>
          </w:tcPr>
          <w:p w14:paraId="435CB383" w14:textId="7F41C2D2" w:rsidR="00F71E63" w:rsidRDefault="00F71E63" w:rsidP="00F71E63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de-DE"/>
              </w:rPr>
            </w:pPr>
            <w:r>
              <w:t>2,18</w:t>
            </w:r>
          </w:p>
        </w:tc>
        <w:tc>
          <w:tcPr>
            <w:tcW w:w="2835" w:type="dxa"/>
          </w:tcPr>
          <w:p w14:paraId="565F8FC4" w14:textId="4843457C" w:rsidR="00F71E63" w:rsidRDefault="00F71E63" w:rsidP="00F71E63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de-DE"/>
              </w:rPr>
            </w:pPr>
            <w:r w:rsidRPr="00325961">
              <w:rPr>
                <w:b/>
                <w:bCs/>
              </w:rPr>
              <w:t>2,66</w:t>
            </w:r>
          </w:p>
        </w:tc>
      </w:tr>
      <w:tr w:rsidR="00F71E63" w14:paraId="5B02003B" w14:textId="77777777" w:rsidTr="00ED78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14:paraId="2B359DD1" w14:textId="45C1A37C" w:rsidR="00F71E63" w:rsidRPr="004A03D7" w:rsidRDefault="00F71E63" w:rsidP="00F71E63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F71E63">
              <w:rPr>
                <w:rFonts w:ascii="Arial" w:hAnsi="Arial" w:cs="Arial"/>
                <w:b w:val="0"/>
                <w:sz w:val="20"/>
              </w:rPr>
              <w:t xml:space="preserve">Klešče za </w:t>
            </w:r>
            <w:proofErr w:type="spellStart"/>
            <w:r w:rsidRPr="00F71E63">
              <w:rPr>
                <w:rFonts w:ascii="Arial" w:hAnsi="Arial" w:cs="Arial"/>
                <w:b w:val="0"/>
                <w:sz w:val="20"/>
              </w:rPr>
              <w:t>genomske</w:t>
            </w:r>
            <w:proofErr w:type="spellEnd"/>
            <w:r w:rsidRPr="00F71E63">
              <w:rPr>
                <w:rFonts w:ascii="Arial" w:hAnsi="Arial" w:cs="Arial"/>
                <w:b w:val="0"/>
                <w:sz w:val="20"/>
              </w:rPr>
              <w:t xml:space="preserve"> ušesne znamke</w:t>
            </w:r>
          </w:p>
        </w:tc>
        <w:tc>
          <w:tcPr>
            <w:tcW w:w="2550" w:type="dxa"/>
          </w:tcPr>
          <w:p w14:paraId="42F43105" w14:textId="30A99BD9" w:rsidR="00F71E63" w:rsidRDefault="00F71E63" w:rsidP="00F71E63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35,00</w:t>
            </w:r>
          </w:p>
        </w:tc>
        <w:tc>
          <w:tcPr>
            <w:tcW w:w="2835" w:type="dxa"/>
          </w:tcPr>
          <w:p w14:paraId="2D095B58" w14:textId="75CC9877" w:rsidR="00F71E63" w:rsidRPr="00325961" w:rsidRDefault="00F71E63" w:rsidP="00F71E63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42,70</w:t>
            </w:r>
          </w:p>
        </w:tc>
      </w:tr>
    </w:tbl>
    <w:p w14:paraId="0F89C9B2" w14:textId="77777777" w:rsidR="004A03D7" w:rsidRDefault="004A03D7" w:rsidP="004A03D7"/>
    <w:p w14:paraId="31C3DD6F" w14:textId="77777777" w:rsidR="004A03D7" w:rsidRDefault="004A03D7" w:rsidP="004A03D7"/>
    <w:p w14:paraId="2E2BF80E" w14:textId="7FCA88C1" w:rsidR="00CE3816" w:rsidRPr="00061FA4" w:rsidRDefault="00CE3816" w:rsidP="005A15BE">
      <w:pPr>
        <w:pStyle w:val="Naslov2"/>
        <w:rPr>
          <w:rFonts w:cs="Arial"/>
        </w:rPr>
      </w:pPr>
      <w:r w:rsidRPr="00061FA4">
        <w:rPr>
          <w:rFonts w:cs="Arial"/>
        </w:rPr>
        <w:t>DISTRIBUCIJA IN NAČIN PLAČILA</w:t>
      </w:r>
    </w:p>
    <w:p w14:paraId="67D80C59" w14:textId="10771420" w:rsidR="00CE3816" w:rsidRPr="00061FA4" w:rsidRDefault="00CE3816" w:rsidP="00CE3816">
      <w:pPr>
        <w:pStyle w:val="Telobesedila"/>
        <w:rPr>
          <w:rFonts w:ascii="Arial" w:hAnsi="Arial" w:cs="Arial"/>
          <w:w w:val="95"/>
          <w:sz w:val="20"/>
        </w:rPr>
      </w:pPr>
      <w:r w:rsidRPr="00061FA4">
        <w:rPr>
          <w:rFonts w:ascii="Arial" w:hAnsi="Arial" w:cs="Arial"/>
          <w:w w:val="95"/>
          <w:sz w:val="20"/>
        </w:rPr>
        <w:t>Blagovne pošiljke in poslovn</w:t>
      </w:r>
      <w:r w:rsidR="00666417">
        <w:rPr>
          <w:rFonts w:ascii="Arial" w:hAnsi="Arial" w:cs="Arial"/>
          <w:w w:val="95"/>
          <w:sz w:val="20"/>
        </w:rPr>
        <w:t>e</w:t>
      </w:r>
      <w:r w:rsidRPr="00061FA4">
        <w:rPr>
          <w:rFonts w:ascii="Arial" w:hAnsi="Arial" w:cs="Arial"/>
          <w:w w:val="95"/>
          <w:sz w:val="20"/>
        </w:rPr>
        <w:t xml:space="preserve"> paket</w:t>
      </w:r>
      <w:r w:rsidR="00666417">
        <w:rPr>
          <w:rFonts w:ascii="Arial" w:hAnsi="Arial" w:cs="Arial"/>
          <w:w w:val="95"/>
          <w:sz w:val="20"/>
        </w:rPr>
        <w:t>e</w:t>
      </w:r>
      <w:r w:rsidRPr="00061FA4">
        <w:rPr>
          <w:rFonts w:ascii="Arial" w:hAnsi="Arial" w:cs="Arial"/>
          <w:w w:val="95"/>
          <w:sz w:val="20"/>
        </w:rPr>
        <w:t xml:space="preserve"> </w:t>
      </w:r>
      <w:r w:rsidR="003029E6" w:rsidRPr="00061FA4">
        <w:rPr>
          <w:rFonts w:ascii="Arial" w:hAnsi="Arial" w:cs="Arial"/>
          <w:w w:val="95"/>
          <w:sz w:val="20"/>
        </w:rPr>
        <w:t xml:space="preserve">se pošilja </w:t>
      </w:r>
      <w:r w:rsidR="0015686D">
        <w:rPr>
          <w:rFonts w:ascii="Arial" w:hAnsi="Arial" w:cs="Arial"/>
          <w:w w:val="95"/>
          <w:sz w:val="20"/>
        </w:rPr>
        <w:t>z dostavno službo</w:t>
      </w:r>
      <w:r w:rsidRPr="00061FA4">
        <w:rPr>
          <w:rFonts w:ascii="Arial" w:hAnsi="Arial" w:cs="Arial"/>
          <w:w w:val="95"/>
          <w:sz w:val="20"/>
        </w:rPr>
        <w:t xml:space="preserve"> Pošt</w:t>
      </w:r>
      <w:r w:rsidR="00666417">
        <w:rPr>
          <w:rFonts w:ascii="Arial" w:hAnsi="Arial" w:cs="Arial"/>
          <w:w w:val="95"/>
          <w:sz w:val="20"/>
        </w:rPr>
        <w:t>o</w:t>
      </w:r>
      <w:r w:rsidRPr="00061FA4">
        <w:rPr>
          <w:rFonts w:ascii="Arial" w:hAnsi="Arial" w:cs="Arial"/>
          <w:w w:val="95"/>
          <w:sz w:val="20"/>
        </w:rPr>
        <w:t xml:space="preserve"> Slovenije. Poštnina se obračunava po ceniku </w:t>
      </w:r>
      <w:r w:rsidR="0015686D">
        <w:rPr>
          <w:rFonts w:ascii="Arial" w:hAnsi="Arial" w:cs="Arial"/>
          <w:w w:val="95"/>
          <w:sz w:val="20"/>
        </w:rPr>
        <w:t xml:space="preserve">dostavne službe </w:t>
      </w:r>
      <w:r w:rsidRPr="00061FA4">
        <w:rPr>
          <w:rFonts w:ascii="Arial" w:hAnsi="Arial" w:cs="Arial"/>
          <w:w w:val="95"/>
          <w:sz w:val="20"/>
        </w:rPr>
        <w:t xml:space="preserve">Pošte Slovenije in je zaračunana na računu. Celoten znesek računa se plača ob prevzemu pošiljke. Po predhodnem dogovoru po telefonu ali po </w:t>
      </w:r>
      <w:r w:rsidR="003029E6" w:rsidRPr="00061FA4">
        <w:rPr>
          <w:rFonts w:ascii="Arial" w:hAnsi="Arial" w:cs="Arial"/>
          <w:w w:val="95"/>
          <w:sz w:val="20"/>
        </w:rPr>
        <w:t>e</w:t>
      </w:r>
      <w:r w:rsidRPr="00061FA4">
        <w:rPr>
          <w:rFonts w:ascii="Arial" w:hAnsi="Arial" w:cs="Arial"/>
          <w:w w:val="95"/>
          <w:sz w:val="20"/>
        </w:rPr>
        <w:t>-pošti je možno plačilo po predračunu.</w:t>
      </w:r>
    </w:p>
    <w:p w14:paraId="665E954F" w14:textId="77777777" w:rsidR="00CE3816" w:rsidRPr="00061FA4" w:rsidRDefault="00CE3816" w:rsidP="00CE3816">
      <w:pPr>
        <w:pStyle w:val="Telobesedila"/>
        <w:rPr>
          <w:rFonts w:ascii="Arial" w:hAnsi="Arial" w:cs="Arial"/>
          <w:w w:val="95"/>
          <w:sz w:val="20"/>
        </w:rPr>
      </w:pPr>
    </w:p>
    <w:p w14:paraId="01EF8E16" w14:textId="77777777" w:rsidR="00CE3816" w:rsidRPr="00061FA4" w:rsidRDefault="00CE3816" w:rsidP="00CE3816">
      <w:pPr>
        <w:pStyle w:val="Telobesedila"/>
        <w:rPr>
          <w:rFonts w:ascii="Arial" w:hAnsi="Arial" w:cs="Arial"/>
          <w:sz w:val="20"/>
        </w:rPr>
      </w:pPr>
    </w:p>
    <w:p w14:paraId="5E2A9132" w14:textId="77777777" w:rsidR="00CE3816" w:rsidRPr="00061FA4" w:rsidRDefault="00CE3816" w:rsidP="00CE3816">
      <w:pPr>
        <w:pStyle w:val="Telobesedila"/>
        <w:rPr>
          <w:rFonts w:ascii="Arial" w:hAnsi="Arial" w:cs="Arial"/>
          <w:sz w:val="20"/>
        </w:rPr>
      </w:pPr>
    </w:p>
    <w:p w14:paraId="221115A4" w14:textId="470C45DD" w:rsidR="00CE3816" w:rsidRPr="00061FA4" w:rsidRDefault="00CE3816" w:rsidP="00F24C3E">
      <w:pPr>
        <w:pStyle w:val="BodyText21"/>
        <w:rPr>
          <w:rFonts w:ascii="Arial" w:hAnsi="Arial" w:cs="Arial"/>
          <w:sz w:val="20"/>
        </w:rPr>
      </w:pPr>
      <w:r w:rsidRPr="00061FA4">
        <w:rPr>
          <w:rFonts w:ascii="Arial" w:hAnsi="Arial" w:cs="Arial"/>
          <w:sz w:val="20"/>
        </w:rPr>
        <w:t xml:space="preserve">Datum: 12. </w:t>
      </w:r>
      <w:r w:rsidR="003A21F5">
        <w:rPr>
          <w:rFonts w:ascii="Arial" w:hAnsi="Arial" w:cs="Arial"/>
          <w:sz w:val="20"/>
        </w:rPr>
        <w:t>4</w:t>
      </w:r>
      <w:r w:rsidRPr="00061FA4">
        <w:rPr>
          <w:rFonts w:ascii="Arial" w:hAnsi="Arial" w:cs="Arial"/>
          <w:sz w:val="20"/>
        </w:rPr>
        <w:t>. 202</w:t>
      </w:r>
      <w:r w:rsidR="003A21F5">
        <w:rPr>
          <w:rFonts w:ascii="Arial" w:hAnsi="Arial" w:cs="Arial"/>
          <w:sz w:val="20"/>
        </w:rPr>
        <w:t>4</w:t>
      </w:r>
    </w:p>
    <w:p w14:paraId="04780355" w14:textId="77777777" w:rsidR="00CE3816" w:rsidRPr="00061FA4" w:rsidRDefault="00CE3816" w:rsidP="00F24C3E">
      <w:pPr>
        <w:rPr>
          <w:rFonts w:ascii="Arial" w:hAnsi="Arial" w:cs="Arial"/>
          <w:sz w:val="22"/>
          <w:szCs w:val="22"/>
        </w:rPr>
      </w:pPr>
    </w:p>
    <w:p w14:paraId="0B2483B0" w14:textId="77777777" w:rsidR="00CE3816" w:rsidRPr="00061FA4" w:rsidRDefault="00CE3816" w:rsidP="0073343A">
      <w:pPr>
        <w:jc w:val="both"/>
        <w:rPr>
          <w:rFonts w:ascii="Arial" w:hAnsi="Arial" w:cs="Arial"/>
          <w:sz w:val="22"/>
          <w:szCs w:val="22"/>
        </w:rPr>
      </w:pPr>
    </w:p>
    <w:sectPr w:rsidR="00CE3816" w:rsidRPr="00061FA4" w:rsidSect="00F36FA8">
      <w:type w:val="continuous"/>
      <w:pgSz w:w="11907" w:h="16840"/>
      <w:pgMar w:top="709" w:right="1134" w:bottom="709" w:left="1418" w:header="425" w:footer="533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B49D6" w14:textId="77777777" w:rsidR="00B67ADF" w:rsidRDefault="00B67ADF">
      <w:r>
        <w:separator/>
      </w:r>
    </w:p>
  </w:endnote>
  <w:endnote w:type="continuationSeparator" w:id="0">
    <w:p w14:paraId="6C3443A3" w14:textId="77777777" w:rsidR="00B67ADF" w:rsidRDefault="00B6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CA612" w14:textId="77777777" w:rsidR="00B67ADF" w:rsidRDefault="00B67ADF">
      <w:r>
        <w:separator/>
      </w:r>
    </w:p>
  </w:footnote>
  <w:footnote w:type="continuationSeparator" w:id="0">
    <w:p w14:paraId="4A089E71" w14:textId="77777777" w:rsidR="00B67ADF" w:rsidRDefault="00B67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962"/>
    <w:multiLevelType w:val="hybridMultilevel"/>
    <w:tmpl w:val="D7FA2206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43CE6"/>
    <w:multiLevelType w:val="hybridMultilevel"/>
    <w:tmpl w:val="FF32C592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327B4"/>
    <w:multiLevelType w:val="multilevel"/>
    <w:tmpl w:val="87BA7F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917C00"/>
    <w:multiLevelType w:val="hybridMultilevel"/>
    <w:tmpl w:val="0AC8F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4563DA"/>
    <w:multiLevelType w:val="hybridMultilevel"/>
    <w:tmpl w:val="A83A56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2F7C"/>
    <w:multiLevelType w:val="hybridMultilevel"/>
    <w:tmpl w:val="EA5C7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ED1E27"/>
    <w:multiLevelType w:val="hybridMultilevel"/>
    <w:tmpl w:val="04547DF6"/>
    <w:lvl w:ilvl="0" w:tplc="285227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0342BCA"/>
    <w:multiLevelType w:val="hybridMultilevel"/>
    <w:tmpl w:val="64D6DE54"/>
    <w:lvl w:ilvl="0" w:tplc="AC9674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274074C"/>
    <w:multiLevelType w:val="hybridMultilevel"/>
    <w:tmpl w:val="E12847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005BD"/>
    <w:multiLevelType w:val="hybridMultilevel"/>
    <w:tmpl w:val="F9F6FF40"/>
    <w:lvl w:ilvl="0" w:tplc="FCDAC8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38822B1"/>
    <w:multiLevelType w:val="hybridMultilevel"/>
    <w:tmpl w:val="EE084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C0579B"/>
    <w:multiLevelType w:val="hybridMultilevel"/>
    <w:tmpl w:val="ABC08F1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87263A"/>
    <w:multiLevelType w:val="hybridMultilevel"/>
    <w:tmpl w:val="87BA7FE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D54322"/>
    <w:multiLevelType w:val="hybridMultilevel"/>
    <w:tmpl w:val="47807DF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F10E4"/>
    <w:multiLevelType w:val="hybridMultilevel"/>
    <w:tmpl w:val="3EB038E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5548E3"/>
    <w:multiLevelType w:val="hybridMultilevel"/>
    <w:tmpl w:val="EC9EF028"/>
    <w:lvl w:ilvl="0" w:tplc="F512489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977FF"/>
    <w:multiLevelType w:val="hybridMultilevel"/>
    <w:tmpl w:val="8EDAA5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0948B1"/>
    <w:multiLevelType w:val="hybridMultilevel"/>
    <w:tmpl w:val="F508C8C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EEE17E9"/>
    <w:multiLevelType w:val="hybridMultilevel"/>
    <w:tmpl w:val="EEB8D30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172F90"/>
    <w:multiLevelType w:val="hybridMultilevel"/>
    <w:tmpl w:val="B93A7090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1620A"/>
    <w:multiLevelType w:val="hybridMultilevel"/>
    <w:tmpl w:val="64D6DE54"/>
    <w:lvl w:ilvl="0" w:tplc="CE6228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D3A856D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38BA1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24F8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A7CA67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85478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6BE7F4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56B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A34D4A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80C6363"/>
    <w:multiLevelType w:val="hybridMultilevel"/>
    <w:tmpl w:val="2FD69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7E0FCE"/>
    <w:multiLevelType w:val="hybridMultilevel"/>
    <w:tmpl w:val="07CEB3B8"/>
    <w:lvl w:ilvl="0" w:tplc="06124F78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45448A"/>
    <w:multiLevelType w:val="hybridMultilevel"/>
    <w:tmpl w:val="67A0E9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E254618"/>
    <w:multiLevelType w:val="hybridMultilevel"/>
    <w:tmpl w:val="B93A70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28635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03BB0"/>
    <w:multiLevelType w:val="hybridMultilevel"/>
    <w:tmpl w:val="07267F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5900EE"/>
    <w:multiLevelType w:val="hybridMultilevel"/>
    <w:tmpl w:val="C1C68354"/>
    <w:lvl w:ilvl="0" w:tplc="285227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7C761E32"/>
    <w:multiLevelType w:val="hybridMultilevel"/>
    <w:tmpl w:val="FECED598"/>
    <w:lvl w:ilvl="0" w:tplc="F512489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B1782C"/>
    <w:multiLevelType w:val="hybridMultilevel"/>
    <w:tmpl w:val="84A8BA0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81808599">
    <w:abstractNumId w:val="18"/>
  </w:num>
  <w:num w:numId="2" w16cid:durableId="1047921973">
    <w:abstractNumId w:val="3"/>
  </w:num>
  <w:num w:numId="3" w16cid:durableId="1604681103">
    <w:abstractNumId w:val="10"/>
  </w:num>
  <w:num w:numId="4" w16cid:durableId="522210704">
    <w:abstractNumId w:val="6"/>
  </w:num>
  <w:num w:numId="5" w16cid:durableId="1433547434">
    <w:abstractNumId w:val="14"/>
  </w:num>
  <w:num w:numId="6" w16cid:durableId="1717970378">
    <w:abstractNumId w:val="25"/>
  </w:num>
  <w:num w:numId="7" w16cid:durableId="1816678802">
    <w:abstractNumId w:val="23"/>
  </w:num>
  <w:num w:numId="8" w16cid:durableId="127943752">
    <w:abstractNumId w:val="17"/>
  </w:num>
  <w:num w:numId="9" w16cid:durableId="830289774">
    <w:abstractNumId w:val="26"/>
  </w:num>
  <w:num w:numId="10" w16cid:durableId="1220823062">
    <w:abstractNumId w:val="1"/>
  </w:num>
  <w:num w:numId="11" w16cid:durableId="821504388">
    <w:abstractNumId w:val="0"/>
  </w:num>
  <w:num w:numId="12" w16cid:durableId="1765759092">
    <w:abstractNumId w:val="7"/>
  </w:num>
  <w:num w:numId="13" w16cid:durableId="697001558">
    <w:abstractNumId w:val="19"/>
  </w:num>
  <w:num w:numId="14" w16cid:durableId="1186479983">
    <w:abstractNumId w:val="24"/>
  </w:num>
  <w:num w:numId="15" w16cid:durableId="898393958">
    <w:abstractNumId w:val="16"/>
  </w:num>
  <w:num w:numId="16" w16cid:durableId="1955475930">
    <w:abstractNumId w:val="5"/>
  </w:num>
  <w:num w:numId="17" w16cid:durableId="1160388558">
    <w:abstractNumId w:val="9"/>
  </w:num>
  <w:num w:numId="18" w16cid:durableId="1534223526">
    <w:abstractNumId w:val="28"/>
  </w:num>
  <w:num w:numId="19" w16cid:durableId="296227343">
    <w:abstractNumId w:val="12"/>
  </w:num>
  <w:num w:numId="20" w16cid:durableId="176189232">
    <w:abstractNumId w:val="2"/>
  </w:num>
  <w:num w:numId="21" w16cid:durableId="1633052260">
    <w:abstractNumId w:val="22"/>
  </w:num>
  <w:num w:numId="22" w16cid:durableId="1316372693">
    <w:abstractNumId w:val="21"/>
  </w:num>
  <w:num w:numId="23" w16cid:durableId="2123841347">
    <w:abstractNumId w:val="8"/>
  </w:num>
  <w:num w:numId="24" w16cid:durableId="522210176">
    <w:abstractNumId w:val="4"/>
  </w:num>
  <w:num w:numId="25" w16cid:durableId="657223663">
    <w:abstractNumId w:val="11"/>
  </w:num>
  <w:num w:numId="26" w16cid:durableId="2007367710">
    <w:abstractNumId w:val="20"/>
  </w:num>
  <w:num w:numId="27" w16cid:durableId="550305891">
    <w:abstractNumId w:val="13"/>
  </w:num>
  <w:num w:numId="28" w16cid:durableId="2061439940">
    <w:abstractNumId w:val="27"/>
  </w:num>
  <w:num w:numId="29" w16cid:durableId="11921106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55"/>
    <w:rsid w:val="00021018"/>
    <w:rsid w:val="00026E66"/>
    <w:rsid w:val="00054FB7"/>
    <w:rsid w:val="00055DC1"/>
    <w:rsid w:val="00061FA4"/>
    <w:rsid w:val="00070AD6"/>
    <w:rsid w:val="00070F69"/>
    <w:rsid w:val="000C50E1"/>
    <w:rsid w:val="000E09B1"/>
    <w:rsid w:val="001050B3"/>
    <w:rsid w:val="00116A61"/>
    <w:rsid w:val="00145B44"/>
    <w:rsid w:val="00145B4C"/>
    <w:rsid w:val="00153207"/>
    <w:rsid w:val="00155408"/>
    <w:rsid w:val="0015686D"/>
    <w:rsid w:val="00172147"/>
    <w:rsid w:val="00193C68"/>
    <w:rsid w:val="00197DD7"/>
    <w:rsid w:val="001D72B1"/>
    <w:rsid w:val="001D78DD"/>
    <w:rsid w:val="001F5130"/>
    <w:rsid w:val="001F6363"/>
    <w:rsid w:val="00225AC7"/>
    <w:rsid w:val="00245C44"/>
    <w:rsid w:val="0026115F"/>
    <w:rsid w:val="002A085F"/>
    <w:rsid w:val="003029E6"/>
    <w:rsid w:val="003431C0"/>
    <w:rsid w:val="003A21F5"/>
    <w:rsid w:val="003A43A6"/>
    <w:rsid w:val="003A5C63"/>
    <w:rsid w:val="003B19F6"/>
    <w:rsid w:val="003D355F"/>
    <w:rsid w:val="00447F53"/>
    <w:rsid w:val="00464354"/>
    <w:rsid w:val="00475B38"/>
    <w:rsid w:val="004A03D7"/>
    <w:rsid w:val="004F112E"/>
    <w:rsid w:val="004F1A2D"/>
    <w:rsid w:val="00511B78"/>
    <w:rsid w:val="0051638C"/>
    <w:rsid w:val="005208F3"/>
    <w:rsid w:val="0052384F"/>
    <w:rsid w:val="00541E2C"/>
    <w:rsid w:val="00567C60"/>
    <w:rsid w:val="00594E28"/>
    <w:rsid w:val="0059688F"/>
    <w:rsid w:val="005A15BE"/>
    <w:rsid w:val="005A3D5B"/>
    <w:rsid w:val="005A753F"/>
    <w:rsid w:val="005B22E1"/>
    <w:rsid w:val="00636704"/>
    <w:rsid w:val="00666417"/>
    <w:rsid w:val="006B4B77"/>
    <w:rsid w:val="006D7824"/>
    <w:rsid w:val="006E5FFE"/>
    <w:rsid w:val="0073343A"/>
    <w:rsid w:val="007356B1"/>
    <w:rsid w:val="00735B59"/>
    <w:rsid w:val="007721B5"/>
    <w:rsid w:val="0077537E"/>
    <w:rsid w:val="00796765"/>
    <w:rsid w:val="007A433D"/>
    <w:rsid w:val="00802E54"/>
    <w:rsid w:val="00832FEC"/>
    <w:rsid w:val="00834292"/>
    <w:rsid w:val="00856E5A"/>
    <w:rsid w:val="008B17C8"/>
    <w:rsid w:val="008B5655"/>
    <w:rsid w:val="008D4FFB"/>
    <w:rsid w:val="008F1E71"/>
    <w:rsid w:val="00937CD1"/>
    <w:rsid w:val="00951D0C"/>
    <w:rsid w:val="00963F92"/>
    <w:rsid w:val="009B6479"/>
    <w:rsid w:val="009B658F"/>
    <w:rsid w:val="00A51C1A"/>
    <w:rsid w:val="00A5458D"/>
    <w:rsid w:val="00A56C73"/>
    <w:rsid w:val="00A61790"/>
    <w:rsid w:val="00A775BC"/>
    <w:rsid w:val="00AA7A37"/>
    <w:rsid w:val="00AE4440"/>
    <w:rsid w:val="00B60C95"/>
    <w:rsid w:val="00B67ADF"/>
    <w:rsid w:val="00B710E4"/>
    <w:rsid w:val="00BA323E"/>
    <w:rsid w:val="00BB77F3"/>
    <w:rsid w:val="00BE739F"/>
    <w:rsid w:val="00C149F0"/>
    <w:rsid w:val="00C31BFE"/>
    <w:rsid w:val="00C7606F"/>
    <w:rsid w:val="00CE3816"/>
    <w:rsid w:val="00D45B6D"/>
    <w:rsid w:val="00D7753B"/>
    <w:rsid w:val="00DA1753"/>
    <w:rsid w:val="00DB4227"/>
    <w:rsid w:val="00DD5B39"/>
    <w:rsid w:val="00DE3815"/>
    <w:rsid w:val="00E05459"/>
    <w:rsid w:val="00E23923"/>
    <w:rsid w:val="00E66F06"/>
    <w:rsid w:val="00E70CC8"/>
    <w:rsid w:val="00E950D0"/>
    <w:rsid w:val="00EA4832"/>
    <w:rsid w:val="00ED2755"/>
    <w:rsid w:val="00F126AB"/>
    <w:rsid w:val="00F24C3E"/>
    <w:rsid w:val="00F36FA8"/>
    <w:rsid w:val="00F71E63"/>
    <w:rsid w:val="00F9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277BC"/>
  <w15:chartTrackingRefBased/>
  <w15:docId w15:val="{E5D023BC-F372-4DF3-A17E-D23D5CFD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D4FF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Glava"/>
    <w:next w:val="Navaden"/>
    <w:qFormat/>
    <w:rsid w:val="00937CD1"/>
    <w:pPr>
      <w:tabs>
        <w:tab w:val="left" w:pos="720"/>
      </w:tabs>
      <w:outlineLvl w:val="0"/>
    </w:pPr>
    <w:rPr>
      <w:rFonts w:ascii="Arial" w:hAnsi="Arial"/>
      <w:b/>
      <w:bCs/>
      <w:sz w:val="28"/>
      <w:szCs w:val="24"/>
    </w:rPr>
  </w:style>
  <w:style w:type="paragraph" w:styleId="Naslov2">
    <w:name w:val="heading 2"/>
    <w:basedOn w:val="Navaden"/>
    <w:next w:val="Navaden"/>
    <w:link w:val="Naslov2Znak"/>
    <w:qFormat/>
    <w:rsid w:val="00937CD1"/>
    <w:pPr>
      <w:spacing w:before="60" w:after="60"/>
      <w:outlineLvl w:val="1"/>
    </w:pPr>
    <w:rPr>
      <w:rFonts w:ascii="Arial" w:hAnsi="Arial"/>
      <w:b/>
    </w:rPr>
  </w:style>
  <w:style w:type="paragraph" w:styleId="Naslov3">
    <w:name w:val="heading 3"/>
    <w:basedOn w:val="BodyText21"/>
    <w:next w:val="Navaden"/>
    <w:link w:val="Naslov3Znak"/>
    <w:qFormat/>
    <w:rsid w:val="00937CD1"/>
    <w:pPr>
      <w:widowControl/>
      <w:overflowPunct/>
      <w:autoSpaceDE/>
      <w:autoSpaceDN/>
      <w:adjustRightInd/>
      <w:spacing w:before="60" w:line="240" w:lineRule="auto"/>
      <w:textAlignment w:val="auto"/>
      <w:outlineLvl w:val="2"/>
    </w:pPr>
    <w:rPr>
      <w:rFonts w:ascii="Arial" w:hAnsi="Arial"/>
      <w:b/>
      <w:sz w:val="22"/>
      <w:szCs w:val="24"/>
    </w:rPr>
  </w:style>
  <w:style w:type="paragraph" w:styleId="Naslov4">
    <w:name w:val="heading 4"/>
    <w:basedOn w:val="Navaden"/>
    <w:next w:val="Navaden"/>
    <w:qFormat/>
    <w:rsid w:val="00937CD1"/>
    <w:pPr>
      <w:keepNext/>
      <w:outlineLvl w:val="3"/>
    </w:pPr>
    <w:rPr>
      <w:rFonts w:ascii="Arial" w:hAnsi="Arial"/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Telobesedila">
    <w:name w:val="Body Text"/>
    <w:basedOn w:val="Navaden"/>
    <w:link w:val="TelobesedilaZnak"/>
    <w:pPr>
      <w:tabs>
        <w:tab w:val="left" w:pos="720"/>
      </w:tabs>
      <w:jc w:val="both"/>
    </w:pPr>
  </w:style>
  <w:style w:type="paragraph" w:styleId="Telobesedila2">
    <w:name w:val="Body Text 2"/>
    <w:basedOn w:val="Navaden"/>
    <w:pPr>
      <w:jc w:val="both"/>
    </w:pPr>
    <w:rPr>
      <w:b/>
      <w:bCs/>
    </w:rPr>
  </w:style>
  <w:style w:type="paragraph" w:customStyle="1" w:styleId="BodyText21">
    <w:name w:val="Body Text 21"/>
    <w:basedOn w:val="Navaden"/>
    <w:pPr>
      <w:widowControl w:val="0"/>
      <w:spacing w:line="313" w:lineRule="atLeast"/>
    </w:pPr>
  </w:style>
  <w:style w:type="paragraph" w:styleId="Telobesedila3">
    <w:name w:val="Body Text 3"/>
    <w:basedOn w:val="Navaden"/>
    <w:pPr>
      <w:jc w:val="both"/>
    </w:pPr>
    <w:rPr>
      <w:color w:val="0000FF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customStyle="1" w:styleId="BodyText22">
    <w:name w:val="Body Text 22"/>
    <w:basedOn w:val="Navaden"/>
    <w:rsid w:val="00DE3815"/>
    <w:pPr>
      <w:widowControl w:val="0"/>
      <w:spacing w:line="313" w:lineRule="atLeast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320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53207"/>
    <w:rPr>
      <w:rFonts w:ascii="Segoe UI" w:hAnsi="Segoe UI" w:cs="Segoe UI"/>
      <w:sz w:val="18"/>
      <w:szCs w:val="18"/>
      <w:lang w:val="sl-SI" w:eastAsia="sl-SI"/>
    </w:rPr>
  </w:style>
  <w:style w:type="paragraph" w:customStyle="1" w:styleId="CharCharCharZnakZnakZnakZnakZnakZnakZnakZnak">
    <w:name w:val="Char Char Char Znak Znak Znak Znak Znak Znak Znak Znak"/>
    <w:basedOn w:val="Navaden"/>
    <w:rsid w:val="00BE739F"/>
    <w:pPr>
      <w:overflowPunct/>
      <w:autoSpaceDE/>
      <w:autoSpaceDN/>
      <w:adjustRightInd/>
      <w:textAlignment w:val="auto"/>
    </w:pPr>
    <w:rPr>
      <w:szCs w:val="24"/>
      <w:lang w:val="pl-PL" w:eastAsia="pl-PL"/>
    </w:rPr>
  </w:style>
  <w:style w:type="paragraph" w:customStyle="1" w:styleId="CharCharCharZnakZnakZnakZnakZnakZnakZnakZnakZnak">
    <w:name w:val="Char Char Char Znak Znak Znak Znak Znak Znak Znak Znak Znak"/>
    <w:basedOn w:val="Navaden"/>
    <w:rsid w:val="003D355F"/>
    <w:pPr>
      <w:overflowPunct/>
      <w:autoSpaceDE/>
      <w:autoSpaceDN/>
      <w:adjustRightInd/>
      <w:textAlignment w:val="auto"/>
    </w:pPr>
    <w:rPr>
      <w:szCs w:val="24"/>
      <w:lang w:val="pl-PL" w:eastAsia="pl-PL"/>
    </w:rPr>
  </w:style>
  <w:style w:type="paragraph" w:customStyle="1" w:styleId="Telobesedila21">
    <w:name w:val="Telo besedila 21"/>
    <w:basedOn w:val="Navaden"/>
    <w:rsid w:val="00B710E4"/>
    <w:pPr>
      <w:widowControl w:val="0"/>
      <w:spacing w:line="313" w:lineRule="atLeast"/>
    </w:pPr>
  </w:style>
  <w:style w:type="paragraph" w:customStyle="1" w:styleId="Telobesedila210">
    <w:name w:val="Telo besedila 21"/>
    <w:basedOn w:val="Navaden"/>
    <w:rsid w:val="00CE3816"/>
    <w:pPr>
      <w:widowControl w:val="0"/>
      <w:spacing w:line="313" w:lineRule="atLeast"/>
    </w:pPr>
  </w:style>
  <w:style w:type="character" w:customStyle="1" w:styleId="TelobesedilaZnak">
    <w:name w:val="Telo besedila Znak"/>
    <w:link w:val="Telobesedila"/>
    <w:rsid w:val="00CE3816"/>
    <w:rPr>
      <w:sz w:val="24"/>
    </w:rPr>
  </w:style>
  <w:style w:type="table" w:styleId="Tabelamrea">
    <w:name w:val="Table Grid"/>
    <w:basedOn w:val="Navadnatabela"/>
    <w:uiPriority w:val="39"/>
    <w:rsid w:val="00A51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126AB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126AB"/>
  </w:style>
  <w:style w:type="character" w:styleId="Sprotnaopomba-sklic">
    <w:name w:val="footnote reference"/>
    <w:basedOn w:val="Privzetapisavaodstavka"/>
    <w:uiPriority w:val="99"/>
    <w:unhideWhenUsed/>
    <w:rsid w:val="00F126A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7A433D"/>
    <w:pPr>
      <w:ind w:left="720"/>
      <w:contextualSpacing/>
    </w:pPr>
  </w:style>
  <w:style w:type="table" w:styleId="Tabelasvetlamrea1">
    <w:name w:val="Grid Table 1 Light"/>
    <w:basedOn w:val="Navadnatabela"/>
    <w:uiPriority w:val="46"/>
    <w:rsid w:val="00951D0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slov2Znak">
    <w:name w:val="Naslov 2 Znak"/>
    <w:basedOn w:val="Privzetapisavaodstavka"/>
    <w:link w:val="Naslov2"/>
    <w:rsid w:val="00937CD1"/>
    <w:rPr>
      <w:rFonts w:ascii="Arial" w:hAnsi="Arial"/>
      <w:b/>
      <w:sz w:val="24"/>
    </w:rPr>
  </w:style>
  <w:style w:type="character" w:customStyle="1" w:styleId="Slog">
    <w:name w:val="Slog"/>
    <w:basedOn w:val="Sprotnaopomba-sklic"/>
    <w:rsid w:val="00A61790"/>
    <w:rPr>
      <w:rFonts w:ascii="Arial" w:hAnsi="Arial"/>
      <w:sz w:val="16"/>
      <w:vertAlign w:val="superscript"/>
    </w:rPr>
  </w:style>
  <w:style w:type="character" w:customStyle="1" w:styleId="Naslov3Znak">
    <w:name w:val="Naslov 3 Znak"/>
    <w:basedOn w:val="Privzetapisavaodstavka"/>
    <w:link w:val="Naslov3"/>
    <w:rsid w:val="008D4FFB"/>
    <w:rPr>
      <w:rFonts w:ascii="Arial" w:hAnsi="Arial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\Office2000\Glava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Glavaslo</Template>
  <TotalTime>1</TotalTime>
  <Pages>2</Pages>
  <Words>257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Center vlade za informatiko</Company>
  <LinksUpToDate>false</LinksUpToDate>
  <CharactersWithSpaces>1632</CharactersWithSpaces>
  <SharedDoc>false</SharedDoc>
  <HLinks>
    <vt:vector size="12" baseType="variant">
      <vt:variant>
        <vt:i4>5505131</vt:i4>
      </vt:variant>
      <vt:variant>
        <vt:i4>3</vt:i4>
      </vt:variant>
      <vt:variant>
        <vt:i4>0</vt:i4>
      </vt:variant>
      <vt:variant>
        <vt:i4>5</vt:i4>
      </vt:variant>
      <vt:variant>
        <vt:lpwstr>mailto:neza@bric.si</vt:lpwstr>
      </vt:variant>
      <vt:variant>
        <vt:lpwstr/>
      </vt:variant>
      <vt:variant>
        <vt:i4>6750258</vt:i4>
      </vt:variant>
      <vt:variant>
        <vt:i4>0</vt:i4>
      </vt:variant>
      <vt:variant>
        <vt:i4>0</vt:i4>
      </vt:variant>
      <vt:variant>
        <vt:i4>5</vt:i4>
      </vt:variant>
      <vt:variant>
        <vt:lpwstr>http://www.bric.si/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Ponudba sredstev za identifikacijo prašičev ponudnika Kmetijski zavod Bric, Soča</dc:title>
  <dc:subject/>
  <dc:creator>Ministrstvo za kmetijstvo</dc:creator>
  <cp:keywords/>
  <dc:description/>
  <cp:lastModifiedBy>Matjaž Emeršič</cp:lastModifiedBy>
  <cp:revision>2</cp:revision>
  <cp:lastPrinted>2014-07-29T13:08:00Z</cp:lastPrinted>
  <dcterms:created xsi:type="dcterms:W3CDTF">2024-05-27T09:37:00Z</dcterms:created>
  <dcterms:modified xsi:type="dcterms:W3CDTF">2024-05-27T09:37:00Z</dcterms:modified>
</cp:coreProperties>
</file>