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5DA6" w14:textId="77777777" w:rsidR="000E5EF5" w:rsidRDefault="000E5EF5" w:rsidP="000E5EF5">
      <w:pPr>
        <w:spacing w:after="0" w:line="264" w:lineRule="auto"/>
        <w:rPr>
          <w:rFonts w:cstheme="minorHAnsi"/>
          <w:b/>
          <w:bCs/>
          <w:bdr w:val="none" w:sz="0" w:space="0" w:color="auto" w:frame="1"/>
        </w:rPr>
      </w:pPr>
      <w:r w:rsidRPr="00FD05B4">
        <w:rPr>
          <w:rFonts w:cstheme="minorHAnsi"/>
          <w:b/>
          <w:bCs/>
          <w:bdr w:val="none" w:sz="0" w:space="0" w:color="auto" w:frame="1"/>
        </w:rPr>
        <w:t>Navodila za vodenje RP</w:t>
      </w:r>
      <w:r>
        <w:rPr>
          <w:rFonts w:cstheme="minorHAnsi"/>
          <w:b/>
          <w:bCs/>
          <w:bdr w:val="none" w:sz="0" w:space="0" w:color="auto" w:frame="1"/>
        </w:rPr>
        <w:t>O</w:t>
      </w:r>
    </w:p>
    <w:p w14:paraId="083975F6" w14:textId="77777777" w:rsidR="000E5EF5" w:rsidRPr="008B28A0" w:rsidRDefault="000E5EF5" w:rsidP="000E5EF5">
      <w:pPr>
        <w:spacing w:after="0" w:line="264" w:lineRule="auto"/>
        <w:rPr>
          <w:rFonts w:cstheme="minorHAnsi"/>
          <w:b/>
          <w:bCs/>
          <w:bdr w:val="none" w:sz="0" w:space="0" w:color="auto" w:frame="1"/>
        </w:rPr>
      </w:pPr>
    </w:p>
    <w:p w14:paraId="1F6F0AE0" w14:textId="77777777" w:rsidR="000E5EF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Register prašičev v obratu (RPO) so zapisi o staležu živali v obratu, ki morajo v vsakem trenutku izkazovati stanje v hlevih. Rok</w:t>
      </w:r>
    </w:p>
    <w:p w14:paraId="0201092C" w14:textId="77777777" w:rsidR="000E5EF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Izvajalec dejavnosti si natisne potrebno število obrazcev in ročno številči strani.</w:t>
      </w:r>
    </w:p>
    <w:p w14:paraId="7CC98FA2" w14:textId="77777777" w:rsidR="000E5EF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</w:p>
    <w:p w14:paraId="5B9831F6" w14:textId="77777777" w:rsidR="000E5EF5" w:rsidRDefault="000E5EF5" w:rsidP="000E5EF5">
      <w:pPr>
        <w:pStyle w:val="Odstavekseznama"/>
        <w:numPr>
          <w:ilvl w:val="0"/>
          <w:numId w:val="2"/>
        </w:numPr>
        <w:spacing w:after="0" w:line="264" w:lineRule="auto"/>
        <w:rPr>
          <w:rFonts w:cstheme="minorHAnsi"/>
          <w:bdr w:val="none" w:sz="0" w:space="0" w:color="auto" w:frame="1"/>
        </w:rPr>
      </w:pPr>
      <w:r w:rsidRPr="00962457">
        <w:rPr>
          <w:rFonts w:cstheme="minorHAnsi"/>
          <w:bdr w:val="none" w:sz="0" w:space="0" w:color="auto" w:frame="1"/>
        </w:rPr>
        <w:t>Zapise se vodi po skupinah: ena skupina so vsi prašiči iste kategorije z istim SIŠ</w:t>
      </w:r>
    </w:p>
    <w:p w14:paraId="78C1A1BA" w14:textId="77777777" w:rsidR="000E5EF5" w:rsidRDefault="000E5EF5" w:rsidP="000E5EF5">
      <w:pPr>
        <w:pStyle w:val="Odstavekseznama"/>
        <w:numPr>
          <w:ilvl w:val="0"/>
          <w:numId w:val="2"/>
        </w:num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Vodenje zapisov se vedno začne z zapisom o popisu posamezne skupine</w:t>
      </w:r>
    </w:p>
    <w:p w14:paraId="376643F9" w14:textId="77777777" w:rsidR="000E5EF5" w:rsidRDefault="000E5EF5" w:rsidP="000E5EF5">
      <w:pPr>
        <w:pStyle w:val="Odstavekseznama"/>
        <w:numPr>
          <w:ilvl w:val="0"/>
          <w:numId w:val="2"/>
        </w:num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Če je število skupin v obratu majhno, je smiselno voditi vse skupine v eni tabeli</w:t>
      </w:r>
    </w:p>
    <w:p w14:paraId="694A7468" w14:textId="77777777" w:rsidR="000E5EF5" w:rsidRDefault="000E5EF5" w:rsidP="000E5EF5">
      <w:pPr>
        <w:pStyle w:val="Odstavekseznama"/>
        <w:numPr>
          <w:ilvl w:val="0"/>
          <w:numId w:val="2"/>
        </w:num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Če je število skupin večje, lahko vodimo RPO tako, da na primer vsako kategorijo vodimo na svojem listu</w:t>
      </w:r>
    </w:p>
    <w:p w14:paraId="6860A886" w14:textId="77777777" w:rsidR="000E5EF5" w:rsidRDefault="000E5EF5" w:rsidP="000E5EF5">
      <w:pPr>
        <w:pStyle w:val="Odstavekseznama"/>
        <w:numPr>
          <w:ilvl w:val="0"/>
          <w:numId w:val="2"/>
        </w:num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 xml:space="preserve">RPO lahko vodimo tudi z </w:t>
      </w:r>
      <w:proofErr w:type="spellStart"/>
      <w:r>
        <w:rPr>
          <w:rFonts w:cstheme="minorHAnsi"/>
          <w:bdr w:val="none" w:sz="0" w:space="0" w:color="auto" w:frame="1"/>
        </w:rPr>
        <w:t>excelom</w:t>
      </w:r>
      <w:proofErr w:type="spellEnd"/>
      <w:r>
        <w:rPr>
          <w:rFonts w:cstheme="minorHAnsi"/>
          <w:bdr w:val="none" w:sz="0" w:space="0" w:color="auto" w:frame="1"/>
        </w:rPr>
        <w:t xml:space="preserve"> ali kupljeno programsko opremo, pri čemer morajo zapisi biti vodeni tako, da se vodijo vsi podatki, in da je možno natisniti tabelo.</w:t>
      </w:r>
    </w:p>
    <w:p w14:paraId="5F2E085A" w14:textId="77777777" w:rsidR="000E5EF5" w:rsidRPr="00962457" w:rsidRDefault="000E5EF5" w:rsidP="000E5EF5">
      <w:pPr>
        <w:pStyle w:val="Odstavekseznama"/>
        <w:numPr>
          <w:ilvl w:val="0"/>
          <w:numId w:val="2"/>
        </w:num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Iz tabele mora biti razvidno trenutno število živali določene kategorije in SIŠ</w:t>
      </w:r>
    </w:p>
    <w:p w14:paraId="04033F36" w14:textId="77777777" w:rsidR="000E5EF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</w:p>
    <w:p w14:paraId="0B9CBE48" w14:textId="77777777" w:rsidR="000E5EF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 xml:space="preserve">Primer: </w:t>
      </w:r>
    </w:p>
    <w:tbl>
      <w:tblPr>
        <w:tblStyle w:val="Tabelamrea"/>
        <w:tblW w:w="8753" w:type="dxa"/>
        <w:tblLook w:val="04A0" w:firstRow="1" w:lastRow="0" w:firstColumn="1" w:lastColumn="0" w:noHBand="0" w:noVBand="1"/>
      </w:tblPr>
      <w:tblGrid>
        <w:gridCol w:w="867"/>
        <w:gridCol w:w="971"/>
        <w:gridCol w:w="992"/>
        <w:gridCol w:w="993"/>
        <w:gridCol w:w="961"/>
        <w:gridCol w:w="1307"/>
        <w:gridCol w:w="850"/>
        <w:gridCol w:w="906"/>
        <w:gridCol w:w="906"/>
      </w:tblGrid>
      <w:tr w:rsidR="000E5EF5" w:rsidRPr="0066666E" w14:paraId="7D7AD22F" w14:textId="77777777" w:rsidTr="003F3BEF">
        <w:tc>
          <w:tcPr>
            <w:tcW w:w="867" w:type="dxa"/>
          </w:tcPr>
          <w:p w14:paraId="173C847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kategorija živali</w:t>
            </w:r>
          </w:p>
        </w:tc>
        <w:tc>
          <w:tcPr>
            <w:tcW w:w="971" w:type="dxa"/>
          </w:tcPr>
          <w:p w14:paraId="07B24E1B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SIŠ</w:t>
            </w:r>
          </w:p>
        </w:tc>
        <w:tc>
          <w:tcPr>
            <w:tcW w:w="992" w:type="dxa"/>
          </w:tcPr>
          <w:p w14:paraId="5E6B0DDD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datum dogodka</w:t>
            </w:r>
          </w:p>
        </w:tc>
        <w:tc>
          <w:tcPr>
            <w:tcW w:w="993" w:type="dxa"/>
          </w:tcPr>
          <w:p w14:paraId="4BFFCFFF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vrsta dogodka</w:t>
            </w:r>
          </w:p>
        </w:tc>
        <w:tc>
          <w:tcPr>
            <w:tcW w:w="961" w:type="dxa"/>
          </w:tcPr>
          <w:p w14:paraId="2FDB3504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število živali</w:t>
            </w:r>
          </w:p>
        </w:tc>
        <w:tc>
          <w:tcPr>
            <w:tcW w:w="1307" w:type="dxa"/>
          </w:tcPr>
          <w:p w14:paraId="078DA9F5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G-MID prihoda/</w:t>
            </w:r>
          </w:p>
          <w:p w14:paraId="60BDC4C3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odhoda</w:t>
            </w:r>
          </w:p>
        </w:tc>
        <w:tc>
          <w:tcPr>
            <w:tcW w:w="850" w:type="dxa"/>
          </w:tcPr>
          <w:p w14:paraId="6B3265D9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š</w:t>
            </w: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t.</w:t>
            </w:r>
          </w:p>
          <w:p w14:paraId="077A1D1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SLP</w:t>
            </w:r>
          </w:p>
        </w:tc>
        <w:tc>
          <w:tcPr>
            <w:tcW w:w="906" w:type="dxa"/>
          </w:tcPr>
          <w:p w14:paraId="72BA9427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s</w:t>
            </w: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taro stanje</w:t>
            </w:r>
          </w:p>
        </w:tc>
        <w:tc>
          <w:tcPr>
            <w:tcW w:w="906" w:type="dxa"/>
          </w:tcPr>
          <w:p w14:paraId="7AD2A11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sz w:val="16"/>
                <w:szCs w:val="16"/>
                <w:bdr w:val="none" w:sz="0" w:space="0" w:color="auto" w:frame="1"/>
              </w:rPr>
              <w:t>n</w:t>
            </w:r>
            <w:r w:rsidRPr="00962457">
              <w:rPr>
                <w:rFonts w:cstheme="minorHAnsi"/>
                <w:sz w:val="16"/>
                <w:szCs w:val="16"/>
                <w:bdr w:val="none" w:sz="0" w:space="0" w:color="auto" w:frame="1"/>
              </w:rPr>
              <w:t>ovo stanje</w:t>
            </w:r>
          </w:p>
        </w:tc>
      </w:tr>
      <w:tr w:rsidR="000E5EF5" w:rsidRPr="0066666E" w14:paraId="1707E9D7" w14:textId="77777777" w:rsidTr="003F3BEF">
        <w:tc>
          <w:tcPr>
            <w:tcW w:w="867" w:type="dxa"/>
          </w:tcPr>
          <w:p w14:paraId="6BDE4564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mladice</w:t>
            </w:r>
          </w:p>
          <w:p w14:paraId="4918F1F5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5D071BBE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SI123456</w:t>
            </w:r>
          </w:p>
        </w:tc>
        <w:tc>
          <w:tcPr>
            <w:tcW w:w="992" w:type="dxa"/>
          </w:tcPr>
          <w:p w14:paraId="74C03CC2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1. 5. 2024</w:t>
            </w:r>
          </w:p>
        </w:tc>
        <w:tc>
          <w:tcPr>
            <w:tcW w:w="993" w:type="dxa"/>
          </w:tcPr>
          <w:p w14:paraId="0DE7DE88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popis</w:t>
            </w:r>
          </w:p>
        </w:tc>
        <w:tc>
          <w:tcPr>
            <w:tcW w:w="961" w:type="dxa"/>
          </w:tcPr>
          <w:p w14:paraId="1350CB38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307" w:type="dxa"/>
          </w:tcPr>
          <w:p w14:paraId="1D90E595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50" w:type="dxa"/>
          </w:tcPr>
          <w:p w14:paraId="5AC44E7B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123456</w:t>
            </w:r>
          </w:p>
        </w:tc>
        <w:tc>
          <w:tcPr>
            <w:tcW w:w="906" w:type="dxa"/>
          </w:tcPr>
          <w:p w14:paraId="3803BE38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06" w:type="dxa"/>
          </w:tcPr>
          <w:p w14:paraId="02A535A7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4</w:t>
            </w:r>
          </w:p>
        </w:tc>
      </w:tr>
      <w:tr w:rsidR="000E5EF5" w:rsidRPr="0066666E" w14:paraId="7DF5A45B" w14:textId="77777777" w:rsidTr="003F3BEF">
        <w:tc>
          <w:tcPr>
            <w:tcW w:w="867" w:type="dxa"/>
          </w:tcPr>
          <w:p w14:paraId="25A289FE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mladice</w:t>
            </w:r>
          </w:p>
          <w:p w14:paraId="6794982F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4A9F24C8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SI123456</w:t>
            </w:r>
          </w:p>
        </w:tc>
        <w:tc>
          <w:tcPr>
            <w:tcW w:w="992" w:type="dxa"/>
          </w:tcPr>
          <w:p w14:paraId="5652E119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1. 6. 2024</w:t>
            </w:r>
          </w:p>
        </w:tc>
        <w:tc>
          <w:tcPr>
            <w:tcW w:w="993" w:type="dxa"/>
          </w:tcPr>
          <w:p w14:paraId="4492711F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prodaja</w:t>
            </w:r>
          </w:p>
        </w:tc>
        <w:tc>
          <w:tcPr>
            <w:tcW w:w="961" w:type="dxa"/>
          </w:tcPr>
          <w:p w14:paraId="410A817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307" w:type="dxa"/>
          </w:tcPr>
          <w:p w14:paraId="4B15657B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100222333</w:t>
            </w:r>
          </w:p>
        </w:tc>
        <w:tc>
          <w:tcPr>
            <w:tcW w:w="850" w:type="dxa"/>
          </w:tcPr>
          <w:p w14:paraId="0EE302D1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06" w:type="dxa"/>
          </w:tcPr>
          <w:p w14:paraId="35EFCB51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906" w:type="dxa"/>
          </w:tcPr>
          <w:p w14:paraId="4B57AF87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3</w:t>
            </w:r>
          </w:p>
        </w:tc>
      </w:tr>
      <w:tr w:rsidR="000E5EF5" w:rsidRPr="0066666E" w14:paraId="7345DB93" w14:textId="77777777" w:rsidTr="003F3BEF">
        <w:tc>
          <w:tcPr>
            <w:tcW w:w="867" w:type="dxa"/>
          </w:tcPr>
          <w:p w14:paraId="53AF40DA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mladice</w:t>
            </w:r>
          </w:p>
          <w:p w14:paraId="0557C689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1368395C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SI123456</w:t>
            </w:r>
          </w:p>
        </w:tc>
        <w:tc>
          <w:tcPr>
            <w:tcW w:w="992" w:type="dxa"/>
          </w:tcPr>
          <w:p w14:paraId="206D2BC1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1. 6. 2024</w:t>
            </w:r>
          </w:p>
        </w:tc>
        <w:tc>
          <w:tcPr>
            <w:tcW w:w="993" w:type="dxa"/>
          </w:tcPr>
          <w:p w14:paraId="173460D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prevedba v svinje</w:t>
            </w:r>
          </w:p>
        </w:tc>
        <w:tc>
          <w:tcPr>
            <w:tcW w:w="961" w:type="dxa"/>
          </w:tcPr>
          <w:p w14:paraId="4F739D6D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307" w:type="dxa"/>
          </w:tcPr>
          <w:p w14:paraId="216B3478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50" w:type="dxa"/>
          </w:tcPr>
          <w:p w14:paraId="28C89937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06" w:type="dxa"/>
          </w:tcPr>
          <w:p w14:paraId="32AAA09B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906" w:type="dxa"/>
          </w:tcPr>
          <w:p w14:paraId="56E03B0A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2</w:t>
            </w:r>
          </w:p>
        </w:tc>
      </w:tr>
      <w:tr w:rsidR="000E5EF5" w:rsidRPr="0066666E" w14:paraId="1D7603C7" w14:textId="77777777" w:rsidTr="003F3BEF">
        <w:tc>
          <w:tcPr>
            <w:tcW w:w="867" w:type="dxa"/>
          </w:tcPr>
          <w:p w14:paraId="5A059AA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mladice</w:t>
            </w:r>
          </w:p>
        </w:tc>
        <w:tc>
          <w:tcPr>
            <w:tcW w:w="971" w:type="dxa"/>
          </w:tcPr>
          <w:p w14:paraId="240AC313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SI123456</w:t>
            </w:r>
          </w:p>
        </w:tc>
        <w:tc>
          <w:tcPr>
            <w:tcW w:w="992" w:type="dxa"/>
          </w:tcPr>
          <w:p w14:paraId="4BEA718A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3. 7. 2024</w:t>
            </w:r>
          </w:p>
        </w:tc>
        <w:tc>
          <w:tcPr>
            <w:tcW w:w="993" w:type="dxa"/>
          </w:tcPr>
          <w:p w14:paraId="7C129977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prevedba iz pitancev</w:t>
            </w:r>
          </w:p>
        </w:tc>
        <w:tc>
          <w:tcPr>
            <w:tcW w:w="961" w:type="dxa"/>
          </w:tcPr>
          <w:p w14:paraId="70965E5E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307" w:type="dxa"/>
          </w:tcPr>
          <w:p w14:paraId="53AF2AF7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50" w:type="dxa"/>
          </w:tcPr>
          <w:p w14:paraId="02103873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06" w:type="dxa"/>
          </w:tcPr>
          <w:p w14:paraId="43524AC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 w:rsidRPr="00962457"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906" w:type="dxa"/>
          </w:tcPr>
          <w:p w14:paraId="470B743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  <w:r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  <w:t>5</w:t>
            </w:r>
          </w:p>
        </w:tc>
      </w:tr>
      <w:tr w:rsidR="000E5EF5" w:rsidRPr="0066666E" w14:paraId="0FF74518" w14:textId="77777777" w:rsidTr="003F3BEF">
        <w:tc>
          <w:tcPr>
            <w:tcW w:w="867" w:type="dxa"/>
          </w:tcPr>
          <w:p w14:paraId="537B99B2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  <w:p w14:paraId="47C4288A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4B541F08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75375B22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14:paraId="67B0106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61" w:type="dxa"/>
          </w:tcPr>
          <w:p w14:paraId="68720C5E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307" w:type="dxa"/>
          </w:tcPr>
          <w:p w14:paraId="7A5160E4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14:paraId="1EFEF681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06" w:type="dxa"/>
          </w:tcPr>
          <w:p w14:paraId="36436717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06" w:type="dxa"/>
          </w:tcPr>
          <w:p w14:paraId="52D6A7FC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</w:tr>
      <w:tr w:rsidR="000E5EF5" w:rsidRPr="0066666E" w14:paraId="04D278B4" w14:textId="77777777" w:rsidTr="003F3BEF">
        <w:tc>
          <w:tcPr>
            <w:tcW w:w="867" w:type="dxa"/>
          </w:tcPr>
          <w:p w14:paraId="1C225554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  <w:p w14:paraId="6C30466A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71" w:type="dxa"/>
          </w:tcPr>
          <w:p w14:paraId="130A349D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14:paraId="0991384A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14:paraId="23292CC7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61" w:type="dxa"/>
          </w:tcPr>
          <w:p w14:paraId="7DA7831D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307" w:type="dxa"/>
          </w:tcPr>
          <w:p w14:paraId="1E5DF1EA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850" w:type="dxa"/>
          </w:tcPr>
          <w:p w14:paraId="15165396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06" w:type="dxa"/>
          </w:tcPr>
          <w:p w14:paraId="1491501A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06" w:type="dxa"/>
          </w:tcPr>
          <w:p w14:paraId="25BAA82C" w14:textId="77777777" w:rsidR="000E5EF5" w:rsidRPr="00962457" w:rsidRDefault="000E5EF5" w:rsidP="003F3BEF">
            <w:pPr>
              <w:spacing w:line="264" w:lineRule="auto"/>
              <w:rPr>
                <w:rFonts w:cstheme="minorHAnsi"/>
                <w:b/>
                <w:bCs/>
                <w:color w:val="0E015F"/>
                <w:sz w:val="16"/>
                <w:szCs w:val="16"/>
                <w:bdr w:val="none" w:sz="0" w:space="0" w:color="auto" w:frame="1"/>
              </w:rPr>
            </w:pPr>
          </w:p>
        </w:tc>
      </w:tr>
    </w:tbl>
    <w:p w14:paraId="196D4744" w14:textId="77777777" w:rsidR="000E5EF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</w:p>
    <w:p w14:paraId="1053C62F" w14:textId="77777777" w:rsidR="000E5EF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RPO ni potrebno voditi:</w:t>
      </w:r>
    </w:p>
    <w:p w14:paraId="78E6C1AD" w14:textId="77777777" w:rsidR="000E5EF5" w:rsidRDefault="000E5EF5" w:rsidP="000E5EF5">
      <w:pPr>
        <w:pStyle w:val="Odstavekseznama"/>
        <w:numPr>
          <w:ilvl w:val="0"/>
          <w:numId w:val="1"/>
        </w:numPr>
        <w:spacing w:after="0" w:line="264" w:lineRule="auto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 xml:space="preserve">Če ima izvajalec dejavnosti aktiven dostop do </w:t>
      </w:r>
      <w:proofErr w:type="spellStart"/>
      <w:r>
        <w:rPr>
          <w:rFonts w:cstheme="minorHAnsi"/>
          <w:bdr w:val="none" w:sz="0" w:space="0" w:color="auto" w:frame="1"/>
        </w:rPr>
        <w:t>Volos</w:t>
      </w:r>
      <w:proofErr w:type="spellEnd"/>
      <w:r>
        <w:rPr>
          <w:rFonts w:cstheme="minorHAnsi"/>
          <w:bdr w:val="none" w:sz="0" w:space="0" w:color="auto" w:frame="1"/>
        </w:rPr>
        <w:t xml:space="preserve"> in se zapisi o premikih v </w:t>
      </w:r>
      <w:proofErr w:type="spellStart"/>
      <w:r>
        <w:rPr>
          <w:rFonts w:cstheme="minorHAnsi"/>
          <w:bdr w:val="none" w:sz="0" w:space="0" w:color="auto" w:frame="1"/>
        </w:rPr>
        <w:t>Volos</w:t>
      </w:r>
      <w:proofErr w:type="spellEnd"/>
      <w:r>
        <w:rPr>
          <w:rFonts w:cstheme="minorHAnsi"/>
          <w:bdr w:val="none" w:sz="0" w:space="0" w:color="auto" w:frame="1"/>
        </w:rPr>
        <w:t xml:space="preserve"> vpišejo pred premikom.</w:t>
      </w:r>
      <w:r>
        <w:rPr>
          <w:rFonts w:cstheme="minorHAnsi"/>
          <w:bdr w:val="none" w:sz="0" w:space="0" w:color="auto" w:frame="1"/>
        </w:rPr>
        <w:br/>
        <w:t>Pri tem ni pomembno, ali je podatke vnesel izvajalec dejavnosti sam, ali je to storila pooblaščena organizacija: pomembno je, da so podatki vneseni pred premikom.</w:t>
      </w:r>
    </w:p>
    <w:p w14:paraId="47A10A6D" w14:textId="77777777" w:rsidR="000E5EF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</w:p>
    <w:p w14:paraId="0819C5C0" w14:textId="77777777" w:rsidR="000E5EF5" w:rsidRPr="003F3995" w:rsidRDefault="000E5EF5" w:rsidP="000E5EF5">
      <w:pPr>
        <w:spacing w:after="0" w:line="264" w:lineRule="auto"/>
        <w:rPr>
          <w:rFonts w:cstheme="minorHAnsi"/>
          <w:bdr w:val="none" w:sz="0" w:space="0" w:color="auto" w:frame="1"/>
        </w:rPr>
      </w:pPr>
      <w:r w:rsidRPr="00381E70">
        <w:rPr>
          <w:rFonts w:cstheme="minorHAnsi"/>
          <w:bdr w:val="none" w:sz="0" w:space="0" w:color="auto" w:frame="1"/>
        </w:rPr>
        <w:t xml:space="preserve">Če izvajalec dejavnosti živali oddaja ali prejema </w:t>
      </w:r>
      <w:r>
        <w:rPr>
          <w:rFonts w:cstheme="minorHAnsi"/>
          <w:bdr w:val="none" w:sz="0" w:space="0" w:color="auto" w:frame="1"/>
        </w:rPr>
        <w:t>pošiljke živali s papirnim SLP, je RPO na obratu treba voditi za vse tiste pošiljke, ki so se premikale s papirnim SLP.</w:t>
      </w:r>
    </w:p>
    <w:p w14:paraId="2CF7A73E" w14:textId="77777777" w:rsidR="003E0A38" w:rsidRDefault="003E0A38"/>
    <w:sectPr w:rsidR="003E0A38" w:rsidSect="00836D1F">
      <w:pgSz w:w="16838" w:h="11906" w:orient="landscape"/>
      <w:pgMar w:top="567" w:right="536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7C0C"/>
    <w:multiLevelType w:val="hybridMultilevel"/>
    <w:tmpl w:val="5EE83EBE"/>
    <w:lvl w:ilvl="0" w:tplc="0DDE72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A0E34"/>
    <w:multiLevelType w:val="hybridMultilevel"/>
    <w:tmpl w:val="10525B0A"/>
    <w:lvl w:ilvl="0" w:tplc="0DDE729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15393">
    <w:abstractNumId w:val="0"/>
  </w:num>
  <w:num w:numId="2" w16cid:durableId="11930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EF5"/>
    <w:rsid w:val="000E5EF5"/>
    <w:rsid w:val="003E0A38"/>
    <w:rsid w:val="009F0CF5"/>
    <w:rsid w:val="00A03355"/>
    <w:rsid w:val="00F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0D49"/>
  <w15:chartTrackingRefBased/>
  <w15:docId w15:val="{2A56B426-D4D7-4055-A073-E0F89B9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5E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5EF5"/>
    <w:pPr>
      <w:ind w:left="720"/>
      <w:contextualSpacing/>
    </w:pPr>
  </w:style>
  <w:style w:type="table" w:styleId="Tabelamrea">
    <w:name w:val="Table Grid"/>
    <w:basedOn w:val="Navadnatabela"/>
    <w:uiPriority w:val="39"/>
    <w:rsid w:val="000E5EF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Emeršič</dc:creator>
  <cp:keywords/>
  <dc:description/>
  <cp:lastModifiedBy>Matjaž Emeršič</cp:lastModifiedBy>
  <cp:revision>1</cp:revision>
  <dcterms:created xsi:type="dcterms:W3CDTF">2024-04-15T18:09:00Z</dcterms:created>
  <dcterms:modified xsi:type="dcterms:W3CDTF">2024-04-15T18:10:00Z</dcterms:modified>
</cp:coreProperties>
</file>