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A9ED" w14:textId="77777777" w:rsidR="00054B17" w:rsidRPr="00BE398C" w:rsidRDefault="00314F5A">
      <w:pPr>
        <w:rPr>
          <w:b/>
        </w:rPr>
      </w:pPr>
      <w:bookmarkStart w:id="0" w:name="_GoBack"/>
      <w:bookmarkEnd w:id="0"/>
      <w:r w:rsidRPr="00BE398C">
        <w:rPr>
          <w:b/>
        </w:rPr>
        <w:t>Nekatere napake pri uporabi šob za zmanjšanje nanašanja</w:t>
      </w:r>
    </w:p>
    <w:p w14:paraId="381BA677" w14:textId="77777777" w:rsidR="00314F5A" w:rsidRDefault="00314F5A"/>
    <w:p w14:paraId="17CDF402" w14:textId="0D6A5AA3" w:rsidR="00314F5A" w:rsidRDefault="00314F5A" w:rsidP="00314F5A">
      <w:pPr>
        <w:jc w:val="both"/>
      </w:pPr>
      <w:r>
        <w:t xml:space="preserve">Šobe za zmanjšanje zanašanja </w:t>
      </w:r>
      <w:r w:rsidR="00024DE4">
        <w:t xml:space="preserve">(angleško: </w:t>
      </w:r>
      <w:proofErr w:type="spellStart"/>
      <w:r w:rsidR="00024DE4">
        <w:t>antidrift</w:t>
      </w:r>
      <w:proofErr w:type="spellEnd"/>
      <w:r w:rsidR="00024DE4">
        <w:t xml:space="preserve"> </w:t>
      </w:r>
      <w:proofErr w:type="spellStart"/>
      <w:r w:rsidR="00024DE4">
        <w:t>nozzles</w:t>
      </w:r>
      <w:proofErr w:type="spellEnd"/>
      <w:r w:rsidR="00024DE4">
        <w:t>; v nadaljevanju besedila AD šobe) dejansko zmanjšajo</w:t>
      </w:r>
      <w:r>
        <w:t xml:space="preserve"> zanašanje le, če so uporabljene v okviru pravilnih parametrov,  kot so tlak, hitrost vožnje, zmogljivost ventilatorja, usmeritve zračnega toka pršilnika in mejna hitrost vetra. Pomembno vlogo ima naprava</w:t>
      </w:r>
      <w:r w:rsidR="00E04AF3">
        <w:t>,</w:t>
      </w:r>
      <w:r>
        <w:t xml:space="preserve"> v katero je šoba vgrajena</w:t>
      </w:r>
      <w:r w:rsidR="00E04AF3">
        <w:t>. N</w:t>
      </w:r>
      <w:r>
        <w:t xml:space="preserve">aprava in šoba skupaj določata, kolikšno bo zmanjšanje zanašanja. Pri uporabi istih šob na napravi </w:t>
      </w:r>
      <w:r w:rsidR="00E04AF3">
        <w:t xml:space="preserve">druge vrste </w:t>
      </w:r>
      <w:r>
        <w:t xml:space="preserve">je zmanjšanje zanašanja lahko drugačno. </w:t>
      </w:r>
    </w:p>
    <w:p w14:paraId="53169CDC" w14:textId="77777777" w:rsidR="00447D64" w:rsidRDefault="00447D64" w:rsidP="00314F5A">
      <w:pPr>
        <w:jc w:val="both"/>
      </w:pPr>
    </w:p>
    <w:p w14:paraId="258C7D3D" w14:textId="4423E160" w:rsidR="00447D64" w:rsidRDefault="00447D64" w:rsidP="00314F5A">
      <w:pPr>
        <w:jc w:val="both"/>
      </w:pPr>
      <w:r>
        <w:t xml:space="preserve">Pri neustrezni uporabi </w:t>
      </w:r>
      <w:r w:rsidR="00024DE4">
        <w:t xml:space="preserve">AD </w:t>
      </w:r>
      <w:r>
        <w:t xml:space="preserve">šob se dosežeta dva nasprotna učinka: zanašanje se ne zmanjša, zmanjša pa se učinkovitost FFS. </w:t>
      </w:r>
    </w:p>
    <w:p w14:paraId="19AD546B" w14:textId="77777777" w:rsidR="00447D64" w:rsidRDefault="00447D64" w:rsidP="00314F5A">
      <w:pPr>
        <w:jc w:val="both"/>
      </w:pPr>
    </w:p>
    <w:p w14:paraId="298C5CBF" w14:textId="21CB08CD" w:rsidR="00447D64" w:rsidRDefault="00447D64" w:rsidP="00D74179">
      <w:pPr>
        <w:spacing w:before="60"/>
        <w:jc w:val="both"/>
      </w:pPr>
      <w:r>
        <w:t>Najpogostejše napake</w:t>
      </w:r>
      <w:r w:rsidR="008A5093">
        <w:t xml:space="preserve"> pri uporabi </w:t>
      </w:r>
      <w:r w:rsidR="00024DE4">
        <w:t xml:space="preserve">AD </w:t>
      </w:r>
      <w:r w:rsidR="008A5093">
        <w:t>šob</w:t>
      </w:r>
      <w:r>
        <w:t>:</w:t>
      </w:r>
      <w:r w:rsidR="00024DE4">
        <w:t xml:space="preserve"> </w:t>
      </w:r>
    </w:p>
    <w:p w14:paraId="40C61150" w14:textId="77777777" w:rsidR="00D74179" w:rsidRDefault="00447D64" w:rsidP="00E8748F">
      <w:pPr>
        <w:pStyle w:val="Odstavekseznama"/>
        <w:numPr>
          <w:ilvl w:val="0"/>
          <w:numId w:val="1"/>
        </w:numPr>
        <w:spacing w:before="60"/>
        <w:ind w:left="714" w:hanging="357"/>
        <w:jc w:val="both"/>
      </w:pPr>
      <w:r>
        <w:t xml:space="preserve">Ne preveri se območje optimalnega tlaka in se </w:t>
      </w:r>
      <w:r w:rsidR="00024DE4">
        <w:t xml:space="preserve">AD </w:t>
      </w:r>
      <w:r>
        <w:t xml:space="preserve">šobe uporabi ob neustreznem tlaku, pogosto prenizkem, kar povzroči zmanjšanje učinkovitosti FFS. </w:t>
      </w:r>
      <w:r w:rsidR="00D52EE4">
        <w:t xml:space="preserve">Pri nizkem tlaku se zmanjša število zadetkov škropiva na ciljno površino in s tem se zmanjša učinkovitost delovanja FFS. </w:t>
      </w:r>
      <w:r w:rsidR="00024DE4">
        <w:t>AD š</w:t>
      </w:r>
      <w:r>
        <w:t xml:space="preserve">obe se delijo na šobe, ki delujejo pri nizkem tlaku in na tiste, ki delujejo pri višjem tlaku, ki je v okviru istega pretočnega razreda višji tudi od tistega pri standardni šobi. </w:t>
      </w:r>
    </w:p>
    <w:p w14:paraId="64D08BB4" w14:textId="77777777" w:rsidR="00D74179" w:rsidRDefault="00D74179" w:rsidP="00D74179">
      <w:pPr>
        <w:pStyle w:val="Odstavekseznama"/>
        <w:spacing w:before="60"/>
        <w:ind w:left="714"/>
        <w:jc w:val="both"/>
      </w:pPr>
    </w:p>
    <w:p w14:paraId="2F8C71A0" w14:textId="39FD332E" w:rsidR="00D74179" w:rsidRDefault="00447D64" w:rsidP="00E8748F">
      <w:pPr>
        <w:pStyle w:val="Odstavekseznama"/>
        <w:numPr>
          <w:ilvl w:val="0"/>
          <w:numId w:val="1"/>
        </w:numPr>
        <w:spacing w:before="60"/>
        <w:ind w:left="714" w:hanging="357"/>
        <w:jc w:val="both"/>
      </w:pPr>
      <w:r>
        <w:t xml:space="preserve">Pričakuje se, da bodo </w:t>
      </w:r>
      <w:r w:rsidR="00024DE4">
        <w:t xml:space="preserve">AD </w:t>
      </w:r>
      <w:r>
        <w:t>šobe obvladovale  zanašanje pri velikih hitrostih vetra (npr</w:t>
      </w:r>
      <w:r w:rsidR="00FB11A3">
        <w:t xml:space="preserve">. več kot </w:t>
      </w:r>
      <w:r w:rsidR="00785DB2">
        <w:t xml:space="preserve">5 do </w:t>
      </w:r>
      <w:r w:rsidR="00FB11A3">
        <w:t xml:space="preserve">6 m/s). To ni možno in tovrstne šobe niso na voljo za namen škropljenja v vetru, pač pa </w:t>
      </w:r>
      <w:r w:rsidR="00D178CE">
        <w:t xml:space="preserve">za namen zmanjšanja zanašanja FFS na najmanjšo možno mero do občutljivih območij v normalnih vremenskih razmerah. </w:t>
      </w:r>
      <w:r w:rsidR="00785DB2">
        <w:t>Če zaradi neugodnih vremenskih razmer ni možno pravočasno tretirati v normalnih razmerah, je treba z</w:t>
      </w:r>
      <w:r w:rsidR="007352C4">
        <w:t xml:space="preserve">a delo v vetru s hitrostjo nad </w:t>
      </w:r>
      <w:r w:rsidR="00785DB2">
        <w:t xml:space="preserve">5 do </w:t>
      </w:r>
      <w:r w:rsidR="007352C4">
        <w:t>6 m/s uporabljati opremo, ki omogoča zmanjšanje zanašanja za več kot 95%, kot so na primer tunelski reciklažni pršilniki.</w:t>
      </w:r>
    </w:p>
    <w:p w14:paraId="021A8C51" w14:textId="225311FE" w:rsidR="00447D64" w:rsidRDefault="00447D64" w:rsidP="00D74179">
      <w:pPr>
        <w:pStyle w:val="Odstavekseznama"/>
        <w:spacing w:before="60"/>
        <w:ind w:left="714"/>
        <w:jc w:val="both"/>
      </w:pPr>
    </w:p>
    <w:p w14:paraId="21CD72F8" w14:textId="02190BB2" w:rsidR="00D74179" w:rsidRDefault="00785DB2" w:rsidP="00C65E1A">
      <w:pPr>
        <w:pStyle w:val="Odstavekseznama"/>
        <w:numPr>
          <w:ilvl w:val="0"/>
          <w:numId w:val="1"/>
        </w:numPr>
        <w:spacing w:before="60"/>
        <w:ind w:left="714" w:hanging="357"/>
        <w:jc w:val="both"/>
      </w:pPr>
      <w:r>
        <w:t>Uporabljajo se iste</w:t>
      </w:r>
      <w:r w:rsidR="0069671C">
        <w:t xml:space="preserve"> </w:t>
      </w:r>
      <w:r w:rsidR="00024DE4">
        <w:t xml:space="preserve">AD </w:t>
      </w:r>
      <w:r w:rsidR="0069671C">
        <w:t>šob</w:t>
      </w:r>
      <w:r>
        <w:t>e</w:t>
      </w:r>
      <w:r w:rsidR="0069671C">
        <w:t xml:space="preserve"> za različne porabe vode, na primer za 150 ali 500 l vode na ha v poljedelstvu</w:t>
      </w:r>
      <w:r w:rsidR="00024DE4">
        <w:t>,</w:t>
      </w:r>
      <w:r w:rsidR="0069671C">
        <w:t xml:space="preserve"> </w:t>
      </w:r>
      <w:r w:rsidR="00024DE4">
        <w:t>oziroma</w:t>
      </w:r>
      <w:r w:rsidR="0069671C">
        <w:t xml:space="preserve"> 200 ali 1000 l vode na ha v trajnih nasadih. Z neustrezno hitrostjo za </w:t>
      </w:r>
      <w:r w:rsidR="00024DE4">
        <w:t xml:space="preserve">določeno AD </w:t>
      </w:r>
      <w:r w:rsidR="0069671C">
        <w:t>šobo povzročimo odklon od optimalnega spektra kapljic ali pa pridemo v območje prevelike hitrosti vožnje</w:t>
      </w:r>
      <w:r w:rsidR="00280E37">
        <w:t xml:space="preserve"> in s tem neustrezne pokritosti ciljne površine s </w:t>
      </w:r>
      <w:r>
        <w:t>škropilno brozgo</w:t>
      </w:r>
      <w:r w:rsidR="00280E37">
        <w:t>.</w:t>
      </w:r>
    </w:p>
    <w:p w14:paraId="2A1EAB59" w14:textId="77777777" w:rsidR="00D74179" w:rsidRDefault="00D74179" w:rsidP="00D74179">
      <w:pPr>
        <w:pStyle w:val="Odstavekseznama"/>
        <w:spacing w:before="60"/>
        <w:ind w:left="714"/>
        <w:jc w:val="both"/>
      </w:pPr>
    </w:p>
    <w:p w14:paraId="59777F35" w14:textId="61C05235" w:rsidR="007352C4" w:rsidRDefault="00280E37" w:rsidP="00C65E1A">
      <w:pPr>
        <w:pStyle w:val="Odstavekseznama"/>
        <w:numPr>
          <w:ilvl w:val="0"/>
          <w:numId w:val="1"/>
        </w:numPr>
        <w:spacing w:before="60"/>
        <w:ind w:left="714" w:hanging="357"/>
        <w:jc w:val="both"/>
      </w:pPr>
      <w:r>
        <w:t>Močno zmanjšanje kapacitete ventilatorja  in uporaba zelo velikih kapljic (na primer nad 350 µm) povzroč</w:t>
      </w:r>
      <w:r w:rsidR="00024DE4">
        <w:t>i zmanjšanje učinkovitosti FFS zaradi neustrezne pokritosti ciljne površine s škropilno brozgo.</w:t>
      </w:r>
    </w:p>
    <w:p w14:paraId="75A044FA" w14:textId="77777777" w:rsidR="00D74179" w:rsidRDefault="00D74179" w:rsidP="00D74179">
      <w:pPr>
        <w:pStyle w:val="Odstavekseznama"/>
        <w:spacing w:before="60"/>
        <w:ind w:left="714"/>
        <w:jc w:val="both"/>
      </w:pPr>
    </w:p>
    <w:p w14:paraId="75F36D31" w14:textId="77777777" w:rsidR="00D74179" w:rsidRDefault="00280E37" w:rsidP="00456282">
      <w:pPr>
        <w:pStyle w:val="Odstavekseznama"/>
        <w:numPr>
          <w:ilvl w:val="0"/>
          <w:numId w:val="1"/>
        </w:numPr>
        <w:spacing w:before="60"/>
        <w:ind w:left="714" w:hanging="357"/>
        <w:jc w:val="both"/>
      </w:pPr>
      <w:r>
        <w:t>Napačno b</w:t>
      </w:r>
      <w:r w:rsidR="0049599D">
        <w:t xml:space="preserve">ranje informacij o pretokih </w:t>
      </w:r>
      <w:r w:rsidR="00024DE4">
        <w:t xml:space="preserve">AD </w:t>
      </w:r>
      <w:r w:rsidR="0049599D">
        <w:t>šob,</w:t>
      </w:r>
      <w:r>
        <w:t xml:space="preserve"> oziroma </w:t>
      </w:r>
      <w:r w:rsidR="00024DE4">
        <w:t>vgradnja</w:t>
      </w:r>
      <w:r>
        <w:t xml:space="preserve"> </w:t>
      </w:r>
      <w:r w:rsidR="00024DE4">
        <w:t xml:space="preserve">AD </w:t>
      </w:r>
      <w:r>
        <w:t xml:space="preserve">šob brez vgrajenih čistilnih sit ali vgradnja neustrezne dimenzije sit glede na pretočni razred </w:t>
      </w:r>
      <w:r w:rsidR="00024DE4">
        <w:t xml:space="preserve">AD </w:t>
      </w:r>
      <w:r>
        <w:t>šob</w:t>
      </w:r>
      <w:r w:rsidR="0049599D">
        <w:t>,</w:t>
      </w:r>
      <w:r>
        <w:t xml:space="preserve"> je tehnična napaka, ki vpliva na pravilno delovanje </w:t>
      </w:r>
      <w:r w:rsidR="00024DE4">
        <w:t xml:space="preserve">AD </w:t>
      </w:r>
      <w:r>
        <w:t>šob. V katalogu je treba natančno preveriti</w:t>
      </w:r>
      <w:r w:rsidR="0049599D">
        <w:t>,</w:t>
      </w:r>
      <w:r>
        <w:t xml:space="preserve"> za katere pogoje vgradnje </w:t>
      </w:r>
      <w:r w:rsidR="00024DE4">
        <w:t xml:space="preserve">AD </w:t>
      </w:r>
      <w:r>
        <w:t xml:space="preserve">šob veljajo parametri pretoka šob in velikosti kapljic. </w:t>
      </w:r>
      <w:r w:rsidR="0049599D">
        <w:t xml:space="preserve">Na trgu je mogoče dobiti adapterje – </w:t>
      </w:r>
      <w:proofErr w:type="spellStart"/>
      <w:r w:rsidR="0049599D">
        <w:t>venturi</w:t>
      </w:r>
      <w:proofErr w:type="spellEnd"/>
      <w:r w:rsidR="0049599D">
        <w:t xml:space="preserve"> vstavke, ki standardne šobe spremenijo v </w:t>
      </w:r>
      <w:r w:rsidR="00024DE4">
        <w:t xml:space="preserve">AD </w:t>
      </w:r>
      <w:r w:rsidR="0049599D">
        <w:t xml:space="preserve">šobe. Pri vgradnji le-teh je treba natančno preveriti barvno in pretočno kombinacijo med vstavkom in ohišjem šobe, da ne pride do napak v kombiniranju, ki vodijo do povsem drugačnega pretoka ali spektra kapljic, kot je navedeno v katalogu, ali pa do nepravilnega delovanja šob. </w:t>
      </w:r>
    </w:p>
    <w:p w14:paraId="1923D2D7" w14:textId="77777777" w:rsidR="00D74179" w:rsidRDefault="00D74179" w:rsidP="00D74179">
      <w:pPr>
        <w:pStyle w:val="Odstavekseznama"/>
      </w:pPr>
    </w:p>
    <w:p w14:paraId="6B693C18" w14:textId="16B0D68E" w:rsidR="008A5093" w:rsidRDefault="008A5093" w:rsidP="00456282">
      <w:pPr>
        <w:pStyle w:val="Odstavekseznama"/>
        <w:numPr>
          <w:ilvl w:val="0"/>
          <w:numId w:val="1"/>
        </w:numPr>
        <w:spacing w:before="60"/>
        <w:ind w:left="714" w:hanging="357"/>
        <w:jc w:val="both"/>
      </w:pPr>
      <w:r>
        <w:t xml:space="preserve">Neustrezno čiščenje </w:t>
      </w:r>
      <w:r w:rsidR="00024DE4">
        <w:t>AD šob. AD š</w:t>
      </w:r>
      <w:r>
        <w:t xml:space="preserve">obe se pogosteje mašijo kot standardne, zato je potrebno boljše filtriranje in boljše spremljanje stanja curkov med delom. Večkrat se je treba ustaviti in izvesti čiščenje, sicer ostanejo nekateri pasovi neškropljeni. </w:t>
      </w:r>
    </w:p>
    <w:p w14:paraId="6FE22FCF" w14:textId="77777777" w:rsidR="00D74179" w:rsidRDefault="00D74179" w:rsidP="00D74179">
      <w:pPr>
        <w:pStyle w:val="Odstavekseznama"/>
        <w:spacing w:before="60"/>
        <w:ind w:left="714"/>
        <w:jc w:val="both"/>
      </w:pPr>
    </w:p>
    <w:p w14:paraId="710AD629" w14:textId="292038CB" w:rsidR="008A5093" w:rsidRDefault="008A5093" w:rsidP="00D74179">
      <w:pPr>
        <w:pStyle w:val="Odstavekseznama"/>
        <w:numPr>
          <w:ilvl w:val="0"/>
          <w:numId w:val="1"/>
        </w:numPr>
        <w:spacing w:before="60"/>
        <w:ind w:left="714" w:hanging="357"/>
        <w:jc w:val="both"/>
      </w:pPr>
      <w:r>
        <w:t>Povečano dodajanje omočil v škropilno brozgo v upanju na boljši oprijem kapljic. Nekatera omočila spremenijo spekter velikosti kapljic in dodana v preseženem odmerku izrazito povečajo delež manjših kapljic</w:t>
      </w:r>
      <w:r w:rsidR="00572A2F">
        <w:t>,</w:t>
      </w:r>
      <w:r>
        <w:t xml:space="preserve"> kar izniči učinek zmanjšanega zanašanja </w:t>
      </w:r>
      <w:r w:rsidR="00024DE4">
        <w:t xml:space="preserve">AD </w:t>
      </w:r>
      <w:r w:rsidR="00572A2F">
        <w:t xml:space="preserve">šobe. </w:t>
      </w:r>
      <w:r>
        <w:t xml:space="preserve"> </w:t>
      </w:r>
    </w:p>
    <w:p w14:paraId="03EFA75A" w14:textId="77777777" w:rsidR="00DE5E46" w:rsidRDefault="00DE5E46" w:rsidP="00DE5E46">
      <w:pPr>
        <w:pStyle w:val="Odstavekseznama"/>
      </w:pPr>
    </w:p>
    <w:p w14:paraId="4789555E" w14:textId="77777777" w:rsidR="00DE5E46" w:rsidRDefault="00DE5E46" w:rsidP="00DE5E46">
      <w:pPr>
        <w:spacing w:before="60"/>
        <w:jc w:val="both"/>
      </w:pPr>
    </w:p>
    <w:p w14:paraId="7A9CD136" w14:textId="77777777" w:rsidR="00DE5E46" w:rsidRDefault="00DE5E46" w:rsidP="00DE5E46">
      <w:pPr>
        <w:spacing w:before="60"/>
        <w:jc w:val="both"/>
      </w:pPr>
    </w:p>
    <w:p w14:paraId="6EA67BFE" w14:textId="42C62BC1" w:rsidR="00DE5E46" w:rsidRDefault="00DE5E46" w:rsidP="00DE5E46">
      <w:pPr>
        <w:spacing w:before="60"/>
        <w:jc w:val="both"/>
      </w:pPr>
      <w:r>
        <w:t>Vir: Dr. Mario LEŠNIK</w:t>
      </w:r>
    </w:p>
    <w:sectPr w:rsidR="00DE5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887"/>
    <w:multiLevelType w:val="hybridMultilevel"/>
    <w:tmpl w:val="C43CCA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5A"/>
    <w:rsid w:val="00024DE4"/>
    <w:rsid w:val="00054B17"/>
    <w:rsid w:val="00280E37"/>
    <w:rsid w:val="00314F5A"/>
    <w:rsid w:val="00447D64"/>
    <w:rsid w:val="0049599D"/>
    <w:rsid w:val="00572A2F"/>
    <w:rsid w:val="0069671C"/>
    <w:rsid w:val="007352C4"/>
    <w:rsid w:val="00785DB2"/>
    <w:rsid w:val="007D5467"/>
    <w:rsid w:val="008A5093"/>
    <w:rsid w:val="00972677"/>
    <w:rsid w:val="00BE398C"/>
    <w:rsid w:val="00D178CE"/>
    <w:rsid w:val="00D52EE4"/>
    <w:rsid w:val="00D74179"/>
    <w:rsid w:val="00DE1DBB"/>
    <w:rsid w:val="00DE5E46"/>
    <w:rsid w:val="00E04AF3"/>
    <w:rsid w:val="00F02ABC"/>
    <w:rsid w:val="00FB11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F25E"/>
  <w15:chartTrackingRefBased/>
  <w15:docId w15:val="{53802740-16FF-47AA-9D5B-E340F1DB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sl-SI"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7D64"/>
    <w:pPr>
      <w:ind w:left="720"/>
      <w:contextualSpacing/>
    </w:pPr>
  </w:style>
  <w:style w:type="character" w:styleId="Pripombasklic">
    <w:name w:val="annotation reference"/>
    <w:basedOn w:val="Privzetapisavaodstavka"/>
    <w:uiPriority w:val="99"/>
    <w:semiHidden/>
    <w:unhideWhenUsed/>
    <w:rsid w:val="0069671C"/>
    <w:rPr>
      <w:sz w:val="16"/>
      <w:szCs w:val="16"/>
    </w:rPr>
  </w:style>
  <w:style w:type="paragraph" w:styleId="Pripombabesedilo">
    <w:name w:val="annotation text"/>
    <w:basedOn w:val="Navaden"/>
    <w:link w:val="PripombabesediloZnak"/>
    <w:uiPriority w:val="99"/>
    <w:semiHidden/>
    <w:unhideWhenUsed/>
    <w:rsid w:val="0069671C"/>
  </w:style>
  <w:style w:type="character" w:customStyle="1" w:styleId="PripombabesediloZnak">
    <w:name w:val="Pripomba – besedilo Znak"/>
    <w:basedOn w:val="Privzetapisavaodstavka"/>
    <w:link w:val="Pripombabesedilo"/>
    <w:uiPriority w:val="99"/>
    <w:semiHidden/>
    <w:rsid w:val="0069671C"/>
  </w:style>
  <w:style w:type="paragraph" w:styleId="Zadevapripombe">
    <w:name w:val="annotation subject"/>
    <w:basedOn w:val="Pripombabesedilo"/>
    <w:next w:val="Pripombabesedilo"/>
    <w:link w:val="ZadevapripombeZnak"/>
    <w:uiPriority w:val="99"/>
    <w:semiHidden/>
    <w:unhideWhenUsed/>
    <w:rsid w:val="0069671C"/>
    <w:rPr>
      <w:b/>
      <w:bCs/>
    </w:rPr>
  </w:style>
  <w:style w:type="character" w:customStyle="1" w:styleId="ZadevapripombeZnak">
    <w:name w:val="Zadeva pripombe Znak"/>
    <w:basedOn w:val="PripombabesediloZnak"/>
    <w:link w:val="Zadevapripombe"/>
    <w:uiPriority w:val="99"/>
    <w:semiHidden/>
    <w:rsid w:val="0069671C"/>
    <w:rPr>
      <w:b/>
      <w:bCs/>
    </w:rPr>
  </w:style>
  <w:style w:type="paragraph" w:styleId="Besedilooblaka">
    <w:name w:val="Balloon Text"/>
    <w:basedOn w:val="Navaden"/>
    <w:link w:val="BesedilooblakaZnak"/>
    <w:uiPriority w:val="99"/>
    <w:semiHidden/>
    <w:unhideWhenUsed/>
    <w:rsid w:val="0069671C"/>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Milena</cp:lastModifiedBy>
  <cp:revision>2</cp:revision>
  <dcterms:created xsi:type="dcterms:W3CDTF">2019-09-11T06:57:00Z</dcterms:created>
  <dcterms:modified xsi:type="dcterms:W3CDTF">2019-09-11T06:57:00Z</dcterms:modified>
</cp:coreProperties>
</file>