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7ED" w:rsidRPr="005E2C11" w:rsidRDefault="005977ED" w:rsidP="005977ED">
      <w:pPr>
        <w:pStyle w:val="Naslov1"/>
        <w:rPr>
          <w:rFonts w:cs="Arial"/>
          <w:lang w:val="en-GB"/>
        </w:rPr>
      </w:pPr>
      <w:bookmarkStart w:id="0" w:name="_GoBack"/>
      <w:r w:rsidRPr="005E2C11">
        <w:rPr>
          <w:rFonts w:cs="Arial"/>
          <w:lang w:val="en-GB"/>
        </w:rPr>
        <w:t>Results of the national control program for 2018 Slovenia</w:t>
      </w:r>
    </w:p>
    <w:bookmarkEnd w:id="0"/>
    <w:p w:rsidR="005977ED" w:rsidRPr="005E2C11" w:rsidRDefault="005977ED" w:rsidP="005977ED">
      <w:pPr>
        <w:rPr>
          <w:rFonts w:cs="Arial"/>
          <w:lang w:val="en-GB"/>
        </w:rPr>
      </w:pPr>
    </w:p>
    <w:p w:rsidR="005977ED" w:rsidRPr="005E2C11" w:rsidRDefault="005977ED" w:rsidP="005977ED">
      <w:pPr>
        <w:pStyle w:val="Naslov2"/>
        <w:rPr>
          <w:rFonts w:cs="Arial"/>
          <w:lang w:val="en-GB"/>
        </w:rPr>
      </w:pPr>
      <w:r w:rsidRPr="005E2C11">
        <w:rPr>
          <w:rFonts w:cs="Arial"/>
          <w:lang w:val="en-GB"/>
        </w:rPr>
        <w:t>Table 1: Summary results of the national control program for 2018</w:t>
      </w:r>
    </w:p>
    <w:tbl>
      <w:tblPr>
        <w:tblStyle w:val="Tabelamrea"/>
        <w:tblpPr w:leftFromText="141" w:rightFromText="141" w:vertAnchor="text" w:horzAnchor="margin" w:tblpY="145"/>
        <w:tblW w:w="0" w:type="auto"/>
        <w:tblLook w:val="04A0" w:firstRow="1" w:lastRow="0" w:firstColumn="1" w:lastColumn="0" w:noHBand="0" w:noVBand="1"/>
        <w:tblCaption w:val="Summary results of the national control program for 2018"/>
      </w:tblPr>
      <w:tblGrid>
        <w:gridCol w:w="1749"/>
        <w:gridCol w:w="1749"/>
        <w:gridCol w:w="1749"/>
        <w:gridCol w:w="1749"/>
        <w:gridCol w:w="1749"/>
        <w:gridCol w:w="1750"/>
        <w:gridCol w:w="1750"/>
        <w:gridCol w:w="1750"/>
      </w:tblGrid>
      <w:tr w:rsidR="005E2C11" w:rsidRPr="005E2C11" w:rsidTr="005E2C11">
        <w:trPr>
          <w:tblHeader/>
        </w:trPr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977ED">
            <w:pPr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Samples</w:t>
            </w:r>
          </w:p>
        </w:tc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E2C11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Number of samples</w:t>
            </w:r>
          </w:p>
        </w:tc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E2C11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 xml:space="preserve">Without </w:t>
            </w:r>
            <w:proofErr w:type="spellStart"/>
            <w:r w:rsidRPr="005E2C11">
              <w:rPr>
                <w:rFonts w:cs="Arial"/>
                <w:b/>
                <w:lang w:val="en-GB"/>
              </w:rPr>
              <w:t>resdues</w:t>
            </w:r>
            <w:proofErr w:type="spellEnd"/>
          </w:p>
        </w:tc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E2C11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% without residues</w:t>
            </w:r>
          </w:p>
        </w:tc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E2C11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With residue below MRL</w:t>
            </w:r>
          </w:p>
        </w:tc>
        <w:tc>
          <w:tcPr>
            <w:tcW w:w="1750" w:type="dxa"/>
            <w:shd w:val="clear" w:color="auto" w:fill="E7E6E6" w:themeFill="background2"/>
          </w:tcPr>
          <w:p w:rsidR="005977ED" w:rsidRPr="005E2C11" w:rsidRDefault="005977ED" w:rsidP="005E2C11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% with residue below MRL</w:t>
            </w:r>
          </w:p>
        </w:tc>
        <w:tc>
          <w:tcPr>
            <w:tcW w:w="1750" w:type="dxa"/>
            <w:shd w:val="clear" w:color="auto" w:fill="E7E6E6" w:themeFill="background2"/>
          </w:tcPr>
          <w:p w:rsidR="005977ED" w:rsidRPr="005E2C11" w:rsidRDefault="005977ED" w:rsidP="005E2C11">
            <w:pPr>
              <w:jc w:val="center"/>
              <w:rPr>
                <w:rFonts w:cs="Arial"/>
                <w:b/>
                <w:lang w:val="en-GB"/>
              </w:rPr>
            </w:pPr>
            <w:proofErr w:type="spellStart"/>
            <w:r w:rsidRPr="005E2C11">
              <w:rPr>
                <w:rFonts w:cs="Arial"/>
                <w:b/>
                <w:lang w:val="en-GB"/>
              </w:rPr>
              <w:t>Non compliant</w:t>
            </w:r>
            <w:proofErr w:type="spellEnd"/>
          </w:p>
        </w:tc>
        <w:tc>
          <w:tcPr>
            <w:tcW w:w="1750" w:type="dxa"/>
            <w:shd w:val="clear" w:color="auto" w:fill="E7E6E6" w:themeFill="background2"/>
          </w:tcPr>
          <w:p w:rsidR="005977ED" w:rsidRPr="005E2C11" w:rsidRDefault="005977ED" w:rsidP="005E2C11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 xml:space="preserve">% </w:t>
            </w:r>
            <w:proofErr w:type="spellStart"/>
            <w:r w:rsidRPr="005E2C11">
              <w:rPr>
                <w:rFonts w:cs="Arial"/>
                <w:b/>
                <w:lang w:val="en-GB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blHeader/>
        </w:trPr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977ED">
            <w:pPr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Animal products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40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40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100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</w:tr>
      <w:tr w:rsidR="005E2C11" w:rsidRPr="005E2C11" w:rsidTr="005E2C11">
        <w:trPr>
          <w:tblHeader/>
        </w:trPr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977ED">
            <w:pPr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Cereals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20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17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85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3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15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</w:tr>
      <w:tr w:rsidR="005E2C11" w:rsidRPr="005E2C11" w:rsidTr="005E2C11">
        <w:trPr>
          <w:tblHeader/>
        </w:trPr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977ED">
            <w:pPr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Baby food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10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10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100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0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2,21</w:t>
            </w:r>
          </w:p>
        </w:tc>
      </w:tr>
      <w:tr w:rsidR="005E2C11" w:rsidRPr="005E2C11" w:rsidTr="005E2C11">
        <w:trPr>
          <w:tblHeader/>
        </w:trPr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977ED">
            <w:pPr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Processed products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136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99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72,79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34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51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3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2,81</w:t>
            </w:r>
          </w:p>
        </w:tc>
      </w:tr>
      <w:tr w:rsidR="005E2C11" w:rsidRPr="005E2C11" w:rsidTr="005E2C11">
        <w:trPr>
          <w:tblHeader/>
        </w:trPr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977ED">
            <w:pPr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Fruits, vegetables, other products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629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290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46,1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321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25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18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lang w:val="en-GB"/>
              </w:rPr>
            </w:pPr>
            <w:r w:rsidRPr="005E2C11">
              <w:rPr>
                <w:rFonts w:cs="Arial"/>
                <w:lang w:val="en-GB"/>
              </w:rPr>
              <w:t>2,51</w:t>
            </w:r>
          </w:p>
        </w:tc>
      </w:tr>
      <w:tr w:rsidR="005E2C11" w:rsidRPr="005E2C11" w:rsidTr="005E2C11">
        <w:trPr>
          <w:tblHeader/>
        </w:trPr>
        <w:tc>
          <w:tcPr>
            <w:tcW w:w="1749" w:type="dxa"/>
            <w:shd w:val="clear" w:color="auto" w:fill="E7E6E6" w:themeFill="background2"/>
          </w:tcPr>
          <w:p w:rsidR="005977ED" w:rsidRPr="005E2C11" w:rsidRDefault="005977ED" w:rsidP="005977ED">
            <w:pPr>
              <w:jc w:val="right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total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835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456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54,61</w:t>
            </w:r>
          </w:p>
        </w:tc>
        <w:tc>
          <w:tcPr>
            <w:tcW w:w="1749" w:type="dxa"/>
          </w:tcPr>
          <w:p w:rsidR="005977ED" w:rsidRPr="005E2C11" w:rsidRDefault="005977ED" w:rsidP="005977ED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358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42,88</w:t>
            </w:r>
          </w:p>
        </w:tc>
        <w:tc>
          <w:tcPr>
            <w:tcW w:w="1750" w:type="dxa"/>
          </w:tcPr>
          <w:p w:rsidR="005977ED" w:rsidRPr="005E2C11" w:rsidRDefault="005977ED" w:rsidP="005977ED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21</w:t>
            </w:r>
          </w:p>
        </w:tc>
        <w:tc>
          <w:tcPr>
            <w:tcW w:w="1750" w:type="dxa"/>
          </w:tcPr>
          <w:p w:rsidR="005977ED" w:rsidRPr="005E2C11" w:rsidRDefault="005E2C11" w:rsidP="005977ED">
            <w:pPr>
              <w:jc w:val="center"/>
              <w:rPr>
                <w:rFonts w:cs="Arial"/>
                <w:b/>
                <w:lang w:val="en-GB"/>
              </w:rPr>
            </w:pPr>
            <w:r w:rsidRPr="005E2C11">
              <w:rPr>
                <w:rFonts w:cs="Arial"/>
                <w:b/>
                <w:lang w:val="en-GB"/>
              </w:rPr>
              <w:t>2,51</w:t>
            </w:r>
          </w:p>
        </w:tc>
      </w:tr>
    </w:tbl>
    <w:p w:rsidR="005977ED" w:rsidRPr="005E2C11" w:rsidRDefault="005977ED" w:rsidP="005977ED">
      <w:pPr>
        <w:rPr>
          <w:rFonts w:cs="Arial"/>
          <w:lang w:val="en-GB"/>
        </w:rPr>
      </w:pPr>
    </w:p>
    <w:p w:rsidR="005E2C11" w:rsidRPr="005E2C11" w:rsidRDefault="005E2C11" w:rsidP="005977ED">
      <w:pPr>
        <w:tabs>
          <w:tab w:val="left" w:pos="3705"/>
        </w:tabs>
        <w:jc w:val="both"/>
        <w:rPr>
          <w:rFonts w:eastAsia="SimSun" w:cs="Arial"/>
          <w:b/>
          <w:noProof/>
          <w:lang w:val="en-GB" w:eastAsia="sl-SI"/>
        </w:rPr>
      </w:pPr>
    </w:p>
    <w:p w:rsidR="005E2C11" w:rsidRPr="005E2C11" w:rsidRDefault="005E2C11" w:rsidP="005977ED">
      <w:pPr>
        <w:tabs>
          <w:tab w:val="left" w:pos="3705"/>
        </w:tabs>
        <w:jc w:val="both"/>
        <w:rPr>
          <w:rFonts w:eastAsia="SimSun" w:cs="Arial"/>
          <w:b/>
          <w:noProof/>
          <w:lang w:val="en-GB" w:eastAsia="sl-SI"/>
        </w:rPr>
      </w:pPr>
    </w:p>
    <w:p w:rsidR="005E2C11" w:rsidRPr="005E2C11" w:rsidRDefault="005E2C11" w:rsidP="005977ED">
      <w:pPr>
        <w:tabs>
          <w:tab w:val="left" w:pos="3705"/>
        </w:tabs>
        <w:jc w:val="both"/>
        <w:rPr>
          <w:rFonts w:eastAsia="SimSun" w:cs="Arial"/>
          <w:b/>
          <w:noProof/>
          <w:lang w:val="en-GB" w:eastAsia="sl-SI"/>
        </w:rPr>
      </w:pPr>
    </w:p>
    <w:p w:rsidR="005E2C11" w:rsidRPr="005E2C11" w:rsidRDefault="005E2C11" w:rsidP="005977ED">
      <w:pPr>
        <w:tabs>
          <w:tab w:val="left" w:pos="3705"/>
        </w:tabs>
        <w:jc w:val="both"/>
        <w:rPr>
          <w:rFonts w:eastAsia="SimSun" w:cs="Arial"/>
          <w:b/>
          <w:noProof/>
          <w:lang w:val="en-GB" w:eastAsia="sl-SI"/>
        </w:rPr>
      </w:pPr>
    </w:p>
    <w:p w:rsidR="005E2C11" w:rsidRPr="005E2C11" w:rsidRDefault="005E2C11" w:rsidP="005977ED">
      <w:pPr>
        <w:tabs>
          <w:tab w:val="left" w:pos="3705"/>
        </w:tabs>
        <w:jc w:val="both"/>
        <w:rPr>
          <w:rFonts w:eastAsia="SimSun" w:cs="Arial"/>
          <w:b/>
          <w:noProof/>
          <w:lang w:val="en-GB" w:eastAsia="sl-SI"/>
        </w:rPr>
      </w:pPr>
    </w:p>
    <w:p w:rsidR="005977ED" w:rsidRPr="005E2C11" w:rsidRDefault="005E2C11" w:rsidP="005E2C11">
      <w:pPr>
        <w:pStyle w:val="Naslov2"/>
        <w:rPr>
          <w:rFonts w:eastAsia="SimSun" w:cs="Arial"/>
          <w:noProof/>
          <w:lang w:val="en-GB" w:eastAsia="sl-SI"/>
        </w:rPr>
      </w:pPr>
      <w:r w:rsidRPr="005E2C11">
        <w:rPr>
          <w:rFonts w:eastAsia="SimSun" w:cs="Arial"/>
          <w:noProof/>
          <w:lang w:val="en-GB" w:eastAsia="sl-SI"/>
        </w:rPr>
        <w:t>Table 2: Summary of samples taken in 2018 by region of origin</w:t>
      </w:r>
    </w:p>
    <w:tbl>
      <w:tblPr>
        <w:tblStyle w:val="Tabelamrea"/>
        <w:tblW w:w="0" w:type="auto"/>
        <w:tblLook w:val="04A0" w:firstRow="1" w:lastRow="0" w:firstColumn="1" w:lastColumn="0" w:noHBand="0" w:noVBand="1"/>
        <w:tblCaption w:val="Summary of samples taken in 2018 by region of origin"/>
      </w:tblPr>
      <w:tblGrid>
        <w:gridCol w:w="2332"/>
        <w:gridCol w:w="2332"/>
        <w:gridCol w:w="2332"/>
        <w:gridCol w:w="2333"/>
        <w:gridCol w:w="2333"/>
        <w:gridCol w:w="2333"/>
      </w:tblGrid>
      <w:tr w:rsidR="005E2C11" w:rsidRPr="005E2C11" w:rsidTr="005E2C11">
        <w:trPr>
          <w:tblHeader/>
        </w:trPr>
        <w:tc>
          <w:tcPr>
            <w:tcW w:w="2332" w:type="dxa"/>
            <w:shd w:val="clear" w:color="auto" w:fill="E7E6E6" w:themeFill="background2"/>
          </w:tcPr>
          <w:p w:rsidR="005E2C11" w:rsidRPr="005E2C11" w:rsidRDefault="005E2C11" w:rsidP="005E2C11">
            <w:pPr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origin</w:t>
            </w:r>
          </w:p>
        </w:tc>
        <w:tc>
          <w:tcPr>
            <w:tcW w:w="2332" w:type="dxa"/>
            <w:shd w:val="clear" w:color="auto" w:fill="E7E6E6" w:themeFill="background2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Number of samples</w:t>
            </w:r>
          </w:p>
        </w:tc>
        <w:tc>
          <w:tcPr>
            <w:tcW w:w="2332" w:type="dxa"/>
            <w:shd w:val="clear" w:color="auto" w:fill="E7E6E6" w:themeFill="background2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Exceeding MRL</w:t>
            </w:r>
          </w:p>
        </w:tc>
        <w:tc>
          <w:tcPr>
            <w:tcW w:w="2333" w:type="dxa"/>
            <w:shd w:val="clear" w:color="auto" w:fill="E7E6E6" w:themeFill="background2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%</w:t>
            </w:r>
          </w:p>
        </w:tc>
        <w:tc>
          <w:tcPr>
            <w:tcW w:w="2333" w:type="dxa"/>
            <w:shd w:val="clear" w:color="auto" w:fill="E7E6E6" w:themeFill="background2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Non compliant</w:t>
            </w:r>
          </w:p>
        </w:tc>
        <w:tc>
          <w:tcPr>
            <w:tcW w:w="2333" w:type="dxa"/>
            <w:shd w:val="clear" w:color="auto" w:fill="E7E6E6" w:themeFill="background2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%</w:t>
            </w:r>
          </w:p>
        </w:tc>
      </w:tr>
      <w:tr w:rsidR="005E2C11" w:rsidRPr="005E2C11" w:rsidTr="005E2C11">
        <w:trPr>
          <w:tblHeader/>
        </w:trPr>
        <w:tc>
          <w:tcPr>
            <w:tcW w:w="2332" w:type="dxa"/>
            <w:shd w:val="clear" w:color="auto" w:fill="E7E6E6" w:themeFill="background2"/>
          </w:tcPr>
          <w:p w:rsidR="005E2C11" w:rsidRPr="005E2C11" w:rsidRDefault="005E2C11" w:rsidP="005E2C11">
            <w:pPr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domestic</w:t>
            </w:r>
          </w:p>
        </w:tc>
        <w:tc>
          <w:tcPr>
            <w:tcW w:w="2332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345</w:t>
            </w:r>
          </w:p>
        </w:tc>
        <w:tc>
          <w:tcPr>
            <w:tcW w:w="2332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4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1,16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4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1,16</w:t>
            </w:r>
          </w:p>
        </w:tc>
      </w:tr>
      <w:tr w:rsidR="005E2C11" w:rsidRPr="005E2C11" w:rsidTr="005E2C11">
        <w:trPr>
          <w:tblHeader/>
        </w:trPr>
        <w:tc>
          <w:tcPr>
            <w:tcW w:w="2332" w:type="dxa"/>
            <w:shd w:val="clear" w:color="auto" w:fill="E7E6E6" w:themeFill="background2"/>
          </w:tcPr>
          <w:p w:rsidR="005E2C11" w:rsidRPr="005E2C11" w:rsidRDefault="005E2C11" w:rsidP="005E2C11">
            <w:pPr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EU*</w:t>
            </w:r>
          </w:p>
        </w:tc>
        <w:tc>
          <w:tcPr>
            <w:tcW w:w="2332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323</w:t>
            </w:r>
          </w:p>
        </w:tc>
        <w:tc>
          <w:tcPr>
            <w:tcW w:w="2332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6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1,86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6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1,86</w:t>
            </w:r>
          </w:p>
        </w:tc>
      </w:tr>
      <w:tr w:rsidR="005E2C11" w:rsidRPr="005E2C11" w:rsidTr="005E2C11">
        <w:trPr>
          <w:tblHeader/>
        </w:trPr>
        <w:tc>
          <w:tcPr>
            <w:tcW w:w="2332" w:type="dxa"/>
            <w:shd w:val="clear" w:color="auto" w:fill="E7E6E6" w:themeFill="background2"/>
          </w:tcPr>
          <w:p w:rsidR="005E2C11" w:rsidRPr="005E2C11" w:rsidRDefault="005E2C11" w:rsidP="005E2C11">
            <w:pPr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TC**</w:t>
            </w:r>
          </w:p>
        </w:tc>
        <w:tc>
          <w:tcPr>
            <w:tcW w:w="2332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167</w:t>
            </w:r>
          </w:p>
        </w:tc>
        <w:tc>
          <w:tcPr>
            <w:tcW w:w="2332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11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6,59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11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noProof/>
                <w:lang w:val="en-GB" w:eastAsia="sl-SI"/>
              </w:rPr>
            </w:pPr>
            <w:r w:rsidRPr="005E2C11">
              <w:rPr>
                <w:rFonts w:eastAsia="SimSun" w:cs="Arial"/>
                <w:noProof/>
                <w:lang w:val="en-GB" w:eastAsia="sl-SI"/>
              </w:rPr>
              <w:t>6,59</w:t>
            </w:r>
          </w:p>
        </w:tc>
      </w:tr>
      <w:tr w:rsidR="005E2C11" w:rsidRPr="005E2C11" w:rsidTr="005E2C11">
        <w:trPr>
          <w:tblHeader/>
        </w:trPr>
        <w:tc>
          <w:tcPr>
            <w:tcW w:w="2332" w:type="dxa"/>
            <w:shd w:val="clear" w:color="auto" w:fill="E7E6E6" w:themeFill="background2"/>
          </w:tcPr>
          <w:p w:rsidR="005E2C11" w:rsidRPr="005E2C11" w:rsidRDefault="005E2C11" w:rsidP="005E2C11">
            <w:pPr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total</w:t>
            </w:r>
          </w:p>
        </w:tc>
        <w:tc>
          <w:tcPr>
            <w:tcW w:w="2332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835</w:t>
            </w:r>
          </w:p>
        </w:tc>
        <w:tc>
          <w:tcPr>
            <w:tcW w:w="2332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21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2,51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21</w:t>
            </w:r>
          </w:p>
        </w:tc>
        <w:tc>
          <w:tcPr>
            <w:tcW w:w="2333" w:type="dxa"/>
          </w:tcPr>
          <w:p w:rsidR="005E2C11" w:rsidRPr="005E2C11" w:rsidRDefault="005E2C11" w:rsidP="005E2C11">
            <w:pPr>
              <w:jc w:val="center"/>
              <w:rPr>
                <w:rFonts w:eastAsia="SimSun" w:cs="Arial"/>
                <w:b/>
                <w:noProof/>
                <w:lang w:val="en-GB" w:eastAsia="sl-SI"/>
              </w:rPr>
            </w:pPr>
            <w:r w:rsidRPr="005E2C11">
              <w:rPr>
                <w:rFonts w:eastAsia="SimSun" w:cs="Arial"/>
                <w:b/>
                <w:noProof/>
                <w:lang w:val="en-GB" w:eastAsia="sl-SI"/>
              </w:rPr>
              <w:t>2,51</w:t>
            </w:r>
          </w:p>
        </w:tc>
      </w:tr>
    </w:tbl>
    <w:p w:rsidR="00B04387" w:rsidRPr="005E2C11" w:rsidRDefault="005E2C11" w:rsidP="00B04387">
      <w:pPr>
        <w:rPr>
          <w:rFonts w:eastAsia="SimSun" w:cs="Arial"/>
          <w:noProof/>
          <w:lang w:val="en-GB" w:eastAsia="sl-SI"/>
        </w:rPr>
      </w:pPr>
      <w:r w:rsidRPr="005E2C11">
        <w:rPr>
          <w:rFonts w:eastAsia="SimSun" w:cs="Arial"/>
          <w:noProof/>
          <w:lang w:val="en-GB" w:eastAsia="sl-SI"/>
        </w:rPr>
        <w:t>*European Union</w:t>
      </w:r>
    </w:p>
    <w:p w:rsidR="005E2C11" w:rsidRPr="005E2C11" w:rsidRDefault="005E2C11" w:rsidP="00B04387">
      <w:pPr>
        <w:rPr>
          <w:rFonts w:eastAsia="SimSun" w:cs="Arial"/>
          <w:noProof/>
          <w:lang w:val="en-GB" w:eastAsia="sl-SI"/>
        </w:rPr>
      </w:pPr>
      <w:r w:rsidRPr="005E2C11">
        <w:rPr>
          <w:rFonts w:eastAsia="SimSun" w:cs="Arial"/>
          <w:noProof/>
          <w:lang w:val="en-GB" w:eastAsia="sl-SI"/>
        </w:rPr>
        <w:t>**Third countries</w:t>
      </w:r>
    </w:p>
    <w:p w:rsidR="00B04387" w:rsidRPr="005E2C11" w:rsidRDefault="00B04387" w:rsidP="00B04387">
      <w:pPr>
        <w:rPr>
          <w:rFonts w:eastAsia="SimSun" w:cs="Arial"/>
          <w:noProof/>
          <w:lang w:val="en-GB" w:eastAsia="sl-SI"/>
        </w:rPr>
      </w:pPr>
      <w:r w:rsidRPr="005E2C11">
        <w:rPr>
          <w:rFonts w:eastAsia="SimSun" w:cs="Arial"/>
          <w:noProof/>
          <w:lang w:val="en-GB" w:eastAsia="sl-SI"/>
        </w:rPr>
        <w:t xml:space="preserve">                                </w:t>
      </w:r>
    </w:p>
    <w:p w:rsidR="00C417FF" w:rsidRPr="005E2C11" w:rsidRDefault="00C417FF" w:rsidP="00B04387">
      <w:pPr>
        <w:rPr>
          <w:rFonts w:eastAsia="SimSun" w:cs="Arial"/>
          <w:noProof/>
          <w:lang w:val="en-GB" w:eastAsia="sl-SI"/>
        </w:rPr>
      </w:pPr>
    </w:p>
    <w:p w:rsidR="00F02D01" w:rsidRPr="005E2C11" w:rsidRDefault="00F02D01" w:rsidP="00B04387">
      <w:pPr>
        <w:rPr>
          <w:rFonts w:eastAsia="SimSun" w:cs="Arial"/>
          <w:noProof/>
          <w:lang w:val="en-GB" w:eastAsia="sl-SI"/>
        </w:rPr>
      </w:pPr>
    </w:p>
    <w:p w:rsidR="00C417FF" w:rsidRPr="005E2C11" w:rsidRDefault="00C417FF" w:rsidP="005E2C11">
      <w:pPr>
        <w:pStyle w:val="Naslov2"/>
        <w:rPr>
          <w:rFonts w:cs="Arial"/>
          <w:lang w:val="en-GB" w:eastAsia="sl-SI"/>
        </w:rPr>
      </w:pPr>
      <w:r w:rsidRPr="005E2C11">
        <w:rPr>
          <w:rFonts w:cs="Arial"/>
          <w:lang w:val="en-GB" w:eastAsia="sl-SI"/>
        </w:rPr>
        <w:lastRenderedPageBreak/>
        <w:t xml:space="preserve">Table 3: Reported </w:t>
      </w:r>
      <w:proofErr w:type="spellStart"/>
      <w:r w:rsidRPr="005E2C11">
        <w:rPr>
          <w:rFonts w:cs="Arial"/>
          <w:lang w:val="en-GB" w:eastAsia="sl-SI"/>
        </w:rPr>
        <w:t>exceedences</w:t>
      </w:r>
      <w:proofErr w:type="spellEnd"/>
      <w:r w:rsidRPr="005E2C11">
        <w:rPr>
          <w:rFonts w:cs="Arial"/>
          <w:lang w:val="en-GB" w:eastAsia="sl-SI"/>
        </w:rPr>
        <w:t xml:space="preserve"> of MRL for surveillance and enforcement samples</w:t>
      </w:r>
    </w:p>
    <w:p w:rsidR="00F02D01" w:rsidRPr="005E2C11" w:rsidRDefault="00F02D01" w:rsidP="00B04387">
      <w:pPr>
        <w:rPr>
          <w:rFonts w:eastAsia="SimSun" w:cs="Arial"/>
          <w:noProof/>
          <w:lang w:val="en-GB" w:eastAsia="sl-SI"/>
        </w:rPr>
      </w:pPr>
    </w:p>
    <w:tbl>
      <w:tblPr>
        <w:tblW w:w="1513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1520"/>
        <w:gridCol w:w="1840"/>
        <w:gridCol w:w="1540"/>
        <w:gridCol w:w="985"/>
        <w:gridCol w:w="2061"/>
        <w:gridCol w:w="960"/>
        <w:gridCol w:w="960"/>
        <w:gridCol w:w="1430"/>
        <w:gridCol w:w="960"/>
        <w:gridCol w:w="960"/>
      </w:tblGrid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Country of origin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Product text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Product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Sampling point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Treatment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Production method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Residue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LOQ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Level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Unit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MRL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EFEFE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b/>
                <w:bCs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b/>
                <w:bCs/>
                <w:sz w:val="16"/>
                <w:szCs w:val="16"/>
                <w:lang w:val="en-GB" w:eastAsia="sl-SI"/>
              </w:rPr>
              <w:t>Result evaluation</w:t>
            </w:r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Poland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Chinese cabbages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Retail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Dimethoate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0,034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Egypt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Sweet peppers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Carbofuran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Egypt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Sweet peppers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Carbofuran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0,0091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Egypt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Sweet peppers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Acetamiprid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0,745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India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Rice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Decortication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Tricyclazole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0,59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Dinotefuran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Tolfenpyrad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2,1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Acetamiprid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1,012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Chlorpyrifos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0,37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Pyridaben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0,32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Slovenia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Cultivated fungi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Retail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Metrafenone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1,7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Italy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Spinaches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Storage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Phenmedipham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0,925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Slovenia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Lettuces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Wholesale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Metobromuron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0,033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Croatia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Strawberries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Storage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Tebuconazole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0,048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Albania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Tomatoes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Chlorfenapyr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0,064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Albania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Sweet peppers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Chlorothalonil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Albania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Sweet peppers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Formetanate</w:t>
            </w:r>
            <w:proofErr w:type="spellEnd"/>
            <w:r w:rsidRPr="005E2C11">
              <w:rPr>
                <w:rFonts w:cs="Arial"/>
                <w:sz w:val="16"/>
                <w:szCs w:val="16"/>
                <w:lang w:val="en-GB" w:eastAsia="sl-SI"/>
              </w:rPr>
              <w:t xml:space="preserve">: Sum of </w:t>
            </w: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formetanate</w:t>
            </w:r>
            <w:proofErr w:type="spellEnd"/>
            <w:r w:rsidRPr="005E2C11">
              <w:rPr>
                <w:rFonts w:cs="Arial"/>
                <w:sz w:val="16"/>
                <w:szCs w:val="16"/>
                <w:lang w:val="en-GB" w:eastAsia="sl-SI"/>
              </w:rPr>
              <w:t xml:space="preserve"> and its salts expressed as </w:t>
            </w: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formetanate</w:t>
            </w:r>
            <w:proofErr w:type="spellEnd"/>
            <w:r w:rsidRPr="005E2C11">
              <w:rPr>
                <w:rFonts w:cs="Arial"/>
                <w:sz w:val="16"/>
                <w:szCs w:val="16"/>
                <w:lang w:val="en-GB" w:eastAsia="sl-SI"/>
              </w:rPr>
              <w:t>(hydrochloride)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0,049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Albania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Sweet peppers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Dimethoate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0,065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Italy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Rucola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Retail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Thiamethoxam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Poland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Sweet peppers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Mobile retailer or market/street vendor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Ethephon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0,39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Linseeds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Haloxyfop</w:t>
            </w:r>
            <w:proofErr w:type="spellEnd"/>
            <w:r w:rsidRPr="005E2C11">
              <w:rPr>
                <w:rFonts w:cs="Arial"/>
                <w:sz w:val="16"/>
                <w:szCs w:val="16"/>
                <w:lang w:val="en-GB" w:eastAsia="sl-SI"/>
              </w:rPr>
              <w:t>-P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0,049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Fermentation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Dinotefuran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0,035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Fermentation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Tolfenpyrad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0,51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Fermentation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Acetamiprid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0,278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Fermentation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Lufenuron</w:t>
            </w:r>
            <w:proofErr w:type="spellEnd"/>
            <w:r w:rsidRPr="005E2C11">
              <w:rPr>
                <w:rFonts w:cs="Arial"/>
                <w:sz w:val="16"/>
                <w:szCs w:val="16"/>
                <w:lang w:val="en-GB" w:eastAsia="sl-SI"/>
              </w:rPr>
              <w:t xml:space="preserve"> (any ratio of constituent isomers)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0,046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Teas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Tolfenpyrad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0,15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Slovenia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Lettuces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Primary production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Flonicamid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0,14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Poland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Chinese cabbages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Wholesale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Fluazifop</w:t>
            </w:r>
            <w:proofErr w:type="spellEnd"/>
            <w:r w:rsidRPr="005E2C11">
              <w:rPr>
                <w:rFonts w:cs="Arial"/>
                <w:sz w:val="16"/>
                <w:szCs w:val="16"/>
                <w:lang w:val="en-GB" w:eastAsia="sl-SI"/>
              </w:rPr>
              <w:t>-P-butyl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0,058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Slovenia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Chinese cabbages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Retail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Dimethoate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0,057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  <w:tr w:rsidR="005E2C11" w:rsidRPr="005E2C11" w:rsidTr="005E2C11">
        <w:trPr>
          <w:trHeight w:val="450"/>
        </w:trPr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Albania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N_A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Tomatoes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Import activities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Unprocessed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Not Organic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Chlorfenapyr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0,026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Milligram/kilogram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r w:rsidRPr="005E2C11">
              <w:rPr>
                <w:rFonts w:cs="Arial"/>
                <w:sz w:val="16"/>
                <w:szCs w:val="16"/>
                <w:lang w:val="en-GB" w:eastAsia="sl-SI"/>
              </w:rPr>
              <w:t>0,01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E0E0E0"/>
              <w:right w:val="single" w:sz="4" w:space="0" w:color="E0E0E0"/>
            </w:tcBorders>
            <w:shd w:val="clear" w:color="000000" w:fill="FFFFFF"/>
            <w:hideMark/>
          </w:tcPr>
          <w:p w:rsidR="00F02D01" w:rsidRPr="005E2C11" w:rsidRDefault="00F02D01" w:rsidP="00F02D01">
            <w:pPr>
              <w:spacing w:line="240" w:lineRule="auto"/>
              <w:rPr>
                <w:rFonts w:cs="Arial"/>
                <w:sz w:val="16"/>
                <w:szCs w:val="16"/>
                <w:lang w:val="en-GB" w:eastAsia="sl-SI"/>
              </w:rPr>
            </w:pPr>
            <w:proofErr w:type="spellStart"/>
            <w:r w:rsidRPr="005E2C11">
              <w:rPr>
                <w:rFonts w:cs="Arial"/>
                <w:sz w:val="16"/>
                <w:szCs w:val="16"/>
                <w:lang w:val="en-GB" w:eastAsia="sl-SI"/>
              </w:rPr>
              <w:t>Non Compliant</w:t>
            </w:r>
            <w:proofErr w:type="spellEnd"/>
          </w:p>
        </w:tc>
      </w:tr>
    </w:tbl>
    <w:p w:rsidR="00F02D01" w:rsidRPr="005E2C11" w:rsidRDefault="00F02D01" w:rsidP="00B04387">
      <w:pPr>
        <w:rPr>
          <w:rFonts w:eastAsia="SimSun" w:cs="Arial"/>
          <w:lang w:val="en-GB"/>
        </w:rPr>
      </w:pPr>
    </w:p>
    <w:sectPr w:rsidR="00F02D01" w:rsidRPr="005E2C11" w:rsidSect="00CE6960">
      <w:footerReference w:type="default" r:id="rId8"/>
      <w:headerReference w:type="first" r:id="rId9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C11" w:rsidRDefault="005E2C11">
      <w:r>
        <w:separator/>
      </w:r>
    </w:p>
  </w:endnote>
  <w:endnote w:type="continuationSeparator" w:id="0">
    <w:p w:rsidR="005E2C11" w:rsidRDefault="005E2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epublika">
    <w:charset w:val="EE"/>
    <w:family w:val="auto"/>
    <w:pitch w:val="variable"/>
    <w:sig w:usb0="A00000FF" w:usb1="4000205B" w:usb2="00000000" w:usb3="00000000" w:csb0="00000093" w:csb1="00000000"/>
    <w:embedRegular r:id="rId1" w:fontKey="{FD7A8466-080C-4C36-BC5F-04FBAD3A8F19}"/>
    <w:embedBold r:id="rId2" w:fontKey="{D2BED44D-76B9-42BF-8B28-F752737AC66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A1AA376-9A4C-4EAB-8162-35FC9C6EA0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C03C129-5522-4718-8140-61B6104D1F6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BDD4984-1A55-4F08-BDC6-08CB7AEE9F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03886C3-FAEA-42CF-99FE-438AFEF6D5A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C11" w:rsidRDefault="005E2C11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53710A" w:rsidRPr="0053710A">
      <w:rPr>
        <w:noProof/>
        <w:lang w:val="sl-SI"/>
      </w:rPr>
      <w:t>2</w:t>
    </w:r>
    <w:r>
      <w:fldChar w:fldCharType="end"/>
    </w:r>
  </w:p>
  <w:p w:rsidR="005E2C11" w:rsidRDefault="005E2C1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C11" w:rsidRDefault="005E2C11">
      <w:r>
        <w:separator/>
      </w:r>
    </w:p>
  </w:footnote>
  <w:footnote w:type="continuationSeparator" w:id="0">
    <w:p w:rsidR="005E2C11" w:rsidRDefault="005E2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5E2C11" w:rsidRPr="00B04387" w:rsidTr="00B40B2B">
      <w:trPr>
        <w:cantSplit/>
        <w:trHeight w:hRule="exact" w:val="847"/>
      </w:trPr>
      <w:tc>
        <w:tcPr>
          <w:tcW w:w="567" w:type="dxa"/>
        </w:tcPr>
        <w:p w:rsidR="005E2C11" w:rsidRPr="00B04387" w:rsidRDefault="005E2C11" w:rsidP="00B04387">
          <w:pPr>
            <w:jc w:val="center"/>
            <w:rPr>
              <w:rFonts w:ascii="Republika" w:hAnsi="Republika"/>
              <w:b/>
              <w:sz w:val="24"/>
              <w:lang w:val="sl-SI"/>
            </w:rPr>
          </w:pPr>
        </w:p>
      </w:tc>
    </w:tr>
  </w:tbl>
  <w:p w:rsidR="005E2C11" w:rsidRPr="005977ED" w:rsidRDefault="005E2C11" w:rsidP="005977ED">
    <w:pPr>
      <w:pStyle w:val="Naslov1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D5A7E"/>
    <w:multiLevelType w:val="hybridMultilevel"/>
    <w:tmpl w:val="75A4B3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335818"/>
    <w:multiLevelType w:val="hybridMultilevel"/>
    <w:tmpl w:val="97D079FC"/>
    <w:lvl w:ilvl="0" w:tplc="7C506D0A">
      <w:start w:val="1000"/>
      <w:numFmt w:val="bullet"/>
      <w:lvlText w:val="-"/>
      <w:lvlJc w:val="left"/>
      <w:pPr>
        <w:ind w:left="1080" w:hanging="360"/>
      </w:pPr>
      <w:rPr>
        <w:rFonts w:ascii="Republika" w:eastAsia="Times New Roman" w:hAnsi="Republik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B002E4"/>
    <w:multiLevelType w:val="hybridMultilevel"/>
    <w:tmpl w:val="5D0E7466"/>
    <w:lvl w:ilvl="0" w:tplc="8926F944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SimSu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6D96EE7"/>
    <w:multiLevelType w:val="multilevel"/>
    <w:tmpl w:val="AE98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832465"/>
    <w:multiLevelType w:val="hybridMultilevel"/>
    <w:tmpl w:val="3FD651A0"/>
    <w:lvl w:ilvl="0" w:tplc="0424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46A6016"/>
    <w:multiLevelType w:val="hybridMultilevel"/>
    <w:tmpl w:val="35E4D8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9A6"/>
    <w:rsid w:val="00023A88"/>
    <w:rsid w:val="00030A48"/>
    <w:rsid w:val="00035968"/>
    <w:rsid w:val="00054ECE"/>
    <w:rsid w:val="00087DBA"/>
    <w:rsid w:val="00096C0F"/>
    <w:rsid w:val="000A7238"/>
    <w:rsid w:val="000B33A4"/>
    <w:rsid w:val="00111AF0"/>
    <w:rsid w:val="00120BA4"/>
    <w:rsid w:val="00123F6C"/>
    <w:rsid w:val="00132C1E"/>
    <w:rsid w:val="001357B2"/>
    <w:rsid w:val="00143AFC"/>
    <w:rsid w:val="001633B4"/>
    <w:rsid w:val="001B7BE3"/>
    <w:rsid w:val="001C684E"/>
    <w:rsid w:val="001F4A7C"/>
    <w:rsid w:val="0020107F"/>
    <w:rsid w:val="00202A77"/>
    <w:rsid w:val="00205406"/>
    <w:rsid w:val="00221591"/>
    <w:rsid w:val="00222B35"/>
    <w:rsid w:val="00223D8E"/>
    <w:rsid w:val="002318E6"/>
    <w:rsid w:val="002532A5"/>
    <w:rsid w:val="00271CE5"/>
    <w:rsid w:val="00282020"/>
    <w:rsid w:val="002A5ABF"/>
    <w:rsid w:val="002C49A2"/>
    <w:rsid w:val="002F1CDD"/>
    <w:rsid w:val="003233A5"/>
    <w:rsid w:val="0033136C"/>
    <w:rsid w:val="00337D8F"/>
    <w:rsid w:val="0035251F"/>
    <w:rsid w:val="003636BF"/>
    <w:rsid w:val="00364CFF"/>
    <w:rsid w:val="0037479F"/>
    <w:rsid w:val="003845B4"/>
    <w:rsid w:val="003854B1"/>
    <w:rsid w:val="00387B1A"/>
    <w:rsid w:val="003A4E51"/>
    <w:rsid w:val="003B254B"/>
    <w:rsid w:val="003B7311"/>
    <w:rsid w:val="003C2D3C"/>
    <w:rsid w:val="003C46C5"/>
    <w:rsid w:val="003D59F9"/>
    <w:rsid w:val="003E1615"/>
    <w:rsid w:val="003E1C74"/>
    <w:rsid w:val="003F1366"/>
    <w:rsid w:val="00422A13"/>
    <w:rsid w:val="004369A4"/>
    <w:rsid w:val="0044269C"/>
    <w:rsid w:val="004A5168"/>
    <w:rsid w:val="004D37DA"/>
    <w:rsid w:val="004F7541"/>
    <w:rsid w:val="005039C5"/>
    <w:rsid w:val="00526246"/>
    <w:rsid w:val="0053710A"/>
    <w:rsid w:val="00540A9B"/>
    <w:rsid w:val="00567106"/>
    <w:rsid w:val="005977ED"/>
    <w:rsid w:val="005B3D1F"/>
    <w:rsid w:val="005E1D3C"/>
    <w:rsid w:val="005E2C11"/>
    <w:rsid w:val="006052F8"/>
    <w:rsid w:val="00623808"/>
    <w:rsid w:val="006307BC"/>
    <w:rsid w:val="00632253"/>
    <w:rsid w:val="00642714"/>
    <w:rsid w:val="006455CE"/>
    <w:rsid w:val="00652244"/>
    <w:rsid w:val="00691BCB"/>
    <w:rsid w:val="00692361"/>
    <w:rsid w:val="006D42D9"/>
    <w:rsid w:val="006D5970"/>
    <w:rsid w:val="006F2F71"/>
    <w:rsid w:val="0071554A"/>
    <w:rsid w:val="00725600"/>
    <w:rsid w:val="00733017"/>
    <w:rsid w:val="00734AF3"/>
    <w:rsid w:val="00737973"/>
    <w:rsid w:val="007474E5"/>
    <w:rsid w:val="00752440"/>
    <w:rsid w:val="00764717"/>
    <w:rsid w:val="00773BB8"/>
    <w:rsid w:val="00783310"/>
    <w:rsid w:val="007A4A6D"/>
    <w:rsid w:val="007D1BCF"/>
    <w:rsid w:val="007D75CF"/>
    <w:rsid w:val="007E6DC5"/>
    <w:rsid w:val="00816CA2"/>
    <w:rsid w:val="00841F9E"/>
    <w:rsid w:val="008431FA"/>
    <w:rsid w:val="0086455A"/>
    <w:rsid w:val="00874655"/>
    <w:rsid w:val="00877334"/>
    <w:rsid w:val="0088043C"/>
    <w:rsid w:val="008906C9"/>
    <w:rsid w:val="008A1E3E"/>
    <w:rsid w:val="008A2DFB"/>
    <w:rsid w:val="008C5738"/>
    <w:rsid w:val="008C7C3A"/>
    <w:rsid w:val="008D04F0"/>
    <w:rsid w:val="008E2639"/>
    <w:rsid w:val="008E339D"/>
    <w:rsid w:val="008F3500"/>
    <w:rsid w:val="00924E3C"/>
    <w:rsid w:val="009612BB"/>
    <w:rsid w:val="009744E4"/>
    <w:rsid w:val="009C664A"/>
    <w:rsid w:val="00A10484"/>
    <w:rsid w:val="00A10C28"/>
    <w:rsid w:val="00A125C5"/>
    <w:rsid w:val="00A20E8A"/>
    <w:rsid w:val="00A262EF"/>
    <w:rsid w:val="00A433AF"/>
    <w:rsid w:val="00A5039D"/>
    <w:rsid w:val="00A63567"/>
    <w:rsid w:val="00A63913"/>
    <w:rsid w:val="00A65EE7"/>
    <w:rsid w:val="00A70133"/>
    <w:rsid w:val="00A97660"/>
    <w:rsid w:val="00AA36C6"/>
    <w:rsid w:val="00AB1CE5"/>
    <w:rsid w:val="00B01806"/>
    <w:rsid w:val="00B03B08"/>
    <w:rsid w:val="00B04387"/>
    <w:rsid w:val="00B17141"/>
    <w:rsid w:val="00B31575"/>
    <w:rsid w:val="00B328D2"/>
    <w:rsid w:val="00B40B2B"/>
    <w:rsid w:val="00B76E68"/>
    <w:rsid w:val="00B8547D"/>
    <w:rsid w:val="00BC03C8"/>
    <w:rsid w:val="00BD3B63"/>
    <w:rsid w:val="00BD7D8E"/>
    <w:rsid w:val="00C1589E"/>
    <w:rsid w:val="00C250D5"/>
    <w:rsid w:val="00C374B0"/>
    <w:rsid w:val="00C417FF"/>
    <w:rsid w:val="00C92898"/>
    <w:rsid w:val="00CB305C"/>
    <w:rsid w:val="00CB5498"/>
    <w:rsid w:val="00CD2B39"/>
    <w:rsid w:val="00CE53AA"/>
    <w:rsid w:val="00CE5D82"/>
    <w:rsid w:val="00CE6960"/>
    <w:rsid w:val="00CE7514"/>
    <w:rsid w:val="00D02497"/>
    <w:rsid w:val="00D04605"/>
    <w:rsid w:val="00D248DE"/>
    <w:rsid w:val="00D550E0"/>
    <w:rsid w:val="00D652B1"/>
    <w:rsid w:val="00D8542D"/>
    <w:rsid w:val="00DB491E"/>
    <w:rsid w:val="00DC6A71"/>
    <w:rsid w:val="00DE1276"/>
    <w:rsid w:val="00DE5B46"/>
    <w:rsid w:val="00DE60A9"/>
    <w:rsid w:val="00E0357D"/>
    <w:rsid w:val="00E12EE5"/>
    <w:rsid w:val="00E165BA"/>
    <w:rsid w:val="00E23DAC"/>
    <w:rsid w:val="00E24EC2"/>
    <w:rsid w:val="00E519A0"/>
    <w:rsid w:val="00E82604"/>
    <w:rsid w:val="00EA5793"/>
    <w:rsid w:val="00ED26CA"/>
    <w:rsid w:val="00F02D01"/>
    <w:rsid w:val="00F240BB"/>
    <w:rsid w:val="00F46724"/>
    <w:rsid w:val="00F57FED"/>
    <w:rsid w:val="00F6630C"/>
    <w:rsid w:val="00F86453"/>
    <w:rsid w:val="00F87DF8"/>
    <w:rsid w:val="00FE1AA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BFCEEF4"/>
  <w15:chartTrackingRefBased/>
  <w15:docId w15:val="{1EB719E6-3F35-449C-ACCC-70F15426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977E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Glava"/>
    <w:next w:val="Navaden"/>
    <w:link w:val="Naslov1Znak"/>
    <w:autoRedefine/>
    <w:qFormat/>
    <w:rsid w:val="005977ED"/>
    <w:pPr>
      <w:tabs>
        <w:tab w:val="clear" w:pos="4320"/>
        <w:tab w:val="clear" w:pos="8640"/>
        <w:tab w:val="left" w:pos="5112"/>
      </w:tabs>
      <w:jc w:val="center"/>
      <w:outlineLvl w:val="0"/>
    </w:pPr>
    <w:rPr>
      <w:b/>
      <w:sz w:val="24"/>
      <w:lang w:val="sl-SI"/>
    </w:rPr>
  </w:style>
  <w:style w:type="paragraph" w:styleId="Naslov2">
    <w:name w:val="heading 2"/>
    <w:basedOn w:val="Navaden"/>
    <w:next w:val="Navaden"/>
    <w:link w:val="Naslov2Znak"/>
    <w:uiPriority w:val="9"/>
    <w:qFormat/>
    <w:rsid w:val="005977ED"/>
    <w:pPr>
      <w:outlineLvl w:val="1"/>
    </w:pPr>
    <w:rPr>
      <w:b/>
    </w:rPr>
  </w:style>
  <w:style w:type="character" w:default="1" w:styleId="Privzetapisavaodstavka">
    <w:name w:val="Default Paragraph Font"/>
    <w:uiPriority w:val="1"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ZnakZnak">
    <w:name w:val="Znak Znak Znak"/>
    <w:basedOn w:val="Navaden"/>
    <w:rsid w:val="00540A9B"/>
    <w:pPr>
      <w:spacing w:after="160" w:line="240" w:lineRule="exact"/>
    </w:pPr>
    <w:rPr>
      <w:rFonts w:ascii="Tahoma" w:eastAsia="SimSun" w:hAnsi="Tahoma"/>
      <w:szCs w:val="20"/>
    </w:rPr>
  </w:style>
  <w:style w:type="paragraph" w:customStyle="1" w:styleId="Default">
    <w:name w:val="Default"/>
    <w:rsid w:val="0086455A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customStyle="1" w:styleId="ZnakZnakZnakZnakZnak1ZnakCharCharZnakZnakZnakZnakZnakZnak">
    <w:name w:val="Znak Znak Znak Znak Znak1 Znak Char Char Znak Znak Znak Znak Znak Znak"/>
    <w:basedOn w:val="Navaden"/>
    <w:rsid w:val="004369A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0">
    <w:name w:val="Znak Znak Znak"/>
    <w:basedOn w:val="Navaden"/>
    <w:rsid w:val="00054ECE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3136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33136C"/>
    <w:rPr>
      <w:rFonts w:ascii="Segoe UI" w:hAnsi="Segoe UI" w:cs="Segoe UI"/>
      <w:sz w:val="18"/>
      <w:szCs w:val="18"/>
      <w:lang w:val="en-US" w:eastAsia="en-US"/>
    </w:rPr>
  </w:style>
  <w:style w:type="character" w:customStyle="1" w:styleId="NogaZnak">
    <w:name w:val="Noga Znak"/>
    <w:link w:val="Noga"/>
    <w:uiPriority w:val="99"/>
    <w:rsid w:val="00F6630C"/>
    <w:rPr>
      <w:rFonts w:ascii="Arial" w:hAnsi="Arial"/>
      <w:szCs w:val="24"/>
      <w:lang w:val="en-US" w:eastAsia="en-US"/>
    </w:rPr>
  </w:style>
  <w:style w:type="character" w:customStyle="1" w:styleId="Naslov1Znak">
    <w:name w:val="Naslov 1 Znak"/>
    <w:basedOn w:val="Privzetapisavaodstavka"/>
    <w:link w:val="Naslov1"/>
    <w:rsid w:val="005977ED"/>
    <w:rPr>
      <w:rFonts w:ascii="Arial" w:hAnsi="Arial"/>
      <w:b/>
      <w:sz w:val="24"/>
      <w:szCs w:val="24"/>
      <w:lang w:eastAsia="en-US"/>
    </w:rPr>
  </w:style>
  <w:style w:type="character" w:customStyle="1" w:styleId="Naslov2Znak">
    <w:name w:val="Naslov 2 Znak"/>
    <w:basedOn w:val="Privzetapisavaodstavka"/>
    <w:link w:val="Naslov2"/>
    <w:uiPriority w:val="9"/>
    <w:rsid w:val="005977ED"/>
    <w:rPr>
      <w:rFonts w:ascii="Arial" w:hAnsi="Arial"/>
      <w:b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7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CEF7CB4-4573-46AD-80EA-870073AED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644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Pezdirec</cp:lastModifiedBy>
  <cp:revision>3</cp:revision>
  <cp:lastPrinted>2019-09-17T13:04:00Z</cp:lastPrinted>
  <dcterms:created xsi:type="dcterms:W3CDTF">2022-11-09T13:32:00Z</dcterms:created>
  <dcterms:modified xsi:type="dcterms:W3CDTF">2022-11-10T13:15:00Z</dcterms:modified>
</cp:coreProperties>
</file>