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2B5D" w:rsidRPr="00DC2B5D" w:rsidRDefault="00DC2B5D" w:rsidP="00DC2B5D">
      <w:pPr>
        <w:jc w:val="center"/>
        <w:rPr>
          <w:rStyle w:val="Naslovknjige"/>
          <w:rFonts w:eastAsiaTheme="minorHAnsi"/>
        </w:rPr>
      </w:pPr>
    </w:p>
    <w:p w:rsidR="00DC2B5D" w:rsidRPr="00DC2B5D" w:rsidRDefault="00DC2B5D" w:rsidP="00DC2B5D">
      <w:pPr>
        <w:jc w:val="center"/>
        <w:rPr>
          <w:rStyle w:val="Naslovknjige"/>
          <w:rFonts w:eastAsiaTheme="minorHAnsi"/>
        </w:rPr>
      </w:pPr>
    </w:p>
    <w:p w:rsidR="00DC2B5D" w:rsidRPr="00DC2B5D" w:rsidRDefault="00DC2B5D" w:rsidP="00DC2B5D">
      <w:pPr>
        <w:jc w:val="center"/>
        <w:rPr>
          <w:rStyle w:val="Naslovknjige"/>
          <w:rFonts w:eastAsiaTheme="minorHAnsi"/>
        </w:rPr>
      </w:pPr>
    </w:p>
    <w:p w:rsidR="00DC2B5D" w:rsidRPr="00DC2B5D" w:rsidRDefault="00DC2B5D" w:rsidP="00DC2B5D">
      <w:pPr>
        <w:jc w:val="center"/>
        <w:rPr>
          <w:rStyle w:val="Naslovknjige"/>
          <w:rFonts w:eastAsiaTheme="minorHAnsi"/>
        </w:rPr>
      </w:pPr>
    </w:p>
    <w:p w:rsidR="00DC2B5D" w:rsidRPr="00DC2B5D" w:rsidRDefault="00DC2B5D" w:rsidP="00DC2B5D">
      <w:pPr>
        <w:jc w:val="center"/>
        <w:rPr>
          <w:rStyle w:val="Naslovknjige"/>
          <w:rFonts w:eastAsiaTheme="minorHAnsi"/>
        </w:rPr>
      </w:pPr>
    </w:p>
    <w:p w:rsidR="00DC2B5D" w:rsidRPr="00DC2B5D" w:rsidRDefault="00DC2B5D" w:rsidP="00DC2B5D">
      <w:pPr>
        <w:jc w:val="center"/>
        <w:rPr>
          <w:rStyle w:val="Naslovknjige"/>
          <w:rFonts w:eastAsiaTheme="minorHAnsi"/>
        </w:rPr>
      </w:pPr>
    </w:p>
    <w:p w:rsidR="00DC2B5D" w:rsidRPr="00DC2B5D" w:rsidRDefault="00DC2B5D" w:rsidP="00DC2B5D">
      <w:pPr>
        <w:jc w:val="center"/>
        <w:rPr>
          <w:rStyle w:val="Naslovknjige"/>
          <w:rFonts w:eastAsiaTheme="minorHAnsi"/>
        </w:rPr>
      </w:pPr>
    </w:p>
    <w:p w:rsidR="00DC2B5D" w:rsidRPr="00DC2B5D" w:rsidRDefault="00DC2B5D" w:rsidP="00DC2B5D">
      <w:pPr>
        <w:jc w:val="center"/>
        <w:rPr>
          <w:rStyle w:val="Naslovknjige"/>
          <w:rFonts w:eastAsiaTheme="minorHAnsi"/>
        </w:rPr>
      </w:pPr>
    </w:p>
    <w:p w:rsidR="00DC2B5D" w:rsidRPr="00DC2B5D" w:rsidRDefault="00DC2B5D" w:rsidP="00DC2B5D">
      <w:pPr>
        <w:jc w:val="center"/>
        <w:rPr>
          <w:rStyle w:val="Naslovknjige"/>
          <w:rFonts w:eastAsiaTheme="minorHAnsi"/>
        </w:rPr>
      </w:pPr>
      <w:r w:rsidRPr="00DC2B5D">
        <w:rPr>
          <w:rStyle w:val="Naslovknjige"/>
          <w:rFonts w:eastAsiaTheme="minorHAnsi"/>
        </w:rPr>
        <w:t>Pesticide Residue Control Results</w:t>
      </w:r>
    </w:p>
    <w:p w:rsidR="00214C6C" w:rsidRPr="00DC2B5D" w:rsidRDefault="00214C6C" w:rsidP="00DC2B5D">
      <w:pPr>
        <w:spacing w:after="0"/>
        <w:rPr>
          <w:b/>
        </w:rPr>
      </w:pPr>
    </w:p>
    <w:p w:rsidR="00DC2B5D" w:rsidRPr="00DC2B5D" w:rsidRDefault="00DC2B5D" w:rsidP="00DC2B5D">
      <w:pPr>
        <w:jc w:val="center"/>
        <w:rPr>
          <w:rFonts w:ascii="Tahoma" w:eastAsia="Calibri" w:hAnsi="Tahoma" w:cs="Tahoma"/>
          <w:b/>
          <w:sz w:val="20"/>
          <w:szCs w:val="20"/>
        </w:rPr>
      </w:pPr>
      <w:r w:rsidRPr="00DC2B5D">
        <w:rPr>
          <w:rFonts w:ascii="Tahoma" w:eastAsia="Calibri" w:hAnsi="Tahoma" w:cs="Tahoma"/>
          <w:b/>
          <w:sz w:val="20"/>
          <w:szCs w:val="20"/>
        </w:rPr>
        <w:t>Year: 2021</w:t>
      </w:r>
    </w:p>
    <w:p w:rsidR="00DC2B5D" w:rsidRPr="00DC2B5D" w:rsidRDefault="00DC2B5D" w:rsidP="00DC2B5D">
      <w:pPr>
        <w:spacing w:after="0"/>
        <w:rPr>
          <w:b/>
        </w:rPr>
      </w:pPr>
    </w:p>
    <w:p w:rsidR="00DC2B5D" w:rsidRPr="00DC2B5D" w:rsidRDefault="00DC2B5D" w:rsidP="00DC2B5D">
      <w:pPr>
        <w:jc w:val="center"/>
        <w:rPr>
          <w:rFonts w:ascii="Tahoma" w:eastAsia="Calibri" w:hAnsi="Tahoma" w:cs="Tahoma"/>
          <w:b/>
          <w:sz w:val="20"/>
          <w:szCs w:val="20"/>
        </w:rPr>
      </w:pPr>
      <w:r w:rsidRPr="00DC2B5D">
        <w:rPr>
          <w:rFonts w:ascii="Tahoma" w:eastAsia="Calibri" w:hAnsi="Tahoma" w:cs="Tahoma"/>
          <w:b/>
          <w:sz w:val="20"/>
          <w:szCs w:val="20"/>
        </w:rPr>
        <w:t xml:space="preserve">Country: </w:t>
      </w:r>
      <w:r w:rsidRPr="00DC2B5D">
        <w:rPr>
          <w:rFonts w:ascii="Tahoma" w:hAnsi="Tahoma" w:cs="Tahoma"/>
          <w:b/>
          <w:sz w:val="20"/>
          <w:szCs w:val="20"/>
        </w:rPr>
        <w:t>Slovenia</w:t>
      </w:r>
    </w:p>
    <w:p w:rsidR="00DC2B5D" w:rsidRPr="00DC2B5D" w:rsidRDefault="00DC2B5D" w:rsidP="00DC2B5D">
      <w:pPr>
        <w:spacing w:after="0"/>
        <w:rPr>
          <w:b/>
        </w:rPr>
        <w:sectPr w:rsidR="00DC2B5D" w:rsidRPr="00DC2B5D" w:rsidSect="007D4655">
          <w:headerReference w:type="even" r:id="rId8"/>
          <w:footerReference w:type="even" r:id="rId9"/>
          <w:footerReference w:type="default" r:id="rId10"/>
          <w:footerReference w:type="first" r:id="rId11"/>
          <w:pgSz w:w="11906" w:h="16838"/>
          <w:pgMar w:top="1418" w:right="1418" w:bottom="1418" w:left="1418" w:header="709" w:footer="709" w:gutter="0"/>
          <w:cols w:space="720"/>
          <w:titlePg/>
          <w:docGrid w:linePitch="360" w:charSpace="2047"/>
        </w:sectPr>
      </w:pPr>
    </w:p>
    <w:p w:rsidR="00F557CC" w:rsidRPr="00DC2B5D" w:rsidRDefault="00F557CC" w:rsidP="00DC2B5D">
      <w:pPr>
        <w:pStyle w:val="EFSAHeading1"/>
      </w:pPr>
      <w:r w:rsidRPr="00DC2B5D">
        <w:t>Country</w:t>
      </w:r>
    </w:p>
    <w:p w:rsidR="00FB384F" w:rsidRPr="00DC2B5D" w:rsidRDefault="00F557CC" w:rsidP="00DC2B5D">
      <w:pPr>
        <w:pStyle w:val="EFSAHeading1"/>
        <w:numPr>
          <w:ilvl w:val="0"/>
          <w:numId w:val="0"/>
        </w:numPr>
      </w:pPr>
      <w:r w:rsidRPr="00DC2B5D">
        <w:t>Slovenia</w:t>
      </w:r>
    </w:p>
    <w:p w:rsidR="00F557CC" w:rsidRPr="00DC2B5D" w:rsidRDefault="00F557CC" w:rsidP="00DC2B5D">
      <w:pPr>
        <w:pStyle w:val="EFSABodytext"/>
      </w:pPr>
    </w:p>
    <w:p w:rsidR="00214C6C" w:rsidRPr="00DC2B5D" w:rsidRDefault="00AD0707" w:rsidP="00DC2B5D">
      <w:pPr>
        <w:pStyle w:val="EFSAHeading2"/>
        <w:ind w:left="1021"/>
        <w:rPr>
          <w:color w:val="auto"/>
        </w:rPr>
      </w:pPr>
      <w:bookmarkStart w:id="0" w:name="_Toc489458213"/>
      <w:r w:rsidRPr="00DC2B5D">
        <w:rPr>
          <w:color w:val="auto"/>
        </w:rPr>
        <w:t xml:space="preserve">Name of the </w:t>
      </w:r>
      <w:r w:rsidR="002A6FD4" w:rsidRPr="00DC2B5D">
        <w:rPr>
          <w:color w:val="auto"/>
        </w:rPr>
        <w:t>n</w:t>
      </w:r>
      <w:r w:rsidRPr="00DC2B5D">
        <w:rPr>
          <w:color w:val="auto"/>
        </w:rPr>
        <w:t>ational competent authority/organisation</w:t>
      </w:r>
      <w:bookmarkEnd w:id="0"/>
    </w:p>
    <w:p w:rsidR="00F557CC" w:rsidRPr="00DC2B5D" w:rsidRDefault="00F557CC" w:rsidP="00DC2B5D">
      <w:pPr>
        <w:pStyle w:val="EFSAHeading1"/>
        <w:numPr>
          <w:ilvl w:val="0"/>
          <w:numId w:val="0"/>
        </w:numPr>
        <w:rPr>
          <w:sz w:val="20"/>
          <w:szCs w:val="20"/>
        </w:rPr>
      </w:pPr>
      <w:r w:rsidRPr="00DC2B5D">
        <w:rPr>
          <w:sz w:val="20"/>
          <w:szCs w:val="20"/>
        </w:rPr>
        <w:t>Administration of the Republic of Slovenia for Food Safety, Veterinary Sector and Plant Protection</w:t>
      </w:r>
    </w:p>
    <w:p w:rsidR="008F2DD3" w:rsidRPr="00DC2B5D" w:rsidRDefault="008F2DD3" w:rsidP="00DC2B5D">
      <w:pPr>
        <w:pStyle w:val="EFSABodytext"/>
      </w:pPr>
    </w:p>
    <w:p w:rsidR="00694821" w:rsidRPr="00DC2B5D" w:rsidRDefault="00694821" w:rsidP="00DC2B5D">
      <w:pPr>
        <w:pStyle w:val="EFSAHeading1"/>
      </w:pPr>
      <w:r w:rsidRPr="00DC2B5D">
        <w:t>Objective and design of the national control programme</w:t>
      </w:r>
    </w:p>
    <w:p w:rsidR="00B42EA4" w:rsidRPr="00DC2B5D" w:rsidRDefault="00B42EA4" w:rsidP="00DC2B5D">
      <w:pPr>
        <w:pStyle w:val="EFSABodytext"/>
      </w:pPr>
    </w:p>
    <w:p w:rsidR="008423CE" w:rsidRPr="00DC2B5D" w:rsidRDefault="00B42EA4" w:rsidP="00DC2B5D">
      <w:pPr>
        <w:pStyle w:val="EFSABodytext"/>
      </w:pPr>
      <w:r w:rsidRPr="00DC2B5D">
        <w:t>The national control program</w:t>
      </w:r>
      <w:r w:rsidR="00AA621A" w:rsidRPr="00DC2B5D">
        <w:t xml:space="preserve"> is defined i</w:t>
      </w:r>
      <w:r w:rsidR="00AA621A" w:rsidRPr="00DC2B5D">
        <w:rPr>
          <w:rStyle w:val="shorttext"/>
        </w:rPr>
        <w:t xml:space="preserve">n accordance with Article 30 of Regulation </w:t>
      </w:r>
      <w:r w:rsidR="00AA621A" w:rsidRPr="00DC2B5D">
        <w:t xml:space="preserve">396/2005/ES. Administration of the Republic of Slovenia for Food Safety, Veterinary Sector and Plant Protection </w:t>
      </w:r>
      <w:r w:rsidR="008423CE" w:rsidRPr="00DC2B5D">
        <w:t>prepare a M</w:t>
      </w:r>
      <w:r w:rsidR="00AA621A" w:rsidRPr="00DC2B5D">
        <w:t>ulti-annual national control program of pesticide residues</w:t>
      </w:r>
      <w:r w:rsidR="008423CE" w:rsidRPr="00DC2B5D">
        <w:t xml:space="preserve"> in food, previously coordinated with representatives of governmental and non-governmental organizations. It constitutes the basis for carrying out official sampling for checking the conformity of foods.</w:t>
      </w:r>
    </w:p>
    <w:p w:rsidR="00AA621A" w:rsidRPr="00DC2B5D" w:rsidRDefault="00AA621A" w:rsidP="00DC2B5D">
      <w:pPr>
        <w:pStyle w:val="EFSABodytext"/>
      </w:pPr>
      <w:r w:rsidRPr="00DC2B5D">
        <w:t xml:space="preserve">For the implementation of the program and reporting to the European Food Safety Authority in accordance with Article 31 of the Regulation 396/2005/ES </w:t>
      </w:r>
      <w:r w:rsidR="008423CE" w:rsidRPr="00DC2B5D">
        <w:t xml:space="preserve">are responsible </w:t>
      </w:r>
      <w:r w:rsidRPr="00DC2B5D">
        <w:t>the Administration of the Republic of Slovenia for Food Safety, Veterinary Sector and Plant Protection and the Health Inspectorate of the Republic of Slovenia, each in accordance with their respective competences.</w:t>
      </w:r>
    </w:p>
    <w:p w:rsidR="00694821" w:rsidRPr="00DC2B5D" w:rsidRDefault="008423CE" w:rsidP="00DC2B5D">
      <w:pPr>
        <w:pStyle w:val="EFSABodytext"/>
      </w:pPr>
      <w:r w:rsidRPr="00DC2B5D">
        <w:t>The set of pes</w:t>
      </w:r>
      <w:r w:rsidR="00551577" w:rsidRPr="00DC2B5D">
        <w:t>ticides to be determined in 2021</w:t>
      </w:r>
      <w:r w:rsidRPr="00DC2B5D">
        <w:t xml:space="preserve"> </w:t>
      </w:r>
      <w:r w:rsidR="003E4CAA" w:rsidRPr="00DC2B5D">
        <w:t xml:space="preserve">were </w:t>
      </w:r>
      <w:r w:rsidRPr="00DC2B5D">
        <w:t xml:space="preserve">selected on </w:t>
      </w:r>
      <w:r w:rsidRPr="00DC2B5D">
        <w:rPr>
          <w:rFonts w:cs="Tahoma"/>
        </w:rPr>
        <w:t>the basis of the EU coordinated program defined by Commission I</w:t>
      </w:r>
      <w:r w:rsidR="00551577" w:rsidRPr="00DC2B5D">
        <w:rPr>
          <w:rFonts w:cs="Tahoma"/>
        </w:rPr>
        <w:t>mplementing Regulation (EU) 2020</w:t>
      </w:r>
      <w:r w:rsidR="00551577" w:rsidRPr="00DC2B5D">
        <w:rPr>
          <w:rFonts w:cs="Tahoma"/>
          <w:lang w:eastAsia="sl-SI"/>
        </w:rPr>
        <w:t>/585</w:t>
      </w:r>
      <w:r w:rsidR="00216F6E" w:rsidRPr="00DC2B5D">
        <w:rPr>
          <w:rFonts w:cs="Tahoma"/>
          <w:lang w:eastAsia="sl-SI"/>
        </w:rPr>
        <w:t xml:space="preserve"> </w:t>
      </w:r>
      <w:r w:rsidR="00216F6E" w:rsidRPr="00DC2B5D">
        <w:rPr>
          <w:rFonts w:cs="Tahoma"/>
        </w:rPr>
        <w:t>on a coordinated multiannual Union program, the SANCO work program, data on the registration and</w:t>
      </w:r>
      <w:r w:rsidR="00216F6E" w:rsidRPr="00DC2B5D">
        <w:t xml:space="preserve"> sale of pesticides in Slovenia and national data on the authorization of plant protection products.</w:t>
      </w:r>
    </w:p>
    <w:p w:rsidR="004C5C1E" w:rsidRPr="00DC2B5D" w:rsidRDefault="004C5C1E" w:rsidP="00DC2B5D">
      <w:pPr>
        <w:pStyle w:val="EFSABodytext"/>
      </w:pPr>
      <w:r w:rsidRPr="00DC2B5D">
        <w:t>The selection of foodstuffs in which pesticide residues will be determined is based on the following criteria:</w:t>
      </w:r>
    </w:p>
    <w:p w:rsidR="004C5C1E" w:rsidRPr="00DC2B5D" w:rsidRDefault="004C5C1E" w:rsidP="00DC2B5D">
      <w:pPr>
        <w:pStyle w:val="EFSABodytext"/>
        <w:numPr>
          <w:ilvl w:val="0"/>
          <w:numId w:val="17"/>
        </w:numPr>
      </w:pPr>
      <w:r w:rsidRPr="00DC2B5D">
        <w:t>the permanent part of the program, which includes children's food and foods that Slovenians enjoy the most. These are apples, potatoes, lettuce, baby food, flour or cereals and milk. Pesticide residues in these foods are identified annually and these foods may coincide with the selection of foods in the European coordinated program;</w:t>
      </w:r>
    </w:p>
    <w:p w:rsidR="004C5C1E" w:rsidRPr="00DC2B5D" w:rsidRDefault="004C5C1E" w:rsidP="00DC2B5D">
      <w:pPr>
        <w:pStyle w:val="EFSABodytext"/>
        <w:numPr>
          <w:ilvl w:val="0"/>
          <w:numId w:val="17"/>
        </w:numPr>
      </w:pPr>
      <w:r w:rsidRPr="00DC2B5D">
        <w:t>rotating part of the program because all foods can not be included in the annual control program and the selected samples of fruit and products from fruit, vegetables and products from vegetables, cereals and their products and foodstuffs of animal origin are examined during the three-year cycle. Some foods from the rotating program are also part of the European Coordinated Control Program;</w:t>
      </w:r>
    </w:p>
    <w:p w:rsidR="004C5C1E" w:rsidRPr="00DC2B5D" w:rsidRDefault="004C5C1E" w:rsidP="00DC2B5D">
      <w:pPr>
        <w:pStyle w:val="EFSABodytext"/>
        <w:numPr>
          <w:ilvl w:val="0"/>
          <w:numId w:val="17"/>
        </w:numPr>
      </w:pPr>
      <w:r w:rsidRPr="00DC2B5D">
        <w:t>EU coordinated pesticide residue monitoring program ("EU" in the tables), which is fully integrated into the Control Program;</w:t>
      </w:r>
    </w:p>
    <w:p w:rsidR="00C10403" w:rsidRPr="00DC2B5D" w:rsidRDefault="004C5C1E" w:rsidP="00DC2B5D">
      <w:pPr>
        <w:pStyle w:val="EFSABodytext"/>
        <w:numPr>
          <w:ilvl w:val="0"/>
          <w:numId w:val="17"/>
        </w:numPr>
      </w:pPr>
      <w:r w:rsidRPr="00DC2B5D">
        <w:t>tracing</w:t>
      </w:r>
      <w:r w:rsidR="00EA3D9B" w:rsidRPr="00DC2B5D">
        <w:t xml:space="preserve"> foods where in past years (2020</w:t>
      </w:r>
      <w:r w:rsidRPr="00DC2B5D">
        <w:t>) the pesticide content exceeded the maximum residue levels or MRLs (from the "maximum residue level") or other relevant information</w:t>
      </w:r>
      <w:r w:rsidR="00C10403" w:rsidRPr="00DC2B5D">
        <w:t>s</w:t>
      </w:r>
      <w:r w:rsidRPr="00DC2B5D">
        <w:t>;</w:t>
      </w:r>
    </w:p>
    <w:p w:rsidR="00336F47" w:rsidRPr="00DC2B5D" w:rsidRDefault="00C10403" w:rsidP="00DC2B5D">
      <w:pPr>
        <w:pStyle w:val="EFSABodytext"/>
        <w:numPr>
          <w:ilvl w:val="0"/>
          <w:numId w:val="17"/>
        </w:numPr>
      </w:pPr>
      <w:r w:rsidRPr="00DC2B5D">
        <w:t>additional controls, which include the inclusion of problematic foods (regular exceeding of MRLs or increased pesticide burden in the past), the topicality of problematic foods or the inclusion of additional pesticides, given the current issues;</w:t>
      </w:r>
    </w:p>
    <w:p w:rsidR="005D39B2" w:rsidRPr="00DC2B5D" w:rsidRDefault="00C10403" w:rsidP="00DC2B5D">
      <w:pPr>
        <w:pStyle w:val="EFSABodytext"/>
        <w:numPr>
          <w:ilvl w:val="0"/>
          <w:numId w:val="17"/>
        </w:numPr>
      </w:pPr>
      <w:r w:rsidRPr="00DC2B5D">
        <w:t>a review of the condition, which means the inclusion of individual foods in order to check the situation.</w:t>
      </w:r>
    </w:p>
    <w:p w:rsidR="008F2DD3" w:rsidRPr="00DC2B5D" w:rsidRDefault="008F2DD3" w:rsidP="00DC2B5D">
      <w:pPr>
        <w:pStyle w:val="EFSABodytext"/>
      </w:pPr>
    </w:p>
    <w:p w:rsidR="008F2DD3" w:rsidRPr="00DC2B5D" w:rsidRDefault="008F2DD3" w:rsidP="00DC2B5D">
      <w:pPr>
        <w:pStyle w:val="EFSABodytext"/>
      </w:pPr>
    </w:p>
    <w:p w:rsidR="001F1F2E" w:rsidRPr="00DC2B5D" w:rsidRDefault="001F1F2E" w:rsidP="00DC2B5D">
      <w:pPr>
        <w:pStyle w:val="EFSAHeading2"/>
        <w:rPr>
          <w:color w:val="auto"/>
        </w:rPr>
      </w:pPr>
      <w:bookmarkStart w:id="1" w:name="_Toc489458215"/>
      <w:r w:rsidRPr="00DC2B5D">
        <w:rPr>
          <w:color w:val="auto"/>
        </w:rPr>
        <w:lastRenderedPageBreak/>
        <w:t>Objective</w:t>
      </w:r>
      <w:bookmarkEnd w:id="1"/>
    </w:p>
    <w:p w:rsidR="001F1F2E" w:rsidRPr="00DC2B5D" w:rsidRDefault="001F1F2E" w:rsidP="00DC2B5D">
      <w:pPr>
        <w:pStyle w:val="EFSABodytext"/>
      </w:pPr>
    </w:p>
    <w:p w:rsidR="00694821" w:rsidRPr="00DC2B5D" w:rsidRDefault="00694821" w:rsidP="00DC2B5D">
      <w:pPr>
        <w:pStyle w:val="EFSABodytext"/>
      </w:pPr>
      <w:bookmarkStart w:id="2" w:name="_Toc489458216"/>
      <w:r w:rsidRPr="00DC2B5D">
        <w:t xml:space="preserve">When Slovenia defining the food products to be analysed in the national control programmes high or low importance was given to one or several factors listed below: </w:t>
      </w:r>
    </w:p>
    <w:p w:rsidR="00694821" w:rsidRPr="00DC2B5D" w:rsidRDefault="00694821" w:rsidP="00DC2B5D">
      <w:pPr>
        <w:pStyle w:val="EFSAHeading1"/>
        <w:numPr>
          <w:ilvl w:val="0"/>
          <w:numId w:val="15"/>
        </w:numPr>
        <w:spacing w:before="0"/>
        <w:rPr>
          <w:b w:val="0"/>
          <w:sz w:val="20"/>
          <w:szCs w:val="20"/>
        </w:rPr>
      </w:pPr>
      <w:r w:rsidRPr="00DC2B5D">
        <w:rPr>
          <w:b w:val="0"/>
          <w:sz w:val="20"/>
          <w:szCs w:val="20"/>
        </w:rPr>
        <w:t xml:space="preserve">relevance of a food product in diet or in national agricultural production; </w:t>
      </w:r>
    </w:p>
    <w:p w:rsidR="00694821" w:rsidRPr="00DC2B5D" w:rsidRDefault="00694821" w:rsidP="00DC2B5D">
      <w:pPr>
        <w:pStyle w:val="EFSAHeading1"/>
        <w:numPr>
          <w:ilvl w:val="0"/>
          <w:numId w:val="15"/>
        </w:numPr>
        <w:spacing w:before="0"/>
        <w:rPr>
          <w:b w:val="0"/>
          <w:sz w:val="20"/>
          <w:szCs w:val="20"/>
        </w:rPr>
      </w:pPr>
      <w:r w:rsidRPr="00DC2B5D">
        <w:rPr>
          <w:b w:val="0"/>
          <w:sz w:val="20"/>
          <w:szCs w:val="20"/>
        </w:rPr>
        <w:t>food products with high non-compliance rate identified in the previous years/ high RASFF notification rate;</w:t>
      </w:r>
    </w:p>
    <w:p w:rsidR="00694821" w:rsidRPr="00DC2B5D" w:rsidRDefault="00694821" w:rsidP="00DC2B5D">
      <w:pPr>
        <w:pStyle w:val="EFSAHeading1"/>
        <w:numPr>
          <w:ilvl w:val="0"/>
          <w:numId w:val="15"/>
        </w:numPr>
        <w:spacing w:before="0"/>
        <w:rPr>
          <w:b w:val="0"/>
          <w:sz w:val="20"/>
          <w:szCs w:val="20"/>
        </w:rPr>
      </w:pPr>
      <w:r w:rsidRPr="00DC2B5D">
        <w:rPr>
          <w:b w:val="0"/>
          <w:sz w:val="20"/>
          <w:szCs w:val="20"/>
        </w:rPr>
        <w:t>unprocessed or processed products;</w:t>
      </w:r>
    </w:p>
    <w:p w:rsidR="00694821" w:rsidRPr="00DC2B5D" w:rsidRDefault="00694821" w:rsidP="00DC2B5D">
      <w:pPr>
        <w:pStyle w:val="EFSAHeading1"/>
        <w:numPr>
          <w:ilvl w:val="0"/>
          <w:numId w:val="15"/>
        </w:numPr>
        <w:spacing w:before="0"/>
        <w:rPr>
          <w:b w:val="0"/>
          <w:sz w:val="20"/>
          <w:szCs w:val="20"/>
        </w:rPr>
      </w:pPr>
      <w:r w:rsidRPr="00DC2B5D">
        <w:rPr>
          <w:b w:val="0"/>
          <w:sz w:val="20"/>
          <w:szCs w:val="20"/>
        </w:rPr>
        <w:t>food relevant for sensitive group of consumers (e.g. baby food);</w:t>
      </w:r>
    </w:p>
    <w:p w:rsidR="00694821" w:rsidRPr="00DC2B5D" w:rsidRDefault="00694821" w:rsidP="00DC2B5D">
      <w:pPr>
        <w:pStyle w:val="EFSAHeading1"/>
        <w:numPr>
          <w:ilvl w:val="0"/>
          <w:numId w:val="15"/>
        </w:numPr>
        <w:spacing w:before="0"/>
        <w:rPr>
          <w:b w:val="0"/>
          <w:sz w:val="20"/>
          <w:szCs w:val="20"/>
        </w:rPr>
      </w:pPr>
      <w:r w:rsidRPr="00DC2B5D">
        <w:rPr>
          <w:b w:val="0"/>
          <w:sz w:val="20"/>
          <w:szCs w:val="20"/>
        </w:rPr>
        <w:t>organic or conventional products;</w:t>
      </w:r>
    </w:p>
    <w:p w:rsidR="00694821" w:rsidRPr="00DC2B5D" w:rsidRDefault="00694821" w:rsidP="00DC2B5D">
      <w:pPr>
        <w:pStyle w:val="EFSAHeading1"/>
        <w:numPr>
          <w:ilvl w:val="0"/>
          <w:numId w:val="15"/>
        </w:numPr>
        <w:spacing w:before="0"/>
        <w:rPr>
          <w:b w:val="0"/>
          <w:sz w:val="20"/>
          <w:szCs w:val="20"/>
        </w:rPr>
      </w:pPr>
      <w:r w:rsidRPr="00DC2B5D">
        <w:rPr>
          <w:b w:val="0"/>
          <w:sz w:val="20"/>
          <w:szCs w:val="20"/>
        </w:rPr>
        <w:t>sampling of products during main marketing season/outside of main marketing season (e.g. strawberries during winter);</w:t>
      </w:r>
    </w:p>
    <w:p w:rsidR="00694821" w:rsidRPr="00DC2B5D" w:rsidRDefault="00694821" w:rsidP="00DC2B5D">
      <w:pPr>
        <w:pStyle w:val="EFSAHeading1"/>
        <w:numPr>
          <w:ilvl w:val="0"/>
          <w:numId w:val="15"/>
        </w:numPr>
        <w:spacing w:before="0"/>
        <w:rPr>
          <w:b w:val="0"/>
          <w:sz w:val="20"/>
          <w:szCs w:val="20"/>
        </w:rPr>
      </w:pPr>
      <w:r w:rsidRPr="00DC2B5D">
        <w:rPr>
          <w:b w:val="0"/>
          <w:sz w:val="20"/>
          <w:szCs w:val="20"/>
        </w:rPr>
        <w:t xml:space="preserve">sample origin reflecting geographic distribution of food products consumed (e.g. domestic, EU, third countries);or focussing on countries with high non-compliance rate in the past;  </w:t>
      </w:r>
    </w:p>
    <w:p w:rsidR="00694821" w:rsidRPr="00DC2B5D" w:rsidRDefault="00694821" w:rsidP="00DC2B5D">
      <w:pPr>
        <w:pStyle w:val="EFSAHeading1"/>
        <w:numPr>
          <w:ilvl w:val="0"/>
          <w:numId w:val="15"/>
        </w:numPr>
        <w:spacing w:before="0"/>
        <w:rPr>
          <w:b w:val="0"/>
          <w:sz w:val="20"/>
          <w:szCs w:val="20"/>
        </w:rPr>
      </w:pPr>
      <w:r w:rsidRPr="00DC2B5D">
        <w:rPr>
          <w:b w:val="0"/>
          <w:sz w:val="20"/>
          <w:szCs w:val="20"/>
        </w:rPr>
        <w:t xml:space="preserve">food commodities not included in EU coordinated programme. </w:t>
      </w:r>
    </w:p>
    <w:p w:rsidR="001C4189" w:rsidRPr="00DC2B5D" w:rsidRDefault="001C4189" w:rsidP="00DC2B5D">
      <w:pPr>
        <w:pStyle w:val="EFSABodytext"/>
      </w:pPr>
    </w:p>
    <w:p w:rsidR="001F1F2E" w:rsidRPr="00DC2B5D" w:rsidRDefault="001F1F2E" w:rsidP="00DC2B5D">
      <w:pPr>
        <w:pStyle w:val="EFSAHeading2"/>
        <w:rPr>
          <w:color w:val="auto"/>
        </w:rPr>
      </w:pPr>
      <w:r w:rsidRPr="00DC2B5D">
        <w:rPr>
          <w:color w:val="auto"/>
        </w:rPr>
        <w:t>Design</w:t>
      </w:r>
      <w:bookmarkEnd w:id="2"/>
    </w:p>
    <w:p w:rsidR="00694821" w:rsidRPr="00DC2B5D" w:rsidRDefault="00694821" w:rsidP="00DC2B5D">
      <w:pPr>
        <w:pStyle w:val="EFSABodytext"/>
      </w:pPr>
    </w:p>
    <w:p w:rsidR="00694821" w:rsidRPr="00DC2B5D" w:rsidRDefault="00694821" w:rsidP="00DC2B5D">
      <w:pPr>
        <w:pStyle w:val="EFSABodytext"/>
      </w:pPr>
      <w:r w:rsidRPr="00DC2B5D">
        <w:t xml:space="preserve">For defining pesticides that should be included in national control programmes the following aspects were taken into consideration: </w:t>
      </w:r>
    </w:p>
    <w:p w:rsidR="00694821" w:rsidRPr="00DC2B5D" w:rsidRDefault="00694821" w:rsidP="00DC2B5D">
      <w:pPr>
        <w:pStyle w:val="EFSAHeading1"/>
        <w:numPr>
          <w:ilvl w:val="0"/>
          <w:numId w:val="16"/>
        </w:numPr>
        <w:spacing w:before="0"/>
        <w:rPr>
          <w:b w:val="0"/>
          <w:sz w:val="20"/>
          <w:szCs w:val="20"/>
        </w:rPr>
      </w:pPr>
      <w:r w:rsidRPr="00DC2B5D">
        <w:rPr>
          <w:b w:val="0"/>
          <w:sz w:val="20"/>
          <w:szCs w:val="20"/>
        </w:rPr>
        <w:t>RASFF notifications for a pesticide;</w:t>
      </w:r>
    </w:p>
    <w:p w:rsidR="00694821" w:rsidRPr="00DC2B5D" w:rsidRDefault="00694821" w:rsidP="00DC2B5D">
      <w:pPr>
        <w:pStyle w:val="EFSAHeading1"/>
        <w:numPr>
          <w:ilvl w:val="0"/>
          <w:numId w:val="16"/>
        </w:numPr>
        <w:spacing w:before="0"/>
        <w:rPr>
          <w:b w:val="0"/>
          <w:sz w:val="20"/>
          <w:szCs w:val="20"/>
        </w:rPr>
      </w:pPr>
      <w:r w:rsidRPr="00DC2B5D">
        <w:rPr>
          <w:b w:val="0"/>
          <w:sz w:val="20"/>
          <w:szCs w:val="20"/>
        </w:rPr>
        <w:t>use pattern of pesticide;</w:t>
      </w:r>
    </w:p>
    <w:p w:rsidR="00694821" w:rsidRPr="00DC2B5D" w:rsidRDefault="00694821" w:rsidP="00DC2B5D">
      <w:pPr>
        <w:pStyle w:val="EFSAHeading1"/>
        <w:numPr>
          <w:ilvl w:val="0"/>
          <w:numId w:val="16"/>
        </w:numPr>
        <w:spacing w:before="0"/>
        <w:rPr>
          <w:b w:val="0"/>
          <w:sz w:val="20"/>
          <w:szCs w:val="20"/>
        </w:rPr>
      </w:pPr>
      <w:r w:rsidRPr="00DC2B5D">
        <w:rPr>
          <w:b w:val="0"/>
          <w:sz w:val="20"/>
          <w:szCs w:val="20"/>
        </w:rPr>
        <w:t>toxicity of the active substance;</w:t>
      </w:r>
    </w:p>
    <w:p w:rsidR="00694821" w:rsidRPr="00DC2B5D" w:rsidRDefault="00694821" w:rsidP="00DC2B5D">
      <w:pPr>
        <w:pStyle w:val="EFSAHeading1"/>
        <w:numPr>
          <w:ilvl w:val="0"/>
          <w:numId w:val="16"/>
        </w:numPr>
        <w:spacing w:before="0"/>
        <w:rPr>
          <w:b w:val="0"/>
          <w:sz w:val="20"/>
          <w:szCs w:val="20"/>
        </w:rPr>
      </w:pPr>
      <w:r w:rsidRPr="00DC2B5D">
        <w:rPr>
          <w:b w:val="0"/>
          <w:sz w:val="20"/>
          <w:szCs w:val="20"/>
        </w:rPr>
        <w:t>cost of analysis (single method/ multiple method);</w:t>
      </w:r>
    </w:p>
    <w:p w:rsidR="00694821" w:rsidRPr="00DC2B5D" w:rsidRDefault="00694821" w:rsidP="00DC2B5D">
      <w:pPr>
        <w:pStyle w:val="EFSAHeading1"/>
        <w:numPr>
          <w:ilvl w:val="0"/>
          <w:numId w:val="16"/>
        </w:numPr>
        <w:spacing w:before="0"/>
        <w:rPr>
          <w:b w:val="0"/>
          <w:sz w:val="20"/>
          <w:szCs w:val="20"/>
        </w:rPr>
      </w:pPr>
      <w:r w:rsidRPr="00DC2B5D">
        <w:rPr>
          <w:b w:val="0"/>
          <w:sz w:val="20"/>
          <w:szCs w:val="20"/>
        </w:rPr>
        <w:t>capacity of the labs.</w:t>
      </w:r>
    </w:p>
    <w:p w:rsidR="00BB18E4" w:rsidRPr="00DC2B5D" w:rsidRDefault="00BB18E4" w:rsidP="00DC2B5D">
      <w:pPr>
        <w:pStyle w:val="EFSABodytext"/>
        <w:ind w:left="720"/>
      </w:pPr>
    </w:p>
    <w:p w:rsidR="00336F47" w:rsidRPr="00DC2B5D" w:rsidRDefault="00551577" w:rsidP="00DC2B5D">
      <w:pPr>
        <w:pStyle w:val="EFSABodytext"/>
        <w:ind w:left="720"/>
      </w:pPr>
      <w:r w:rsidRPr="00DC2B5D">
        <w:t>In 2021</w:t>
      </w:r>
      <w:r w:rsidR="00336F47" w:rsidRPr="00DC2B5D">
        <w:t xml:space="preserve"> were in national control</w:t>
      </w:r>
      <w:r w:rsidR="00733925" w:rsidRPr="00DC2B5D">
        <w:t xml:space="preserve"> </w:t>
      </w:r>
      <w:r w:rsidR="00380AEF" w:rsidRPr="00DC2B5D">
        <w:t xml:space="preserve">included </w:t>
      </w:r>
      <w:r w:rsidR="001C4189" w:rsidRPr="00DC2B5D">
        <w:t>944</w:t>
      </w:r>
      <w:r w:rsidR="00336F47" w:rsidRPr="00DC2B5D">
        <w:t xml:space="preserve"> food samples, which were examined for the content of pesticide residues. There are foods </w:t>
      </w:r>
      <w:r w:rsidR="00D24A27" w:rsidRPr="00DC2B5D">
        <w:t>of animal origin (such as</w:t>
      </w:r>
      <w:r w:rsidR="00336F47" w:rsidRPr="00DC2B5D">
        <w:t xml:space="preserve"> milk, </w:t>
      </w:r>
      <w:r w:rsidR="001C4189" w:rsidRPr="00DC2B5D">
        <w:t>beef</w:t>
      </w:r>
      <w:r w:rsidR="00D24A27" w:rsidRPr="00DC2B5D">
        <w:t xml:space="preserve"> </w:t>
      </w:r>
      <w:r w:rsidR="001C4189" w:rsidRPr="00DC2B5D">
        <w:t xml:space="preserve">fat </w:t>
      </w:r>
      <w:r w:rsidR="00D24A27" w:rsidRPr="00DC2B5D">
        <w:t>an</w:t>
      </w:r>
      <w:r w:rsidR="00336F47" w:rsidRPr="00DC2B5D">
        <w:t>d</w:t>
      </w:r>
      <w:r w:rsidR="001C4189" w:rsidRPr="00DC2B5D">
        <w:t xml:space="preserve"> eggs</w:t>
      </w:r>
      <w:r w:rsidR="00336F47" w:rsidRPr="00DC2B5D">
        <w:t xml:space="preserve">) and foods of non-animal origin, such as vegetables, fruit (fresh or frozen), cereals and cereal products, processed foods such as </w:t>
      </w:r>
      <w:r w:rsidR="00380AEF" w:rsidRPr="00DC2B5D">
        <w:t xml:space="preserve">baby food, </w:t>
      </w:r>
      <w:r w:rsidR="00336F47" w:rsidRPr="00DC2B5D">
        <w:t>tea, canned vegetables, dried fruits and spices.</w:t>
      </w:r>
    </w:p>
    <w:p w:rsidR="001C4189" w:rsidRPr="00DC2B5D" w:rsidRDefault="001C4189" w:rsidP="00DC2B5D">
      <w:pPr>
        <w:pStyle w:val="EFSABodytext"/>
        <w:ind w:left="720"/>
      </w:pPr>
    </w:p>
    <w:p w:rsidR="00E020F0" w:rsidRPr="00DC2B5D" w:rsidRDefault="00EA3D9B" w:rsidP="00DC2B5D">
      <w:pPr>
        <w:pStyle w:val="EFSABodytext"/>
        <w:ind w:left="720"/>
      </w:pPr>
      <w:r w:rsidRPr="00DC2B5D">
        <w:t>In 50 samples (5.3</w:t>
      </w:r>
      <w:r w:rsidR="00F77098" w:rsidRPr="00DC2B5D">
        <w:t xml:space="preserve"> </w:t>
      </w:r>
      <w:r w:rsidR="00E020F0" w:rsidRPr="00DC2B5D">
        <w:t>%), the levels of pesticides found, even taking into account measurement uncerta</w:t>
      </w:r>
      <w:r w:rsidR="00D24A27" w:rsidRPr="00DC2B5D">
        <w:t>inty, exceeded the limit values. T</w:t>
      </w:r>
      <w:r w:rsidR="00E020F0" w:rsidRPr="00DC2B5D">
        <w:t>he samples did not comply with the provisions of legislation.</w:t>
      </w:r>
    </w:p>
    <w:p w:rsidR="00336F47" w:rsidRPr="00DC2B5D" w:rsidRDefault="00336F47" w:rsidP="00DC2B5D">
      <w:pPr>
        <w:pStyle w:val="EFSABodytext"/>
        <w:ind w:left="720"/>
      </w:pPr>
    </w:p>
    <w:p w:rsidR="00413675" w:rsidRPr="00DC2B5D" w:rsidRDefault="00413675" w:rsidP="00DC2B5D">
      <w:pPr>
        <w:pStyle w:val="EFSABodytext"/>
        <w:ind w:left="720"/>
      </w:pPr>
    </w:p>
    <w:p w:rsidR="00413675" w:rsidRPr="00DC2B5D" w:rsidRDefault="00413675" w:rsidP="00DC2B5D">
      <w:pPr>
        <w:pStyle w:val="EFSABodytext"/>
        <w:ind w:left="720"/>
      </w:pPr>
    </w:p>
    <w:p w:rsidR="00413675" w:rsidRPr="00DC2B5D" w:rsidRDefault="00413675" w:rsidP="00DC2B5D">
      <w:pPr>
        <w:pStyle w:val="EFSABodytext"/>
        <w:ind w:left="720"/>
      </w:pPr>
    </w:p>
    <w:p w:rsidR="00413675" w:rsidRPr="00DC2B5D" w:rsidRDefault="00413675" w:rsidP="00DC2B5D">
      <w:pPr>
        <w:pStyle w:val="EFSABodytext"/>
        <w:ind w:left="720"/>
      </w:pPr>
    </w:p>
    <w:p w:rsidR="00413675" w:rsidRPr="00DC2B5D" w:rsidRDefault="00413675" w:rsidP="00DC2B5D">
      <w:pPr>
        <w:pStyle w:val="EFSABodytext"/>
        <w:ind w:left="720"/>
      </w:pPr>
    </w:p>
    <w:p w:rsidR="001F3E99" w:rsidRPr="00DC2B5D" w:rsidRDefault="001F3E99" w:rsidP="00DC2B5D">
      <w:pPr>
        <w:pStyle w:val="EFSAHeading1"/>
        <w:numPr>
          <w:ilvl w:val="0"/>
          <w:numId w:val="0"/>
        </w:numPr>
        <w:ind w:left="720"/>
        <w:jc w:val="both"/>
        <w:rPr>
          <w:b w:val="0"/>
          <w:sz w:val="20"/>
          <w:szCs w:val="20"/>
        </w:rPr>
      </w:pPr>
      <w:r w:rsidRPr="00DC2B5D">
        <w:rPr>
          <w:b w:val="0"/>
          <w:sz w:val="20"/>
          <w:szCs w:val="20"/>
        </w:rPr>
        <w:t>An overview of the results of the national control program</w:t>
      </w:r>
      <w:r w:rsidR="00B04533" w:rsidRPr="00DC2B5D">
        <w:rPr>
          <w:b w:val="0"/>
          <w:sz w:val="20"/>
          <w:szCs w:val="20"/>
        </w:rPr>
        <w:t xml:space="preserve"> </w:t>
      </w:r>
      <w:r w:rsidR="007E312E" w:rsidRPr="00DC2B5D">
        <w:rPr>
          <w:b w:val="0"/>
          <w:sz w:val="20"/>
          <w:szCs w:val="20"/>
        </w:rPr>
        <w:t>for</w:t>
      </w:r>
      <w:r w:rsidR="00551577" w:rsidRPr="00DC2B5D">
        <w:rPr>
          <w:b w:val="0"/>
          <w:sz w:val="20"/>
          <w:szCs w:val="20"/>
        </w:rPr>
        <w:t xml:space="preserve"> 2021</w:t>
      </w:r>
      <w:r w:rsidR="007E312E" w:rsidRPr="00DC2B5D">
        <w:rPr>
          <w:b w:val="0"/>
          <w:sz w:val="20"/>
          <w:szCs w:val="20"/>
        </w:rPr>
        <w:t xml:space="preserve"> is</w:t>
      </w:r>
      <w:r w:rsidRPr="00DC2B5D">
        <w:rPr>
          <w:b w:val="0"/>
          <w:sz w:val="20"/>
          <w:szCs w:val="20"/>
        </w:rPr>
        <w:t xml:space="preserve"> shown in Table 1.</w:t>
      </w:r>
    </w:p>
    <w:p w:rsidR="001F3E99" w:rsidRPr="00DC2B5D" w:rsidRDefault="001F3E99" w:rsidP="00DC2B5D">
      <w:pPr>
        <w:pStyle w:val="EFSABodytext"/>
      </w:pPr>
    </w:p>
    <w:p w:rsidR="00BB18E4" w:rsidRPr="00DC2B5D" w:rsidRDefault="00BB18E4" w:rsidP="00DC2B5D">
      <w:pPr>
        <w:pStyle w:val="EFSABodytext"/>
      </w:pPr>
    </w:p>
    <w:p w:rsidR="00EA3D9B" w:rsidRPr="00DC2B5D" w:rsidRDefault="00EA3D9B" w:rsidP="00DC2B5D">
      <w:pPr>
        <w:pStyle w:val="EFSABodytext"/>
      </w:pPr>
    </w:p>
    <w:p w:rsidR="003E4CAA" w:rsidRPr="00DC2B5D" w:rsidRDefault="001F3E99" w:rsidP="00DC2B5D">
      <w:pPr>
        <w:pStyle w:val="EFSATabletitle"/>
        <w:ind w:left="1077" w:hanging="1077"/>
        <w:rPr>
          <w:rStyle w:val="EFSAHeading2CharChar"/>
          <w:rFonts w:cstheme="minorBidi"/>
          <w:b w:val="0"/>
          <w:bCs w:val="0"/>
          <w:sz w:val="20"/>
          <w:szCs w:val="20"/>
        </w:rPr>
      </w:pPr>
      <w:r w:rsidRPr="00DC2B5D">
        <w:rPr>
          <w:rStyle w:val="EFSAHeading2CharChar"/>
          <w:rFonts w:cs="Tahoma"/>
          <w:sz w:val="20"/>
          <w:szCs w:val="20"/>
        </w:rPr>
        <w:t>Summary results</w:t>
      </w:r>
      <w:r w:rsidR="00685E2A" w:rsidRPr="00DC2B5D">
        <w:rPr>
          <w:rStyle w:val="EFSAHeading2CharChar"/>
          <w:rFonts w:cs="Tahoma"/>
          <w:sz w:val="20"/>
          <w:szCs w:val="20"/>
        </w:rPr>
        <w:t xml:space="preserve"> </w:t>
      </w:r>
      <w:r w:rsidR="00B04533" w:rsidRPr="00DC2B5D">
        <w:rPr>
          <w:b/>
        </w:rPr>
        <w:t>of the national control program from Administration of the Republic of Slovenia for Food Safety, Veterinary Sector and Plant Protection for</w:t>
      </w:r>
      <w:r w:rsidR="00551577" w:rsidRPr="00DC2B5D">
        <w:rPr>
          <w:b/>
        </w:rPr>
        <w:t xml:space="preserve"> 2021</w:t>
      </w:r>
    </w:p>
    <w:tbl>
      <w:tblPr>
        <w:tblW w:w="8481" w:type="dxa"/>
        <w:tblInd w:w="108" w:type="dxa"/>
        <w:tblBorders>
          <w:insideH w:val="single" w:sz="4" w:space="0" w:color="D9D9D9"/>
          <w:insideV w:val="single" w:sz="4" w:space="0" w:color="D9D9D9"/>
        </w:tblBorders>
        <w:tblLayout w:type="fixed"/>
        <w:tblLook w:val="0660" w:firstRow="1" w:lastRow="1" w:firstColumn="0" w:lastColumn="0" w:noHBand="1" w:noVBand="1"/>
      </w:tblPr>
      <w:tblGrid>
        <w:gridCol w:w="3261"/>
        <w:gridCol w:w="1275"/>
        <w:gridCol w:w="1418"/>
        <w:gridCol w:w="1276"/>
        <w:gridCol w:w="1251"/>
      </w:tblGrid>
      <w:tr w:rsidR="00DC2B5D" w:rsidRPr="00DC2B5D" w:rsidTr="00125AA5">
        <w:trPr>
          <w:trHeight w:val="594"/>
          <w:tblHeader/>
        </w:trPr>
        <w:tc>
          <w:tcPr>
            <w:tcW w:w="3261" w:type="dxa"/>
            <w:tcBorders>
              <w:top w:val="single" w:sz="12" w:space="0" w:color="auto"/>
            </w:tcBorders>
          </w:tcPr>
          <w:p w:rsidR="000145E2" w:rsidRPr="00DC2B5D" w:rsidRDefault="000145E2" w:rsidP="00DC2B5D">
            <w:pPr>
              <w:pStyle w:val="EFSATableheadingrow"/>
              <w:keepNext/>
              <w:rPr>
                <w:b w:val="0"/>
              </w:rPr>
            </w:pPr>
            <w:r w:rsidRPr="00DC2B5D">
              <w:rPr>
                <w:b w:val="0"/>
              </w:rPr>
              <w:t>samples</w:t>
            </w:r>
          </w:p>
        </w:tc>
        <w:tc>
          <w:tcPr>
            <w:tcW w:w="1275" w:type="dxa"/>
            <w:tcBorders>
              <w:top w:val="single" w:sz="12" w:space="0" w:color="auto"/>
            </w:tcBorders>
          </w:tcPr>
          <w:p w:rsidR="000145E2" w:rsidRPr="00DC2B5D" w:rsidRDefault="000145E2" w:rsidP="00DC2B5D">
            <w:pPr>
              <w:pStyle w:val="EFSATableheadingrow"/>
              <w:keepNext/>
              <w:rPr>
                <w:b w:val="0"/>
              </w:rPr>
            </w:pPr>
            <w:r w:rsidRPr="00DC2B5D">
              <w:rPr>
                <w:b w:val="0"/>
              </w:rPr>
              <w:t>number of samples</w:t>
            </w:r>
          </w:p>
        </w:tc>
        <w:tc>
          <w:tcPr>
            <w:tcW w:w="1418" w:type="dxa"/>
            <w:tcBorders>
              <w:top w:val="single" w:sz="12" w:space="0" w:color="auto"/>
            </w:tcBorders>
          </w:tcPr>
          <w:p w:rsidR="000145E2" w:rsidRPr="00DC2B5D" w:rsidRDefault="000145E2" w:rsidP="00DC2B5D">
            <w:pPr>
              <w:pStyle w:val="EFSATableheadingrow"/>
              <w:keepNext/>
              <w:rPr>
                <w:b w:val="0"/>
              </w:rPr>
            </w:pPr>
            <w:r w:rsidRPr="00DC2B5D">
              <w:rPr>
                <w:b w:val="0"/>
              </w:rPr>
              <w:t>Not exceedingMRL</w:t>
            </w:r>
          </w:p>
        </w:tc>
        <w:tc>
          <w:tcPr>
            <w:tcW w:w="1276" w:type="dxa"/>
            <w:tcBorders>
              <w:top w:val="single" w:sz="12" w:space="0" w:color="auto"/>
            </w:tcBorders>
          </w:tcPr>
          <w:p w:rsidR="000145E2" w:rsidRPr="00DC2B5D" w:rsidRDefault="000145E2" w:rsidP="00DC2B5D">
            <w:pPr>
              <w:pStyle w:val="EFSATableheadingrow"/>
              <w:keepNext/>
              <w:rPr>
                <w:b w:val="0"/>
              </w:rPr>
            </w:pPr>
            <w:r w:rsidRPr="00DC2B5D">
              <w:rPr>
                <w:b w:val="0"/>
              </w:rPr>
              <w:t>non compliant</w:t>
            </w:r>
            <w:r w:rsidR="00125AA5" w:rsidRPr="00DC2B5D">
              <w:rPr>
                <w:b w:val="0"/>
              </w:rPr>
              <w:t xml:space="preserve"> samples</w:t>
            </w:r>
          </w:p>
        </w:tc>
        <w:tc>
          <w:tcPr>
            <w:tcW w:w="1251" w:type="dxa"/>
            <w:tcBorders>
              <w:top w:val="single" w:sz="12" w:space="0" w:color="auto"/>
            </w:tcBorders>
            <w:vAlign w:val="center"/>
          </w:tcPr>
          <w:p w:rsidR="000145E2" w:rsidRPr="00DC2B5D" w:rsidRDefault="000145E2" w:rsidP="00DC2B5D">
            <w:pPr>
              <w:spacing w:after="0" w:line="240" w:lineRule="auto"/>
              <w:rPr>
                <w:rFonts w:ascii="Tahoma" w:eastAsia="Times New Roman" w:hAnsi="Tahoma" w:cs="Tahoma"/>
                <w:sz w:val="18"/>
                <w:szCs w:val="18"/>
                <w:lang w:eastAsia="sl-SI"/>
              </w:rPr>
            </w:pPr>
            <w:r w:rsidRPr="00DC2B5D">
              <w:rPr>
                <w:rFonts w:ascii="Tahoma" w:eastAsia="Times New Roman" w:hAnsi="Tahoma" w:cs="Tahoma"/>
                <w:sz w:val="18"/>
                <w:szCs w:val="18"/>
                <w:lang w:eastAsia="sl-SI"/>
              </w:rPr>
              <w:t>Percentage non compliant</w:t>
            </w:r>
            <w:r w:rsidR="00125AA5" w:rsidRPr="00DC2B5D">
              <w:rPr>
                <w:rFonts w:ascii="Tahoma" w:eastAsia="Times New Roman" w:hAnsi="Tahoma" w:cs="Tahoma"/>
                <w:sz w:val="18"/>
                <w:szCs w:val="18"/>
                <w:lang w:eastAsia="sl-SI"/>
              </w:rPr>
              <w:t xml:space="preserve"> samples</w:t>
            </w:r>
          </w:p>
        </w:tc>
      </w:tr>
      <w:tr w:rsidR="00DC2B5D" w:rsidRPr="00DC2B5D" w:rsidTr="00125AA5">
        <w:trPr>
          <w:trHeight w:val="280"/>
        </w:trPr>
        <w:tc>
          <w:tcPr>
            <w:tcW w:w="3261" w:type="dxa"/>
            <w:tcBorders>
              <w:top w:val="single" w:sz="12" w:space="0" w:color="auto"/>
              <w:bottom w:val="outset" w:sz="2" w:space="0" w:color="D9D9D9"/>
            </w:tcBorders>
          </w:tcPr>
          <w:p w:rsidR="000145E2" w:rsidRPr="00DC2B5D" w:rsidRDefault="000145E2" w:rsidP="00DC2B5D">
            <w:pPr>
              <w:pStyle w:val="EFSATabletext"/>
              <w:rPr>
                <w:rFonts w:ascii="Tahoma" w:hAnsi="Tahoma" w:cs="Tahoma"/>
                <w:sz w:val="18"/>
                <w:szCs w:val="18"/>
              </w:rPr>
            </w:pPr>
            <w:r w:rsidRPr="00DC2B5D">
              <w:rPr>
                <w:rFonts w:ascii="Tahoma" w:hAnsi="Tahoma" w:cs="Tahoma"/>
                <w:sz w:val="18"/>
                <w:szCs w:val="18"/>
              </w:rPr>
              <w:t>Animal products</w:t>
            </w:r>
          </w:p>
        </w:tc>
        <w:tc>
          <w:tcPr>
            <w:tcW w:w="1275" w:type="dxa"/>
            <w:tcBorders>
              <w:top w:val="single" w:sz="12" w:space="0" w:color="auto"/>
              <w:bottom w:val="outset" w:sz="2" w:space="0" w:color="D9D9D9"/>
            </w:tcBorders>
            <w:vAlign w:val="center"/>
          </w:tcPr>
          <w:p w:rsidR="000145E2" w:rsidRPr="00DC2B5D" w:rsidRDefault="000145E2" w:rsidP="00DC2B5D">
            <w:pPr>
              <w:spacing w:after="0" w:line="240" w:lineRule="auto"/>
              <w:jc w:val="center"/>
              <w:rPr>
                <w:rFonts w:ascii="Tahoma" w:eastAsia="Times New Roman" w:hAnsi="Tahoma" w:cs="Tahoma"/>
                <w:b/>
                <w:sz w:val="18"/>
                <w:szCs w:val="18"/>
                <w:lang w:eastAsia="sl-SI"/>
              </w:rPr>
            </w:pPr>
            <w:r w:rsidRPr="00DC2B5D">
              <w:rPr>
                <w:rFonts w:ascii="Tahoma" w:eastAsia="Times New Roman" w:hAnsi="Tahoma" w:cs="Tahoma"/>
                <w:b/>
                <w:sz w:val="18"/>
                <w:szCs w:val="18"/>
                <w:lang w:eastAsia="sl-SI"/>
              </w:rPr>
              <w:t>50</w:t>
            </w:r>
          </w:p>
        </w:tc>
        <w:tc>
          <w:tcPr>
            <w:tcW w:w="1418" w:type="dxa"/>
            <w:tcBorders>
              <w:top w:val="single" w:sz="12" w:space="0" w:color="auto"/>
              <w:bottom w:val="outset" w:sz="2" w:space="0" w:color="D9D9D9"/>
            </w:tcBorders>
            <w:vAlign w:val="center"/>
          </w:tcPr>
          <w:p w:rsidR="000145E2" w:rsidRPr="00DC2B5D" w:rsidRDefault="000145E2" w:rsidP="00DC2B5D">
            <w:pPr>
              <w:spacing w:after="0" w:line="240" w:lineRule="auto"/>
              <w:jc w:val="center"/>
              <w:rPr>
                <w:rFonts w:ascii="Tahoma" w:eastAsia="Times New Roman" w:hAnsi="Tahoma" w:cs="Tahoma"/>
                <w:b/>
                <w:sz w:val="18"/>
                <w:szCs w:val="18"/>
                <w:lang w:eastAsia="sl-SI"/>
              </w:rPr>
            </w:pPr>
            <w:r w:rsidRPr="00DC2B5D">
              <w:rPr>
                <w:rFonts w:ascii="Tahoma" w:eastAsia="Times New Roman" w:hAnsi="Tahoma" w:cs="Tahoma"/>
                <w:b/>
                <w:sz w:val="18"/>
                <w:szCs w:val="18"/>
                <w:lang w:eastAsia="sl-SI"/>
              </w:rPr>
              <w:t>50</w:t>
            </w:r>
          </w:p>
        </w:tc>
        <w:tc>
          <w:tcPr>
            <w:tcW w:w="1276" w:type="dxa"/>
            <w:tcBorders>
              <w:top w:val="single" w:sz="12" w:space="0" w:color="auto"/>
              <w:bottom w:val="outset" w:sz="2" w:space="0" w:color="D9D9D9"/>
            </w:tcBorders>
          </w:tcPr>
          <w:p w:rsidR="000145E2" w:rsidRPr="00DC2B5D" w:rsidRDefault="000145E2" w:rsidP="00DC2B5D">
            <w:pPr>
              <w:pStyle w:val="EFSATabletext"/>
              <w:jc w:val="center"/>
              <w:rPr>
                <w:rFonts w:ascii="Tahoma" w:hAnsi="Tahoma" w:cs="Tahoma"/>
                <w:b/>
                <w:sz w:val="18"/>
                <w:szCs w:val="18"/>
              </w:rPr>
            </w:pPr>
            <w:r w:rsidRPr="00DC2B5D">
              <w:rPr>
                <w:rFonts w:ascii="Tahoma" w:hAnsi="Tahoma" w:cs="Tahoma"/>
                <w:b/>
                <w:sz w:val="18"/>
                <w:szCs w:val="18"/>
              </w:rPr>
              <w:t>0</w:t>
            </w:r>
          </w:p>
        </w:tc>
        <w:tc>
          <w:tcPr>
            <w:tcW w:w="1251" w:type="dxa"/>
            <w:tcBorders>
              <w:top w:val="single" w:sz="12" w:space="0" w:color="auto"/>
              <w:bottom w:val="outset" w:sz="2" w:space="0" w:color="D9D9D9"/>
            </w:tcBorders>
            <w:vAlign w:val="center"/>
          </w:tcPr>
          <w:p w:rsidR="000145E2" w:rsidRPr="00DC2B5D" w:rsidRDefault="000145E2" w:rsidP="00DC2B5D">
            <w:pPr>
              <w:spacing w:after="0" w:line="240" w:lineRule="auto"/>
              <w:jc w:val="center"/>
              <w:rPr>
                <w:rFonts w:ascii="Tahoma" w:eastAsia="Times New Roman" w:hAnsi="Tahoma" w:cs="Tahoma"/>
                <w:b/>
                <w:sz w:val="18"/>
                <w:szCs w:val="18"/>
                <w:lang w:eastAsia="sl-SI"/>
              </w:rPr>
            </w:pPr>
            <w:r w:rsidRPr="00DC2B5D">
              <w:rPr>
                <w:rFonts w:ascii="Tahoma" w:eastAsia="Times New Roman" w:hAnsi="Tahoma" w:cs="Tahoma"/>
                <w:b/>
                <w:sz w:val="18"/>
                <w:szCs w:val="18"/>
                <w:lang w:eastAsia="sl-SI"/>
              </w:rPr>
              <w:t>0</w:t>
            </w:r>
          </w:p>
        </w:tc>
      </w:tr>
      <w:tr w:rsidR="00DC2B5D" w:rsidRPr="00DC2B5D" w:rsidTr="00125AA5">
        <w:trPr>
          <w:trHeight w:val="296"/>
        </w:trPr>
        <w:tc>
          <w:tcPr>
            <w:tcW w:w="3261" w:type="dxa"/>
            <w:tcBorders>
              <w:top w:val="single" w:sz="12" w:space="0" w:color="auto"/>
              <w:bottom w:val="outset" w:sz="2" w:space="0" w:color="D9D9D9"/>
            </w:tcBorders>
          </w:tcPr>
          <w:p w:rsidR="000145E2" w:rsidRPr="00DC2B5D" w:rsidRDefault="000145E2" w:rsidP="00DC2B5D">
            <w:pPr>
              <w:pStyle w:val="EFSATabletext"/>
              <w:rPr>
                <w:rFonts w:ascii="Tahoma" w:hAnsi="Tahoma" w:cs="Tahoma"/>
                <w:sz w:val="18"/>
                <w:szCs w:val="18"/>
              </w:rPr>
            </w:pPr>
            <w:r w:rsidRPr="00DC2B5D">
              <w:rPr>
                <w:rFonts w:ascii="Tahoma" w:hAnsi="Tahoma" w:cs="Tahoma"/>
                <w:sz w:val="18"/>
                <w:szCs w:val="18"/>
              </w:rPr>
              <w:t>Cereals</w:t>
            </w:r>
          </w:p>
        </w:tc>
        <w:tc>
          <w:tcPr>
            <w:tcW w:w="1275" w:type="dxa"/>
            <w:tcBorders>
              <w:top w:val="single" w:sz="12" w:space="0" w:color="auto"/>
              <w:bottom w:val="outset" w:sz="2" w:space="0" w:color="D9D9D9"/>
            </w:tcBorders>
            <w:vAlign w:val="center"/>
          </w:tcPr>
          <w:p w:rsidR="000145E2" w:rsidRPr="00DC2B5D" w:rsidRDefault="000145E2" w:rsidP="00DC2B5D">
            <w:pPr>
              <w:spacing w:after="0" w:line="240" w:lineRule="auto"/>
              <w:jc w:val="center"/>
              <w:rPr>
                <w:rFonts w:ascii="Tahoma" w:eastAsia="Times New Roman" w:hAnsi="Tahoma" w:cs="Tahoma"/>
                <w:b/>
                <w:sz w:val="18"/>
                <w:szCs w:val="18"/>
                <w:lang w:eastAsia="sl-SI"/>
              </w:rPr>
            </w:pPr>
            <w:r w:rsidRPr="00DC2B5D">
              <w:rPr>
                <w:rFonts w:ascii="Tahoma" w:eastAsia="Times New Roman" w:hAnsi="Tahoma" w:cs="Tahoma"/>
                <w:b/>
                <w:sz w:val="18"/>
                <w:szCs w:val="18"/>
                <w:lang w:eastAsia="sl-SI"/>
              </w:rPr>
              <w:t>63</w:t>
            </w:r>
          </w:p>
        </w:tc>
        <w:tc>
          <w:tcPr>
            <w:tcW w:w="1418" w:type="dxa"/>
            <w:tcBorders>
              <w:top w:val="single" w:sz="12" w:space="0" w:color="auto"/>
              <w:bottom w:val="outset" w:sz="2" w:space="0" w:color="D9D9D9"/>
            </w:tcBorders>
            <w:vAlign w:val="center"/>
          </w:tcPr>
          <w:p w:rsidR="000145E2" w:rsidRPr="00DC2B5D" w:rsidRDefault="000145E2" w:rsidP="00DC2B5D">
            <w:pPr>
              <w:spacing w:after="0" w:line="240" w:lineRule="auto"/>
              <w:jc w:val="center"/>
              <w:rPr>
                <w:rFonts w:ascii="Tahoma" w:eastAsia="Times New Roman" w:hAnsi="Tahoma" w:cs="Tahoma"/>
                <w:b/>
                <w:sz w:val="18"/>
                <w:szCs w:val="18"/>
                <w:lang w:eastAsia="sl-SI"/>
              </w:rPr>
            </w:pPr>
            <w:r w:rsidRPr="00DC2B5D">
              <w:rPr>
                <w:rFonts w:ascii="Tahoma" w:eastAsia="Times New Roman" w:hAnsi="Tahoma" w:cs="Tahoma"/>
                <w:b/>
                <w:sz w:val="18"/>
                <w:szCs w:val="18"/>
                <w:lang w:eastAsia="sl-SI"/>
              </w:rPr>
              <w:t>62</w:t>
            </w:r>
          </w:p>
        </w:tc>
        <w:tc>
          <w:tcPr>
            <w:tcW w:w="1276" w:type="dxa"/>
            <w:tcBorders>
              <w:top w:val="single" w:sz="12" w:space="0" w:color="auto"/>
              <w:bottom w:val="outset" w:sz="2" w:space="0" w:color="D9D9D9"/>
            </w:tcBorders>
          </w:tcPr>
          <w:p w:rsidR="000145E2" w:rsidRPr="00DC2B5D" w:rsidRDefault="000145E2" w:rsidP="00DC2B5D">
            <w:pPr>
              <w:pStyle w:val="EFSATabletext"/>
              <w:jc w:val="center"/>
              <w:rPr>
                <w:rFonts w:ascii="Tahoma" w:hAnsi="Tahoma" w:cs="Tahoma"/>
                <w:b/>
                <w:sz w:val="18"/>
                <w:szCs w:val="18"/>
              </w:rPr>
            </w:pPr>
            <w:r w:rsidRPr="00DC2B5D">
              <w:rPr>
                <w:rFonts w:ascii="Tahoma" w:hAnsi="Tahoma" w:cs="Tahoma"/>
                <w:b/>
                <w:sz w:val="18"/>
                <w:szCs w:val="18"/>
              </w:rPr>
              <w:t>1</w:t>
            </w:r>
          </w:p>
        </w:tc>
        <w:tc>
          <w:tcPr>
            <w:tcW w:w="1251" w:type="dxa"/>
            <w:tcBorders>
              <w:top w:val="single" w:sz="12" w:space="0" w:color="auto"/>
              <w:bottom w:val="outset" w:sz="2" w:space="0" w:color="D9D9D9"/>
            </w:tcBorders>
            <w:vAlign w:val="center"/>
          </w:tcPr>
          <w:p w:rsidR="000145E2" w:rsidRPr="00DC2B5D" w:rsidRDefault="000145E2" w:rsidP="00DC2B5D">
            <w:pPr>
              <w:spacing w:after="0" w:line="240" w:lineRule="auto"/>
              <w:jc w:val="center"/>
              <w:rPr>
                <w:rFonts w:ascii="Tahoma" w:eastAsia="Times New Roman" w:hAnsi="Tahoma" w:cs="Tahoma"/>
                <w:b/>
                <w:sz w:val="18"/>
                <w:szCs w:val="18"/>
                <w:lang w:eastAsia="sl-SI"/>
              </w:rPr>
            </w:pPr>
            <w:r w:rsidRPr="00DC2B5D">
              <w:rPr>
                <w:rFonts w:ascii="Tahoma" w:eastAsia="Times New Roman" w:hAnsi="Tahoma" w:cs="Tahoma"/>
                <w:b/>
                <w:sz w:val="18"/>
                <w:szCs w:val="18"/>
                <w:lang w:eastAsia="sl-SI"/>
              </w:rPr>
              <w:t>0,1</w:t>
            </w:r>
          </w:p>
        </w:tc>
      </w:tr>
      <w:tr w:rsidR="00DC2B5D" w:rsidRPr="00DC2B5D" w:rsidTr="00125AA5">
        <w:trPr>
          <w:trHeight w:val="280"/>
        </w:trPr>
        <w:tc>
          <w:tcPr>
            <w:tcW w:w="3261" w:type="dxa"/>
            <w:tcBorders>
              <w:top w:val="outset" w:sz="2" w:space="0" w:color="D9D9D9"/>
              <w:bottom w:val="outset" w:sz="2" w:space="0" w:color="D9D9D9"/>
            </w:tcBorders>
          </w:tcPr>
          <w:p w:rsidR="000145E2" w:rsidRPr="00DC2B5D" w:rsidRDefault="000145E2" w:rsidP="00DC2B5D">
            <w:pPr>
              <w:pStyle w:val="EFSATabletext"/>
              <w:rPr>
                <w:rFonts w:ascii="Tahoma" w:hAnsi="Tahoma" w:cs="Tahoma"/>
                <w:sz w:val="18"/>
                <w:szCs w:val="18"/>
              </w:rPr>
            </w:pPr>
            <w:r w:rsidRPr="00DC2B5D">
              <w:rPr>
                <w:rFonts w:ascii="Tahoma" w:hAnsi="Tahoma" w:cs="Tahoma"/>
                <w:sz w:val="18"/>
                <w:szCs w:val="18"/>
              </w:rPr>
              <w:t>Baby food</w:t>
            </w:r>
          </w:p>
        </w:tc>
        <w:tc>
          <w:tcPr>
            <w:tcW w:w="1275" w:type="dxa"/>
            <w:tcBorders>
              <w:top w:val="outset" w:sz="2" w:space="0" w:color="D9D9D9"/>
              <w:bottom w:val="outset" w:sz="2" w:space="0" w:color="D9D9D9"/>
            </w:tcBorders>
            <w:vAlign w:val="center"/>
          </w:tcPr>
          <w:p w:rsidR="000145E2" w:rsidRPr="00DC2B5D" w:rsidRDefault="000145E2" w:rsidP="00DC2B5D">
            <w:pPr>
              <w:spacing w:after="0" w:line="240" w:lineRule="auto"/>
              <w:jc w:val="center"/>
              <w:rPr>
                <w:rFonts w:ascii="Tahoma" w:eastAsia="Times New Roman" w:hAnsi="Tahoma" w:cs="Tahoma"/>
                <w:b/>
                <w:sz w:val="18"/>
                <w:szCs w:val="18"/>
                <w:lang w:eastAsia="sl-SI"/>
              </w:rPr>
            </w:pPr>
            <w:r w:rsidRPr="00DC2B5D">
              <w:rPr>
                <w:rFonts w:ascii="Tahoma" w:eastAsia="Times New Roman" w:hAnsi="Tahoma" w:cs="Tahoma"/>
                <w:b/>
                <w:sz w:val="18"/>
                <w:szCs w:val="18"/>
                <w:lang w:eastAsia="sl-SI"/>
              </w:rPr>
              <w:t>10</w:t>
            </w:r>
          </w:p>
        </w:tc>
        <w:tc>
          <w:tcPr>
            <w:tcW w:w="1418" w:type="dxa"/>
            <w:tcBorders>
              <w:top w:val="outset" w:sz="2" w:space="0" w:color="D9D9D9"/>
              <w:bottom w:val="outset" w:sz="2" w:space="0" w:color="D9D9D9"/>
            </w:tcBorders>
            <w:vAlign w:val="center"/>
          </w:tcPr>
          <w:p w:rsidR="000145E2" w:rsidRPr="00DC2B5D" w:rsidRDefault="000145E2" w:rsidP="00DC2B5D">
            <w:pPr>
              <w:spacing w:after="0" w:line="240" w:lineRule="auto"/>
              <w:jc w:val="center"/>
              <w:rPr>
                <w:rFonts w:ascii="Tahoma" w:eastAsia="Times New Roman" w:hAnsi="Tahoma" w:cs="Tahoma"/>
                <w:b/>
                <w:sz w:val="18"/>
                <w:szCs w:val="18"/>
                <w:lang w:eastAsia="sl-SI"/>
              </w:rPr>
            </w:pPr>
            <w:r w:rsidRPr="00DC2B5D">
              <w:rPr>
                <w:rFonts w:ascii="Tahoma" w:eastAsia="Times New Roman" w:hAnsi="Tahoma" w:cs="Tahoma"/>
                <w:b/>
                <w:sz w:val="18"/>
                <w:szCs w:val="18"/>
                <w:lang w:eastAsia="sl-SI"/>
              </w:rPr>
              <w:t>10</w:t>
            </w:r>
          </w:p>
        </w:tc>
        <w:tc>
          <w:tcPr>
            <w:tcW w:w="1276" w:type="dxa"/>
            <w:tcBorders>
              <w:top w:val="outset" w:sz="2" w:space="0" w:color="D9D9D9"/>
              <w:bottom w:val="outset" w:sz="2" w:space="0" w:color="D9D9D9"/>
            </w:tcBorders>
          </w:tcPr>
          <w:p w:rsidR="000145E2" w:rsidRPr="00DC2B5D" w:rsidRDefault="000145E2" w:rsidP="00DC2B5D">
            <w:pPr>
              <w:pStyle w:val="EFSATabletext"/>
              <w:jc w:val="center"/>
              <w:rPr>
                <w:rFonts w:ascii="Tahoma" w:hAnsi="Tahoma" w:cs="Tahoma"/>
                <w:b/>
                <w:sz w:val="18"/>
                <w:szCs w:val="18"/>
              </w:rPr>
            </w:pPr>
            <w:r w:rsidRPr="00DC2B5D">
              <w:rPr>
                <w:rFonts w:ascii="Tahoma" w:hAnsi="Tahoma" w:cs="Tahoma"/>
                <w:b/>
                <w:sz w:val="18"/>
                <w:szCs w:val="18"/>
              </w:rPr>
              <w:t>0</w:t>
            </w:r>
          </w:p>
        </w:tc>
        <w:tc>
          <w:tcPr>
            <w:tcW w:w="1251" w:type="dxa"/>
            <w:tcBorders>
              <w:top w:val="outset" w:sz="2" w:space="0" w:color="D9D9D9"/>
              <w:bottom w:val="outset" w:sz="2" w:space="0" w:color="D9D9D9"/>
            </w:tcBorders>
            <w:vAlign w:val="center"/>
          </w:tcPr>
          <w:p w:rsidR="000145E2" w:rsidRPr="00DC2B5D" w:rsidRDefault="000145E2" w:rsidP="00DC2B5D">
            <w:pPr>
              <w:spacing w:after="0" w:line="240" w:lineRule="auto"/>
              <w:jc w:val="center"/>
              <w:rPr>
                <w:rFonts w:ascii="Tahoma" w:eastAsia="Times New Roman" w:hAnsi="Tahoma" w:cs="Tahoma"/>
                <w:b/>
                <w:sz w:val="18"/>
                <w:szCs w:val="18"/>
                <w:lang w:eastAsia="sl-SI"/>
              </w:rPr>
            </w:pPr>
            <w:r w:rsidRPr="00DC2B5D">
              <w:rPr>
                <w:rFonts w:ascii="Tahoma" w:eastAsia="Times New Roman" w:hAnsi="Tahoma" w:cs="Tahoma"/>
                <w:b/>
                <w:sz w:val="18"/>
                <w:szCs w:val="18"/>
                <w:lang w:eastAsia="sl-SI"/>
              </w:rPr>
              <w:t>0</w:t>
            </w:r>
          </w:p>
        </w:tc>
      </w:tr>
      <w:tr w:rsidR="00DC2B5D" w:rsidRPr="00DC2B5D" w:rsidTr="00125AA5">
        <w:trPr>
          <w:trHeight w:val="280"/>
        </w:trPr>
        <w:tc>
          <w:tcPr>
            <w:tcW w:w="3261" w:type="dxa"/>
            <w:tcBorders>
              <w:top w:val="outset" w:sz="2" w:space="0" w:color="D9D9D9"/>
              <w:bottom w:val="outset" w:sz="2" w:space="0" w:color="D9D9D9"/>
            </w:tcBorders>
          </w:tcPr>
          <w:p w:rsidR="000145E2" w:rsidRPr="00DC2B5D" w:rsidRDefault="000145E2" w:rsidP="00DC2B5D">
            <w:pPr>
              <w:pStyle w:val="EFSATabletext"/>
              <w:rPr>
                <w:rFonts w:ascii="Tahoma" w:hAnsi="Tahoma" w:cs="Tahoma"/>
                <w:sz w:val="18"/>
                <w:szCs w:val="18"/>
              </w:rPr>
            </w:pPr>
            <w:r w:rsidRPr="00DC2B5D">
              <w:rPr>
                <w:rFonts w:ascii="Tahoma" w:hAnsi="Tahoma" w:cs="Tahoma"/>
                <w:sz w:val="18"/>
                <w:szCs w:val="18"/>
              </w:rPr>
              <w:t>Processed products</w:t>
            </w:r>
          </w:p>
        </w:tc>
        <w:tc>
          <w:tcPr>
            <w:tcW w:w="1275" w:type="dxa"/>
            <w:tcBorders>
              <w:top w:val="outset" w:sz="2" w:space="0" w:color="D9D9D9"/>
              <w:bottom w:val="outset" w:sz="2" w:space="0" w:color="D9D9D9"/>
            </w:tcBorders>
          </w:tcPr>
          <w:p w:rsidR="000145E2" w:rsidRPr="00DC2B5D" w:rsidRDefault="000145E2" w:rsidP="00DC2B5D">
            <w:pPr>
              <w:pStyle w:val="EFSATabletext"/>
              <w:jc w:val="center"/>
              <w:rPr>
                <w:rFonts w:ascii="Tahoma" w:hAnsi="Tahoma" w:cs="Tahoma"/>
                <w:b/>
                <w:sz w:val="18"/>
                <w:szCs w:val="18"/>
              </w:rPr>
            </w:pPr>
            <w:r w:rsidRPr="00DC2B5D">
              <w:rPr>
                <w:rFonts w:ascii="Tahoma" w:hAnsi="Tahoma" w:cs="Tahoma"/>
                <w:b/>
                <w:sz w:val="18"/>
                <w:szCs w:val="18"/>
              </w:rPr>
              <w:t xml:space="preserve">187 </w:t>
            </w:r>
          </w:p>
        </w:tc>
        <w:tc>
          <w:tcPr>
            <w:tcW w:w="1418" w:type="dxa"/>
            <w:tcBorders>
              <w:top w:val="outset" w:sz="2" w:space="0" w:color="D9D9D9"/>
              <w:bottom w:val="outset" w:sz="2" w:space="0" w:color="D9D9D9"/>
            </w:tcBorders>
          </w:tcPr>
          <w:p w:rsidR="000145E2" w:rsidRPr="00DC2B5D" w:rsidRDefault="000145E2" w:rsidP="00DC2B5D">
            <w:pPr>
              <w:pStyle w:val="EFSATabletext"/>
              <w:jc w:val="center"/>
              <w:rPr>
                <w:rFonts w:ascii="Tahoma" w:hAnsi="Tahoma" w:cs="Tahoma"/>
                <w:b/>
                <w:sz w:val="18"/>
                <w:szCs w:val="18"/>
              </w:rPr>
            </w:pPr>
            <w:r w:rsidRPr="00DC2B5D">
              <w:rPr>
                <w:rFonts w:ascii="Tahoma" w:hAnsi="Tahoma" w:cs="Tahoma"/>
                <w:b/>
                <w:sz w:val="18"/>
                <w:szCs w:val="18"/>
              </w:rPr>
              <w:t>150</w:t>
            </w:r>
          </w:p>
        </w:tc>
        <w:tc>
          <w:tcPr>
            <w:tcW w:w="1276" w:type="dxa"/>
            <w:tcBorders>
              <w:top w:val="outset" w:sz="2" w:space="0" w:color="D9D9D9"/>
              <w:bottom w:val="outset" w:sz="2" w:space="0" w:color="D9D9D9"/>
            </w:tcBorders>
          </w:tcPr>
          <w:p w:rsidR="000145E2" w:rsidRPr="00DC2B5D" w:rsidRDefault="00F626D8" w:rsidP="00DC2B5D">
            <w:pPr>
              <w:pStyle w:val="EFSATabletext"/>
              <w:jc w:val="center"/>
              <w:rPr>
                <w:rFonts w:ascii="Tahoma" w:hAnsi="Tahoma" w:cs="Tahoma"/>
                <w:b/>
                <w:sz w:val="18"/>
                <w:szCs w:val="18"/>
              </w:rPr>
            </w:pPr>
            <w:r w:rsidRPr="00DC2B5D">
              <w:rPr>
                <w:rFonts w:ascii="Tahoma" w:hAnsi="Tahoma" w:cs="Tahoma"/>
                <w:b/>
                <w:sz w:val="18"/>
                <w:szCs w:val="18"/>
              </w:rPr>
              <w:t>2</w:t>
            </w:r>
          </w:p>
        </w:tc>
        <w:tc>
          <w:tcPr>
            <w:tcW w:w="1251" w:type="dxa"/>
            <w:tcBorders>
              <w:top w:val="outset" w:sz="2" w:space="0" w:color="D9D9D9"/>
              <w:bottom w:val="outset" w:sz="2" w:space="0" w:color="D9D9D9"/>
            </w:tcBorders>
            <w:vAlign w:val="center"/>
          </w:tcPr>
          <w:p w:rsidR="000145E2" w:rsidRPr="00DC2B5D" w:rsidRDefault="00F626D8" w:rsidP="00DC2B5D">
            <w:pPr>
              <w:spacing w:after="0" w:line="240" w:lineRule="auto"/>
              <w:jc w:val="center"/>
              <w:rPr>
                <w:rFonts w:ascii="Tahoma" w:eastAsia="Times New Roman" w:hAnsi="Tahoma" w:cs="Tahoma"/>
                <w:b/>
                <w:sz w:val="18"/>
                <w:szCs w:val="18"/>
                <w:lang w:eastAsia="sl-SI"/>
              </w:rPr>
            </w:pPr>
            <w:r w:rsidRPr="00DC2B5D">
              <w:rPr>
                <w:rFonts w:ascii="Tahoma" w:eastAsia="Times New Roman" w:hAnsi="Tahoma" w:cs="Tahoma"/>
                <w:b/>
                <w:sz w:val="18"/>
                <w:szCs w:val="18"/>
                <w:lang w:eastAsia="sl-SI"/>
              </w:rPr>
              <w:t>0,2</w:t>
            </w:r>
          </w:p>
        </w:tc>
      </w:tr>
      <w:tr w:rsidR="00DC2B5D" w:rsidRPr="00DC2B5D" w:rsidTr="00125AA5">
        <w:trPr>
          <w:trHeight w:val="398"/>
        </w:trPr>
        <w:tc>
          <w:tcPr>
            <w:tcW w:w="3261" w:type="dxa"/>
            <w:tcBorders>
              <w:top w:val="outset" w:sz="2" w:space="0" w:color="D9D9D9"/>
              <w:bottom w:val="single" w:sz="4" w:space="0" w:color="auto"/>
            </w:tcBorders>
          </w:tcPr>
          <w:p w:rsidR="000145E2" w:rsidRPr="00DC2B5D" w:rsidRDefault="000145E2" w:rsidP="00DC2B5D">
            <w:pPr>
              <w:pStyle w:val="EFSATabletext"/>
              <w:rPr>
                <w:rFonts w:ascii="Tahoma" w:hAnsi="Tahoma" w:cs="Tahoma"/>
                <w:sz w:val="18"/>
                <w:szCs w:val="18"/>
              </w:rPr>
            </w:pPr>
            <w:r w:rsidRPr="00DC2B5D">
              <w:rPr>
                <w:rFonts w:ascii="Tahoma" w:hAnsi="Tahoma" w:cs="Tahoma"/>
                <w:sz w:val="18"/>
                <w:szCs w:val="18"/>
              </w:rPr>
              <w:t>Fruits, vegetables, other plant products</w:t>
            </w:r>
          </w:p>
        </w:tc>
        <w:tc>
          <w:tcPr>
            <w:tcW w:w="1275" w:type="dxa"/>
            <w:tcBorders>
              <w:top w:val="outset" w:sz="2" w:space="0" w:color="D9D9D9"/>
              <w:bottom w:val="single" w:sz="4" w:space="0" w:color="auto"/>
            </w:tcBorders>
          </w:tcPr>
          <w:p w:rsidR="000145E2" w:rsidRPr="00DC2B5D" w:rsidRDefault="000145E2" w:rsidP="00DC2B5D">
            <w:pPr>
              <w:pStyle w:val="EFSATabletext"/>
              <w:jc w:val="center"/>
              <w:rPr>
                <w:rFonts w:ascii="Tahoma" w:hAnsi="Tahoma" w:cs="Tahoma"/>
                <w:b/>
                <w:sz w:val="18"/>
                <w:szCs w:val="18"/>
              </w:rPr>
            </w:pPr>
            <w:r w:rsidRPr="00DC2B5D">
              <w:rPr>
                <w:rFonts w:ascii="Tahoma" w:hAnsi="Tahoma" w:cs="Tahoma"/>
                <w:b/>
                <w:sz w:val="18"/>
                <w:szCs w:val="18"/>
              </w:rPr>
              <w:t>634</w:t>
            </w:r>
          </w:p>
        </w:tc>
        <w:tc>
          <w:tcPr>
            <w:tcW w:w="1418" w:type="dxa"/>
            <w:tcBorders>
              <w:top w:val="outset" w:sz="2" w:space="0" w:color="D9D9D9"/>
              <w:bottom w:val="single" w:sz="4" w:space="0" w:color="auto"/>
            </w:tcBorders>
          </w:tcPr>
          <w:p w:rsidR="000145E2" w:rsidRPr="00DC2B5D" w:rsidRDefault="000145E2" w:rsidP="00DC2B5D">
            <w:pPr>
              <w:pStyle w:val="EFSATabletext"/>
              <w:jc w:val="center"/>
              <w:rPr>
                <w:rFonts w:ascii="Tahoma" w:hAnsi="Tahoma" w:cs="Tahoma"/>
                <w:b/>
                <w:sz w:val="18"/>
                <w:szCs w:val="18"/>
              </w:rPr>
            </w:pPr>
            <w:r w:rsidRPr="00DC2B5D">
              <w:rPr>
                <w:rFonts w:ascii="Tahoma" w:hAnsi="Tahoma" w:cs="Tahoma"/>
                <w:b/>
                <w:sz w:val="18"/>
                <w:szCs w:val="18"/>
              </w:rPr>
              <w:t>544</w:t>
            </w:r>
          </w:p>
        </w:tc>
        <w:tc>
          <w:tcPr>
            <w:tcW w:w="1276" w:type="dxa"/>
            <w:tcBorders>
              <w:top w:val="outset" w:sz="2" w:space="0" w:color="D9D9D9"/>
              <w:bottom w:val="single" w:sz="4" w:space="0" w:color="auto"/>
            </w:tcBorders>
          </w:tcPr>
          <w:p w:rsidR="000145E2" w:rsidRPr="00DC2B5D" w:rsidRDefault="00EA3D9B" w:rsidP="00DC2B5D">
            <w:pPr>
              <w:pStyle w:val="EFSATabletext"/>
              <w:jc w:val="center"/>
              <w:rPr>
                <w:rFonts w:ascii="Tahoma" w:hAnsi="Tahoma" w:cs="Tahoma"/>
                <w:b/>
                <w:sz w:val="18"/>
                <w:szCs w:val="18"/>
              </w:rPr>
            </w:pPr>
            <w:r w:rsidRPr="00DC2B5D">
              <w:rPr>
                <w:rFonts w:ascii="Tahoma" w:hAnsi="Tahoma" w:cs="Tahoma"/>
                <w:b/>
                <w:sz w:val="18"/>
                <w:szCs w:val="18"/>
              </w:rPr>
              <w:t>47</w:t>
            </w:r>
          </w:p>
        </w:tc>
        <w:tc>
          <w:tcPr>
            <w:tcW w:w="1251" w:type="dxa"/>
            <w:tcBorders>
              <w:top w:val="outset" w:sz="2" w:space="0" w:color="D9D9D9"/>
              <w:bottom w:val="single" w:sz="4" w:space="0" w:color="auto"/>
            </w:tcBorders>
            <w:vAlign w:val="center"/>
          </w:tcPr>
          <w:p w:rsidR="000145E2" w:rsidRPr="00DC2B5D" w:rsidRDefault="00EA3D9B" w:rsidP="00DC2B5D">
            <w:pPr>
              <w:spacing w:after="0" w:line="240" w:lineRule="auto"/>
              <w:jc w:val="center"/>
              <w:rPr>
                <w:rFonts w:ascii="Tahoma" w:eastAsia="Times New Roman" w:hAnsi="Tahoma" w:cs="Tahoma"/>
                <w:b/>
                <w:sz w:val="18"/>
                <w:szCs w:val="18"/>
                <w:lang w:eastAsia="sl-SI"/>
              </w:rPr>
            </w:pPr>
            <w:r w:rsidRPr="00DC2B5D">
              <w:rPr>
                <w:rFonts w:ascii="Tahoma" w:eastAsia="Times New Roman" w:hAnsi="Tahoma" w:cs="Tahoma"/>
                <w:b/>
                <w:sz w:val="18"/>
                <w:szCs w:val="18"/>
                <w:lang w:eastAsia="sl-SI"/>
              </w:rPr>
              <w:t>5,0</w:t>
            </w:r>
          </w:p>
          <w:p w:rsidR="000145E2" w:rsidRPr="00DC2B5D" w:rsidRDefault="000145E2" w:rsidP="00DC2B5D">
            <w:pPr>
              <w:spacing w:after="0" w:line="240" w:lineRule="auto"/>
              <w:rPr>
                <w:rFonts w:ascii="Tahoma" w:eastAsia="Times New Roman" w:hAnsi="Tahoma" w:cs="Tahoma"/>
                <w:b/>
                <w:sz w:val="18"/>
                <w:szCs w:val="18"/>
                <w:lang w:eastAsia="sl-SI"/>
              </w:rPr>
            </w:pPr>
          </w:p>
        </w:tc>
      </w:tr>
      <w:tr w:rsidR="000145E2" w:rsidRPr="00DC2B5D" w:rsidTr="00125AA5">
        <w:trPr>
          <w:trHeight w:val="296"/>
        </w:trPr>
        <w:tc>
          <w:tcPr>
            <w:tcW w:w="3261" w:type="dxa"/>
            <w:tcBorders>
              <w:top w:val="single" w:sz="4" w:space="0" w:color="auto"/>
              <w:bottom w:val="single" w:sz="12" w:space="0" w:color="000000"/>
            </w:tcBorders>
          </w:tcPr>
          <w:p w:rsidR="000145E2" w:rsidRPr="00DC2B5D" w:rsidRDefault="000145E2" w:rsidP="00DC2B5D">
            <w:pPr>
              <w:pStyle w:val="EFSATabletext"/>
              <w:rPr>
                <w:rFonts w:ascii="Tahoma" w:hAnsi="Tahoma" w:cs="Tahoma"/>
                <w:sz w:val="18"/>
                <w:szCs w:val="18"/>
              </w:rPr>
            </w:pPr>
            <w:r w:rsidRPr="00DC2B5D">
              <w:rPr>
                <w:rFonts w:ascii="Tahoma" w:hAnsi="Tahoma" w:cs="Tahoma"/>
                <w:sz w:val="18"/>
                <w:szCs w:val="18"/>
              </w:rPr>
              <w:t>total</w:t>
            </w:r>
          </w:p>
        </w:tc>
        <w:tc>
          <w:tcPr>
            <w:tcW w:w="1275" w:type="dxa"/>
            <w:tcBorders>
              <w:top w:val="single" w:sz="4" w:space="0" w:color="auto"/>
              <w:bottom w:val="single" w:sz="12" w:space="0" w:color="000000"/>
            </w:tcBorders>
          </w:tcPr>
          <w:p w:rsidR="000145E2" w:rsidRPr="00DC2B5D" w:rsidRDefault="000145E2" w:rsidP="00DC2B5D">
            <w:pPr>
              <w:pStyle w:val="EFSATabletext"/>
              <w:jc w:val="center"/>
              <w:rPr>
                <w:rFonts w:ascii="Tahoma" w:hAnsi="Tahoma" w:cs="Tahoma"/>
                <w:b/>
                <w:sz w:val="18"/>
                <w:szCs w:val="18"/>
              </w:rPr>
            </w:pPr>
            <w:r w:rsidRPr="00DC2B5D">
              <w:rPr>
                <w:rFonts w:ascii="Tahoma" w:hAnsi="Tahoma" w:cs="Tahoma"/>
                <w:b/>
                <w:sz w:val="18"/>
                <w:szCs w:val="18"/>
              </w:rPr>
              <w:t>944</w:t>
            </w:r>
          </w:p>
        </w:tc>
        <w:tc>
          <w:tcPr>
            <w:tcW w:w="1418" w:type="dxa"/>
            <w:tcBorders>
              <w:top w:val="single" w:sz="4" w:space="0" w:color="auto"/>
              <w:bottom w:val="single" w:sz="12" w:space="0" w:color="000000"/>
            </w:tcBorders>
          </w:tcPr>
          <w:p w:rsidR="000145E2" w:rsidRPr="00DC2B5D" w:rsidRDefault="000145E2" w:rsidP="00DC2B5D">
            <w:pPr>
              <w:pStyle w:val="EFSATabletext"/>
              <w:jc w:val="center"/>
              <w:rPr>
                <w:rFonts w:ascii="Tahoma" w:hAnsi="Tahoma" w:cs="Tahoma"/>
                <w:b/>
                <w:sz w:val="18"/>
                <w:szCs w:val="18"/>
              </w:rPr>
            </w:pPr>
            <w:r w:rsidRPr="00DC2B5D">
              <w:rPr>
                <w:rFonts w:ascii="Tahoma" w:hAnsi="Tahoma" w:cs="Tahoma"/>
                <w:b/>
                <w:sz w:val="18"/>
                <w:szCs w:val="18"/>
              </w:rPr>
              <w:t>828</w:t>
            </w:r>
          </w:p>
        </w:tc>
        <w:tc>
          <w:tcPr>
            <w:tcW w:w="1276" w:type="dxa"/>
            <w:tcBorders>
              <w:top w:val="single" w:sz="4" w:space="0" w:color="auto"/>
              <w:bottom w:val="single" w:sz="12" w:space="0" w:color="000000"/>
            </w:tcBorders>
          </w:tcPr>
          <w:p w:rsidR="000145E2" w:rsidRPr="00DC2B5D" w:rsidRDefault="00EA3D9B" w:rsidP="00DC2B5D">
            <w:pPr>
              <w:pStyle w:val="EFSATabletext"/>
              <w:jc w:val="center"/>
              <w:rPr>
                <w:rFonts w:ascii="Tahoma" w:hAnsi="Tahoma" w:cs="Tahoma"/>
                <w:b/>
                <w:sz w:val="18"/>
                <w:szCs w:val="18"/>
              </w:rPr>
            </w:pPr>
            <w:r w:rsidRPr="00DC2B5D">
              <w:rPr>
                <w:rFonts w:ascii="Tahoma" w:hAnsi="Tahoma" w:cs="Tahoma"/>
                <w:b/>
                <w:sz w:val="18"/>
                <w:szCs w:val="18"/>
              </w:rPr>
              <w:t>50</w:t>
            </w:r>
          </w:p>
        </w:tc>
        <w:tc>
          <w:tcPr>
            <w:tcW w:w="1251" w:type="dxa"/>
            <w:tcBorders>
              <w:top w:val="single" w:sz="4" w:space="0" w:color="auto"/>
              <w:bottom w:val="single" w:sz="12" w:space="0" w:color="000000"/>
            </w:tcBorders>
            <w:vAlign w:val="center"/>
          </w:tcPr>
          <w:p w:rsidR="000145E2" w:rsidRPr="00DC2B5D" w:rsidRDefault="00EA3D9B" w:rsidP="00DC2B5D">
            <w:pPr>
              <w:spacing w:after="0" w:line="240" w:lineRule="auto"/>
              <w:jc w:val="center"/>
              <w:rPr>
                <w:rFonts w:ascii="Tahoma" w:eastAsia="Times New Roman" w:hAnsi="Tahoma" w:cs="Tahoma"/>
                <w:b/>
                <w:sz w:val="18"/>
                <w:szCs w:val="18"/>
                <w:lang w:eastAsia="sl-SI"/>
              </w:rPr>
            </w:pPr>
            <w:r w:rsidRPr="00DC2B5D">
              <w:rPr>
                <w:rFonts w:ascii="Tahoma" w:eastAsia="Times New Roman" w:hAnsi="Tahoma" w:cs="Tahoma"/>
                <w:b/>
                <w:sz w:val="18"/>
                <w:szCs w:val="18"/>
                <w:lang w:eastAsia="sl-SI"/>
              </w:rPr>
              <w:t>5,3</w:t>
            </w:r>
          </w:p>
        </w:tc>
      </w:tr>
    </w:tbl>
    <w:p w:rsidR="003E4CAA" w:rsidRPr="00DC2B5D" w:rsidRDefault="003E4CAA" w:rsidP="00DC2B5D">
      <w:pPr>
        <w:pStyle w:val="EFSAHeading1"/>
        <w:numPr>
          <w:ilvl w:val="0"/>
          <w:numId w:val="0"/>
        </w:numPr>
        <w:ind w:left="1021"/>
      </w:pPr>
    </w:p>
    <w:p w:rsidR="00733925" w:rsidRPr="00DC2B5D" w:rsidRDefault="00293137" w:rsidP="00DC2B5D">
      <w:pPr>
        <w:pStyle w:val="EFSABodytext"/>
        <w:ind w:left="1021"/>
      </w:pPr>
      <w:r w:rsidRPr="00DC2B5D">
        <w:t>By origin, there were 250 samples (26,5</w:t>
      </w:r>
      <w:r w:rsidR="004749B7" w:rsidRPr="00DC2B5D">
        <w:t xml:space="preserve"> </w:t>
      </w:r>
      <w:r w:rsidR="00195205" w:rsidRPr="00DC2B5D">
        <w:t>%</w:t>
      </w:r>
      <w:r w:rsidRPr="00DC2B5D">
        <w:t>) from Slovenia, 394</w:t>
      </w:r>
      <w:r w:rsidR="004749B7" w:rsidRPr="00DC2B5D">
        <w:t xml:space="preserve"> sampl</w:t>
      </w:r>
      <w:r w:rsidRPr="00DC2B5D">
        <w:t>es (41,8</w:t>
      </w:r>
      <w:r w:rsidR="004749B7" w:rsidRPr="00DC2B5D">
        <w:t xml:space="preserve"> </w:t>
      </w:r>
      <w:r w:rsidR="00733925" w:rsidRPr="00DC2B5D">
        <w:t>%)</w:t>
      </w:r>
      <w:r w:rsidR="00195205" w:rsidRPr="00DC2B5D">
        <w:t xml:space="preserve"> from other </w:t>
      </w:r>
      <w:r w:rsidRPr="00DC2B5D">
        <w:t>EU countries and 286 samples (30,3</w:t>
      </w:r>
      <w:r w:rsidR="004749B7" w:rsidRPr="00DC2B5D">
        <w:t xml:space="preserve"> </w:t>
      </w:r>
      <w:r w:rsidR="00BB18E4" w:rsidRPr="00DC2B5D">
        <w:t>%) from third cou</w:t>
      </w:r>
      <w:r w:rsidR="00DE4E8D" w:rsidRPr="00DC2B5D">
        <w:t>n</w:t>
      </w:r>
      <w:r w:rsidR="00BB18E4" w:rsidRPr="00DC2B5D">
        <w:t>tr</w:t>
      </w:r>
      <w:r w:rsidR="00DE4E8D" w:rsidRPr="00DC2B5D">
        <w:t>ie</w:t>
      </w:r>
      <w:r w:rsidR="00E020F0" w:rsidRPr="00DC2B5D">
        <w:t>s</w:t>
      </w:r>
      <w:r w:rsidRPr="00DC2B5D">
        <w:t xml:space="preserve"> and 4</w:t>
      </w:r>
      <w:r w:rsidR="00195205" w:rsidRPr="00DC2B5D">
        <w:t xml:space="preserve"> sample</w:t>
      </w:r>
      <w:r w:rsidR="004749B7" w:rsidRPr="00DC2B5D">
        <w:t>s</w:t>
      </w:r>
      <w:r w:rsidR="00195205" w:rsidRPr="00DC2B5D">
        <w:t xml:space="preserve"> </w:t>
      </w:r>
      <w:r w:rsidR="004749B7" w:rsidRPr="00DC2B5D">
        <w:t>from EU countries and non EU countries (</w:t>
      </w:r>
      <w:r w:rsidRPr="00DC2B5D">
        <w:t>0,4</w:t>
      </w:r>
      <w:r w:rsidR="004749B7" w:rsidRPr="00DC2B5D">
        <w:t xml:space="preserve"> </w:t>
      </w:r>
      <w:r w:rsidR="00195205" w:rsidRPr="00DC2B5D">
        <w:t>%)</w:t>
      </w:r>
      <w:r w:rsidR="00733925" w:rsidRPr="00DC2B5D">
        <w:t>.</w:t>
      </w:r>
    </w:p>
    <w:p w:rsidR="007E312E" w:rsidRPr="00DC2B5D" w:rsidRDefault="007E312E" w:rsidP="00DC2B5D">
      <w:pPr>
        <w:pStyle w:val="EFSAHeading1"/>
        <w:numPr>
          <w:ilvl w:val="0"/>
          <w:numId w:val="0"/>
        </w:numPr>
        <w:ind w:left="1021"/>
        <w:jc w:val="both"/>
        <w:rPr>
          <w:b w:val="0"/>
          <w:sz w:val="20"/>
          <w:szCs w:val="20"/>
        </w:rPr>
      </w:pPr>
      <w:r w:rsidRPr="00DC2B5D">
        <w:rPr>
          <w:b w:val="0"/>
          <w:sz w:val="20"/>
          <w:szCs w:val="20"/>
        </w:rPr>
        <w:t xml:space="preserve">An overview of the </w:t>
      </w:r>
      <w:r w:rsidR="004749B7" w:rsidRPr="00DC2B5D">
        <w:rPr>
          <w:b w:val="0"/>
          <w:sz w:val="20"/>
          <w:szCs w:val="20"/>
        </w:rPr>
        <w:t xml:space="preserve">summary of samples taken </w:t>
      </w:r>
      <w:r w:rsidR="00551577" w:rsidRPr="00DC2B5D">
        <w:rPr>
          <w:b w:val="0"/>
          <w:sz w:val="20"/>
          <w:szCs w:val="20"/>
        </w:rPr>
        <w:t>in 2021</w:t>
      </w:r>
      <w:r w:rsidRPr="00DC2B5D">
        <w:rPr>
          <w:b w:val="0"/>
          <w:sz w:val="20"/>
          <w:szCs w:val="20"/>
        </w:rPr>
        <w:t xml:space="preserve"> by region of origin is shown in Table 2.</w:t>
      </w:r>
    </w:p>
    <w:p w:rsidR="00214C6C" w:rsidRPr="00DC2B5D" w:rsidRDefault="00214C6C" w:rsidP="00DC2B5D">
      <w:pPr>
        <w:pStyle w:val="EFSATablefootnote"/>
        <w:ind w:left="0" w:firstLine="0"/>
      </w:pPr>
    </w:p>
    <w:p w:rsidR="00214C6C" w:rsidRPr="00DC2B5D" w:rsidRDefault="00214C6C" w:rsidP="00DC2B5D">
      <w:pPr>
        <w:pStyle w:val="EFSAFooter"/>
      </w:pPr>
    </w:p>
    <w:p w:rsidR="00214C6C" w:rsidRPr="00DC2B5D" w:rsidRDefault="00214C6C" w:rsidP="00DC2B5D">
      <w:pPr>
        <w:sectPr w:rsidR="00214C6C" w:rsidRPr="00DC2B5D" w:rsidSect="00D72DE6">
          <w:headerReference w:type="first" r:id="rId12"/>
          <w:footerReference w:type="first" r:id="rId13"/>
          <w:pgSz w:w="11906" w:h="16838"/>
          <w:pgMar w:top="1418" w:right="1418" w:bottom="1418" w:left="1418" w:header="709" w:footer="709" w:gutter="0"/>
          <w:cols w:space="720"/>
          <w:docGrid w:linePitch="360" w:charSpace="2047"/>
        </w:sectPr>
      </w:pPr>
    </w:p>
    <w:p w:rsidR="00214C6C" w:rsidRPr="00DC2B5D" w:rsidRDefault="00413675" w:rsidP="00DC2B5D">
      <w:pPr>
        <w:pStyle w:val="EFSATabletitle"/>
        <w:ind w:left="1077" w:hanging="1077"/>
      </w:pPr>
      <w:r w:rsidRPr="00DC2B5D">
        <w:rPr>
          <w:b/>
        </w:rPr>
        <w:t>Summary of samples taken in 2021</w:t>
      </w:r>
      <w:r w:rsidR="001F3E99" w:rsidRPr="00DC2B5D">
        <w:rPr>
          <w:b/>
        </w:rPr>
        <w:t xml:space="preserve"> by region of origin</w:t>
      </w:r>
    </w:p>
    <w:tbl>
      <w:tblPr>
        <w:tblW w:w="3816" w:type="pct"/>
        <w:tblInd w:w="959" w:type="dxa"/>
        <w:tblBorders>
          <w:top w:val="single" w:sz="12" w:space="0" w:color="000000"/>
          <w:bottom w:val="single" w:sz="12" w:space="0" w:color="000000"/>
          <w:insideH w:val="single" w:sz="4" w:space="0" w:color="D9D9D9" w:themeColor="background1" w:themeShade="D9"/>
          <w:insideV w:val="single" w:sz="4" w:space="0" w:color="D9D9D9" w:themeColor="background1" w:themeShade="D9"/>
        </w:tblBorders>
        <w:tblLook w:val="0000" w:firstRow="0" w:lastRow="0" w:firstColumn="0" w:lastColumn="0" w:noHBand="0" w:noVBand="0"/>
      </w:tblPr>
      <w:tblGrid>
        <w:gridCol w:w="939"/>
        <w:gridCol w:w="2179"/>
        <w:gridCol w:w="2126"/>
        <w:gridCol w:w="1843"/>
      </w:tblGrid>
      <w:tr w:rsidR="00DC2B5D" w:rsidRPr="00DC2B5D" w:rsidTr="00271972">
        <w:trPr>
          <w:trHeight w:val="352"/>
        </w:trPr>
        <w:tc>
          <w:tcPr>
            <w:tcW w:w="2200" w:type="pct"/>
            <w:gridSpan w:val="2"/>
            <w:shd w:val="clear" w:color="auto" w:fill="auto"/>
            <w:vAlign w:val="center"/>
          </w:tcPr>
          <w:p w:rsidR="00271972" w:rsidRPr="00DC2B5D" w:rsidRDefault="00271972" w:rsidP="00DC2B5D">
            <w:pPr>
              <w:pStyle w:val="EFSATableheadingrow"/>
            </w:pPr>
          </w:p>
        </w:tc>
        <w:tc>
          <w:tcPr>
            <w:tcW w:w="2800" w:type="pct"/>
            <w:gridSpan w:val="2"/>
            <w:shd w:val="clear" w:color="auto" w:fill="auto"/>
          </w:tcPr>
          <w:p w:rsidR="00271972" w:rsidRPr="00DC2B5D" w:rsidRDefault="00271972" w:rsidP="00DC2B5D">
            <w:pPr>
              <w:pStyle w:val="EFSATableheadingrow"/>
              <w:keepNext/>
              <w:rPr>
                <w:b w:val="0"/>
              </w:rPr>
            </w:pPr>
          </w:p>
        </w:tc>
      </w:tr>
      <w:tr w:rsidR="00DC2B5D" w:rsidRPr="00DC2B5D" w:rsidTr="00271972">
        <w:trPr>
          <w:trHeight w:val="710"/>
        </w:trPr>
        <w:tc>
          <w:tcPr>
            <w:tcW w:w="662" w:type="pct"/>
            <w:tcBorders>
              <w:bottom w:val="single" w:sz="12" w:space="0" w:color="auto"/>
            </w:tcBorders>
            <w:shd w:val="clear" w:color="auto" w:fill="auto"/>
            <w:vAlign w:val="center"/>
          </w:tcPr>
          <w:p w:rsidR="00271972" w:rsidRPr="00DC2B5D" w:rsidRDefault="00271972" w:rsidP="00DC2B5D">
            <w:pPr>
              <w:pStyle w:val="EFSATableheadingrow"/>
              <w:rPr>
                <w:b w:val="0"/>
              </w:rPr>
            </w:pPr>
            <w:r w:rsidRPr="00DC2B5D">
              <w:rPr>
                <w:b w:val="0"/>
              </w:rPr>
              <w:t>origin</w:t>
            </w:r>
          </w:p>
        </w:tc>
        <w:tc>
          <w:tcPr>
            <w:tcW w:w="1537" w:type="pct"/>
            <w:tcBorders>
              <w:bottom w:val="single" w:sz="12" w:space="0" w:color="auto"/>
            </w:tcBorders>
            <w:shd w:val="clear" w:color="auto" w:fill="auto"/>
            <w:vAlign w:val="center"/>
          </w:tcPr>
          <w:p w:rsidR="00271972" w:rsidRPr="00DC2B5D" w:rsidRDefault="00271972" w:rsidP="00DC2B5D">
            <w:pPr>
              <w:pStyle w:val="EFSATableheadingrow"/>
              <w:rPr>
                <w:b w:val="0"/>
              </w:rPr>
            </w:pPr>
            <w:r w:rsidRPr="00DC2B5D">
              <w:rPr>
                <w:b w:val="0"/>
              </w:rPr>
              <w:t>number of samples</w:t>
            </w:r>
          </w:p>
        </w:tc>
        <w:tc>
          <w:tcPr>
            <w:tcW w:w="1500" w:type="pct"/>
            <w:tcBorders>
              <w:bottom w:val="single" w:sz="12" w:space="0" w:color="auto"/>
            </w:tcBorders>
            <w:shd w:val="clear" w:color="auto" w:fill="auto"/>
          </w:tcPr>
          <w:p w:rsidR="00271972" w:rsidRPr="00DC2B5D" w:rsidRDefault="00271972" w:rsidP="00DC2B5D">
            <w:pPr>
              <w:pStyle w:val="EFSATableheadingrow"/>
              <w:keepNext/>
              <w:rPr>
                <w:b w:val="0"/>
              </w:rPr>
            </w:pPr>
            <w:r w:rsidRPr="00DC2B5D">
              <w:rPr>
                <w:b w:val="0"/>
              </w:rPr>
              <w:t>non compliant samples</w:t>
            </w:r>
          </w:p>
        </w:tc>
        <w:tc>
          <w:tcPr>
            <w:tcW w:w="1300" w:type="pct"/>
            <w:tcBorders>
              <w:bottom w:val="single" w:sz="12" w:space="0" w:color="auto"/>
            </w:tcBorders>
            <w:shd w:val="clear" w:color="auto" w:fill="auto"/>
          </w:tcPr>
          <w:p w:rsidR="00271972" w:rsidRPr="00DC2B5D" w:rsidRDefault="00271972" w:rsidP="00DC2B5D">
            <w:pPr>
              <w:pStyle w:val="EFSATableheadingrow"/>
              <w:keepNext/>
              <w:rPr>
                <w:b w:val="0"/>
              </w:rPr>
            </w:pPr>
            <w:r w:rsidRPr="00DC2B5D">
              <w:rPr>
                <w:b w:val="0"/>
              </w:rPr>
              <w:t>%</w:t>
            </w:r>
          </w:p>
        </w:tc>
      </w:tr>
      <w:tr w:rsidR="00DC2B5D" w:rsidRPr="00DC2B5D" w:rsidTr="00271972">
        <w:trPr>
          <w:trHeight w:val="355"/>
        </w:trPr>
        <w:tc>
          <w:tcPr>
            <w:tcW w:w="662" w:type="pct"/>
            <w:tcBorders>
              <w:bottom w:val="single" w:sz="4" w:space="0" w:color="D9D9D9" w:themeColor="background1" w:themeShade="D9"/>
            </w:tcBorders>
            <w:shd w:val="clear" w:color="auto" w:fill="auto"/>
            <w:vAlign w:val="center"/>
          </w:tcPr>
          <w:p w:rsidR="00271972" w:rsidRPr="00DC2B5D" w:rsidRDefault="00271972" w:rsidP="00DC2B5D">
            <w:pPr>
              <w:pStyle w:val="EFSATabledata"/>
            </w:pPr>
            <w:r w:rsidRPr="00DC2B5D">
              <w:t>SLO</w:t>
            </w:r>
          </w:p>
        </w:tc>
        <w:tc>
          <w:tcPr>
            <w:tcW w:w="1537" w:type="pct"/>
            <w:tcBorders>
              <w:bottom w:val="single" w:sz="4" w:space="0" w:color="D9D9D9" w:themeColor="background1" w:themeShade="D9"/>
              <w:right w:val="single" w:sz="4" w:space="0" w:color="auto"/>
            </w:tcBorders>
            <w:shd w:val="clear" w:color="auto" w:fill="auto"/>
            <w:vAlign w:val="center"/>
          </w:tcPr>
          <w:p w:rsidR="00271972" w:rsidRPr="00DC2B5D" w:rsidRDefault="00271972" w:rsidP="00DC2B5D">
            <w:pPr>
              <w:pStyle w:val="EFSATabledata"/>
              <w:jc w:val="center"/>
            </w:pPr>
            <w:r w:rsidRPr="00DC2B5D">
              <w:t>250</w:t>
            </w:r>
          </w:p>
        </w:tc>
        <w:tc>
          <w:tcPr>
            <w:tcW w:w="1500" w:type="pct"/>
            <w:tcBorders>
              <w:bottom w:val="single" w:sz="4" w:space="0" w:color="D9D9D9" w:themeColor="background1" w:themeShade="D9"/>
            </w:tcBorders>
            <w:shd w:val="clear" w:color="auto" w:fill="auto"/>
            <w:vAlign w:val="center"/>
          </w:tcPr>
          <w:p w:rsidR="00271972" w:rsidRPr="00DC2B5D" w:rsidRDefault="00271972" w:rsidP="00DC2B5D">
            <w:pPr>
              <w:pStyle w:val="EFSATabledata"/>
              <w:jc w:val="center"/>
            </w:pPr>
            <w:r w:rsidRPr="00DC2B5D">
              <w:t>5</w:t>
            </w:r>
          </w:p>
        </w:tc>
        <w:tc>
          <w:tcPr>
            <w:tcW w:w="1300" w:type="pct"/>
            <w:tcBorders>
              <w:bottom w:val="single" w:sz="4" w:space="0" w:color="D9D9D9" w:themeColor="background1" w:themeShade="D9"/>
            </w:tcBorders>
            <w:shd w:val="clear" w:color="auto" w:fill="auto"/>
            <w:vAlign w:val="center"/>
          </w:tcPr>
          <w:p w:rsidR="00271972" w:rsidRPr="00DC2B5D" w:rsidRDefault="00271972" w:rsidP="00DC2B5D">
            <w:pPr>
              <w:pStyle w:val="EFSATabledata"/>
              <w:jc w:val="center"/>
            </w:pPr>
            <w:r w:rsidRPr="00DC2B5D">
              <w:t>0,</w:t>
            </w:r>
            <w:r w:rsidR="009A4F15" w:rsidRPr="00DC2B5D">
              <w:t>53</w:t>
            </w:r>
          </w:p>
        </w:tc>
      </w:tr>
      <w:tr w:rsidR="00DC2B5D" w:rsidRPr="00DC2B5D" w:rsidTr="00271972">
        <w:trPr>
          <w:trHeight w:val="355"/>
        </w:trPr>
        <w:tc>
          <w:tcPr>
            <w:tcW w:w="662" w:type="pct"/>
            <w:tcBorders>
              <w:top w:val="single" w:sz="4" w:space="0" w:color="D9D9D9" w:themeColor="background1" w:themeShade="D9"/>
              <w:bottom w:val="single" w:sz="4" w:space="0" w:color="auto"/>
            </w:tcBorders>
            <w:shd w:val="clear" w:color="auto" w:fill="auto"/>
            <w:vAlign w:val="center"/>
          </w:tcPr>
          <w:p w:rsidR="00271972" w:rsidRPr="00DC2B5D" w:rsidRDefault="00271972" w:rsidP="00DC2B5D">
            <w:pPr>
              <w:pStyle w:val="EFSATabledata"/>
            </w:pPr>
            <w:r w:rsidRPr="00DC2B5D">
              <w:t>other countries EU</w:t>
            </w:r>
          </w:p>
        </w:tc>
        <w:tc>
          <w:tcPr>
            <w:tcW w:w="1537" w:type="pct"/>
            <w:tcBorders>
              <w:top w:val="single" w:sz="4" w:space="0" w:color="D9D9D9" w:themeColor="background1" w:themeShade="D9"/>
              <w:bottom w:val="single" w:sz="4" w:space="0" w:color="auto"/>
              <w:right w:val="single" w:sz="4" w:space="0" w:color="auto"/>
            </w:tcBorders>
            <w:shd w:val="clear" w:color="auto" w:fill="auto"/>
            <w:vAlign w:val="center"/>
          </w:tcPr>
          <w:p w:rsidR="00271972" w:rsidRPr="00DC2B5D" w:rsidRDefault="00271972" w:rsidP="00DC2B5D">
            <w:pPr>
              <w:pStyle w:val="EFSATabledata"/>
              <w:jc w:val="center"/>
            </w:pPr>
            <w:r w:rsidRPr="00DC2B5D">
              <w:t>394</w:t>
            </w:r>
          </w:p>
        </w:tc>
        <w:tc>
          <w:tcPr>
            <w:tcW w:w="1500" w:type="pct"/>
            <w:tcBorders>
              <w:top w:val="single" w:sz="4" w:space="0" w:color="D9D9D9" w:themeColor="background1" w:themeShade="D9"/>
              <w:bottom w:val="single" w:sz="4" w:space="0" w:color="auto"/>
            </w:tcBorders>
            <w:shd w:val="clear" w:color="auto" w:fill="auto"/>
            <w:vAlign w:val="center"/>
          </w:tcPr>
          <w:p w:rsidR="00271972" w:rsidRPr="00DC2B5D" w:rsidRDefault="00271972" w:rsidP="00DC2B5D">
            <w:pPr>
              <w:pStyle w:val="EFSATabledata"/>
              <w:jc w:val="center"/>
            </w:pPr>
            <w:r w:rsidRPr="00DC2B5D">
              <w:t>5</w:t>
            </w:r>
          </w:p>
        </w:tc>
        <w:tc>
          <w:tcPr>
            <w:tcW w:w="1300" w:type="pct"/>
            <w:tcBorders>
              <w:top w:val="single" w:sz="4" w:space="0" w:color="D9D9D9" w:themeColor="background1" w:themeShade="D9"/>
              <w:bottom w:val="single" w:sz="4" w:space="0" w:color="auto"/>
            </w:tcBorders>
            <w:shd w:val="clear" w:color="auto" w:fill="auto"/>
            <w:vAlign w:val="center"/>
          </w:tcPr>
          <w:p w:rsidR="00271972" w:rsidRPr="00DC2B5D" w:rsidRDefault="009A4F15" w:rsidP="00DC2B5D">
            <w:pPr>
              <w:pStyle w:val="EFSATabledata"/>
              <w:jc w:val="center"/>
            </w:pPr>
            <w:r w:rsidRPr="00DC2B5D">
              <w:t>0,53</w:t>
            </w:r>
          </w:p>
        </w:tc>
      </w:tr>
      <w:tr w:rsidR="00DC2B5D" w:rsidRPr="00DC2B5D" w:rsidTr="00271972">
        <w:trPr>
          <w:trHeight w:val="355"/>
        </w:trPr>
        <w:tc>
          <w:tcPr>
            <w:tcW w:w="662" w:type="pct"/>
            <w:tcBorders>
              <w:top w:val="single" w:sz="4" w:space="0" w:color="D9D9D9" w:themeColor="background1" w:themeShade="D9"/>
              <w:bottom w:val="single" w:sz="4" w:space="0" w:color="auto"/>
            </w:tcBorders>
            <w:shd w:val="clear" w:color="auto" w:fill="auto"/>
            <w:vAlign w:val="center"/>
          </w:tcPr>
          <w:p w:rsidR="00271972" w:rsidRPr="00DC2B5D" w:rsidRDefault="00271972" w:rsidP="00DC2B5D">
            <w:pPr>
              <w:pStyle w:val="EFSATabledata"/>
            </w:pPr>
            <w:r w:rsidRPr="00DC2B5D">
              <w:t xml:space="preserve">outside EU </w:t>
            </w:r>
          </w:p>
        </w:tc>
        <w:tc>
          <w:tcPr>
            <w:tcW w:w="1537" w:type="pct"/>
            <w:tcBorders>
              <w:top w:val="single" w:sz="4" w:space="0" w:color="D9D9D9" w:themeColor="background1" w:themeShade="D9"/>
              <w:bottom w:val="single" w:sz="4" w:space="0" w:color="auto"/>
              <w:right w:val="single" w:sz="4" w:space="0" w:color="auto"/>
            </w:tcBorders>
            <w:shd w:val="clear" w:color="auto" w:fill="auto"/>
            <w:vAlign w:val="center"/>
          </w:tcPr>
          <w:p w:rsidR="00271972" w:rsidRPr="00DC2B5D" w:rsidRDefault="00271972" w:rsidP="00DC2B5D">
            <w:pPr>
              <w:pStyle w:val="EFSATabledata"/>
              <w:jc w:val="center"/>
            </w:pPr>
            <w:r w:rsidRPr="00DC2B5D">
              <w:t>286</w:t>
            </w:r>
          </w:p>
        </w:tc>
        <w:tc>
          <w:tcPr>
            <w:tcW w:w="1500" w:type="pct"/>
            <w:tcBorders>
              <w:top w:val="single" w:sz="4" w:space="0" w:color="D9D9D9" w:themeColor="background1" w:themeShade="D9"/>
              <w:bottom w:val="single" w:sz="4" w:space="0" w:color="auto"/>
            </w:tcBorders>
            <w:shd w:val="clear" w:color="auto" w:fill="auto"/>
            <w:vAlign w:val="center"/>
          </w:tcPr>
          <w:p w:rsidR="00271972" w:rsidRPr="00DC2B5D" w:rsidRDefault="009A4F15" w:rsidP="00DC2B5D">
            <w:pPr>
              <w:pStyle w:val="EFSATabledata"/>
              <w:jc w:val="center"/>
            </w:pPr>
            <w:r w:rsidRPr="00DC2B5D">
              <w:t>40</w:t>
            </w:r>
          </w:p>
        </w:tc>
        <w:tc>
          <w:tcPr>
            <w:tcW w:w="1300" w:type="pct"/>
            <w:tcBorders>
              <w:top w:val="single" w:sz="4" w:space="0" w:color="D9D9D9" w:themeColor="background1" w:themeShade="D9"/>
              <w:bottom w:val="single" w:sz="4" w:space="0" w:color="auto"/>
            </w:tcBorders>
            <w:shd w:val="clear" w:color="auto" w:fill="auto"/>
            <w:vAlign w:val="center"/>
          </w:tcPr>
          <w:p w:rsidR="00271972" w:rsidRPr="00DC2B5D" w:rsidRDefault="009A4F15" w:rsidP="00DC2B5D">
            <w:pPr>
              <w:pStyle w:val="EFSATabledata"/>
              <w:jc w:val="center"/>
            </w:pPr>
            <w:r w:rsidRPr="00DC2B5D">
              <w:t>4,24</w:t>
            </w:r>
          </w:p>
        </w:tc>
      </w:tr>
      <w:tr w:rsidR="00DC2B5D" w:rsidRPr="00DC2B5D" w:rsidTr="00271972">
        <w:trPr>
          <w:trHeight w:val="355"/>
        </w:trPr>
        <w:tc>
          <w:tcPr>
            <w:tcW w:w="662" w:type="pct"/>
            <w:tcBorders>
              <w:top w:val="single" w:sz="4" w:space="0" w:color="D9D9D9" w:themeColor="background1" w:themeShade="D9"/>
              <w:bottom w:val="single" w:sz="4" w:space="0" w:color="auto"/>
            </w:tcBorders>
            <w:shd w:val="clear" w:color="auto" w:fill="auto"/>
            <w:vAlign w:val="center"/>
          </w:tcPr>
          <w:p w:rsidR="00271972" w:rsidRPr="00DC2B5D" w:rsidRDefault="00271972" w:rsidP="00DC2B5D">
            <w:pPr>
              <w:pStyle w:val="EFSATabledata"/>
            </w:pPr>
            <w:r w:rsidRPr="00DC2B5D">
              <w:t>unknown</w:t>
            </w:r>
          </w:p>
        </w:tc>
        <w:tc>
          <w:tcPr>
            <w:tcW w:w="1537" w:type="pct"/>
            <w:tcBorders>
              <w:top w:val="single" w:sz="4" w:space="0" w:color="D9D9D9" w:themeColor="background1" w:themeShade="D9"/>
              <w:bottom w:val="single" w:sz="4" w:space="0" w:color="auto"/>
              <w:right w:val="single" w:sz="4" w:space="0" w:color="auto"/>
            </w:tcBorders>
            <w:shd w:val="clear" w:color="auto" w:fill="auto"/>
            <w:vAlign w:val="center"/>
          </w:tcPr>
          <w:p w:rsidR="00271972" w:rsidRPr="00DC2B5D" w:rsidRDefault="00271972" w:rsidP="00DC2B5D">
            <w:pPr>
              <w:pStyle w:val="EFSATabledata"/>
              <w:jc w:val="center"/>
            </w:pPr>
            <w:r w:rsidRPr="00DC2B5D">
              <w:t>4</w:t>
            </w:r>
          </w:p>
        </w:tc>
        <w:tc>
          <w:tcPr>
            <w:tcW w:w="1500" w:type="pct"/>
            <w:tcBorders>
              <w:top w:val="single" w:sz="4" w:space="0" w:color="D9D9D9" w:themeColor="background1" w:themeShade="D9"/>
              <w:bottom w:val="single" w:sz="4" w:space="0" w:color="auto"/>
            </w:tcBorders>
            <w:shd w:val="clear" w:color="auto" w:fill="auto"/>
            <w:vAlign w:val="center"/>
          </w:tcPr>
          <w:p w:rsidR="00271972" w:rsidRPr="00DC2B5D" w:rsidRDefault="00271972" w:rsidP="00DC2B5D">
            <w:pPr>
              <w:pStyle w:val="EFSATabledata"/>
              <w:jc w:val="center"/>
            </w:pPr>
            <w:r w:rsidRPr="00DC2B5D">
              <w:t>0</w:t>
            </w:r>
          </w:p>
        </w:tc>
        <w:tc>
          <w:tcPr>
            <w:tcW w:w="1300" w:type="pct"/>
            <w:tcBorders>
              <w:top w:val="single" w:sz="4" w:space="0" w:color="D9D9D9" w:themeColor="background1" w:themeShade="D9"/>
              <w:bottom w:val="single" w:sz="4" w:space="0" w:color="auto"/>
            </w:tcBorders>
            <w:shd w:val="clear" w:color="auto" w:fill="auto"/>
            <w:vAlign w:val="center"/>
          </w:tcPr>
          <w:p w:rsidR="00271972" w:rsidRPr="00DC2B5D" w:rsidRDefault="00271972" w:rsidP="00DC2B5D">
            <w:pPr>
              <w:pStyle w:val="EFSATabledata"/>
              <w:jc w:val="center"/>
            </w:pPr>
            <w:r w:rsidRPr="00DC2B5D">
              <w:t>0</w:t>
            </w:r>
          </w:p>
        </w:tc>
      </w:tr>
      <w:tr w:rsidR="00DC2B5D" w:rsidRPr="00DC2B5D" w:rsidTr="00271972">
        <w:trPr>
          <w:trHeight w:val="355"/>
        </w:trPr>
        <w:tc>
          <w:tcPr>
            <w:tcW w:w="662" w:type="pct"/>
            <w:tcBorders>
              <w:top w:val="single" w:sz="4" w:space="0" w:color="auto"/>
            </w:tcBorders>
            <w:shd w:val="clear" w:color="auto" w:fill="auto"/>
            <w:vAlign w:val="center"/>
          </w:tcPr>
          <w:p w:rsidR="00271972" w:rsidRPr="00DC2B5D" w:rsidRDefault="00271972" w:rsidP="00DC2B5D">
            <w:pPr>
              <w:pStyle w:val="EFSATabledata"/>
              <w:rPr>
                <w:b/>
              </w:rPr>
            </w:pPr>
            <w:r w:rsidRPr="00DC2B5D">
              <w:rPr>
                <w:b/>
              </w:rPr>
              <w:t>total</w:t>
            </w:r>
          </w:p>
        </w:tc>
        <w:tc>
          <w:tcPr>
            <w:tcW w:w="1537" w:type="pct"/>
            <w:tcBorders>
              <w:top w:val="single" w:sz="4" w:space="0" w:color="auto"/>
              <w:bottom w:val="single" w:sz="12" w:space="0" w:color="000000"/>
              <w:right w:val="single" w:sz="4" w:space="0" w:color="auto"/>
            </w:tcBorders>
            <w:shd w:val="clear" w:color="auto" w:fill="auto"/>
            <w:vAlign w:val="center"/>
          </w:tcPr>
          <w:p w:rsidR="00271972" w:rsidRPr="00DC2B5D" w:rsidRDefault="00271972" w:rsidP="00DC2B5D">
            <w:pPr>
              <w:pStyle w:val="EFSATabledata"/>
              <w:jc w:val="center"/>
              <w:rPr>
                <w:b/>
              </w:rPr>
            </w:pPr>
            <w:r w:rsidRPr="00DC2B5D">
              <w:rPr>
                <w:b/>
              </w:rPr>
              <w:t>944</w:t>
            </w:r>
          </w:p>
        </w:tc>
        <w:tc>
          <w:tcPr>
            <w:tcW w:w="1500" w:type="pct"/>
            <w:tcBorders>
              <w:top w:val="single" w:sz="4" w:space="0" w:color="auto"/>
            </w:tcBorders>
            <w:shd w:val="clear" w:color="auto" w:fill="auto"/>
            <w:vAlign w:val="center"/>
          </w:tcPr>
          <w:p w:rsidR="00271972" w:rsidRPr="00DC2B5D" w:rsidRDefault="009A4F15" w:rsidP="00DC2B5D">
            <w:pPr>
              <w:pStyle w:val="EFSATabledata"/>
              <w:jc w:val="center"/>
              <w:rPr>
                <w:b/>
              </w:rPr>
            </w:pPr>
            <w:r w:rsidRPr="00DC2B5D">
              <w:rPr>
                <w:b/>
              </w:rPr>
              <w:t>50</w:t>
            </w:r>
          </w:p>
        </w:tc>
        <w:tc>
          <w:tcPr>
            <w:tcW w:w="1300" w:type="pct"/>
            <w:tcBorders>
              <w:top w:val="single" w:sz="4" w:space="0" w:color="auto"/>
            </w:tcBorders>
            <w:shd w:val="clear" w:color="auto" w:fill="auto"/>
            <w:vAlign w:val="center"/>
          </w:tcPr>
          <w:p w:rsidR="00271972" w:rsidRPr="00DC2B5D" w:rsidRDefault="009A4F15" w:rsidP="00DC2B5D">
            <w:pPr>
              <w:pStyle w:val="EFSATabledata"/>
              <w:jc w:val="center"/>
              <w:rPr>
                <w:b/>
              </w:rPr>
            </w:pPr>
            <w:r w:rsidRPr="00DC2B5D">
              <w:rPr>
                <w:b/>
              </w:rPr>
              <w:t>5,3</w:t>
            </w:r>
          </w:p>
        </w:tc>
      </w:tr>
    </w:tbl>
    <w:p w:rsidR="001F3E99" w:rsidRPr="00DC2B5D" w:rsidRDefault="001F3E99" w:rsidP="00DC2B5D">
      <w:pPr>
        <w:pStyle w:val="EFSATablefootnote"/>
        <w:numPr>
          <w:ilvl w:val="0"/>
          <w:numId w:val="7"/>
        </w:numPr>
        <w:ind w:left="357" w:hanging="357"/>
      </w:pPr>
      <w:r w:rsidRPr="00DC2B5D">
        <w:t>EU – European Union</w:t>
      </w:r>
    </w:p>
    <w:p w:rsidR="00214C6C" w:rsidRPr="00DC2B5D" w:rsidRDefault="00214C6C" w:rsidP="00DC2B5D">
      <w:pPr>
        <w:pStyle w:val="EFSATablefootnote"/>
        <w:numPr>
          <w:ilvl w:val="0"/>
          <w:numId w:val="7"/>
        </w:numPr>
        <w:ind w:left="357" w:hanging="357"/>
      </w:pPr>
      <w:r w:rsidRPr="00DC2B5D">
        <w:t>T</w:t>
      </w:r>
      <w:r w:rsidR="00336F47" w:rsidRPr="00DC2B5D">
        <w:t>C – third countries</w:t>
      </w:r>
    </w:p>
    <w:p w:rsidR="00F24CE2" w:rsidRPr="00DC2B5D" w:rsidRDefault="00F24CE2" w:rsidP="00DC2B5D">
      <w:pPr>
        <w:pStyle w:val="EFSATablefootnote"/>
        <w:ind w:left="0" w:firstLine="0"/>
        <w:sectPr w:rsidR="00F24CE2" w:rsidRPr="00DC2B5D" w:rsidSect="007E312E">
          <w:headerReference w:type="even" r:id="rId14"/>
          <w:headerReference w:type="default" r:id="rId15"/>
          <w:footerReference w:type="even" r:id="rId16"/>
          <w:footerReference w:type="default" r:id="rId17"/>
          <w:headerReference w:type="first" r:id="rId18"/>
          <w:footerReference w:type="first" r:id="rId19"/>
          <w:type w:val="continuous"/>
          <w:pgSz w:w="11906" w:h="16838"/>
          <w:pgMar w:top="1418" w:right="1418" w:bottom="1418" w:left="1418" w:header="709" w:footer="709" w:gutter="0"/>
          <w:cols w:space="720"/>
          <w:docGrid w:linePitch="360" w:charSpace="2047"/>
        </w:sectPr>
      </w:pPr>
    </w:p>
    <w:p w:rsidR="00F24CE2" w:rsidRPr="00DC2B5D" w:rsidRDefault="00F24CE2" w:rsidP="00DC2B5D">
      <w:pPr>
        <w:pStyle w:val="EFSAHeading1"/>
        <w:numPr>
          <w:ilvl w:val="0"/>
          <w:numId w:val="0"/>
        </w:numPr>
      </w:pPr>
      <w:bookmarkStart w:id="3" w:name="_Toc399503961"/>
      <w:bookmarkStart w:id="4" w:name="_Toc399850648"/>
      <w:bookmarkStart w:id="5" w:name="_Toc405560710"/>
      <w:bookmarkStart w:id="6" w:name="_Toc489458219"/>
    </w:p>
    <w:p w:rsidR="00214C6C" w:rsidRPr="00DC2B5D" w:rsidRDefault="0035604A" w:rsidP="00DC2B5D">
      <w:pPr>
        <w:pStyle w:val="EFSAHeading1"/>
      </w:pPr>
      <w:r w:rsidRPr="00DC2B5D">
        <w:t>Key findings, interpretation of the results and comparability with the previous year results</w:t>
      </w:r>
      <w:bookmarkEnd w:id="3"/>
      <w:bookmarkEnd w:id="4"/>
      <w:bookmarkEnd w:id="5"/>
      <w:bookmarkEnd w:id="6"/>
    </w:p>
    <w:p w:rsidR="00792D11" w:rsidRPr="00DC2B5D" w:rsidRDefault="00792D11" w:rsidP="00DC2B5D">
      <w:pPr>
        <w:pStyle w:val="EFSABodytext"/>
        <w:rPr>
          <w:rFonts w:ascii="Arial" w:hAnsi="Arial" w:cs="Arial"/>
          <w:sz w:val="42"/>
          <w:szCs w:val="42"/>
          <w:shd w:val="clear" w:color="auto" w:fill="F8F9FA"/>
        </w:rPr>
      </w:pPr>
    </w:p>
    <w:p w:rsidR="00792D11" w:rsidRPr="00DC2B5D" w:rsidRDefault="00551577" w:rsidP="00DC2B5D">
      <w:pPr>
        <w:pStyle w:val="EFSABodytext"/>
        <w:rPr>
          <w:rFonts w:cs="Tahoma"/>
        </w:rPr>
      </w:pPr>
      <w:r w:rsidRPr="00DC2B5D">
        <w:rPr>
          <w:rFonts w:cs="Tahoma"/>
        </w:rPr>
        <w:t>In 2021</w:t>
      </w:r>
      <w:r w:rsidR="008E79DB" w:rsidRPr="00DC2B5D">
        <w:rPr>
          <w:rFonts w:cs="Tahoma"/>
        </w:rPr>
        <w:t xml:space="preserve"> there were </w:t>
      </w:r>
      <w:r w:rsidR="00EA3D9B" w:rsidRPr="00DC2B5D">
        <w:rPr>
          <w:rFonts w:cs="Tahoma"/>
        </w:rPr>
        <w:t>50</w:t>
      </w:r>
      <w:r w:rsidR="00792D11" w:rsidRPr="00DC2B5D">
        <w:rPr>
          <w:rFonts w:cs="Tahoma"/>
        </w:rPr>
        <w:t xml:space="preserve"> food samples w</w:t>
      </w:r>
      <w:r w:rsidR="00580A3C" w:rsidRPr="00DC2B5D">
        <w:rPr>
          <w:rFonts w:cs="Tahoma"/>
        </w:rPr>
        <w:t>hich w</w:t>
      </w:r>
      <w:r w:rsidR="00792D11" w:rsidRPr="00DC2B5D">
        <w:rPr>
          <w:rFonts w:cs="Tahoma"/>
        </w:rPr>
        <w:t>ere not</w:t>
      </w:r>
      <w:r w:rsidR="00580A3C" w:rsidRPr="00DC2B5D">
        <w:rPr>
          <w:rFonts w:cs="Tahoma"/>
        </w:rPr>
        <w:t xml:space="preserve"> compliant with limit values for pesticide residues set by </w:t>
      </w:r>
      <w:r w:rsidR="00580A3C" w:rsidRPr="00DC2B5D">
        <w:rPr>
          <w:rStyle w:val="shorttext"/>
          <w:rFonts w:cs="Tahoma"/>
        </w:rPr>
        <w:t xml:space="preserve">Regulation </w:t>
      </w:r>
      <w:r w:rsidR="00580A3C" w:rsidRPr="00DC2B5D">
        <w:rPr>
          <w:rFonts w:cs="Tahoma"/>
        </w:rPr>
        <w:t>396/2005/ES. It repr</w:t>
      </w:r>
      <w:r w:rsidR="008E79DB" w:rsidRPr="00DC2B5D">
        <w:rPr>
          <w:rFonts w:cs="Tahoma"/>
        </w:rPr>
        <w:t xml:space="preserve">esenting </w:t>
      </w:r>
      <w:r w:rsidR="00EA3D9B" w:rsidRPr="00DC2B5D">
        <w:rPr>
          <w:rFonts w:cs="Tahoma"/>
        </w:rPr>
        <w:t>5,3</w:t>
      </w:r>
      <w:r w:rsidR="008E79DB" w:rsidRPr="00DC2B5D">
        <w:rPr>
          <w:rFonts w:cs="Tahoma"/>
        </w:rPr>
        <w:t xml:space="preserve"> </w:t>
      </w:r>
      <w:r w:rsidR="00792D11" w:rsidRPr="00DC2B5D">
        <w:rPr>
          <w:rFonts w:cs="Tahoma"/>
        </w:rPr>
        <w:t>% of all tested samples taken for pesticide residue analysis.</w:t>
      </w:r>
    </w:p>
    <w:p w:rsidR="00580A3C" w:rsidRPr="00DC2B5D" w:rsidRDefault="00580A3C" w:rsidP="00DC2B5D">
      <w:pPr>
        <w:pStyle w:val="EFSABodytext"/>
        <w:rPr>
          <w:rFonts w:cs="Tahoma"/>
        </w:rPr>
      </w:pPr>
      <w:r w:rsidRPr="00DC2B5D">
        <w:rPr>
          <w:rFonts w:cs="Tahoma"/>
        </w:rPr>
        <w:t>In pr</w:t>
      </w:r>
      <w:r w:rsidR="00551577" w:rsidRPr="00DC2B5D">
        <w:rPr>
          <w:rFonts w:cs="Tahoma"/>
        </w:rPr>
        <w:t>evious year (2020</w:t>
      </w:r>
      <w:r w:rsidR="008E79DB" w:rsidRPr="00DC2B5D">
        <w:rPr>
          <w:rFonts w:cs="Tahoma"/>
        </w:rPr>
        <w:t xml:space="preserve">) there were </w:t>
      </w:r>
      <w:r w:rsidR="00F30A30" w:rsidRPr="00DC2B5D">
        <w:rPr>
          <w:rFonts w:cs="Tahoma"/>
        </w:rPr>
        <w:t>23</w:t>
      </w:r>
      <w:r w:rsidRPr="00DC2B5D">
        <w:rPr>
          <w:rFonts w:cs="Tahoma"/>
        </w:rPr>
        <w:t xml:space="preserve"> food samples which were not compliant by </w:t>
      </w:r>
      <w:r w:rsidRPr="00DC2B5D">
        <w:rPr>
          <w:rStyle w:val="shorttext"/>
          <w:rFonts w:cs="Tahoma"/>
        </w:rPr>
        <w:t xml:space="preserve">Regulation </w:t>
      </w:r>
      <w:r w:rsidRPr="00DC2B5D">
        <w:rPr>
          <w:rFonts w:cs="Tahoma"/>
        </w:rPr>
        <w:t xml:space="preserve">396/2005/ES, which represent </w:t>
      </w:r>
      <w:r w:rsidR="00F30A30" w:rsidRPr="00DC2B5D">
        <w:rPr>
          <w:rFonts w:cs="Tahoma"/>
        </w:rPr>
        <w:t>2,7</w:t>
      </w:r>
      <w:r w:rsidR="008E79DB" w:rsidRPr="00DC2B5D">
        <w:rPr>
          <w:rFonts w:cs="Tahoma"/>
        </w:rPr>
        <w:t xml:space="preserve"> </w:t>
      </w:r>
      <w:r w:rsidRPr="00DC2B5D">
        <w:rPr>
          <w:rFonts w:cs="Tahoma"/>
        </w:rPr>
        <w:t>% of all tested samples.</w:t>
      </w:r>
    </w:p>
    <w:p w:rsidR="008D4C32" w:rsidRPr="00DC2B5D" w:rsidRDefault="008D4C32" w:rsidP="00DC2B5D">
      <w:pPr>
        <w:pStyle w:val="HTML-oblikovano"/>
        <w:jc w:val="both"/>
        <w:rPr>
          <w:rFonts w:ascii="Tahoma" w:hAnsi="Tahoma" w:cs="Tahoma"/>
          <w:lang w:val="en-GB"/>
        </w:rPr>
      </w:pPr>
      <w:r w:rsidRPr="00DC2B5D">
        <w:rPr>
          <w:rFonts w:ascii="Tahoma" w:hAnsi="Tahoma" w:cs="Tahoma"/>
          <w:lang w:val="en-GB"/>
        </w:rPr>
        <w:t xml:space="preserve">The share of non-compliant foods </w:t>
      </w:r>
      <w:r w:rsidR="00F30A30" w:rsidRPr="00DC2B5D">
        <w:rPr>
          <w:rFonts w:ascii="Tahoma" w:hAnsi="Tahoma" w:cs="Tahoma"/>
          <w:lang w:val="en-GB"/>
        </w:rPr>
        <w:t>has grown compared to previous years</w:t>
      </w:r>
      <w:r w:rsidRPr="00DC2B5D">
        <w:rPr>
          <w:rFonts w:ascii="Tahoma" w:hAnsi="Tahoma" w:cs="Tahoma"/>
          <w:lang w:val="en-GB"/>
        </w:rPr>
        <w:t xml:space="preserve">. </w:t>
      </w:r>
      <w:r w:rsidR="00BD7542" w:rsidRPr="00DC2B5D">
        <w:rPr>
          <w:rFonts w:ascii="Tahoma" w:hAnsi="Tahoma" w:cs="Tahoma"/>
          <w:lang w:val="en-GB"/>
        </w:rPr>
        <w:t>The most important contributors to this were from the imported</w:t>
      </w:r>
      <w:r w:rsidR="006F5DDD" w:rsidRPr="00DC2B5D">
        <w:rPr>
          <w:rFonts w:ascii="Tahoma" w:hAnsi="Tahoma" w:cs="Tahoma"/>
          <w:lang w:val="en-GB"/>
        </w:rPr>
        <w:t xml:space="preserve"> products</w:t>
      </w:r>
      <w:r w:rsidR="00BD7542" w:rsidRPr="00DC2B5D">
        <w:rPr>
          <w:rFonts w:ascii="Tahoma" w:hAnsi="Tahoma" w:cs="Tahoma"/>
          <w:lang w:val="en-GB"/>
        </w:rPr>
        <w:t xml:space="preserve">. There were 15 samples of oranges from Egypt and 13 samples of grapefruit, lemons or tangerines from Turkey, which were non-compliant. </w:t>
      </w:r>
      <w:r w:rsidRPr="00DC2B5D">
        <w:rPr>
          <w:rFonts w:ascii="Tahoma" w:hAnsi="Tahoma" w:cs="Tahoma"/>
          <w:lang w:val="en-GB"/>
        </w:rPr>
        <w:t xml:space="preserve">We will continue to monitor these foods more closely </w:t>
      </w:r>
      <w:r w:rsidR="00C17951" w:rsidRPr="00DC2B5D">
        <w:rPr>
          <w:rFonts w:ascii="Tahoma" w:hAnsi="Tahoma" w:cs="Tahoma"/>
          <w:lang w:val="en-GB"/>
        </w:rPr>
        <w:t xml:space="preserve">also </w:t>
      </w:r>
      <w:r w:rsidRPr="00DC2B5D">
        <w:rPr>
          <w:rFonts w:ascii="Tahoma" w:hAnsi="Tahoma" w:cs="Tahoma"/>
          <w:lang w:val="en-GB"/>
        </w:rPr>
        <w:t>in the coming years.</w:t>
      </w:r>
    </w:p>
    <w:p w:rsidR="00071A63" w:rsidRPr="00DC2B5D" w:rsidRDefault="00071A63" w:rsidP="00DC2B5D">
      <w:pPr>
        <w:pStyle w:val="HTML-oblikovano"/>
        <w:jc w:val="both"/>
        <w:rPr>
          <w:rFonts w:ascii="Tahoma" w:hAnsi="Tahoma" w:cs="Tahoma"/>
          <w:lang w:val="en-GB"/>
        </w:rPr>
      </w:pPr>
    </w:p>
    <w:p w:rsidR="00214C6C" w:rsidRPr="00DC2B5D" w:rsidRDefault="0035604A" w:rsidP="00DC2B5D">
      <w:pPr>
        <w:pStyle w:val="EFSAHeading2"/>
        <w:rPr>
          <w:color w:val="auto"/>
        </w:rPr>
      </w:pPr>
      <w:bookmarkStart w:id="7" w:name="_Toc489458220"/>
      <w:r w:rsidRPr="00DC2B5D">
        <w:rPr>
          <w:color w:val="auto"/>
        </w:rPr>
        <w:t>Key findings</w:t>
      </w:r>
      <w:bookmarkEnd w:id="7"/>
    </w:p>
    <w:p w:rsidR="00EA3D9B" w:rsidRPr="00DC2B5D" w:rsidRDefault="00EA3D9B" w:rsidP="00DC2B5D">
      <w:pPr>
        <w:pStyle w:val="EFSAHeading1"/>
        <w:numPr>
          <w:ilvl w:val="0"/>
          <w:numId w:val="0"/>
        </w:numPr>
        <w:rPr>
          <w:rFonts w:ascii="Arial" w:hAnsi="Arial" w:cs="Arial"/>
          <w:b w:val="0"/>
          <w:sz w:val="20"/>
          <w:szCs w:val="20"/>
        </w:rPr>
      </w:pPr>
      <w:r w:rsidRPr="00DC2B5D">
        <w:rPr>
          <w:rFonts w:ascii="Arial" w:hAnsi="Arial" w:cs="Arial"/>
          <w:b w:val="0"/>
          <w:sz w:val="20"/>
          <w:szCs w:val="20"/>
        </w:rPr>
        <w:t>An overview of the summary of non compliant and not safety samples taken in 2021</w:t>
      </w:r>
      <w:r w:rsidR="00964C53" w:rsidRPr="00DC2B5D">
        <w:rPr>
          <w:rFonts w:ascii="Arial" w:hAnsi="Arial" w:cs="Arial"/>
          <w:b w:val="0"/>
          <w:sz w:val="20"/>
          <w:szCs w:val="20"/>
        </w:rPr>
        <w:t xml:space="preserve"> </w:t>
      </w:r>
      <w:r w:rsidRPr="00DC2B5D">
        <w:rPr>
          <w:rFonts w:ascii="Arial" w:hAnsi="Arial" w:cs="Arial"/>
          <w:b w:val="0"/>
          <w:sz w:val="20"/>
          <w:szCs w:val="20"/>
        </w:rPr>
        <w:t>is shown in Table 3.</w:t>
      </w:r>
    </w:p>
    <w:p w:rsidR="00EA3D9B" w:rsidRPr="00DC2B5D" w:rsidRDefault="00EA3D9B" w:rsidP="00DC2B5D">
      <w:pPr>
        <w:pStyle w:val="EFSABodytext"/>
      </w:pPr>
    </w:p>
    <w:p w:rsidR="00614B0E" w:rsidRPr="00DC2B5D" w:rsidRDefault="00614B0E" w:rsidP="00DC2B5D">
      <w:pPr>
        <w:pStyle w:val="EFSATabletitle"/>
        <w:ind w:left="1077" w:hanging="1077"/>
      </w:pPr>
      <w:r w:rsidRPr="00DC2B5D">
        <w:rPr>
          <w:b/>
        </w:rPr>
        <w:t>Summary results</w:t>
      </w:r>
      <w:r w:rsidR="00C95630" w:rsidRPr="00DC2B5D">
        <w:t xml:space="preserve"> </w:t>
      </w:r>
      <w:r w:rsidR="00C95630" w:rsidRPr="00DC2B5D">
        <w:rPr>
          <w:b/>
        </w:rPr>
        <w:t xml:space="preserve">of non compliant and </w:t>
      </w:r>
      <w:r w:rsidR="008E79DB" w:rsidRPr="00DC2B5D">
        <w:rPr>
          <w:b/>
        </w:rPr>
        <w:t>not safety sample</w:t>
      </w:r>
      <w:r w:rsidR="00551577" w:rsidRPr="00DC2B5D">
        <w:rPr>
          <w:b/>
        </w:rPr>
        <w:t>s taken in 2021</w:t>
      </w:r>
    </w:p>
    <w:tbl>
      <w:tblPr>
        <w:tblW w:w="5151" w:type="pct"/>
        <w:tblBorders>
          <w:top w:val="single" w:sz="12" w:space="0" w:color="000000"/>
          <w:bottom w:val="single" w:sz="12" w:space="0" w:color="000000"/>
          <w:insideH w:val="single" w:sz="4" w:space="0" w:color="D9D9D9" w:themeColor="background1" w:themeShade="D9"/>
          <w:insideV w:val="single" w:sz="4" w:space="0" w:color="D9D9D9" w:themeColor="background1" w:themeShade="D9"/>
        </w:tblBorders>
        <w:tblLayout w:type="fixed"/>
        <w:tblLook w:val="0000" w:firstRow="0" w:lastRow="0" w:firstColumn="0" w:lastColumn="0" w:noHBand="0" w:noVBand="0"/>
      </w:tblPr>
      <w:tblGrid>
        <w:gridCol w:w="2947"/>
        <w:gridCol w:w="2264"/>
        <w:gridCol w:w="3123"/>
        <w:gridCol w:w="1232"/>
      </w:tblGrid>
      <w:tr w:rsidR="00DC2B5D" w:rsidRPr="00DC2B5D" w:rsidTr="003A218B">
        <w:tc>
          <w:tcPr>
            <w:tcW w:w="1540" w:type="pct"/>
            <w:tcBorders>
              <w:bottom w:val="single" w:sz="12" w:space="0" w:color="auto"/>
            </w:tcBorders>
          </w:tcPr>
          <w:p w:rsidR="00C95630" w:rsidRPr="00DC2B5D" w:rsidRDefault="00C95630" w:rsidP="00DC2B5D">
            <w:pPr>
              <w:pStyle w:val="EFSATableheadingrow"/>
              <w:keepNext/>
              <w:rPr>
                <w:b w:val="0"/>
              </w:rPr>
            </w:pPr>
            <w:r w:rsidRPr="00DC2B5D">
              <w:rPr>
                <w:b w:val="0"/>
              </w:rPr>
              <w:t>samples</w:t>
            </w:r>
          </w:p>
        </w:tc>
        <w:tc>
          <w:tcPr>
            <w:tcW w:w="1183" w:type="pct"/>
            <w:tcBorders>
              <w:bottom w:val="single" w:sz="12" w:space="0" w:color="auto"/>
            </w:tcBorders>
          </w:tcPr>
          <w:p w:rsidR="00C95630" w:rsidRPr="00DC2B5D" w:rsidRDefault="00C95630" w:rsidP="00DC2B5D">
            <w:pPr>
              <w:pStyle w:val="EFSATableheadingrow"/>
              <w:keepNext/>
              <w:jc w:val="center"/>
              <w:rPr>
                <w:b w:val="0"/>
              </w:rPr>
            </w:pPr>
            <w:r w:rsidRPr="00DC2B5D">
              <w:rPr>
                <w:b w:val="0"/>
              </w:rPr>
              <w:t>number of samples</w:t>
            </w:r>
          </w:p>
        </w:tc>
        <w:tc>
          <w:tcPr>
            <w:tcW w:w="1632" w:type="pct"/>
            <w:tcBorders>
              <w:bottom w:val="single" w:sz="12" w:space="0" w:color="auto"/>
            </w:tcBorders>
            <w:shd w:val="clear" w:color="auto" w:fill="auto"/>
          </w:tcPr>
          <w:p w:rsidR="00C95630" w:rsidRPr="00DC2B5D" w:rsidRDefault="00C95630" w:rsidP="00DC2B5D">
            <w:pPr>
              <w:pStyle w:val="EFSATableheadingrow"/>
              <w:keepNext/>
              <w:jc w:val="center"/>
              <w:rPr>
                <w:b w:val="0"/>
              </w:rPr>
            </w:pPr>
            <w:r w:rsidRPr="00DC2B5D">
              <w:rPr>
                <w:b w:val="0"/>
              </w:rPr>
              <w:t>non compliant</w:t>
            </w:r>
          </w:p>
        </w:tc>
        <w:tc>
          <w:tcPr>
            <w:tcW w:w="644" w:type="pct"/>
            <w:tcBorders>
              <w:bottom w:val="single" w:sz="12" w:space="0" w:color="auto"/>
            </w:tcBorders>
            <w:shd w:val="clear" w:color="auto" w:fill="auto"/>
            <w:vAlign w:val="center"/>
          </w:tcPr>
          <w:p w:rsidR="00C95630" w:rsidRPr="00DC2B5D" w:rsidRDefault="00C95630" w:rsidP="00DC2B5D">
            <w:pPr>
              <w:pStyle w:val="EFSATableheadingrow"/>
              <w:rPr>
                <w:b w:val="0"/>
                <w:highlight w:val="yellow"/>
              </w:rPr>
            </w:pPr>
            <w:r w:rsidRPr="00DC2B5D">
              <w:rPr>
                <w:b w:val="0"/>
              </w:rPr>
              <w:t>not safety</w:t>
            </w:r>
          </w:p>
        </w:tc>
      </w:tr>
      <w:tr w:rsidR="00DC2B5D" w:rsidRPr="00DC2B5D" w:rsidTr="00C95630">
        <w:tc>
          <w:tcPr>
            <w:tcW w:w="1540" w:type="pct"/>
            <w:tcBorders>
              <w:top w:val="single" w:sz="12" w:space="0" w:color="auto"/>
            </w:tcBorders>
          </w:tcPr>
          <w:p w:rsidR="00C95630" w:rsidRPr="00DC2B5D" w:rsidRDefault="00C95630" w:rsidP="00DC2B5D">
            <w:pPr>
              <w:pStyle w:val="EFSATabletext"/>
              <w:rPr>
                <w:rFonts w:ascii="Tahoma" w:hAnsi="Tahoma" w:cs="Tahoma"/>
                <w:sz w:val="18"/>
                <w:szCs w:val="18"/>
              </w:rPr>
            </w:pPr>
            <w:r w:rsidRPr="00DC2B5D">
              <w:rPr>
                <w:rFonts w:ascii="Tahoma" w:hAnsi="Tahoma" w:cs="Tahoma"/>
                <w:sz w:val="18"/>
                <w:szCs w:val="18"/>
              </w:rPr>
              <w:t>Animal products</w:t>
            </w:r>
          </w:p>
        </w:tc>
        <w:tc>
          <w:tcPr>
            <w:tcW w:w="1183" w:type="pct"/>
            <w:tcBorders>
              <w:top w:val="single" w:sz="12" w:space="0" w:color="auto"/>
            </w:tcBorders>
          </w:tcPr>
          <w:p w:rsidR="00C95630" w:rsidRPr="00DC2B5D" w:rsidRDefault="002E4F13" w:rsidP="00DC2B5D">
            <w:pPr>
              <w:pStyle w:val="EFSATabletext"/>
              <w:jc w:val="center"/>
              <w:rPr>
                <w:rFonts w:ascii="Tahoma" w:hAnsi="Tahoma" w:cs="Tahoma"/>
                <w:b/>
                <w:sz w:val="18"/>
                <w:szCs w:val="18"/>
              </w:rPr>
            </w:pPr>
            <w:r w:rsidRPr="00DC2B5D">
              <w:rPr>
                <w:rFonts w:ascii="Tahoma" w:hAnsi="Tahoma" w:cs="Tahoma"/>
                <w:b/>
                <w:sz w:val="18"/>
                <w:szCs w:val="18"/>
              </w:rPr>
              <w:t>50</w:t>
            </w:r>
          </w:p>
        </w:tc>
        <w:tc>
          <w:tcPr>
            <w:tcW w:w="1632" w:type="pct"/>
            <w:tcBorders>
              <w:top w:val="single" w:sz="12" w:space="0" w:color="auto"/>
            </w:tcBorders>
            <w:shd w:val="clear" w:color="auto" w:fill="auto"/>
            <w:vAlign w:val="center"/>
          </w:tcPr>
          <w:p w:rsidR="00C95630" w:rsidRPr="00DC2B5D" w:rsidRDefault="00DB1C0B" w:rsidP="00DC2B5D">
            <w:pPr>
              <w:pStyle w:val="EFSATabledata"/>
              <w:jc w:val="center"/>
              <w:rPr>
                <w:b/>
              </w:rPr>
            </w:pPr>
            <w:r w:rsidRPr="00DC2B5D">
              <w:rPr>
                <w:b/>
              </w:rPr>
              <w:t>0</w:t>
            </w:r>
          </w:p>
        </w:tc>
        <w:tc>
          <w:tcPr>
            <w:tcW w:w="644" w:type="pct"/>
            <w:tcBorders>
              <w:top w:val="single" w:sz="12" w:space="0" w:color="auto"/>
            </w:tcBorders>
            <w:shd w:val="clear" w:color="auto" w:fill="auto"/>
            <w:vAlign w:val="center"/>
          </w:tcPr>
          <w:p w:rsidR="00C95630" w:rsidRPr="00DC2B5D" w:rsidRDefault="00C95630" w:rsidP="00DC2B5D">
            <w:pPr>
              <w:pStyle w:val="EFSATabledata"/>
              <w:jc w:val="center"/>
              <w:rPr>
                <w:b/>
              </w:rPr>
            </w:pPr>
            <w:r w:rsidRPr="00DC2B5D">
              <w:rPr>
                <w:b/>
              </w:rPr>
              <w:t>0</w:t>
            </w:r>
          </w:p>
        </w:tc>
      </w:tr>
      <w:tr w:rsidR="00DC2B5D" w:rsidRPr="00DC2B5D" w:rsidTr="00C95630">
        <w:tc>
          <w:tcPr>
            <w:tcW w:w="1540" w:type="pct"/>
          </w:tcPr>
          <w:p w:rsidR="00F773B7" w:rsidRPr="00DC2B5D" w:rsidRDefault="00F773B7" w:rsidP="00DC2B5D">
            <w:pPr>
              <w:pStyle w:val="EFSATabletext"/>
              <w:rPr>
                <w:rFonts w:ascii="Tahoma" w:hAnsi="Tahoma" w:cs="Tahoma"/>
                <w:sz w:val="18"/>
                <w:szCs w:val="18"/>
              </w:rPr>
            </w:pPr>
            <w:r w:rsidRPr="00DC2B5D">
              <w:rPr>
                <w:rFonts w:ascii="Tahoma" w:hAnsi="Tahoma" w:cs="Tahoma"/>
                <w:sz w:val="18"/>
                <w:szCs w:val="18"/>
              </w:rPr>
              <w:t>Baby food</w:t>
            </w:r>
          </w:p>
        </w:tc>
        <w:tc>
          <w:tcPr>
            <w:tcW w:w="1183" w:type="pct"/>
          </w:tcPr>
          <w:p w:rsidR="00F773B7" w:rsidRPr="00DC2B5D" w:rsidRDefault="00F773B7" w:rsidP="00DC2B5D">
            <w:pPr>
              <w:pStyle w:val="EFSATabletext"/>
              <w:jc w:val="center"/>
              <w:rPr>
                <w:rFonts w:ascii="Tahoma" w:hAnsi="Tahoma" w:cs="Tahoma"/>
                <w:b/>
                <w:sz w:val="18"/>
                <w:szCs w:val="18"/>
              </w:rPr>
            </w:pPr>
            <w:r w:rsidRPr="00DC2B5D">
              <w:rPr>
                <w:rFonts w:ascii="Tahoma" w:hAnsi="Tahoma" w:cs="Tahoma"/>
                <w:b/>
                <w:sz w:val="18"/>
                <w:szCs w:val="18"/>
              </w:rPr>
              <w:t>10</w:t>
            </w:r>
          </w:p>
        </w:tc>
        <w:tc>
          <w:tcPr>
            <w:tcW w:w="1632" w:type="pct"/>
            <w:shd w:val="clear" w:color="auto" w:fill="auto"/>
            <w:vAlign w:val="center"/>
          </w:tcPr>
          <w:p w:rsidR="00F773B7" w:rsidRPr="00DC2B5D" w:rsidRDefault="00F773B7" w:rsidP="00DC2B5D">
            <w:pPr>
              <w:pStyle w:val="EFSATabledata"/>
              <w:jc w:val="center"/>
              <w:rPr>
                <w:b/>
              </w:rPr>
            </w:pPr>
            <w:r w:rsidRPr="00DC2B5D">
              <w:rPr>
                <w:b/>
              </w:rPr>
              <w:t>0</w:t>
            </w:r>
          </w:p>
        </w:tc>
        <w:tc>
          <w:tcPr>
            <w:tcW w:w="644" w:type="pct"/>
            <w:shd w:val="clear" w:color="auto" w:fill="auto"/>
            <w:vAlign w:val="center"/>
          </w:tcPr>
          <w:p w:rsidR="00F773B7" w:rsidRPr="00DC2B5D" w:rsidRDefault="00F773B7" w:rsidP="00DC2B5D">
            <w:pPr>
              <w:pStyle w:val="EFSATabledata"/>
              <w:jc w:val="center"/>
              <w:rPr>
                <w:b/>
              </w:rPr>
            </w:pPr>
            <w:r w:rsidRPr="00DC2B5D">
              <w:rPr>
                <w:b/>
              </w:rPr>
              <w:t>0</w:t>
            </w:r>
          </w:p>
        </w:tc>
      </w:tr>
      <w:tr w:rsidR="00DC2B5D" w:rsidRPr="00DC2B5D" w:rsidTr="00C95630">
        <w:tc>
          <w:tcPr>
            <w:tcW w:w="1540" w:type="pct"/>
          </w:tcPr>
          <w:p w:rsidR="00C95630" w:rsidRPr="00DC2B5D" w:rsidRDefault="00C95630" w:rsidP="00DC2B5D">
            <w:pPr>
              <w:pStyle w:val="EFSATabletext"/>
              <w:rPr>
                <w:rFonts w:ascii="Tahoma" w:hAnsi="Tahoma" w:cs="Tahoma"/>
                <w:sz w:val="18"/>
                <w:szCs w:val="18"/>
              </w:rPr>
            </w:pPr>
            <w:r w:rsidRPr="00DC2B5D">
              <w:rPr>
                <w:rFonts w:ascii="Tahoma" w:hAnsi="Tahoma" w:cs="Tahoma"/>
                <w:sz w:val="18"/>
                <w:szCs w:val="18"/>
              </w:rPr>
              <w:t>Cereals</w:t>
            </w:r>
          </w:p>
        </w:tc>
        <w:tc>
          <w:tcPr>
            <w:tcW w:w="1183" w:type="pct"/>
          </w:tcPr>
          <w:p w:rsidR="00C95630" w:rsidRPr="00DC2B5D" w:rsidRDefault="002E4F13" w:rsidP="00DC2B5D">
            <w:pPr>
              <w:pStyle w:val="EFSATabletext"/>
              <w:jc w:val="center"/>
              <w:rPr>
                <w:rFonts w:ascii="Tahoma" w:hAnsi="Tahoma" w:cs="Tahoma"/>
                <w:b/>
                <w:sz w:val="18"/>
                <w:szCs w:val="18"/>
              </w:rPr>
            </w:pPr>
            <w:r w:rsidRPr="00DC2B5D">
              <w:rPr>
                <w:rFonts w:ascii="Tahoma" w:hAnsi="Tahoma" w:cs="Tahoma"/>
                <w:b/>
                <w:sz w:val="18"/>
                <w:szCs w:val="18"/>
              </w:rPr>
              <w:t>63</w:t>
            </w:r>
          </w:p>
        </w:tc>
        <w:tc>
          <w:tcPr>
            <w:tcW w:w="1632" w:type="pct"/>
            <w:shd w:val="clear" w:color="auto" w:fill="auto"/>
            <w:vAlign w:val="center"/>
          </w:tcPr>
          <w:p w:rsidR="00C95630" w:rsidRPr="00DC2B5D" w:rsidRDefault="008E79DB" w:rsidP="00DC2B5D">
            <w:pPr>
              <w:pStyle w:val="EFSATabledata"/>
              <w:jc w:val="center"/>
              <w:rPr>
                <w:b/>
              </w:rPr>
            </w:pPr>
            <w:r w:rsidRPr="00DC2B5D">
              <w:rPr>
                <w:b/>
              </w:rPr>
              <w:t>1</w:t>
            </w:r>
          </w:p>
        </w:tc>
        <w:tc>
          <w:tcPr>
            <w:tcW w:w="644" w:type="pct"/>
            <w:shd w:val="clear" w:color="auto" w:fill="auto"/>
            <w:vAlign w:val="center"/>
          </w:tcPr>
          <w:p w:rsidR="00C95630" w:rsidRPr="00DC2B5D" w:rsidRDefault="00C95630" w:rsidP="00DC2B5D">
            <w:pPr>
              <w:pStyle w:val="EFSATabledata"/>
              <w:jc w:val="center"/>
              <w:rPr>
                <w:b/>
              </w:rPr>
            </w:pPr>
            <w:r w:rsidRPr="00DC2B5D">
              <w:rPr>
                <w:b/>
              </w:rPr>
              <w:t>0</w:t>
            </w:r>
          </w:p>
        </w:tc>
      </w:tr>
      <w:tr w:rsidR="00DC2B5D" w:rsidRPr="00DC2B5D" w:rsidTr="00222AF3">
        <w:tc>
          <w:tcPr>
            <w:tcW w:w="1540" w:type="pct"/>
            <w:tcBorders>
              <w:bottom w:val="single" w:sz="4" w:space="0" w:color="D9D9D9" w:themeColor="background1" w:themeShade="D9"/>
            </w:tcBorders>
          </w:tcPr>
          <w:p w:rsidR="00C95630" w:rsidRPr="00DC2B5D" w:rsidRDefault="00C95630" w:rsidP="00DC2B5D">
            <w:pPr>
              <w:pStyle w:val="EFSATabletext"/>
              <w:rPr>
                <w:rFonts w:ascii="Tahoma" w:hAnsi="Tahoma" w:cs="Tahoma"/>
                <w:sz w:val="18"/>
                <w:szCs w:val="18"/>
              </w:rPr>
            </w:pPr>
            <w:r w:rsidRPr="00DC2B5D">
              <w:rPr>
                <w:rFonts w:ascii="Tahoma" w:hAnsi="Tahoma" w:cs="Tahoma"/>
                <w:sz w:val="18"/>
                <w:szCs w:val="18"/>
              </w:rPr>
              <w:t>Processed products</w:t>
            </w:r>
          </w:p>
        </w:tc>
        <w:tc>
          <w:tcPr>
            <w:tcW w:w="1183" w:type="pct"/>
            <w:tcBorders>
              <w:bottom w:val="single" w:sz="4" w:space="0" w:color="D9D9D9" w:themeColor="background1" w:themeShade="D9"/>
            </w:tcBorders>
          </w:tcPr>
          <w:p w:rsidR="00C95630" w:rsidRPr="00DC2B5D" w:rsidRDefault="002E4F13" w:rsidP="00DC2B5D">
            <w:pPr>
              <w:pStyle w:val="EFSATabletext"/>
              <w:jc w:val="center"/>
              <w:rPr>
                <w:rFonts w:ascii="Tahoma" w:hAnsi="Tahoma" w:cs="Tahoma"/>
                <w:b/>
                <w:sz w:val="18"/>
                <w:szCs w:val="18"/>
              </w:rPr>
            </w:pPr>
            <w:r w:rsidRPr="00DC2B5D">
              <w:rPr>
                <w:rFonts w:ascii="Tahoma" w:hAnsi="Tahoma" w:cs="Tahoma"/>
                <w:b/>
                <w:sz w:val="18"/>
                <w:szCs w:val="18"/>
              </w:rPr>
              <w:t>187</w:t>
            </w:r>
          </w:p>
        </w:tc>
        <w:tc>
          <w:tcPr>
            <w:tcW w:w="1632" w:type="pct"/>
            <w:tcBorders>
              <w:bottom w:val="single" w:sz="4" w:space="0" w:color="D9D9D9" w:themeColor="background1" w:themeShade="D9"/>
            </w:tcBorders>
            <w:shd w:val="clear" w:color="auto" w:fill="auto"/>
            <w:vAlign w:val="center"/>
          </w:tcPr>
          <w:p w:rsidR="00C95630" w:rsidRPr="00DC2B5D" w:rsidRDefault="008E79DB" w:rsidP="00DC2B5D">
            <w:pPr>
              <w:pStyle w:val="EFSATabledata"/>
              <w:jc w:val="center"/>
              <w:rPr>
                <w:b/>
              </w:rPr>
            </w:pPr>
            <w:r w:rsidRPr="00DC2B5D">
              <w:rPr>
                <w:b/>
              </w:rPr>
              <w:t>1</w:t>
            </w:r>
          </w:p>
        </w:tc>
        <w:tc>
          <w:tcPr>
            <w:tcW w:w="644" w:type="pct"/>
            <w:tcBorders>
              <w:bottom w:val="single" w:sz="4" w:space="0" w:color="D9D9D9" w:themeColor="background1" w:themeShade="D9"/>
            </w:tcBorders>
            <w:shd w:val="clear" w:color="auto" w:fill="auto"/>
            <w:vAlign w:val="center"/>
          </w:tcPr>
          <w:p w:rsidR="00C95630" w:rsidRPr="00DC2B5D" w:rsidRDefault="00C95630" w:rsidP="00DC2B5D">
            <w:pPr>
              <w:pStyle w:val="EFSATabledata"/>
              <w:jc w:val="center"/>
              <w:rPr>
                <w:b/>
              </w:rPr>
            </w:pPr>
            <w:r w:rsidRPr="00DC2B5D">
              <w:rPr>
                <w:b/>
              </w:rPr>
              <w:t>0</w:t>
            </w:r>
          </w:p>
        </w:tc>
      </w:tr>
      <w:tr w:rsidR="00DC2B5D" w:rsidRPr="00DC2B5D" w:rsidTr="00222AF3">
        <w:tc>
          <w:tcPr>
            <w:tcW w:w="1540" w:type="pct"/>
            <w:tcBorders>
              <w:top w:val="single" w:sz="4" w:space="0" w:color="D9D9D9" w:themeColor="background1" w:themeShade="D9"/>
              <w:bottom w:val="single" w:sz="4" w:space="0" w:color="auto"/>
            </w:tcBorders>
          </w:tcPr>
          <w:p w:rsidR="00C95630" w:rsidRPr="00DC2B5D" w:rsidRDefault="00C95630" w:rsidP="00DC2B5D">
            <w:pPr>
              <w:pStyle w:val="EFSATabletext"/>
              <w:rPr>
                <w:rFonts w:ascii="Tahoma" w:hAnsi="Tahoma" w:cs="Tahoma"/>
                <w:sz w:val="18"/>
                <w:szCs w:val="18"/>
              </w:rPr>
            </w:pPr>
            <w:r w:rsidRPr="00DC2B5D">
              <w:rPr>
                <w:rFonts w:ascii="Tahoma" w:hAnsi="Tahoma" w:cs="Tahoma"/>
                <w:sz w:val="18"/>
                <w:szCs w:val="18"/>
              </w:rPr>
              <w:t>Fruits, vegetables, other products</w:t>
            </w:r>
          </w:p>
        </w:tc>
        <w:tc>
          <w:tcPr>
            <w:tcW w:w="1183" w:type="pct"/>
            <w:tcBorders>
              <w:top w:val="single" w:sz="4" w:space="0" w:color="D9D9D9" w:themeColor="background1" w:themeShade="D9"/>
              <w:bottom w:val="single" w:sz="4" w:space="0" w:color="auto"/>
            </w:tcBorders>
          </w:tcPr>
          <w:p w:rsidR="00C95630" w:rsidRPr="00DC2B5D" w:rsidRDefault="002E4F13" w:rsidP="00DC2B5D">
            <w:pPr>
              <w:pStyle w:val="EFSATabletext"/>
              <w:jc w:val="center"/>
              <w:rPr>
                <w:rFonts w:ascii="Tahoma" w:hAnsi="Tahoma" w:cs="Tahoma"/>
                <w:b/>
                <w:sz w:val="18"/>
                <w:szCs w:val="18"/>
              </w:rPr>
            </w:pPr>
            <w:r w:rsidRPr="00DC2B5D">
              <w:rPr>
                <w:rFonts w:ascii="Tahoma" w:hAnsi="Tahoma" w:cs="Tahoma"/>
                <w:b/>
                <w:sz w:val="18"/>
                <w:szCs w:val="18"/>
              </w:rPr>
              <w:t>634</w:t>
            </w:r>
          </w:p>
        </w:tc>
        <w:tc>
          <w:tcPr>
            <w:tcW w:w="1632" w:type="pct"/>
            <w:tcBorders>
              <w:top w:val="single" w:sz="4" w:space="0" w:color="D9D9D9" w:themeColor="background1" w:themeShade="D9"/>
              <w:bottom w:val="single" w:sz="4" w:space="0" w:color="auto"/>
            </w:tcBorders>
            <w:shd w:val="clear" w:color="auto" w:fill="auto"/>
            <w:vAlign w:val="center"/>
          </w:tcPr>
          <w:p w:rsidR="00C95630" w:rsidRPr="00DC2B5D" w:rsidRDefault="00EA3D9B" w:rsidP="00DC2B5D">
            <w:pPr>
              <w:pStyle w:val="EFSATabledata"/>
              <w:jc w:val="center"/>
              <w:rPr>
                <w:b/>
              </w:rPr>
            </w:pPr>
            <w:r w:rsidRPr="00DC2B5D">
              <w:rPr>
                <w:b/>
              </w:rPr>
              <w:t>48</w:t>
            </w:r>
          </w:p>
        </w:tc>
        <w:tc>
          <w:tcPr>
            <w:tcW w:w="644" w:type="pct"/>
            <w:tcBorders>
              <w:top w:val="single" w:sz="4" w:space="0" w:color="D9D9D9" w:themeColor="background1" w:themeShade="D9"/>
              <w:bottom w:val="single" w:sz="4" w:space="0" w:color="auto"/>
            </w:tcBorders>
            <w:shd w:val="clear" w:color="auto" w:fill="auto"/>
            <w:vAlign w:val="center"/>
          </w:tcPr>
          <w:p w:rsidR="00C95630" w:rsidRPr="00DC2B5D" w:rsidRDefault="008E79DB" w:rsidP="00DC2B5D">
            <w:pPr>
              <w:pStyle w:val="EFSATabledata"/>
              <w:jc w:val="center"/>
              <w:rPr>
                <w:b/>
              </w:rPr>
            </w:pPr>
            <w:r w:rsidRPr="00DC2B5D">
              <w:rPr>
                <w:b/>
              </w:rPr>
              <w:t>2</w:t>
            </w:r>
          </w:p>
        </w:tc>
      </w:tr>
      <w:tr w:rsidR="00C95630" w:rsidRPr="00DC2B5D" w:rsidTr="00222AF3">
        <w:tc>
          <w:tcPr>
            <w:tcW w:w="1540" w:type="pct"/>
            <w:tcBorders>
              <w:top w:val="single" w:sz="4" w:space="0" w:color="auto"/>
            </w:tcBorders>
          </w:tcPr>
          <w:p w:rsidR="00C95630" w:rsidRPr="00DC2B5D" w:rsidRDefault="00C95630" w:rsidP="00DC2B5D">
            <w:pPr>
              <w:pStyle w:val="EFSATabletext"/>
              <w:rPr>
                <w:rFonts w:ascii="Tahoma" w:hAnsi="Tahoma" w:cs="Tahoma"/>
                <w:sz w:val="18"/>
                <w:szCs w:val="18"/>
              </w:rPr>
            </w:pPr>
            <w:r w:rsidRPr="00DC2B5D">
              <w:rPr>
                <w:rFonts w:ascii="Tahoma" w:hAnsi="Tahoma" w:cs="Tahoma"/>
                <w:sz w:val="18"/>
                <w:szCs w:val="18"/>
              </w:rPr>
              <w:t>total</w:t>
            </w:r>
          </w:p>
        </w:tc>
        <w:tc>
          <w:tcPr>
            <w:tcW w:w="1183" w:type="pct"/>
            <w:tcBorders>
              <w:top w:val="single" w:sz="4" w:space="0" w:color="auto"/>
            </w:tcBorders>
          </w:tcPr>
          <w:p w:rsidR="00C95630" w:rsidRPr="00DC2B5D" w:rsidRDefault="002E4F13" w:rsidP="00DC2B5D">
            <w:pPr>
              <w:pStyle w:val="EFSATabletext"/>
              <w:jc w:val="center"/>
              <w:rPr>
                <w:rFonts w:ascii="Tahoma" w:hAnsi="Tahoma" w:cs="Tahoma"/>
                <w:b/>
                <w:sz w:val="18"/>
                <w:szCs w:val="18"/>
              </w:rPr>
            </w:pPr>
            <w:r w:rsidRPr="00DC2B5D">
              <w:rPr>
                <w:rFonts w:ascii="Tahoma" w:hAnsi="Tahoma" w:cs="Tahoma"/>
                <w:b/>
                <w:sz w:val="18"/>
                <w:szCs w:val="18"/>
              </w:rPr>
              <w:t>944</w:t>
            </w:r>
          </w:p>
        </w:tc>
        <w:tc>
          <w:tcPr>
            <w:tcW w:w="1632" w:type="pct"/>
            <w:tcBorders>
              <w:top w:val="single" w:sz="4" w:space="0" w:color="auto"/>
            </w:tcBorders>
            <w:shd w:val="clear" w:color="auto" w:fill="auto"/>
            <w:vAlign w:val="center"/>
          </w:tcPr>
          <w:p w:rsidR="00C95630" w:rsidRPr="00DC2B5D" w:rsidRDefault="00EA3D9B" w:rsidP="00DC2B5D">
            <w:pPr>
              <w:pStyle w:val="EFSATabledata"/>
              <w:jc w:val="center"/>
              <w:rPr>
                <w:b/>
              </w:rPr>
            </w:pPr>
            <w:r w:rsidRPr="00DC2B5D">
              <w:rPr>
                <w:b/>
              </w:rPr>
              <w:t>50</w:t>
            </w:r>
          </w:p>
        </w:tc>
        <w:tc>
          <w:tcPr>
            <w:tcW w:w="644" w:type="pct"/>
            <w:tcBorders>
              <w:top w:val="single" w:sz="4" w:space="0" w:color="auto"/>
            </w:tcBorders>
            <w:shd w:val="clear" w:color="auto" w:fill="auto"/>
            <w:vAlign w:val="center"/>
          </w:tcPr>
          <w:p w:rsidR="00C95630" w:rsidRPr="00DC2B5D" w:rsidRDefault="008E79DB" w:rsidP="00DC2B5D">
            <w:pPr>
              <w:pStyle w:val="EFSATabledata"/>
              <w:jc w:val="center"/>
              <w:rPr>
                <w:b/>
              </w:rPr>
            </w:pPr>
            <w:r w:rsidRPr="00DC2B5D">
              <w:rPr>
                <w:b/>
              </w:rPr>
              <w:t>2</w:t>
            </w:r>
          </w:p>
        </w:tc>
      </w:tr>
    </w:tbl>
    <w:p w:rsidR="00C95630" w:rsidRPr="00DC2B5D" w:rsidRDefault="00C95630" w:rsidP="00DC2B5D">
      <w:pPr>
        <w:pStyle w:val="EFSAHeading2"/>
        <w:numPr>
          <w:ilvl w:val="0"/>
          <w:numId w:val="0"/>
        </w:numPr>
        <w:ind w:left="1305"/>
        <w:rPr>
          <w:color w:val="auto"/>
        </w:rPr>
      </w:pPr>
      <w:bookmarkStart w:id="8" w:name="_Toc489458221"/>
    </w:p>
    <w:p w:rsidR="00211C7D" w:rsidRPr="00DC2B5D" w:rsidRDefault="0035604A" w:rsidP="00DC2B5D">
      <w:pPr>
        <w:pStyle w:val="EFSAHeading2"/>
        <w:rPr>
          <w:color w:val="auto"/>
        </w:rPr>
      </w:pPr>
      <w:r w:rsidRPr="00DC2B5D">
        <w:rPr>
          <w:color w:val="auto"/>
        </w:rPr>
        <w:t>Interpretation of the results</w:t>
      </w:r>
      <w:bookmarkStart w:id="9" w:name="_Toc489458222"/>
      <w:bookmarkEnd w:id="8"/>
    </w:p>
    <w:p w:rsidR="00211C7D" w:rsidRPr="00DC2B5D" w:rsidRDefault="00551577" w:rsidP="00DC2B5D">
      <w:pPr>
        <w:widowControl w:val="0"/>
        <w:adjustRightInd w:val="0"/>
        <w:spacing w:line="360" w:lineRule="auto"/>
        <w:ind w:left="927"/>
        <w:jc w:val="both"/>
        <w:textAlignment w:val="baseline"/>
        <w:rPr>
          <w:rFonts w:ascii="Tahoma" w:hAnsi="Tahoma" w:cs="Tahoma"/>
          <w:iCs/>
          <w:sz w:val="20"/>
          <w:szCs w:val="20"/>
        </w:rPr>
      </w:pPr>
      <w:r w:rsidRPr="00DC2B5D">
        <w:rPr>
          <w:rFonts w:ascii="Tahoma" w:hAnsi="Tahoma" w:cs="Tahoma"/>
          <w:iCs/>
          <w:sz w:val="20"/>
          <w:szCs w:val="20"/>
        </w:rPr>
        <w:t>In 2021</w:t>
      </w:r>
      <w:r w:rsidR="00473F6F" w:rsidRPr="00DC2B5D">
        <w:rPr>
          <w:rFonts w:ascii="Tahoma" w:hAnsi="Tahoma" w:cs="Tahoma"/>
          <w:iCs/>
          <w:sz w:val="20"/>
          <w:szCs w:val="20"/>
        </w:rPr>
        <w:t xml:space="preserve">, </w:t>
      </w:r>
      <w:r w:rsidR="00A453CF" w:rsidRPr="00DC2B5D">
        <w:rPr>
          <w:rFonts w:ascii="Tahoma" w:hAnsi="Tahoma" w:cs="Tahoma"/>
          <w:iCs/>
          <w:sz w:val="20"/>
          <w:szCs w:val="20"/>
        </w:rPr>
        <w:t>944</w:t>
      </w:r>
      <w:r w:rsidR="00211C7D" w:rsidRPr="00DC2B5D">
        <w:rPr>
          <w:rFonts w:ascii="Tahoma" w:hAnsi="Tahoma" w:cs="Tahoma"/>
          <w:iCs/>
          <w:sz w:val="20"/>
          <w:szCs w:val="20"/>
        </w:rPr>
        <w:t xml:space="preserve"> food samples were tested </w:t>
      </w:r>
      <w:r w:rsidR="00632026" w:rsidRPr="00DC2B5D">
        <w:t>from Slovenia</w:t>
      </w:r>
      <w:r w:rsidR="00211C7D" w:rsidRPr="00DC2B5D">
        <w:rPr>
          <w:rFonts w:ascii="Tahoma" w:hAnsi="Tahoma" w:cs="Tahoma"/>
          <w:iCs/>
          <w:sz w:val="20"/>
          <w:szCs w:val="20"/>
        </w:rPr>
        <w:t>.</w:t>
      </w:r>
      <w:r w:rsidR="00632026" w:rsidRPr="00DC2B5D">
        <w:rPr>
          <w:rFonts w:ascii="Tahoma" w:hAnsi="Tahoma" w:cs="Tahoma"/>
          <w:iCs/>
          <w:sz w:val="20"/>
          <w:szCs w:val="20"/>
        </w:rPr>
        <w:t xml:space="preserve"> There were</w:t>
      </w:r>
      <w:r w:rsidR="00211C7D" w:rsidRPr="00DC2B5D">
        <w:rPr>
          <w:rFonts w:ascii="Tahoma" w:hAnsi="Tahoma" w:cs="Tahoma"/>
          <w:iCs/>
          <w:sz w:val="20"/>
          <w:szCs w:val="20"/>
        </w:rPr>
        <w:t>:</w:t>
      </w:r>
    </w:p>
    <w:p w:rsidR="00211C7D" w:rsidRPr="00DC2B5D" w:rsidRDefault="00A453CF" w:rsidP="00DC2B5D">
      <w:pPr>
        <w:pStyle w:val="Odstavekseznama"/>
        <w:widowControl w:val="0"/>
        <w:numPr>
          <w:ilvl w:val="1"/>
          <w:numId w:val="18"/>
        </w:numPr>
        <w:adjustRightInd w:val="0"/>
        <w:spacing w:line="360" w:lineRule="auto"/>
        <w:jc w:val="both"/>
        <w:textAlignment w:val="baseline"/>
        <w:rPr>
          <w:rFonts w:ascii="Tahoma" w:hAnsi="Tahoma" w:cs="Tahoma"/>
          <w:iCs/>
          <w:sz w:val="20"/>
          <w:szCs w:val="20"/>
        </w:rPr>
      </w:pPr>
      <w:r w:rsidRPr="00DC2B5D">
        <w:rPr>
          <w:rFonts w:ascii="Tahoma" w:hAnsi="Tahoma" w:cs="Tahoma"/>
          <w:iCs/>
          <w:sz w:val="20"/>
          <w:szCs w:val="20"/>
        </w:rPr>
        <w:t>634</w:t>
      </w:r>
      <w:r w:rsidR="008E79DB" w:rsidRPr="00DC2B5D">
        <w:rPr>
          <w:rFonts w:ascii="Tahoma" w:hAnsi="Tahoma" w:cs="Tahoma"/>
          <w:iCs/>
          <w:sz w:val="20"/>
          <w:szCs w:val="20"/>
        </w:rPr>
        <w:t xml:space="preserve"> samples (67</w:t>
      </w:r>
      <w:r w:rsidRPr="00DC2B5D">
        <w:rPr>
          <w:rFonts w:ascii="Tahoma" w:hAnsi="Tahoma" w:cs="Tahoma"/>
          <w:iCs/>
          <w:sz w:val="20"/>
          <w:szCs w:val="20"/>
        </w:rPr>
        <w:t>,2</w:t>
      </w:r>
      <w:r w:rsidR="00211C7D" w:rsidRPr="00DC2B5D">
        <w:rPr>
          <w:rFonts w:ascii="Tahoma" w:hAnsi="Tahoma" w:cs="Tahoma"/>
          <w:iCs/>
          <w:sz w:val="20"/>
          <w:szCs w:val="20"/>
        </w:rPr>
        <w:t xml:space="preserve"> %) of vegetables (fresh or frozen),</w:t>
      </w:r>
      <w:r w:rsidR="00C72DE2" w:rsidRPr="00DC2B5D">
        <w:rPr>
          <w:rFonts w:ascii="Tahoma" w:hAnsi="Tahoma" w:cs="Tahoma"/>
          <w:iCs/>
          <w:sz w:val="20"/>
          <w:szCs w:val="20"/>
        </w:rPr>
        <w:t xml:space="preserve"> fruit (fresh or frozen), and other products</w:t>
      </w:r>
      <w:r w:rsidRPr="00DC2B5D">
        <w:rPr>
          <w:rFonts w:ascii="Tahoma" w:hAnsi="Tahoma" w:cs="Tahoma"/>
          <w:iCs/>
          <w:sz w:val="20"/>
          <w:szCs w:val="20"/>
        </w:rPr>
        <w:t>,</w:t>
      </w:r>
    </w:p>
    <w:p w:rsidR="00A453CF" w:rsidRPr="00DC2B5D" w:rsidRDefault="00A453CF" w:rsidP="00DC2B5D">
      <w:pPr>
        <w:pStyle w:val="Odstavekseznama"/>
        <w:widowControl w:val="0"/>
        <w:numPr>
          <w:ilvl w:val="1"/>
          <w:numId w:val="18"/>
        </w:numPr>
        <w:adjustRightInd w:val="0"/>
        <w:spacing w:line="360" w:lineRule="auto"/>
        <w:jc w:val="both"/>
        <w:textAlignment w:val="baseline"/>
        <w:rPr>
          <w:rFonts w:ascii="Tahoma" w:hAnsi="Tahoma" w:cs="Tahoma"/>
          <w:iCs/>
          <w:sz w:val="20"/>
          <w:szCs w:val="20"/>
        </w:rPr>
      </w:pPr>
      <w:r w:rsidRPr="00DC2B5D">
        <w:rPr>
          <w:rFonts w:ascii="Tahoma" w:hAnsi="Tahoma" w:cs="Tahoma"/>
          <w:iCs/>
          <w:sz w:val="20"/>
          <w:szCs w:val="20"/>
        </w:rPr>
        <w:t xml:space="preserve">10 samples (1,0 %) of </w:t>
      </w:r>
      <w:r w:rsidRPr="00DC2B5D">
        <w:rPr>
          <w:rFonts w:ascii="Tahoma" w:hAnsi="Tahoma" w:cs="Tahoma"/>
          <w:sz w:val="18"/>
          <w:szCs w:val="18"/>
        </w:rPr>
        <w:t>baby food,</w:t>
      </w:r>
    </w:p>
    <w:p w:rsidR="00211C7D" w:rsidRPr="00DC2B5D" w:rsidRDefault="00A453CF" w:rsidP="00DC2B5D">
      <w:pPr>
        <w:pStyle w:val="Odstavekseznama"/>
        <w:widowControl w:val="0"/>
        <w:numPr>
          <w:ilvl w:val="1"/>
          <w:numId w:val="18"/>
        </w:numPr>
        <w:adjustRightInd w:val="0"/>
        <w:spacing w:line="360" w:lineRule="auto"/>
        <w:jc w:val="both"/>
        <w:textAlignment w:val="baseline"/>
        <w:rPr>
          <w:rFonts w:ascii="Tahoma" w:hAnsi="Tahoma" w:cs="Tahoma"/>
          <w:iCs/>
          <w:sz w:val="20"/>
          <w:szCs w:val="20"/>
        </w:rPr>
      </w:pPr>
      <w:r w:rsidRPr="00DC2B5D">
        <w:rPr>
          <w:rFonts w:ascii="Tahoma" w:hAnsi="Tahoma" w:cs="Tahoma"/>
          <w:iCs/>
          <w:sz w:val="20"/>
          <w:szCs w:val="20"/>
        </w:rPr>
        <w:t>63 samples (6,7</w:t>
      </w:r>
      <w:r w:rsidR="008E79DB" w:rsidRPr="00DC2B5D">
        <w:rPr>
          <w:rFonts w:ascii="Tahoma" w:hAnsi="Tahoma" w:cs="Tahoma"/>
          <w:iCs/>
          <w:sz w:val="20"/>
          <w:szCs w:val="20"/>
        </w:rPr>
        <w:t xml:space="preserve"> </w:t>
      </w:r>
      <w:r w:rsidR="00211C7D" w:rsidRPr="00DC2B5D">
        <w:rPr>
          <w:rFonts w:ascii="Tahoma" w:hAnsi="Tahoma" w:cs="Tahoma"/>
          <w:iCs/>
          <w:sz w:val="20"/>
          <w:szCs w:val="20"/>
        </w:rPr>
        <w:t>%) of cereals,</w:t>
      </w:r>
    </w:p>
    <w:p w:rsidR="00211C7D" w:rsidRPr="00DC2B5D" w:rsidRDefault="00473F6F" w:rsidP="00DC2B5D">
      <w:pPr>
        <w:pStyle w:val="Odstavekseznama"/>
        <w:widowControl w:val="0"/>
        <w:numPr>
          <w:ilvl w:val="1"/>
          <w:numId w:val="18"/>
        </w:numPr>
        <w:adjustRightInd w:val="0"/>
        <w:spacing w:line="360" w:lineRule="auto"/>
        <w:jc w:val="both"/>
        <w:textAlignment w:val="baseline"/>
        <w:rPr>
          <w:rFonts w:ascii="Tahoma" w:hAnsi="Tahoma" w:cs="Tahoma"/>
          <w:iCs/>
          <w:sz w:val="20"/>
          <w:szCs w:val="20"/>
        </w:rPr>
      </w:pPr>
      <w:r w:rsidRPr="00DC2B5D">
        <w:rPr>
          <w:rFonts w:ascii="Tahoma" w:hAnsi="Tahoma" w:cs="Tahoma"/>
          <w:iCs/>
          <w:sz w:val="20"/>
          <w:szCs w:val="20"/>
        </w:rPr>
        <w:t>1</w:t>
      </w:r>
      <w:r w:rsidR="00A453CF" w:rsidRPr="00DC2B5D">
        <w:rPr>
          <w:rFonts w:ascii="Tahoma" w:hAnsi="Tahoma" w:cs="Tahoma"/>
          <w:iCs/>
          <w:sz w:val="20"/>
          <w:szCs w:val="20"/>
        </w:rPr>
        <w:t>87</w:t>
      </w:r>
      <w:r w:rsidR="008E79DB" w:rsidRPr="00DC2B5D">
        <w:rPr>
          <w:rFonts w:ascii="Tahoma" w:hAnsi="Tahoma" w:cs="Tahoma"/>
          <w:iCs/>
          <w:sz w:val="20"/>
          <w:szCs w:val="20"/>
        </w:rPr>
        <w:t xml:space="preserve"> samples (1</w:t>
      </w:r>
      <w:r w:rsidR="00A453CF" w:rsidRPr="00DC2B5D">
        <w:rPr>
          <w:rFonts w:ascii="Tahoma" w:hAnsi="Tahoma" w:cs="Tahoma"/>
          <w:iCs/>
          <w:sz w:val="20"/>
          <w:szCs w:val="20"/>
        </w:rPr>
        <w:t>9,</w:t>
      </w:r>
      <w:r w:rsidR="008E79DB" w:rsidRPr="00DC2B5D">
        <w:rPr>
          <w:rFonts w:ascii="Tahoma" w:hAnsi="Tahoma" w:cs="Tahoma"/>
          <w:iCs/>
          <w:sz w:val="20"/>
          <w:szCs w:val="20"/>
        </w:rPr>
        <w:t xml:space="preserve">8 </w:t>
      </w:r>
      <w:r w:rsidR="00632026" w:rsidRPr="00DC2B5D">
        <w:rPr>
          <w:rFonts w:ascii="Tahoma" w:hAnsi="Tahoma" w:cs="Tahoma"/>
          <w:iCs/>
          <w:sz w:val="20"/>
          <w:szCs w:val="20"/>
        </w:rPr>
        <w:t>%) of processed foods and</w:t>
      </w:r>
    </w:p>
    <w:p w:rsidR="00211C7D" w:rsidRPr="00DC2B5D" w:rsidRDefault="00A453CF" w:rsidP="00DC2B5D">
      <w:pPr>
        <w:pStyle w:val="Odstavekseznama"/>
        <w:widowControl w:val="0"/>
        <w:numPr>
          <w:ilvl w:val="1"/>
          <w:numId w:val="18"/>
        </w:numPr>
        <w:adjustRightInd w:val="0"/>
        <w:spacing w:line="360" w:lineRule="auto"/>
        <w:jc w:val="both"/>
        <w:textAlignment w:val="baseline"/>
        <w:rPr>
          <w:rFonts w:ascii="Tahoma" w:hAnsi="Tahoma" w:cs="Tahoma"/>
          <w:iCs/>
          <w:sz w:val="20"/>
          <w:szCs w:val="20"/>
        </w:rPr>
      </w:pPr>
      <w:r w:rsidRPr="00DC2B5D">
        <w:rPr>
          <w:rFonts w:ascii="Tahoma" w:hAnsi="Tahoma" w:cs="Tahoma"/>
          <w:iCs/>
          <w:sz w:val="20"/>
          <w:szCs w:val="20"/>
        </w:rPr>
        <w:t>50</w:t>
      </w:r>
      <w:r w:rsidR="00211C7D" w:rsidRPr="00DC2B5D">
        <w:rPr>
          <w:rFonts w:ascii="Tahoma" w:hAnsi="Tahoma" w:cs="Tahoma"/>
          <w:iCs/>
          <w:sz w:val="20"/>
          <w:szCs w:val="20"/>
        </w:rPr>
        <w:t xml:space="preserve"> samples </w:t>
      </w:r>
      <w:r w:rsidRPr="00DC2B5D">
        <w:rPr>
          <w:rFonts w:ascii="Tahoma" w:hAnsi="Tahoma" w:cs="Tahoma"/>
          <w:iCs/>
          <w:sz w:val="20"/>
          <w:szCs w:val="20"/>
        </w:rPr>
        <w:t>(5,3</w:t>
      </w:r>
      <w:r w:rsidR="008E79DB" w:rsidRPr="00DC2B5D">
        <w:rPr>
          <w:rFonts w:ascii="Tahoma" w:hAnsi="Tahoma" w:cs="Tahoma"/>
          <w:iCs/>
          <w:sz w:val="20"/>
          <w:szCs w:val="20"/>
        </w:rPr>
        <w:t xml:space="preserve"> </w:t>
      </w:r>
      <w:r w:rsidR="00211C7D" w:rsidRPr="00DC2B5D">
        <w:rPr>
          <w:rFonts w:ascii="Tahoma" w:hAnsi="Tahoma" w:cs="Tahoma"/>
          <w:iCs/>
          <w:sz w:val="20"/>
          <w:szCs w:val="20"/>
        </w:rPr>
        <w:t>%) of food of animal origin.</w:t>
      </w:r>
    </w:p>
    <w:p w:rsidR="0096769C" w:rsidRPr="00DC2B5D" w:rsidRDefault="00FB4BDF" w:rsidP="00DC2B5D">
      <w:pPr>
        <w:widowControl w:val="0"/>
        <w:adjustRightInd w:val="0"/>
        <w:spacing w:line="360" w:lineRule="auto"/>
        <w:ind w:left="927"/>
        <w:jc w:val="both"/>
        <w:textAlignment w:val="baseline"/>
        <w:rPr>
          <w:rFonts w:ascii="Tahoma" w:hAnsi="Tahoma" w:cs="Tahoma"/>
          <w:iCs/>
          <w:sz w:val="20"/>
          <w:szCs w:val="20"/>
        </w:rPr>
      </w:pPr>
      <w:r w:rsidRPr="00DC2B5D">
        <w:rPr>
          <w:rFonts w:ascii="Tahoma" w:hAnsi="Tahoma" w:cs="Tahoma"/>
          <w:iCs/>
          <w:sz w:val="20"/>
          <w:szCs w:val="20"/>
        </w:rPr>
        <w:t xml:space="preserve">In 1 sample of </w:t>
      </w:r>
      <w:r w:rsidR="003E047B" w:rsidRPr="00DC2B5D">
        <w:rPr>
          <w:rFonts w:ascii="Tahoma" w:hAnsi="Tahoma" w:cs="Tahoma"/>
          <w:iCs/>
          <w:sz w:val="20"/>
          <w:szCs w:val="20"/>
        </w:rPr>
        <w:t xml:space="preserve">strawbweries </w:t>
      </w:r>
      <w:r w:rsidRPr="00DC2B5D">
        <w:rPr>
          <w:rFonts w:ascii="Tahoma" w:hAnsi="Tahoma" w:cs="Tahoma"/>
          <w:iCs/>
          <w:sz w:val="20"/>
          <w:szCs w:val="20"/>
        </w:rPr>
        <w:t xml:space="preserve">the content of </w:t>
      </w:r>
      <w:r w:rsidR="00631B5E" w:rsidRPr="00DC2B5D">
        <w:rPr>
          <w:rFonts w:ascii="Tahoma" w:hAnsi="Tahoma" w:cs="Tahoma"/>
          <w:iCs/>
          <w:sz w:val="20"/>
          <w:szCs w:val="20"/>
        </w:rPr>
        <w:t xml:space="preserve">formetanate </w:t>
      </w:r>
      <w:r w:rsidR="000E2BF8" w:rsidRPr="00DC2B5D">
        <w:rPr>
          <w:rFonts w:ascii="Tahoma" w:hAnsi="Tahoma" w:cs="Tahoma"/>
          <w:iCs/>
          <w:sz w:val="20"/>
          <w:szCs w:val="20"/>
        </w:rPr>
        <w:t xml:space="preserve">was determined </w:t>
      </w:r>
      <w:r w:rsidR="00631B5E" w:rsidRPr="00DC2B5D">
        <w:rPr>
          <w:rFonts w:ascii="Tahoma" w:hAnsi="Tahoma" w:cs="Tahoma"/>
          <w:iCs/>
          <w:sz w:val="20"/>
          <w:szCs w:val="20"/>
        </w:rPr>
        <w:t>(origin from</w:t>
      </w:r>
      <w:r w:rsidR="00DD3603" w:rsidRPr="00DC2B5D">
        <w:rPr>
          <w:rFonts w:ascii="Tahoma" w:hAnsi="Tahoma" w:cs="Tahoma"/>
          <w:iCs/>
          <w:sz w:val="20"/>
          <w:szCs w:val="20"/>
        </w:rPr>
        <w:t xml:space="preserve"> Italy</w:t>
      </w:r>
      <w:r w:rsidR="00631B5E" w:rsidRPr="00DC2B5D">
        <w:rPr>
          <w:rFonts w:ascii="Tahoma" w:hAnsi="Tahoma" w:cs="Tahoma"/>
          <w:iCs/>
          <w:sz w:val="20"/>
          <w:szCs w:val="20"/>
        </w:rPr>
        <w:t xml:space="preserve">). </w:t>
      </w:r>
      <w:r w:rsidR="000E2BF8" w:rsidRPr="00DC2B5D">
        <w:rPr>
          <w:rFonts w:ascii="Tahoma" w:hAnsi="Tahoma" w:cs="Tahoma"/>
          <w:iCs/>
          <w:sz w:val="20"/>
          <w:szCs w:val="20"/>
        </w:rPr>
        <w:t xml:space="preserve">and in 1 sample of </w:t>
      </w:r>
      <w:r w:rsidR="00631B5E" w:rsidRPr="00DC2B5D">
        <w:rPr>
          <w:rFonts w:ascii="Tahoma" w:hAnsi="Tahoma" w:cs="Tahoma"/>
          <w:iCs/>
          <w:sz w:val="20"/>
          <w:szCs w:val="20"/>
        </w:rPr>
        <w:t>green tuber</w:t>
      </w:r>
      <w:r w:rsidR="000E2BF8" w:rsidRPr="00DC2B5D">
        <w:rPr>
          <w:rFonts w:ascii="Tahoma" w:hAnsi="Tahoma" w:cs="Tahoma"/>
          <w:iCs/>
          <w:sz w:val="20"/>
          <w:szCs w:val="20"/>
        </w:rPr>
        <w:t xml:space="preserve"> the content of </w:t>
      </w:r>
      <w:r w:rsidR="00631B5E" w:rsidRPr="00DC2B5D">
        <w:rPr>
          <w:rFonts w:ascii="Tahoma" w:hAnsi="Tahoma" w:cs="Tahoma"/>
          <w:iCs/>
          <w:sz w:val="20"/>
          <w:szCs w:val="20"/>
        </w:rPr>
        <w:t xml:space="preserve">linuron </w:t>
      </w:r>
      <w:r w:rsidR="000E2BF8" w:rsidRPr="00DC2B5D">
        <w:rPr>
          <w:rFonts w:ascii="Tahoma" w:hAnsi="Tahoma" w:cs="Tahoma"/>
          <w:iCs/>
          <w:sz w:val="20"/>
          <w:szCs w:val="20"/>
        </w:rPr>
        <w:t>was determined (origin from</w:t>
      </w:r>
      <w:r w:rsidR="00DD3603" w:rsidRPr="00DC2B5D">
        <w:rPr>
          <w:rFonts w:ascii="Tahoma" w:hAnsi="Tahoma" w:cs="Tahoma"/>
          <w:iCs/>
          <w:sz w:val="20"/>
          <w:szCs w:val="20"/>
        </w:rPr>
        <w:t xml:space="preserve"> Slovenia</w:t>
      </w:r>
      <w:r w:rsidR="000E2BF8" w:rsidRPr="00DC2B5D">
        <w:rPr>
          <w:rFonts w:ascii="Tahoma" w:hAnsi="Tahoma" w:cs="Tahoma"/>
          <w:iCs/>
          <w:sz w:val="20"/>
          <w:szCs w:val="20"/>
        </w:rPr>
        <w:t xml:space="preserve">). </w:t>
      </w:r>
      <w:r w:rsidR="00631B5E" w:rsidRPr="00DC2B5D">
        <w:rPr>
          <w:rFonts w:ascii="Tahoma" w:hAnsi="Tahoma" w:cs="Tahoma"/>
          <w:iCs/>
          <w:sz w:val="20"/>
          <w:szCs w:val="20"/>
        </w:rPr>
        <w:t xml:space="preserve">Bouth of samples </w:t>
      </w:r>
      <w:r w:rsidR="0096769C" w:rsidRPr="00DC2B5D">
        <w:rPr>
          <w:rFonts w:ascii="Tahoma" w:hAnsi="Tahoma" w:cs="Tahoma"/>
          <w:iCs/>
          <w:sz w:val="20"/>
          <w:szCs w:val="20"/>
        </w:rPr>
        <w:t xml:space="preserve">was not safe under Article 14 of the Regulation 178/2002 </w:t>
      </w:r>
      <w:r w:rsidR="0096769C" w:rsidRPr="00DC2B5D">
        <w:t>laying down the general principles and requirements of food law, establishing the European Food Safety Authority and laying down procedures in matters of food safety.</w:t>
      </w:r>
    </w:p>
    <w:p w:rsidR="00CE5D16" w:rsidRPr="00DC2B5D" w:rsidRDefault="00F31178" w:rsidP="00DC2B5D">
      <w:pPr>
        <w:widowControl w:val="0"/>
        <w:adjustRightInd w:val="0"/>
        <w:spacing w:line="360" w:lineRule="auto"/>
        <w:ind w:left="927"/>
        <w:jc w:val="both"/>
        <w:textAlignment w:val="baseline"/>
        <w:rPr>
          <w:rFonts w:ascii="Tahoma" w:hAnsi="Tahoma" w:cs="Tahoma"/>
          <w:iCs/>
          <w:sz w:val="20"/>
          <w:szCs w:val="20"/>
        </w:rPr>
      </w:pPr>
      <w:r w:rsidRPr="00DC2B5D">
        <w:rPr>
          <w:rFonts w:ascii="Tahoma" w:hAnsi="Tahoma" w:cs="Tahoma"/>
          <w:iCs/>
          <w:sz w:val="20"/>
          <w:szCs w:val="20"/>
        </w:rPr>
        <w:t>I</w:t>
      </w:r>
      <w:r w:rsidR="009A4F15" w:rsidRPr="00DC2B5D">
        <w:rPr>
          <w:rFonts w:ascii="Tahoma" w:hAnsi="Tahoma" w:cs="Tahoma"/>
          <w:iCs/>
          <w:sz w:val="20"/>
          <w:szCs w:val="20"/>
        </w:rPr>
        <w:t>n 49</w:t>
      </w:r>
      <w:r w:rsidR="00CE5D16" w:rsidRPr="00DC2B5D">
        <w:rPr>
          <w:rFonts w:ascii="Tahoma" w:hAnsi="Tahoma" w:cs="Tahoma"/>
          <w:iCs/>
          <w:sz w:val="20"/>
          <w:szCs w:val="20"/>
        </w:rPr>
        <w:t xml:space="preserve"> </w:t>
      </w:r>
      <w:r w:rsidR="00FB4BDF" w:rsidRPr="00DC2B5D">
        <w:rPr>
          <w:rFonts w:ascii="Tahoma" w:hAnsi="Tahoma" w:cs="Tahoma"/>
          <w:iCs/>
          <w:sz w:val="20"/>
          <w:szCs w:val="20"/>
        </w:rPr>
        <w:t xml:space="preserve">convencional </w:t>
      </w:r>
      <w:r w:rsidR="000E2BF8" w:rsidRPr="00DC2B5D">
        <w:rPr>
          <w:rFonts w:ascii="Tahoma" w:hAnsi="Tahoma" w:cs="Tahoma"/>
          <w:iCs/>
          <w:sz w:val="20"/>
          <w:szCs w:val="20"/>
        </w:rPr>
        <w:t xml:space="preserve">food samples </w:t>
      </w:r>
      <w:r w:rsidR="00CE5D16" w:rsidRPr="00DC2B5D">
        <w:rPr>
          <w:rFonts w:ascii="Tahoma" w:hAnsi="Tahoma" w:cs="Tahoma"/>
          <w:iCs/>
          <w:sz w:val="20"/>
          <w:szCs w:val="20"/>
        </w:rPr>
        <w:t xml:space="preserve">the levels of pesticides found, even taking into account measurement uncertainty, exceeded the limit values, the samples did not comply with the provisions of Regulation (EC) No. 396/2005. </w:t>
      </w:r>
    </w:p>
    <w:p w:rsidR="001A5097" w:rsidRPr="00DC2B5D" w:rsidRDefault="001A5097" w:rsidP="00DC2B5D">
      <w:pPr>
        <w:widowControl w:val="0"/>
        <w:adjustRightInd w:val="0"/>
        <w:spacing w:line="360" w:lineRule="auto"/>
        <w:ind w:left="927"/>
        <w:jc w:val="both"/>
        <w:textAlignment w:val="baseline"/>
        <w:rPr>
          <w:rFonts w:ascii="Tahoma" w:hAnsi="Tahoma" w:cs="Tahoma"/>
          <w:iCs/>
          <w:sz w:val="20"/>
          <w:szCs w:val="20"/>
        </w:rPr>
      </w:pPr>
      <w:r w:rsidRPr="00DC2B5D">
        <w:rPr>
          <w:rFonts w:ascii="Tahoma" w:hAnsi="Tahoma" w:cs="Tahoma"/>
          <w:iCs/>
          <w:sz w:val="20"/>
          <w:szCs w:val="20"/>
        </w:rPr>
        <w:t xml:space="preserve">In 1 sample of organic garlic (origin: Spain), the content of </w:t>
      </w:r>
      <w:r w:rsidRPr="00DC2B5D">
        <w:rPr>
          <w:rStyle w:val="q4iawc"/>
        </w:rPr>
        <w:t>azoxystrobin</w:t>
      </w:r>
      <w:r w:rsidRPr="00DC2B5D">
        <w:rPr>
          <w:rFonts w:ascii="Tahoma" w:hAnsi="Tahoma" w:cs="Tahoma"/>
          <w:iCs/>
          <w:sz w:val="20"/>
          <w:szCs w:val="20"/>
        </w:rPr>
        <w:t xml:space="preserve"> was determined. The sample did not comply with the provisions laid down for organic products in Commission Regulation (EC) No. 889/2008.</w:t>
      </w:r>
    </w:p>
    <w:p w:rsidR="00CE5D16" w:rsidRPr="00DC2B5D" w:rsidRDefault="007873EA" w:rsidP="00DC2B5D">
      <w:pPr>
        <w:widowControl w:val="0"/>
        <w:adjustRightInd w:val="0"/>
        <w:spacing w:line="360" w:lineRule="auto"/>
        <w:jc w:val="both"/>
        <w:textAlignment w:val="baseline"/>
        <w:rPr>
          <w:rFonts w:ascii="Tahoma" w:hAnsi="Tahoma" w:cs="Tahoma"/>
          <w:iCs/>
          <w:sz w:val="20"/>
          <w:szCs w:val="20"/>
        </w:rPr>
      </w:pPr>
      <w:r w:rsidRPr="00DC2B5D">
        <w:rPr>
          <w:rFonts w:ascii="Tahoma" w:hAnsi="Tahoma" w:cs="Tahoma"/>
          <w:iCs/>
          <w:sz w:val="20"/>
          <w:szCs w:val="20"/>
        </w:rPr>
        <w:t>The samples which not comply with legislation are:</w:t>
      </w:r>
    </w:p>
    <w:p w:rsidR="00C34D79" w:rsidRPr="00DC2B5D" w:rsidRDefault="00D26057" w:rsidP="00DC2B5D">
      <w:pPr>
        <w:pStyle w:val="Odstavekseznama"/>
        <w:widowControl w:val="0"/>
        <w:numPr>
          <w:ilvl w:val="1"/>
          <w:numId w:val="7"/>
        </w:numPr>
        <w:adjustRightInd w:val="0"/>
        <w:spacing w:before="240" w:line="360" w:lineRule="auto"/>
        <w:jc w:val="both"/>
        <w:textAlignment w:val="baseline"/>
        <w:rPr>
          <w:rFonts w:ascii="Tahoma" w:hAnsi="Tahoma" w:cs="Tahoma"/>
          <w:iCs/>
          <w:sz w:val="20"/>
          <w:szCs w:val="20"/>
        </w:rPr>
      </w:pPr>
      <w:r w:rsidRPr="00DC2B5D">
        <w:rPr>
          <w:rFonts w:ascii="Tahoma" w:hAnsi="Tahoma" w:cs="Tahoma"/>
          <w:iCs/>
          <w:sz w:val="20"/>
          <w:szCs w:val="20"/>
        </w:rPr>
        <w:t>37</w:t>
      </w:r>
      <w:r w:rsidR="00F31178" w:rsidRPr="00DC2B5D">
        <w:rPr>
          <w:rFonts w:ascii="Tahoma" w:hAnsi="Tahoma" w:cs="Tahoma"/>
          <w:iCs/>
          <w:sz w:val="20"/>
          <w:szCs w:val="20"/>
        </w:rPr>
        <w:t xml:space="preserve"> samples of fruit:</w:t>
      </w:r>
    </w:p>
    <w:p w:rsidR="000311E0" w:rsidRPr="00DC2B5D" w:rsidRDefault="000311E0" w:rsidP="00DC2B5D">
      <w:pPr>
        <w:pStyle w:val="Odstavekseznama"/>
        <w:widowControl w:val="0"/>
        <w:adjustRightInd w:val="0"/>
        <w:spacing w:before="240" w:line="360" w:lineRule="auto"/>
        <w:ind w:left="1440"/>
        <w:jc w:val="both"/>
        <w:textAlignment w:val="baseline"/>
        <w:rPr>
          <w:rFonts w:ascii="Tahoma" w:hAnsi="Tahoma" w:cs="Tahoma"/>
          <w:iCs/>
          <w:sz w:val="20"/>
          <w:szCs w:val="20"/>
        </w:rPr>
      </w:pPr>
    </w:p>
    <w:p w:rsidR="00A63127" w:rsidRPr="00DC2B5D" w:rsidRDefault="00A63127" w:rsidP="00DC2B5D">
      <w:pPr>
        <w:pStyle w:val="Odstavekseznama"/>
        <w:widowControl w:val="0"/>
        <w:numPr>
          <w:ilvl w:val="0"/>
          <w:numId w:val="18"/>
        </w:numPr>
        <w:adjustRightInd w:val="0"/>
        <w:spacing w:before="240" w:line="360" w:lineRule="auto"/>
        <w:jc w:val="both"/>
        <w:textAlignment w:val="baseline"/>
        <w:rPr>
          <w:rFonts w:ascii="Tahoma" w:hAnsi="Tahoma" w:cs="Tahoma"/>
          <w:iCs/>
          <w:sz w:val="20"/>
          <w:szCs w:val="20"/>
        </w:rPr>
      </w:pPr>
      <w:r w:rsidRPr="00DC2B5D">
        <w:rPr>
          <w:rFonts w:ascii="Tahoma" w:hAnsi="Tahoma" w:cs="Tahoma"/>
          <w:iCs/>
          <w:sz w:val="20"/>
          <w:szCs w:val="20"/>
        </w:rPr>
        <w:t>15x oranges</w:t>
      </w:r>
      <w:r w:rsidR="007873EA" w:rsidRPr="00DC2B5D">
        <w:rPr>
          <w:rFonts w:ascii="Tahoma" w:hAnsi="Tahoma" w:cs="Tahoma"/>
          <w:iCs/>
          <w:sz w:val="20"/>
          <w:szCs w:val="20"/>
        </w:rPr>
        <w:t>,</w:t>
      </w:r>
    </w:p>
    <w:p w:rsidR="00C34D79" w:rsidRPr="00DC2B5D" w:rsidRDefault="00FD026F" w:rsidP="00DC2B5D">
      <w:pPr>
        <w:pStyle w:val="Odstavekseznama"/>
        <w:widowControl w:val="0"/>
        <w:numPr>
          <w:ilvl w:val="0"/>
          <w:numId w:val="18"/>
        </w:numPr>
        <w:adjustRightInd w:val="0"/>
        <w:spacing w:line="360" w:lineRule="auto"/>
        <w:jc w:val="both"/>
        <w:textAlignment w:val="baseline"/>
        <w:rPr>
          <w:rFonts w:ascii="Tahoma" w:hAnsi="Tahoma" w:cs="Tahoma"/>
          <w:iCs/>
          <w:sz w:val="20"/>
          <w:szCs w:val="20"/>
        </w:rPr>
      </w:pPr>
      <w:r w:rsidRPr="00DC2B5D">
        <w:rPr>
          <w:rFonts w:ascii="Tahoma" w:hAnsi="Tahoma" w:cs="Tahoma"/>
          <w:iCs/>
          <w:sz w:val="20"/>
          <w:szCs w:val="20"/>
        </w:rPr>
        <w:t>8x grapefruit</w:t>
      </w:r>
      <w:r w:rsidR="000311E0" w:rsidRPr="00DC2B5D">
        <w:rPr>
          <w:rFonts w:ascii="Tahoma" w:hAnsi="Tahoma" w:cs="Tahoma"/>
          <w:iCs/>
          <w:sz w:val="20"/>
          <w:szCs w:val="20"/>
        </w:rPr>
        <w:t>s</w:t>
      </w:r>
      <w:r w:rsidR="007873EA" w:rsidRPr="00DC2B5D">
        <w:rPr>
          <w:rFonts w:ascii="Tahoma" w:hAnsi="Tahoma" w:cs="Tahoma"/>
          <w:iCs/>
          <w:sz w:val="20"/>
          <w:szCs w:val="20"/>
        </w:rPr>
        <w:t>,</w:t>
      </w:r>
    </w:p>
    <w:p w:rsidR="006F5DDD" w:rsidRPr="00DC2B5D" w:rsidRDefault="006F5DDD" w:rsidP="00DC2B5D">
      <w:pPr>
        <w:pStyle w:val="Odstavekseznama"/>
        <w:widowControl w:val="0"/>
        <w:numPr>
          <w:ilvl w:val="0"/>
          <w:numId w:val="18"/>
        </w:numPr>
        <w:adjustRightInd w:val="0"/>
        <w:spacing w:line="360" w:lineRule="auto"/>
        <w:jc w:val="both"/>
        <w:textAlignment w:val="baseline"/>
        <w:rPr>
          <w:rFonts w:ascii="Tahoma" w:hAnsi="Tahoma" w:cs="Tahoma"/>
          <w:iCs/>
          <w:sz w:val="20"/>
          <w:szCs w:val="20"/>
        </w:rPr>
      </w:pPr>
      <w:r w:rsidRPr="00DC2B5D">
        <w:rPr>
          <w:rFonts w:ascii="Tahoma" w:hAnsi="Tahoma" w:cs="Tahoma"/>
          <w:iCs/>
          <w:sz w:val="20"/>
          <w:szCs w:val="20"/>
        </w:rPr>
        <w:t>6x lemons</w:t>
      </w:r>
      <w:r w:rsidR="007873EA" w:rsidRPr="00DC2B5D">
        <w:rPr>
          <w:rFonts w:ascii="Tahoma" w:hAnsi="Tahoma" w:cs="Tahoma"/>
          <w:iCs/>
          <w:sz w:val="20"/>
          <w:szCs w:val="20"/>
        </w:rPr>
        <w:t>,</w:t>
      </w:r>
      <w:r w:rsidRPr="00DC2B5D">
        <w:rPr>
          <w:rFonts w:ascii="Tahoma" w:hAnsi="Tahoma" w:cs="Tahoma"/>
          <w:iCs/>
          <w:sz w:val="20"/>
          <w:szCs w:val="20"/>
        </w:rPr>
        <w:t xml:space="preserve"> </w:t>
      </w:r>
    </w:p>
    <w:p w:rsidR="00C34D79" w:rsidRPr="00DC2B5D" w:rsidRDefault="00A63127" w:rsidP="00DC2B5D">
      <w:pPr>
        <w:pStyle w:val="Odstavekseznama"/>
        <w:widowControl w:val="0"/>
        <w:numPr>
          <w:ilvl w:val="0"/>
          <w:numId w:val="18"/>
        </w:numPr>
        <w:adjustRightInd w:val="0"/>
        <w:spacing w:line="360" w:lineRule="auto"/>
        <w:jc w:val="both"/>
        <w:textAlignment w:val="baseline"/>
        <w:rPr>
          <w:rFonts w:ascii="Tahoma" w:hAnsi="Tahoma" w:cs="Tahoma"/>
          <w:iCs/>
          <w:sz w:val="20"/>
          <w:szCs w:val="20"/>
        </w:rPr>
      </w:pPr>
      <w:r w:rsidRPr="00DC2B5D">
        <w:rPr>
          <w:rFonts w:ascii="Tahoma" w:hAnsi="Tahoma" w:cs="Tahoma"/>
          <w:iCs/>
          <w:sz w:val="20"/>
          <w:szCs w:val="20"/>
        </w:rPr>
        <w:t>3</w:t>
      </w:r>
      <w:r w:rsidR="00C34D79" w:rsidRPr="00DC2B5D">
        <w:rPr>
          <w:rFonts w:ascii="Tahoma" w:hAnsi="Tahoma" w:cs="Tahoma"/>
          <w:iCs/>
          <w:sz w:val="20"/>
          <w:szCs w:val="20"/>
        </w:rPr>
        <w:t xml:space="preserve">x </w:t>
      </w:r>
      <w:r w:rsidR="00FD026F" w:rsidRPr="00DC2B5D">
        <w:rPr>
          <w:rFonts w:ascii="Tahoma" w:hAnsi="Tahoma" w:cs="Tahoma"/>
          <w:iCs/>
          <w:sz w:val="20"/>
          <w:szCs w:val="20"/>
        </w:rPr>
        <w:t>s</w:t>
      </w:r>
      <w:r w:rsidRPr="00DC2B5D">
        <w:rPr>
          <w:rStyle w:val="q4iawc"/>
          <w:rFonts w:ascii="Tahoma" w:hAnsi="Tahoma" w:cs="Tahoma"/>
          <w:sz w:val="20"/>
          <w:szCs w:val="20"/>
        </w:rPr>
        <w:t>trawberries</w:t>
      </w:r>
      <w:r w:rsidR="007873EA" w:rsidRPr="00DC2B5D">
        <w:rPr>
          <w:rStyle w:val="q4iawc"/>
          <w:rFonts w:ascii="Tahoma" w:hAnsi="Tahoma" w:cs="Tahoma"/>
          <w:sz w:val="20"/>
          <w:szCs w:val="20"/>
        </w:rPr>
        <w:t>,</w:t>
      </w:r>
      <w:r w:rsidRPr="00DC2B5D">
        <w:rPr>
          <w:rFonts w:ascii="Tahoma" w:hAnsi="Tahoma" w:cs="Tahoma"/>
          <w:iCs/>
          <w:sz w:val="20"/>
          <w:szCs w:val="20"/>
        </w:rPr>
        <w:t xml:space="preserve"> </w:t>
      </w:r>
    </w:p>
    <w:p w:rsidR="006F5DDD" w:rsidRPr="00DC2B5D" w:rsidRDefault="00A63127" w:rsidP="00DC2B5D">
      <w:pPr>
        <w:pStyle w:val="Odstavekseznama"/>
        <w:widowControl w:val="0"/>
        <w:numPr>
          <w:ilvl w:val="0"/>
          <w:numId w:val="18"/>
        </w:numPr>
        <w:adjustRightInd w:val="0"/>
        <w:spacing w:line="360" w:lineRule="auto"/>
        <w:jc w:val="both"/>
        <w:textAlignment w:val="baseline"/>
        <w:rPr>
          <w:rStyle w:val="q4iawc"/>
          <w:rFonts w:ascii="Tahoma" w:hAnsi="Tahoma" w:cs="Tahoma"/>
          <w:iCs/>
          <w:sz w:val="20"/>
          <w:szCs w:val="20"/>
        </w:rPr>
      </w:pPr>
      <w:r w:rsidRPr="00DC2B5D">
        <w:rPr>
          <w:rFonts w:ascii="Tahoma" w:hAnsi="Tahoma" w:cs="Tahoma"/>
          <w:iCs/>
          <w:sz w:val="20"/>
          <w:szCs w:val="20"/>
        </w:rPr>
        <w:t xml:space="preserve">2x </w:t>
      </w:r>
      <w:r w:rsidR="006F5DDD" w:rsidRPr="00DC2B5D">
        <w:rPr>
          <w:rStyle w:val="q4iawc"/>
          <w:rFonts w:ascii="Tahoma" w:hAnsi="Tahoma" w:cs="Tahoma"/>
          <w:sz w:val="20"/>
          <w:szCs w:val="20"/>
        </w:rPr>
        <w:t>tangerines</w:t>
      </w:r>
      <w:r w:rsidR="007873EA" w:rsidRPr="00DC2B5D">
        <w:rPr>
          <w:rStyle w:val="q4iawc"/>
          <w:rFonts w:ascii="Tahoma" w:hAnsi="Tahoma" w:cs="Tahoma"/>
          <w:sz w:val="20"/>
          <w:szCs w:val="20"/>
        </w:rPr>
        <w:t>,</w:t>
      </w:r>
    </w:p>
    <w:p w:rsidR="006F5DDD" w:rsidRPr="00DC2B5D" w:rsidRDefault="000311E0" w:rsidP="00DC2B5D">
      <w:pPr>
        <w:pStyle w:val="Odstavekseznama"/>
        <w:widowControl w:val="0"/>
        <w:numPr>
          <w:ilvl w:val="0"/>
          <w:numId w:val="18"/>
        </w:numPr>
        <w:adjustRightInd w:val="0"/>
        <w:spacing w:line="360" w:lineRule="auto"/>
        <w:jc w:val="both"/>
        <w:textAlignment w:val="baseline"/>
        <w:rPr>
          <w:rFonts w:ascii="Tahoma" w:hAnsi="Tahoma" w:cs="Tahoma"/>
          <w:iCs/>
          <w:sz w:val="20"/>
          <w:szCs w:val="20"/>
        </w:rPr>
      </w:pPr>
      <w:r w:rsidRPr="00DC2B5D">
        <w:rPr>
          <w:rFonts w:ascii="Tahoma" w:hAnsi="Tahoma" w:cs="Tahoma"/>
          <w:iCs/>
          <w:sz w:val="20"/>
          <w:szCs w:val="20"/>
        </w:rPr>
        <w:t>1x p</w:t>
      </w:r>
      <w:r w:rsidR="006F5DDD" w:rsidRPr="00DC2B5D">
        <w:rPr>
          <w:rFonts w:ascii="Tahoma" w:hAnsi="Tahoma" w:cs="Tahoma"/>
          <w:iCs/>
          <w:sz w:val="20"/>
          <w:szCs w:val="20"/>
        </w:rPr>
        <w:t>omegranate</w:t>
      </w:r>
      <w:r w:rsidRPr="00DC2B5D">
        <w:rPr>
          <w:rFonts w:ascii="Tahoma" w:hAnsi="Tahoma" w:cs="Tahoma"/>
          <w:iCs/>
          <w:sz w:val="20"/>
          <w:szCs w:val="20"/>
        </w:rPr>
        <w:t>s</w:t>
      </w:r>
      <w:r w:rsidR="007873EA" w:rsidRPr="00DC2B5D">
        <w:rPr>
          <w:rFonts w:ascii="Tahoma" w:hAnsi="Tahoma" w:cs="Tahoma"/>
          <w:iCs/>
          <w:sz w:val="20"/>
          <w:szCs w:val="20"/>
        </w:rPr>
        <w:t>,</w:t>
      </w:r>
      <w:r w:rsidR="006F5DDD" w:rsidRPr="00DC2B5D">
        <w:rPr>
          <w:rFonts w:ascii="Tahoma" w:hAnsi="Tahoma" w:cs="Tahoma"/>
          <w:iCs/>
          <w:sz w:val="20"/>
          <w:szCs w:val="20"/>
        </w:rPr>
        <w:t xml:space="preserve"> </w:t>
      </w:r>
    </w:p>
    <w:p w:rsidR="007873EA" w:rsidRPr="00DC2B5D" w:rsidRDefault="000311E0" w:rsidP="00DC2B5D">
      <w:pPr>
        <w:pStyle w:val="Odstavekseznama"/>
        <w:widowControl w:val="0"/>
        <w:numPr>
          <w:ilvl w:val="0"/>
          <w:numId w:val="18"/>
        </w:numPr>
        <w:adjustRightInd w:val="0"/>
        <w:spacing w:line="360" w:lineRule="auto"/>
        <w:jc w:val="both"/>
        <w:textAlignment w:val="baseline"/>
        <w:rPr>
          <w:rFonts w:ascii="Tahoma" w:hAnsi="Tahoma" w:cs="Tahoma"/>
          <w:iCs/>
          <w:sz w:val="20"/>
          <w:szCs w:val="20"/>
        </w:rPr>
      </w:pPr>
      <w:r w:rsidRPr="00DC2B5D">
        <w:rPr>
          <w:rFonts w:ascii="Tahoma" w:hAnsi="Tahoma" w:cs="Tahoma"/>
          <w:iCs/>
          <w:sz w:val="20"/>
          <w:szCs w:val="20"/>
        </w:rPr>
        <w:t>1x p</w:t>
      </w:r>
      <w:r w:rsidR="006F5DDD" w:rsidRPr="00DC2B5D">
        <w:rPr>
          <w:rFonts w:ascii="Tahoma" w:hAnsi="Tahoma" w:cs="Tahoma"/>
          <w:iCs/>
          <w:sz w:val="20"/>
          <w:szCs w:val="20"/>
        </w:rPr>
        <w:t>ersimmon</w:t>
      </w:r>
      <w:r w:rsidRPr="00DC2B5D">
        <w:rPr>
          <w:rFonts w:ascii="Tahoma" w:hAnsi="Tahoma" w:cs="Tahoma"/>
          <w:iCs/>
          <w:sz w:val="20"/>
          <w:szCs w:val="20"/>
        </w:rPr>
        <w:t>s</w:t>
      </w:r>
      <w:r w:rsidR="007873EA" w:rsidRPr="00DC2B5D">
        <w:rPr>
          <w:rFonts w:ascii="Tahoma" w:hAnsi="Tahoma" w:cs="Tahoma"/>
          <w:iCs/>
          <w:sz w:val="20"/>
          <w:szCs w:val="20"/>
        </w:rPr>
        <w:t>,</w:t>
      </w:r>
      <w:r w:rsidR="00A63127" w:rsidRPr="00DC2B5D">
        <w:rPr>
          <w:rFonts w:ascii="Tahoma" w:hAnsi="Tahoma" w:cs="Tahoma"/>
          <w:iCs/>
          <w:sz w:val="20"/>
          <w:szCs w:val="20"/>
        </w:rPr>
        <w:t xml:space="preserve"> </w:t>
      </w:r>
    </w:p>
    <w:p w:rsidR="00BB4B9C" w:rsidRPr="00DC2B5D" w:rsidRDefault="000311E0" w:rsidP="00DC2B5D">
      <w:pPr>
        <w:pStyle w:val="Odstavekseznama"/>
        <w:widowControl w:val="0"/>
        <w:numPr>
          <w:ilvl w:val="0"/>
          <w:numId w:val="18"/>
        </w:numPr>
        <w:adjustRightInd w:val="0"/>
        <w:spacing w:line="360" w:lineRule="auto"/>
        <w:jc w:val="both"/>
        <w:textAlignment w:val="baseline"/>
        <w:rPr>
          <w:rFonts w:ascii="Tahoma" w:hAnsi="Tahoma" w:cs="Tahoma"/>
          <w:iCs/>
          <w:sz w:val="20"/>
          <w:szCs w:val="20"/>
        </w:rPr>
      </w:pPr>
      <w:r w:rsidRPr="00DC2B5D">
        <w:rPr>
          <w:rFonts w:ascii="Tahoma" w:hAnsi="Tahoma" w:cs="Tahoma"/>
          <w:iCs/>
          <w:sz w:val="20"/>
          <w:szCs w:val="20"/>
        </w:rPr>
        <w:t>1x a</w:t>
      </w:r>
      <w:r w:rsidR="006F5DDD" w:rsidRPr="00DC2B5D">
        <w:rPr>
          <w:rFonts w:ascii="Tahoma" w:hAnsi="Tahoma" w:cs="Tahoma"/>
          <w:iCs/>
          <w:sz w:val="20"/>
          <w:szCs w:val="20"/>
        </w:rPr>
        <w:t>pple</w:t>
      </w:r>
      <w:r w:rsidRPr="00DC2B5D">
        <w:rPr>
          <w:rFonts w:ascii="Tahoma" w:hAnsi="Tahoma" w:cs="Tahoma"/>
          <w:iCs/>
          <w:sz w:val="20"/>
          <w:szCs w:val="20"/>
        </w:rPr>
        <w:t>s</w:t>
      </w:r>
      <w:r w:rsidR="007873EA" w:rsidRPr="00DC2B5D">
        <w:rPr>
          <w:rFonts w:ascii="Tahoma" w:hAnsi="Tahoma" w:cs="Tahoma"/>
          <w:iCs/>
          <w:sz w:val="20"/>
          <w:szCs w:val="20"/>
        </w:rPr>
        <w:t>.</w:t>
      </w:r>
      <w:r w:rsidR="00FD026F" w:rsidRPr="00DC2B5D">
        <w:rPr>
          <w:rFonts w:ascii="Tahoma" w:hAnsi="Tahoma" w:cs="Tahoma"/>
          <w:iCs/>
          <w:sz w:val="20"/>
          <w:szCs w:val="20"/>
        </w:rPr>
        <w:t xml:space="preserve"> </w:t>
      </w:r>
    </w:p>
    <w:p w:rsidR="000311E0" w:rsidRPr="00DC2B5D" w:rsidRDefault="000311E0" w:rsidP="00DC2B5D">
      <w:pPr>
        <w:pStyle w:val="Odstavekseznama"/>
        <w:widowControl w:val="0"/>
        <w:adjustRightInd w:val="0"/>
        <w:spacing w:line="360" w:lineRule="auto"/>
        <w:ind w:left="1636"/>
        <w:jc w:val="both"/>
        <w:textAlignment w:val="baseline"/>
        <w:rPr>
          <w:rFonts w:ascii="Tahoma" w:hAnsi="Tahoma" w:cs="Tahoma"/>
          <w:iCs/>
          <w:sz w:val="20"/>
          <w:szCs w:val="20"/>
        </w:rPr>
      </w:pPr>
    </w:p>
    <w:p w:rsidR="000311E0" w:rsidRPr="00DC2B5D" w:rsidRDefault="009A4F15" w:rsidP="00DC2B5D">
      <w:pPr>
        <w:pStyle w:val="Odstavekseznama"/>
        <w:widowControl w:val="0"/>
        <w:numPr>
          <w:ilvl w:val="1"/>
          <w:numId w:val="7"/>
        </w:numPr>
        <w:adjustRightInd w:val="0"/>
        <w:spacing w:before="240" w:after="0" w:line="360" w:lineRule="auto"/>
        <w:jc w:val="both"/>
        <w:textAlignment w:val="baseline"/>
        <w:rPr>
          <w:rFonts w:ascii="Tahoma" w:hAnsi="Tahoma" w:cs="Tahoma"/>
          <w:iCs/>
          <w:sz w:val="20"/>
          <w:szCs w:val="20"/>
        </w:rPr>
      </w:pPr>
      <w:r w:rsidRPr="00DC2B5D">
        <w:rPr>
          <w:rFonts w:ascii="Tahoma" w:hAnsi="Tahoma" w:cs="Tahoma"/>
          <w:iCs/>
          <w:sz w:val="20"/>
          <w:szCs w:val="20"/>
        </w:rPr>
        <w:t>7</w:t>
      </w:r>
      <w:r w:rsidR="007873EA" w:rsidRPr="00DC2B5D">
        <w:rPr>
          <w:rFonts w:ascii="Tahoma" w:hAnsi="Tahoma" w:cs="Tahoma"/>
          <w:iCs/>
          <w:sz w:val="20"/>
          <w:szCs w:val="20"/>
        </w:rPr>
        <w:t xml:space="preserve"> samples of vegetables:</w:t>
      </w:r>
    </w:p>
    <w:p w:rsidR="00CE5D16" w:rsidRPr="00DC2B5D" w:rsidRDefault="00CE5D16" w:rsidP="00DC2B5D">
      <w:pPr>
        <w:widowControl w:val="0"/>
        <w:adjustRightInd w:val="0"/>
        <w:spacing w:before="240" w:after="0" w:line="360" w:lineRule="auto"/>
        <w:ind w:left="927"/>
        <w:jc w:val="both"/>
        <w:textAlignment w:val="baseline"/>
        <w:rPr>
          <w:rFonts w:ascii="Tahoma" w:hAnsi="Tahoma" w:cs="Tahoma"/>
          <w:iCs/>
          <w:sz w:val="20"/>
          <w:szCs w:val="20"/>
        </w:rPr>
      </w:pPr>
      <w:r w:rsidRPr="00DC2B5D">
        <w:rPr>
          <w:rFonts w:ascii="Tahoma" w:hAnsi="Tahoma" w:cs="Tahoma"/>
          <w:iCs/>
          <w:sz w:val="20"/>
          <w:szCs w:val="20"/>
        </w:rPr>
        <w:t xml:space="preserve">- </w:t>
      </w:r>
      <w:r w:rsidR="007873EA" w:rsidRPr="00DC2B5D">
        <w:rPr>
          <w:rFonts w:ascii="Tahoma" w:hAnsi="Tahoma" w:cs="Tahoma"/>
          <w:iCs/>
          <w:sz w:val="20"/>
          <w:szCs w:val="20"/>
        </w:rPr>
        <w:t>2x s</w:t>
      </w:r>
      <w:r w:rsidR="006705ED" w:rsidRPr="00DC2B5D">
        <w:rPr>
          <w:rFonts w:ascii="Tahoma" w:hAnsi="Tahoma" w:cs="Tahoma"/>
          <w:iCs/>
          <w:sz w:val="20"/>
          <w:szCs w:val="20"/>
        </w:rPr>
        <w:t xml:space="preserve">weet </w:t>
      </w:r>
      <w:r w:rsidR="00EB3C9E" w:rsidRPr="00DC2B5D">
        <w:rPr>
          <w:rFonts w:ascii="Tahoma" w:hAnsi="Tahoma" w:cs="Tahoma"/>
          <w:iCs/>
          <w:sz w:val="20"/>
          <w:szCs w:val="20"/>
        </w:rPr>
        <w:t>peppers</w:t>
      </w:r>
      <w:r w:rsidRPr="00DC2B5D">
        <w:rPr>
          <w:rFonts w:ascii="Tahoma" w:hAnsi="Tahoma" w:cs="Tahoma"/>
          <w:iCs/>
          <w:sz w:val="20"/>
          <w:szCs w:val="20"/>
        </w:rPr>
        <w:t>,</w:t>
      </w:r>
    </w:p>
    <w:p w:rsidR="00EB3C9E" w:rsidRPr="00DC2B5D" w:rsidRDefault="00EB3C9E" w:rsidP="00DC2B5D">
      <w:pPr>
        <w:widowControl w:val="0"/>
        <w:adjustRightInd w:val="0"/>
        <w:spacing w:after="0" w:line="360" w:lineRule="auto"/>
        <w:ind w:left="927"/>
        <w:jc w:val="both"/>
        <w:textAlignment w:val="baseline"/>
        <w:rPr>
          <w:rFonts w:ascii="Tahoma" w:hAnsi="Tahoma" w:cs="Tahoma"/>
          <w:iCs/>
          <w:sz w:val="20"/>
          <w:szCs w:val="20"/>
        </w:rPr>
      </w:pPr>
      <w:r w:rsidRPr="00DC2B5D">
        <w:rPr>
          <w:rFonts w:ascii="Tahoma" w:hAnsi="Tahoma" w:cs="Tahoma"/>
          <w:iCs/>
          <w:sz w:val="20"/>
          <w:szCs w:val="20"/>
        </w:rPr>
        <w:t>-</w:t>
      </w:r>
      <w:r w:rsidR="00CE5D16" w:rsidRPr="00DC2B5D">
        <w:rPr>
          <w:rFonts w:ascii="Tahoma" w:hAnsi="Tahoma" w:cs="Tahoma"/>
          <w:iCs/>
          <w:sz w:val="20"/>
          <w:szCs w:val="20"/>
        </w:rPr>
        <w:t xml:space="preserve"> </w:t>
      </w:r>
      <w:r w:rsidR="00DD3603" w:rsidRPr="00DC2B5D">
        <w:rPr>
          <w:rFonts w:ascii="Tahoma" w:hAnsi="Tahoma" w:cs="Tahoma"/>
          <w:iCs/>
          <w:sz w:val="20"/>
          <w:szCs w:val="20"/>
        </w:rPr>
        <w:t>1</w:t>
      </w:r>
      <w:r w:rsidR="00A63127" w:rsidRPr="00DC2B5D">
        <w:rPr>
          <w:rFonts w:ascii="Tahoma" w:hAnsi="Tahoma" w:cs="Tahoma"/>
          <w:iCs/>
          <w:sz w:val="20"/>
          <w:szCs w:val="20"/>
        </w:rPr>
        <w:t xml:space="preserve">x </w:t>
      </w:r>
      <w:r w:rsidR="007873EA" w:rsidRPr="00DC2B5D">
        <w:rPr>
          <w:rFonts w:ascii="Tahoma" w:hAnsi="Tahoma" w:cs="Tahoma"/>
          <w:iCs/>
          <w:sz w:val="20"/>
          <w:szCs w:val="20"/>
        </w:rPr>
        <w:t>celery roo</w:t>
      </w:r>
      <w:r w:rsidR="000311E0" w:rsidRPr="00DC2B5D">
        <w:rPr>
          <w:rFonts w:ascii="Tahoma" w:hAnsi="Tahoma" w:cs="Tahoma"/>
          <w:iCs/>
          <w:sz w:val="20"/>
          <w:szCs w:val="20"/>
        </w:rPr>
        <w:t>f</w:t>
      </w:r>
      <w:r w:rsidR="00CE5D16" w:rsidRPr="00DC2B5D">
        <w:rPr>
          <w:rFonts w:ascii="Tahoma" w:hAnsi="Tahoma" w:cs="Tahoma"/>
          <w:iCs/>
          <w:sz w:val="20"/>
          <w:szCs w:val="20"/>
        </w:rPr>
        <w:t>,</w:t>
      </w:r>
    </w:p>
    <w:p w:rsidR="000014A9" w:rsidRPr="00DC2B5D" w:rsidRDefault="00EB3C9E" w:rsidP="00DC2B5D">
      <w:pPr>
        <w:widowControl w:val="0"/>
        <w:adjustRightInd w:val="0"/>
        <w:spacing w:after="0" w:line="360" w:lineRule="auto"/>
        <w:ind w:left="927"/>
        <w:jc w:val="both"/>
        <w:textAlignment w:val="baseline"/>
        <w:rPr>
          <w:rFonts w:ascii="Tahoma" w:hAnsi="Tahoma" w:cs="Tahoma"/>
          <w:iCs/>
          <w:sz w:val="20"/>
          <w:szCs w:val="20"/>
        </w:rPr>
      </w:pPr>
      <w:r w:rsidRPr="00DC2B5D">
        <w:rPr>
          <w:rFonts w:ascii="Tahoma" w:hAnsi="Tahoma" w:cs="Tahoma"/>
          <w:iCs/>
          <w:sz w:val="20"/>
          <w:szCs w:val="20"/>
        </w:rPr>
        <w:t xml:space="preserve">- </w:t>
      </w:r>
      <w:r w:rsidR="000311E0" w:rsidRPr="00DC2B5D">
        <w:rPr>
          <w:rFonts w:ascii="Tahoma" w:hAnsi="Tahoma" w:cs="Tahoma"/>
          <w:iCs/>
          <w:sz w:val="20"/>
          <w:szCs w:val="20"/>
        </w:rPr>
        <w:t xml:space="preserve">1x </w:t>
      </w:r>
      <w:r w:rsidR="007873EA" w:rsidRPr="00DC2B5D">
        <w:rPr>
          <w:rFonts w:ascii="Tahoma" w:hAnsi="Tahoma" w:cs="Tahoma"/>
          <w:sz w:val="20"/>
          <w:szCs w:val="20"/>
        </w:rPr>
        <w:t>garlic</w:t>
      </w:r>
      <w:r w:rsidR="00C34D79" w:rsidRPr="00DC2B5D">
        <w:rPr>
          <w:rFonts w:ascii="Tahoma" w:hAnsi="Tahoma" w:cs="Tahoma"/>
          <w:iCs/>
          <w:sz w:val="20"/>
          <w:szCs w:val="20"/>
        </w:rPr>
        <w:t>,</w:t>
      </w:r>
    </w:p>
    <w:p w:rsidR="00EB3C9E" w:rsidRPr="00DC2B5D" w:rsidRDefault="000014A9" w:rsidP="00DC2B5D">
      <w:pPr>
        <w:widowControl w:val="0"/>
        <w:adjustRightInd w:val="0"/>
        <w:spacing w:after="0" w:line="360" w:lineRule="auto"/>
        <w:ind w:left="927"/>
        <w:jc w:val="both"/>
        <w:textAlignment w:val="baseline"/>
        <w:rPr>
          <w:rFonts w:ascii="Tahoma" w:hAnsi="Tahoma" w:cs="Tahoma"/>
          <w:iCs/>
          <w:sz w:val="20"/>
          <w:szCs w:val="20"/>
        </w:rPr>
      </w:pPr>
      <w:r w:rsidRPr="00DC2B5D">
        <w:rPr>
          <w:rFonts w:ascii="Tahoma" w:hAnsi="Tahoma" w:cs="Tahoma"/>
          <w:iCs/>
          <w:sz w:val="20"/>
          <w:szCs w:val="20"/>
        </w:rPr>
        <w:t xml:space="preserve">- </w:t>
      </w:r>
      <w:r w:rsidR="000311E0" w:rsidRPr="00DC2B5D">
        <w:rPr>
          <w:rFonts w:ascii="Tahoma" w:hAnsi="Tahoma" w:cs="Tahoma"/>
          <w:iCs/>
          <w:sz w:val="20"/>
          <w:szCs w:val="20"/>
        </w:rPr>
        <w:t xml:space="preserve">1x </w:t>
      </w:r>
      <w:r w:rsidR="007873EA" w:rsidRPr="00DC2B5D">
        <w:rPr>
          <w:rStyle w:val="q4iawc"/>
          <w:rFonts w:ascii="Tahoma" w:hAnsi="Tahoma" w:cs="Tahoma"/>
          <w:sz w:val="20"/>
          <w:szCs w:val="20"/>
        </w:rPr>
        <w:t>parsley leaf</w:t>
      </w:r>
    </w:p>
    <w:p w:rsidR="00EB3C9E" w:rsidRPr="00DC2B5D" w:rsidRDefault="00EB3C9E" w:rsidP="00DC2B5D">
      <w:pPr>
        <w:widowControl w:val="0"/>
        <w:adjustRightInd w:val="0"/>
        <w:spacing w:after="0" w:line="360" w:lineRule="auto"/>
        <w:ind w:left="927"/>
        <w:jc w:val="both"/>
        <w:textAlignment w:val="baseline"/>
        <w:rPr>
          <w:rFonts w:ascii="Tahoma" w:hAnsi="Tahoma" w:cs="Tahoma"/>
          <w:iCs/>
          <w:sz w:val="20"/>
          <w:szCs w:val="20"/>
        </w:rPr>
      </w:pPr>
      <w:r w:rsidRPr="00DC2B5D">
        <w:rPr>
          <w:rFonts w:ascii="Tahoma" w:hAnsi="Tahoma" w:cs="Tahoma"/>
          <w:iCs/>
          <w:sz w:val="20"/>
          <w:szCs w:val="20"/>
        </w:rPr>
        <w:t xml:space="preserve">- </w:t>
      </w:r>
      <w:r w:rsidR="000311E0" w:rsidRPr="00DC2B5D">
        <w:rPr>
          <w:rFonts w:ascii="Tahoma" w:hAnsi="Tahoma" w:cs="Tahoma"/>
          <w:iCs/>
          <w:sz w:val="20"/>
          <w:szCs w:val="20"/>
        </w:rPr>
        <w:t xml:space="preserve">1x </w:t>
      </w:r>
      <w:r w:rsidR="007873EA" w:rsidRPr="00DC2B5D">
        <w:rPr>
          <w:rFonts w:ascii="Tahoma" w:hAnsi="Tahoma" w:cs="Tahoma"/>
          <w:iCs/>
          <w:sz w:val="20"/>
          <w:szCs w:val="20"/>
        </w:rPr>
        <w:t>cucumbers</w:t>
      </w:r>
    </w:p>
    <w:p w:rsidR="00BB4B9C" w:rsidRPr="00DC2B5D" w:rsidRDefault="00EB3C9E" w:rsidP="00DC2B5D">
      <w:pPr>
        <w:widowControl w:val="0"/>
        <w:adjustRightInd w:val="0"/>
        <w:spacing w:after="0" w:line="360" w:lineRule="auto"/>
        <w:ind w:left="927"/>
        <w:jc w:val="both"/>
        <w:textAlignment w:val="baseline"/>
        <w:rPr>
          <w:rFonts w:ascii="Tahoma" w:hAnsi="Tahoma" w:cs="Tahoma"/>
          <w:iCs/>
          <w:sz w:val="20"/>
          <w:szCs w:val="20"/>
        </w:rPr>
      </w:pPr>
      <w:r w:rsidRPr="00DC2B5D">
        <w:rPr>
          <w:rFonts w:ascii="Tahoma" w:hAnsi="Tahoma" w:cs="Tahoma"/>
          <w:iCs/>
          <w:sz w:val="20"/>
          <w:szCs w:val="20"/>
        </w:rPr>
        <w:t>-</w:t>
      </w:r>
      <w:r w:rsidR="00413675" w:rsidRPr="00DC2B5D">
        <w:rPr>
          <w:rFonts w:ascii="Tahoma" w:hAnsi="Tahoma" w:cs="Tahoma"/>
          <w:iCs/>
          <w:sz w:val="20"/>
          <w:szCs w:val="20"/>
        </w:rPr>
        <w:t xml:space="preserve"> </w:t>
      </w:r>
      <w:r w:rsidR="000311E0" w:rsidRPr="00DC2B5D">
        <w:rPr>
          <w:rFonts w:ascii="Tahoma" w:hAnsi="Tahoma" w:cs="Tahoma"/>
          <w:iCs/>
          <w:sz w:val="20"/>
          <w:szCs w:val="20"/>
        </w:rPr>
        <w:t>1x dry beans</w:t>
      </w:r>
      <w:r w:rsidR="00BB4B9C" w:rsidRPr="00DC2B5D">
        <w:rPr>
          <w:rFonts w:ascii="Tahoma" w:hAnsi="Tahoma" w:cs="Tahoma"/>
          <w:iCs/>
          <w:sz w:val="20"/>
          <w:szCs w:val="20"/>
        </w:rPr>
        <w:t>.</w:t>
      </w:r>
    </w:p>
    <w:p w:rsidR="000311E0" w:rsidRPr="00DC2B5D" w:rsidRDefault="000311E0" w:rsidP="00DC2B5D">
      <w:pPr>
        <w:widowControl w:val="0"/>
        <w:adjustRightInd w:val="0"/>
        <w:spacing w:after="0" w:line="360" w:lineRule="auto"/>
        <w:ind w:left="927"/>
        <w:jc w:val="both"/>
        <w:textAlignment w:val="baseline"/>
        <w:rPr>
          <w:rFonts w:ascii="Tahoma" w:hAnsi="Tahoma" w:cs="Tahoma"/>
          <w:iCs/>
          <w:sz w:val="20"/>
          <w:szCs w:val="20"/>
        </w:rPr>
      </w:pPr>
    </w:p>
    <w:p w:rsidR="00EB3C9E" w:rsidRPr="00DC2B5D" w:rsidRDefault="00EB3C9E" w:rsidP="00DC2B5D">
      <w:pPr>
        <w:widowControl w:val="0"/>
        <w:adjustRightInd w:val="0"/>
        <w:spacing w:line="360" w:lineRule="auto"/>
        <w:ind w:left="927"/>
        <w:jc w:val="both"/>
        <w:textAlignment w:val="baseline"/>
        <w:rPr>
          <w:rFonts w:ascii="Tahoma" w:hAnsi="Tahoma" w:cs="Tahoma"/>
          <w:iCs/>
          <w:sz w:val="20"/>
          <w:szCs w:val="20"/>
        </w:rPr>
      </w:pPr>
      <w:r w:rsidRPr="00DC2B5D">
        <w:rPr>
          <w:rFonts w:ascii="Tahoma" w:hAnsi="Tahoma" w:cs="Tahoma"/>
          <w:iCs/>
          <w:sz w:val="20"/>
          <w:szCs w:val="20"/>
        </w:rPr>
        <w:t>3</w:t>
      </w:r>
      <w:r w:rsidR="00350F4E" w:rsidRPr="00DC2B5D">
        <w:rPr>
          <w:rFonts w:ascii="Tahoma" w:hAnsi="Tahoma" w:cs="Tahoma"/>
          <w:iCs/>
          <w:sz w:val="20"/>
          <w:szCs w:val="20"/>
        </w:rPr>
        <w:t>.</w:t>
      </w:r>
      <w:r w:rsidR="000E2BF8" w:rsidRPr="00DC2B5D">
        <w:rPr>
          <w:rFonts w:ascii="Tahoma" w:hAnsi="Tahoma" w:cs="Tahoma"/>
          <w:iCs/>
          <w:sz w:val="20"/>
          <w:szCs w:val="20"/>
        </w:rPr>
        <w:t>) 1 sample</w:t>
      </w:r>
      <w:r w:rsidRPr="00DC2B5D">
        <w:rPr>
          <w:rFonts w:ascii="Tahoma" w:hAnsi="Tahoma" w:cs="Tahoma"/>
          <w:iCs/>
          <w:sz w:val="20"/>
          <w:szCs w:val="20"/>
        </w:rPr>
        <w:t xml:space="preserve"> of cereals.</w:t>
      </w:r>
    </w:p>
    <w:p w:rsidR="00BB4B9C" w:rsidRPr="00DC2B5D" w:rsidRDefault="00EB3C9E" w:rsidP="00DC2B5D">
      <w:pPr>
        <w:widowControl w:val="0"/>
        <w:adjustRightInd w:val="0"/>
        <w:spacing w:line="360" w:lineRule="auto"/>
        <w:ind w:left="927"/>
        <w:jc w:val="both"/>
        <w:textAlignment w:val="baseline"/>
        <w:rPr>
          <w:rFonts w:ascii="Tahoma" w:hAnsi="Tahoma" w:cs="Tahoma"/>
          <w:iCs/>
          <w:sz w:val="20"/>
          <w:szCs w:val="20"/>
        </w:rPr>
      </w:pPr>
      <w:r w:rsidRPr="00DC2B5D">
        <w:rPr>
          <w:rFonts w:ascii="Tahoma" w:hAnsi="Tahoma" w:cs="Tahoma"/>
          <w:iCs/>
          <w:sz w:val="20"/>
          <w:szCs w:val="20"/>
        </w:rPr>
        <w:t xml:space="preserve">- </w:t>
      </w:r>
      <w:r w:rsidR="000311E0" w:rsidRPr="00DC2B5D">
        <w:rPr>
          <w:rFonts w:ascii="Tahoma" w:hAnsi="Tahoma" w:cs="Tahoma"/>
          <w:iCs/>
          <w:sz w:val="20"/>
          <w:szCs w:val="20"/>
        </w:rPr>
        <w:t>1x s</w:t>
      </w:r>
      <w:r w:rsidR="000014A9" w:rsidRPr="00DC2B5D">
        <w:rPr>
          <w:rFonts w:ascii="Tahoma" w:hAnsi="Tahoma" w:cs="Tahoma"/>
          <w:iCs/>
          <w:sz w:val="20"/>
          <w:szCs w:val="20"/>
        </w:rPr>
        <w:t>pelt flour</w:t>
      </w:r>
      <w:r w:rsidR="00BB4B9C" w:rsidRPr="00DC2B5D">
        <w:rPr>
          <w:rFonts w:ascii="Tahoma" w:hAnsi="Tahoma" w:cs="Tahoma"/>
          <w:iCs/>
          <w:sz w:val="20"/>
          <w:szCs w:val="20"/>
        </w:rPr>
        <w:t>.</w:t>
      </w:r>
    </w:p>
    <w:p w:rsidR="00EB3C9E" w:rsidRPr="00DC2B5D" w:rsidRDefault="00EB3C9E" w:rsidP="00DC2B5D">
      <w:pPr>
        <w:widowControl w:val="0"/>
        <w:adjustRightInd w:val="0"/>
        <w:spacing w:line="360" w:lineRule="auto"/>
        <w:ind w:left="927"/>
        <w:jc w:val="both"/>
        <w:textAlignment w:val="baseline"/>
        <w:rPr>
          <w:rFonts w:ascii="Tahoma" w:hAnsi="Tahoma" w:cs="Tahoma"/>
          <w:iCs/>
          <w:sz w:val="20"/>
          <w:szCs w:val="20"/>
        </w:rPr>
      </w:pPr>
      <w:r w:rsidRPr="00DC2B5D">
        <w:rPr>
          <w:rFonts w:ascii="Tahoma" w:hAnsi="Tahoma" w:cs="Tahoma"/>
          <w:iCs/>
          <w:sz w:val="20"/>
          <w:szCs w:val="20"/>
        </w:rPr>
        <w:t>4</w:t>
      </w:r>
      <w:r w:rsidR="00350F4E" w:rsidRPr="00DC2B5D">
        <w:rPr>
          <w:rFonts w:ascii="Tahoma" w:hAnsi="Tahoma" w:cs="Tahoma"/>
          <w:iCs/>
          <w:sz w:val="20"/>
          <w:szCs w:val="20"/>
        </w:rPr>
        <w:t>.</w:t>
      </w:r>
      <w:r w:rsidRPr="00DC2B5D">
        <w:rPr>
          <w:rFonts w:ascii="Tahoma" w:hAnsi="Tahoma" w:cs="Tahoma"/>
          <w:iCs/>
          <w:sz w:val="20"/>
          <w:szCs w:val="20"/>
        </w:rPr>
        <w:t xml:space="preserve">) </w:t>
      </w:r>
      <w:r w:rsidR="00D26057" w:rsidRPr="00DC2B5D">
        <w:rPr>
          <w:rFonts w:ascii="Tahoma" w:hAnsi="Tahoma" w:cs="Tahoma"/>
          <w:iCs/>
          <w:sz w:val="20"/>
          <w:szCs w:val="20"/>
        </w:rPr>
        <w:t>5</w:t>
      </w:r>
      <w:r w:rsidR="00520E83" w:rsidRPr="00DC2B5D">
        <w:rPr>
          <w:rFonts w:ascii="Tahoma" w:hAnsi="Tahoma" w:cs="Tahoma"/>
          <w:iCs/>
          <w:sz w:val="20"/>
          <w:szCs w:val="20"/>
        </w:rPr>
        <w:t xml:space="preserve"> </w:t>
      </w:r>
      <w:r w:rsidR="000014A9" w:rsidRPr="00DC2B5D">
        <w:rPr>
          <w:rFonts w:ascii="Tahoma" w:hAnsi="Tahoma" w:cs="Tahoma"/>
          <w:iCs/>
          <w:sz w:val="20"/>
          <w:szCs w:val="20"/>
        </w:rPr>
        <w:t>sample</w:t>
      </w:r>
      <w:r w:rsidR="00D26057" w:rsidRPr="00DC2B5D">
        <w:rPr>
          <w:rFonts w:ascii="Tahoma" w:hAnsi="Tahoma" w:cs="Tahoma"/>
          <w:iCs/>
          <w:sz w:val="20"/>
          <w:szCs w:val="20"/>
        </w:rPr>
        <w:t>s</w:t>
      </w:r>
      <w:r w:rsidRPr="00DC2B5D">
        <w:rPr>
          <w:rFonts w:ascii="Tahoma" w:hAnsi="Tahoma" w:cs="Tahoma"/>
          <w:iCs/>
          <w:sz w:val="20"/>
          <w:szCs w:val="20"/>
        </w:rPr>
        <w:t xml:space="preserve"> of other food products:</w:t>
      </w:r>
    </w:p>
    <w:p w:rsidR="00350F4E" w:rsidRPr="00DC2B5D" w:rsidRDefault="00EB3C9E" w:rsidP="00DC2B5D">
      <w:pPr>
        <w:widowControl w:val="0"/>
        <w:adjustRightInd w:val="0"/>
        <w:spacing w:after="0"/>
        <w:ind w:left="927"/>
        <w:jc w:val="both"/>
        <w:textAlignment w:val="baseline"/>
        <w:rPr>
          <w:rFonts w:ascii="Tahoma" w:hAnsi="Tahoma" w:cs="Tahoma"/>
          <w:iCs/>
          <w:sz w:val="20"/>
          <w:szCs w:val="20"/>
        </w:rPr>
      </w:pPr>
      <w:r w:rsidRPr="00DC2B5D">
        <w:rPr>
          <w:rFonts w:ascii="Tahoma" w:hAnsi="Tahoma" w:cs="Tahoma"/>
          <w:iCs/>
          <w:sz w:val="20"/>
          <w:szCs w:val="20"/>
        </w:rPr>
        <w:t xml:space="preserve">- </w:t>
      </w:r>
      <w:r w:rsidR="000311E0" w:rsidRPr="00DC2B5D">
        <w:rPr>
          <w:rFonts w:ascii="Tahoma" w:hAnsi="Tahoma" w:cs="Tahoma"/>
          <w:iCs/>
          <w:sz w:val="20"/>
          <w:szCs w:val="20"/>
        </w:rPr>
        <w:t>1x s</w:t>
      </w:r>
      <w:r w:rsidR="007873EA" w:rsidRPr="00DC2B5D">
        <w:rPr>
          <w:rFonts w:ascii="Tahoma" w:hAnsi="Tahoma" w:cs="Tahoma"/>
          <w:iCs/>
          <w:sz w:val="20"/>
          <w:szCs w:val="20"/>
        </w:rPr>
        <w:t>esame seeds,</w:t>
      </w:r>
    </w:p>
    <w:p w:rsidR="007873EA" w:rsidRPr="00DC2B5D" w:rsidRDefault="007873EA" w:rsidP="00DC2B5D">
      <w:pPr>
        <w:widowControl w:val="0"/>
        <w:adjustRightInd w:val="0"/>
        <w:spacing w:after="0"/>
        <w:ind w:left="927"/>
        <w:jc w:val="both"/>
        <w:textAlignment w:val="baseline"/>
      </w:pPr>
      <w:r w:rsidRPr="00DC2B5D">
        <w:t xml:space="preserve">- </w:t>
      </w:r>
      <w:r w:rsidR="000311E0" w:rsidRPr="00DC2B5D">
        <w:rPr>
          <w:rFonts w:ascii="Tahoma" w:hAnsi="Tahoma" w:cs="Tahoma"/>
          <w:iCs/>
          <w:sz w:val="20"/>
          <w:szCs w:val="20"/>
        </w:rPr>
        <w:t>1x p</w:t>
      </w:r>
      <w:r w:rsidRPr="00DC2B5D">
        <w:t>umpkin oil,</w:t>
      </w:r>
    </w:p>
    <w:p w:rsidR="000311E0" w:rsidRPr="00DC2B5D" w:rsidRDefault="000311E0" w:rsidP="00DC2B5D">
      <w:pPr>
        <w:widowControl w:val="0"/>
        <w:adjustRightInd w:val="0"/>
        <w:spacing w:after="0"/>
        <w:ind w:left="927"/>
        <w:jc w:val="both"/>
        <w:textAlignment w:val="baseline"/>
      </w:pPr>
      <w:r w:rsidRPr="00DC2B5D">
        <w:t xml:space="preserve">- </w:t>
      </w:r>
      <w:r w:rsidRPr="00DC2B5D">
        <w:rPr>
          <w:rFonts w:ascii="Tahoma" w:hAnsi="Tahoma" w:cs="Tahoma"/>
          <w:iCs/>
          <w:sz w:val="20"/>
          <w:szCs w:val="20"/>
        </w:rPr>
        <w:t xml:space="preserve">1x </w:t>
      </w:r>
      <w:r w:rsidRPr="00DC2B5D">
        <w:t>stevia leaf powder,</w:t>
      </w:r>
    </w:p>
    <w:p w:rsidR="000311E0" w:rsidRPr="00DC2B5D" w:rsidRDefault="000311E0" w:rsidP="00DC2B5D">
      <w:pPr>
        <w:widowControl w:val="0"/>
        <w:adjustRightInd w:val="0"/>
        <w:spacing w:after="0"/>
        <w:ind w:left="927"/>
        <w:jc w:val="both"/>
        <w:textAlignment w:val="baseline"/>
      </w:pPr>
      <w:r w:rsidRPr="00DC2B5D">
        <w:t xml:space="preserve">- </w:t>
      </w:r>
      <w:r w:rsidRPr="00DC2B5D">
        <w:rPr>
          <w:rFonts w:ascii="Tahoma" w:hAnsi="Tahoma" w:cs="Tahoma"/>
          <w:iCs/>
          <w:sz w:val="20"/>
          <w:szCs w:val="20"/>
        </w:rPr>
        <w:t xml:space="preserve">1x </w:t>
      </w:r>
      <w:r w:rsidRPr="00DC2B5D">
        <w:t>green tea,</w:t>
      </w:r>
    </w:p>
    <w:p w:rsidR="000311E0" w:rsidRPr="00DC2B5D" w:rsidRDefault="000311E0" w:rsidP="00DC2B5D">
      <w:pPr>
        <w:widowControl w:val="0"/>
        <w:adjustRightInd w:val="0"/>
        <w:spacing w:after="0"/>
        <w:ind w:left="927"/>
        <w:jc w:val="both"/>
        <w:textAlignment w:val="baseline"/>
        <w:rPr>
          <w:rFonts w:ascii="Tahoma" w:hAnsi="Tahoma" w:cs="Tahoma"/>
          <w:iCs/>
          <w:sz w:val="20"/>
          <w:szCs w:val="20"/>
        </w:rPr>
      </w:pPr>
      <w:r w:rsidRPr="00DC2B5D">
        <w:t xml:space="preserve">- </w:t>
      </w:r>
      <w:r w:rsidRPr="00DC2B5D">
        <w:rPr>
          <w:rFonts w:ascii="Tahoma" w:hAnsi="Tahoma" w:cs="Tahoma"/>
          <w:iCs/>
          <w:sz w:val="20"/>
          <w:szCs w:val="20"/>
        </w:rPr>
        <w:t xml:space="preserve">1x </w:t>
      </w:r>
      <w:r w:rsidRPr="00DC2B5D">
        <w:t>ginger.</w:t>
      </w:r>
    </w:p>
    <w:p w:rsidR="0035604A" w:rsidRPr="00DC2B5D" w:rsidRDefault="0035604A" w:rsidP="00DC2B5D">
      <w:pPr>
        <w:pStyle w:val="EFSAHeading2"/>
        <w:rPr>
          <w:color w:val="auto"/>
        </w:rPr>
      </w:pPr>
      <w:r w:rsidRPr="00DC2B5D">
        <w:rPr>
          <w:color w:val="auto"/>
        </w:rPr>
        <w:t>Comparability with the previous year results</w:t>
      </w:r>
      <w:bookmarkEnd w:id="9"/>
    </w:p>
    <w:p w:rsidR="00040D01" w:rsidRPr="00DC2B5D" w:rsidRDefault="00040D01" w:rsidP="00DC2B5D">
      <w:pPr>
        <w:pStyle w:val="EFSABodytext"/>
      </w:pPr>
    </w:p>
    <w:p w:rsidR="000F2C26" w:rsidRPr="00DC2B5D" w:rsidRDefault="000F2C26" w:rsidP="00DC2B5D">
      <w:pPr>
        <w:widowControl w:val="0"/>
        <w:adjustRightInd w:val="0"/>
        <w:spacing w:line="360" w:lineRule="auto"/>
        <w:ind w:left="927"/>
        <w:jc w:val="both"/>
        <w:textAlignment w:val="baseline"/>
        <w:rPr>
          <w:rFonts w:ascii="Arial" w:hAnsi="Arial" w:cs="Arial"/>
          <w:iCs/>
          <w:sz w:val="20"/>
          <w:szCs w:val="20"/>
        </w:rPr>
      </w:pPr>
      <w:r w:rsidRPr="00DC2B5D">
        <w:rPr>
          <w:rFonts w:ascii="Arial" w:hAnsi="Arial" w:cs="Arial"/>
          <w:sz w:val="20"/>
          <w:szCs w:val="20"/>
        </w:rPr>
        <w:t>In 2021 there were 5</w:t>
      </w:r>
      <w:r w:rsidR="009A4F15" w:rsidRPr="00DC2B5D">
        <w:rPr>
          <w:rFonts w:ascii="Arial" w:hAnsi="Arial" w:cs="Arial"/>
          <w:sz w:val="20"/>
          <w:szCs w:val="20"/>
        </w:rPr>
        <w:t>,3</w:t>
      </w:r>
      <w:r w:rsidRPr="00DC2B5D">
        <w:rPr>
          <w:rFonts w:ascii="Arial" w:hAnsi="Arial" w:cs="Arial"/>
          <w:sz w:val="20"/>
          <w:szCs w:val="20"/>
        </w:rPr>
        <w:t xml:space="preserve"> % of the s</w:t>
      </w:r>
      <w:r w:rsidR="009A4F15" w:rsidRPr="00DC2B5D">
        <w:rPr>
          <w:rFonts w:ascii="Arial" w:hAnsi="Arial" w:cs="Arial"/>
          <w:sz w:val="20"/>
          <w:szCs w:val="20"/>
        </w:rPr>
        <w:t>amples (50</w:t>
      </w:r>
      <w:r w:rsidRPr="00DC2B5D">
        <w:rPr>
          <w:rFonts w:ascii="Arial" w:hAnsi="Arial" w:cs="Arial"/>
          <w:sz w:val="20"/>
          <w:szCs w:val="20"/>
        </w:rPr>
        <w:t xml:space="preserve"> samples in total, from 944 samples taken) </w:t>
      </w:r>
      <w:r w:rsidRPr="00DC2B5D">
        <w:rPr>
          <w:rFonts w:ascii="Arial" w:hAnsi="Arial" w:cs="Arial"/>
          <w:iCs/>
          <w:sz w:val="20"/>
          <w:szCs w:val="20"/>
        </w:rPr>
        <w:t xml:space="preserve">were found non-compliant with the EU or national legislation. </w:t>
      </w:r>
      <w:r w:rsidRPr="00DC2B5D">
        <w:rPr>
          <w:rFonts w:ascii="Arial" w:hAnsi="Arial" w:cs="Arial"/>
          <w:sz w:val="20"/>
          <w:szCs w:val="20"/>
        </w:rPr>
        <w:t>The following follow-up actions were taken for non-compliant samples.</w:t>
      </w:r>
    </w:p>
    <w:p w:rsidR="00BB4B9C" w:rsidRPr="00DC2B5D" w:rsidRDefault="00BB4B9C" w:rsidP="00DC2B5D">
      <w:pPr>
        <w:widowControl w:val="0"/>
        <w:adjustRightInd w:val="0"/>
        <w:spacing w:line="360" w:lineRule="auto"/>
        <w:ind w:left="927"/>
        <w:jc w:val="both"/>
        <w:textAlignment w:val="baseline"/>
        <w:rPr>
          <w:rFonts w:ascii="Arial" w:hAnsi="Arial" w:cs="Arial"/>
          <w:iCs/>
          <w:sz w:val="20"/>
          <w:szCs w:val="20"/>
        </w:rPr>
      </w:pPr>
      <w:r w:rsidRPr="00DC2B5D">
        <w:rPr>
          <w:rFonts w:ascii="Arial" w:hAnsi="Arial" w:cs="Arial"/>
          <w:sz w:val="20"/>
          <w:szCs w:val="20"/>
        </w:rPr>
        <w:t xml:space="preserve">In 2020, 2,7 % of the samples (23 samples in total, from 862 samples taken) </w:t>
      </w:r>
      <w:r w:rsidRPr="00DC2B5D">
        <w:rPr>
          <w:rFonts w:ascii="Arial" w:hAnsi="Arial" w:cs="Arial"/>
          <w:iCs/>
          <w:sz w:val="20"/>
          <w:szCs w:val="20"/>
        </w:rPr>
        <w:t>were found non-compliant with the</w:t>
      </w:r>
      <w:r w:rsidR="000F2C26" w:rsidRPr="00DC2B5D">
        <w:rPr>
          <w:rFonts w:ascii="Arial" w:hAnsi="Arial" w:cs="Arial"/>
          <w:iCs/>
          <w:sz w:val="20"/>
          <w:szCs w:val="20"/>
        </w:rPr>
        <w:t xml:space="preserve"> EU or national legislation</w:t>
      </w:r>
      <w:r w:rsidRPr="00DC2B5D">
        <w:rPr>
          <w:rFonts w:ascii="Arial" w:hAnsi="Arial" w:cs="Arial"/>
          <w:iCs/>
          <w:sz w:val="20"/>
          <w:szCs w:val="20"/>
        </w:rPr>
        <w:t xml:space="preserve">. </w:t>
      </w:r>
      <w:r w:rsidR="000F2C26" w:rsidRPr="00DC2B5D">
        <w:rPr>
          <w:rStyle w:val="q4iawc"/>
          <w:rFonts w:ascii="Arial" w:hAnsi="Arial" w:cs="Arial"/>
          <w:sz w:val="20"/>
          <w:szCs w:val="20"/>
        </w:rPr>
        <w:t>It was similar in the year</w:t>
      </w:r>
      <w:r w:rsidR="000F2C26" w:rsidRPr="00DC2B5D">
        <w:rPr>
          <w:rFonts w:ascii="Arial" w:hAnsi="Arial" w:cs="Arial"/>
          <w:iCs/>
          <w:sz w:val="20"/>
          <w:szCs w:val="20"/>
        </w:rPr>
        <w:t xml:space="preserve"> 2019 when</w:t>
      </w:r>
      <w:r w:rsidRPr="00DC2B5D">
        <w:rPr>
          <w:rFonts w:ascii="Arial" w:hAnsi="Arial" w:cs="Arial"/>
          <w:iCs/>
          <w:sz w:val="20"/>
          <w:szCs w:val="20"/>
        </w:rPr>
        <w:t xml:space="preserve"> 2,8 % of the sampl</w:t>
      </w:r>
      <w:r w:rsidR="001A4F56" w:rsidRPr="00DC2B5D">
        <w:rPr>
          <w:rFonts w:ascii="Arial" w:hAnsi="Arial" w:cs="Arial"/>
          <w:iCs/>
          <w:sz w:val="20"/>
          <w:szCs w:val="20"/>
        </w:rPr>
        <w:t>es (</w:t>
      </w:r>
      <w:r w:rsidRPr="00DC2B5D">
        <w:rPr>
          <w:rFonts w:ascii="Arial" w:hAnsi="Arial" w:cs="Arial"/>
          <w:iCs/>
          <w:sz w:val="20"/>
          <w:szCs w:val="20"/>
        </w:rPr>
        <w:t>samples in total, from 865 samples taken) were found non-compliant with the</w:t>
      </w:r>
      <w:r w:rsidR="000F2C26" w:rsidRPr="00DC2B5D">
        <w:rPr>
          <w:rFonts w:ascii="Arial" w:hAnsi="Arial" w:cs="Arial"/>
          <w:iCs/>
          <w:sz w:val="20"/>
          <w:szCs w:val="20"/>
        </w:rPr>
        <w:t xml:space="preserve"> EU or national legislation</w:t>
      </w:r>
      <w:r w:rsidRPr="00DC2B5D">
        <w:rPr>
          <w:rFonts w:ascii="Arial" w:hAnsi="Arial" w:cs="Arial"/>
          <w:iCs/>
          <w:sz w:val="20"/>
          <w:szCs w:val="20"/>
        </w:rPr>
        <w:t xml:space="preserve">. </w:t>
      </w:r>
    </w:p>
    <w:p w:rsidR="000F2C26" w:rsidRPr="00DC2B5D" w:rsidRDefault="000F2C26" w:rsidP="00DC2B5D">
      <w:pPr>
        <w:widowControl w:val="0"/>
        <w:adjustRightInd w:val="0"/>
        <w:spacing w:line="360" w:lineRule="auto"/>
        <w:ind w:left="927"/>
        <w:jc w:val="both"/>
        <w:textAlignment w:val="baseline"/>
        <w:rPr>
          <w:rFonts w:ascii="Arial" w:hAnsi="Arial" w:cs="Arial"/>
          <w:iCs/>
          <w:sz w:val="20"/>
          <w:szCs w:val="20"/>
          <w:highlight w:val="yellow"/>
        </w:rPr>
      </w:pPr>
      <w:r w:rsidRPr="00DC2B5D">
        <w:rPr>
          <w:rFonts w:ascii="Arial" w:hAnsi="Arial" w:cs="Arial"/>
          <w:iCs/>
          <w:sz w:val="20"/>
          <w:szCs w:val="20"/>
        </w:rPr>
        <w:t xml:space="preserve">In 2021 were more </w:t>
      </w:r>
      <w:r w:rsidRPr="00DC2B5D">
        <w:rPr>
          <w:rFonts w:ascii="Arial" w:hAnsi="Arial" w:cs="Arial"/>
          <w:sz w:val="20"/>
          <w:szCs w:val="20"/>
        </w:rPr>
        <w:t>non-compliant foods than previous years. The most important contributors to this were from the imported products,</w:t>
      </w:r>
      <w:r w:rsidRPr="00DC2B5D">
        <w:rPr>
          <w:rStyle w:val="q4iawc"/>
          <w:rFonts w:ascii="Arial" w:hAnsi="Arial" w:cs="Arial"/>
          <w:sz w:val="20"/>
          <w:szCs w:val="20"/>
        </w:rPr>
        <w:t xml:space="preserve"> especially citrus fruits, where the limit value is often exceeded for not approved </w:t>
      </w:r>
      <w:r w:rsidR="00273B4B" w:rsidRPr="00DC2B5D">
        <w:rPr>
          <w:rStyle w:val="q4iawc"/>
          <w:rFonts w:ascii="Arial" w:hAnsi="Arial" w:cs="Arial"/>
          <w:sz w:val="20"/>
          <w:szCs w:val="20"/>
        </w:rPr>
        <w:t>pesticide residue</w:t>
      </w:r>
      <w:r w:rsidR="00910C4D" w:rsidRPr="00DC2B5D">
        <w:rPr>
          <w:rStyle w:val="q4iawc"/>
          <w:rFonts w:ascii="Arial" w:hAnsi="Arial" w:cs="Arial"/>
          <w:sz w:val="20"/>
          <w:szCs w:val="20"/>
        </w:rPr>
        <w:t>s</w:t>
      </w:r>
      <w:r w:rsidR="00273B4B" w:rsidRPr="00DC2B5D">
        <w:rPr>
          <w:rStyle w:val="q4iawc"/>
          <w:rFonts w:ascii="Arial" w:hAnsi="Arial" w:cs="Arial"/>
          <w:sz w:val="20"/>
          <w:szCs w:val="20"/>
        </w:rPr>
        <w:t xml:space="preserve"> </w:t>
      </w:r>
      <w:r w:rsidRPr="00DC2B5D">
        <w:rPr>
          <w:rStyle w:val="q4iawc"/>
          <w:rFonts w:ascii="Arial" w:hAnsi="Arial" w:cs="Arial"/>
          <w:sz w:val="20"/>
          <w:szCs w:val="20"/>
        </w:rPr>
        <w:t>chlorpyrifos and chlorpyrifos – methyl</w:t>
      </w:r>
      <w:r w:rsidR="00273B4B" w:rsidRPr="00DC2B5D">
        <w:rPr>
          <w:rStyle w:val="q4iawc"/>
          <w:rFonts w:ascii="Arial" w:hAnsi="Arial" w:cs="Arial"/>
          <w:sz w:val="20"/>
          <w:szCs w:val="20"/>
        </w:rPr>
        <w:t xml:space="preserve"> (MRL </w:t>
      </w:r>
      <w:r w:rsidR="00910C4D" w:rsidRPr="00DC2B5D">
        <w:rPr>
          <w:rStyle w:val="q4iawc"/>
          <w:rFonts w:ascii="Arial" w:hAnsi="Arial" w:cs="Arial"/>
          <w:sz w:val="20"/>
          <w:szCs w:val="20"/>
        </w:rPr>
        <w:t>for them was changed in august 2020 from</w:t>
      </w:r>
      <w:r w:rsidR="00910C4D" w:rsidRPr="00DC2B5D">
        <w:rPr>
          <w:rFonts w:ascii="Arial" w:hAnsi="Arial" w:cs="Arial"/>
          <w:sz w:val="20"/>
          <w:szCs w:val="20"/>
        </w:rPr>
        <w:t xml:space="preserve"> Commission Regulation (EU) 2020/1085</w:t>
      </w:r>
      <w:r w:rsidR="00910C4D" w:rsidRPr="00DC2B5D">
        <w:rPr>
          <w:rStyle w:val="q4iawc"/>
          <w:rFonts w:ascii="Arial" w:hAnsi="Arial" w:cs="Arial"/>
          <w:sz w:val="20"/>
          <w:szCs w:val="20"/>
        </w:rPr>
        <w:t>)</w:t>
      </w:r>
      <w:r w:rsidRPr="00DC2B5D">
        <w:rPr>
          <w:rStyle w:val="q4iawc"/>
          <w:rFonts w:ascii="Arial" w:hAnsi="Arial" w:cs="Arial"/>
          <w:sz w:val="20"/>
          <w:szCs w:val="20"/>
        </w:rPr>
        <w:t>.</w:t>
      </w:r>
    </w:p>
    <w:p w:rsidR="00071A63" w:rsidRPr="00DC2B5D" w:rsidRDefault="00071A63" w:rsidP="00DC2B5D">
      <w:pPr>
        <w:widowControl w:val="0"/>
        <w:adjustRightInd w:val="0"/>
        <w:spacing w:line="360" w:lineRule="auto"/>
        <w:jc w:val="both"/>
        <w:textAlignment w:val="baseline"/>
        <w:rPr>
          <w:rFonts w:ascii="Tahoma" w:hAnsi="Tahoma" w:cs="Tahoma"/>
          <w:iCs/>
          <w:sz w:val="20"/>
          <w:szCs w:val="20"/>
        </w:rPr>
      </w:pPr>
    </w:p>
    <w:p w:rsidR="00214C6C" w:rsidRPr="00DC2B5D" w:rsidRDefault="0035604A" w:rsidP="00DC2B5D">
      <w:pPr>
        <w:pStyle w:val="EFSAHeading1"/>
      </w:pPr>
      <w:bookmarkStart w:id="10" w:name="_Toc399503962"/>
      <w:bookmarkStart w:id="11" w:name="_Toc399850649"/>
      <w:bookmarkStart w:id="12" w:name="_Toc405560711"/>
      <w:bookmarkStart w:id="13" w:name="_Toc489458223"/>
      <w:r w:rsidRPr="00DC2B5D">
        <w:t>Non-compliant samples: possible reasons, ARfD exceedances and actions taken</w:t>
      </w:r>
      <w:bookmarkEnd w:id="10"/>
      <w:bookmarkEnd w:id="11"/>
      <w:bookmarkEnd w:id="12"/>
      <w:bookmarkEnd w:id="13"/>
    </w:p>
    <w:p w:rsidR="00C53222" w:rsidRPr="00DC2B5D" w:rsidRDefault="005E1DE1" w:rsidP="00DC2B5D">
      <w:pPr>
        <w:pStyle w:val="EFSAHeading1"/>
        <w:numPr>
          <w:ilvl w:val="0"/>
          <w:numId w:val="0"/>
        </w:numPr>
        <w:ind w:left="720"/>
        <w:jc w:val="both"/>
        <w:rPr>
          <w:b w:val="0"/>
          <w:sz w:val="20"/>
          <w:szCs w:val="20"/>
        </w:rPr>
      </w:pPr>
      <w:r w:rsidRPr="00DC2B5D">
        <w:rPr>
          <w:b w:val="0"/>
          <w:sz w:val="20"/>
          <w:szCs w:val="20"/>
        </w:rPr>
        <w:t>If we identify non-compliant samples we according to instructions</w:t>
      </w:r>
      <w:r w:rsidR="00F67475" w:rsidRPr="00DC2B5D">
        <w:rPr>
          <w:b w:val="0"/>
          <w:sz w:val="20"/>
          <w:szCs w:val="20"/>
        </w:rPr>
        <w:t xml:space="preserve"> usually batch is seized and prevented from entering the market.</w:t>
      </w:r>
    </w:p>
    <w:p w:rsidR="00F67475" w:rsidRPr="00DC2B5D" w:rsidRDefault="00F67475" w:rsidP="00DC2B5D">
      <w:pPr>
        <w:pStyle w:val="EFSAHeading1"/>
        <w:numPr>
          <w:ilvl w:val="0"/>
          <w:numId w:val="0"/>
        </w:numPr>
        <w:ind w:left="720"/>
        <w:jc w:val="both"/>
        <w:rPr>
          <w:b w:val="0"/>
          <w:sz w:val="20"/>
          <w:szCs w:val="20"/>
        </w:rPr>
      </w:pPr>
      <w:r w:rsidRPr="00DC2B5D">
        <w:rPr>
          <w:b w:val="0"/>
          <w:sz w:val="20"/>
          <w:szCs w:val="20"/>
        </w:rPr>
        <w:t>For all samples which exceedance of the MRLs we introduce the appropriate measures according to the risk for the consumer. We also taken follow-up actions to verify the violation and to identify its cause.</w:t>
      </w:r>
    </w:p>
    <w:p w:rsidR="00C53222" w:rsidRPr="00DC2B5D" w:rsidRDefault="00F67475" w:rsidP="00DC2B5D">
      <w:pPr>
        <w:pStyle w:val="EFSAHeading1"/>
        <w:numPr>
          <w:ilvl w:val="0"/>
          <w:numId w:val="0"/>
        </w:numPr>
        <w:ind w:left="720"/>
        <w:jc w:val="both"/>
        <w:rPr>
          <w:b w:val="0"/>
          <w:sz w:val="20"/>
          <w:szCs w:val="20"/>
        </w:rPr>
      </w:pPr>
      <w:r w:rsidRPr="00DC2B5D">
        <w:rPr>
          <w:b w:val="0"/>
          <w:sz w:val="20"/>
          <w:szCs w:val="20"/>
        </w:rPr>
        <w:t>When we identified non-compliant samples we drawned up official report.</w:t>
      </w:r>
    </w:p>
    <w:p w:rsidR="005E1DE1" w:rsidRPr="00DC2B5D" w:rsidRDefault="00C53222" w:rsidP="00DC2B5D">
      <w:pPr>
        <w:pStyle w:val="EFSABodytext"/>
        <w:ind w:left="720"/>
      </w:pPr>
      <w:r w:rsidRPr="00DC2B5D">
        <w:t>Foods sampled at import will normally be rejected at the border in the event of inconsistent results with our legislation.</w:t>
      </w:r>
    </w:p>
    <w:p w:rsidR="00EB01FC" w:rsidRPr="00DC2B5D" w:rsidRDefault="00EB01FC" w:rsidP="00DC2B5D">
      <w:pPr>
        <w:pStyle w:val="EFSABodytext"/>
      </w:pPr>
    </w:p>
    <w:p w:rsidR="00040D01" w:rsidRPr="00DC2B5D" w:rsidRDefault="0035604A" w:rsidP="00DC2B5D">
      <w:pPr>
        <w:pStyle w:val="EFSAHeading2"/>
        <w:rPr>
          <w:color w:val="auto"/>
        </w:rPr>
      </w:pPr>
      <w:bookmarkStart w:id="14" w:name="_Toc489458224"/>
      <w:r w:rsidRPr="00DC2B5D">
        <w:rPr>
          <w:color w:val="auto"/>
        </w:rPr>
        <w:t>Possible reasons for non-compliant samples</w:t>
      </w:r>
      <w:bookmarkEnd w:id="14"/>
    </w:p>
    <w:p w:rsidR="00D12AD0" w:rsidRPr="00DC2B5D" w:rsidRDefault="00D12AD0" w:rsidP="00DC2B5D">
      <w:pPr>
        <w:pStyle w:val="EFSABodytext"/>
        <w:ind w:left="375"/>
        <w:rPr>
          <w:highlight w:val="yellow"/>
        </w:rPr>
      </w:pPr>
    </w:p>
    <w:p w:rsidR="00C241E3" w:rsidRPr="00DC2B5D" w:rsidRDefault="00C241E3" w:rsidP="00DC2B5D">
      <w:pPr>
        <w:pStyle w:val="EFSABodytext"/>
        <w:ind w:left="720"/>
        <w:rPr>
          <w:rFonts w:ascii="Arial" w:hAnsi="Arial" w:cs="Arial"/>
          <w:highlight w:val="yellow"/>
        </w:rPr>
      </w:pPr>
      <w:r w:rsidRPr="00DC2B5D">
        <w:rPr>
          <w:rFonts w:ascii="Arial" w:hAnsi="Arial" w:cs="Arial"/>
        </w:rPr>
        <w:t>In 2021 t</w:t>
      </w:r>
      <w:r w:rsidR="00D12AD0" w:rsidRPr="00DC2B5D">
        <w:rPr>
          <w:rFonts w:ascii="Arial" w:hAnsi="Arial" w:cs="Arial"/>
        </w:rPr>
        <w:t>h</w:t>
      </w:r>
      <w:r w:rsidR="00505139" w:rsidRPr="00DC2B5D">
        <w:rPr>
          <w:rFonts w:ascii="Arial" w:hAnsi="Arial" w:cs="Arial"/>
        </w:rPr>
        <w:t>er</w:t>
      </w:r>
      <w:r w:rsidR="00D12AD0" w:rsidRPr="00DC2B5D">
        <w:rPr>
          <w:rFonts w:ascii="Arial" w:hAnsi="Arial" w:cs="Arial"/>
        </w:rPr>
        <w:t xml:space="preserve">e </w:t>
      </w:r>
      <w:r w:rsidR="00505139" w:rsidRPr="00DC2B5D">
        <w:rPr>
          <w:rFonts w:ascii="Arial" w:hAnsi="Arial" w:cs="Arial"/>
        </w:rPr>
        <w:t xml:space="preserve">are </w:t>
      </w:r>
      <w:r w:rsidRPr="00DC2B5D">
        <w:rPr>
          <w:rFonts w:ascii="Arial" w:hAnsi="Arial" w:cs="Arial"/>
        </w:rPr>
        <w:t>six non-compliant samples origin from Slovenia. The reasons for non-compliance was that GAP was not respected according to the EU or national legislation, use of a pesticide not approved in organic food legislation, residues resulting from other sources than plant protection product (e.g. biocides, veterinary drugs, bio fuel)</w:t>
      </w:r>
      <w:r w:rsidR="00024CDD" w:rsidRPr="00DC2B5D">
        <w:rPr>
          <w:rFonts w:ascii="Arial" w:hAnsi="Arial" w:cs="Arial"/>
        </w:rPr>
        <w:t xml:space="preserve"> or</w:t>
      </w:r>
      <w:r w:rsidRPr="00DC2B5D">
        <w:rPr>
          <w:rFonts w:ascii="Arial" w:hAnsi="Arial" w:cs="Arial"/>
        </w:rPr>
        <w:t xml:space="preserve"> use of an approved pesticide, but application rate, number of treatments, application method or PHI not respected.</w:t>
      </w:r>
    </w:p>
    <w:p w:rsidR="00C241E3" w:rsidRPr="00DC2B5D" w:rsidRDefault="00C241E3" w:rsidP="00DC2B5D">
      <w:pPr>
        <w:pStyle w:val="EFSABodytext"/>
        <w:rPr>
          <w:highlight w:val="yellow"/>
        </w:rPr>
      </w:pPr>
    </w:p>
    <w:p w:rsidR="00B7360E" w:rsidRPr="00DC2B5D" w:rsidRDefault="005E47B0" w:rsidP="00DC2B5D">
      <w:pPr>
        <w:pStyle w:val="EFSABodytext"/>
        <w:ind w:left="720"/>
      </w:pPr>
      <w:r w:rsidRPr="00DC2B5D">
        <w:t>There are</w:t>
      </w:r>
      <w:r w:rsidR="00C241E3" w:rsidRPr="00DC2B5D">
        <w:t xml:space="preserve"> </w:t>
      </w:r>
      <w:r w:rsidR="00505139" w:rsidRPr="00DC2B5D">
        <w:t xml:space="preserve">also </w:t>
      </w:r>
      <w:r w:rsidR="00551FA0" w:rsidRPr="00DC2B5D">
        <w:t xml:space="preserve">other </w:t>
      </w:r>
      <w:r w:rsidR="00D12AD0" w:rsidRPr="00DC2B5D">
        <w:t>non-compliant samples from</w:t>
      </w:r>
      <w:r w:rsidR="00505139" w:rsidRPr="00DC2B5D">
        <w:t xml:space="preserve"> </w:t>
      </w:r>
      <w:r w:rsidR="005525B0" w:rsidRPr="00DC2B5D">
        <w:t xml:space="preserve">EU countries and </w:t>
      </w:r>
      <w:r w:rsidR="00551FA0" w:rsidRPr="00DC2B5D">
        <w:t>third countrie</w:t>
      </w:r>
      <w:r w:rsidR="00C16D29" w:rsidRPr="00DC2B5D">
        <w:t>s. T</w:t>
      </w:r>
      <w:r w:rsidR="00505139" w:rsidRPr="00DC2B5D">
        <w:t xml:space="preserve">he </w:t>
      </w:r>
      <w:r w:rsidR="00C16D29" w:rsidRPr="00DC2B5D">
        <w:t xml:space="preserve">main </w:t>
      </w:r>
      <w:r w:rsidR="00505139" w:rsidRPr="00DC2B5D">
        <w:t xml:space="preserve">reasons </w:t>
      </w:r>
      <w:r w:rsidRPr="00DC2B5D">
        <w:t xml:space="preserve">are </w:t>
      </w:r>
      <w:r w:rsidRPr="00DC2B5D">
        <w:rPr>
          <w:rFonts w:cs="Tahoma"/>
          <w:sz w:val="18"/>
          <w:szCs w:val="18"/>
        </w:rPr>
        <w:t>use of a pesticide on food imported from third countries for which no import tolerance was set.</w:t>
      </w:r>
      <w:r w:rsidR="00551FA0" w:rsidRPr="00DC2B5D">
        <w:t xml:space="preserve"> Other reasons for </w:t>
      </w:r>
      <w:r w:rsidR="00F64585" w:rsidRPr="00DC2B5D">
        <w:t xml:space="preserve">non-compliant </w:t>
      </w:r>
      <w:r w:rsidR="00D12AD0" w:rsidRPr="00DC2B5D">
        <w:t>mainly remain unknown. As the highest proportion of non-compliant samples occurs in products from third countries</w:t>
      </w:r>
      <w:r w:rsidR="002A2CB0" w:rsidRPr="00DC2B5D">
        <w:rPr>
          <w:rFonts w:cs="Tahoma"/>
          <w:sz w:val="18"/>
          <w:szCs w:val="18"/>
        </w:rPr>
        <w:t xml:space="preserve">. </w:t>
      </w:r>
    </w:p>
    <w:p w:rsidR="0093560A" w:rsidRPr="00DC2B5D" w:rsidRDefault="0035604A" w:rsidP="00DC2B5D">
      <w:pPr>
        <w:pStyle w:val="EFSAHeading2"/>
        <w:rPr>
          <w:color w:val="auto"/>
        </w:rPr>
      </w:pPr>
      <w:bookmarkStart w:id="15" w:name="_Toc489458225"/>
      <w:r w:rsidRPr="00DC2B5D">
        <w:rPr>
          <w:color w:val="auto"/>
        </w:rPr>
        <w:t>ARfD exceedances</w:t>
      </w:r>
      <w:bookmarkStart w:id="16" w:name="_Toc489458226"/>
      <w:bookmarkEnd w:id="15"/>
    </w:p>
    <w:p w:rsidR="000B51D7" w:rsidRPr="00DC2B5D" w:rsidRDefault="000B51D7" w:rsidP="00DC2B5D">
      <w:pPr>
        <w:pStyle w:val="EFSAHeading1"/>
        <w:numPr>
          <w:ilvl w:val="0"/>
          <w:numId w:val="0"/>
        </w:numPr>
        <w:rPr>
          <w:rStyle w:val="q4iawc"/>
          <w:rFonts w:cs="Tahoma"/>
          <w:b w:val="0"/>
          <w:sz w:val="20"/>
          <w:szCs w:val="20"/>
        </w:rPr>
      </w:pPr>
      <w:r w:rsidRPr="00DC2B5D">
        <w:rPr>
          <w:rStyle w:val="q4iawc"/>
          <w:rFonts w:cs="Tahoma"/>
          <w:b w:val="0"/>
          <w:sz w:val="20"/>
          <w:szCs w:val="20"/>
        </w:rPr>
        <w:t>Health risk assessment in Slovenia is carried out by the National Laboratory for Health, Environment and Food.</w:t>
      </w:r>
      <w:r w:rsidRPr="00DC2B5D">
        <w:rPr>
          <w:rStyle w:val="viiyi"/>
          <w:rFonts w:cs="Tahoma"/>
          <w:b w:val="0"/>
          <w:sz w:val="20"/>
          <w:szCs w:val="20"/>
        </w:rPr>
        <w:t xml:space="preserve"> </w:t>
      </w:r>
      <w:r w:rsidRPr="00DC2B5D">
        <w:rPr>
          <w:rStyle w:val="q4iawc"/>
          <w:rFonts w:cs="Tahoma"/>
          <w:b w:val="0"/>
          <w:sz w:val="20"/>
          <w:szCs w:val="20"/>
        </w:rPr>
        <w:t>As part of the assessment, it determines the risk to the health of adults and children, calculates exposure and ARfD.</w:t>
      </w:r>
    </w:p>
    <w:p w:rsidR="0093560A" w:rsidRPr="00DC2B5D" w:rsidRDefault="005E47B0" w:rsidP="00DC2B5D">
      <w:pPr>
        <w:pStyle w:val="EFSAHeading1"/>
        <w:numPr>
          <w:ilvl w:val="0"/>
          <w:numId w:val="0"/>
        </w:numPr>
        <w:rPr>
          <w:rFonts w:eastAsia="Arial Unicode MS" w:cs="Tahoma"/>
          <w:b w:val="0"/>
          <w:sz w:val="20"/>
          <w:szCs w:val="20"/>
        </w:rPr>
      </w:pPr>
      <w:r w:rsidRPr="00DC2B5D">
        <w:rPr>
          <w:rFonts w:eastAsia="Arial Unicode MS" w:cs="Tahoma"/>
          <w:b w:val="0"/>
          <w:sz w:val="20"/>
          <w:szCs w:val="20"/>
        </w:rPr>
        <w:t xml:space="preserve">In 2021 </w:t>
      </w:r>
      <w:r w:rsidR="000B51D7" w:rsidRPr="00DC2B5D">
        <w:rPr>
          <w:rFonts w:eastAsia="Arial Unicode MS" w:cs="Tahoma"/>
          <w:b w:val="0"/>
          <w:sz w:val="20"/>
          <w:szCs w:val="20"/>
        </w:rPr>
        <w:t xml:space="preserve">one </w:t>
      </w:r>
      <w:r w:rsidR="0093560A" w:rsidRPr="00DC2B5D">
        <w:rPr>
          <w:rFonts w:eastAsia="Arial Unicode MS" w:cs="Tahoma"/>
          <w:b w:val="0"/>
          <w:sz w:val="20"/>
          <w:szCs w:val="20"/>
        </w:rPr>
        <w:t>sample</w:t>
      </w:r>
      <w:r w:rsidR="00317065" w:rsidRPr="00DC2B5D">
        <w:rPr>
          <w:rFonts w:eastAsia="Arial Unicode MS" w:cs="Tahoma"/>
          <w:b w:val="0"/>
          <w:sz w:val="20"/>
          <w:szCs w:val="20"/>
        </w:rPr>
        <w:t xml:space="preserve"> exceeded AR</w:t>
      </w:r>
      <w:r w:rsidR="000B51D7" w:rsidRPr="00DC2B5D">
        <w:rPr>
          <w:rFonts w:eastAsia="Arial Unicode MS" w:cs="Tahoma"/>
          <w:b w:val="0"/>
          <w:sz w:val="20"/>
          <w:szCs w:val="20"/>
        </w:rPr>
        <w:t xml:space="preserve">fD because of </w:t>
      </w:r>
      <w:r w:rsidR="000B51D7" w:rsidRPr="00DC2B5D">
        <w:rPr>
          <w:rFonts w:cs="Tahoma"/>
          <w:b w:val="0"/>
          <w:sz w:val="20"/>
          <w:szCs w:val="20"/>
        </w:rPr>
        <w:t>Formetanate</w:t>
      </w:r>
      <w:r w:rsidR="000B51D7" w:rsidRPr="00DC2B5D">
        <w:rPr>
          <w:rFonts w:eastAsia="Arial Unicode MS" w:cs="Tahoma"/>
          <w:b w:val="0"/>
          <w:sz w:val="20"/>
          <w:szCs w:val="20"/>
        </w:rPr>
        <w:t xml:space="preserve"> in </w:t>
      </w:r>
      <w:r w:rsidR="000B51D7" w:rsidRPr="00DC2B5D">
        <w:rPr>
          <w:rStyle w:val="q4iawc"/>
          <w:rFonts w:cs="Tahoma"/>
          <w:b w:val="0"/>
          <w:sz w:val="20"/>
          <w:szCs w:val="20"/>
        </w:rPr>
        <w:t>Strawberries from Italy</w:t>
      </w:r>
      <w:r w:rsidR="007401D0" w:rsidRPr="00DC2B5D">
        <w:rPr>
          <w:rStyle w:val="q4iawc"/>
          <w:rFonts w:cs="Tahoma"/>
          <w:b w:val="0"/>
          <w:sz w:val="20"/>
          <w:szCs w:val="20"/>
        </w:rPr>
        <w:t xml:space="preserve">. </w:t>
      </w:r>
    </w:p>
    <w:p w:rsidR="00144D8D" w:rsidRPr="00DC2B5D" w:rsidRDefault="00144D8D" w:rsidP="00DC2B5D">
      <w:pPr>
        <w:pStyle w:val="EFSABodytext"/>
      </w:pPr>
    </w:p>
    <w:p w:rsidR="000C6626" w:rsidRPr="00DC2B5D" w:rsidRDefault="009D38CB" w:rsidP="00DC2B5D">
      <w:pPr>
        <w:pStyle w:val="EFSAHeading1"/>
      </w:pPr>
      <w:bookmarkStart w:id="17" w:name="_Toc489458227"/>
      <w:bookmarkEnd w:id="16"/>
      <w:r w:rsidRPr="00DC2B5D">
        <w:t>Quality assurance</w:t>
      </w:r>
      <w:bookmarkEnd w:id="17"/>
    </w:p>
    <w:p w:rsidR="003A218B" w:rsidRPr="00DC2B5D" w:rsidRDefault="003A218B" w:rsidP="00DC2B5D">
      <w:pPr>
        <w:pStyle w:val="EFSABodytext"/>
      </w:pPr>
    </w:p>
    <w:p w:rsidR="000B3AB6" w:rsidRPr="00DC2B5D" w:rsidRDefault="000B3AB6" w:rsidP="00DC2B5D">
      <w:pPr>
        <w:pStyle w:val="EFSABodytext"/>
      </w:pPr>
      <w:r w:rsidRPr="00DC2B5D">
        <w:t>The laboratories performing analysis for the official controls in the pesticide residues area meet the requirements of the technical standard ISO 17025. The laboratories are accredited by the Slovenian Institute for Accreditation. They regularly examine control samples both at national and international levels and the methods of analysis used are validated.</w:t>
      </w:r>
    </w:p>
    <w:p w:rsidR="005E47B0" w:rsidRPr="00DC2B5D" w:rsidRDefault="003A218B" w:rsidP="00DC2B5D">
      <w:pPr>
        <w:pStyle w:val="EFSABodytext"/>
      </w:pPr>
      <w:r w:rsidRPr="00DC2B5D">
        <w:t>An overview of the laboratories involved in the pesticide residues program is shown in Table</w:t>
      </w:r>
      <w:r w:rsidR="00EA3D9B" w:rsidRPr="00DC2B5D">
        <w:t xml:space="preserve"> 6</w:t>
      </w:r>
      <w:r w:rsidR="000B51D7" w:rsidRPr="00DC2B5D">
        <w:t>.</w:t>
      </w:r>
    </w:p>
    <w:p w:rsidR="003A218B" w:rsidRPr="00DC2B5D" w:rsidRDefault="00AF0D0E" w:rsidP="00DC2B5D">
      <w:pPr>
        <w:pStyle w:val="EFSATabletitle"/>
        <w:numPr>
          <w:ilvl w:val="0"/>
          <w:numId w:val="0"/>
        </w:numPr>
        <w:ind w:left="426"/>
        <w:rPr>
          <w:b/>
          <w:bCs/>
        </w:rPr>
      </w:pPr>
      <w:r w:rsidRPr="00DC2B5D">
        <w:rPr>
          <w:b/>
          <w:bCs/>
        </w:rPr>
        <w:t>Table 4</w:t>
      </w:r>
      <w:r w:rsidR="004F57E5" w:rsidRPr="00DC2B5D">
        <w:rPr>
          <w:b/>
          <w:bCs/>
        </w:rPr>
        <w:t xml:space="preserve">: </w:t>
      </w:r>
      <w:r w:rsidR="004A7DE8" w:rsidRPr="00DC2B5D">
        <w:rPr>
          <w:b/>
          <w:bCs/>
        </w:rPr>
        <w:t>Laboratories participation in the national control program</w:t>
      </w:r>
    </w:p>
    <w:tbl>
      <w:tblPr>
        <w:tblW w:w="9090" w:type="dxa"/>
        <w:tblInd w:w="108" w:type="dxa"/>
        <w:tblBorders>
          <w:insideH w:val="single" w:sz="4" w:space="0" w:color="D9D9D9"/>
          <w:insideV w:val="single" w:sz="4" w:space="0" w:color="D9D9D9"/>
        </w:tblBorders>
        <w:tblLook w:val="0660" w:firstRow="1" w:lastRow="1" w:firstColumn="0" w:lastColumn="0" w:noHBand="1" w:noVBand="1"/>
      </w:tblPr>
      <w:tblGrid>
        <w:gridCol w:w="1322"/>
        <w:gridCol w:w="1348"/>
        <w:gridCol w:w="1256"/>
        <w:gridCol w:w="1633"/>
        <w:gridCol w:w="1359"/>
        <w:gridCol w:w="2156"/>
        <w:gridCol w:w="16"/>
      </w:tblGrid>
      <w:tr w:rsidR="00DC2B5D" w:rsidRPr="00DC2B5D" w:rsidTr="003A218B">
        <w:trPr>
          <w:trHeight w:val="307"/>
          <w:tblHeader/>
        </w:trPr>
        <w:tc>
          <w:tcPr>
            <w:tcW w:w="1322" w:type="dxa"/>
            <w:vMerge w:val="restart"/>
            <w:tcBorders>
              <w:top w:val="single" w:sz="12" w:space="0" w:color="auto"/>
            </w:tcBorders>
          </w:tcPr>
          <w:p w:rsidR="003A218B" w:rsidRPr="00DC2B5D" w:rsidRDefault="003A218B" w:rsidP="00DC2B5D">
            <w:pPr>
              <w:pStyle w:val="EFSATableheadingrow"/>
              <w:keepNext/>
            </w:pPr>
            <w:r w:rsidRPr="00DC2B5D">
              <w:t>Country</w:t>
            </w:r>
          </w:p>
        </w:tc>
        <w:tc>
          <w:tcPr>
            <w:tcW w:w="2604" w:type="dxa"/>
            <w:gridSpan w:val="2"/>
            <w:tcBorders>
              <w:top w:val="single" w:sz="12" w:space="0" w:color="auto"/>
              <w:bottom w:val="single" w:sz="2" w:space="0" w:color="D9D9D9"/>
            </w:tcBorders>
          </w:tcPr>
          <w:p w:rsidR="003A218B" w:rsidRPr="00DC2B5D" w:rsidRDefault="003A218B" w:rsidP="00DC2B5D">
            <w:pPr>
              <w:pStyle w:val="EFSATableheadingrow"/>
              <w:keepNext/>
            </w:pPr>
            <w:r w:rsidRPr="00DC2B5D">
              <w:t xml:space="preserve">Laboratory </w:t>
            </w:r>
          </w:p>
        </w:tc>
        <w:tc>
          <w:tcPr>
            <w:tcW w:w="2992" w:type="dxa"/>
            <w:gridSpan w:val="2"/>
            <w:tcBorders>
              <w:top w:val="single" w:sz="12" w:space="0" w:color="auto"/>
              <w:bottom w:val="single" w:sz="2" w:space="0" w:color="D9D9D9"/>
            </w:tcBorders>
          </w:tcPr>
          <w:p w:rsidR="003A218B" w:rsidRPr="00DC2B5D" w:rsidRDefault="003A218B" w:rsidP="00DC2B5D">
            <w:pPr>
              <w:pStyle w:val="EFSATableheadingrow"/>
              <w:keepNext/>
            </w:pPr>
            <w:r w:rsidRPr="00DC2B5D">
              <w:t>Accreditation</w:t>
            </w:r>
          </w:p>
        </w:tc>
        <w:tc>
          <w:tcPr>
            <w:tcW w:w="2172" w:type="dxa"/>
            <w:gridSpan w:val="2"/>
            <w:vMerge w:val="restart"/>
            <w:tcBorders>
              <w:top w:val="single" w:sz="12" w:space="0" w:color="auto"/>
            </w:tcBorders>
          </w:tcPr>
          <w:p w:rsidR="003A218B" w:rsidRPr="00DC2B5D" w:rsidRDefault="003A218B" w:rsidP="00DC2B5D">
            <w:pPr>
              <w:pStyle w:val="EFSATableheadingrow"/>
              <w:keepNext/>
            </w:pPr>
            <w:r w:rsidRPr="00DC2B5D">
              <w:t>Participation in proficiency tests or inter-laboratory tests</w:t>
            </w:r>
          </w:p>
        </w:tc>
      </w:tr>
      <w:tr w:rsidR="00DC2B5D" w:rsidRPr="00DC2B5D" w:rsidTr="000B3AB6">
        <w:trPr>
          <w:tblHeader/>
        </w:trPr>
        <w:tc>
          <w:tcPr>
            <w:tcW w:w="1322" w:type="dxa"/>
            <w:vMerge/>
            <w:tcBorders>
              <w:top w:val="single" w:sz="12" w:space="0" w:color="000000"/>
              <w:bottom w:val="outset" w:sz="12" w:space="0" w:color="auto"/>
            </w:tcBorders>
          </w:tcPr>
          <w:p w:rsidR="003A218B" w:rsidRPr="00DC2B5D" w:rsidRDefault="003A218B" w:rsidP="00DC2B5D">
            <w:pPr>
              <w:pStyle w:val="EFSATableheadingrow"/>
              <w:keepNext/>
            </w:pPr>
          </w:p>
        </w:tc>
        <w:tc>
          <w:tcPr>
            <w:tcW w:w="1348" w:type="dxa"/>
            <w:tcBorders>
              <w:top w:val="single" w:sz="2" w:space="0" w:color="D9D9D9"/>
              <w:bottom w:val="outset" w:sz="12" w:space="0" w:color="auto"/>
            </w:tcBorders>
          </w:tcPr>
          <w:p w:rsidR="003A218B" w:rsidRPr="00DC2B5D" w:rsidRDefault="003A218B" w:rsidP="00DC2B5D">
            <w:pPr>
              <w:pStyle w:val="EFSATableheadingrow"/>
              <w:keepNext/>
            </w:pPr>
            <w:r w:rsidRPr="00DC2B5D">
              <w:t>Name</w:t>
            </w:r>
          </w:p>
        </w:tc>
        <w:tc>
          <w:tcPr>
            <w:tcW w:w="1256" w:type="dxa"/>
            <w:tcBorders>
              <w:top w:val="single" w:sz="2" w:space="0" w:color="D9D9D9"/>
              <w:bottom w:val="outset" w:sz="12" w:space="0" w:color="auto"/>
            </w:tcBorders>
          </w:tcPr>
          <w:p w:rsidR="003A218B" w:rsidRPr="00DC2B5D" w:rsidRDefault="003A218B" w:rsidP="00DC2B5D">
            <w:pPr>
              <w:pStyle w:val="EFSATableheadingrow"/>
              <w:keepNext/>
            </w:pPr>
            <w:r w:rsidRPr="00DC2B5D">
              <w:t>Code</w:t>
            </w:r>
          </w:p>
        </w:tc>
        <w:tc>
          <w:tcPr>
            <w:tcW w:w="1633" w:type="dxa"/>
            <w:tcBorders>
              <w:top w:val="single" w:sz="2" w:space="0" w:color="D9D9D9"/>
              <w:bottom w:val="outset" w:sz="12" w:space="0" w:color="auto"/>
            </w:tcBorders>
          </w:tcPr>
          <w:p w:rsidR="003A218B" w:rsidRPr="00DC2B5D" w:rsidRDefault="003A218B" w:rsidP="00DC2B5D">
            <w:pPr>
              <w:pStyle w:val="EFSATableheadingrow"/>
              <w:keepNext/>
            </w:pPr>
            <w:r w:rsidRPr="00DC2B5D">
              <w:t>Date</w:t>
            </w:r>
          </w:p>
        </w:tc>
        <w:tc>
          <w:tcPr>
            <w:tcW w:w="1359" w:type="dxa"/>
            <w:tcBorders>
              <w:top w:val="single" w:sz="2" w:space="0" w:color="D9D9D9"/>
              <w:bottom w:val="outset" w:sz="12" w:space="0" w:color="auto"/>
            </w:tcBorders>
          </w:tcPr>
          <w:p w:rsidR="003A218B" w:rsidRPr="00DC2B5D" w:rsidRDefault="003A218B" w:rsidP="00DC2B5D">
            <w:pPr>
              <w:pStyle w:val="EFSATableheadingrow"/>
              <w:keepNext/>
            </w:pPr>
            <w:r w:rsidRPr="00DC2B5D">
              <w:t>Body</w:t>
            </w:r>
          </w:p>
        </w:tc>
        <w:tc>
          <w:tcPr>
            <w:tcW w:w="2172" w:type="dxa"/>
            <w:gridSpan w:val="2"/>
            <w:vMerge/>
            <w:tcBorders>
              <w:top w:val="single" w:sz="12" w:space="0" w:color="000000"/>
              <w:bottom w:val="outset" w:sz="12" w:space="0" w:color="auto"/>
            </w:tcBorders>
          </w:tcPr>
          <w:p w:rsidR="003A218B" w:rsidRPr="00DC2B5D" w:rsidRDefault="003A218B" w:rsidP="00DC2B5D">
            <w:pPr>
              <w:pStyle w:val="EFSATableheadingrow"/>
              <w:keepNext/>
            </w:pPr>
          </w:p>
        </w:tc>
      </w:tr>
      <w:tr w:rsidR="003A218B" w:rsidRPr="00DC2B5D" w:rsidTr="000B3AB6">
        <w:trPr>
          <w:gridAfter w:val="1"/>
          <w:wAfter w:w="16" w:type="dxa"/>
        </w:trPr>
        <w:tc>
          <w:tcPr>
            <w:tcW w:w="1322" w:type="dxa"/>
            <w:tcBorders>
              <w:bottom w:val="single" w:sz="12" w:space="0" w:color="000000"/>
            </w:tcBorders>
          </w:tcPr>
          <w:p w:rsidR="003A218B" w:rsidRPr="00DC2B5D" w:rsidRDefault="003A218B" w:rsidP="00DC2B5D">
            <w:pPr>
              <w:pStyle w:val="EFSATabletitle"/>
              <w:keepNext/>
              <w:numPr>
                <w:ilvl w:val="0"/>
                <w:numId w:val="0"/>
              </w:numPr>
              <w:rPr>
                <w:b/>
              </w:rPr>
            </w:pPr>
            <w:r w:rsidRPr="00DC2B5D">
              <w:rPr>
                <w:b/>
              </w:rPr>
              <w:t>Slovenia</w:t>
            </w:r>
          </w:p>
          <w:p w:rsidR="003A218B" w:rsidRPr="00DC2B5D" w:rsidRDefault="003A218B" w:rsidP="00DC2B5D">
            <w:pPr>
              <w:pStyle w:val="EFSATabletext"/>
              <w:rPr>
                <w:rFonts w:ascii="Tahoma" w:hAnsi="Tahoma" w:cs="Tahoma"/>
                <w:sz w:val="18"/>
                <w:szCs w:val="18"/>
              </w:rPr>
            </w:pPr>
          </w:p>
        </w:tc>
        <w:tc>
          <w:tcPr>
            <w:tcW w:w="1348" w:type="dxa"/>
            <w:tcBorders>
              <w:bottom w:val="single" w:sz="12" w:space="0" w:color="000000"/>
            </w:tcBorders>
          </w:tcPr>
          <w:p w:rsidR="003A218B" w:rsidRPr="00DC2B5D" w:rsidRDefault="000B3AB6" w:rsidP="00DC2B5D">
            <w:pPr>
              <w:pStyle w:val="EFSATabletext"/>
              <w:keepNext/>
              <w:rPr>
                <w:rFonts w:ascii="Tahoma" w:hAnsi="Tahoma" w:cs="Tahoma"/>
                <w:szCs w:val="20"/>
              </w:rPr>
            </w:pPr>
            <w:r w:rsidRPr="00DC2B5D">
              <w:rPr>
                <w:rFonts w:ascii="Tahoma" w:hAnsi="Tahoma" w:cs="Tahoma"/>
                <w:szCs w:val="20"/>
              </w:rPr>
              <w:t>National laboratory of Health, Environment and F</w:t>
            </w:r>
            <w:r w:rsidR="003A218B" w:rsidRPr="00DC2B5D">
              <w:rPr>
                <w:rFonts w:ascii="Tahoma" w:hAnsi="Tahoma" w:cs="Tahoma"/>
                <w:szCs w:val="20"/>
              </w:rPr>
              <w:t>ood</w:t>
            </w:r>
          </w:p>
        </w:tc>
        <w:tc>
          <w:tcPr>
            <w:tcW w:w="1256" w:type="dxa"/>
            <w:tcBorders>
              <w:bottom w:val="single" w:sz="12" w:space="0" w:color="000000"/>
            </w:tcBorders>
          </w:tcPr>
          <w:p w:rsidR="003A218B" w:rsidRPr="00DC2B5D" w:rsidRDefault="00EB254E" w:rsidP="00DC2B5D">
            <w:pPr>
              <w:pStyle w:val="EFSATabletext"/>
              <w:keepNext/>
              <w:rPr>
                <w:rFonts w:ascii="Tahoma" w:hAnsi="Tahoma" w:cs="Tahoma"/>
                <w:szCs w:val="20"/>
              </w:rPr>
            </w:pPr>
            <w:r w:rsidRPr="00DC2B5D">
              <w:rPr>
                <w:rFonts w:ascii="Tahoma" w:hAnsi="Tahoma" w:cs="Tahoma"/>
                <w:szCs w:val="20"/>
              </w:rPr>
              <w:t>LP-014</w:t>
            </w:r>
          </w:p>
        </w:tc>
        <w:tc>
          <w:tcPr>
            <w:tcW w:w="1633" w:type="dxa"/>
            <w:tcBorders>
              <w:bottom w:val="single" w:sz="12" w:space="0" w:color="000000"/>
            </w:tcBorders>
          </w:tcPr>
          <w:p w:rsidR="003A218B" w:rsidRPr="00DC2B5D" w:rsidRDefault="00EB254E" w:rsidP="00DC2B5D">
            <w:pPr>
              <w:pStyle w:val="EFSATabletext"/>
              <w:keepNext/>
              <w:rPr>
                <w:rFonts w:ascii="Tahoma" w:hAnsi="Tahoma" w:cs="Tahoma"/>
                <w:szCs w:val="20"/>
              </w:rPr>
            </w:pPr>
            <w:r w:rsidRPr="00DC2B5D">
              <w:rPr>
                <w:rFonts w:ascii="Tahoma" w:hAnsi="Tahoma" w:cs="Tahoma"/>
                <w:szCs w:val="20"/>
              </w:rPr>
              <w:t>25.3.2019</w:t>
            </w:r>
          </w:p>
        </w:tc>
        <w:tc>
          <w:tcPr>
            <w:tcW w:w="1359" w:type="dxa"/>
            <w:tcBorders>
              <w:bottom w:val="single" w:sz="12" w:space="0" w:color="000000"/>
            </w:tcBorders>
          </w:tcPr>
          <w:p w:rsidR="003A218B" w:rsidRPr="00DC2B5D" w:rsidRDefault="003A218B" w:rsidP="00DC2B5D">
            <w:pPr>
              <w:pStyle w:val="EFSATabletext"/>
              <w:keepNext/>
              <w:rPr>
                <w:rFonts w:ascii="Tahoma" w:hAnsi="Tahoma" w:cs="Tahoma"/>
                <w:szCs w:val="20"/>
              </w:rPr>
            </w:pPr>
            <w:r w:rsidRPr="00DC2B5D">
              <w:rPr>
                <w:rFonts w:ascii="Tahoma" w:hAnsi="Tahoma" w:cs="Tahoma"/>
                <w:szCs w:val="20"/>
              </w:rPr>
              <w:t>Slovenian Accreditation</w:t>
            </w:r>
          </w:p>
        </w:tc>
        <w:tc>
          <w:tcPr>
            <w:tcW w:w="2156" w:type="dxa"/>
            <w:tcBorders>
              <w:bottom w:val="single" w:sz="12" w:space="0" w:color="000000"/>
            </w:tcBorders>
          </w:tcPr>
          <w:p w:rsidR="003A218B" w:rsidRPr="00DC2B5D" w:rsidRDefault="003A218B" w:rsidP="00DC2B5D">
            <w:pPr>
              <w:spacing w:after="0" w:line="240" w:lineRule="auto"/>
              <w:rPr>
                <w:rFonts w:ascii="Tahoma" w:hAnsi="Tahoma" w:cs="Tahoma"/>
                <w:sz w:val="20"/>
                <w:szCs w:val="20"/>
              </w:rPr>
            </w:pPr>
            <w:r w:rsidRPr="00DC2B5D">
              <w:rPr>
                <w:rFonts w:ascii="Tahoma" w:hAnsi="Tahoma" w:cs="Tahoma"/>
                <w:sz w:val="20"/>
                <w:szCs w:val="20"/>
              </w:rPr>
              <w:t xml:space="preserve">1.) </w:t>
            </w:r>
            <w:r w:rsidR="00EB254E" w:rsidRPr="00DC2B5D">
              <w:rPr>
                <w:rFonts w:ascii="Tahoma" w:hAnsi="Tahoma" w:cs="Tahoma"/>
                <w:sz w:val="20"/>
                <w:szCs w:val="20"/>
              </w:rPr>
              <w:t>EUPT-FV20</w:t>
            </w:r>
            <w:r w:rsidRPr="00DC2B5D">
              <w:rPr>
                <w:rFonts w:ascii="Tahoma" w:hAnsi="Tahoma" w:cs="Tahoma"/>
                <w:sz w:val="20"/>
                <w:szCs w:val="20"/>
              </w:rPr>
              <w:t> </w:t>
            </w:r>
          </w:p>
          <w:p w:rsidR="003A218B" w:rsidRPr="00DC2B5D" w:rsidRDefault="003A218B" w:rsidP="00DC2B5D">
            <w:pPr>
              <w:spacing w:after="0" w:line="240" w:lineRule="auto"/>
              <w:rPr>
                <w:rFonts w:ascii="Tahoma" w:hAnsi="Tahoma" w:cs="Tahoma"/>
                <w:sz w:val="20"/>
                <w:szCs w:val="20"/>
              </w:rPr>
            </w:pPr>
            <w:r w:rsidRPr="00DC2B5D">
              <w:rPr>
                <w:rFonts w:ascii="Tahoma" w:hAnsi="Tahoma" w:cs="Tahoma"/>
                <w:sz w:val="20"/>
                <w:szCs w:val="20"/>
              </w:rPr>
              <w:t xml:space="preserve">2.) </w:t>
            </w:r>
            <w:r w:rsidR="00EB254E" w:rsidRPr="00DC2B5D">
              <w:rPr>
                <w:rFonts w:ascii="Tahoma" w:hAnsi="Tahoma" w:cs="Tahoma"/>
                <w:sz w:val="20"/>
                <w:szCs w:val="20"/>
              </w:rPr>
              <w:t>EUPT-SM10</w:t>
            </w:r>
          </w:p>
          <w:p w:rsidR="003A218B" w:rsidRPr="00DC2B5D" w:rsidRDefault="00EB254E" w:rsidP="00DC2B5D">
            <w:pPr>
              <w:spacing w:after="0" w:line="240" w:lineRule="auto"/>
              <w:rPr>
                <w:rFonts w:ascii="Tahoma" w:hAnsi="Tahoma" w:cs="Tahoma"/>
                <w:sz w:val="20"/>
                <w:szCs w:val="20"/>
              </w:rPr>
            </w:pPr>
            <w:r w:rsidRPr="00DC2B5D">
              <w:rPr>
                <w:rFonts w:ascii="Tahoma" w:hAnsi="Tahoma" w:cs="Tahoma"/>
                <w:sz w:val="20"/>
                <w:szCs w:val="20"/>
              </w:rPr>
              <w:t>3.) EUPT-AO13</w:t>
            </w:r>
          </w:p>
          <w:p w:rsidR="003A218B" w:rsidRPr="00DC2B5D" w:rsidRDefault="003A218B" w:rsidP="00DC2B5D">
            <w:pPr>
              <w:spacing w:after="0" w:line="240" w:lineRule="auto"/>
              <w:rPr>
                <w:rFonts w:ascii="Tahoma" w:hAnsi="Tahoma" w:cs="Tahoma"/>
                <w:sz w:val="20"/>
                <w:szCs w:val="20"/>
              </w:rPr>
            </w:pPr>
            <w:r w:rsidRPr="00DC2B5D">
              <w:rPr>
                <w:rFonts w:ascii="Tahoma" w:hAnsi="Tahoma" w:cs="Tahoma"/>
                <w:sz w:val="20"/>
                <w:szCs w:val="20"/>
              </w:rPr>
              <w:t xml:space="preserve">4.) </w:t>
            </w:r>
            <w:r w:rsidR="00EB254E" w:rsidRPr="00DC2B5D">
              <w:rPr>
                <w:rFonts w:ascii="Tahoma" w:hAnsi="Tahoma" w:cs="Tahoma"/>
                <w:sz w:val="20"/>
                <w:szCs w:val="20"/>
              </w:rPr>
              <w:t>EUPT-CF12</w:t>
            </w:r>
          </w:p>
          <w:p w:rsidR="003A218B" w:rsidRPr="00DC2B5D" w:rsidRDefault="003A218B" w:rsidP="00DC2B5D">
            <w:pPr>
              <w:spacing w:after="0" w:line="240" w:lineRule="auto"/>
              <w:rPr>
                <w:rFonts w:ascii="Tahoma" w:hAnsi="Tahoma" w:cs="Tahoma"/>
                <w:sz w:val="20"/>
                <w:szCs w:val="20"/>
              </w:rPr>
            </w:pPr>
            <w:r w:rsidRPr="00DC2B5D">
              <w:rPr>
                <w:rFonts w:ascii="Tahoma" w:hAnsi="Tahoma" w:cs="Tahoma"/>
                <w:sz w:val="20"/>
                <w:szCs w:val="20"/>
              </w:rPr>
              <w:t>5.)</w:t>
            </w:r>
            <w:r w:rsidR="00EB254E" w:rsidRPr="00DC2B5D">
              <w:rPr>
                <w:rFonts w:ascii="Tahoma" w:hAnsi="Tahoma" w:cs="Tahoma"/>
                <w:sz w:val="20"/>
                <w:szCs w:val="20"/>
              </w:rPr>
              <w:t xml:space="preserve"> EUPT-SRM13</w:t>
            </w:r>
          </w:p>
        </w:tc>
      </w:tr>
    </w:tbl>
    <w:p w:rsidR="003A218B" w:rsidRPr="00DC2B5D" w:rsidRDefault="003A218B" w:rsidP="00DC2B5D">
      <w:pPr>
        <w:pStyle w:val="EFSAHeading1"/>
        <w:numPr>
          <w:ilvl w:val="0"/>
          <w:numId w:val="0"/>
        </w:numPr>
        <w:ind w:left="1021"/>
      </w:pPr>
      <w:bookmarkStart w:id="18" w:name="_Toc489458228"/>
    </w:p>
    <w:p w:rsidR="009D38CB" w:rsidRPr="00DC2B5D" w:rsidRDefault="009D38CB" w:rsidP="00DC2B5D">
      <w:pPr>
        <w:pStyle w:val="EFSAHeading1"/>
      </w:pPr>
      <w:r w:rsidRPr="00DC2B5D">
        <w:t>Processing Factors (PF)</w:t>
      </w:r>
      <w:bookmarkEnd w:id="18"/>
    </w:p>
    <w:p w:rsidR="00E03456" w:rsidRPr="00DC2B5D" w:rsidRDefault="00E03456" w:rsidP="00DC2B5D">
      <w:pPr>
        <w:pStyle w:val="EFSABodytext"/>
      </w:pPr>
      <w:r w:rsidRPr="00DC2B5D">
        <w:t xml:space="preserve">Processing factors are applied when necessary to verify compliance of processed products with EU MRLs according to Article 20 of Regulation 396/2005. The processing factors that were reported by national competent authorities to verify compliance of processed products with EU MRLs. </w:t>
      </w:r>
    </w:p>
    <w:p w:rsidR="00E03456" w:rsidRPr="00DC2B5D" w:rsidRDefault="00E03456" w:rsidP="00DC2B5D">
      <w:pPr>
        <w:pStyle w:val="EFSABodytext"/>
      </w:pPr>
      <w:r w:rsidRPr="00DC2B5D">
        <w:t>In addition to these, factors based on water content from food composition tables in fresh versus dried commodities were used for dried samples where MRL was set on the fresh commodity. Processing factors were mainly applied to cover the dehydration of fruits, oil production using pressing, polishing of rice.</w:t>
      </w:r>
    </w:p>
    <w:p w:rsidR="003A218B" w:rsidRPr="00DC2B5D" w:rsidRDefault="003A218B" w:rsidP="00DC2B5D">
      <w:pPr>
        <w:pStyle w:val="EFSABodytext"/>
      </w:pPr>
      <w:r w:rsidRPr="00DC2B5D">
        <w:t>An overview of the processing factors used in the pesticide residues program is shown in Table</w:t>
      </w:r>
      <w:r w:rsidR="00EA3D9B" w:rsidRPr="00DC2B5D">
        <w:t xml:space="preserve"> 7</w:t>
      </w:r>
      <w:r w:rsidR="00E03456" w:rsidRPr="00DC2B5D">
        <w:t>.</w:t>
      </w:r>
    </w:p>
    <w:p w:rsidR="003A218B" w:rsidRPr="00DC2B5D" w:rsidRDefault="00AF0D0E" w:rsidP="00DC2B5D">
      <w:pPr>
        <w:pStyle w:val="EFSATabletitle"/>
        <w:numPr>
          <w:ilvl w:val="0"/>
          <w:numId w:val="0"/>
        </w:numPr>
        <w:ind w:left="426"/>
        <w:rPr>
          <w:bCs/>
        </w:rPr>
      </w:pPr>
      <w:r w:rsidRPr="00DC2B5D">
        <w:rPr>
          <w:b/>
          <w:bCs/>
        </w:rPr>
        <w:t>Table 5</w:t>
      </w:r>
      <w:r w:rsidR="003A218B" w:rsidRPr="00DC2B5D">
        <w:rPr>
          <w:b/>
          <w:bCs/>
        </w:rPr>
        <w:t>:</w:t>
      </w:r>
      <w:r w:rsidR="003A218B" w:rsidRPr="00DC2B5D">
        <w:rPr>
          <w:bCs/>
        </w:rPr>
        <w:t xml:space="preserve"> </w:t>
      </w:r>
      <w:r w:rsidR="003A218B" w:rsidRPr="00DC2B5D">
        <w:rPr>
          <w:b/>
          <w:bCs/>
        </w:rPr>
        <w:t>Processing factors</w:t>
      </w:r>
    </w:p>
    <w:tbl>
      <w:tblPr>
        <w:tblW w:w="9072" w:type="dxa"/>
        <w:tblInd w:w="108" w:type="dxa"/>
        <w:tblBorders>
          <w:insideH w:val="single" w:sz="4" w:space="0" w:color="D9D9D9"/>
          <w:insideV w:val="single" w:sz="4" w:space="0" w:color="D9D9D9"/>
        </w:tblBorders>
        <w:tblLook w:val="0660" w:firstRow="1" w:lastRow="1" w:firstColumn="0" w:lastColumn="0" w:noHBand="1" w:noVBand="1"/>
      </w:tblPr>
      <w:tblGrid>
        <w:gridCol w:w="1675"/>
        <w:gridCol w:w="1690"/>
        <w:gridCol w:w="1274"/>
        <w:gridCol w:w="1194"/>
        <w:gridCol w:w="3239"/>
      </w:tblGrid>
      <w:tr w:rsidR="00DC2B5D" w:rsidRPr="00DC2B5D" w:rsidTr="00C916D2">
        <w:trPr>
          <w:tblHeader/>
        </w:trPr>
        <w:tc>
          <w:tcPr>
            <w:tcW w:w="1687" w:type="dxa"/>
            <w:tcBorders>
              <w:top w:val="single" w:sz="12" w:space="0" w:color="auto"/>
              <w:bottom w:val="single" w:sz="12" w:space="0" w:color="auto"/>
            </w:tcBorders>
          </w:tcPr>
          <w:p w:rsidR="003A218B" w:rsidRPr="00DC2B5D" w:rsidRDefault="003A218B" w:rsidP="00DC2B5D">
            <w:pPr>
              <w:pStyle w:val="EFSATableheadingrow"/>
              <w:keepNext/>
            </w:pPr>
            <w:r w:rsidRPr="00DC2B5D">
              <w:t xml:space="preserve">Pesticide </w:t>
            </w:r>
          </w:p>
          <w:p w:rsidR="003A218B" w:rsidRPr="00DC2B5D" w:rsidRDefault="003A218B" w:rsidP="00DC2B5D">
            <w:pPr>
              <w:pStyle w:val="EFSATableheadingrow"/>
              <w:keepNext/>
            </w:pPr>
            <w:r w:rsidRPr="00DC2B5D">
              <w:t>(report name)</w:t>
            </w:r>
            <w:r w:rsidRPr="00DC2B5D">
              <w:rPr>
                <w:vertAlign w:val="superscript"/>
              </w:rPr>
              <w:t>(a)</w:t>
            </w:r>
          </w:p>
        </w:tc>
        <w:tc>
          <w:tcPr>
            <w:tcW w:w="1709" w:type="dxa"/>
            <w:tcBorders>
              <w:top w:val="single" w:sz="12" w:space="0" w:color="auto"/>
              <w:bottom w:val="single" w:sz="12" w:space="0" w:color="auto"/>
            </w:tcBorders>
            <w:vAlign w:val="center"/>
          </w:tcPr>
          <w:p w:rsidR="003A218B" w:rsidRPr="00DC2B5D" w:rsidRDefault="003A218B" w:rsidP="00DC2B5D">
            <w:pPr>
              <w:pStyle w:val="EFSATableheadingrow"/>
              <w:keepNext/>
              <w:rPr>
                <w:rFonts w:cs="Tahoma"/>
                <w:szCs w:val="18"/>
              </w:rPr>
            </w:pPr>
            <w:r w:rsidRPr="00DC2B5D">
              <w:t>Unprocessed product (RAC)</w:t>
            </w:r>
          </w:p>
        </w:tc>
        <w:tc>
          <w:tcPr>
            <w:tcW w:w="1282" w:type="dxa"/>
            <w:tcBorders>
              <w:top w:val="single" w:sz="12" w:space="0" w:color="auto"/>
              <w:bottom w:val="single" w:sz="12" w:space="0" w:color="auto"/>
            </w:tcBorders>
            <w:vAlign w:val="center"/>
          </w:tcPr>
          <w:p w:rsidR="003A218B" w:rsidRPr="00DC2B5D" w:rsidRDefault="003A218B" w:rsidP="00DC2B5D">
            <w:pPr>
              <w:pStyle w:val="EFSATableheadingrow"/>
              <w:keepNext/>
              <w:rPr>
                <w:rFonts w:cs="Tahoma"/>
                <w:szCs w:val="18"/>
              </w:rPr>
            </w:pPr>
            <w:r w:rsidRPr="00DC2B5D">
              <w:rPr>
                <w:rFonts w:cs="Tahoma"/>
                <w:szCs w:val="18"/>
              </w:rPr>
              <w:t>Processed product</w:t>
            </w:r>
          </w:p>
        </w:tc>
        <w:tc>
          <w:tcPr>
            <w:tcW w:w="1043" w:type="dxa"/>
            <w:tcBorders>
              <w:top w:val="single" w:sz="12" w:space="0" w:color="auto"/>
              <w:bottom w:val="single" w:sz="12" w:space="0" w:color="auto"/>
            </w:tcBorders>
            <w:vAlign w:val="center"/>
          </w:tcPr>
          <w:p w:rsidR="003A218B" w:rsidRPr="00DC2B5D" w:rsidRDefault="003A218B" w:rsidP="00DC2B5D">
            <w:pPr>
              <w:pStyle w:val="EFSATableheadingrow"/>
              <w:keepNext/>
              <w:rPr>
                <w:rFonts w:cs="Tahoma"/>
                <w:szCs w:val="18"/>
              </w:rPr>
            </w:pPr>
            <w:r w:rsidRPr="00DC2B5D">
              <w:rPr>
                <w:rFonts w:cs="Tahoma"/>
                <w:szCs w:val="18"/>
              </w:rPr>
              <w:t xml:space="preserve">Processing factor </w:t>
            </w:r>
            <w:r w:rsidRPr="00DC2B5D">
              <w:rPr>
                <w:rFonts w:cs="Tahoma"/>
                <w:b w:val="0"/>
                <w:szCs w:val="18"/>
                <w:vertAlign w:val="superscript"/>
              </w:rPr>
              <w:t>(b)</w:t>
            </w:r>
          </w:p>
        </w:tc>
        <w:tc>
          <w:tcPr>
            <w:tcW w:w="3351" w:type="dxa"/>
            <w:tcBorders>
              <w:top w:val="single" w:sz="12" w:space="0" w:color="auto"/>
              <w:bottom w:val="single" w:sz="12" w:space="0" w:color="auto"/>
            </w:tcBorders>
            <w:vAlign w:val="center"/>
          </w:tcPr>
          <w:p w:rsidR="003A218B" w:rsidRPr="00DC2B5D" w:rsidRDefault="003A218B" w:rsidP="00DC2B5D">
            <w:pPr>
              <w:pStyle w:val="EFSATablefirstcolumn"/>
              <w:keepNext/>
              <w:jc w:val="center"/>
              <w:rPr>
                <w:rFonts w:cs="Tahoma"/>
                <w:szCs w:val="18"/>
              </w:rPr>
            </w:pPr>
            <w:r w:rsidRPr="00DC2B5D">
              <w:t>Comments</w:t>
            </w:r>
          </w:p>
        </w:tc>
      </w:tr>
      <w:tr w:rsidR="00DC2B5D" w:rsidRPr="00DC2B5D" w:rsidTr="00C916D2">
        <w:tc>
          <w:tcPr>
            <w:tcW w:w="1687" w:type="dxa"/>
            <w:tcBorders>
              <w:bottom w:val="single" w:sz="12" w:space="0" w:color="000000"/>
            </w:tcBorders>
          </w:tcPr>
          <w:p w:rsidR="00C916D2" w:rsidRPr="00DC2B5D" w:rsidRDefault="00C916D2" w:rsidP="00DC2B5D">
            <w:pPr>
              <w:pStyle w:val="EFSATabletext"/>
              <w:rPr>
                <w:rFonts w:ascii="Arial" w:hAnsi="Arial" w:cs="Arial"/>
                <w:szCs w:val="20"/>
              </w:rPr>
            </w:pPr>
            <w:r w:rsidRPr="00DC2B5D">
              <w:rPr>
                <w:rFonts w:ascii="Arial" w:hAnsi="Arial" w:cs="Arial"/>
              </w:rPr>
              <w:t>Dimoxystrobin</w:t>
            </w:r>
          </w:p>
        </w:tc>
        <w:tc>
          <w:tcPr>
            <w:tcW w:w="1709" w:type="dxa"/>
            <w:tcBorders>
              <w:bottom w:val="single" w:sz="12" w:space="0" w:color="000000"/>
            </w:tcBorders>
          </w:tcPr>
          <w:p w:rsidR="00C916D2" w:rsidRPr="00DC2B5D" w:rsidRDefault="00C916D2" w:rsidP="00DC2B5D">
            <w:pPr>
              <w:pStyle w:val="EFSATabletext"/>
              <w:jc w:val="center"/>
              <w:rPr>
                <w:rFonts w:ascii="Arial" w:hAnsi="Arial" w:cs="Arial"/>
                <w:szCs w:val="20"/>
              </w:rPr>
            </w:pPr>
            <w:r w:rsidRPr="00DC2B5D">
              <w:rPr>
                <w:rFonts w:ascii="Arial" w:hAnsi="Arial" w:cs="Arial"/>
              </w:rPr>
              <w:t>Pumpkin seeds</w:t>
            </w:r>
          </w:p>
        </w:tc>
        <w:tc>
          <w:tcPr>
            <w:tcW w:w="1282" w:type="dxa"/>
            <w:tcBorders>
              <w:bottom w:val="single" w:sz="12" w:space="0" w:color="000000"/>
            </w:tcBorders>
          </w:tcPr>
          <w:p w:rsidR="00C916D2" w:rsidRPr="00DC2B5D" w:rsidRDefault="00C916D2" w:rsidP="00DC2B5D">
            <w:pPr>
              <w:pStyle w:val="EFSATabletext"/>
              <w:jc w:val="center"/>
              <w:rPr>
                <w:rFonts w:ascii="Arial" w:hAnsi="Arial" w:cs="Arial"/>
                <w:szCs w:val="20"/>
              </w:rPr>
            </w:pPr>
            <w:r w:rsidRPr="00DC2B5D">
              <w:rPr>
                <w:rFonts w:ascii="Arial" w:hAnsi="Arial" w:cs="Arial"/>
              </w:rPr>
              <w:t>Pumpkin oil</w:t>
            </w:r>
          </w:p>
        </w:tc>
        <w:tc>
          <w:tcPr>
            <w:tcW w:w="1043" w:type="dxa"/>
            <w:tcBorders>
              <w:bottom w:val="single" w:sz="12" w:space="0" w:color="000000"/>
            </w:tcBorders>
          </w:tcPr>
          <w:p w:rsidR="00C916D2" w:rsidRPr="00DC2B5D" w:rsidRDefault="00C916D2" w:rsidP="00DC2B5D">
            <w:pPr>
              <w:pStyle w:val="EFSATabletext"/>
              <w:jc w:val="center"/>
              <w:rPr>
                <w:rFonts w:ascii="Arial" w:hAnsi="Arial" w:cs="Arial"/>
                <w:szCs w:val="20"/>
              </w:rPr>
            </w:pPr>
            <w:r w:rsidRPr="00DC2B5D">
              <w:rPr>
                <w:rFonts w:ascii="Arial" w:hAnsi="Arial" w:cs="Arial"/>
                <w:szCs w:val="20"/>
              </w:rPr>
              <w:t>1</w:t>
            </w:r>
          </w:p>
        </w:tc>
        <w:tc>
          <w:tcPr>
            <w:tcW w:w="3351" w:type="dxa"/>
            <w:tcBorders>
              <w:bottom w:val="single" w:sz="12" w:space="0" w:color="000000"/>
            </w:tcBorders>
          </w:tcPr>
          <w:p w:rsidR="00C916D2" w:rsidRPr="00DC2B5D" w:rsidRDefault="00C916D2" w:rsidP="00DC2B5D">
            <w:pPr>
              <w:pStyle w:val="EFSATabletext"/>
              <w:rPr>
                <w:rFonts w:ascii="Arial" w:hAnsi="Arial" w:cs="Arial"/>
                <w:szCs w:val="20"/>
              </w:rPr>
            </w:pPr>
            <w:r w:rsidRPr="00DC2B5D">
              <w:rPr>
                <w:rFonts w:ascii="Arial" w:hAnsi="Arial" w:cs="Arial"/>
                <w:szCs w:val="20"/>
              </w:rPr>
              <w:t xml:space="preserve">Treatment: </w:t>
            </w:r>
            <w:r w:rsidRPr="00DC2B5D">
              <w:rPr>
                <w:rStyle w:val="q4iawc"/>
                <w:rFonts w:ascii="Arial" w:hAnsi="Arial" w:cs="Arial"/>
              </w:rPr>
              <w:t>compression</w:t>
            </w:r>
          </w:p>
        </w:tc>
      </w:tr>
      <w:tr w:rsidR="00DC2B5D" w:rsidRPr="00DC2B5D" w:rsidTr="00C916D2">
        <w:tc>
          <w:tcPr>
            <w:tcW w:w="1687" w:type="dxa"/>
            <w:tcBorders>
              <w:bottom w:val="single" w:sz="12" w:space="0" w:color="000000"/>
            </w:tcBorders>
          </w:tcPr>
          <w:p w:rsidR="003A218B" w:rsidRPr="00DC2B5D" w:rsidRDefault="00E463B1" w:rsidP="00DC2B5D">
            <w:pPr>
              <w:pStyle w:val="EFSATabletext"/>
              <w:rPr>
                <w:rFonts w:ascii="Arial" w:hAnsi="Arial" w:cs="Arial"/>
                <w:szCs w:val="20"/>
              </w:rPr>
            </w:pPr>
            <w:r w:rsidRPr="00DC2B5D">
              <w:rPr>
                <w:rFonts w:ascii="Arial" w:hAnsi="Arial" w:cs="Arial"/>
                <w:szCs w:val="20"/>
              </w:rPr>
              <w:t>All</w:t>
            </w:r>
          </w:p>
        </w:tc>
        <w:tc>
          <w:tcPr>
            <w:tcW w:w="1709" w:type="dxa"/>
            <w:tcBorders>
              <w:bottom w:val="single" w:sz="12" w:space="0" w:color="000000"/>
            </w:tcBorders>
          </w:tcPr>
          <w:p w:rsidR="003A218B" w:rsidRPr="00DC2B5D" w:rsidRDefault="00E463B1" w:rsidP="00DC2B5D">
            <w:pPr>
              <w:pStyle w:val="EFSATabletext"/>
              <w:jc w:val="center"/>
              <w:rPr>
                <w:rFonts w:ascii="Arial" w:hAnsi="Arial" w:cs="Arial"/>
                <w:szCs w:val="20"/>
              </w:rPr>
            </w:pPr>
            <w:r w:rsidRPr="00DC2B5D">
              <w:rPr>
                <w:rFonts w:ascii="Arial" w:hAnsi="Arial" w:cs="Arial"/>
                <w:szCs w:val="20"/>
              </w:rPr>
              <w:t>Spelt grains</w:t>
            </w:r>
          </w:p>
        </w:tc>
        <w:tc>
          <w:tcPr>
            <w:tcW w:w="1282" w:type="dxa"/>
            <w:tcBorders>
              <w:bottom w:val="single" w:sz="12" w:space="0" w:color="000000"/>
            </w:tcBorders>
          </w:tcPr>
          <w:p w:rsidR="003A218B" w:rsidRPr="00DC2B5D" w:rsidRDefault="00E463B1" w:rsidP="00DC2B5D">
            <w:pPr>
              <w:pStyle w:val="EFSATabletext"/>
              <w:jc w:val="center"/>
              <w:rPr>
                <w:rFonts w:ascii="Arial" w:hAnsi="Arial" w:cs="Arial"/>
                <w:szCs w:val="20"/>
              </w:rPr>
            </w:pPr>
            <w:r w:rsidRPr="00DC2B5D">
              <w:rPr>
                <w:rFonts w:ascii="Arial" w:hAnsi="Arial" w:cs="Arial"/>
                <w:szCs w:val="20"/>
              </w:rPr>
              <w:t>Spelt flour</w:t>
            </w:r>
          </w:p>
        </w:tc>
        <w:tc>
          <w:tcPr>
            <w:tcW w:w="1043" w:type="dxa"/>
            <w:tcBorders>
              <w:bottom w:val="single" w:sz="12" w:space="0" w:color="000000"/>
            </w:tcBorders>
          </w:tcPr>
          <w:p w:rsidR="003A218B" w:rsidRPr="00DC2B5D" w:rsidRDefault="00E463B1" w:rsidP="00DC2B5D">
            <w:pPr>
              <w:pStyle w:val="EFSATabletext"/>
              <w:jc w:val="center"/>
              <w:rPr>
                <w:rFonts w:ascii="Arial" w:hAnsi="Arial" w:cs="Arial"/>
                <w:szCs w:val="20"/>
              </w:rPr>
            </w:pPr>
            <w:r w:rsidRPr="00DC2B5D">
              <w:rPr>
                <w:rFonts w:ascii="Arial" w:hAnsi="Arial" w:cs="Arial"/>
                <w:szCs w:val="20"/>
              </w:rPr>
              <w:t>1</w:t>
            </w:r>
          </w:p>
        </w:tc>
        <w:tc>
          <w:tcPr>
            <w:tcW w:w="3351" w:type="dxa"/>
            <w:tcBorders>
              <w:bottom w:val="single" w:sz="12" w:space="0" w:color="000000"/>
            </w:tcBorders>
          </w:tcPr>
          <w:p w:rsidR="003A218B" w:rsidRPr="00DC2B5D" w:rsidRDefault="003A218B" w:rsidP="00DC2B5D">
            <w:pPr>
              <w:pStyle w:val="EFSATabletext"/>
              <w:rPr>
                <w:rFonts w:ascii="Arial" w:hAnsi="Arial" w:cs="Arial"/>
                <w:szCs w:val="20"/>
              </w:rPr>
            </w:pPr>
            <w:r w:rsidRPr="00DC2B5D">
              <w:rPr>
                <w:rFonts w:ascii="Arial" w:hAnsi="Arial" w:cs="Arial"/>
                <w:szCs w:val="20"/>
              </w:rPr>
              <w:t>Treatment:</w:t>
            </w:r>
            <w:r w:rsidR="00E463B1" w:rsidRPr="00DC2B5D">
              <w:rPr>
                <w:rFonts w:ascii="Arial" w:hAnsi="Arial" w:cs="Arial"/>
                <w:szCs w:val="20"/>
              </w:rPr>
              <w:t xml:space="preserve"> grinding</w:t>
            </w:r>
            <w:r w:rsidR="00A26AFC" w:rsidRPr="00DC2B5D">
              <w:rPr>
                <w:rFonts w:ascii="Arial" w:hAnsi="Arial" w:cs="Arial"/>
                <w:szCs w:val="20"/>
              </w:rPr>
              <w:t xml:space="preserve"> </w:t>
            </w:r>
          </w:p>
        </w:tc>
      </w:tr>
    </w:tbl>
    <w:p w:rsidR="003A218B" w:rsidRPr="00DC2B5D" w:rsidRDefault="003A218B" w:rsidP="00DC2B5D">
      <w:pPr>
        <w:pStyle w:val="EFSATablefootnote"/>
        <w:numPr>
          <w:ilvl w:val="0"/>
          <w:numId w:val="14"/>
        </w:numPr>
        <w:tabs>
          <w:tab w:val="clear" w:pos="426"/>
        </w:tabs>
        <w:ind w:left="540" w:hanging="540"/>
      </w:pPr>
      <w:r w:rsidRPr="00DC2B5D">
        <w:t>Report name as specified in the MatrixTool</w:t>
      </w:r>
    </w:p>
    <w:p w:rsidR="00B46A1D" w:rsidRPr="00DC2B5D" w:rsidRDefault="003A218B" w:rsidP="00DC2B5D">
      <w:pPr>
        <w:pStyle w:val="EFSATablefootnote"/>
        <w:numPr>
          <w:ilvl w:val="0"/>
          <w:numId w:val="14"/>
        </w:numPr>
        <w:tabs>
          <w:tab w:val="clear" w:pos="426"/>
        </w:tabs>
        <w:ind w:left="540" w:hanging="540"/>
        <w:rPr>
          <w:rFonts w:eastAsia="Times New Roman" w:cs="Tahoma"/>
          <w:szCs w:val="16"/>
          <w:lang w:eastAsia="sl-SI"/>
        </w:rPr>
      </w:pPr>
      <w:r w:rsidRPr="00DC2B5D">
        <w:t>Processing factor for the enf</w:t>
      </w:r>
      <w:bookmarkStart w:id="19" w:name="_GoBack"/>
      <w:bookmarkEnd w:id="19"/>
      <w:r w:rsidRPr="00DC2B5D">
        <w:t xml:space="preserve">orcement residue definition. </w:t>
      </w:r>
    </w:p>
    <w:sectPr w:rsidR="00B46A1D" w:rsidRPr="00DC2B5D" w:rsidSect="00633AFB">
      <w:headerReference w:type="even" r:id="rId20"/>
      <w:headerReference w:type="default" r:id="rId21"/>
      <w:footerReference w:type="even" r:id="rId22"/>
      <w:footerReference w:type="default" r:id="rId23"/>
      <w:headerReference w:type="first" r:id="rId24"/>
      <w:footerReference w:type="first" r:id="rId25"/>
      <w:pgSz w:w="11906" w:h="16838"/>
      <w:pgMar w:top="1418" w:right="1418" w:bottom="1418" w:left="1418" w:header="709" w:footer="709" w:gutter="0"/>
      <w:cols w:space="720"/>
      <w:docGrid w:linePitch="360" w:charSpace="2047"/>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3675" w:rsidRDefault="00413675" w:rsidP="00214C6C">
      <w:pPr>
        <w:spacing w:after="0" w:line="240" w:lineRule="auto"/>
      </w:pPr>
      <w:r>
        <w:separator/>
      </w:r>
    </w:p>
  </w:endnote>
  <w:endnote w:type="continuationSeparator" w:id="0">
    <w:p w:rsidR="00413675" w:rsidRDefault="00413675" w:rsidP="00214C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Republika">
    <w:altName w:val="Times New Roman"/>
    <w:charset w:val="EE"/>
    <w:family w:val="auto"/>
    <w:pitch w:val="variable"/>
    <w:sig w:usb0="00000001" w:usb1="4000205B" w:usb2="00000000" w:usb3="00000000" w:csb0="00000093" w:csb1="00000000"/>
  </w:font>
  <w:font w:name="TimesNewRoman">
    <w:altName w:val="Arial Unicode MS"/>
    <w:panose1 w:val="00000000000000000000"/>
    <w:charset w:val="EE"/>
    <w:family w:val="auto"/>
    <w:notTrueType/>
    <w:pitch w:val="default"/>
    <w:sig w:usb0="00000005" w:usb1="08070000" w:usb2="00000010" w:usb3="00000000" w:csb0="00020002"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angal">
    <w:altName w:val="Courier New"/>
    <w:panose1 w:val="00000400000000000000"/>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3675" w:rsidRDefault="00413675">
    <w:pPr>
      <w:pStyle w:val="EFSAFooter"/>
    </w:pPr>
    <w:r>
      <w:t>www.efsa.europa.eu/efsajournal</w:t>
    </w:r>
    <w:r>
      <w:tab/>
      <w:t xml:space="preserve">EFSA Journal </w:t>
    </w:r>
    <w:r>
      <w:rPr>
        <w:shd w:val="clear" w:color="auto" w:fill="FFFF00"/>
      </w:rPr>
      <w:t>20XX: volume(issue):xxxx</w:t>
    </w: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3675" w:rsidRDefault="00413675"/>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3675" w:rsidRPr="00DC2B5D" w:rsidRDefault="00DC2B5D" w:rsidP="00DC2B5D">
    <w:pPr>
      <w:pStyle w:val="Noga"/>
      <w:rPr>
        <w:rFonts w:ascii="Arial" w:hAnsi="Arial" w:cs="Arial"/>
        <w:sz w:val="20"/>
        <w:szCs w:val="20"/>
      </w:rPr>
    </w:pPr>
    <w:hyperlink r:id="rId1" w:history="1">
      <w:r w:rsidRPr="00DC2B5D">
        <w:rPr>
          <w:rStyle w:val="Hiperpovezava"/>
          <w:color w:val="auto"/>
          <w:sz w:val="20"/>
          <w:szCs w:val="20"/>
          <w:u w:val="none"/>
        </w:rPr>
        <w:t>www.efsa.europa.eu/efsajournal</w:t>
      </w:r>
    </w:hyperlink>
    <w:r w:rsidRPr="00DC2B5D">
      <w:rPr>
        <w:sz w:val="20"/>
        <w:szCs w:val="20"/>
      </w:rPr>
      <w:tab/>
      <w:t xml:space="preserve"> </w:t>
    </w:r>
    <w:r w:rsidRPr="00DC2B5D">
      <w:rPr>
        <w:sz w:val="20"/>
        <w:szCs w:val="20"/>
      </w:rPr>
      <w:fldChar w:fldCharType="begin"/>
    </w:r>
    <w:r w:rsidRPr="00DC2B5D">
      <w:rPr>
        <w:sz w:val="20"/>
        <w:szCs w:val="20"/>
      </w:rPr>
      <w:instrText xml:space="preserve"> PAGE   \* MERGEFORMAT </w:instrText>
    </w:r>
    <w:r w:rsidRPr="00DC2B5D">
      <w:rPr>
        <w:sz w:val="20"/>
        <w:szCs w:val="20"/>
      </w:rPr>
      <w:fldChar w:fldCharType="separate"/>
    </w:r>
    <w:r>
      <w:rPr>
        <w:noProof/>
        <w:sz w:val="20"/>
        <w:szCs w:val="20"/>
      </w:rPr>
      <w:t>4</w:t>
    </w:r>
    <w:r w:rsidRPr="00DC2B5D">
      <w:rPr>
        <w:sz w:val="20"/>
        <w:szCs w:val="20"/>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2B5D" w:rsidRPr="00DC2B5D" w:rsidRDefault="00DC2B5D" w:rsidP="00DC2B5D">
    <w:pPr>
      <w:pStyle w:val="Noga"/>
      <w:rPr>
        <w:rFonts w:ascii="Arial" w:hAnsi="Arial" w:cs="Arial"/>
        <w:sz w:val="20"/>
        <w:szCs w:val="20"/>
      </w:rPr>
    </w:pPr>
    <w:hyperlink r:id="rId1" w:history="1">
      <w:r w:rsidRPr="00DC2B5D">
        <w:rPr>
          <w:rStyle w:val="Hiperpovezava"/>
          <w:color w:val="auto"/>
          <w:sz w:val="20"/>
          <w:szCs w:val="20"/>
          <w:u w:val="none"/>
        </w:rPr>
        <w:t>www.efsa.europa.eu/efsajournal</w:t>
      </w:r>
    </w:hyperlink>
    <w:r w:rsidRPr="00DC2B5D">
      <w:rPr>
        <w:sz w:val="20"/>
        <w:szCs w:val="20"/>
      </w:rPr>
      <w:tab/>
      <w:t xml:space="preserve"> </w:t>
    </w:r>
    <w:r w:rsidRPr="00DC2B5D">
      <w:rPr>
        <w:sz w:val="20"/>
        <w:szCs w:val="20"/>
      </w:rPr>
      <w:fldChar w:fldCharType="begin"/>
    </w:r>
    <w:r w:rsidRPr="00DC2B5D">
      <w:rPr>
        <w:sz w:val="20"/>
        <w:szCs w:val="20"/>
      </w:rPr>
      <w:instrText xml:space="preserve"> PAGE   \* MERGEFORMAT </w:instrText>
    </w:r>
    <w:r w:rsidRPr="00DC2B5D">
      <w:rPr>
        <w:sz w:val="20"/>
        <w:szCs w:val="20"/>
      </w:rPr>
      <w:fldChar w:fldCharType="separate"/>
    </w:r>
    <w:r>
      <w:rPr>
        <w:noProof/>
        <w:sz w:val="20"/>
        <w:szCs w:val="20"/>
      </w:rPr>
      <w:t>1</w:t>
    </w:r>
    <w:r w:rsidRPr="00DC2B5D">
      <w:rPr>
        <w:sz w:val="20"/>
        <w:szCs w:val="20"/>
      </w:rPr>
      <w:fldChar w:fldCharType="end"/>
    </w:r>
  </w:p>
  <w:p w:rsidR="00DC2B5D" w:rsidRDefault="00DC2B5D">
    <w:pPr>
      <w:pStyle w:val="Noga"/>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3675" w:rsidRPr="00807BA8" w:rsidRDefault="00413675" w:rsidP="00D72DE6">
    <w:pPr>
      <w:pStyle w:val="EFSAFooter"/>
    </w:pPr>
    <w:r>
      <w:t>www.efsa.europa.eu/efsajournal</w:t>
    </w:r>
    <w:r>
      <w:ptab w:relativeTo="margin" w:alignment="center" w:leader="none"/>
    </w:r>
    <w:r w:rsidRPr="00F31254">
      <w:fldChar w:fldCharType="begin"/>
    </w:r>
    <w:r w:rsidRPr="00F31254">
      <w:instrText xml:space="preserve"> PAGE   \* MERGEFORMAT </w:instrText>
    </w:r>
    <w:r w:rsidRPr="00F31254">
      <w:fldChar w:fldCharType="separate"/>
    </w:r>
    <w:r>
      <w:rPr>
        <w:noProof/>
      </w:rPr>
      <w:t>3</w:t>
    </w:r>
    <w:r w:rsidRPr="00F31254">
      <w:rPr>
        <w:noProof/>
      </w:rPr>
      <w:fldChar w:fldCharType="end"/>
    </w:r>
    <w:r>
      <w:tab/>
      <w:t xml:space="preserve">EFSA Journal </w:t>
    </w:r>
    <w:r w:rsidRPr="00286ABC">
      <w:t>20</w:t>
    </w:r>
    <w:r w:rsidRPr="00286ABC">
      <w:rPr>
        <w:highlight w:val="yellow"/>
      </w:rPr>
      <w:t>XX</w:t>
    </w:r>
    <w:r>
      <w:t>;</w:t>
    </w:r>
    <w:r w:rsidRPr="00286ABC">
      <w:rPr>
        <w:highlight w:val="yellow"/>
      </w:rPr>
      <w:t>volume</w:t>
    </w:r>
    <w:r w:rsidRPr="00286ABC">
      <w:t>(</w:t>
    </w:r>
    <w:r w:rsidRPr="00286ABC">
      <w:rPr>
        <w:highlight w:val="yellow"/>
      </w:rPr>
      <w:t>issue</w:t>
    </w:r>
    <w:r w:rsidRPr="00286ABC">
      <w:t>):</w:t>
    </w:r>
    <w:r w:rsidRPr="00286ABC">
      <w:rPr>
        <w:highlight w:val="yellow"/>
      </w:rPr>
      <w:t>xxxx</w: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3675" w:rsidRDefault="00413675">
    <w:pPr>
      <w:pStyle w:val="EFSAFooter"/>
      <w:tabs>
        <w:tab w:val="clear" w:pos="10206"/>
        <w:tab w:val="right" w:pos="15168"/>
      </w:tabs>
    </w:pPr>
    <w:r>
      <w:t>www.efsa.europa.eu/efsajournal</w:t>
    </w:r>
    <w:r>
      <w:tab/>
    </w:r>
    <w:r>
      <w:fldChar w:fldCharType="begin"/>
    </w:r>
    <w:r>
      <w:instrText xml:space="preserve"> PAGE </w:instrText>
    </w:r>
    <w:r>
      <w:fldChar w:fldCharType="separate"/>
    </w:r>
    <w:r>
      <w:t>7</w:t>
    </w:r>
    <w:r>
      <w:fldChar w:fldCharType="end"/>
    </w:r>
    <w:r>
      <w:tab/>
      <w:t xml:space="preserve">EFSA Journal </w:t>
    </w:r>
    <w:r>
      <w:rPr>
        <w:shd w:val="clear" w:color="auto" w:fill="FFFF00"/>
      </w:rPr>
      <w:t>20XX: volume(issue):xxxx</w: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3675" w:rsidRPr="002623C1" w:rsidRDefault="00413675" w:rsidP="002623C1">
    <w:pPr>
      <w:pStyle w:val="EFSAFooter"/>
      <w:tabs>
        <w:tab w:val="clear" w:pos="10206"/>
        <w:tab w:val="right" w:pos="13998"/>
      </w:tabs>
      <w:rPr>
        <w:sz w:val="2"/>
        <w:szCs w:val="2"/>
      </w:rPr>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3675" w:rsidRDefault="00413675"/>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3675" w:rsidRDefault="00413675">
    <w:pPr>
      <w:pStyle w:val="EFSAFooter"/>
    </w:pPr>
    <w:r>
      <w:t>www.efsa.europa.eu/efsajournal</w:t>
    </w:r>
    <w:r>
      <w:tab/>
    </w:r>
    <w:r>
      <w:fldChar w:fldCharType="begin"/>
    </w:r>
    <w:r>
      <w:instrText xml:space="preserve"> PAGE </w:instrText>
    </w:r>
    <w:r>
      <w:fldChar w:fldCharType="separate"/>
    </w:r>
    <w:r>
      <w:rPr>
        <w:noProof/>
      </w:rPr>
      <w:t>10</w:t>
    </w:r>
    <w:r>
      <w:fldChar w:fldCharType="end"/>
    </w:r>
    <w:r>
      <w:tab/>
      <w:t xml:space="preserve">EFSA Journal </w:t>
    </w:r>
    <w:r>
      <w:rPr>
        <w:shd w:val="clear" w:color="auto" w:fill="FFFF00"/>
      </w:rPr>
      <w:t>20XX: volume(issue):xxxx</w:t>
    </w:r>
  </w:p>
  <w:p w:rsidR="00413675" w:rsidRDefault="00413675"/>
  <w:p w:rsidR="00413675" w:rsidRDefault="00413675"/>
  <w:p w:rsidR="00413675" w:rsidRDefault="00413675"/>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3675" w:rsidRPr="00633AFB" w:rsidRDefault="00413675" w:rsidP="00633AFB">
    <w:pPr>
      <w:pStyle w:val="Noga"/>
      <w:rPr>
        <w:sz w:val="2"/>
        <w:szCs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3675" w:rsidRDefault="00413675" w:rsidP="00214C6C">
      <w:pPr>
        <w:spacing w:after="0" w:line="240" w:lineRule="auto"/>
      </w:pPr>
      <w:r>
        <w:separator/>
      </w:r>
    </w:p>
  </w:footnote>
  <w:footnote w:type="continuationSeparator" w:id="0">
    <w:p w:rsidR="00413675" w:rsidRDefault="00413675" w:rsidP="00214C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3675" w:rsidRDefault="00413675">
    <w:pPr>
      <w:pStyle w:val="Glava"/>
    </w:pPr>
  </w:p>
  <w:p w:rsidR="00413675" w:rsidRDefault="00413675">
    <w:pPr>
      <w:pStyle w:val="Glava"/>
    </w:pPr>
  </w:p>
  <w:p w:rsidR="00413675" w:rsidRDefault="00413675">
    <w:pPr>
      <w:pStyle w:val="Glava"/>
      <w:tabs>
        <w:tab w:val="clear" w:pos="4513"/>
        <w:tab w:val="clear" w:pos="9026"/>
        <w:tab w:val="center" w:pos="4962"/>
        <w:tab w:val="right" w:pos="10206"/>
      </w:tabs>
      <w:rPr>
        <w:rStyle w:val="Neenpoudarek"/>
        <w:rFonts w:ascii="Calibri" w:hAnsi="Calibri"/>
        <w:sz w:val="18"/>
      </w:rPr>
    </w:pPr>
    <w:r>
      <w:rPr>
        <w:rFonts w:ascii="Calibri" w:hAnsi="Calibri"/>
        <w:sz w:val="18"/>
      </w:rPr>
      <w:t xml:space="preserve">ADOPTION: </w:t>
    </w:r>
    <w:r>
      <w:rPr>
        <w:rFonts w:ascii="Calibri" w:hAnsi="Calibri"/>
        <w:sz w:val="18"/>
        <w:shd w:val="clear" w:color="auto" w:fill="FFFF00"/>
      </w:rPr>
      <w:t>dd/mm/yyyy</w:t>
    </w:r>
    <w:r>
      <w:rPr>
        <w:rFonts w:ascii="Calibri" w:hAnsi="Calibri"/>
        <w:sz w:val="18"/>
      </w:rPr>
      <w:tab/>
      <w:t xml:space="preserve">PUBLICATION: </w:t>
    </w:r>
    <w:r>
      <w:rPr>
        <w:rFonts w:ascii="Calibri" w:hAnsi="Calibri"/>
        <w:sz w:val="18"/>
        <w:shd w:val="clear" w:color="auto" w:fill="FFFF00"/>
      </w:rPr>
      <w:t>dd/mm/yyyy</w:t>
    </w:r>
    <w:r>
      <w:rPr>
        <w:rFonts w:ascii="Calibri" w:hAnsi="Calibri"/>
        <w:sz w:val="18"/>
      </w:rPr>
      <w:tab/>
      <w:t xml:space="preserve">REVISION: </w:t>
    </w:r>
    <w:r>
      <w:rPr>
        <w:rFonts w:ascii="Calibri" w:hAnsi="Calibri"/>
        <w:sz w:val="18"/>
        <w:shd w:val="clear" w:color="auto" w:fill="FFFF00"/>
      </w:rPr>
      <w:t>dd/mm/yyyy</w:t>
    </w:r>
  </w:p>
  <w:p w:rsidR="00413675" w:rsidRDefault="00413675">
    <w:pPr>
      <w:pStyle w:val="Glava"/>
      <w:tabs>
        <w:tab w:val="clear" w:pos="4513"/>
        <w:tab w:val="clear" w:pos="9026"/>
        <w:tab w:val="center" w:pos="4962"/>
        <w:tab w:val="right" w:pos="10206"/>
      </w:tabs>
    </w:pPr>
    <w:r>
      <w:rPr>
        <w:rStyle w:val="Neenpoudarek"/>
        <w:rFonts w:ascii="Calibri" w:hAnsi="Calibri"/>
        <w:sz w:val="18"/>
      </w:rPr>
      <w:t>doi: 10.2903/j.efsa.2014.</w:t>
    </w:r>
    <w:r>
      <w:rPr>
        <w:rStyle w:val="Neenpoudarek"/>
        <w:rFonts w:ascii="Calibri" w:hAnsi="Calibri"/>
        <w:sz w:val="18"/>
        <w:shd w:val="clear" w:color="auto" w:fill="FFFF00"/>
      </w:rPr>
      <w:t>xxxx</w:t>
    </w:r>
    <w: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3675" w:rsidRDefault="00413675" w:rsidP="00D72DE6">
    <w:pPr>
      <w:pStyle w:val="EFSAShorttitle"/>
    </w:pPr>
    <w:r w:rsidRPr="00286ABC">
      <w:rPr>
        <w:highlight w:val="yellow"/>
      </w:rPr>
      <w:t>Short title</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3675" w:rsidRDefault="00413675">
    <w:pPr>
      <w:pStyle w:val="EFSAShorttitle"/>
      <w:spacing w:after="360"/>
    </w:pPr>
    <w:r>
      <w:rPr>
        <w:shd w:val="clear" w:color="auto" w:fill="FFFF00"/>
      </w:rPr>
      <w:t>Short title</w:t>
    </w:r>
    <w:r>
      <w:t xml:space="preserve"> </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3675" w:rsidRPr="002623C1" w:rsidRDefault="00413675" w:rsidP="00EA0C60">
    <w:pPr>
      <w:pStyle w:val="Glava"/>
      <w:suppressLineNumbers w:val="0"/>
      <w:suppressAutoHyphens w:val="0"/>
      <w:rPr>
        <w:sz w:val="2"/>
        <w:szCs w:val="2"/>
      </w:rP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3675" w:rsidRDefault="00413675"/>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3675" w:rsidRDefault="00413675">
    <w:pPr>
      <w:pStyle w:val="EFSAShorttitle"/>
    </w:pPr>
    <w:r>
      <w:rPr>
        <w:shd w:val="clear" w:color="auto" w:fill="FFFF00"/>
      </w:rPr>
      <w:t>Short title</w:t>
    </w:r>
    <w:r>
      <w:t xml:space="preserve"> </w:t>
    </w:r>
  </w:p>
  <w:p w:rsidR="00413675" w:rsidRDefault="00413675"/>
  <w:p w:rsidR="00413675" w:rsidRDefault="00413675"/>
  <w:p w:rsidR="00413675" w:rsidRDefault="00413675"/>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3675" w:rsidRPr="002623C1" w:rsidRDefault="00413675" w:rsidP="00EA0C60">
    <w:pPr>
      <w:pStyle w:val="Glava"/>
      <w:suppressLineNumbers w:val="0"/>
      <w:suppressAutoHyphens w:val="0"/>
      <w:rPr>
        <w:sz w:val="2"/>
        <w:szCs w:val="2"/>
      </w:rPr>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3675" w:rsidRDefault="00413675"/>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E4114"/>
    <w:multiLevelType w:val="multilevel"/>
    <w:tmpl w:val="DDC6B2F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8647C0"/>
    <w:multiLevelType w:val="multilevel"/>
    <w:tmpl w:val="9C1EC66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C9F5026"/>
    <w:multiLevelType w:val="hybridMultilevel"/>
    <w:tmpl w:val="2D9E8324"/>
    <w:lvl w:ilvl="0" w:tplc="F9165F3C">
      <w:start w:val="2"/>
      <w:numFmt w:val="bullet"/>
      <w:lvlText w:val="-"/>
      <w:lvlJc w:val="left"/>
      <w:pPr>
        <w:ind w:left="1636" w:hanging="360"/>
      </w:pPr>
      <w:rPr>
        <w:rFonts w:ascii="Republika" w:eastAsia="TimesNewRoman" w:hAnsi="Republika" w:cs="TimesNewRoman" w:hint="default"/>
      </w:rPr>
    </w:lvl>
    <w:lvl w:ilvl="1" w:tplc="F9165F3C">
      <w:start w:val="2"/>
      <w:numFmt w:val="bullet"/>
      <w:lvlText w:val="-"/>
      <w:lvlJc w:val="left"/>
      <w:pPr>
        <w:ind w:left="2367" w:hanging="360"/>
      </w:pPr>
      <w:rPr>
        <w:rFonts w:ascii="Republika" w:eastAsia="TimesNewRoman" w:hAnsi="Republika" w:cs="TimesNewRoman" w:hint="default"/>
      </w:rPr>
    </w:lvl>
    <w:lvl w:ilvl="2" w:tplc="04240005" w:tentative="1">
      <w:start w:val="1"/>
      <w:numFmt w:val="bullet"/>
      <w:lvlText w:val=""/>
      <w:lvlJc w:val="left"/>
      <w:pPr>
        <w:ind w:left="3087" w:hanging="360"/>
      </w:pPr>
      <w:rPr>
        <w:rFonts w:ascii="Wingdings" w:hAnsi="Wingdings" w:hint="default"/>
      </w:rPr>
    </w:lvl>
    <w:lvl w:ilvl="3" w:tplc="04240001" w:tentative="1">
      <w:start w:val="1"/>
      <w:numFmt w:val="bullet"/>
      <w:lvlText w:val=""/>
      <w:lvlJc w:val="left"/>
      <w:pPr>
        <w:ind w:left="3807" w:hanging="360"/>
      </w:pPr>
      <w:rPr>
        <w:rFonts w:ascii="Symbol" w:hAnsi="Symbol" w:hint="default"/>
      </w:rPr>
    </w:lvl>
    <w:lvl w:ilvl="4" w:tplc="04240003" w:tentative="1">
      <w:start w:val="1"/>
      <w:numFmt w:val="bullet"/>
      <w:lvlText w:val="o"/>
      <w:lvlJc w:val="left"/>
      <w:pPr>
        <w:ind w:left="4527" w:hanging="360"/>
      </w:pPr>
      <w:rPr>
        <w:rFonts w:ascii="Courier New" w:hAnsi="Courier New" w:cs="Courier New" w:hint="default"/>
      </w:rPr>
    </w:lvl>
    <w:lvl w:ilvl="5" w:tplc="04240005" w:tentative="1">
      <w:start w:val="1"/>
      <w:numFmt w:val="bullet"/>
      <w:lvlText w:val=""/>
      <w:lvlJc w:val="left"/>
      <w:pPr>
        <w:ind w:left="5247" w:hanging="360"/>
      </w:pPr>
      <w:rPr>
        <w:rFonts w:ascii="Wingdings" w:hAnsi="Wingdings" w:hint="default"/>
      </w:rPr>
    </w:lvl>
    <w:lvl w:ilvl="6" w:tplc="04240001" w:tentative="1">
      <w:start w:val="1"/>
      <w:numFmt w:val="bullet"/>
      <w:lvlText w:val=""/>
      <w:lvlJc w:val="left"/>
      <w:pPr>
        <w:ind w:left="5967" w:hanging="360"/>
      </w:pPr>
      <w:rPr>
        <w:rFonts w:ascii="Symbol" w:hAnsi="Symbol" w:hint="default"/>
      </w:rPr>
    </w:lvl>
    <w:lvl w:ilvl="7" w:tplc="04240003" w:tentative="1">
      <w:start w:val="1"/>
      <w:numFmt w:val="bullet"/>
      <w:lvlText w:val="o"/>
      <w:lvlJc w:val="left"/>
      <w:pPr>
        <w:ind w:left="6687" w:hanging="360"/>
      </w:pPr>
      <w:rPr>
        <w:rFonts w:ascii="Courier New" w:hAnsi="Courier New" w:cs="Courier New" w:hint="default"/>
      </w:rPr>
    </w:lvl>
    <w:lvl w:ilvl="8" w:tplc="04240005" w:tentative="1">
      <w:start w:val="1"/>
      <w:numFmt w:val="bullet"/>
      <w:lvlText w:val=""/>
      <w:lvlJc w:val="left"/>
      <w:pPr>
        <w:ind w:left="7407" w:hanging="360"/>
      </w:pPr>
      <w:rPr>
        <w:rFonts w:ascii="Wingdings" w:hAnsi="Wingdings" w:hint="default"/>
      </w:rPr>
    </w:lvl>
  </w:abstractNum>
  <w:abstractNum w:abstractNumId="3" w15:restartNumberingAfterBreak="0">
    <w:nsid w:val="0DB46043"/>
    <w:multiLevelType w:val="multilevel"/>
    <w:tmpl w:val="77B25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DE41B0E"/>
    <w:multiLevelType w:val="multilevel"/>
    <w:tmpl w:val="4808B9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E835A49"/>
    <w:multiLevelType w:val="multilevel"/>
    <w:tmpl w:val="F448036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132400CA"/>
    <w:multiLevelType w:val="multilevel"/>
    <w:tmpl w:val="0840FDC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143C7734"/>
    <w:multiLevelType w:val="multilevel"/>
    <w:tmpl w:val="74207EA0"/>
    <w:styleLink w:val="EFSAheadinglist"/>
    <w:lvl w:ilvl="0">
      <w:start w:val="1"/>
      <w:numFmt w:val="decimal"/>
      <w:pStyle w:val="EFSAHeading1"/>
      <w:lvlText w:val="%1."/>
      <w:lvlJc w:val="left"/>
      <w:pPr>
        <w:ind w:left="1021" w:hanging="1021"/>
      </w:pPr>
      <w:rPr>
        <w:rFonts w:hint="default"/>
      </w:rPr>
    </w:lvl>
    <w:lvl w:ilvl="1">
      <w:start w:val="1"/>
      <w:numFmt w:val="decimal"/>
      <w:pStyle w:val="EFSAHeading2"/>
      <w:lvlText w:val="%1.%2."/>
      <w:lvlJc w:val="left"/>
      <w:pPr>
        <w:ind w:left="1305" w:hanging="1021"/>
      </w:pPr>
      <w:rPr>
        <w:rFonts w:hint="default"/>
      </w:rPr>
    </w:lvl>
    <w:lvl w:ilvl="2">
      <w:start w:val="1"/>
      <w:numFmt w:val="decimal"/>
      <w:pStyle w:val="EFSAHeading3"/>
      <w:lvlText w:val="%1.%2.%3."/>
      <w:lvlJc w:val="left"/>
      <w:pPr>
        <w:ind w:left="1021" w:hanging="1021"/>
      </w:pPr>
      <w:rPr>
        <w:rFonts w:hint="default"/>
      </w:rPr>
    </w:lvl>
    <w:lvl w:ilvl="3">
      <w:start w:val="1"/>
      <w:numFmt w:val="decimal"/>
      <w:pStyle w:val="EFSAHeading4"/>
      <w:lvlText w:val="%1.%2.%3.%4."/>
      <w:lvlJc w:val="left"/>
      <w:pPr>
        <w:ind w:left="1021" w:hanging="1021"/>
      </w:pPr>
      <w:rPr>
        <w:rFonts w:hint="default"/>
      </w:rPr>
    </w:lvl>
    <w:lvl w:ilvl="4">
      <w:start w:val="1"/>
      <w:numFmt w:val="none"/>
      <w:pStyle w:val="EFSAHeading5"/>
      <w:suff w:val="nothing"/>
      <w:lvlText w:val=""/>
      <w:lvlJc w:val="left"/>
      <w:pPr>
        <w:ind w:left="0" w:firstLine="0"/>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8" w15:restartNumberingAfterBreak="0">
    <w:nsid w:val="17D91A99"/>
    <w:multiLevelType w:val="multilevel"/>
    <w:tmpl w:val="45AA0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8EA0DC4"/>
    <w:multiLevelType w:val="multilevel"/>
    <w:tmpl w:val="995CE28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F245B7C"/>
    <w:multiLevelType w:val="multilevel"/>
    <w:tmpl w:val="CD166EB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1F664ECC"/>
    <w:multiLevelType w:val="multilevel"/>
    <w:tmpl w:val="52D07C7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1DE02E2"/>
    <w:multiLevelType w:val="hybridMultilevel"/>
    <w:tmpl w:val="7332CC30"/>
    <w:lvl w:ilvl="0" w:tplc="B0F8A8D4">
      <w:start w:val="1"/>
      <w:numFmt w:val="bullet"/>
      <w:lvlText w:val="-"/>
      <w:lvlJc w:val="left"/>
      <w:pPr>
        <w:ind w:left="720" w:hanging="360"/>
      </w:pPr>
      <w:rPr>
        <w:rFonts w:ascii="Tahoma" w:eastAsiaTheme="minorHAnsi"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4285610"/>
    <w:multiLevelType w:val="multilevel"/>
    <w:tmpl w:val="B952341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25636DFB"/>
    <w:multiLevelType w:val="multilevel"/>
    <w:tmpl w:val="2078DF7A"/>
    <w:lvl w:ilvl="0">
      <w:start w:val="5"/>
      <w:numFmt w:val="bullet"/>
      <w:lvlText w:val="-"/>
      <w:lvlJc w:val="left"/>
      <w:pPr>
        <w:ind w:left="1021" w:hanging="1021"/>
      </w:pPr>
      <w:rPr>
        <w:rFonts w:ascii="Tahoma" w:eastAsiaTheme="minorHAnsi" w:hAnsi="Tahoma" w:cs="Tahoma" w:hint="default"/>
      </w:rPr>
    </w:lvl>
    <w:lvl w:ilvl="1">
      <w:start w:val="1"/>
      <w:numFmt w:val="decimal"/>
      <w:lvlText w:val="%1.%2."/>
      <w:lvlJc w:val="left"/>
      <w:pPr>
        <w:ind w:left="1305" w:hanging="1021"/>
      </w:pPr>
      <w:rPr>
        <w:rFonts w:hint="default"/>
      </w:rPr>
    </w:lvl>
    <w:lvl w:ilvl="2">
      <w:start w:val="1"/>
      <w:numFmt w:val="decimal"/>
      <w:lvlText w:val="%1.%2.%3."/>
      <w:lvlJc w:val="left"/>
      <w:pPr>
        <w:ind w:left="1021" w:hanging="1021"/>
      </w:pPr>
      <w:rPr>
        <w:rFonts w:hint="default"/>
      </w:rPr>
    </w:lvl>
    <w:lvl w:ilvl="3">
      <w:start w:val="1"/>
      <w:numFmt w:val="decimal"/>
      <w:lvlText w:val="%1.%2.%3.%4."/>
      <w:lvlJc w:val="left"/>
      <w:pPr>
        <w:ind w:left="1021" w:hanging="1021"/>
      </w:pPr>
      <w:rPr>
        <w:rFonts w:hint="default"/>
      </w:rPr>
    </w:lvl>
    <w:lvl w:ilvl="4">
      <w:start w:val="1"/>
      <w:numFmt w:val="none"/>
      <w:suff w:val="nothing"/>
      <w:lvlText w:val=""/>
      <w:lvlJc w:val="left"/>
      <w:pPr>
        <w:ind w:left="0" w:firstLine="0"/>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15" w15:restartNumberingAfterBreak="0">
    <w:nsid w:val="263610B3"/>
    <w:multiLevelType w:val="multilevel"/>
    <w:tmpl w:val="A850B89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8E76A47"/>
    <w:multiLevelType w:val="multilevel"/>
    <w:tmpl w:val="74207EA0"/>
    <w:numStyleLink w:val="EFSAheadinglist"/>
  </w:abstractNum>
  <w:abstractNum w:abstractNumId="17" w15:restartNumberingAfterBreak="0">
    <w:nsid w:val="35535F22"/>
    <w:multiLevelType w:val="hybridMultilevel"/>
    <w:tmpl w:val="E26492F4"/>
    <w:lvl w:ilvl="0" w:tplc="C3BCA6B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A9E7CFE"/>
    <w:multiLevelType w:val="multilevel"/>
    <w:tmpl w:val="C638C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CDE628E"/>
    <w:multiLevelType w:val="multilevel"/>
    <w:tmpl w:val="8EEEE2FE"/>
    <w:styleLink w:val="EFSAListbullets"/>
    <w:lvl w:ilvl="0">
      <w:start w:val="1"/>
      <w:numFmt w:val="bullet"/>
      <w:lvlText w:val=""/>
      <w:lvlJc w:val="left"/>
      <w:pPr>
        <w:tabs>
          <w:tab w:val="num" w:pos="0"/>
        </w:tabs>
        <w:ind w:left="720" w:hanging="363"/>
      </w:pPr>
      <w:rPr>
        <w:rFonts w:ascii="Symbol" w:hAnsi="Symbol" w:hint="default"/>
      </w:rPr>
    </w:lvl>
    <w:lvl w:ilvl="1">
      <w:start w:val="1"/>
      <w:numFmt w:val="bullet"/>
      <w:lvlText w:val="–"/>
      <w:lvlJc w:val="left"/>
      <w:pPr>
        <w:tabs>
          <w:tab w:val="num" w:pos="357"/>
        </w:tabs>
        <w:ind w:left="1077" w:hanging="363"/>
      </w:pPr>
      <w:rPr>
        <w:rFonts w:ascii="Tahoma" w:hAnsi="Tahoma" w:hint="default"/>
        <w:caps w:val="0"/>
        <w:strike w:val="0"/>
        <w:dstrike w:val="0"/>
        <w:vanish w:val="0"/>
        <w:color w:val="auto"/>
        <w:sz w:val="20"/>
        <w:vertAlign w:val="baseline"/>
      </w:rPr>
    </w:lvl>
    <w:lvl w:ilvl="2">
      <w:start w:val="1"/>
      <w:numFmt w:val="bullet"/>
      <w:lvlText w:val="–"/>
      <w:lvlJc w:val="left"/>
      <w:pPr>
        <w:tabs>
          <w:tab w:val="num" w:pos="714"/>
        </w:tabs>
        <w:ind w:left="1434" w:hanging="363"/>
      </w:pPr>
      <w:rPr>
        <w:rFonts w:ascii="Tahoma" w:hAnsi="Tahoma" w:hint="default"/>
        <w:color w:val="auto"/>
        <w:sz w:val="20"/>
      </w:rPr>
    </w:lvl>
    <w:lvl w:ilvl="3">
      <w:start w:val="1"/>
      <w:numFmt w:val="bullet"/>
      <w:lvlText w:val="–"/>
      <w:lvlJc w:val="left"/>
      <w:pPr>
        <w:tabs>
          <w:tab w:val="num" w:pos="1071"/>
        </w:tabs>
        <w:ind w:left="1791" w:hanging="363"/>
      </w:pPr>
      <w:rPr>
        <w:rFonts w:ascii="Tahoma" w:hAnsi="Tahoma" w:hint="default"/>
        <w:color w:val="auto"/>
        <w:sz w:val="20"/>
      </w:rPr>
    </w:lvl>
    <w:lvl w:ilvl="4">
      <w:start w:val="1"/>
      <w:numFmt w:val="bullet"/>
      <w:lvlText w:val="–"/>
      <w:lvlJc w:val="left"/>
      <w:pPr>
        <w:tabs>
          <w:tab w:val="num" w:pos="1428"/>
        </w:tabs>
        <w:ind w:left="2148" w:hanging="363"/>
      </w:pPr>
      <w:rPr>
        <w:rFonts w:ascii="Tahoma" w:hAnsi="Tahoma" w:hint="default"/>
        <w:color w:val="auto"/>
        <w:sz w:val="20"/>
      </w:rPr>
    </w:lvl>
    <w:lvl w:ilvl="5">
      <w:start w:val="1"/>
      <w:numFmt w:val="bullet"/>
      <w:lvlText w:val="–"/>
      <w:lvlJc w:val="left"/>
      <w:pPr>
        <w:tabs>
          <w:tab w:val="num" w:pos="1785"/>
        </w:tabs>
        <w:ind w:left="2505" w:hanging="363"/>
      </w:pPr>
      <w:rPr>
        <w:rFonts w:ascii="Tahoma" w:hAnsi="Tahoma" w:hint="default"/>
        <w:color w:val="auto"/>
        <w:sz w:val="20"/>
      </w:rPr>
    </w:lvl>
    <w:lvl w:ilvl="6">
      <w:start w:val="1"/>
      <w:numFmt w:val="bullet"/>
      <w:lvlText w:val="–"/>
      <w:lvlJc w:val="left"/>
      <w:pPr>
        <w:tabs>
          <w:tab w:val="num" w:pos="2142"/>
        </w:tabs>
        <w:ind w:left="2862" w:hanging="363"/>
      </w:pPr>
      <w:rPr>
        <w:rFonts w:ascii="Tahoma" w:hAnsi="Tahoma" w:hint="default"/>
        <w:color w:val="auto"/>
        <w:sz w:val="20"/>
      </w:rPr>
    </w:lvl>
    <w:lvl w:ilvl="7">
      <w:start w:val="1"/>
      <w:numFmt w:val="bullet"/>
      <w:lvlText w:val="–"/>
      <w:lvlJc w:val="left"/>
      <w:pPr>
        <w:tabs>
          <w:tab w:val="num" w:pos="2499"/>
        </w:tabs>
        <w:ind w:left="3219" w:hanging="363"/>
      </w:pPr>
      <w:rPr>
        <w:rFonts w:ascii="Tahoma" w:hAnsi="Tahoma" w:hint="default"/>
        <w:color w:val="auto"/>
        <w:sz w:val="20"/>
      </w:rPr>
    </w:lvl>
    <w:lvl w:ilvl="8">
      <w:start w:val="1"/>
      <w:numFmt w:val="bullet"/>
      <w:lvlText w:val="–"/>
      <w:lvlJc w:val="left"/>
      <w:pPr>
        <w:tabs>
          <w:tab w:val="num" w:pos="2856"/>
        </w:tabs>
        <w:ind w:left="3576" w:hanging="363"/>
      </w:pPr>
      <w:rPr>
        <w:rFonts w:ascii="Tahoma" w:hAnsi="Tahoma" w:hint="default"/>
        <w:color w:val="auto"/>
        <w:sz w:val="20"/>
      </w:rPr>
    </w:lvl>
  </w:abstractNum>
  <w:abstractNum w:abstractNumId="20" w15:restartNumberingAfterBreak="0">
    <w:nsid w:val="45FD4254"/>
    <w:multiLevelType w:val="multilevel"/>
    <w:tmpl w:val="80F6DBBC"/>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6D21CDC"/>
    <w:multiLevelType w:val="hybridMultilevel"/>
    <w:tmpl w:val="FA10ED66"/>
    <w:lvl w:ilvl="0" w:tplc="EA8C86D6">
      <w:start w:val="1"/>
      <w:numFmt w:val="decimal"/>
      <w:pStyle w:val="EFSADocsprovided"/>
      <w:lvlText w:val="%1."/>
      <w:lvlJc w:val="left"/>
      <w:pPr>
        <w:tabs>
          <w:tab w:val="num" w:pos="567"/>
        </w:tabs>
        <w:ind w:left="56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48E0050B"/>
    <w:multiLevelType w:val="multilevel"/>
    <w:tmpl w:val="298A02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D307082"/>
    <w:multiLevelType w:val="multilevel"/>
    <w:tmpl w:val="9EA212F4"/>
    <w:lvl w:ilvl="0">
      <w:start w:val="1"/>
      <w:numFmt w:val="upperLetter"/>
      <w:pStyle w:val="EFSAAppendixtitle"/>
      <w:lvlText w:val="Appendix %1 –"/>
      <w:lvlJc w:val="left"/>
      <w:pPr>
        <w:ind w:left="0" w:firstLine="0"/>
      </w:pPr>
      <w:rPr>
        <w:rFonts w:ascii="Tahoma" w:hAnsi="Tahoma" w:hint="default"/>
        <w:b/>
      </w:rPr>
    </w:lvl>
    <w:lvl w:ilvl="1">
      <w:start w:val="1"/>
      <w:numFmt w:val="decimal"/>
      <w:pStyle w:val="EFSAAppendixlevel1"/>
      <w:lvlText w:val="%1.%2."/>
      <w:lvlJc w:val="left"/>
      <w:pPr>
        <w:ind w:left="0" w:firstLine="0"/>
      </w:pPr>
      <w:rPr>
        <w:rFonts w:hint="default"/>
      </w:rPr>
    </w:lvl>
    <w:lvl w:ilvl="2">
      <w:start w:val="1"/>
      <w:numFmt w:val="decimal"/>
      <w:pStyle w:val="EFSAAppendixlevel2"/>
      <w:lvlText w:val="%1.%2.%3."/>
      <w:lvlJc w:val="left"/>
      <w:pPr>
        <w:ind w:left="0" w:firstLine="0"/>
      </w:pPr>
      <w:rPr>
        <w:rFonts w:hint="default"/>
      </w:rPr>
    </w:lvl>
    <w:lvl w:ilvl="3">
      <w:start w:val="1"/>
      <w:numFmt w:val="decimal"/>
      <w:pStyle w:val="EFSAAppendixlevel3"/>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4" w15:restartNumberingAfterBreak="0">
    <w:nsid w:val="4DC95259"/>
    <w:multiLevelType w:val="multilevel"/>
    <w:tmpl w:val="CB8C490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FAE09E0"/>
    <w:multiLevelType w:val="multilevel"/>
    <w:tmpl w:val="F4B0C33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FE3072E"/>
    <w:multiLevelType w:val="multilevel"/>
    <w:tmpl w:val="62281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741341D"/>
    <w:multiLevelType w:val="hybridMultilevel"/>
    <w:tmpl w:val="E2DCB8EA"/>
    <w:lvl w:ilvl="0" w:tplc="9C50387C">
      <w:start w:val="1"/>
      <w:numFmt w:val="decimal"/>
      <w:pStyle w:val="EFSAFiguretitle"/>
      <w:lvlText w:val="Figure %1: "/>
      <w:lvlJc w:val="left"/>
      <w:pPr>
        <w:ind w:left="720" w:hanging="360"/>
      </w:pPr>
      <w:rPr>
        <w:rFonts w:ascii="Tahoma" w:hAnsi="Tahoma" w:cs="Tahoma" w:hint="default"/>
        <w:b/>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B4A768A"/>
    <w:multiLevelType w:val="hybridMultilevel"/>
    <w:tmpl w:val="3F1ED74A"/>
    <w:lvl w:ilvl="0" w:tplc="DA16016C">
      <w:start w:val="1"/>
      <w:numFmt w:val="lowerLetter"/>
      <w:lvlText w:val="%1)"/>
      <w:lvlJc w:val="left"/>
      <w:pPr>
        <w:ind w:left="720" w:hanging="360"/>
      </w:pPr>
      <w:rPr>
        <w:rFonts w:ascii="Tahoma" w:eastAsiaTheme="minorHAnsi" w:hAnsi="Tahoma"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1136CB7"/>
    <w:multiLevelType w:val="multilevel"/>
    <w:tmpl w:val="DDD8666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0" w15:restartNumberingAfterBreak="0">
    <w:nsid w:val="62051CBD"/>
    <w:multiLevelType w:val="multilevel"/>
    <w:tmpl w:val="76B2F98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55002F8"/>
    <w:multiLevelType w:val="hybridMultilevel"/>
    <w:tmpl w:val="0B004554"/>
    <w:lvl w:ilvl="0" w:tplc="56BE2848">
      <w:start w:val="1"/>
      <w:numFmt w:val="lowerLetter"/>
      <w:lvlText w:val="(%1):"/>
      <w:lvlJc w:val="left"/>
      <w:pPr>
        <w:ind w:left="720" w:hanging="360"/>
      </w:pPr>
      <w:rPr>
        <w:rFonts w:hint="default"/>
      </w:rPr>
    </w:lvl>
    <w:lvl w:ilvl="1" w:tplc="251C0840">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6157E15"/>
    <w:multiLevelType w:val="hybridMultilevel"/>
    <w:tmpl w:val="8054B7A4"/>
    <w:lvl w:ilvl="0" w:tplc="B748C7F6">
      <w:start w:val="1"/>
      <w:numFmt w:val="decimal"/>
      <w:pStyle w:val="EFSAListnumbered"/>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81A0D48"/>
    <w:multiLevelType w:val="multilevel"/>
    <w:tmpl w:val="816C7C8E"/>
    <w:lvl w:ilvl="0">
      <w:start w:val="3"/>
      <w:numFmt w:val="bullet"/>
      <w:lvlText w:val="-"/>
      <w:lvlJc w:val="left"/>
      <w:pPr>
        <w:ind w:left="1021" w:hanging="1021"/>
      </w:pPr>
      <w:rPr>
        <w:rFonts w:ascii="Calibri" w:eastAsiaTheme="minorHAnsi" w:hAnsi="Calibri" w:cstheme="minorBidi" w:hint="default"/>
      </w:rPr>
    </w:lvl>
    <w:lvl w:ilvl="1">
      <w:start w:val="1"/>
      <w:numFmt w:val="decimal"/>
      <w:lvlText w:val="%1.%2."/>
      <w:lvlJc w:val="left"/>
      <w:pPr>
        <w:ind w:left="1305" w:hanging="1021"/>
      </w:pPr>
      <w:rPr>
        <w:rFonts w:hint="default"/>
      </w:rPr>
    </w:lvl>
    <w:lvl w:ilvl="2">
      <w:start w:val="1"/>
      <w:numFmt w:val="decimal"/>
      <w:lvlText w:val="%1.%2.%3."/>
      <w:lvlJc w:val="left"/>
      <w:pPr>
        <w:ind w:left="1021" w:hanging="1021"/>
      </w:pPr>
      <w:rPr>
        <w:rFonts w:hint="default"/>
      </w:rPr>
    </w:lvl>
    <w:lvl w:ilvl="3">
      <w:start w:val="1"/>
      <w:numFmt w:val="decimal"/>
      <w:lvlText w:val="%1.%2.%3.%4."/>
      <w:lvlJc w:val="left"/>
      <w:pPr>
        <w:ind w:left="1021" w:hanging="1021"/>
      </w:pPr>
      <w:rPr>
        <w:rFonts w:hint="default"/>
      </w:rPr>
    </w:lvl>
    <w:lvl w:ilvl="4">
      <w:start w:val="1"/>
      <w:numFmt w:val="none"/>
      <w:suff w:val="nothing"/>
      <w:lvlText w:val=""/>
      <w:lvlJc w:val="left"/>
      <w:pPr>
        <w:ind w:left="0" w:firstLine="0"/>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34" w15:restartNumberingAfterBreak="0">
    <w:nsid w:val="6829379E"/>
    <w:multiLevelType w:val="hybridMultilevel"/>
    <w:tmpl w:val="2156513E"/>
    <w:lvl w:ilvl="0" w:tplc="448035BE">
      <w:start w:val="1"/>
      <w:numFmt w:val="upperLetter"/>
      <w:pStyle w:val="EFSAAnnextitle"/>
      <w:lvlText w:val="Annex %1 –"/>
      <w:lvlJc w:val="left"/>
      <w:pPr>
        <w:ind w:left="360" w:hanging="360"/>
      </w:pPr>
      <w:rPr>
        <w:rFonts w:ascii="Tahoma" w:hAnsi="Tahoma" w:hint="default"/>
        <w:b/>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BF31103"/>
    <w:multiLevelType w:val="multilevel"/>
    <w:tmpl w:val="AB08D5F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F6256F2"/>
    <w:multiLevelType w:val="multilevel"/>
    <w:tmpl w:val="7CF89430"/>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15:restartNumberingAfterBreak="0">
    <w:nsid w:val="7253226D"/>
    <w:multiLevelType w:val="multilevel"/>
    <w:tmpl w:val="BB9601B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8" w15:restartNumberingAfterBreak="0">
    <w:nsid w:val="72A33539"/>
    <w:multiLevelType w:val="multilevel"/>
    <w:tmpl w:val="F0ACB5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623792F"/>
    <w:multiLevelType w:val="multilevel"/>
    <w:tmpl w:val="A050CA0E"/>
    <w:lvl w:ilvl="0">
      <w:start w:val="2"/>
      <w:numFmt w:val="lowerLetter"/>
      <w:lvlText w:val="%1."/>
      <w:lvlJc w:val="left"/>
      <w:pPr>
        <w:tabs>
          <w:tab w:val="num" w:pos="720"/>
        </w:tabs>
        <w:ind w:left="720" w:hanging="360"/>
      </w:pPr>
    </w:lvl>
    <w:lvl w:ilvl="1">
      <w:start w:val="4"/>
      <w:numFmt w:val="decimal"/>
      <w:lvlText w:val="%2"/>
      <w:lvlJc w:val="left"/>
      <w:pPr>
        <w:ind w:left="1440" w:hanging="360"/>
      </w:pPr>
      <w:rPr>
        <w:rFonts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15:restartNumberingAfterBreak="0">
    <w:nsid w:val="76DC36D9"/>
    <w:multiLevelType w:val="multilevel"/>
    <w:tmpl w:val="C3E60BB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97A1D3C"/>
    <w:multiLevelType w:val="multilevel"/>
    <w:tmpl w:val="4BC06B12"/>
    <w:lvl w:ilvl="0">
      <w:start w:val="1"/>
      <w:numFmt w:val="upperLetter"/>
      <w:lvlText w:val="Appendix %1 –"/>
      <w:lvlJc w:val="left"/>
      <w:pPr>
        <w:ind w:left="0" w:firstLine="0"/>
      </w:pPr>
      <w:rPr>
        <w:rFonts w:ascii="Tahoma" w:hAnsi="Tahoma" w:hint="default"/>
        <w: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pStyle w:val="EFSAAppendixlevel4"/>
      <w:lvlText w:val="%1.%2.%3.%4.%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42" w15:restartNumberingAfterBreak="0">
    <w:nsid w:val="79C24798"/>
    <w:multiLevelType w:val="hybridMultilevel"/>
    <w:tmpl w:val="64DA7824"/>
    <w:lvl w:ilvl="0" w:tplc="9D60DA34">
      <w:start w:val="1"/>
      <w:numFmt w:val="decimal"/>
      <w:pStyle w:val="EFSATabletitle"/>
      <w:lvlText w:val="Table %1: "/>
      <w:lvlJc w:val="left"/>
      <w:pPr>
        <w:ind w:left="786" w:hanging="360"/>
      </w:pPr>
      <w:rPr>
        <w:rFonts w:ascii="Tahoma" w:hAnsi="Tahoma" w:cs="Tahoma" w:hint="default"/>
        <w:b/>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43" w15:restartNumberingAfterBreak="0">
    <w:nsid w:val="7A1E13A5"/>
    <w:multiLevelType w:val="multilevel"/>
    <w:tmpl w:val="876CDFA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D34036A"/>
    <w:multiLevelType w:val="multilevel"/>
    <w:tmpl w:val="756C11F0"/>
    <w:lvl w:ilvl="0">
      <w:start w:val="1"/>
      <w:numFmt w:val="bullet"/>
      <w:pStyle w:val="EFSABullet1"/>
      <w:lvlText w:val=""/>
      <w:lvlJc w:val="left"/>
      <w:pPr>
        <w:tabs>
          <w:tab w:val="num" w:pos="0"/>
        </w:tabs>
        <w:ind w:left="720" w:hanging="360"/>
      </w:pPr>
      <w:rPr>
        <w:rFonts w:ascii="Symbol" w:hAnsi="Symbol" w:hint="default"/>
      </w:rPr>
    </w:lvl>
    <w:lvl w:ilvl="1">
      <w:start w:val="1"/>
      <w:numFmt w:val="bullet"/>
      <w:pStyle w:val="EFSABullet2"/>
      <w:lvlText w:val="–"/>
      <w:lvlJc w:val="left"/>
      <w:pPr>
        <w:tabs>
          <w:tab w:val="num" w:pos="0"/>
        </w:tabs>
        <w:ind w:left="1440" w:hanging="360"/>
      </w:pPr>
      <w:rPr>
        <w:rFonts w:ascii="Tahoma" w:hAnsi="Tahoma" w:hint="default"/>
        <w:color w:val="auto"/>
        <w:sz w:val="20"/>
      </w:rPr>
    </w:lvl>
    <w:lvl w:ilvl="2">
      <w:start w:val="1"/>
      <w:numFmt w:val="bullet"/>
      <w:lvlText w:val="–"/>
      <w:lvlJc w:val="left"/>
      <w:pPr>
        <w:tabs>
          <w:tab w:val="num" w:pos="0"/>
        </w:tabs>
        <w:ind w:left="2160" w:hanging="360"/>
      </w:pPr>
      <w:rPr>
        <w:rFonts w:ascii="Tahoma" w:hAnsi="Tahoma" w:hint="default"/>
        <w:color w:val="auto"/>
        <w:sz w:val="20"/>
      </w:rPr>
    </w:lvl>
    <w:lvl w:ilvl="3">
      <w:start w:val="1"/>
      <w:numFmt w:val="bullet"/>
      <w:lvlText w:val="–"/>
      <w:lvlJc w:val="left"/>
      <w:pPr>
        <w:tabs>
          <w:tab w:val="num" w:pos="0"/>
        </w:tabs>
        <w:ind w:left="2880" w:hanging="360"/>
      </w:pPr>
      <w:rPr>
        <w:rFonts w:ascii="Tahoma" w:hAnsi="Tahoma" w:hint="default"/>
        <w:color w:val="auto"/>
        <w:sz w:val="20"/>
      </w:rPr>
    </w:lvl>
    <w:lvl w:ilvl="4">
      <w:start w:val="1"/>
      <w:numFmt w:val="bullet"/>
      <w:lvlText w:val="–"/>
      <w:lvlJc w:val="left"/>
      <w:pPr>
        <w:tabs>
          <w:tab w:val="num" w:pos="0"/>
        </w:tabs>
        <w:ind w:left="3600" w:hanging="360"/>
      </w:pPr>
      <w:rPr>
        <w:rFonts w:ascii="Tahoma" w:hAnsi="Tahoma" w:hint="default"/>
        <w:color w:val="auto"/>
        <w:sz w:val="20"/>
      </w:rPr>
    </w:lvl>
    <w:lvl w:ilvl="5">
      <w:start w:val="1"/>
      <w:numFmt w:val="bullet"/>
      <w:lvlText w:val="–"/>
      <w:lvlJc w:val="left"/>
      <w:pPr>
        <w:tabs>
          <w:tab w:val="num" w:pos="0"/>
        </w:tabs>
        <w:ind w:left="4320" w:hanging="360"/>
      </w:pPr>
      <w:rPr>
        <w:rFonts w:ascii="Tahoma" w:hAnsi="Tahoma" w:hint="default"/>
        <w:color w:val="auto"/>
        <w:sz w:val="20"/>
      </w:rPr>
    </w:lvl>
    <w:lvl w:ilvl="6">
      <w:start w:val="1"/>
      <w:numFmt w:val="bullet"/>
      <w:lvlText w:val="–"/>
      <w:lvlJc w:val="left"/>
      <w:pPr>
        <w:tabs>
          <w:tab w:val="num" w:pos="0"/>
        </w:tabs>
        <w:ind w:left="5040" w:hanging="360"/>
      </w:pPr>
      <w:rPr>
        <w:rFonts w:ascii="Tahoma" w:hAnsi="Tahoma" w:hint="default"/>
        <w:color w:val="auto"/>
        <w:sz w:val="20"/>
      </w:rPr>
    </w:lvl>
    <w:lvl w:ilvl="7">
      <w:start w:val="1"/>
      <w:numFmt w:val="bullet"/>
      <w:lvlText w:val="–"/>
      <w:lvlJc w:val="left"/>
      <w:pPr>
        <w:tabs>
          <w:tab w:val="num" w:pos="0"/>
        </w:tabs>
        <w:ind w:left="5760" w:hanging="360"/>
      </w:pPr>
      <w:rPr>
        <w:rFonts w:ascii="Tahoma" w:hAnsi="Tahoma" w:cs="Courier New" w:hint="default"/>
        <w:color w:val="auto"/>
        <w:sz w:val="20"/>
      </w:rPr>
    </w:lvl>
    <w:lvl w:ilvl="8">
      <w:start w:val="1"/>
      <w:numFmt w:val="bullet"/>
      <w:lvlText w:val="–"/>
      <w:lvlJc w:val="left"/>
      <w:pPr>
        <w:tabs>
          <w:tab w:val="num" w:pos="0"/>
        </w:tabs>
        <w:ind w:left="6480" w:hanging="360"/>
      </w:pPr>
      <w:rPr>
        <w:rFonts w:ascii="Tahoma" w:hAnsi="Tahoma" w:hint="default"/>
        <w:color w:val="auto"/>
        <w:sz w:val="20"/>
      </w:rPr>
    </w:lvl>
  </w:abstractNum>
  <w:abstractNum w:abstractNumId="45" w15:restartNumberingAfterBreak="0">
    <w:nsid w:val="7D347516"/>
    <w:multiLevelType w:val="multilevel"/>
    <w:tmpl w:val="19B4605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D9E6143"/>
    <w:multiLevelType w:val="multilevel"/>
    <w:tmpl w:val="22E86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4"/>
  </w:num>
  <w:num w:numId="2">
    <w:abstractNumId w:val="21"/>
  </w:num>
  <w:num w:numId="3">
    <w:abstractNumId w:val="27"/>
  </w:num>
  <w:num w:numId="4">
    <w:abstractNumId w:val="19"/>
  </w:num>
  <w:num w:numId="5">
    <w:abstractNumId w:val="32"/>
  </w:num>
  <w:num w:numId="6">
    <w:abstractNumId w:val="42"/>
  </w:num>
  <w:num w:numId="7">
    <w:abstractNumId w:val="31"/>
    <w:lvlOverride w:ilvl="0">
      <w:startOverride w:val="1"/>
    </w:lvlOverride>
  </w:num>
  <w:num w:numId="8">
    <w:abstractNumId w:val="34"/>
  </w:num>
  <w:num w:numId="9">
    <w:abstractNumId w:val="7"/>
  </w:num>
  <w:num w:numId="10">
    <w:abstractNumId w:val="16"/>
  </w:num>
  <w:num w:numId="11">
    <w:abstractNumId w:val="23"/>
  </w:num>
  <w:num w:numId="12">
    <w:abstractNumId w:val="41"/>
  </w:num>
  <w:num w:numId="13">
    <w:abstractNumId w:val="17"/>
  </w:num>
  <w:num w:numId="14">
    <w:abstractNumId w:val="28"/>
  </w:num>
  <w:num w:numId="15">
    <w:abstractNumId w:val="14"/>
  </w:num>
  <w:num w:numId="16">
    <w:abstractNumId w:val="33"/>
  </w:num>
  <w:num w:numId="17">
    <w:abstractNumId w:val="12"/>
  </w:num>
  <w:num w:numId="18">
    <w:abstractNumId w:val="2"/>
  </w:num>
  <w:num w:numId="19">
    <w:abstractNumId w:val="20"/>
  </w:num>
  <w:num w:numId="20">
    <w:abstractNumId w:val="38"/>
  </w:num>
  <w:num w:numId="21">
    <w:abstractNumId w:val="3"/>
  </w:num>
  <w:num w:numId="22">
    <w:abstractNumId w:val="8"/>
  </w:num>
  <w:num w:numId="23">
    <w:abstractNumId w:val="45"/>
  </w:num>
  <w:num w:numId="24">
    <w:abstractNumId w:val="26"/>
  </w:num>
  <w:num w:numId="25">
    <w:abstractNumId w:val="18"/>
  </w:num>
  <w:num w:numId="26">
    <w:abstractNumId w:val="24"/>
  </w:num>
  <w:num w:numId="27">
    <w:abstractNumId w:val="46"/>
  </w:num>
  <w:num w:numId="28">
    <w:abstractNumId w:val="10"/>
  </w:num>
  <w:num w:numId="29">
    <w:abstractNumId w:val="35"/>
  </w:num>
  <w:num w:numId="30">
    <w:abstractNumId w:val="4"/>
  </w:num>
  <w:num w:numId="31">
    <w:abstractNumId w:val="43"/>
  </w:num>
  <w:num w:numId="32">
    <w:abstractNumId w:val="37"/>
  </w:num>
  <w:num w:numId="33">
    <w:abstractNumId w:val="29"/>
  </w:num>
  <w:num w:numId="34">
    <w:abstractNumId w:val="9"/>
  </w:num>
  <w:num w:numId="35">
    <w:abstractNumId w:val="11"/>
  </w:num>
  <w:num w:numId="36">
    <w:abstractNumId w:val="22"/>
  </w:num>
  <w:num w:numId="37">
    <w:abstractNumId w:val="1"/>
  </w:num>
  <w:num w:numId="38">
    <w:abstractNumId w:val="13"/>
  </w:num>
  <w:num w:numId="39">
    <w:abstractNumId w:val="6"/>
  </w:num>
  <w:num w:numId="40">
    <w:abstractNumId w:val="36"/>
  </w:num>
  <w:num w:numId="41">
    <w:abstractNumId w:val="30"/>
  </w:num>
  <w:num w:numId="42">
    <w:abstractNumId w:val="15"/>
  </w:num>
  <w:num w:numId="43">
    <w:abstractNumId w:val="0"/>
  </w:num>
  <w:num w:numId="44">
    <w:abstractNumId w:val="40"/>
  </w:num>
  <w:num w:numId="45">
    <w:abstractNumId w:val="5"/>
  </w:num>
  <w:num w:numId="46">
    <w:abstractNumId w:val="39"/>
  </w:num>
  <w:num w:numId="47">
    <w:abstractNumId w:val="25"/>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SortMethod w:val="0000"/>
  <w:defaultTabStop w:val="720"/>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0707"/>
    <w:rsid w:val="000014A9"/>
    <w:rsid w:val="000061DA"/>
    <w:rsid w:val="00011162"/>
    <w:rsid w:val="00013C3E"/>
    <w:rsid w:val="000145E2"/>
    <w:rsid w:val="00016828"/>
    <w:rsid w:val="00022490"/>
    <w:rsid w:val="00024CDD"/>
    <w:rsid w:val="000311E0"/>
    <w:rsid w:val="000354D4"/>
    <w:rsid w:val="00036CEE"/>
    <w:rsid w:val="00040D01"/>
    <w:rsid w:val="000454F2"/>
    <w:rsid w:val="00046C2A"/>
    <w:rsid w:val="00051AC9"/>
    <w:rsid w:val="00054157"/>
    <w:rsid w:val="00063395"/>
    <w:rsid w:val="000674E4"/>
    <w:rsid w:val="00067EB2"/>
    <w:rsid w:val="00071A63"/>
    <w:rsid w:val="00076956"/>
    <w:rsid w:val="00082F2A"/>
    <w:rsid w:val="00092B4B"/>
    <w:rsid w:val="000A6301"/>
    <w:rsid w:val="000B3AB6"/>
    <w:rsid w:val="000B4863"/>
    <w:rsid w:val="000B51D7"/>
    <w:rsid w:val="000C6041"/>
    <w:rsid w:val="000C6626"/>
    <w:rsid w:val="000D1CD5"/>
    <w:rsid w:val="000D3F1E"/>
    <w:rsid w:val="000E2BF8"/>
    <w:rsid w:val="000E4689"/>
    <w:rsid w:val="000F2C26"/>
    <w:rsid w:val="00116A18"/>
    <w:rsid w:val="001219D4"/>
    <w:rsid w:val="00125AA5"/>
    <w:rsid w:val="00135C07"/>
    <w:rsid w:val="00136FF5"/>
    <w:rsid w:val="00144D8D"/>
    <w:rsid w:val="00166EF7"/>
    <w:rsid w:val="00195205"/>
    <w:rsid w:val="0019684D"/>
    <w:rsid w:val="00197814"/>
    <w:rsid w:val="001A2F6A"/>
    <w:rsid w:val="001A4F56"/>
    <w:rsid w:val="001A5097"/>
    <w:rsid w:val="001C4189"/>
    <w:rsid w:val="001C7659"/>
    <w:rsid w:val="001D4EA2"/>
    <w:rsid w:val="001E0F8F"/>
    <w:rsid w:val="001E56BD"/>
    <w:rsid w:val="001F1F2E"/>
    <w:rsid w:val="001F3E99"/>
    <w:rsid w:val="001F7AD5"/>
    <w:rsid w:val="002005A0"/>
    <w:rsid w:val="00211C7D"/>
    <w:rsid w:val="00214C6C"/>
    <w:rsid w:val="00216387"/>
    <w:rsid w:val="00216F6E"/>
    <w:rsid w:val="00222AF3"/>
    <w:rsid w:val="00231FA1"/>
    <w:rsid w:val="00237745"/>
    <w:rsid w:val="002623C1"/>
    <w:rsid w:val="00271972"/>
    <w:rsid w:val="00273B4B"/>
    <w:rsid w:val="0028795F"/>
    <w:rsid w:val="00291899"/>
    <w:rsid w:val="00293137"/>
    <w:rsid w:val="002A2CB0"/>
    <w:rsid w:val="002A6FD4"/>
    <w:rsid w:val="002B0AF6"/>
    <w:rsid w:val="002B277A"/>
    <w:rsid w:val="002C31F7"/>
    <w:rsid w:val="002E4F13"/>
    <w:rsid w:val="002E6D47"/>
    <w:rsid w:val="002E745B"/>
    <w:rsid w:val="002F0C69"/>
    <w:rsid w:val="002F43C5"/>
    <w:rsid w:val="00301A06"/>
    <w:rsid w:val="003167B5"/>
    <w:rsid w:val="00316E42"/>
    <w:rsid w:val="00317065"/>
    <w:rsid w:val="00324631"/>
    <w:rsid w:val="00336F47"/>
    <w:rsid w:val="003442E4"/>
    <w:rsid w:val="00347022"/>
    <w:rsid w:val="00350F4E"/>
    <w:rsid w:val="0035604A"/>
    <w:rsid w:val="00360937"/>
    <w:rsid w:val="00380AEF"/>
    <w:rsid w:val="00386993"/>
    <w:rsid w:val="003954BB"/>
    <w:rsid w:val="003A218B"/>
    <w:rsid w:val="003A345D"/>
    <w:rsid w:val="003A7740"/>
    <w:rsid w:val="003B2D1D"/>
    <w:rsid w:val="003B5CAD"/>
    <w:rsid w:val="003C2ED8"/>
    <w:rsid w:val="003C3DE1"/>
    <w:rsid w:val="003D0F4A"/>
    <w:rsid w:val="003E047B"/>
    <w:rsid w:val="003E16B0"/>
    <w:rsid w:val="003E372C"/>
    <w:rsid w:val="003E4CAA"/>
    <w:rsid w:val="003E67B5"/>
    <w:rsid w:val="00404E1E"/>
    <w:rsid w:val="00413675"/>
    <w:rsid w:val="00427BD4"/>
    <w:rsid w:val="00443877"/>
    <w:rsid w:val="004508E2"/>
    <w:rsid w:val="004733E6"/>
    <w:rsid w:val="00473F6F"/>
    <w:rsid w:val="004749B7"/>
    <w:rsid w:val="0048503C"/>
    <w:rsid w:val="00486FEA"/>
    <w:rsid w:val="0049413D"/>
    <w:rsid w:val="004A7DE8"/>
    <w:rsid w:val="004B709B"/>
    <w:rsid w:val="004C252B"/>
    <w:rsid w:val="004C4E29"/>
    <w:rsid w:val="004C5C1E"/>
    <w:rsid w:val="004E6FDE"/>
    <w:rsid w:val="004F57E5"/>
    <w:rsid w:val="00505139"/>
    <w:rsid w:val="005148C4"/>
    <w:rsid w:val="00520E83"/>
    <w:rsid w:val="005265DD"/>
    <w:rsid w:val="0053143B"/>
    <w:rsid w:val="00551577"/>
    <w:rsid w:val="00551FA0"/>
    <w:rsid w:val="005525B0"/>
    <w:rsid w:val="00554B24"/>
    <w:rsid w:val="00563A61"/>
    <w:rsid w:val="00573087"/>
    <w:rsid w:val="0057790D"/>
    <w:rsid w:val="00580A3C"/>
    <w:rsid w:val="00596872"/>
    <w:rsid w:val="00596D8B"/>
    <w:rsid w:val="005A5C17"/>
    <w:rsid w:val="005A5DF1"/>
    <w:rsid w:val="005A67A2"/>
    <w:rsid w:val="005B2340"/>
    <w:rsid w:val="005B47E6"/>
    <w:rsid w:val="005C3397"/>
    <w:rsid w:val="005D39B2"/>
    <w:rsid w:val="005D60FF"/>
    <w:rsid w:val="005D7AA3"/>
    <w:rsid w:val="005E1DE1"/>
    <w:rsid w:val="005E2894"/>
    <w:rsid w:val="005E47B0"/>
    <w:rsid w:val="005F55E4"/>
    <w:rsid w:val="00604AF0"/>
    <w:rsid w:val="00614B0E"/>
    <w:rsid w:val="00623E9C"/>
    <w:rsid w:val="00630088"/>
    <w:rsid w:val="0063163D"/>
    <w:rsid w:val="00631B5E"/>
    <w:rsid w:val="00632026"/>
    <w:rsid w:val="00633AFB"/>
    <w:rsid w:val="006343CD"/>
    <w:rsid w:val="00644EFD"/>
    <w:rsid w:val="00646303"/>
    <w:rsid w:val="00651643"/>
    <w:rsid w:val="006705ED"/>
    <w:rsid w:val="006800C5"/>
    <w:rsid w:val="0068577B"/>
    <w:rsid w:val="00685E2A"/>
    <w:rsid w:val="00690115"/>
    <w:rsid w:val="00694821"/>
    <w:rsid w:val="006A0F67"/>
    <w:rsid w:val="006A6C6F"/>
    <w:rsid w:val="006B3154"/>
    <w:rsid w:val="006B3E96"/>
    <w:rsid w:val="006C4F53"/>
    <w:rsid w:val="006D0438"/>
    <w:rsid w:val="006E42D9"/>
    <w:rsid w:val="006F5DDD"/>
    <w:rsid w:val="007106AF"/>
    <w:rsid w:val="007131B8"/>
    <w:rsid w:val="00733925"/>
    <w:rsid w:val="007360B3"/>
    <w:rsid w:val="00736FA1"/>
    <w:rsid w:val="00737F55"/>
    <w:rsid w:val="007401D0"/>
    <w:rsid w:val="00742BAA"/>
    <w:rsid w:val="00752B9F"/>
    <w:rsid w:val="00764140"/>
    <w:rsid w:val="00770921"/>
    <w:rsid w:val="0077290E"/>
    <w:rsid w:val="00773C62"/>
    <w:rsid w:val="007873EA"/>
    <w:rsid w:val="00792D11"/>
    <w:rsid w:val="00792EC1"/>
    <w:rsid w:val="00793FD6"/>
    <w:rsid w:val="007C505B"/>
    <w:rsid w:val="007D4655"/>
    <w:rsid w:val="007E312E"/>
    <w:rsid w:val="007E3642"/>
    <w:rsid w:val="00800E77"/>
    <w:rsid w:val="008022EB"/>
    <w:rsid w:val="00811227"/>
    <w:rsid w:val="00822306"/>
    <w:rsid w:val="008423CE"/>
    <w:rsid w:val="00844C56"/>
    <w:rsid w:val="00856117"/>
    <w:rsid w:val="0085715A"/>
    <w:rsid w:val="008668A4"/>
    <w:rsid w:val="00867BA4"/>
    <w:rsid w:val="0087162F"/>
    <w:rsid w:val="00886FDA"/>
    <w:rsid w:val="008935AD"/>
    <w:rsid w:val="0089379A"/>
    <w:rsid w:val="00893828"/>
    <w:rsid w:val="0089430C"/>
    <w:rsid w:val="008A76FE"/>
    <w:rsid w:val="008B16F6"/>
    <w:rsid w:val="008B64A5"/>
    <w:rsid w:val="008C4228"/>
    <w:rsid w:val="008C5F40"/>
    <w:rsid w:val="008D2EE4"/>
    <w:rsid w:val="008D4A5C"/>
    <w:rsid w:val="008D4C32"/>
    <w:rsid w:val="008D6041"/>
    <w:rsid w:val="008E25A3"/>
    <w:rsid w:val="008E6A3F"/>
    <w:rsid w:val="008E79DB"/>
    <w:rsid w:val="008F07A0"/>
    <w:rsid w:val="008F2DD3"/>
    <w:rsid w:val="008F4828"/>
    <w:rsid w:val="00903474"/>
    <w:rsid w:val="00907CFF"/>
    <w:rsid w:val="00910C4D"/>
    <w:rsid w:val="00916665"/>
    <w:rsid w:val="0093560A"/>
    <w:rsid w:val="00941A8C"/>
    <w:rsid w:val="009454DA"/>
    <w:rsid w:val="00951D35"/>
    <w:rsid w:val="0095609F"/>
    <w:rsid w:val="00964C53"/>
    <w:rsid w:val="0096769C"/>
    <w:rsid w:val="00974504"/>
    <w:rsid w:val="00976918"/>
    <w:rsid w:val="0098404C"/>
    <w:rsid w:val="00984604"/>
    <w:rsid w:val="009922D9"/>
    <w:rsid w:val="00993077"/>
    <w:rsid w:val="009A2B61"/>
    <w:rsid w:val="009A4CAC"/>
    <w:rsid w:val="009A4F15"/>
    <w:rsid w:val="009D07C5"/>
    <w:rsid w:val="009D2171"/>
    <w:rsid w:val="009D38CB"/>
    <w:rsid w:val="009E6193"/>
    <w:rsid w:val="00A10E50"/>
    <w:rsid w:val="00A26AFC"/>
    <w:rsid w:val="00A453CF"/>
    <w:rsid w:val="00A63127"/>
    <w:rsid w:val="00A76D13"/>
    <w:rsid w:val="00A8073E"/>
    <w:rsid w:val="00A810EF"/>
    <w:rsid w:val="00A92C02"/>
    <w:rsid w:val="00A930F4"/>
    <w:rsid w:val="00AA0540"/>
    <w:rsid w:val="00AA2063"/>
    <w:rsid w:val="00AA621A"/>
    <w:rsid w:val="00AB20F6"/>
    <w:rsid w:val="00AD0707"/>
    <w:rsid w:val="00AD566F"/>
    <w:rsid w:val="00AE1300"/>
    <w:rsid w:val="00AF0D0E"/>
    <w:rsid w:val="00B02EC1"/>
    <w:rsid w:val="00B03306"/>
    <w:rsid w:val="00B04533"/>
    <w:rsid w:val="00B22C95"/>
    <w:rsid w:val="00B32D99"/>
    <w:rsid w:val="00B42EA4"/>
    <w:rsid w:val="00B463C1"/>
    <w:rsid w:val="00B46A1D"/>
    <w:rsid w:val="00B56AB9"/>
    <w:rsid w:val="00B57248"/>
    <w:rsid w:val="00B579E0"/>
    <w:rsid w:val="00B70388"/>
    <w:rsid w:val="00B722DE"/>
    <w:rsid w:val="00B7360E"/>
    <w:rsid w:val="00B759F4"/>
    <w:rsid w:val="00B76AFC"/>
    <w:rsid w:val="00B90E79"/>
    <w:rsid w:val="00B926E4"/>
    <w:rsid w:val="00B940B5"/>
    <w:rsid w:val="00BB18E4"/>
    <w:rsid w:val="00BB4B9C"/>
    <w:rsid w:val="00BC1FBD"/>
    <w:rsid w:val="00BC4970"/>
    <w:rsid w:val="00BD7542"/>
    <w:rsid w:val="00BF250D"/>
    <w:rsid w:val="00BF577D"/>
    <w:rsid w:val="00C0500E"/>
    <w:rsid w:val="00C10403"/>
    <w:rsid w:val="00C14D72"/>
    <w:rsid w:val="00C16D29"/>
    <w:rsid w:val="00C17951"/>
    <w:rsid w:val="00C22BD4"/>
    <w:rsid w:val="00C241E3"/>
    <w:rsid w:val="00C254FD"/>
    <w:rsid w:val="00C34D79"/>
    <w:rsid w:val="00C43E33"/>
    <w:rsid w:val="00C53222"/>
    <w:rsid w:val="00C53785"/>
    <w:rsid w:val="00C7144F"/>
    <w:rsid w:val="00C72DE2"/>
    <w:rsid w:val="00C738D4"/>
    <w:rsid w:val="00C775FE"/>
    <w:rsid w:val="00C77801"/>
    <w:rsid w:val="00C916D2"/>
    <w:rsid w:val="00C93453"/>
    <w:rsid w:val="00C95630"/>
    <w:rsid w:val="00CB13F3"/>
    <w:rsid w:val="00CC3D4E"/>
    <w:rsid w:val="00CD7054"/>
    <w:rsid w:val="00CE5D16"/>
    <w:rsid w:val="00CF06A6"/>
    <w:rsid w:val="00D04FB6"/>
    <w:rsid w:val="00D12AD0"/>
    <w:rsid w:val="00D21F08"/>
    <w:rsid w:val="00D22CAF"/>
    <w:rsid w:val="00D24A27"/>
    <w:rsid w:val="00D26057"/>
    <w:rsid w:val="00D3770A"/>
    <w:rsid w:val="00D40F75"/>
    <w:rsid w:val="00D41D61"/>
    <w:rsid w:val="00D62D22"/>
    <w:rsid w:val="00D72DE6"/>
    <w:rsid w:val="00D842C2"/>
    <w:rsid w:val="00D856B7"/>
    <w:rsid w:val="00D8618D"/>
    <w:rsid w:val="00DA3317"/>
    <w:rsid w:val="00DA68AE"/>
    <w:rsid w:val="00DB1551"/>
    <w:rsid w:val="00DB1C0B"/>
    <w:rsid w:val="00DC2B5D"/>
    <w:rsid w:val="00DD3603"/>
    <w:rsid w:val="00DD3E3E"/>
    <w:rsid w:val="00DD5670"/>
    <w:rsid w:val="00DD7EAB"/>
    <w:rsid w:val="00DE4E8D"/>
    <w:rsid w:val="00DE5B18"/>
    <w:rsid w:val="00DF00A1"/>
    <w:rsid w:val="00DF4C81"/>
    <w:rsid w:val="00E020F0"/>
    <w:rsid w:val="00E03456"/>
    <w:rsid w:val="00E040A3"/>
    <w:rsid w:val="00E11207"/>
    <w:rsid w:val="00E1735A"/>
    <w:rsid w:val="00E26D32"/>
    <w:rsid w:val="00E419EC"/>
    <w:rsid w:val="00E463B1"/>
    <w:rsid w:val="00E63AED"/>
    <w:rsid w:val="00E717B5"/>
    <w:rsid w:val="00E96646"/>
    <w:rsid w:val="00EA0C60"/>
    <w:rsid w:val="00EA3D9B"/>
    <w:rsid w:val="00EA51DA"/>
    <w:rsid w:val="00EA5865"/>
    <w:rsid w:val="00EB01FC"/>
    <w:rsid w:val="00EB254E"/>
    <w:rsid w:val="00EB3C9E"/>
    <w:rsid w:val="00EC5C8A"/>
    <w:rsid w:val="00EC6ABC"/>
    <w:rsid w:val="00ED361A"/>
    <w:rsid w:val="00ED57A0"/>
    <w:rsid w:val="00EE15C9"/>
    <w:rsid w:val="00EF0660"/>
    <w:rsid w:val="00EF134B"/>
    <w:rsid w:val="00F00C4D"/>
    <w:rsid w:val="00F0280A"/>
    <w:rsid w:val="00F24CE2"/>
    <w:rsid w:val="00F259F0"/>
    <w:rsid w:val="00F30A30"/>
    <w:rsid w:val="00F31178"/>
    <w:rsid w:val="00F332CF"/>
    <w:rsid w:val="00F36A4F"/>
    <w:rsid w:val="00F557CC"/>
    <w:rsid w:val="00F626D8"/>
    <w:rsid w:val="00F64585"/>
    <w:rsid w:val="00F67475"/>
    <w:rsid w:val="00F77098"/>
    <w:rsid w:val="00F773B7"/>
    <w:rsid w:val="00F87073"/>
    <w:rsid w:val="00F915CB"/>
    <w:rsid w:val="00F92994"/>
    <w:rsid w:val="00FA1292"/>
    <w:rsid w:val="00FA2798"/>
    <w:rsid w:val="00FA35BD"/>
    <w:rsid w:val="00FA5CBB"/>
    <w:rsid w:val="00FA6B6B"/>
    <w:rsid w:val="00FB384F"/>
    <w:rsid w:val="00FB4BDF"/>
    <w:rsid w:val="00FC4EF4"/>
    <w:rsid w:val="00FC6CD2"/>
    <w:rsid w:val="00FC75D7"/>
    <w:rsid w:val="00FD026F"/>
    <w:rsid w:val="00FD1CE1"/>
    <w:rsid w:val="00FD38AD"/>
    <w:rsid w:val="00FD4AD9"/>
    <w:rsid w:val="00FD4B43"/>
    <w:rsid w:val="00FE497E"/>
    <w:rsid w:val="00FE6795"/>
    <w:rsid w:val="00FE71E6"/>
    <w:rsid w:val="00FF74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24F391D3"/>
  <w15:docId w15:val="{9C3852A2-9C10-4B46-9193-A06B6A022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uiPriority w:val="99"/>
    <w:semiHidden/>
    <w:qFormat/>
    <w:rsid w:val="00B76AFC"/>
  </w:style>
  <w:style w:type="paragraph" w:styleId="Naslov1">
    <w:name w:val="heading 1"/>
    <w:basedOn w:val="Navaden"/>
    <w:next w:val="Navaden"/>
    <w:link w:val="Naslov1Znak"/>
    <w:uiPriority w:val="9"/>
    <w:semiHidden/>
    <w:qFormat/>
    <w:rsid w:val="00214C6C"/>
    <w:pPr>
      <w:keepNext/>
      <w:keepLines/>
      <w:spacing w:before="480" w:after="0"/>
      <w:outlineLvl w:val="0"/>
    </w:pPr>
    <w:rPr>
      <w:rFonts w:asciiTheme="majorHAnsi" w:eastAsiaTheme="majorEastAsia" w:hAnsiTheme="majorHAnsi" w:cstheme="majorBidi"/>
      <w:b/>
      <w:bCs/>
      <w:color w:val="276E8B" w:themeColor="accent1" w:themeShade="BF"/>
      <w:sz w:val="28"/>
      <w:szCs w:val="28"/>
    </w:rPr>
  </w:style>
  <w:style w:type="paragraph" w:styleId="Naslov2">
    <w:name w:val="heading 2"/>
    <w:basedOn w:val="Navaden"/>
    <w:next w:val="Navaden"/>
    <w:link w:val="Naslov2Znak"/>
    <w:uiPriority w:val="9"/>
    <w:semiHidden/>
    <w:qFormat/>
    <w:rsid w:val="00D22CAF"/>
    <w:pPr>
      <w:keepNext/>
      <w:keepLines/>
      <w:spacing w:before="200" w:after="0"/>
      <w:outlineLvl w:val="1"/>
    </w:pPr>
    <w:rPr>
      <w:rFonts w:asciiTheme="majorHAnsi" w:eastAsiaTheme="majorEastAsia" w:hAnsiTheme="majorHAnsi" w:cstheme="majorBidi"/>
      <w:b/>
      <w:bCs/>
      <w:color w:val="3494BA" w:themeColor="accent1"/>
      <w:sz w:val="26"/>
      <w:szCs w:val="26"/>
    </w:rPr>
  </w:style>
  <w:style w:type="paragraph" w:styleId="Naslov3">
    <w:name w:val="heading 3"/>
    <w:basedOn w:val="Navaden"/>
    <w:next w:val="Navaden"/>
    <w:link w:val="Naslov3Znak"/>
    <w:uiPriority w:val="9"/>
    <w:semiHidden/>
    <w:qFormat/>
    <w:rsid w:val="00D22CAF"/>
    <w:pPr>
      <w:keepNext/>
      <w:keepLines/>
      <w:spacing w:before="200" w:after="0"/>
      <w:outlineLvl w:val="2"/>
    </w:pPr>
    <w:rPr>
      <w:rFonts w:asciiTheme="majorHAnsi" w:eastAsiaTheme="majorEastAsia" w:hAnsiTheme="majorHAnsi" w:cstheme="majorBidi"/>
      <w:b/>
      <w:bCs/>
      <w:color w:val="3494BA" w:themeColor="accent1"/>
    </w:rPr>
  </w:style>
  <w:style w:type="paragraph" w:styleId="Naslov4">
    <w:name w:val="heading 4"/>
    <w:basedOn w:val="Navaden"/>
    <w:next w:val="Navaden"/>
    <w:link w:val="Naslov4Znak"/>
    <w:uiPriority w:val="9"/>
    <w:semiHidden/>
    <w:qFormat/>
    <w:rsid w:val="00BF250D"/>
    <w:pPr>
      <w:keepNext/>
      <w:keepLines/>
      <w:spacing w:before="200" w:after="0"/>
      <w:outlineLvl w:val="3"/>
    </w:pPr>
    <w:rPr>
      <w:rFonts w:asciiTheme="majorHAnsi" w:eastAsiaTheme="majorEastAsia" w:hAnsiTheme="majorHAnsi" w:cstheme="majorBidi"/>
      <w:b/>
      <w:bCs/>
      <w:i/>
      <w:iCs/>
      <w:color w:val="3494BA" w:themeColor="accent1"/>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EFSAAppendixtitle">
    <w:name w:val="EFSA_Appendix title"/>
    <w:next w:val="EFSABodytext"/>
    <w:link w:val="EFSAAppendixtitleChar"/>
    <w:qFormat/>
    <w:rsid w:val="005A67A2"/>
    <w:pPr>
      <w:keepNext/>
      <w:numPr>
        <w:numId w:val="11"/>
      </w:numPr>
      <w:suppressLineNumbers/>
      <w:suppressAutoHyphens/>
      <w:spacing w:before="240" w:after="120" w:line="240" w:lineRule="auto"/>
      <w:jc w:val="both"/>
      <w:outlineLvl w:val="0"/>
    </w:pPr>
    <w:rPr>
      <w:rFonts w:ascii="Tahoma" w:eastAsia="Times New Roman" w:hAnsi="Tahoma" w:cs="Mangal"/>
      <w:b/>
      <w:iCs/>
      <w:sz w:val="24"/>
      <w:szCs w:val="24"/>
      <w:lang w:eastAsia="en-GB"/>
    </w:rPr>
  </w:style>
  <w:style w:type="character" w:customStyle="1" w:styleId="EFSAAppendixtitleChar">
    <w:name w:val="EFSA_Appendix title Char"/>
    <w:basedOn w:val="Privzetapisavaodstavka"/>
    <w:link w:val="EFSAAppendixtitle"/>
    <w:rsid w:val="005A67A2"/>
    <w:rPr>
      <w:rFonts w:ascii="Tahoma" w:eastAsia="Times New Roman" w:hAnsi="Tahoma" w:cs="Mangal"/>
      <w:b/>
      <w:iCs/>
      <w:sz w:val="24"/>
      <w:szCs w:val="24"/>
      <w:lang w:eastAsia="en-GB"/>
    </w:rPr>
  </w:style>
  <w:style w:type="paragraph" w:styleId="Napis">
    <w:name w:val="caption"/>
    <w:basedOn w:val="Navaden"/>
    <w:next w:val="Navaden"/>
    <w:uiPriority w:val="35"/>
    <w:semiHidden/>
    <w:qFormat/>
    <w:rsid w:val="00214C6C"/>
    <w:pPr>
      <w:spacing w:line="240" w:lineRule="auto"/>
    </w:pPr>
    <w:rPr>
      <w:b/>
      <w:bCs/>
      <w:color w:val="3494BA" w:themeColor="accent1"/>
      <w:sz w:val="18"/>
      <w:szCs w:val="18"/>
    </w:rPr>
  </w:style>
  <w:style w:type="paragraph" w:customStyle="1" w:styleId="EFSAHeading1nonumber">
    <w:name w:val="EFSA_Heading 1 (no number)"/>
    <w:next w:val="EFSABodytext"/>
    <w:link w:val="EFSAHeading1nonumberChar"/>
    <w:qFormat/>
    <w:rsid w:val="00903474"/>
    <w:pPr>
      <w:keepNext/>
      <w:spacing w:before="240" w:after="120" w:line="240" w:lineRule="auto"/>
      <w:outlineLvl w:val="0"/>
    </w:pPr>
    <w:rPr>
      <w:rFonts w:ascii="Tahoma" w:hAnsi="Tahoma"/>
      <w:b/>
      <w:sz w:val="24"/>
      <w:szCs w:val="24"/>
    </w:rPr>
  </w:style>
  <w:style w:type="character" w:customStyle="1" w:styleId="EFSAHeading1nonumberChar">
    <w:name w:val="EFSA_Heading 1 (no number) Char"/>
    <w:basedOn w:val="Privzetapisavaodstavka"/>
    <w:link w:val="EFSAHeading1nonumber"/>
    <w:rsid w:val="00903474"/>
    <w:rPr>
      <w:rFonts w:ascii="Tahoma" w:hAnsi="Tahoma"/>
      <w:b/>
      <w:sz w:val="24"/>
      <w:szCs w:val="24"/>
    </w:rPr>
  </w:style>
  <w:style w:type="paragraph" w:customStyle="1" w:styleId="EFSAAuthor">
    <w:name w:val="EFSA_Author"/>
    <w:next w:val="EFSABodytext"/>
    <w:link w:val="EFSAAuthorChar"/>
    <w:qFormat/>
    <w:rsid w:val="00976918"/>
    <w:pPr>
      <w:spacing w:before="240" w:after="120" w:line="240" w:lineRule="auto"/>
      <w:jc w:val="center"/>
    </w:pPr>
    <w:rPr>
      <w:rFonts w:ascii="Tahoma" w:hAnsi="Tahoma"/>
      <w:b/>
      <w:sz w:val="24"/>
      <w:szCs w:val="24"/>
    </w:rPr>
  </w:style>
  <w:style w:type="character" w:customStyle="1" w:styleId="EFSAAuthorChar">
    <w:name w:val="EFSA_Author Char"/>
    <w:basedOn w:val="EFSAHeading1nonumberChar"/>
    <w:link w:val="EFSAAuthor"/>
    <w:rsid w:val="00976918"/>
    <w:rPr>
      <w:rFonts w:ascii="Tahoma" w:hAnsi="Tahoma"/>
      <w:b/>
      <w:sz w:val="24"/>
      <w:szCs w:val="24"/>
    </w:rPr>
  </w:style>
  <w:style w:type="paragraph" w:customStyle="1" w:styleId="EFSABodytext">
    <w:name w:val="EFSA_Body text"/>
    <w:basedOn w:val="Navaden"/>
    <w:link w:val="EFSABodytextChar"/>
    <w:qFormat/>
    <w:rsid w:val="00214C6C"/>
    <w:pPr>
      <w:spacing w:after="120" w:line="240" w:lineRule="auto"/>
      <w:jc w:val="both"/>
    </w:pPr>
    <w:rPr>
      <w:rFonts w:ascii="Tahoma" w:hAnsi="Tahoma"/>
      <w:sz w:val="20"/>
      <w:szCs w:val="20"/>
    </w:rPr>
  </w:style>
  <w:style w:type="character" w:customStyle="1" w:styleId="EFSABodytextChar">
    <w:name w:val="EFSA_Body text Char"/>
    <w:basedOn w:val="Privzetapisavaodstavka"/>
    <w:link w:val="EFSABodytext"/>
    <w:qFormat/>
    <w:rsid w:val="00214C6C"/>
    <w:rPr>
      <w:rFonts w:ascii="Tahoma" w:hAnsi="Tahoma"/>
      <w:sz w:val="20"/>
      <w:szCs w:val="20"/>
    </w:rPr>
  </w:style>
  <w:style w:type="paragraph" w:customStyle="1" w:styleId="EFSABullet1">
    <w:name w:val="EFSA_Bullet 1"/>
    <w:basedOn w:val="EFSABodytext"/>
    <w:link w:val="EFSABullet1Char"/>
    <w:qFormat/>
    <w:rsid w:val="00214C6C"/>
    <w:pPr>
      <w:numPr>
        <w:numId w:val="1"/>
      </w:numPr>
    </w:pPr>
  </w:style>
  <w:style w:type="character" w:customStyle="1" w:styleId="EFSABullet1Char">
    <w:name w:val="EFSA_Bullet 1 Char"/>
    <w:basedOn w:val="EFSABodytextChar"/>
    <w:link w:val="EFSABullet1"/>
    <w:rsid w:val="00214C6C"/>
    <w:rPr>
      <w:rFonts w:ascii="Tahoma" w:hAnsi="Tahoma"/>
      <w:sz w:val="20"/>
      <w:szCs w:val="20"/>
    </w:rPr>
  </w:style>
  <w:style w:type="paragraph" w:customStyle="1" w:styleId="EFSABullet2">
    <w:name w:val="EFSA_Bullet 2"/>
    <w:basedOn w:val="EFSABodytext"/>
    <w:link w:val="EFSABullet2Char"/>
    <w:qFormat/>
    <w:rsid w:val="00214C6C"/>
    <w:pPr>
      <w:numPr>
        <w:ilvl w:val="1"/>
        <w:numId w:val="1"/>
      </w:numPr>
    </w:pPr>
  </w:style>
  <w:style w:type="character" w:customStyle="1" w:styleId="EFSABullet2Char">
    <w:name w:val="EFSA_Bullet 2 Char"/>
    <w:basedOn w:val="EFSABodytextChar"/>
    <w:link w:val="EFSABullet2"/>
    <w:rsid w:val="00214C6C"/>
    <w:rPr>
      <w:rFonts w:ascii="Tahoma" w:hAnsi="Tahoma"/>
      <w:sz w:val="20"/>
      <w:szCs w:val="20"/>
    </w:rPr>
  </w:style>
  <w:style w:type="paragraph" w:customStyle="1" w:styleId="EFSADates">
    <w:name w:val="EFSA_Dates"/>
    <w:link w:val="EFSADatesChar"/>
    <w:qFormat/>
    <w:rsid w:val="00214C6C"/>
    <w:pPr>
      <w:spacing w:before="120" w:after="0" w:line="240" w:lineRule="auto"/>
    </w:pPr>
    <w:rPr>
      <w:rFonts w:ascii="Calibri" w:hAnsi="Calibri"/>
      <w:sz w:val="18"/>
      <w:lang w:val="en-US"/>
    </w:rPr>
  </w:style>
  <w:style w:type="character" w:customStyle="1" w:styleId="EFSADatesChar">
    <w:name w:val="EFSA_Dates Char"/>
    <w:basedOn w:val="Privzetapisavaodstavka"/>
    <w:link w:val="EFSADates"/>
    <w:rsid w:val="00214C6C"/>
    <w:rPr>
      <w:rFonts w:ascii="Calibri" w:hAnsi="Calibri"/>
      <w:sz w:val="18"/>
      <w:lang w:val="en-US"/>
    </w:rPr>
  </w:style>
  <w:style w:type="paragraph" w:customStyle="1" w:styleId="EFSADocsprovided">
    <w:name w:val="EFSA_Docs provided"/>
    <w:basedOn w:val="EFSABodytext"/>
    <w:link w:val="EFSADocsprovidedChar"/>
    <w:qFormat/>
    <w:rsid w:val="005A67A2"/>
    <w:pPr>
      <w:keepNext/>
      <w:numPr>
        <w:numId w:val="2"/>
      </w:numPr>
      <w:spacing w:after="240"/>
    </w:pPr>
  </w:style>
  <w:style w:type="character" w:customStyle="1" w:styleId="EFSADocsprovidedChar">
    <w:name w:val="EFSA_Docs provided Char"/>
    <w:basedOn w:val="EFSABodytextChar"/>
    <w:link w:val="EFSADocsprovided"/>
    <w:rsid w:val="005A67A2"/>
    <w:rPr>
      <w:rFonts w:ascii="Tahoma" w:hAnsi="Tahoma"/>
      <w:sz w:val="20"/>
      <w:szCs w:val="20"/>
    </w:rPr>
  </w:style>
  <w:style w:type="paragraph" w:customStyle="1" w:styleId="EFSATablefootnote">
    <w:name w:val="EFSA_Table footnote"/>
    <w:link w:val="EFSATablefootnoteChar"/>
    <w:qFormat/>
    <w:rsid w:val="00EA5865"/>
    <w:pPr>
      <w:tabs>
        <w:tab w:val="left" w:pos="426"/>
      </w:tabs>
      <w:spacing w:after="120" w:line="240" w:lineRule="auto"/>
      <w:ind w:left="357" w:hanging="357"/>
      <w:contextualSpacing/>
    </w:pPr>
    <w:rPr>
      <w:rFonts w:ascii="Tahoma" w:hAnsi="Tahoma"/>
      <w:sz w:val="16"/>
      <w:szCs w:val="20"/>
    </w:rPr>
  </w:style>
  <w:style w:type="character" w:customStyle="1" w:styleId="EFSATablefootnoteChar">
    <w:name w:val="EFSA_Table footnote Char"/>
    <w:basedOn w:val="EFSABodytextChar"/>
    <w:link w:val="EFSATablefootnote"/>
    <w:qFormat/>
    <w:rsid w:val="00EA5865"/>
    <w:rPr>
      <w:rFonts w:ascii="Tahoma" w:hAnsi="Tahoma"/>
      <w:sz w:val="16"/>
      <w:szCs w:val="20"/>
    </w:rPr>
  </w:style>
  <w:style w:type="paragraph" w:customStyle="1" w:styleId="EFSATablelegend">
    <w:name w:val="EFSA_Table legend"/>
    <w:basedOn w:val="EFSATablefootnote"/>
    <w:link w:val="EFSATablelegendChar"/>
    <w:qFormat/>
    <w:rsid w:val="00214C6C"/>
    <w:pPr>
      <w:spacing w:after="0"/>
      <w:ind w:left="0" w:firstLine="0"/>
      <w:contextualSpacing w:val="0"/>
    </w:pPr>
  </w:style>
  <w:style w:type="character" w:customStyle="1" w:styleId="EFSATablelegendChar">
    <w:name w:val="EFSA_Table legend Char"/>
    <w:basedOn w:val="EFSATablefootnoteChar"/>
    <w:link w:val="EFSATablelegend"/>
    <w:rsid w:val="00214C6C"/>
    <w:rPr>
      <w:rFonts w:ascii="Tahoma" w:hAnsi="Tahoma"/>
      <w:sz w:val="16"/>
      <w:szCs w:val="20"/>
    </w:rPr>
  </w:style>
  <w:style w:type="paragraph" w:customStyle="1" w:styleId="EFSAFigurelegend">
    <w:name w:val="EFSA_Figure legend"/>
    <w:basedOn w:val="EFSATablelegend"/>
    <w:link w:val="EFSAFigurelegendChar"/>
    <w:qFormat/>
    <w:rsid w:val="00214C6C"/>
    <w:pPr>
      <w:autoSpaceDE w:val="0"/>
      <w:autoSpaceDN w:val="0"/>
      <w:adjustRightInd w:val="0"/>
    </w:pPr>
    <w:rPr>
      <w:rFonts w:cs="Arial"/>
      <w:szCs w:val="18"/>
    </w:rPr>
  </w:style>
  <w:style w:type="character" w:customStyle="1" w:styleId="EFSAFigurelegendChar">
    <w:name w:val="EFSA_Figure legend Char"/>
    <w:basedOn w:val="EFSATablefootnoteChar"/>
    <w:link w:val="EFSAFigurelegend"/>
    <w:rsid w:val="00214C6C"/>
    <w:rPr>
      <w:rFonts w:ascii="Tahoma" w:hAnsi="Tahoma" w:cs="Arial"/>
      <w:sz w:val="16"/>
      <w:szCs w:val="18"/>
    </w:rPr>
  </w:style>
  <w:style w:type="paragraph" w:customStyle="1" w:styleId="EFSAFiguretitle">
    <w:name w:val="EFSA_Figure title"/>
    <w:next w:val="EFSABodytext"/>
    <w:link w:val="EFSAFiguretitleChar"/>
    <w:rsid w:val="00903474"/>
    <w:pPr>
      <w:numPr>
        <w:numId w:val="3"/>
      </w:numPr>
      <w:tabs>
        <w:tab w:val="left" w:pos="1080"/>
      </w:tabs>
      <w:spacing w:before="240" w:after="240" w:line="240" w:lineRule="auto"/>
      <w:ind w:left="1021" w:hanging="1021"/>
      <w:jc w:val="both"/>
    </w:pPr>
    <w:rPr>
      <w:rFonts w:ascii="Tahoma" w:eastAsia="Times New Roman" w:hAnsi="Tahoma" w:cs="Times New Roman"/>
      <w:sz w:val="20"/>
      <w:szCs w:val="20"/>
    </w:rPr>
  </w:style>
  <w:style w:type="character" w:customStyle="1" w:styleId="EFSAFiguretitleChar">
    <w:name w:val="EFSA_Figure title Char"/>
    <w:basedOn w:val="Privzetapisavaodstavka"/>
    <w:link w:val="EFSAFiguretitle"/>
    <w:rsid w:val="00903474"/>
    <w:rPr>
      <w:rFonts w:ascii="Tahoma" w:eastAsia="Times New Roman" w:hAnsi="Tahoma" w:cs="Times New Roman"/>
      <w:sz w:val="20"/>
      <w:szCs w:val="20"/>
    </w:rPr>
  </w:style>
  <w:style w:type="paragraph" w:customStyle="1" w:styleId="EFSAFooter">
    <w:name w:val="EFSA_Footer"/>
    <w:basedOn w:val="Navaden"/>
    <w:link w:val="EFSAFooterChar"/>
    <w:qFormat/>
    <w:rsid w:val="00214C6C"/>
    <w:pPr>
      <w:tabs>
        <w:tab w:val="right" w:pos="10206"/>
      </w:tabs>
      <w:spacing w:after="0" w:line="240" w:lineRule="auto"/>
    </w:pPr>
    <w:rPr>
      <w:sz w:val="16"/>
      <w:szCs w:val="16"/>
    </w:rPr>
  </w:style>
  <w:style w:type="character" w:customStyle="1" w:styleId="EFSAFooterChar">
    <w:name w:val="EFSA_Footer Char"/>
    <w:basedOn w:val="Privzetapisavaodstavka"/>
    <w:link w:val="EFSAFooter"/>
    <w:rsid w:val="00214C6C"/>
    <w:rPr>
      <w:sz w:val="16"/>
      <w:szCs w:val="16"/>
    </w:rPr>
  </w:style>
  <w:style w:type="paragraph" w:customStyle="1" w:styleId="EFSAFootnote">
    <w:name w:val="EFSA_Footnote"/>
    <w:basedOn w:val="Sprotnaopomba-besedilo"/>
    <w:link w:val="EFSAFootnoteChar"/>
    <w:qFormat/>
    <w:rsid w:val="00C14D72"/>
    <w:pPr>
      <w:ind w:left="170" w:hanging="170"/>
      <w:jc w:val="both"/>
    </w:pPr>
    <w:rPr>
      <w:rFonts w:ascii="Tahoma" w:hAnsi="Tahoma"/>
      <w:sz w:val="16"/>
    </w:rPr>
  </w:style>
  <w:style w:type="character" w:customStyle="1" w:styleId="EFSAFootnoteChar">
    <w:name w:val="EFSA_Footnote Char"/>
    <w:basedOn w:val="Sprotnaopomba-besediloZnak"/>
    <w:link w:val="EFSAFootnote"/>
    <w:rsid w:val="00C14D72"/>
    <w:rPr>
      <w:rFonts w:ascii="Tahoma" w:hAnsi="Tahoma"/>
      <w:sz w:val="16"/>
      <w:szCs w:val="20"/>
    </w:rPr>
  </w:style>
  <w:style w:type="paragraph" w:styleId="Sprotnaopomba-besedilo">
    <w:name w:val="footnote text"/>
    <w:aliases w:val="EFSA_Footnote Text,Footnote_SummaryReport,EFSA op_Footnote,FEEDAP Op_Footnote"/>
    <w:basedOn w:val="Navaden"/>
    <w:link w:val="Sprotnaopomba-besediloZnak"/>
    <w:uiPriority w:val="99"/>
    <w:semiHidden/>
    <w:qFormat/>
    <w:rsid w:val="00214C6C"/>
    <w:pPr>
      <w:spacing w:after="0" w:line="240" w:lineRule="auto"/>
    </w:pPr>
    <w:rPr>
      <w:sz w:val="20"/>
      <w:szCs w:val="20"/>
    </w:rPr>
  </w:style>
  <w:style w:type="character" w:customStyle="1" w:styleId="Sprotnaopomba-besediloZnak">
    <w:name w:val="Sprotna opomba - besedilo Znak"/>
    <w:aliases w:val="EFSA_Footnote Text Znak,Footnote_SummaryReport Znak,EFSA op_Footnote Znak,FEEDAP Op_Footnote Znak"/>
    <w:basedOn w:val="Privzetapisavaodstavka"/>
    <w:link w:val="Sprotnaopomba-besedilo"/>
    <w:uiPriority w:val="99"/>
    <w:semiHidden/>
    <w:rsid w:val="00214C6C"/>
    <w:rPr>
      <w:sz w:val="20"/>
      <w:szCs w:val="20"/>
    </w:rPr>
  </w:style>
  <w:style w:type="paragraph" w:customStyle="1" w:styleId="EFSAHeading1">
    <w:name w:val="EFSA_Heading 1"/>
    <w:next w:val="EFSABodytext"/>
    <w:link w:val="EFSAHeading1Char"/>
    <w:qFormat/>
    <w:rsid w:val="00AE1300"/>
    <w:pPr>
      <w:numPr>
        <w:numId w:val="10"/>
      </w:numPr>
      <w:spacing w:before="240" w:after="120" w:line="240" w:lineRule="auto"/>
      <w:outlineLvl w:val="0"/>
    </w:pPr>
    <w:rPr>
      <w:rFonts w:ascii="Tahoma" w:eastAsiaTheme="majorEastAsia" w:hAnsi="Tahoma" w:cstheme="majorBidi"/>
      <w:b/>
      <w:bCs/>
      <w:sz w:val="24"/>
      <w:szCs w:val="28"/>
    </w:rPr>
  </w:style>
  <w:style w:type="character" w:customStyle="1" w:styleId="EFSAHeading1Char">
    <w:name w:val="EFSA_Heading 1 Char"/>
    <w:basedOn w:val="Naslov1Znak"/>
    <w:link w:val="EFSAHeading1"/>
    <w:rsid w:val="00AE1300"/>
    <w:rPr>
      <w:rFonts w:ascii="Tahoma" w:eastAsiaTheme="majorEastAsia" w:hAnsi="Tahoma" w:cstheme="majorBidi"/>
      <w:b/>
      <w:bCs/>
      <w:color w:val="276E8B" w:themeColor="accent1" w:themeShade="BF"/>
      <w:sz w:val="24"/>
      <w:szCs w:val="28"/>
    </w:rPr>
  </w:style>
  <w:style w:type="character" w:customStyle="1" w:styleId="Naslov1Znak">
    <w:name w:val="Naslov 1 Znak"/>
    <w:basedOn w:val="Privzetapisavaodstavka"/>
    <w:link w:val="Naslov1"/>
    <w:uiPriority w:val="9"/>
    <w:semiHidden/>
    <w:rsid w:val="00214C6C"/>
    <w:rPr>
      <w:rFonts w:asciiTheme="majorHAnsi" w:eastAsiaTheme="majorEastAsia" w:hAnsiTheme="majorHAnsi" w:cstheme="majorBidi"/>
      <w:b/>
      <w:bCs/>
      <w:color w:val="276E8B" w:themeColor="accent1" w:themeShade="BF"/>
      <w:sz w:val="28"/>
      <w:szCs w:val="28"/>
    </w:rPr>
  </w:style>
  <w:style w:type="paragraph" w:customStyle="1" w:styleId="EFSAHeading2">
    <w:name w:val="EFSA_Heading 2"/>
    <w:next w:val="EFSABodytext"/>
    <w:link w:val="EFSAHeading2Char"/>
    <w:qFormat/>
    <w:rsid w:val="00AE1300"/>
    <w:pPr>
      <w:keepNext/>
      <w:numPr>
        <w:ilvl w:val="1"/>
        <w:numId w:val="10"/>
      </w:numPr>
      <w:spacing w:before="240" w:after="120" w:line="240" w:lineRule="auto"/>
      <w:outlineLvl w:val="1"/>
    </w:pPr>
    <w:rPr>
      <w:rFonts w:ascii="Tahoma" w:eastAsiaTheme="majorEastAsia" w:hAnsi="Tahoma" w:cstheme="majorBidi"/>
      <w:b/>
      <w:bCs/>
      <w:color w:val="7F7F7F" w:themeColor="text1" w:themeTint="80"/>
      <w:sz w:val="24"/>
      <w:szCs w:val="28"/>
    </w:rPr>
  </w:style>
  <w:style w:type="character" w:customStyle="1" w:styleId="EFSAHeading2Char">
    <w:name w:val="EFSA_Heading 2 Char"/>
    <w:basedOn w:val="EFSAHeading1Char"/>
    <w:link w:val="EFSAHeading2"/>
    <w:rsid w:val="00AE1300"/>
    <w:rPr>
      <w:rFonts w:ascii="Tahoma" w:eastAsiaTheme="majorEastAsia" w:hAnsi="Tahoma" w:cstheme="majorBidi"/>
      <w:b/>
      <w:bCs/>
      <w:color w:val="7F7F7F" w:themeColor="text1" w:themeTint="80"/>
      <w:sz w:val="24"/>
      <w:szCs w:val="28"/>
    </w:rPr>
  </w:style>
  <w:style w:type="paragraph" w:customStyle="1" w:styleId="EFSAHeading3">
    <w:name w:val="EFSA_Heading 3"/>
    <w:next w:val="EFSABodytext"/>
    <w:link w:val="EFSAHeading3Char"/>
    <w:qFormat/>
    <w:rsid w:val="00AE1300"/>
    <w:pPr>
      <w:numPr>
        <w:ilvl w:val="2"/>
        <w:numId w:val="10"/>
      </w:numPr>
      <w:outlineLvl w:val="2"/>
    </w:pPr>
    <w:rPr>
      <w:rFonts w:ascii="Tahoma" w:eastAsiaTheme="majorEastAsia" w:hAnsi="Tahoma" w:cstheme="majorBidi"/>
      <w:b/>
      <w:bCs/>
      <w:color w:val="7F7F7F" w:themeColor="text1" w:themeTint="80"/>
      <w:szCs w:val="28"/>
    </w:rPr>
  </w:style>
  <w:style w:type="character" w:customStyle="1" w:styleId="EFSAHeading3Char">
    <w:name w:val="EFSA_Heading 3 Char"/>
    <w:basedOn w:val="EFSAHeading2Char"/>
    <w:link w:val="EFSAHeading3"/>
    <w:qFormat/>
    <w:rsid w:val="00AE1300"/>
    <w:rPr>
      <w:rFonts w:ascii="Tahoma" w:eastAsiaTheme="majorEastAsia" w:hAnsi="Tahoma" w:cstheme="majorBidi"/>
      <w:b/>
      <w:bCs/>
      <w:color w:val="7F7F7F" w:themeColor="text1" w:themeTint="80"/>
      <w:sz w:val="24"/>
      <w:szCs w:val="28"/>
    </w:rPr>
  </w:style>
  <w:style w:type="paragraph" w:customStyle="1" w:styleId="EFSAHeading4">
    <w:name w:val="EFSA_Heading 4"/>
    <w:next w:val="EFSABodytext"/>
    <w:link w:val="EFSAHeading4Char"/>
    <w:qFormat/>
    <w:rsid w:val="003167B5"/>
    <w:pPr>
      <w:keepNext/>
      <w:numPr>
        <w:ilvl w:val="3"/>
        <w:numId w:val="10"/>
      </w:numPr>
      <w:spacing w:before="240" w:after="120" w:line="240" w:lineRule="auto"/>
      <w:outlineLvl w:val="3"/>
    </w:pPr>
    <w:rPr>
      <w:rFonts w:ascii="Tahoma" w:hAnsi="Tahoma"/>
      <w:b/>
      <w:sz w:val="20"/>
      <w:szCs w:val="20"/>
    </w:rPr>
  </w:style>
  <w:style w:type="character" w:customStyle="1" w:styleId="EFSAHeading4Char">
    <w:name w:val="EFSA_Heading 4 Char"/>
    <w:basedOn w:val="Privzetapisavaodstavka"/>
    <w:link w:val="EFSAHeading4"/>
    <w:rsid w:val="003167B5"/>
    <w:rPr>
      <w:rFonts w:ascii="Tahoma" w:hAnsi="Tahoma"/>
      <w:b/>
      <w:sz w:val="20"/>
      <w:szCs w:val="20"/>
    </w:rPr>
  </w:style>
  <w:style w:type="paragraph" w:customStyle="1" w:styleId="EFSAHeading5">
    <w:name w:val="EFSA_Heading 5"/>
    <w:next w:val="EFSABodytext"/>
    <w:link w:val="EFSAHeading5Char"/>
    <w:qFormat/>
    <w:rsid w:val="001F7AD5"/>
    <w:pPr>
      <w:numPr>
        <w:ilvl w:val="4"/>
        <w:numId w:val="10"/>
      </w:numPr>
      <w:spacing w:before="240" w:after="120" w:line="240" w:lineRule="auto"/>
      <w:outlineLvl w:val="4"/>
    </w:pPr>
    <w:rPr>
      <w:rFonts w:ascii="Tahoma" w:hAnsi="Tahoma"/>
      <w:i/>
      <w:sz w:val="20"/>
      <w:szCs w:val="20"/>
    </w:rPr>
  </w:style>
  <w:style w:type="character" w:customStyle="1" w:styleId="EFSAHeading5Char">
    <w:name w:val="EFSA_Heading 5 Char"/>
    <w:basedOn w:val="EFSAHeading4Char"/>
    <w:link w:val="EFSAHeading5"/>
    <w:rsid w:val="001F7AD5"/>
    <w:rPr>
      <w:rFonts w:ascii="Tahoma" w:hAnsi="Tahoma"/>
      <w:b w:val="0"/>
      <w:i/>
      <w:sz w:val="20"/>
      <w:szCs w:val="20"/>
    </w:rPr>
  </w:style>
  <w:style w:type="numbering" w:customStyle="1" w:styleId="EFSAListbullets">
    <w:name w:val="EFSA_List bullets"/>
    <w:basedOn w:val="Brezseznama"/>
    <w:uiPriority w:val="99"/>
    <w:rsid w:val="00214C6C"/>
    <w:pPr>
      <w:numPr>
        <w:numId w:val="4"/>
      </w:numPr>
    </w:pPr>
  </w:style>
  <w:style w:type="paragraph" w:customStyle="1" w:styleId="EFSAListnumbered">
    <w:name w:val="EFSA_List numbered"/>
    <w:basedOn w:val="Odstavekseznama"/>
    <w:link w:val="EFSAListnumberedChar"/>
    <w:qFormat/>
    <w:rsid w:val="00214C6C"/>
    <w:pPr>
      <w:numPr>
        <w:numId w:val="5"/>
      </w:numPr>
      <w:suppressAutoHyphens/>
      <w:spacing w:after="120" w:line="240" w:lineRule="auto"/>
      <w:contextualSpacing w:val="0"/>
    </w:pPr>
    <w:rPr>
      <w:rFonts w:ascii="Tahoma" w:eastAsia="Times New Roman" w:hAnsi="Tahoma" w:cs="Times New Roman"/>
      <w:sz w:val="20"/>
      <w:szCs w:val="20"/>
      <w:lang w:eastAsia="en-GB"/>
    </w:rPr>
  </w:style>
  <w:style w:type="character" w:customStyle="1" w:styleId="EFSAListnumberedChar">
    <w:name w:val="EFSA_List numbered Char"/>
    <w:basedOn w:val="Privzetapisavaodstavka"/>
    <w:link w:val="EFSAListnumbered"/>
    <w:rsid w:val="00214C6C"/>
    <w:rPr>
      <w:rFonts w:ascii="Tahoma" w:eastAsia="Times New Roman" w:hAnsi="Tahoma" w:cs="Times New Roman"/>
      <w:sz w:val="20"/>
      <w:szCs w:val="20"/>
      <w:lang w:eastAsia="en-GB"/>
    </w:rPr>
  </w:style>
  <w:style w:type="paragraph" w:styleId="Odstavekseznama">
    <w:name w:val="List Paragraph"/>
    <w:basedOn w:val="Navaden"/>
    <w:uiPriority w:val="34"/>
    <w:semiHidden/>
    <w:qFormat/>
    <w:rsid w:val="00214C6C"/>
    <w:pPr>
      <w:ind w:left="720"/>
      <w:contextualSpacing/>
    </w:pPr>
  </w:style>
  <w:style w:type="paragraph" w:customStyle="1" w:styleId="EFSAOutputcategory">
    <w:name w:val="EFSA_Output category"/>
    <w:link w:val="EFSAOutputcategoryChar"/>
    <w:qFormat/>
    <w:rsid w:val="00214C6C"/>
    <w:pPr>
      <w:spacing w:before="240" w:after="240" w:line="240" w:lineRule="auto"/>
    </w:pPr>
    <w:rPr>
      <w:rFonts w:ascii="Calibri" w:eastAsiaTheme="majorEastAsia" w:hAnsi="Calibri" w:cstheme="majorBidi"/>
      <w:b/>
      <w:iCs/>
      <w:caps/>
      <w:color w:val="171796"/>
      <w:sz w:val="32"/>
      <w:szCs w:val="32"/>
    </w:rPr>
  </w:style>
  <w:style w:type="character" w:customStyle="1" w:styleId="EFSAOutputcategoryChar">
    <w:name w:val="EFSA_Output category Char"/>
    <w:basedOn w:val="Privzetapisavaodstavka"/>
    <w:link w:val="EFSAOutputcategory"/>
    <w:rsid w:val="00214C6C"/>
    <w:rPr>
      <w:rFonts w:ascii="Calibri" w:eastAsiaTheme="majorEastAsia" w:hAnsi="Calibri" w:cstheme="majorBidi"/>
      <w:b/>
      <w:iCs/>
      <w:caps/>
      <w:color w:val="171796"/>
      <w:sz w:val="32"/>
      <w:szCs w:val="32"/>
    </w:rPr>
  </w:style>
  <w:style w:type="paragraph" w:customStyle="1" w:styleId="EFSAOutputtitle">
    <w:name w:val="EFSA_Output title"/>
    <w:basedOn w:val="Navaden"/>
    <w:next w:val="EFSAAuthor"/>
    <w:link w:val="EFSAOutputtitleChar"/>
    <w:qFormat/>
    <w:rsid w:val="00214C6C"/>
    <w:pPr>
      <w:spacing w:before="360" w:after="240" w:line="240" w:lineRule="auto"/>
      <w:jc w:val="center"/>
    </w:pPr>
    <w:rPr>
      <w:rFonts w:ascii="Tahoma" w:hAnsi="Tahoma"/>
      <w:b/>
      <w:sz w:val="32"/>
      <w:szCs w:val="32"/>
    </w:rPr>
  </w:style>
  <w:style w:type="character" w:customStyle="1" w:styleId="EFSAOutputtitleChar">
    <w:name w:val="EFSA_Output title Char"/>
    <w:basedOn w:val="Privzetapisavaodstavka"/>
    <w:link w:val="EFSAOutputtitle"/>
    <w:rsid w:val="00214C6C"/>
    <w:rPr>
      <w:rFonts w:ascii="Tahoma" w:hAnsi="Tahoma"/>
      <w:b/>
      <w:sz w:val="32"/>
      <w:szCs w:val="32"/>
    </w:rPr>
  </w:style>
  <w:style w:type="paragraph" w:customStyle="1" w:styleId="EFSAReferences">
    <w:name w:val="EFSA_References"/>
    <w:link w:val="EFSAReferencesChar"/>
    <w:qFormat/>
    <w:rsid w:val="00903474"/>
    <w:pPr>
      <w:keepLines/>
      <w:tabs>
        <w:tab w:val="left" w:pos="284"/>
      </w:tabs>
      <w:spacing w:after="120" w:line="240" w:lineRule="auto"/>
      <w:ind w:left="284" w:hanging="284"/>
      <w:jc w:val="both"/>
    </w:pPr>
    <w:rPr>
      <w:rFonts w:ascii="Tahoma" w:eastAsia="Times New Roman" w:hAnsi="Tahoma" w:cs="Times New Roman"/>
      <w:color w:val="000000"/>
      <w:sz w:val="20"/>
      <w:szCs w:val="20"/>
    </w:rPr>
  </w:style>
  <w:style w:type="character" w:customStyle="1" w:styleId="EFSAReferencesChar">
    <w:name w:val="EFSA_References Char"/>
    <w:basedOn w:val="Privzetapisavaodstavka"/>
    <w:link w:val="EFSAReferences"/>
    <w:rsid w:val="00903474"/>
    <w:rPr>
      <w:rFonts w:ascii="Tahoma" w:eastAsia="Times New Roman" w:hAnsi="Tahoma" w:cs="Times New Roman"/>
      <w:color w:val="000000"/>
      <w:sz w:val="20"/>
      <w:szCs w:val="20"/>
    </w:rPr>
  </w:style>
  <w:style w:type="paragraph" w:customStyle="1" w:styleId="EFSAShorttitle">
    <w:name w:val="EFSA_Short title"/>
    <w:link w:val="EFSAShorttitleChar"/>
    <w:qFormat/>
    <w:rsid w:val="00214C6C"/>
    <w:pPr>
      <w:spacing w:after="0" w:line="240" w:lineRule="auto"/>
    </w:pPr>
    <w:rPr>
      <w:rFonts w:ascii="Calibri" w:eastAsiaTheme="majorEastAsia" w:hAnsi="Calibri" w:cstheme="majorBidi"/>
      <w:b/>
      <w:iCs/>
      <w:color w:val="171796"/>
      <w:sz w:val="18"/>
      <w:szCs w:val="24"/>
    </w:rPr>
  </w:style>
  <w:style w:type="character" w:customStyle="1" w:styleId="EFSAShorttitleChar">
    <w:name w:val="EFSA_Short title Char"/>
    <w:basedOn w:val="Privzetapisavaodstavka"/>
    <w:link w:val="EFSAShorttitle"/>
    <w:rsid w:val="00214C6C"/>
    <w:rPr>
      <w:rFonts w:ascii="Calibri" w:eastAsiaTheme="majorEastAsia" w:hAnsi="Calibri" w:cstheme="majorBidi"/>
      <w:b/>
      <w:iCs/>
      <w:color w:val="171796"/>
      <w:sz w:val="18"/>
      <w:szCs w:val="24"/>
    </w:rPr>
  </w:style>
  <w:style w:type="paragraph" w:customStyle="1" w:styleId="EFSATabledata">
    <w:name w:val="EFSA_Table data"/>
    <w:basedOn w:val="EFSABodytext"/>
    <w:link w:val="EFSATabledataChar"/>
    <w:qFormat/>
    <w:rsid w:val="00C14D72"/>
    <w:pPr>
      <w:spacing w:after="0"/>
      <w:jc w:val="left"/>
    </w:pPr>
    <w:rPr>
      <w:sz w:val="18"/>
    </w:rPr>
  </w:style>
  <w:style w:type="character" w:customStyle="1" w:styleId="EFSATabledataChar">
    <w:name w:val="EFSA_Table data Char"/>
    <w:basedOn w:val="EFSABodytextChar"/>
    <w:link w:val="EFSATabledata"/>
    <w:qFormat/>
    <w:rsid w:val="00C14D72"/>
    <w:rPr>
      <w:rFonts w:ascii="Tahoma" w:hAnsi="Tahoma"/>
      <w:sz w:val="18"/>
      <w:szCs w:val="20"/>
    </w:rPr>
  </w:style>
  <w:style w:type="paragraph" w:customStyle="1" w:styleId="EFSATablefirstcolumn">
    <w:name w:val="EFSA_Table first column"/>
    <w:basedOn w:val="EFSATabledata"/>
    <w:link w:val="EFSATablefirstcolumnChar"/>
    <w:qFormat/>
    <w:rsid w:val="00214C6C"/>
    <w:rPr>
      <w:b/>
    </w:rPr>
  </w:style>
  <w:style w:type="character" w:customStyle="1" w:styleId="EFSATablefirstcolumnChar">
    <w:name w:val="EFSA_Table first column Char"/>
    <w:basedOn w:val="EFSATabledataChar"/>
    <w:link w:val="EFSATablefirstcolumn"/>
    <w:qFormat/>
    <w:rsid w:val="00214C6C"/>
    <w:rPr>
      <w:rFonts w:ascii="Tahoma" w:hAnsi="Tahoma"/>
      <w:b/>
      <w:sz w:val="18"/>
      <w:szCs w:val="20"/>
    </w:rPr>
  </w:style>
  <w:style w:type="paragraph" w:customStyle="1" w:styleId="EFSATableheadingrow">
    <w:name w:val="EFSA_Table heading row"/>
    <w:basedOn w:val="EFSATabledata"/>
    <w:link w:val="EFSATableheadingrowChar"/>
    <w:qFormat/>
    <w:rsid w:val="00214C6C"/>
    <w:rPr>
      <w:b/>
    </w:rPr>
  </w:style>
  <w:style w:type="character" w:customStyle="1" w:styleId="EFSATableheadingrowChar">
    <w:name w:val="EFSA_Table heading row Char"/>
    <w:basedOn w:val="EFSATabledataChar"/>
    <w:link w:val="EFSATableheadingrow"/>
    <w:qFormat/>
    <w:rsid w:val="00214C6C"/>
    <w:rPr>
      <w:rFonts w:ascii="Tahoma" w:hAnsi="Tahoma"/>
      <w:b/>
      <w:sz w:val="18"/>
      <w:szCs w:val="20"/>
    </w:rPr>
  </w:style>
  <w:style w:type="paragraph" w:customStyle="1" w:styleId="EFSATabletitle">
    <w:name w:val="EFSA_Table title"/>
    <w:next w:val="EFSABodytext"/>
    <w:link w:val="EFSATabletitleChar"/>
    <w:qFormat/>
    <w:rsid w:val="00EA5865"/>
    <w:pPr>
      <w:numPr>
        <w:numId w:val="6"/>
      </w:numPr>
      <w:tabs>
        <w:tab w:val="left" w:pos="1080"/>
      </w:tabs>
      <w:spacing w:before="240" w:after="240" w:line="240" w:lineRule="auto"/>
    </w:pPr>
    <w:rPr>
      <w:rFonts w:ascii="Tahoma" w:hAnsi="Tahoma"/>
      <w:sz w:val="20"/>
      <w:szCs w:val="20"/>
    </w:rPr>
  </w:style>
  <w:style w:type="character" w:customStyle="1" w:styleId="EFSATabletitleChar">
    <w:name w:val="EFSA_Table title Char"/>
    <w:basedOn w:val="EFSABodytextChar"/>
    <w:link w:val="EFSATabletitle"/>
    <w:qFormat/>
    <w:rsid w:val="00EA5865"/>
    <w:rPr>
      <w:rFonts w:ascii="Tahoma" w:hAnsi="Tahoma"/>
      <w:sz w:val="20"/>
      <w:szCs w:val="20"/>
    </w:rPr>
  </w:style>
  <w:style w:type="character" w:styleId="Neenpoudarek">
    <w:name w:val="Subtle Emphasis"/>
    <w:semiHidden/>
    <w:qFormat/>
    <w:rsid w:val="00214C6C"/>
    <w:rPr>
      <w:rFonts w:ascii="Verdana" w:hAnsi="Verdana"/>
      <w:iCs/>
      <w:color w:val="000000"/>
      <w:sz w:val="20"/>
    </w:rPr>
  </w:style>
  <w:style w:type="paragraph" w:styleId="Glava">
    <w:name w:val="header"/>
    <w:basedOn w:val="Navaden"/>
    <w:link w:val="GlavaZnak"/>
    <w:semiHidden/>
    <w:rsid w:val="00214C6C"/>
    <w:pPr>
      <w:suppressLineNumbers/>
      <w:tabs>
        <w:tab w:val="center" w:pos="4513"/>
        <w:tab w:val="right" w:pos="9026"/>
      </w:tabs>
      <w:suppressAutoHyphens/>
      <w:spacing w:after="120" w:line="240" w:lineRule="auto"/>
    </w:pPr>
    <w:rPr>
      <w:rFonts w:ascii="Tahoma" w:eastAsia="Times New Roman" w:hAnsi="Tahoma" w:cs="Times New Roman"/>
      <w:sz w:val="20"/>
      <w:szCs w:val="20"/>
      <w:lang w:eastAsia="en-GB"/>
    </w:rPr>
  </w:style>
  <w:style w:type="character" w:customStyle="1" w:styleId="GlavaZnak">
    <w:name w:val="Glava Znak"/>
    <w:basedOn w:val="Privzetapisavaodstavka"/>
    <w:link w:val="Glava"/>
    <w:semiHidden/>
    <w:rsid w:val="00214C6C"/>
    <w:rPr>
      <w:rFonts w:ascii="Tahoma" w:eastAsia="Times New Roman" w:hAnsi="Tahoma" w:cs="Times New Roman"/>
      <w:sz w:val="20"/>
      <w:szCs w:val="20"/>
      <w:lang w:eastAsia="en-GB"/>
    </w:rPr>
  </w:style>
  <w:style w:type="paragraph" w:styleId="Kazalovsebine1">
    <w:name w:val="toc 1"/>
    <w:basedOn w:val="Navaden"/>
    <w:uiPriority w:val="39"/>
    <w:qFormat/>
    <w:rsid w:val="00ED57A0"/>
    <w:pPr>
      <w:tabs>
        <w:tab w:val="right" w:leader="dot" w:pos="9072"/>
      </w:tabs>
      <w:suppressAutoHyphens/>
      <w:spacing w:after="0" w:line="240" w:lineRule="auto"/>
      <w:ind w:left="680" w:hanging="680"/>
    </w:pPr>
    <w:rPr>
      <w:rFonts w:ascii="Tahoma" w:eastAsia="Times New Roman" w:hAnsi="Tahoma" w:cs="Times New Roman"/>
      <w:sz w:val="20"/>
      <w:szCs w:val="20"/>
      <w:lang w:eastAsia="en-GB"/>
    </w:rPr>
  </w:style>
  <w:style w:type="paragraph" w:styleId="Kazalovsebine2">
    <w:name w:val="toc 2"/>
    <w:basedOn w:val="Navaden"/>
    <w:uiPriority w:val="39"/>
    <w:qFormat/>
    <w:rsid w:val="00646303"/>
    <w:pPr>
      <w:tabs>
        <w:tab w:val="right" w:leader="dot" w:pos="9072"/>
      </w:tabs>
      <w:suppressAutoHyphens/>
      <w:spacing w:after="0" w:line="240" w:lineRule="auto"/>
      <w:ind w:left="680" w:hanging="680"/>
    </w:pPr>
    <w:rPr>
      <w:rFonts w:ascii="Tahoma" w:eastAsia="Times New Roman" w:hAnsi="Tahoma" w:cs="Times New Roman"/>
      <w:sz w:val="20"/>
      <w:szCs w:val="20"/>
      <w:lang w:eastAsia="en-GB"/>
    </w:rPr>
  </w:style>
  <w:style w:type="paragraph" w:styleId="Kazalovsebine3">
    <w:name w:val="toc 3"/>
    <w:basedOn w:val="Navaden"/>
    <w:uiPriority w:val="39"/>
    <w:qFormat/>
    <w:rsid w:val="00646303"/>
    <w:pPr>
      <w:tabs>
        <w:tab w:val="right" w:leader="dot" w:pos="9072"/>
      </w:tabs>
      <w:suppressAutoHyphens/>
      <w:spacing w:after="0" w:line="240" w:lineRule="auto"/>
      <w:ind w:left="680" w:hanging="680"/>
    </w:pPr>
    <w:rPr>
      <w:rFonts w:ascii="Tahoma" w:eastAsia="Times New Roman" w:hAnsi="Tahoma" w:cs="Times New Roman"/>
      <w:sz w:val="20"/>
      <w:szCs w:val="20"/>
      <w:lang w:eastAsia="en-GB"/>
    </w:rPr>
  </w:style>
  <w:style w:type="character" w:styleId="Sprotnaopomba-sklic">
    <w:name w:val="footnote reference"/>
    <w:basedOn w:val="Privzetapisavaodstavka"/>
    <w:uiPriority w:val="99"/>
    <w:semiHidden/>
    <w:rsid w:val="00214C6C"/>
    <w:rPr>
      <w:vertAlign w:val="superscript"/>
    </w:rPr>
  </w:style>
  <w:style w:type="table" w:styleId="Tabelamrea">
    <w:name w:val="Table Grid"/>
    <w:basedOn w:val="Navadnatabela"/>
    <w:uiPriority w:val="59"/>
    <w:rsid w:val="00214C6C"/>
    <w:pPr>
      <w:spacing w:after="0" w:line="240" w:lineRule="auto"/>
    </w:pPr>
    <w:rPr>
      <w:rFonts w:ascii="Tahoma" w:eastAsia="Times New Roman" w:hAnsi="Tahoma"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link w:val="BesedilooblakaZnak"/>
    <w:uiPriority w:val="99"/>
    <w:semiHidden/>
    <w:rsid w:val="00214C6C"/>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214C6C"/>
    <w:rPr>
      <w:rFonts w:ascii="Tahoma" w:hAnsi="Tahoma" w:cs="Tahoma"/>
      <w:sz w:val="16"/>
      <w:szCs w:val="16"/>
    </w:rPr>
  </w:style>
  <w:style w:type="character" w:customStyle="1" w:styleId="Naslov2Znak">
    <w:name w:val="Naslov 2 Znak"/>
    <w:basedOn w:val="Privzetapisavaodstavka"/>
    <w:link w:val="Naslov2"/>
    <w:uiPriority w:val="9"/>
    <w:semiHidden/>
    <w:rsid w:val="00D22CAF"/>
    <w:rPr>
      <w:rFonts w:asciiTheme="majorHAnsi" w:eastAsiaTheme="majorEastAsia" w:hAnsiTheme="majorHAnsi" w:cstheme="majorBidi"/>
      <w:b/>
      <w:bCs/>
      <w:color w:val="3494BA" w:themeColor="accent1"/>
      <w:sz w:val="26"/>
      <w:szCs w:val="26"/>
    </w:rPr>
  </w:style>
  <w:style w:type="character" w:customStyle="1" w:styleId="Naslov3Znak">
    <w:name w:val="Naslov 3 Znak"/>
    <w:basedOn w:val="Privzetapisavaodstavka"/>
    <w:link w:val="Naslov3"/>
    <w:uiPriority w:val="9"/>
    <w:semiHidden/>
    <w:rsid w:val="00D22CAF"/>
    <w:rPr>
      <w:rFonts w:asciiTheme="majorHAnsi" w:eastAsiaTheme="majorEastAsia" w:hAnsiTheme="majorHAnsi" w:cstheme="majorBidi"/>
      <w:b/>
      <w:bCs/>
      <w:color w:val="3494BA" w:themeColor="accent1"/>
    </w:rPr>
  </w:style>
  <w:style w:type="paragraph" w:styleId="Noga">
    <w:name w:val="footer"/>
    <w:basedOn w:val="Navaden"/>
    <w:link w:val="NogaZnak"/>
    <w:uiPriority w:val="99"/>
    <w:semiHidden/>
    <w:rsid w:val="007D4655"/>
    <w:pPr>
      <w:tabs>
        <w:tab w:val="center" w:pos="4513"/>
        <w:tab w:val="right" w:pos="9026"/>
      </w:tabs>
      <w:spacing w:after="0" w:line="240" w:lineRule="auto"/>
    </w:pPr>
  </w:style>
  <w:style w:type="character" w:customStyle="1" w:styleId="NogaZnak">
    <w:name w:val="Noga Znak"/>
    <w:basedOn w:val="Privzetapisavaodstavka"/>
    <w:link w:val="Noga"/>
    <w:uiPriority w:val="99"/>
    <w:semiHidden/>
    <w:rsid w:val="007D4655"/>
  </w:style>
  <w:style w:type="character" w:styleId="tevilkavrstice">
    <w:name w:val="line number"/>
    <w:basedOn w:val="Privzetapisavaodstavka"/>
    <w:uiPriority w:val="99"/>
    <w:semiHidden/>
    <w:rsid w:val="00EA0C60"/>
  </w:style>
  <w:style w:type="paragraph" w:styleId="NaslovTOC">
    <w:name w:val="TOC Heading"/>
    <w:basedOn w:val="Naslov1"/>
    <w:next w:val="Navaden"/>
    <w:uiPriority w:val="39"/>
    <w:unhideWhenUsed/>
    <w:qFormat/>
    <w:rsid w:val="001219D4"/>
    <w:pPr>
      <w:outlineLvl w:val="9"/>
    </w:pPr>
    <w:rPr>
      <w:lang w:val="en-US" w:eastAsia="ja-JP"/>
    </w:rPr>
  </w:style>
  <w:style w:type="character" w:styleId="Hiperpovezava">
    <w:name w:val="Hyperlink"/>
    <w:basedOn w:val="Privzetapisavaodstavka"/>
    <w:uiPriority w:val="99"/>
    <w:unhideWhenUsed/>
    <w:rsid w:val="001219D4"/>
    <w:rPr>
      <w:color w:val="6B9F25" w:themeColor="hyperlink"/>
      <w:u w:val="single"/>
    </w:rPr>
  </w:style>
  <w:style w:type="paragraph" w:styleId="Kazalovsebine4">
    <w:name w:val="toc 4"/>
    <w:next w:val="Navaden"/>
    <w:autoRedefine/>
    <w:uiPriority w:val="39"/>
    <w:rsid w:val="00D04FB6"/>
    <w:pPr>
      <w:tabs>
        <w:tab w:val="right" w:leader="dot" w:pos="9072"/>
      </w:tabs>
      <w:spacing w:after="0" w:line="240" w:lineRule="auto"/>
      <w:ind w:left="680" w:hanging="680"/>
    </w:pPr>
    <w:rPr>
      <w:rFonts w:ascii="Tahoma" w:hAnsi="Tahoma"/>
      <w:sz w:val="20"/>
    </w:rPr>
  </w:style>
  <w:style w:type="paragraph" w:styleId="Kazalovsebine5">
    <w:name w:val="toc 5"/>
    <w:next w:val="Navaden"/>
    <w:autoRedefine/>
    <w:uiPriority w:val="39"/>
    <w:rsid w:val="00ED57A0"/>
    <w:pPr>
      <w:tabs>
        <w:tab w:val="right" w:leader="dot" w:pos="9072"/>
      </w:tabs>
      <w:spacing w:after="0" w:line="240" w:lineRule="auto"/>
      <w:ind w:left="1247" w:hanging="1247"/>
    </w:pPr>
    <w:rPr>
      <w:rFonts w:ascii="Tahoma" w:hAnsi="Tahoma"/>
      <w:sz w:val="20"/>
    </w:rPr>
  </w:style>
  <w:style w:type="table" w:customStyle="1" w:styleId="EFSAtable">
    <w:name w:val="EFSA table"/>
    <w:basedOn w:val="Navadnatabela"/>
    <w:uiPriority w:val="99"/>
    <w:rsid w:val="00CB13F3"/>
    <w:pPr>
      <w:spacing w:after="0" w:line="240" w:lineRule="auto"/>
    </w:pPr>
    <w:tblPr>
      <w:tblBorders>
        <w:insideH w:val="single" w:sz="4" w:space="0" w:color="D9D9D9" w:themeColor="background1" w:themeShade="D9"/>
        <w:insideV w:val="single" w:sz="4" w:space="0" w:color="D9D9D9" w:themeColor="background1" w:themeShade="D9"/>
      </w:tblBorders>
    </w:tblPr>
    <w:tblStylePr w:type="firstRow">
      <w:rPr>
        <w:rFonts w:ascii="Tahoma" w:hAnsi="Tahoma"/>
        <w:sz w:val="18"/>
      </w:rPr>
      <w:tblPr/>
      <w:tcPr>
        <w:tcBorders>
          <w:top w:val="single" w:sz="12" w:space="0" w:color="000000" w:themeColor="text1"/>
        </w:tcBorders>
      </w:tcPr>
    </w:tblStylePr>
    <w:tblStylePr w:type="lastRow">
      <w:tblPr/>
      <w:tcPr>
        <w:tcBorders>
          <w:bottom w:val="single" w:sz="12" w:space="0" w:color="000000" w:themeColor="text1"/>
        </w:tcBorders>
      </w:tcPr>
    </w:tblStylePr>
  </w:style>
  <w:style w:type="paragraph" w:customStyle="1" w:styleId="EFSAAnnextitle">
    <w:name w:val="EFSA_Annex title"/>
    <w:next w:val="EFSABodytext"/>
    <w:uiPriority w:val="99"/>
    <w:qFormat/>
    <w:rsid w:val="0085715A"/>
    <w:pPr>
      <w:keepNext/>
      <w:numPr>
        <w:numId w:val="8"/>
      </w:numPr>
      <w:spacing w:before="240" w:after="120" w:line="240" w:lineRule="auto"/>
      <w:ind w:left="1418" w:hanging="1418"/>
      <w:outlineLvl w:val="0"/>
    </w:pPr>
    <w:rPr>
      <w:rFonts w:ascii="Tahoma" w:eastAsia="Times New Roman" w:hAnsi="Tahoma" w:cs="Mangal"/>
      <w:b/>
      <w:iCs/>
      <w:sz w:val="24"/>
      <w:szCs w:val="24"/>
      <w:lang w:eastAsia="en-GB"/>
    </w:rPr>
  </w:style>
  <w:style w:type="character" w:styleId="SledenaHiperpovezava">
    <w:name w:val="FollowedHyperlink"/>
    <w:basedOn w:val="Privzetapisavaodstavka"/>
    <w:uiPriority w:val="99"/>
    <w:semiHidden/>
    <w:rsid w:val="0048503C"/>
    <w:rPr>
      <w:color w:val="9F6715" w:themeColor="followedHyperlink"/>
      <w:u w:val="single"/>
    </w:rPr>
  </w:style>
  <w:style w:type="numbering" w:customStyle="1" w:styleId="EFSAheadinglist">
    <w:name w:val="EFSA_heading list"/>
    <w:uiPriority w:val="99"/>
    <w:rsid w:val="00E63AED"/>
    <w:pPr>
      <w:numPr>
        <w:numId w:val="9"/>
      </w:numPr>
    </w:pPr>
  </w:style>
  <w:style w:type="paragraph" w:customStyle="1" w:styleId="EFSAAppendixlevel1">
    <w:name w:val="EFSA_Appendix level 1"/>
    <w:next w:val="EFSABodytext"/>
    <w:qFormat/>
    <w:rsid w:val="00773C62"/>
    <w:pPr>
      <w:numPr>
        <w:ilvl w:val="1"/>
        <w:numId w:val="11"/>
      </w:numPr>
      <w:spacing w:before="240" w:after="120" w:line="240" w:lineRule="auto"/>
      <w:ind w:left="1276" w:hanging="1276"/>
    </w:pPr>
    <w:rPr>
      <w:rFonts w:ascii="Tahoma" w:eastAsiaTheme="majorEastAsia" w:hAnsi="Tahoma" w:cstheme="majorBidi"/>
      <w:b/>
      <w:bCs/>
      <w:sz w:val="24"/>
      <w:szCs w:val="28"/>
    </w:rPr>
  </w:style>
  <w:style w:type="paragraph" w:customStyle="1" w:styleId="EFSAAppendixlevel2">
    <w:name w:val="EFSA_Appendix level 2"/>
    <w:qFormat/>
    <w:rsid w:val="00773C62"/>
    <w:pPr>
      <w:numPr>
        <w:ilvl w:val="2"/>
        <w:numId w:val="11"/>
      </w:numPr>
      <w:spacing w:before="240" w:after="120" w:line="240" w:lineRule="auto"/>
      <w:ind w:left="1276" w:hanging="1276"/>
    </w:pPr>
    <w:rPr>
      <w:rFonts w:ascii="Tahoma" w:eastAsiaTheme="majorEastAsia" w:hAnsi="Tahoma" w:cstheme="majorBidi"/>
      <w:b/>
      <w:color w:val="7F7F7F" w:themeColor="text1" w:themeTint="80"/>
      <w:sz w:val="24"/>
      <w:szCs w:val="28"/>
    </w:rPr>
  </w:style>
  <w:style w:type="paragraph" w:customStyle="1" w:styleId="EFSAAppendixlevel3">
    <w:name w:val="EFSA_Appendix level 3"/>
    <w:next w:val="EFSABodytext"/>
    <w:qFormat/>
    <w:rsid w:val="00AB20F6"/>
    <w:pPr>
      <w:numPr>
        <w:ilvl w:val="3"/>
        <w:numId w:val="11"/>
      </w:numPr>
      <w:spacing w:before="240" w:after="120" w:line="240" w:lineRule="auto"/>
      <w:ind w:left="1276" w:hanging="1276"/>
    </w:pPr>
    <w:rPr>
      <w:rFonts w:ascii="Tahoma" w:eastAsiaTheme="majorEastAsia" w:hAnsi="Tahoma" w:cstheme="majorBidi"/>
      <w:b/>
      <w:bCs/>
      <w:color w:val="7F7F7F" w:themeColor="text1" w:themeTint="80"/>
      <w:szCs w:val="28"/>
    </w:rPr>
  </w:style>
  <w:style w:type="character" w:styleId="Pripombasklic">
    <w:name w:val="annotation reference"/>
    <w:basedOn w:val="Privzetapisavaodstavka"/>
    <w:uiPriority w:val="99"/>
    <w:semiHidden/>
    <w:rsid w:val="00DA68AE"/>
    <w:rPr>
      <w:sz w:val="16"/>
      <w:szCs w:val="16"/>
    </w:rPr>
  </w:style>
  <w:style w:type="paragraph" w:styleId="Pripombabesedilo">
    <w:name w:val="annotation text"/>
    <w:basedOn w:val="Navaden"/>
    <w:link w:val="PripombabesediloZnak"/>
    <w:uiPriority w:val="99"/>
    <w:semiHidden/>
    <w:rsid w:val="00DA68AE"/>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DA68AE"/>
    <w:rPr>
      <w:sz w:val="20"/>
      <w:szCs w:val="20"/>
    </w:rPr>
  </w:style>
  <w:style w:type="paragraph" w:styleId="Zadevapripombe">
    <w:name w:val="annotation subject"/>
    <w:basedOn w:val="Pripombabesedilo"/>
    <w:next w:val="Pripombabesedilo"/>
    <w:link w:val="ZadevapripombeZnak"/>
    <w:uiPriority w:val="99"/>
    <w:semiHidden/>
    <w:rsid w:val="00DA68AE"/>
    <w:rPr>
      <w:b/>
      <w:bCs/>
    </w:rPr>
  </w:style>
  <w:style w:type="character" w:customStyle="1" w:styleId="ZadevapripombeZnak">
    <w:name w:val="Zadeva pripombe Znak"/>
    <w:basedOn w:val="PripombabesediloZnak"/>
    <w:link w:val="Zadevapripombe"/>
    <w:uiPriority w:val="99"/>
    <w:semiHidden/>
    <w:rsid w:val="00DA68AE"/>
    <w:rPr>
      <w:b/>
      <w:bCs/>
      <w:sz w:val="20"/>
      <w:szCs w:val="20"/>
    </w:rPr>
  </w:style>
  <w:style w:type="character" w:customStyle="1" w:styleId="Naslov4Znak">
    <w:name w:val="Naslov 4 Znak"/>
    <w:basedOn w:val="Privzetapisavaodstavka"/>
    <w:link w:val="Naslov4"/>
    <w:uiPriority w:val="9"/>
    <w:semiHidden/>
    <w:rsid w:val="00BF250D"/>
    <w:rPr>
      <w:rFonts w:asciiTheme="majorHAnsi" w:eastAsiaTheme="majorEastAsia" w:hAnsiTheme="majorHAnsi" w:cstheme="majorBidi"/>
      <w:b/>
      <w:bCs/>
      <w:i/>
      <w:iCs/>
      <w:color w:val="3494BA" w:themeColor="accent1"/>
    </w:rPr>
  </w:style>
  <w:style w:type="paragraph" w:customStyle="1" w:styleId="EFSAAppendixlevel4">
    <w:name w:val="EFSA_Appendix level 4"/>
    <w:uiPriority w:val="99"/>
    <w:qFormat/>
    <w:rsid w:val="00773C62"/>
    <w:pPr>
      <w:numPr>
        <w:ilvl w:val="4"/>
        <w:numId w:val="12"/>
      </w:numPr>
      <w:spacing w:before="240" w:after="120" w:line="240" w:lineRule="auto"/>
      <w:ind w:left="1276" w:hanging="1276"/>
    </w:pPr>
    <w:rPr>
      <w:rFonts w:ascii="Tahoma" w:hAnsi="Tahoma"/>
      <w:b/>
      <w:sz w:val="20"/>
      <w:szCs w:val="20"/>
    </w:rPr>
  </w:style>
  <w:style w:type="character" w:customStyle="1" w:styleId="EFSAHeading2CharChar">
    <w:name w:val="EFSA_Heading 2 Char Char"/>
    <w:rsid w:val="00D8618D"/>
    <w:rPr>
      <w:rFonts w:cs="Arial"/>
      <w:b/>
      <w:bCs/>
      <w:sz w:val="22"/>
      <w:szCs w:val="22"/>
      <w:lang w:eastAsia="en-US"/>
    </w:rPr>
  </w:style>
  <w:style w:type="paragraph" w:customStyle="1" w:styleId="EFSATabletext">
    <w:name w:val="EFSA_Table text"/>
    <w:basedOn w:val="Navaden"/>
    <w:link w:val="EFSATabletextCharChar"/>
    <w:qFormat/>
    <w:rsid w:val="00A8073E"/>
    <w:pPr>
      <w:spacing w:after="0" w:line="240" w:lineRule="auto"/>
      <w:jc w:val="both"/>
    </w:pPr>
    <w:rPr>
      <w:rFonts w:ascii="Times New Roman" w:eastAsia="Times New Roman" w:hAnsi="Times New Roman" w:cs="Times New Roman"/>
      <w:sz w:val="20"/>
    </w:rPr>
  </w:style>
  <w:style w:type="character" w:customStyle="1" w:styleId="EFSATabletextCharChar">
    <w:name w:val="EFSA_Table text Char Char"/>
    <w:link w:val="EFSATabletext"/>
    <w:rsid w:val="00A8073E"/>
    <w:rPr>
      <w:rFonts w:ascii="Times New Roman" w:eastAsia="Times New Roman" w:hAnsi="Times New Roman" w:cs="Times New Roman"/>
      <w:sz w:val="20"/>
    </w:rPr>
  </w:style>
  <w:style w:type="character" w:customStyle="1" w:styleId="shorttext">
    <w:name w:val="short_text"/>
    <w:basedOn w:val="Privzetapisavaodstavka"/>
    <w:rsid w:val="00AA621A"/>
  </w:style>
  <w:style w:type="paragraph" w:customStyle="1" w:styleId="ZnakZnakZnak">
    <w:name w:val="Znak Znak Znak"/>
    <w:basedOn w:val="Navaden"/>
    <w:rsid w:val="008423CE"/>
    <w:pPr>
      <w:spacing w:after="160" w:line="240" w:lineRule="exact"/>
    </w:pPr>
    <w:rPr>
      <w:rFonts w:ascii="Tahoma" w:eastAsia="Times New Roman" w:hAnsi="Tahoma" w:cs="Times New Roman"/>
      <w:sz w:val="20"/>
      <w:szCs w:val="20"/>
      <w:lang w:val="en-US"/>
    </w:rPr>
  </w:style>
  <w:style w:type="paragraph" w:customStyle="1" w:styleId="paragraph">
    <w:name w:val="paragraph"/>
    <w:basedOn w:val="Navaden"/>
    <w:rsid w:val="00554B24"/>
    <w:pPr>
      <w:spacing w:before="100" w:beforeAutospacing="1" w:after="100" w:afterAutospacing="1" w:line="240" w:lineRule="auto"/>
    </w:pPr>
    <w:rPr>
      <w:rFonts w:ascii="Times New Roman" w:eastAsia="Times New Roman" w:hAnsi="Times New Roman" w:cs="Times New Roman"/>
      <w:sz w:val="24"/>
      <w:szCs w:val="24"/>
      <w:lang w:val="sl-SI" w:eastAsia="sl-SI"/>
    </w:rPr>
  </w:style>
  <w:style w:type="character" w:customStyle="1" w:styleId="textrun">
    <w:name w:val="textrun"/>
    <w:basedOn w:val="Privzetapisavaodstavka"/>
    <w:rsid w:val="00554B24"/>
  </w:style>
  <w:style w:type="character" w:customStyle="1" w:styleId="normaltextrun">
    <w:name w:val="normaltextrun"/>
    <w:basedOn w:val="Privzetapisavaodstavka"/>
    <w:rsid w:val="00554B24"/>
  </w:style>
  <w:style w:type="character" w:customStyle="1" w:styleId="eop">
    <w:name w:val="eop"/>
    <w:basedOn w:val="Privzetapisavaodstavka"/>
    <w:rsid w:val="00554B24"/>
  </w:style>
  <w:style w:type="character" w:customStyle="1" w:styleId="fieldrange">
    <w:name w:val="fieldrange"/>
    <w:basedOn w:val="Privzetapisavaodstavka"/>
    <w:rsid w:val="00554B24"/>
  </w:style>
  <w:style w:type="character" w:customStyle="1" w:styleId="spellingerrorsuperscript">
    <w:name w:val="spellingerrorsuperscript"/>
    <w:basedOn w:val="Privzetapisavaodstavka"/>
    <w:rsid w:val="00554B24"/>
  </w:style>
  <w:style w:type="paragraph" w:styleId="HTML-oblikovano">
    <w:name w:val="HTML Preformatted"/>
    <w:basedOn w:val="Navaden"/>
    <w:link w:val="HTML-oblikovanoZnak"/>
    <w:uiPriority w:val="99"/>
    <w:unhideWhenUsed/>
    <w:rsid w:val="008D4C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sl-SI" w:eastAsia="sl-SI"/>
    </w:rPr>
  </w:style>
  <w:style w:type="character" w:customStyle="1" w:styleId="HTML-oblikovanoZnak">
    <w:name w:val="HTML-oblikovano Znak"/>
    <w:basedOn w:val="Privzetapisavaodstavka"/>
    <w:link w:val="HTML-oblikovano"/>
    <w:uiPriority w:val="99"/>
    <w:rsid w:val="008D4C32"/>
    <w:rPr>
      <w:rFonts w:ascii="Courier New" w:eastAsia="Times New Roman" w:hAnsi="Courier New" w:cs="Courier New"/>
      <w:sz w:val="20"/>
      <w:szCs w:val="20"/>
      <w:lang w:val="sl-SI" w:eastAsia="sl-SI"/>
    </w:rPr>
  </w:style>
  <w:style w:type="character" w:customStyle="1" w:styleId="q4iawc">
    <w:name w:val="q4iawc"/>
    <w:basedOn w:val="Privzetapisavaodstavka"/>
    <w:rsid w:val="00016828"/>
  </w:style>
  <w:style w:type="character" w:customStyle="1" w:styleId="viiyi">
    <w:name w:val="viiyi"/>
    <w:basedOn w:val="Privzetapisavaodstavka"/>
    <w:rsid w:val="000B51D7"/>
  </w:style>
  <w:style w:type="character" w:customStyle="1" w:styleId="spellingerror">
    <w:name w:val="spellingerror"/>
    <w:basedOn w:val="Privzetapisavaodstavka"/>
    <w:rsid w:val="00404E1E"/>
  </w:style>
  <w:style w:type="character" w:styleId="Naslovknjige">
    <w:name w:val="Book Title"/>
    <w:uiPriority w:val="33"/>
    <w:qFormat/>
    <w:rsid w:val="00DC2B5D"/>
    <w:rPr>
      <w:rFonts w:ascii="Arial" w:eastAsia="Calibri" w:hAnsi="Arial" w:cs="Arial"/>
      <w:b/>
      <w:cap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965228">
      <w:bodyDiv w:val="1"/>
      <w:marLeft w:val="0"/>
      <w:marRight w:val="0"/>
      <w:marTop w:val="0"/>
      <w:marBottom w:val="0"/>
      <w:divBdr>
        <w:top w:val="none" w:sz="0" w:space="0" w:color="auto"/>
        <w:left w:val="none" w:sz="0" w:space="0" w:color="auto"/>
        <w:bottom w:val="none" w:sz="0" w:space="0" w:color="auto"/>
        <w:right w:val="none" w:sz="0" w:space="0" w:color="auto"/>
      </w:divBdr>
    </w:div>
    <w:div w:id="149639560">
      <w:bodyDiv w:val="1"/>
      <w:marLeft w:val="0"/>
      <w:marRight w:val="0"/>
      <w:marTop w:val="0"/>
      <w:marBottom w:val="0"/>
      <w:divBdr>
        <w:top w:val="none" w:sz="0" w:space="0" w:color="auto"/>
        <w:left w:val="none" w:sz="0" w:space="0" w:color="auto"/>
        <w:bottom w:val="none" w:sz="0" w:space="0" w:color="auto"/>
        <w:right w:val="none" w:sz="0" w:space="0" w:color="auto"/>
      </w:divBdr>
      <w:divsChild>
        <w:div w:id="552424947">
          <w:marLeft w:val="0"/>
          <w:marRight w:val="0"/>
          <w:marTop w:val="0"/>
          <w:marBottom w:val="0"/>
          <w:divBdr>
            <w:top w:val="none" w:sz="0" w:space="0" w:color="auto"/>
            <w:left w:val="none" w:sz="0" w:space="0" w:color="auto"/>
            <w:bottom w:val="none" w:sz="0" w:space="0" w:color="auto"/>
            <w:right w:val="none" w:sz="0" w:space="0" w:color="auto"/>
          </w:divBdr>
        </w:div>
        <w:div w:id="2104103984">
          <w:marLeft w:val="0"/>
          <w:marRight w:val="0"/>
          <w:marTop w:val="0"/>
          <w:marBottom w:val="0"/>
          <w:divBdr>
            <w:top w:val="none" w:sz="0" w:space="0" w:color="auto"/>
            <w:left w:val="none" w:sz="0" w:space="0" w:color="auto"/>
            <w:bottom w:val="none" w:sz="0" w:space="0" w:color="auto"/>
            <w:right w:val="none" w:sz="0" w:space="0" w:color="auto"/>
          </w:divBdr>
        </w:div>
      </w:divsChild>
    </w:div>
    <w:div w:id="403651881">
      <w:bodyDiv w:val="1"/>
      <w:marLeft w:val="0"/>
      <w:marRight w:val="0"/>
      <w:marTop w:val="0"/>
      <w:marBottom w:val="0"/>
      <w:divBdr>
        <w:top w:val="none" w:sz="0" w:space="0" w:color="auto"/>
        <w:left w:val="none" w:sz="0" w:space="0" w:color="auto"/>
        <w:bottom w:val="none" w:sz="0" w:space="0" w:color="auto"/>
        <w:right w:val="none" w:sz="0" w:space="0" w:color="auto"/>
      </w:divBdr>
      <w:divsChild>
        <w:div w:id="687219047">
          <w:marLeft w:val="0"/>
          <w:marRight w:val="0"/>
          <w:marTop w:val="0"/>
          <w:marBottom w:val="0"/>
          <w:divBdr>
            <w:top w:val="none" w:sz="0" w:space="0" w:color="auto"/>
            <w:left w:val="none" w:sz="0" w:space="0" w:color="auto"/>
            <w:bottom w:val="none" w:sz="0" w:space="0" w:color="auto"/>
            <w:right w:val="none" w:sz="0" w:space="0" w:color="auto"/>
          </w:divBdr>
        </w:div>
        <w:div w:id="1356885903">
          <w:marLeft w:val="0"/>
          <w:marRight w:val="0"/>
          <w:marTop w:val="0"/>
          <w:marBottom w:val="0"/>
          <w:divBdr>
            <w:top w:val="none" w:sz="0" w:space="0" w:color="auto"/>
            <w:left w:val="none" w:sz="0" w:space="0" w:color="auto"/>
            <w:bottom w:val="none" w:sz="0" w:space="0" w:color="auto"/>
            <w:right w:val="none" w:sz="0" w:space="0" w:color="auto"/>
          </w:divBdr>
        </w:div>
        <w:div w:id="1510102319">
          <w:marLeft w:val="0"/>
          <w:marRight w:val="0"/>
          <w:marTop w:val="0"/>
          <w:marBottom w:val="0"/>
          <w:divBdr>
            <w:top w:val="none" w:sz="0" w:space="0" w:color="auto"/>
            <w:left w:val="none" w:sz="0" w:space="0" w:color="auto"/>
            <w:bottom w:val="none" w:sz="0" w:space="0" w:color="auto"/>
            <w:right w:val="none" w:sz="0" w:space="0" w:color="auto"/>
          </w:divBdr>
        </w:div>
        <w:div w:id="407847628">
          <w:marLeft w:val="0"/>
          <w:marRight w:val="0"/>
          <w:marTop w:val="0"/>
          <w:marBottom w:val="0"/>
          <w:divBdr>
            <w:top w:val="none" w:sz="0" w:space="0" w:color="auto"/>
            <w:left w:val="none" w:sz="0" w:space="0" w:color="auto"/>
            <w:bottom w:val="none" w:sz="0" w:space="0" w:color="auto"/>
            <w:right w:val="none" w:sz="0" w:space="0" w:color="auto"/>
          </w:divBdr>
        </w:div>
        <w:div w:id="790588702">
          <w:marLeft w:val="0"/>
          <w:marRight w:val="0"/>
          <w:marTop w:val="0"/>
          <w:marBottom w:val="0"/>
          <w:divBdr>
            <w:top w:val="none" w:sz="0" w:space="0" w:color="auto"/>
            <w:left w:val="none" w:sz="0" w:space="0" w:color="auto"/>
            <w:bottom w:val="none" w:sz="0" w:space="0" w:color="auto"/>
            <w:right w:val="none" w:sz="0" w:space="0" w:color="auto"/>
          </w:divBdr>
        </w:div>
        <w:div w:id="853765528">
          <w:marLeft w:val="0"/>
          <w:marRight w:val="0"/>
          <w:marTop w:val="0"/>
          <w:marBottom w:val="0"/>
          <w:divBdr>
            <w:top w:val="none" w:sz="0" w:space="0" w:color="auto"/>
            <w:left w:val="none" w:sz="0" w:space="0" w:color="auto"/>
            <w:bottom w:val="none" w:sz="0" w:space="0" w:color="auto"/>
            <w:right w:val="none" w:sz="0" w:space="0" w:color="auto"/>
          </w:divBdr>
        </w:div>
        <w:div w:id="1468628091">
          <w:marLeft w:val="0"/>
          <w:marRight w:val="0"/>
          <w:marTop w:val="0"/>
          <w:marBottom w:val="0"/>
          <w:divBdr>
            <w:top w:val="none" w:sz="0" w:space="0" w:color="auto"/>
            <w:left w:val="none" w:sz="0" w:space="0" w:color="auto"/>
            <w:bottom w:val="none" w:sz="0" w:space="0" w:color="auto"/>
            <w:right w:val="none" w:sz="0" w:space="0" w:color="auto"/>
          </w:divBdr>
        </w:div>
        <w:div w:id="1768579012">
          <w:marLeft w:val="0"/>
          <w:marRight w:val="0"/>
          <w:marTop w:val="0"/>
          <w:marBottom w:val="0"/>
          <w:divBdr>
            <w:top w:val="none" w:sz="0" w:space="0" w:color="auto"/>
            <w:left w:val="none" w:sz="0" w:space="0" w:color="auto"/>
            <w:bottom w:val="none" w:sz="0" w:space="0" w:color="auto"/>
            <w:right w:val="none" w:sz="0" w:space="0" w:color="auto"/>
          </w:divBdr>
        </w:div>
        <w:div w:id="1565797739">
          <w:marLeft w:val="0"/>
          <w:marRight w:val="0"/>
          <w:marTop w:val="0"/>
          <w:marBottom w:val="0"/>
          <w:divBdr>
            <w:top w:val="none" w:sz="0" w:space="0" w:color="auto"/>
            <w:left w:val="none" w:sz="0" w:space="0" w:color="auto"/>
            <w:bottom w:val="none" w:sz="0" w:space="0" w:color="auto"/>
            <w:right w:val="none" w:sz="0" w:space="0" w:color="auto"/>
          </w:divBdr>
        </w:div>
        <w:div w:id="3947916">
          <w:marLeft w:val="0"/>
          <w:marRight w:val="0"/>
          <w:marTop w:val="0"/>
          <w:marBottom w:val="0"/>
          <w:divBdr>
            <w:top w:val="none" w:sz="0" w:space="0" w:color="auto"/>
            <w:left w:val="none" w:sz="0" w:space="0" w:color="auto"/>
            <w:bottom w:val="none" w:sz="0" w:space="0" w:color="auto"/>
            <w:right w:val="none" w:sz="0" w:space="0" w:color="auto"/>
          </w:divBdr>
        </w:div>
        <w:div w:id="1304039436">
          <w:marLeft w:val="0"/>
          <w:marRight w:val="0"/>
          <w:marTop w:val="0"/>
          <w:marBottom w:val="0"/>
          <w:divBdr>
            <w:top w:val="none" w:sz="0" w:space="0" w:color="auto"/>
            <w:left w:val="none" w:sz="0" w:space="0" w:color="auto"/>
            <w:bottom w:val="none" w:sz="0" w:space="0" w:color="auto"/>
            <w:right w:val="none" w:sz="0" w:space="0" w:color="auto"/>
          </w:divBdr>
        </w:div>
        <w:div w:id="1261522284">
          <w:marLeft w:val="0"/>
          <w:marRight w:val="0"/>
          <w:marTop w:val="0"/>
          <w:marBottom w:val="0"/>
          <w:divBdr>
            <w:top w:val="none" w:sz="0" w:space="0" w:color="auto"/>
            <w:left w:val="none" w:sz="0" w:space="0" w:color="auto"/>
            <w:bottom w:val="none" w:sz="0" w:space="0" w:color="auto"/>
            <w:right w:val="none" w:sz="0" w:space="0" w:color="auto"/>
          </w:divBdr>
        </w:div>
        <w:div w:id="642541074">
          <w:marLeft w:val="0"/>
          <w:marRight w:val="0"/>
          <w:marTop w:val="0"/>
          <w:marBottom w:val="0"/>
          <w:divBdr>
            <w:top w:val="none" w:sz="0" w:space="0" w:color="auto"/>
            <w:left w:val="none" w:sz="0" w:space="0" w:color="auto"/>
            <w:bottom w:val="none" w:sz="0" w:space="0" w:color="auto"/>
            <w:right w:val="none" w:sz="0" w:space="0" w:color="auto"/>
          </w:divBdr>
        </w:div>
        <w:div w:id="1999460448">
          <w:marLeft w:val="0"/>
          <w:marRight w:val="0"/>
          <w:marTop w:val="0"/>
          <w:marBottom w:val="0"/>
          <w:divBdr>
            <w:top w:val="none" w:sz="0" w:space="0" w:color="auto"/>
            <w:left w:val="none" w:sz="0" w:space="0" w:color="auto"/>
            <w:bottom w:val="none" w:sz="0" w:space="0" w:color="auto"/>
            <w:right w:val="none" w:sz="0" w:space="0" w:color="auto"/>
          </w:divBdr>
        </w:div>
        <w:div w:id="500197462">
          <w:marLeft w:val="0"/>
          <w:marRight w:val="0"/>
          <w:marTop w:val="0"/>
          <w:marBottom w:val="0"/>
          <w:divBdr>
            <w:top w:val="none" w:sz="0" w:space="0" w:color="auto"/>
            <w:left w:val="none" w:sz="0" w:space="0" w:color="auto"/>
            <w:bottom w:val="none" w:sz="0" w:space="0" w:color="auto"/>
            <w:right w:val="none" w:sz="0" w:space="0" w:color="auto"/>
          </w:divBdr>
        </w:div>
        <w:div w:id="737947181">
          <w:marLeft w:val="-75"/>
          <w:marRight w:val="0"/>
          <w:marTop w:val="30"/>
          <w:marBottom w:val="30"/>
          <w:divBdr>
            <w:top w:val="none" w:sz="0" w:space="0" w:color="auto"/>
            <w:left w:val="none" w:sz="0" w:space="0" w:color="auto"/>
            <w:bottom w:val="none" w:sz="0" w:space="0" w:color="auto"/>
            <w:right w:val="none" w:sz="0" w:space="0" w:color="auto"/>
          </w:divBdr>
          <w:divsChild>
            <w:div w:id="2113430719">
              <w:marLeft w:val="0"/>
              <w:marRight w:val="0"/>
              <w:marTop w:val="0"/>
              <w:marBottom w:val="0"/>
              <w:divBdr>
                <w:top w:val="none" w:sz="0" w:space="0" w:color="auto"/>
                <w:left w:val="none" w:sz="0" w:space="0" w:color="auto"/>
                <w:bottom w:val="none" w:sz="0" w:space="0" w:color="auto"/>
                <w:right w:val="none" w:sz="0" w:space="0" w:color="auto"/>
              </w:divBdr>
              <w:divsChild>
                <w:div w:id="1141581199">
                  <w:marLeft w:val="0"/>
                  <w:marRight w:val="0"/>
                  <w:marTop w:val="0"/>
                  <w:marBottom w:val="0"/>
                  <w:divBdr>
                    <w:top w:val="none" w:sz="0" w:space="0" w:color="auto"/>
                    <w:left w:val="none" w:sz="0" w:space="0" w:color="auto"/>
                    <w:bottom w:val="none" w:sz="0" w:space="0" w:color="auto"/>
                    <w:right w:val="none" w:sz="0" w:space="0" w:color="auto"/>
                  </w:divBdr>
                </w:div>
              </w:divsChild>
            </w:div>
            <w:div w:id="824585887">
              <w:marLeft w:val="0"/>
              <w:marRight w:val="0"/>
              <w:marTop w:val="0"/>
              <w:marBottom w:val="0"/>
              <w:divBdr>
                <w:top w:val="none" w:sz="0" w:space="0" w:color="auto"/>
                <w:left w:val="none" w:sz="0" w:space="0" w:color="auto"/>
                <w:bottom w:val="none" w:sz="0" w:space="0" w:color="auto"/>
                <w:right w:val="none" w:sz="0" w:space="0" w:color="auto"/>
              </w:divBdr>
              <w:divsChild>
                <w:div w:id="110326316">
                  <w:marLeft w:val="0"/>
                  <w:marRight w:val="0"/>
                  <w:marTop w:val="0"/>
                  <w:marBottom w:val="0"/>
                  <w:divBdr>
                    <w:top w:val="none" w:sz="0" w:space="0" w:color="auto"/>
                    <w:left w:val="none" w:sz="0" w:space="0" w:color="auto"/>
                    <w:bottom w:val="none" w:sz="0" w:space="0" w:color="auto"/>
                    <w:right w:val="none" w:sz="0" w:space="0" w:color="auto"/>
                  </w:divBdr>
                </w:div>
              </w:divsChild>
            </w:div>
            <w:div w:id="1194266866">
              <w:marLeft w:val="0"/>
              <w:marRight w:val="0"/>
              <w:marTop w:val="0"/>
              <w:marBottom w:val="0"/>
              <w:divBdr>
                <w:top w:val="none" w:sz="0" w:space="0" w:color="auto"/>
                <w:left w:val="none" w:sz="0" w:space="0" w:color="auto"/>
                <w:bottom w:val="none" w:sz="0" w:space="0" w:color="auto"/>
                <w:right w:val="none" w:sz="0" w:space="0" w:color="auto"/>
              </w:divBdr>
              <w:divsChild>
                <w:div w:id="797144481">
                  <w:marLeft w:val="0"/>
                  <w:marRight w:val="0"/>
                  <w:marTop w:val="0"/>
                  <w:marBottom w:val="0"/>
                  <w:divBdr>
                    <w:top w:val="none" w:sz="0" w:space="0" w:color="auto"/>
                    <w:left w:val="none" w:sz="0" w:space="0" w:color="auto"/>
                    <w:bottom w:val="none" w:sz="0" w:space="0" w:color="auto"/>
                    <w:right w:val="none" w:sz="0" w:space="0" w:color="auto"/>
                  </w:divBdr>
                </w:div>
              </w:divsChild>
            </w:div>
            <w:div w:id="608974033">
              <w:marLeft w:val="0"/>
              <w:marRight w:val="0"/>
              <w:marTop w:val="0"/>
              <w:marBottom w:val="0"/>
              <w:divBdr>
                <w:top w:val="none" w:sz="0" w:space="0" w:color="auto"/>
                <w:left w:val="none" w:sz="0" w:space="0" w:color="auto"/>
                <w:bottom w:val="none" w:sz="0" w:space="0" w:color="auto"/>
                <w:right w:val="none" w:sz="0" w:space="0" w:color="auto"/>
              </w:divBdr>
              <w:divsChild>
                <w:div w:id="446587778">
                  <w:marLeft w:val="0"/>
                  <w:marRight w:val="0"/>
                  <w:marTop w:val="0"/>
                  <w:marBottom w:val="0"/>
                  <w:divBdr>
                    <w:top w:val="none" w:sz="0" w:space="0" w:color="auto"/>
                    <w:left w:val="none" w:sz="0" w:space="0" w:color="auto"/>
                    <w:bottom w:val="none" w:sz="0" w:space="0" w:color="auto"/>
                    <w:right w:val="none" w:sz="0" w:space="0" w:color="auto"/>
                  </w:divBdr>
                </w:div>
              </w:divsChild>
            </w:div>
            <w:div w:id="1079327635">
              <w:marLeft w:val="0"/>
              <w:marRight w:val="0"/>
              <w:marTop w:val="0"/>
              <w:marBottom w:val="0"/>
              <w:divBdr>
                <w:top w:val="none" w:sz="0" w:space="0" w:color="auto"/>
                <w:left w:val="none" w:sz="0" w:space="0" w:color="auto"/>
                <w:bottom w:val="none" w:sz="0" w:space="0" w:color="auto"/>
                <w:right w:val="none" w:sz="0" w:space="0" w:color="auto"/>
              </w:divBdr>
              <w:divsChild>
                <w:div w:id="1140226415">
                  <w:marLeft w:val="0"/>
                  <w:marRight w:val="0"/>
                  <w:marTop w:val="0"/>
                  <w:marBottom w:val="0"/>
                  <w:divBdr>
                    <w:top w:val="none" w:sz="0" w:space="0" w:color="auto"/>
                    <w:left w:val="none" w:sz="0" w:space="0" w:color="auto"/>
                    <w:bottom w:val="none" w:sz="0" w:space="0" w:color="auto"/>
                    <w:right w:val="none" w:sz="0" w:space="0" w:color="auto"/>
                  </w:divBdr>
                </w:div>
              </w:divsChild>
            </w:div>
            <w:div w:id="1292131471">
              <w:marLeft w:val="0"/>
              <w:marRight w:val="0"/>
              <w:marTop w:val="0"/>
              <w:marBottom w:val="0"/>
              <w:divBdr>
                <w:top w:val="none" w:sz="0" w:space="0" w:color="auto"/>
                <w:left w:val="none" w:sz="0" w:space="0" w:color="auto"/>
                <w:bottom w:val="none" w:sz="0" w:space="0" w:color="auto"/>
                <w:right w:val="none" w:sz="0" w:space="0" w:color="auto"/>
              </w:divBdr>
              <w:divsChild>
                <w:div w:id="552082069">
                  <w:marLeft w:val="0"/>
                  <w:marRight w:val="0"/>
                  <w:marTop w:val="0"/>
                  <w:marBottom w:val="0"/>
                  <w:divBdr>
                    <w:top w:val="none" w:sz="0" w:space="0" w:color="auto"/>
                    <w:left w:val="none" w:sz="0" w:space="0" w:color="auto"/>
                    <w:bottom w:val="none" w:sz="0" w:space="0" w:color="auto"/>
                    <w:right w:val="none" w:sz="0" w:space="0" w:color="auto"/>
                  </w:divBdr>
                </w:div>
              </w:divsChild>
            </w:div>
            <w:div w:id="1771311285">
              <w:marLeft w:val="0"/>
              <w:marRight w:val="0"/>
              <w:marTop w:val="0"/>
              <w:marBottom w:val="0"/>
              <w:divBdr>
                <w:top w:val="none" w:sz="0" w:space="0" w:color="auto"/>
                <w:left w:val="none" w:sz="0" w:space="0" w:color="auto"/>
                <w:bottom w:val="none" w:sz="0" w:space="0" w:color="auto"/>
                <w:right w:val="none" w:sz="0" w:space="0" w:color="auto"/>
              </w:divBdr>
              <w:divsChild>
                <w:div w:id="1936282055">
                  <w:marLeft w:val="0"/>
                  <w:marRight w:val="0"/>
                  <w:marTop w:val="0"/>
                  <w:marBottom w:val="0"/>
                  <w:divBdr>
                    <w:top w:val="none" w:sz="0" w:space="0" w:color="auto"/>
                    <w:left w:val="none" w:sz="0" w:space="0" w:color="auto"/>
                    <w:bottom w:val="none" w:sz="0" w:space="0" w:color="auto"/>
                    <w:right w:val="none" w:sz="0" w:space="0" w:color="auto"/>
                  </w:divBdr>
                </w:div>
              </w:divsChild>
            </w:div>
            <w:div w:id="1969698947">
              <w:marLeft w:val="0"/>
              <w:marRight w:val="0"/>
              <w:marTop w:val="0"/>
              <w:marBottom w:val="0"/>
              <w:divBdr>
                <w:top w:val="none" w:sz="0" w:space="0" w:color="auto"/>
                <w:left w:val="none" w:sz="0" w:space="0" w:color="auto"/>
                <w:bottom w:val="none" w:sz="0" w:space="0" w:color="auto"/>
                <w:right w:val="none" w:sz="0" w:space="0" w:color="auto"/>
              </w:divBdr>
              <w:divsChild>
                <w:div w:id="124206534">
                  <w:marLeft w:val="0"/>
                  <w:marRight w:val="0"/>
                  <w:marTop w:val="0"/>
                  <w:marBottom w:val="0"/>
                  <w:divBdr>
                    <w:top w:val="none" w:sz="0" w:space="0" w:color="auto"/>
                    <w:left w:val="none" w:sz="0" w:space="0" w:color="auto"/>
                    <w:bottom w:val="none" w:sz="0" w:space="0" w:color="auto"/>
                    <w:right w:val="none" w:sz="0" w:space="0" w:color="auto"/>
                  </w:divBdr>
                </w:div>
              </w:divsChild>
            </w:div>
            <w:div w:id="965311925">
              <w:marLeft w:val="0"/>
              <w:marRight w:val="0"/>
              <w:marTop w:val="0"/>
              <w:marBottom w:val="0"/>
              <w:divBdr>
                <w:top w:val="none" w:sz="0" w:space="0" w:color="auto"/>
                <w:left w:val="none" w:sz="0" w:space="0" w:color="auto"/>
                <w:bottom w:val="none" w:sz="0" w:space="0" w:color="auto"/>
                <w:right w:val="none" w:sz="0" w:space="0" w:color="auto"/>
              </w:divBdr>
              <w:divsChild>
                <w:div w:id="124197508">
                  <w:marLeft w:val="0"/>
                  <w:marRight w:val="0"/>
                  <w:marTop w:val="0"/>
                  <w:marBottom w:val="0"/>
                  <w:divBdr>
                    <w:top w:val="none" w:sz="0" w:space="0" w:color="auto"/>
                    <w:left w:val="none" w:sz="0" w:space="0" w:color="auto"/>
                    <w:bottom w:val="none" w:sz="0" w:space="0" w:color="auto"/>
                    <w:right w:val="none" w:sz="0" w:space="0" w:color="auto"/>
                  </w:divBdr>
                </w:div>
              </w:divsChild>
            </w:div>
            <w:div w:id="1194078819">
              <w:marLeft w:val="0"/>
              <w:marRight w:val="0"/>
              <w:marTop w:val="0"/>
              <w:marBottom w:val="0"/>
              <w:divBdr>
                <w:top w:val="none" w:sz="0" w:space="0" w:color="auto"/>
                <w:left w:val="none" w:sz="0" w:space="0" w:color="auto"/>
                <w:bottom w:val="none" w:sz="0" w:space="0" w:color="auto"/>
                <w:right w:val="none" w:sz="0" w:space="0" w:color="auto"/>
              </w:divBdr>
              <w:divsChild>
                <w:div w:id="830675615">
                  <w:marLeft w:val="0"/>
                  <w:marRight w:val="0"/>
                  <w:marTop w:val="0"/>
                  <w:marBottom w:val="0"/>
                  <w:divBdr>
                    <w:top w:val="none" w:sz="0" w:space="0" w:color="auto"/>
                    <w:left w:val="none" w:sz="0" w:space="0" w:color="auto"/>
                    <w:bottom w:val="none" w:sz="0" w:space="0" w:color="auto"/>
                    <w:right w:val="none" w:sz="0" w:space="0" w:color="auto"/>
                  </w:divBdr>
                </w:div>
              </w:divsChild>
            </w:div>
            <w:div w:id="631833310">
              <w:marLeft w:val="0"/>
              <w:marRight w:val="0"/>
              <w:marTop w:val="0"/>
              <w:marBottom w:val="0"/>
              <w:divBdr>
                <w:top w:val="none" w:sz="0" w:space="0" w:color="auto"/>
                <w:left w:val="none" w:sz="0" w:space="0" w:color="auto"/>
                <w:bottom w:val="none" w:sz="0" w:space="0" w:color="auto"/>
                <w:right w:val="none" w:sz="0" w:space="0" w:color="auto"/>
              </w:divBdr>
              <w:divsChild>
                <w:div w:id="334723929">
                  <w:marLeft w:val="0"/>
                  <w:marRight w:val="0"/>
                  <w:marTop w:val="0"/>
                  <w:marBottom w:val="0"/>
                  <w:divBdr>
                    <w:top w:val="none" w:sz="0" w:space="0" w:color="auto"/>
                    <w:left w:val="none" w:sz="0" w:space="0" w:color="auto"/>
                    <w:bottom w:val="none" w:sz="0" w:space="0" w:color="auto"/>
                    <w:right w:val="none" w:sz="0" w:space="0" w:color="auto"/>
                  </w:divBdr>
                </w:div>
              </w:divsChild>
            </w:div>
            <w:div w:id="1889104459">
              <w:marLeft w:val="0"/>
              <w:marRight w:val="0"/>
              <w:marTop w:val="0"/>
              <w:marBottom w:val="0"/>
              <w:divBdr>
                <w:top w:val="none" w:sz="0" w:space="0" w:color="auto"/>
                <w:left w:val="none" w:sz="0" w:space="0" w:color="auto"/>
                <w:bottom w:val="none" w:sz="0" w:space="0" w:color="auto"/>
                <w:right w:val="none" w:sz="0" w:space="0" w:color="auto"/>
              </w:divBdr>
              <w:divsChild>
                <w:div w:id="318585022">
                  <w:marLeft w:val="0"/>
                  <w:marRight w:val="0"/>
                  <w:marTop w:val="0"/>
                  <w:marBottom w:val="0"/>
                  <w:divBdr>
                    <w:top w:val="none" w:sz="0" w:space="0" w:color="auto"/>
                    <w:left w:val="none" w:sz="0" w:space="0" w:color="auto"/>
                    <w:bottom w:val="none" w:sz="0" w:space="0" w:color="auto"/>
                    <w:right w:val="none" w:sz="0" w:space="0" w:color="auto"/>
                  </w:divBdr>
                </w:div>
              </w:divsChild>
            </w:div>
            <w:div w:id="1966692398">
              <w:marLeft w:val="0"/>
              <w:marRight w:val="0"/>
              <w:marTop w:val="0"/>
              <w:marBottom w:val="0"/>
              <w:divBdr>
                <w:top w:val="none" w:sz="0" w:space="0" w:color="auto"/>
                <w:left w:val="none" w:sz="0" w:space="0" w:color="auto"/>
                <w:bottom w:val="none" w:sz="0" w:space="0" w:color="auto"/>
                <w:right w:val="none" w:sz="0" w:space="0" w:color="auto"/>
              </w:divBdr>
              <w:divsChild>
                <w:div w:id="1637443754">
                  <w:marLeft w:val="0"/>
                  <w:marRight w:val="0"/>
                  <w:marTop w:val="0"/>
                  <w:marBottom w:val="0"/>
                  <w:divBdr>
                    <w:top w:val="none" w:sz="0" w:space="0" w:color="auto"/>
                    <w:left w:val="none" w:sz="0" w:space="0" w:color="auto"/>
                    <w:bottom w:val="none" w:sz="0" w:space="0" w:color="auto"/>
                    <w:right w:val="none" w:sz="0" w:space="0" w:color="auto"/>
                  </w:divBdr>
                </w:div>
              </w:divsChild>
            </w:div>
            <w:div w:id="1614089435">
              <w:marLeft w:val="0"/>
              <w:marRight w:val="0"/>
              <w:marTop w:val="0"/>
              <w:marBottom w:val="0"/>
              <w:divBdr>
                <w:top w:val="none" w:sz="0" w:space="0" w:color="auto"/>
                <w:left w:val="none" w:sz="0" w:space="0" w:color="auto"/>
                <w:bottom w:val="none" w:sz="0" w:space="0" w:color="auto"/>
                <w:right w:val="none" w:sz="0" w:space="0" w:color="auto"/>
              </w:divBdr>
              <w:divsChild>
                <w:div w:id="2037269855">
                  <w:marLeft w:val="0"/>
                  <w:marRight w:val="0"/>
                  <w:marTop w:val="0"/>
                  <w:marBottom w:val="0"/>
                  <w:divBdr>
                    <w:top w:val="none" w:sz="0" w:space="0" w:color="auto"/>
                    <w:left w:val="none" w:sz="0" w:space="0" w:color="auto"/>
                    <w:bottom w:val="none" w:sz="0" w:space="0" w:color="auto"/>
                    <w:right w:val="none" w:sz="0" w:space="0" w:color="auto"/>
                  </w:divBdr>
                </w:div>
              </w:divsChild>
            </w:div>
            <w:div w:id="1108505033">
              <w:marLeft w:val="0"/>
              <w:marRight w:val="0"/>
              <w:marTop w:val="0"/>
              <w:marBottom w:val="0"/>
              <w:divBdr>
                <w:top w:val="none" w:sz="0" w:space="0" w:color="auto"/>
                <w:left w:val="none" w:sz="0" w:space="0" w:color="auto"/>
                <w:bottom w:val="none" w:sz="0" w:space="0" w:color="auto"/>
                <w:right w:val="none" w:sz="0" w:space="0" w:color="auto"/>
              </w:divBdr>
              <w:divsChild>
                <w:div w:id="930118936">
                  <w:marLeft w:val="0"/>
                  <w:marRight w:val="0"/>
                  <w:marTop w:val="0"/>
                  <w:marBottom w:val="0"/>
                  <w:divBdr>
                    <w:top w:val="none" w:sz="0" w:space="0" w:color="auto"/>
                    <w:left w:val="none" w:sz="0" w:space="0" w:color="auto"/>
                    <w:bottom w:val="none" w:sz="0" w:space="0" w:color="auto"/>
                    <w:right w:val="none" w:sz="0" w:space="0" w:color="auto"/>
                  </w:divBdr>
                </w:div>
              </w:divsChild>
            </w:div>
            <w:div w:id="1146698696">
              <w:marLeft w:val="0"/>
              <w:marRight w:val="0"/>
              <w:marTop w:val="0"/>
              <w:marBottom w:val="0"/>
              <w:divBdr>
                <w:top w:val="none" w:sz="0" w:space="0" w:color="auto"/>
                <w:left w:val="none" w:sz="0" w:space="0" w:color="auto"/>
                <w:bottom w:val="none" w:sz="0" w:space="0" w:color="auto"/>
                <w:right w:val="none" w:sz="0" w:space="0" w:color="auto"/>
              </w:divBdr>
              <w:divsChild>
                <w:div w:id="1311642320">
                  <w:marLeft w:val="0"/>
                  <w:marRight w:val="0"/>
                  <w:marTop w:val="0"/>
                  <w:marBottom w:val="0"/>
                  <w:divBdr>
                    <w:top w:val="none" w:sz="0" w:space="0" w:color="auto"/>
                    <w:left w:val="none" w:sz="0" w:space="0" w:color="auto"/>
                    <w:bottom w:val="none" w:sz="0" w:space="0" w:color="auto"/>
                    <w:right w:val="none" w:sz="0" w:space="0" w:color="auto"/>
                  </w:divBdr>
                </w:div>
              </w:divsChild>
            </w:div>
            <w:div w:id="1409111594">
              <w:marLeft w:val="0"/>
              <w:marRight w:val="0"/>
              <w:marTop w:val="0"/>
              <w:marBottom w:val="0"/>
              <w:divBdr>
                <w:top w:val="none" w:sz="0" w:space="0" w:color="auto"/>
                <w:left w:val="none" w:sz="0" w:space="0" w:color="auto"/>
                <w:bottom w:val="none" w:sz="0" w:space="0" w:color="auto"/>
                <w:right w:val="none" w:sz="0" w:space="0" w:color="auto"/>
              </w:divBdr>
              <w:divsChild>
                <w:div w:id="2099791339">
                  <w:marLeft w:val="0"/>
                  <w:marRight w:val="0"/>
                  <w:marTop w:val="0"/>
                  <w:marBottom w:val="0"/>
                  <w:divBdr>
                    <w:top w:val="none" w:sz="0" w:space="0" w:color="auto"/>
                    <w:left w:val="none" w:sz="0" w:space="0" w:color="auto"/>
                    <w:bottom w:val="none" w:sz="0" w:space="0" w:color="auto"/>
                    <w:right w:val="none" w:sz="0" w:space="0" w:color="auto"/>
                  </w:divBdr>
                </w:div>
              </w:divsChild>
            </w:div>
            <w:div w:id="723144679">
              <w:marLeft w:val="0"/>
              <w:marRight w:val="0"/>
              <w:marTop w:val="0"/>
              <w:marBottom w:val="0"/>
              <w:divBdr>
                <w:top w:val="none" w:sz="0" w:space="0" w:color="auto"/>
                <w:left w:val="none" w:sz="0" w:space="0" w:color="auto"/>
                <w:bottom w:val="none" w:sz="0" w:space="0" w:color="auto"/>
                <w:right w:val="none" w:sz="0" w:space="0" w:color="auto"/>
              </w:divBdr>
              <w:divsChild>
                <w:div w:id="687407585">
                  <w:marLeft w:val="0"/>
                  <w:marRight w:val="0"/>
                  <w:marTop w:val="0"/>
                  <w:marBottom w:val="0"/>
                  <w:divBdr>
                    <w:top w:val="none" w:sz="0" w:space="0" w:color="auto"/>
                    <w:left w:val="none" w:sz="0" w:space="0" w:color="auto"/>
                    <w:bottom w:val="none" w:sz="0" w:space="0" w:color="auto"/>
                    <w:right w:val="none" w:sz="0" w:space="0" w:color="auto"/>
                  </w:divBdr>
                </w:div>
              </w:divsChild>
            </w:div>
            <w:div w:id="544875706">
              <w:marLeft w:val="0"/>
              <w:marRight w:val="0"/>
              <w:marTop w:val="0"/>
              <w:marBottom w:val="0"/>
              <w:divBdr>
                <w:top w:val="none" w:sz="0" w:space="0" w:color="auto"/>
                <w:left w:val="none" w:sz="0" w:space="0" w:color="auto"/>
                <w:bottom w:val="none" w:sz="0" w:space="0" w:color="auto"/>
                <w:right w:val="none" w:sz="0" w:space="0" w:color="auto"/>
              </w:divBdr>
              <w:divsChild>
                <w:div w:id="1894653588">
                  <w:marLeft w:val="0"/>
                  <w:marRight w:val="0"/>
                  <w:marTop w:val="0"/>
                  <w:marBottom w:val="0"/>
                  <w:divBdr>
                    <w:top w:val="none" w:sz="0" w:space="0" w:color="auto"/>
                    <w:left w:val="none" w:sz="0" w:space="0" w:color="auto"/>
                    <w:bottom w:val="none" w:sz="0" w:space="0" w:color="auto"/>
                    <w:right w:val="none" w:sz="0" w:space="0" w:color="auto"/>
                  </w:divBdr>
                </w:div>
              </w:divsChild>
            </w:div>
            <w:div w:id="1028025017">
              <w:marLeft w:val="0"/>
              <w:marRight w:val="0"/>
              <w:marTop w:val="0"/>
              <w:marBottom w:val="0"/>
              <w:divBdr>
                <w:top w:val="none" w:sz="0" w:space="0" w:color="auto"/>
                <w:left w:val="none" w:sz="0" w:space="0" w:color="auto"/>
                <w:bottom w:val="none" w:sz="0" w:space="0" w:color="auto"/>
                <w:right w:val="none" w:sz="0" w:space="0" w:color="auto"/>
              </w:divBdr>
              <w:divsChild>
                <w:div w:id="78605201">
                  <w:marLeft w:val="0"/>
                  <w:marRight w:val="0"/>
                  <w:marTop w:val="0"/>
                  <w:marBottom w:val="0"/>
                  <w:divBdr>
                    <w:top w:val="none" w:sz="0" w:space="0" w:color="auto"/>
                    <w:left w:val="none" w:sz="0" w:space="0" w:color="auto"/>
                    <w:bottom w:val="none" w:sz="0" w:space="0" w:color="auto"/>
                    <w:right w:val="none" w:sz="0" w:space="0" w:color="auto"/>
                  </w:divBdr>
                </w:div>
              </w:divsChild>
            </w:div>
            <w:div w:id="1471434196">
              <w:marLeft w:val="0"/>
              <w:marRight w:val="0"/>
              <w:marTop w:val="0"/>
              <w:marBottom w:val="0"/>
              <w:divBdr>
                <w:top w:val="none" w:sz="0" w:space="0" w:color="auto"/>
                <w:left w:val="none" w:sz="0" w:space="0" w:color="auto"/>
                <w:bottom w:val="none" w:sz="0" w:space="0" w:color="auto"/>
                <w:right w:val="none" w:sz="0" w:space="0" w:color="auto"/>
              </w:divBdr>
              <w:divsChild>
                <w:div w:id="1627201854">
                  <w:marLeft w:val="0"/>
                  <w:marRight w:val="0"/>
                  <w:marTop w:val="0"/>
                  <w:marBottom w:val="0"/>
                  <w:divBdr>
                    <w:top w:val="none" w:sz="0" w:space="0" w:color="auto"/>
                    <w:left w:val="none" w:sz="0" w:space="0" w:color="auto"/>
                    <w:bottom w:val="none" w:sz="0" w:space="0" w:color="auto"/>
                    <w:right w:val="none" w:sz="0" w:space="0" w:color="auto"/>
                  </w:divBdr>
                </w:div>
              </w:divsChild>
            </w:div>
            <w:div w:id="1011034402">
              <w:marLeft w:val="0"/>
              <w:marRight w:val="0"/>
              <w:marTop w:val="0"/>
              <w:marBottom w:val="0"/>
              <w:divBdr>
                <w:top w:val="none" w:sz="0" w:space="0" w:color="auto"/>
                <w:left w:val="none" w:sz="0" w:space="0" w:color="auto"/>
                <w:bottom w:val="none" w:sz="0" w:space="0" w:color="auto"/>
                <w:right w:val="none" w:sz="0" w:space="0" w:color="auto"/>
              </w:divBdr>
              <w:divsChild>
                <w:div w:id="1858303186">
                  <w:marLeft w:val="0"/>
                  <w:marRight w:val="0"/>
                  <w:marTop w:val="0"/>
                  <w:marBottom w:val="0"/>
                  <w:divBdr>
                    <w:top w:val="none" w:sz="0" w:space="0" w:color="auto"/>
                    <w:left w:val="none" w:sz="0" w:space="0" w:color="auto"/>
                    <w:bottom w:val="none" w:sz="0" w:space="0" w:color="auto"/>
                    <w:right w:val="none" w:sz="0" w:space="0" w:color="auto"/>
                  </w:divBdr>
                </w:div>
              </w:divsChild>
            </w:div>
            <w:div w:id="342367243">
              <w:marLeft w:val="0"/>
              <w:marRight w:val="0"/>
              <w:marTop w:val="0"/>
              <w:marBottom w:val="0"/>
              <w:divBdr>
                <w:top w:val="none" w:sz="0" w:space="0" w:color="auto"/>
                <w:left w:val="none" w:sz="0" w:space="0" w:color="auto"/>
                <w:bottom w:val="none" w:sz="0" w:space="0" w:color="auto"/>
                <w:right w:val="none" w:sz="0" w:space="0" w:color="auto"/>
              </w:divBdr>
              <w:divsChild>
                <w:div w:id="152792989">
                  <w:marLeft w:val="0"/>
                  <w:marRight w:val="0"/>
                  <w:marTop w:val="0"/>
                  <w:marBottom w:val="0"/>
                  <w:divBdr>
                    <w:top w:val="none" w:sz="0" w:space="0" w:color="auto"/>
                    <w:left w:val="none" w:sz="0" w:space="0" w:color="auto"/>
                    <w:bottom w:val="none" w:sz="0" w:space="0" w:color="auto"/>
                    <w:right w:val="none" w:sz="0" w:space="0" w:color="auto"/>
                  </w:divBdr>
                </w:div>
              </w:divsChild>
            </w:div>
            <w:div w:id="711073166">
              <w:marLeft w:val="0"/>
              <w:marRight w:val="0"/>
              <w:marTop w:val="0"/>
              <w:marBottom w:val="0"/>
              <w:divBdr>
                <w:top w:val="none" w:sz="0" w:space="0" w:color="auto"/>
                <w:left w:val="none" w:sz="0" w:space="0" w:color="auto"/>
                <w:bottom w:val="none" w:sz="0" w:space="0" w:color="auto"/>
                <w:right w:val="none" w:sz="0" w:space="0" w:color="auto"/>
              </w:divBdr>
              <w:divsChild>
                <w:div w:id="1793356983">
                  <w:marLeft w:val="0"/>
                  <w:marRight w:val="0"/>
                  <w:marTop w:val="0"/>
                  <w:marBottom w:val="0"/>
                  <w:divBdr>
                    <w:top w:val="none" w:sz="0" w:space="0" w:color="auto"/>
                    <w:left w:val="none" w:sz="0" w:space="0" w:color="auto"/>
                    <w:bottom w:val="none" w:sz="0" w:space="0" w:color="auto"/>
                    <w:right w:val="none" w:sz="0" w:space="0" w:color="auto"/>
                  </w:divBdr>
                </w:div>
              </w:divsChild>
            </w:div>
            <w:div w:id="217010275">
              <w:marLeft w:val="0"/>
              <w:marRight w:val="0"/>
              <w:marTop w:val="0"/>
              <w:marBottom w:val="0"/>
              <w:divBdr>
                <w:top w:val="none" w:sz="0" w:space="0" w:color="auto"/>
                <w:left w:val="none" w:sz="0" w:space="0" w:color="auto"/>
                <w:bottom w:val="none" w:sz="0" w:space="0" w:color="auto"/>
                <w:right w:val="none" w:sz="0" w:space="0" w:color="auto"/>
              </w:divBdr>
              <w:divsChild>
                <w:div w:id="1513253015">
                  <w:marLeft w:val="0"/>
                  <w:marRight w:val="0"/>
                  <w:marTop w:val="0"/>
                  <w:marBottom w:val="0"/>
                  <w:divBdr>
                    <w:top w:val="none" w:sz="0" w:space="0" w:color="auto"/>
                    <w:left w:val="none" w:sz="0" w:space="0" w:color="auto"/>
                    <w:bottom w:val="none" w:sz="0" w:space="0" w:color="auto"/>
                    <w:right w:val="none" w:sz="0" w:space="0" w:color="auto"/>
                  </w:divBdr>
                </w:div>
              </w:divsChild>
            </w:div>
            <w:div w:id="1304970641">
              <w:marLeft w:val="0"/>
              <w:marRight w:val="0"/>
              <w:marTop w:val="0"/>
              <w:marBottom w:val="0"/>
              <w:divBdr>
                <w:top w:val="none" w:sz="0" w:space="0" w:color="auto"/>
                <w:left w:val="none" w:sz="0" w:space="0" w:color="auto"/>
                <w:bottom w:val="none" w:sz="0" w:space="0" w:color="auto"/>
                <w:right w:val="none" w:sz="0" w:space="0" w:color="auto"/>
              </w:divBdr>
              <w:divsChild>
                <w:div w:id="390082699">
                  <w:marLeft w:val="0"/>
                  <w:marRight w:val="0"/>
                  <w:marTop w:val="0"/>
                  <w:marBottom w:val="0"/>
                  <w:divBdr>
                    <w:top w:val="none" w:sz="0" w:space="0" w:color="auto"/>
                    <w:left w:val="none" w:sz="0" w:space="0" w:color="auto"/>
                    <w:bottom w:val="none" w:sz="0" w:space="0" w:color="auto"/>
                    <w:right w:val="none" w:sz="0" w:space="0" w:color="auto"/>
                  </w:divBdr>
                </w:div>
              </w:divsChild>
            </w:div>
            <w:div w:id="89857924">
              <w:marLeft w:val="0"/>
              <w:marRight w:val="0"/>
              <w:marTop w:val="0"/>
              <w:marBottom w:val="0"/>
              <w:divBdr>
                <w:top w:val="none" w:sz="0" w:space="0" w:color="auto"/>
                <w:left w:val="none" w:sz="0" w:space="0" w:color="auto"/>
                <w:bottom w:val="none" w:sz="0" w:space="0" w:color="auto"/>
                <w:right w:val="none" w:sz="0" w:space="0" w:color="auto"/>
              </w:divBdr>
              <w:divsChild>
                <w:div w:id="2049261933">
                  <w:marLeft w:val="0"/>
                  <w:marRight w:val="0"/>
                  <w:marTop w:val="0"/>
                  <w:marBottom w:val="0"/>
                  <w:divBdr>
                    <w:top w:val="none" w:sz="0" w:space="0" w:color="auto"/>
                    <w:left w:val="none" w:sz="0" w:space="0" w:color="auto"/>
                    <w:bottom w:val="none" w:sz="0" w:space="0" w:color="auto"/>
                    <w:right w:val="none" w:sz="0" w:space="0" w:color="auto"/>
                  </w:divBdr>
                </w:div>
              </w:divsChild>
            </w:div>
            <w:div w:id="225729926">
              <w:marLeft w:val="0"/>
              <w:marRight w:val="0"/>
              <w:marTop w:val="0"/>
              <w:marBottom w:val="0"/>
              <w:divBdr>
                <w:top w:val="none" w:sz="0" w:space="0" w:color="auto"/>
                <w:left w:val="none" w:sz="0" w:space="0" w:color="auto"/>
                <w:bottom w:val="none" w:sz="0" w:space="0" w:color="auto"/>
                <w:right w:val="none" w:sz="0" w:space="0" w:color="auto"/>
              </w:divBdr>
              <w:divsChild>
                <w:div w:id="742335931">
                  <w:marLeft w:val="0"/>
                  <w:marRight w:val="0"/>
                  <w:marTop w:val="0"/>
                  <w:marBottom w:val="0"/>
                  <w:divBdr>
                    <w:top w:val="none" w:sz="0" w:space="0" w:color="auto"/>
                    <w:left w:val="none" w:sz="0" w:space="0" w:color="auto"/>
                    <w:bottom w:val="none" w:sz="0" w:space="0" w:color="auto"/>
                    <w:right w:val="none" w:sz="0" w:space="0" w:color="auto"/>
                  </w:divBdr>
                </w:div>
              </w:divsChild>
            </w:div>
            <w:div w:id="928075087">
              <w:marLeft w:val="0"/>
              <w:marRight w:val="0"/>
              <w:marTop w:val="0"/>
              <w:marBottom w:val="0"/>
              <w:divBdr>
                <w:top w:val="none" w:sz="0" w:space="0" w:color="auto"/>
                <w:left w:val="none" w:sz="0" w:space="0" w:color="auto"/>
                <w:bottom w:val="none" w:sz="0" w:space="0" w:color="auto"/>
                <w:right w:val="none" w:sz="0" w:space="0" w:color="auto"/>
              </w:divBdr>
              <w:divsChild>
                <w:div w:id="198400158">
                  <w:marLeft w:val="0"/>
                  <w:marRight w:val="0"/>
                  <w:marTop w:val="0"/>
                  <w:marBottom w:val="0"/>
                  <w:divBdr>
                    <w:top w:val="none" w:sz="0" w:space="0" w:color="auto"/>
                    <w:left w:val="none" w:sz="0" w:space="0" w:color="auto"/>
                    <w:bottom w:val="none" w:sz="0" w:space="0" w:color="auto"/>
                    <w:right w:val="none" w:sz="0" w:space="0" w:color="auto"/>
                  </w:divBdr>
                </w:div>
              </w:divsChild>
            </w:div>
            <w:div w:id="567571809">
              <w:marLeft w:val="0"/>
              <w:marRight w:val="0"/>
              <w:marTop w:val="0"/>
              <w:marBottom w:val="0"/>
              <w:divBdr>
                <w:top w:val="none" w:sz="0" w:space="0" w:color="auto"/>
                <w:left w:val="none" w:sz="0" w:space="0" w:color="auto"/>
                <w:bottom w:val="none" w:sz="0" w:space="0" w:color="auto"/>
                <w:right w:val="none" w:sz="0" w:space="0" w:color="auto"/>
              </w:divBdr>
              <w:divsChild>
                <w:div w:id="1853759621">
                  <w:marLeft w:val="0"/>
                  <w:marRight w:val="0"/>
                  <w:marTop w:val="0"/>
                  <w:marBottom w:val="0"/>
                  <w:divBdr>
                    <w:top w:val="none" w:sz="0" w:space="0" w:color="auto"/>
                    <w:left w:val="none" w:sz="0" w:space="0" w:color="auto"/>
                    <w:bottom w:val="none" w:sz="0" w:space="0" w:color="auto"/>
                    <w:right w:val="none" w:sz="0" w:space="0" w:color="auto"/>
                  </w:divBdr>
                </w:div>
              </w:divsChild>
            </w:div>
            <w:div w:id="259685078">
              <w:marLeft w:val="0"/>
              <w:marRight w:val="0"/>
              <w:marTop w:val="0"/>
              <w:marBottom w:val="0"/>
              <w:divBdr>
                <w:top w:val="none" w:sz="0" w:space="0" w:color="auto"/>
                <w:left w:val="none" w:sz="0" w:space="0" w:color="auto"/>
                <w:bottom w:val="none" w:sz="0" w:space="0" w:color="auto"/>
                <w:right w:val="none" w:sz="0" w:space="0" w:color="auto"/>
              </w:divBdr>
              <w:divsChild>
                <w:div w:id="747847097">
                  <w:marLeft w:val="0"/>
                  <w:marRight w:val="0"/>
                  <w:marTop w:val="0"/>
                  <w:marBottom w:val="0"/>
                  <w:divBdr>
                    <w:top w:val="none" w:sz="0" w:space="0" w:color="auto"/>
                    <w:left w:val="none" w:sz="0" w:space="0" w:color="auto"/>
                    <w:bottom w:val="none" w:sz="0" w:space="0" w:color="auto"/>
                    <w:right w:val="none" w:sz="0" w:space="0" w:color="auto"/>
                  </w:divBdr>
                </w:div>
              </w:divsChild>
            </w:div>
            <w:div w:id="56982302">
              <w:marLeft w:val="0"/>
              <w:marRight w:val="0"/>
              <w:marTop w:val="0"/>
              <w:marBottom w:val="0"/>
              <w:divBdr>
                <w:top w:val="none" w:sz="0" w:space="0" w:color="auto"/>
                <w:left w:val="none" w:sz="0" w:space="0" w:color="auto"/>
                <w:bottom w:val="none" w:sz="0" w:space="0" w:color="auto"/>
                <w:right w:val="none" w:sz="0" w:space="0" w:color="auto"/>
              </w:divBdr>
              <w:divsChild>
                <w:div w:id="176117069">
                  <w:marLeft w:val="0"/>
                  <w:marRight w:val="0"/>
                  <w:marTop w:val="0"/>
                  <w:marBottom w:val="0"/>
                  <w:divBdr>
                    <w:top w:val="none" w:sz="0" w:space="0" w:color="auto"/>
                    <w:left w:val="none" w:sz="0" w:space="0" w:color="auto"/>
                    <w:bottom w:val="none" w:sz="0" w:space="0" w:color="auto"/>
                    <w:right w:val="none" w:sz="0" w:space="0" w:color="auto"/>
                  </w:divBdr>
                </w:div>
              </w:divsChild>
            </w:div>
            <w:div w:id="562836755">
              <w:marLeft w:val="0"/>
              <w:marRight w:val="0"/>
              <w:marTop w:val="0"/>
              <w:marBottom w:val="0"/>
              <w:divBdr>
                <w:top w:val="none" w:sz="0" w:space="0" w:color="auto"/>
                <w:left w:val="none" w:sz="0" w:space="0" w:color="auto"/>
                <w:bottom w:val="none" w:sz="0" w:space="0" w:color="auto"/>
                <w:right w:val="none" w:sz="0" w:space="0" w:color="auto"/>
              </w:divBdr>
              <w:divsChild>
                <w:div w:id="1292204618">
                  <w:marLeft w:val="0"/>
                  <w:marRight w:val="0"/>
                  <w:marTop w:val="0"/>
                  <w:marBottom w:val="0"/>
                  <w:divBdr>
                    <w:top w:val="none" w:sz="0" w:space="0" w:color="auto"/>
                    <w:left w:val="none" w:sz="0" w:space="0" w:color="auto"/>
                    <w:bottom w:val="none" w:sz="0" w:space="0" w:color="auto"/>
                    <w:right w:val="none" w:sz="0" w:space="0" w:color="auto"/>
                  </w:divBdr>
                </w:div>
              </w:divsChild>
            </w:div>
            <w:div w:id="746342323">
              <w:marLeft w:val="0"/>
              <w:marRight w:val="0"/>
              <w:marTop w:val="0"/>
              <w:marBottom w:val="0"/>
              <w:divBdr>
                <w:top w:val="none" w:sz="0" w:space="0" w:color="auto"/>
                <w:left w:val="none" w:sz="0" w:space="0" w:color="auto"/>
                <w:bottom w:val="none" w:sz="0" w:space="0" w:color="auto"/>
                <w:right w:val="none" w:sz="0" w:space="0" w:color="auto"/>
              </w:divBdr>
              <w:divsChild>
                <w:div w:id="522136373">
                  <w:marLeft w:val="0"/>
                  <w:marRight w:val="0"/>
                  <w:marTop w:val="0"/>
                  <w:marBottom w:val="0"/>
                  <w:divBdr>
                    <w:top w:val="none" w:sz="0" w:space="0" w:color="auto"/>
                    <w:left w:val="none" w:sz="0" w:space="0" w:color="auto"/>
                    <w:bottom w:val="none" w:sz="0" w:space="0" w:color="auto"/>
                    <w:right w:val="none" w:sz="0" w:space="0" w:color="auto"/>
                  </w:divBdr>
                </w:div>
              </w:divsChild>
            </w:div>
            <w:div w:id="1687754628">
              <w:marLeft w:val="0"/>
              <w:marRight w:val="0"/>
              <w:marTop w:val="0"/>
              <w:marBottom w:val="0"/>
              <w:divBdr>
                <w:top w:val="none" w:sz="0" w:space="0" w:color="auto"/>
                <w:left w:val="none" w:sz="0" w:space="0" w:color="auto"/>
                <w:bottom w:val="none" w:sz="0" w:space="0" w:color="auto"/>
                <w:right w:val="none" w:sz="0" w:space="0" w:color="auto"/>
              </w:divBdr>
              <w:divsChild>
                <w:div w:id="1276406544">
                  <w:marLeft w:val="0"/>
                  <w:marRight w:val="0"/>
                  <w:marTop w:val="0"/>
                  <w:marBottom w:val="0"/>
                  <w:divBdr>
                    <w:top w:val="none" w:sz="0" w:space="0" w:color="auto"/>
                    <w:left w:val="none" w:sz="0" w:space="0" w:color="auto"/>
                    <w:bottom w:val="none" w:sz="0" w:space="0" w:color="auto"/>
                    <w:right w:val="none" w:sz="0" w:space="0" w:color="auto"/>
                  </w:divBdr>
                </w:div>
              </w:divsChild>
            </w:div>
            <w:div w:id="626860886">
              <w:marLeft w:val="0"/>
              <w:marRight w:val="0"/>
              <w:marTop w:val="0"/>
              <w:marBottom w:val="0"/>
              <w:divBdr>
                <w:top w:val="none" w:sz="0" w:space="0" w:color="auto"/>
                <w:left w:val="none" w:sz="0" w:space="0" w:color="auto"/>
                <w:bottom w:val="none" w:sz="0" w:space="0" w:color="auto"/>
                <w:right w:val="none" w:sz="0" w:space="0" w:color="auto"/>
              </w:divBdr>
              <w:divsChild>
                <w:div w:id="996690206">
                  <w:marLeft w:val="0"/>
                  <w:marRight w:val="0"/>
                  <w:marTop w:val="0"/>
                  <w:marBottom w:val="0"/>
                  <w:divBdr>
                    <w:top w:val="none" w:sz="0" w:space="0" w:color="auto"/>
                    <w:left w:val="none" w:sz="0" w:space="0" w:color="auto"/>
                    <w:bottom w:val="none" w:sz="0" w:space="0" w:color="auto"/>
                    <w:right w:val="none" w:sz="0" w:space="0" w:color="auto"/>
                  </w:divBdr>
                </w:div>
              </w:divsChild>
            </w:div>
            <w:div w:id="1529023685">
              <w:marLeft w:val="0"/>
              <w:marRight w:val="0"/>
              <w:marTop w:val="0"/>
              <w:marBottom w:val="0"/>
              <w:divBdr>
                <w:top w:val="none" w:sz="0" w:space="0" w:color="auto"/>
                <w:left w:val="none" w:sz="0" w:space="0" w:color="auto"/>
                <w:bottom w:val="none" w:sz="0" w:space="0" w:color="auto"/>
                <w:right w:val="none" w:sz="0" w:space="0" w:color="auto"/>
              </w:divBdr>
              <w:divsChild>
                <w:div w:id="975448653">
                  <w:marLeft w:val="0"/>
                  <w:marRight w:val="0"/>
                  <w:marTop w:val="0"/>
                  <w:marBottom w:val="0"/>
                  <w:divBdr>
                    <w:top w:val="none" w:sz="0" w:space="0" w:color="auto"/>
                    <w:left w:val="none" w:sz="0" w:space="0" w:color="auto"/>
                    <w:bottom w:val="none" w:sz="0" w:space="0" w:color="auto"/>
                    <w:right w:val="none" w:sz="0" w:space="0" w:color="auto"/>
                  </w:divBdr>
                </w:div>
              </w:divsChild>
            </w:div>
            <w:div w:id="143402503">
              <w:marLeft w:val="0"/>
              <w:marRight w:val="0"/>
              <w:marTop w:val="0"/>
              <w:marBottom w:val="0"/>
              <w:divBdr>
                <w:top w:val="none" w:sz="0" w:space="0" w:color="auto"/>
                <w:left w:val="none" w:sz="0" w:space="0" w:color="auto"/>
                <w:bottom w:val="none" w:sz="0" w:space="0" w:color="auto"/>
                <w:right w:val="none" w:sz="0" w:space="0" w:color="auto"/>
              </w:divBdr>
              <w:divsChild>
                <w:div w:id="2136832559">
                  <w:marLeft w:val="0"/>
                  <w:marRight w:val="0"/>
                  <w:marTop w:val="0"/>
                  <w:marBottom w:val="0"/>
                  <w:divBdr>
                    <w:top w:val="none" w:sz="0" w:space="0" w:color="auto"/>
                    <w:left w:val="none" w:sz="0" w:space="0" w:color="auto"/>
                    <w:bottom w:val="none" w:sz="0" w:space="0" w:color="auto"/>
                    <w:right w:val="none" w:sz="0" w:space="0" w:color="auto"/>
                  </w:divBdr>
                </w:div>
              </w:divsChild>
            </w:div>
            <w:div w:id="751393621">
              <w:marLeft w:val="0"/>
              <w:marRight w:val="0"/>
              <w:marTop w:val="0"/>
              <w:marBottom w:val="0"/>
              <w:divBdr>
                <w:top w:val="none" w:sz="0" w:space="0" w:color="auto"/>
                <w:left w:val="none" w:sz="0" w:space="0" w:color="auto"/>
                <w:bottom w:val="none" w:sz="0" w:space="0" w:color="auto"/>
                <w:right w:val="none" w:sz="0" w:space="0" w:color="auto"/>
              </w:divBdr>
              <w:divsChild>
                <w:div w:id="1956058878">
                  <w:marLeft w:val="0"/>
                  <w:marRight w:val="0"/>
                  <w:marTop w:val="0"/>
                  <w:marBottom w:val="0"/>
                  <w:divBdr>
                    <w:top w:val="none" w:sz="0" w:space="0" w:color="auto"/>
                    <w:left w:val="none" w:sz="0" w:space="0" w:color="auto"/>
                    <w:bottom w:val="none" w:sz="0" w:space="0" w:color="auto"/>
                    <w:right w:val="none" w:sz="0" w:space="0" w:color="auto"/>
                  </w:divBdr>
                </w:div>
              </w:divsChild>
            </w:div>
            <w:div w:id="947276557">
              <w:marLeft w:val="0"/>
              <w:marRight w:val="0"/>
              <w:marTop w:val="0"/>
              <w:marBottom w:val="0"/>
              <w:divBdr>
                <w:top w:val="none" w:sz="0" w:space="0" w:color="auto"/>
                <w:left w:val="none" w:sz="0" w:space="0" w:color="auto"/>
                <w:bottom w:val="none" w:sz="0" w:space="0" w:color="auto"/>
                <w:right w:val="none" w:sz="0" w:space="0" w:color="auto"/>
              </w:divBdr>
              <w:divsChild>
                <w:div w:id="32777617">
                  <w:marLeft w:val="0"/>
                  <w:marRight w:val="0"/>
                  <w:marTop w:val="0"/>
                  <w:marBottom w:val="0"/>
                  <w:divBdr>
                    <w:top w:val="none" w:sz="0" w:space="0" w:color="auto"/>
                    <w:left w:val="none" w:sz="0" w:space="0" w:color="auto"/>
                    <w:bottom w:val="none" w:sz="0" w:space="0" w:color="auto"/>
                    <w:right w:val="none" w:sz="0" w:space="0" w:color="auto"/>
                  </w:divBdr>
                </w:div>
              </w:divsChild>
            </w:div>
            <w:div w:id="715013115">
              <w:marLeft w:val="0"/>
              <w:marRight w:val="0"/>
              <w:marTop w:val="0"/>
              <w:marBottom w:val="0"/>
              <w:divBdr>
                <w:top w:val="none" w:sz="0" w:space="0" w:color="auto"/>
                <w:left w:val="none" w:sz="0" w:space="0" w:color="auto"/>
                <w:bottom w:val="none" w:sz="0" w:space="0" w:color="auto"/>
                <w:right w:val="none" w:sz="0" w:space="0" w:color="auto"/>
              </w:divBdr>
              <w:divsChild>
                <w:div w:id="1086613305">
                  <w:marLeft w:val="0"/>
                  <w:marRight w:val="0"/>
                  <w:marTop w:val="0"/>
                  <w:marBottom w:val="0"/>
                  <w:divBdr>
                    <w:top w:val="none" w:sz="0" w:space="0" w:color="auto"/>
                    <w:left w:val="none" w:sz="0" w:space="0" w:color="auto"/>
                    <w:bottom w:val="none" w:sz="0" w:space="0" w:color="auto"/>
                    <w:right w:val="none" w:sz="0" w:space="0" w:color="auto"/>
                  </w:divBdr>
                </w:div>
              </w:divsChild>
            </w:div>
            <w:div w:id="967468459">
              <w:marLeft w:val="0"/>
              <w:marRight w:val="0"/>
              <w:marTop w:val="0"/>
              <w:marBottom w:val="0"/>
              <w:divBdr>
                <w:top w:val="none" w:sz="0" w:space="0" w:color="auto"/>
                <w:left w:val="none" w:sz="0" w:space="0" w:color="auto"/>
                <w:bottom w:val="none" w:sz="0" w:space="0" w:color="auto"/>
                <w:right w:val="none" w:sz="0" w:space="0" w:color="auto"/>
              </w:divBdr>
              <w:divsChild>
                <w:div w:id="928805707">
                  <w:marLeft w:val="0"/>
                  <w:marRight w:val="0"/>
                  <w:marTop w:val="0"/>
                  <w:marBottom w:val="0"/>
                  <w:divBdr>
                    <w:top w:val="none" w:sz="0" w:space="0" w:color="auto"/>
                    <w:left w:val="none" w:sz="0" w:space="0" w:color="auto"/>
                    <w:bottom w:val="none" w:sz="0" w:space="0" w:color="auto"/>
                    <w:right w:val="none" w:sz="0" w:space="0" w:color="auto"/>
                  </w:divBdr>
                </w:div>
              </w:divsChild>
            </w:div>
            <w:div w:id="850685027">
              <w:marLeft w:val="0"/>
              <w:marRight w:val="0"/>
              <w:marTop w:val="0"/>
              <w:marBottom w:val="0"/>
              <w:divBdr>
                <w:top w:val="none" w:sz="0" w:space="0" w:color="auto"/>
                <w:left w:val="none" w:sz="0" w:space="0" w:color="auto"/>
                <w:bottom w:val="none" w:sz="0" w:space="0" w:color="auto"/>
                <w:right w:val="none" w:sz="0" w:space="0" w:color="auto"/>
              </w:divBdr>
              <w:divsChild>
                <w:div w:id="2147235885">
                  <w:marLeft w:val="0"/>
                  <w:marRight w:val="0"/>
                  <w:marTop w:val="0"/>
                  <w:marBottom w:val="0"/>
                  <w:divBdr>
                    <w:top w:val="none" w:sz="0" w:space="0" w:color="auto"/>
                    <w:left w:val="none" w:sz="0" w:space="0" w:color="auto"/>
                    <w:bottom w:val="none" w:sz="0" w:space="0" w:color="auto"/>
                    <w:right w:val="none" w:sz="0" w:space="0" w:color="auto"/>
                  </w:divBdr>
                </w:div>
              </w:divsChild>
            </w:div>
            <w:div w:id="436099049">
              <w:marLeft w:val="0"/>
              <w:marRight w:val="0"/>
              <w:marTop w:val="0"/>
              <w:marBottom w:val="0"/>
              <w:divBdr>
                <w:top w:val="none" w:sz="0" w:space="0" w:color="auto"/>
                <w:left w:val="none" w:sz="0" w:space="0" w:color="auto"/>
                <w:bottom w:val="none" w:sz="0" w:space="0" w:color="auto"/>
                <w:right w:val="none" w:sz="0" w:space="0" w:color="auto"/>
              </w:divBdr>
              <w:divsChild>
                <w:div w:id="1278566160">
                  <w:marLeft w:val="0"/>
                  <w:marRight w:val="0"/>
                  <w:marTop w:val="0"/>
                  <w:marBottom w:val="0"/>
                  <w:divBdr>
                    <w:top w:val="none" w:sz="0" w:space="0" w:color="auto"/>
                    <w:left w:val="none" w:sz="0" w:space="0" w:color="auto"/>
                    <w:bottom w:val="none" w:sz="0" w:space="0" w:color="auto"/>
                    <w:right w:val="none" w:sz="0" w:space="0" w:color="auto"/>
                  </w:divBdr>
                </w:div>
              </w:divsChild>
            </w:div>
            <w:div w:id="1174339698">
              <w:marLeft w:val="0"/>
              <w:marRight w:val="0"/>
              <w:marTop w:val="0"/>
              <w:marBottom w:val="0"/>
              <w:divBdr>
                <w:top w:val="none" w:sz="0" w:space="0" w:color="auto"/>
                <w:left w:val="none" w:sz="0" w:space="0" w:color="auto"/>
                <w:bottom w:val="none" w:sz="0" w:space="0" w:color="auto"/>
                <w:right w:val="none" w:sz="0" w:space="0" w:color="auto"/>
              </w:divBdr>
              <w:divsChild>
                <w:div w:id="814418269">
                  <w:marLeft w:val="0"/>
                  <w:marRight w:val="0"/>
                  <w:marTop w:val="0"/>
                  <w:marBottom w:val="0"/>
                  <w:divBdr>
                    <w:top w:val="none" w:sz="0" w:space="0" w:color="auto"/>
                    <w:left w:val="none" w:sz="0" w:space="0" w:color="auto"/>
                    <w:bottom w:val="none" w:sz="0" w:space="0" w:color="auto"/>
                    <w:right w:val="none" w:sz="0" w:space="0" w:color="auto"/>
                  </w:divBdr>
                </w:div>
              </w:divsChild>
            </w:div>
            <w:div w:id="1420758989">
              <w:marLeft w:val="0"/>
              <w:marRight w:val="0"/>
              <w:marTop w:val="0"/>
              <w:marBottom w:val="0"/>
              <w:divBdr>
                <w:top w:val="none" w:sz="0" w:space="0" w:color="auto"/>
                <w:left w:val="none" w:sz="0" w:space="0" w:color="auto"/>
                <w:bottom w:val="none" w:sz="0" w:space="0" w:color="auto"/>
                <w:right w:val="none" w:sz="0" w:space="0" w:color="auto"/>
              </w:divBdr>
              <w:divsChild>
                <w:div w:id="286203952">
                  <w:marLeft w:val="0"/>
                  <w:marRight w:val="0"/>
                  <w:marTop w:val="0"/>
                  <w:marBottom w:val="0"/>
                  <w:divBdr>
                    <w:top w:val="none" w:sz="0" w:space="0" w:color="auto"/>
                    <w:left w:val="none" w:sz="0" w:space="0" w:color="auto"/>
                    <w:bottom w:val="none" w:sz="0" w:space="0" w:color="auto"/>
                    <w:right w:val="none" w:sz="0" w:space="0" w:color="auto"/>
                  </w:divBdr>
                </w:div>
              </w:divsChild>
            </w:div>
            <w:div w:id="107428673">
              <w:marLeft w:val="0"/>
              <w:marRight w:val="0"/>
              <w:marTop w:val="0"/>
              <w:marBottom w:val="0"/>
              <w:divBdr>
                <w:top w:val="none" w:sz="0" w:space="0" w:color="auto"/>
                <w:left w:val="none" w:sz="0" w:space="0" w:color="auto"/>
                <w:bottom w:val="none" w:sz="0" w:space="0" w:color="auto"/>
                <w:right w:val="none" w:sz="0" w:space="0" w:color="auto"/>
              </w:divBdr>
              <w:divsChild>
                <w:div w:id="722024665">
                  <w:marLeft w:val="0"/>
                  <w:marRight w:val="0"/>
                  <w:marTop w:val="0"/>
                  <w:marBottom w:val="0"/>
                  <w:divBdr>
                    <w:top w:val="none" w:sz="0" w:space="0" w:color="auto"/>
                    <w:left w:val="none" w:sz="0" w:space="0" w:color="auto"/>
                    <w:bottom w:val="none" w:sz="0" w:space="0" w:color="auto"/>
                    <w:right w:val="none" w:sz="0" w:space="0" w:color="auto"/>
                  </w:divBdr>
                </w:div>
              </w:divsChild>
            </w:div>
            <w:div w:id="307826340">
              <w:marLeft w:val="0"/>
              <w:marRight w:val="0"/>
              <w:marTop w:val="0"/>
              <w:marBottom w:val="0"/>
              <w:divBdr>
                <w:top w:val="none" w:sz="0" w:space="0" w:color="auto"/>
                <w:left w:val="none" w:sz="0" w:space="0" w:color="auto"/>
                <w:bottom w:val="none" w:sz="0" w:space="0" w:color="auto"/>
                <w:right w:val="none" w:sz="0" w:space="0" w:color="auto"/>
              </w:divBdr>
              <w:divsChild>
                <w:div w:id="1419787138">
                  <w:marLeft w:val="0"/>
                  <w:marRight w:val="0"/>
                  <w:marTop w:val="0"/>
                  <w:marBottom w:val="0"/>
                  <w:divBdr>
                    <w:top w:val="none" w:sz="0" w:space="0" w:color="auto"/>
                    <w:left w:val="none" w:sz="0" w:space="0" w:color="auto"/>
                    <w:bottom w:val="none" w:sz="0" w:space="0" w:color="auto"/>
                    <w:right w:val="none" w:sz="0" w:space="0" w:color="auto"/>
                  </w:divBdr>
                </w:div>
              </w:divsChild>
            </w:div>
            <w:div w:id="1351952907">
              <w:marLeft w:val="0"/>
              <w:marRight w:val="0"/>
              <w:marTop w:val="0"/>
              <w:marBottom w:val="0"/>
              <w:divBdr>
                <w:top w:val="none" w:sz="0" w:space="0" w:color="auto"/>
                <w:left w:val="none" w:sz="0" w:space="0" w:color="auto"/>
                <w:bottom w:val="none" w:sz="0" w:space="0" w:color="auto"/>
                <w:right w:val="none" w:sz="0" w:space="0" w:color="auto"/>
              </w:divBdr>
              <w:divsChild>
                <w:div w:id="791746043">
                  <w:marLeft w:val="0"/>
                  <w:marRight w:val="0"/>
                  <w:marTop w:val="0"/>
                  <w:marBottom w:val="0"/>
                  <w:divBdr>
                    <w:top w:val="none" w:sz="0" w:space="0" w:color="auto"/>
                    <w:left w:val="none" w:sz="0" w:space="0" w:color="auto"/>
                    <w:bottom w:val="none" w:sz="0" w:space="0" w:color="auto"/>
                    <w:right w:val="none" w:sz="0" w:space="0" w:color="auto"/>
                  </w:divBdr>
                </w:div>
              </w:divsChild>
            </w:div>
            <w:div w:id="600988660">
              <w:marLeft w:val="0"/>
              <w:marRight w:val="0"/>
              <w:marTop w:val="0"/>
              <w:marBottom w:val="0"/>
              <w:divBdr>
                <w:top w:val="none" w:sz="0" w:space="0" w:color="auto"/>
                <w:left w:val="none" w:sz="0" w:space="0" w:color="auto"/>
                <w:bottom w:val="none" w:sz="0" w:space="0" w:color="auto"/>
                <w:right w:val="none" w:sz="0" w:space="0" w:color="auto"/>
              </w:divBdr>
              <w:divsChild>
                <w:div w:id="140583035">
                  <w:marLeft w:val="0"/>
                  <w:marRight w:val="0"/>
                  <w:marTop w:val="0"/>
                  <w:marBottom w:val="0"/>
                  <w:divBdr>
                    <w:top w:val="none" w:sz="0" w:space="0" w:color="auto"/>
                    <w:left w:val="none" w:sz="0" w:space="0" w:color="auto"/>
                    <w:bottom w:val="none" w:sz="0" w:space="0" w:color="auto"/>
                    <w:right w:val="none" w:sz="0" w:space="0" w:color="auto"/>
                  </w:divBdr>
                </w:div>
              </w:divsChild>
            </w:div>
            <w:div w:id="1344941503">
              <w:marLeft w:val="0"/>
              <w:marRight w:val="0"/>
              <w:marTop w:val="0"/>
              <w:marBottom w:val="0"/>
              <w:divBdr>
                <w:top w:val="none" w:sz="0" w:space="0" w:color="auto"/>
                <w:left w:val="none" w:sz="0" w:space="0" w:color="auto"/>
                <w:bottom w:val="none" w:sz="0" w:space="0" w:color="auto"/>
                <w:right w:val="none" w:sz="0" w:space="0" w:color="auto"/>
              </w:divBdr>
              <w:divsChild>
                <w:div w:id="889615924">
                  <w:marLeft w:val="0"/>
                  <w:marRight w:val="0"/>
                  <w:marTop w:val="0"/>
                  <w:marBottom w:val="0"/>
                  <w:divBdr>
                    <w:top w:val="none" w:sz="0" w:space="0" w:color="auto"/>
                    <w:left w:val="none" w:sz="0" w:space="0" w:color="auto"/>
                    <w:bottom w:val="none" w:sz="0" w:space="0" w:color="auto"/>
                    <w:right w:val="none" w:sz="0" w:space="0" w:color="auto"/>
                  </w:divBdr>
                </w:div>
              </w:divsChild>
            </w:div>
            <w:div w:id="453250360">
              <w:marLeft w:val="0"/>
              <w:marRight w:val="0"/>
              <w:marTop w:val="0"/>
              <w:marBottom w:val="0"/>
              <w:divBdr>
                <w:top w:val="none" w:sz="0" w:space="0" w:color="auto"/>
                <w:left w:val="none" w:sz="0" w:space="0" w:color="auto"/>
                <w:bottom w:val="none" w:sz="0" w:space="0" w:color="auto"/>
                <w:right w:val="none" w:sz="0" w:space="0" w:color="auto"/>
              </w:divBdr>
              <w:divsChild>
                <w:div w:id="232325307">
                  <w:marLeft w:val="0"/>
                  <w:marRight w:val="0"/>
                  <w:marTop w:val="0"/>
                  <w:marBottom w:val="0"/>
                  <w:divBdr>
                    <w:top w:val="none" w:sz="0" w:space="0" w:color="auto"/>
                    <w:left w:val="none" w:sz="0" w:space="0" w:color="auto"/>
                    <w:bottom w:val="none" w:sz="0" w:space="0" w:color="auto"/>
                    <w:right w:val="none" w:sz="0" w:space="0" w:color="auto"/>
                  </w:divBdr>
                </w:div>
              </w:divsChild>
            </w:div>
            <w:div w:id="1545753124">
              <w:marLeft w:val="0"/>
              <w:marRight w:val="0"/>
              <w:marTop w:val="0"/>
              <w:marBottom w:val="0"/>
              <w:divBdr>
                <w:top w:val="none" w:sz="0" w:space="0" w:color="auto"/>
                <w:left w:val="none" w:sz="0" w:space="0" w:color="auto"/>
                <w:bottom w:val="none" w:sz="0" w:space="0" w:color="auto"/>
                <w:right w:val="none" w:sz="0" w:space="0" w:color="auto"/>
              </w:divBdr>
              <w:divsChild>
                <w:div w:id="541753255">
                  <w:marLeft w:val="0"/>
                  <w:marRight w:val="0"/>
                  <w:marTop w:val="0"/>
                  <w:marBottom w:val="0"/>
                  <w:divBdr>
                    <w:top w:val="none" w:sz="0" w:space="0" w:color="auto"/>
                    <w:left w:val="none" w:sz="0" w:space="0" w:color="auto"/>
                    <w:bottom w:val="none" w:sz="0" w:space="0" w:color="auto"/>
                    <w:right w:val="none" w:sz="0" w:space="0" w:color="auto"/>
                  </w:divBdr>
                </w:div>
              </w:divsChild>
            </w:div>
            <w:div w:id="470514742">
              <w:marLeft w:val="0"/>
              <w:marRight w:val="0"/>
              <w:marTop w:val="0"/>
              <w:marBottom w:val="0"/>
              <w:divBdr>
                <w:top w:val="none" w:sz="0" w:space="0" w:color="auto"/>
                <w:left w:val="none" w:sz="0" w:space="0" w:color="auto"/>
                <w:bottom w:val="none" w:sz="0" w:space="0" w:color="auto"/>
                <w:right w:val="none" w:sz="0" w:space="0" w:color="auto"/>
              </w:divBdr>
              <w:divsChild>
                <w:div w:id="1180435830">
                  <w:marLeft w:val="0"/>
                  <w:marRight w:val="0"/>
                  <w:marTop w:val="0"/>
                  <w:marBottom w:val="0"/>
                  <w:divBdr>
                    <w:top w:val="none" w:sz="0" w:space="0" w:color="auto"/>
                    <w:left w:val="none" w:sz="0" w:space="0" w:color="auto"/>
                    <w:bottom w:val="none" w:sz="0" w:space="0" w:color="auto"/>
                    <w:right w:val="none" w:sz="0" w:space="0" w:color="auto"/>
                  </w:divBdr>
                </w:div>
              </w:divsChild>
            </w:div>
            <w:div w:id="175658731">
              <w:marLeft w:val="0"/>
              <w:marRight w:val="0"/>
              <w:marTop w:val="0"/>
              <w:marBottom w:val="0"/>
              <w:divBdr>
                <w:top w:val="none" w:sz="0" w:space="0" w:color="auto"/>
                <w:left w:val="none" w:sz="0" w:space="0" w:color="auto"/>
                <w:bottom w:val="none" w:sz="0" w:space="0" w:color="auto"/>
                <w:right w:val="none" w:sz="0" w:space="0" w:color="auto"/>
              </w:divBdr>
              <w:divsChild>
                <w:div w:id="1514029101">
                  <w:marLeft w:val="0"/>
                  <w:marRight w:val="0"/>
                  <w:marTop w:val="0"/>
                  <w:marBottom w:val="0"/>
                  <w:divBdr>
                    <w:top w:val="none" w:sz="0" w:space="0" w:color="auto"/>
                    <w:left w:val="none" w:sz="0" w:space="0" w:color="auto"/>
                    <w:bottom w:val="none" w:sz="0" w:space="0" w:color="auto"/>
                    <w:right w:val="none" w:sz="0" w:space="0" w:color="auto"/>
                  </w:divBdr>
                </w:div>
              </w:divsChild>
            </w:div>
            <w:div w:id="1618684371">
              <w:marLeft w:val="0"/>
              <w:marRight w:val="0"/>
              <w:marTop w:val="0"/>
              <w:marBottom w:val="0"/>
              <w:divBdr>
                <w:top w:val="none" w:sz="0" w:space="0" w:color="auto"/>
                <w:left w:val="none" w:sz="0" w:space="0" w:color="auto"/>
                <w:bottom w:val="none" w:sz="0" w:space="0" w:color="auto"/>
                <w:right w:val="none" w:sz="0" w:space="0" w:color="auto"/>
              </w:divBdr>
              <w:divsChild>
                <w:div w:id="359159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121310">
          <w:marLeft w:val="-75"/>
          <w:marRight w:val="0"/>
          <w:marTop w:val="30"/>
          <w:marBottom w:val="30"/>
          <w:divBdr>
            <w:top w:val="none" w:sz="0" w:space="0" w:color="auto"/>
            <w:left w:val="none" w:sz="0" w:space="0" w:color="auto"/>
            <w:bottom w:val="none" w:sz="0" w:space="0" w:color="auto"/>
            <w:right w:val="none" w:sz="0" w:space="0" w:color="auto"/>
          </w:divBdr>
          <w:divsChild>
            <w:div w:id="1243098272">
              <w:marLeft w:val="0"/>
              <w:marRight w:val="0"/>
              <w:marTop w:val="0"/>
              <w:marBottom w:val="0"/>
              <w:divBdr>
                <w:top w:val="none" w:sz="0" w:space="0" w:color="auto"/>
                <w:left w:val="none" w:sz="0" w:space="0" w:color="auto"/>
                <w:bottom w:val="none" w:sz="0" w:space="0" w:color="auto"/>
                <w:right w:val="none" w:sz="0" w:space="0" w:color="auto"/>
              </w:divBdr>
              <w:divsChild>
                <w:div w:id="107969340">
                  <w:marLeft w:val="0"/>
                  <w:marRight w:val="0"/>
                  <w:marTop w:val="0"/>
                  <w:marBottom w:val="0"/>
                  <w:divBdr>
                    <w:top w:val="none" w:sz="0" w:space="0" w:color="auto"/>
                    <w:left w:val="none" w:sz="0" w:space="0" w:color="auto"/>
                    <w:bottom w:val="none" w:sz="0" w:space="0" w:color="auto"/>
                    <w:right w:val="none" w:sz="0" w:space="0" w:color="auto"/>
                  </w:divBdr>
                </w:div>
              </w:divsChild>
            </w:div>
            <w:div w:id="1028868480">
              <w:marLeft w:val="0"/>
              <w:marRight w:val="0"/>
              <w:marTop w:val="0"/>
              <w:marBottom w:val="0"/>
              <w:divBdr>
                <w:top w:val="none" w:sz="0" w:space="0" w:color="auto"/>
                <w:left w:val="none" w:sz="0" w:space="0" w:color="auto"/>
                <w:bottom w:val="none" w:sz="0" w:space="0" w:color="auto"/>
                <w:right w:val="none" w:sz="0" w:space="0" w:color="auto"/>
              </w:divBdr>
              <w:divsChild>
                <w:div w:id="21581804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sChild>
                <w:div w:id="1184392978">
                  <w:marLeft w:val="0"/>
                  <w:marRight w:val="0"/>
                  <w:marTop w:val="0"/>
                  <w:marBottom w:val="0"/>
                  <w:divBdr>
                    <w:top w:val="none" w:sz="0" w:space="0" w:color="auto"/>
                    <w:left w:val="none" w:sz="0" w:space="0" w:color="auto"/>
                    <w:bottom w:val="none" w:sz="0" w:space="0" w:color="auto"/>
                    <w:right w:val="none" w:sz="0" w:space="0" w:color="auto"/>
                  </w:divBdr>
                </w:div>
              </w:divsChild>
            </w:div>
            <w:div w:id="1481997874">
              <w:marLeft w:val="0"/>
              <w:marRight w:val="0"/>
              <w:marTop w:val="0"/>
              <w:marBottom w:val="0"/>
              <w:divBdr>
                <w:top w:val="none" w:sz="0" w:space="0" w:color="auto"/>
                <w:left w:val="none" w:sz="0" w:space="0" w:color="auto"/>
                <w:bottom w:val="none" w:sz="0" w:space="0" w:color="auto"/>
                <w:right w:val="none" w:sz="0" w:space="0" w:color="auto"/>
              </w:divBdr>
              <w:divsChild>
                <w:div w:id="1856118461">
                  <w:marLeft w:val="0"/>
                  <w:marRight w:val="0"/>
                  <w:marTop w:val="0"/>
                  <w:marBottom w:val="0"/>
                  <w:divBdr>
                    <w:top w:val="none" w:sz="0" w:space="0" w:color="auto"/>
                    <w:left w:val="none" w:sz="0" w:space="0" w:color="auto"/>
                    <w:bottom w:val="none" w:sz="0" w:space="0" w:color="auto"/>
                    <w:right w:val="none" w:sz="0" w:space="0" w:color="auto"/>
                  </w:divBdr>
                </w:div>
              </w:divsChild>
            </w:div>
            <w:div w:id="219949511">
              <w:marLeft w:val="0"/>
              <w:marRight w:val="0"/>
              <w:marTop w:val="0"/>
              <w:marBottom w:val="0"/>
              <w:divBdr>
                <w:top w:val="none" w:sz="0" w:space="0" w:color="auto"/>
                <w:left w:val="none" w:sz="0" w:space="0" w:color="auto"/>
                <w:bottom w:val="none" w:sz="0" w:space="0" w:color="auto"/>
                <w:right w:val="none" w:sz="0" w:space="0" w:color="auto"/>
              </w:divBdr>
              <w:divsChild>
                <w:div w:id="1712463454">
                  <w:marLeft w:val="0"/>
                  <w:marRight w:val="0"/>
                  <w:marTop w:val="0"/>
                  <w:marBottom w:val="0"/>
                  <w:divBdr>
                    <w:top w:val="none" w:sz="0" w:space="0" w:color="auto"/>
                    <w:left w:val="none" w:sz="0" w:space="0" w:color="auto"/>
                    <w:bottom w:val="none" w:sz="0" w:space="0" w:color="auto"/>
                    <w:right w:val="none" w:sz="0" w:space="0" w:color="auto"/>
                  </w:divBdr>
                </w:div>
              </w:divsChild>
            </w:div>
            <w:div w:id="1417246442">
              <w:marLeft w:val="0"/>
              <w:marRight w:val="0"/>
              <w:marTop w:val="0"/>
              <w:marBottom w:val="0"/>
              <w:divBdr>
                <w:top w:val="none" w:sz="0" w:space="0" w:color="auto"/>
                <w:left w:val="none" w:sz="0" w:space="0" w:color="auto"/>
                <w:bottom w:val="none" w:sz="0" w:space="0" w:color="auto"/>
                <w:right w:val="none" w:sz="0" w:space="0" w:color="auto"/>
              </w:divBdr>
              <w:divsChild>
                <w:div w:id="1146044913">
                  <w:marLeft w:val="0"/>
                  <w:marRight w:val="0"/>
                  <w:marTop w:val="0"/>
                  <w:marBottom w:val="0"/>
                  <w:divBdr>
                    <w:top w:val="none" w:sz="0" w:space="0" w:color="auto"/>
                    <w:left w:val="none" w:sz="0" w:space="0" w:color="auto"/>
                    <w:bottom w:val="none" w:sz="0" w:space="0" w:color="auto"/>
                    <w:right w:val="none" w:sz="0" w:space="0" w:color="auto"/>
                  </w:divBdr>
                </w:div>
              </w:divsChild>
            </w:div>
            <w:div w:id="1177695626">
              <w:marLeft w:val="0"/>
              <w:marRight w:val="0"/>
              <w:marTop w:val="0"/>
              <w:marBottom w:val="0"/>
              <w:divBdr>
                <w:top w:val="none" w:sz="0" w:space="0" w:color="auto"/>
                <w:left w:val="none" w:sz="0" w:space="0" w:color="auto"/>
                <w:bottom w:val="none" w:sz="0" w:space="0" w:color="auto"/>
                <w:right w:val="none" w:sz="0" w:space="0" w:color="auto"/>
              </w:divBdr>
              <w:divsChild>
                <w:div w:id="731998367">
                  <w:marLeft w:val="0"/>
                  <w:marRight w:val="0"/>
                  <w:marTop w:val="0"/>
                  <w:marBottom w:val="0"/>
                  <w:divBdr>
                    <w:top w:val="none" w:sz="0" w:space="0" w:color="auto"/>
                    <w:left w:val="none" w:sz="0" w:space="0" w:color="auto"/>
                    <w:bottom w:val="none" w:sz="0" w:space="0" w:color="auto"/>
                    <w:right w:val="none" w:sz="0" w:space="0" w:color="auto"/>
                  </w:divBdr>
                </w:div>
              </w:divsChild>
            </w:div>
            <w:div w:id="604072025">
              <w:marLeft w:val="0"/>
              <w:marRight w:val="0"/>
              <w:marTop w:val="0"/>
              <w:marBottom w:val="0"/>
              <w:divBdr>
                <w:top w:val="none" w:sz="0" w:space="0" w:color="auto"/>
                <w:left w:val="none" w:sz="0" w:space="0" w:color="auto"/>
                <w:bottom w:val="none" w:sz="0" w:space="0" w:color="auto"/>
                <w:right w:val="none" w:sz="0" w:space="0" w:color="auto"/>
              </w:divBdr>
              <w:divsChild>
                <w:div w:id="2114981132">
                  <w:marLeft w:val="0"/>
                  <w:marRight w:val="0"/>
                  <w:marTop w:val="0"/>
                  <w:marBottom w:val="0"/>
                  <w:divBdr>
                    <w:top w:val="none" w:sz="0" w:space="0" w:color="auto"/>
                    <w:left w:val="none" w:sz="0" w:space="0" w:color="auto"/>
                    <w:bottom w:val="none" w:sz="0" w:space="0" w:color="auto"/>
                    <w:right w:val="none" w:sz="0" w:space="0" w:color="auto"/>
                  </w:divBdr>
                </w:div>
              </w:divsChild>
            </w:div>
            <w:div w:id="978192688">
              <w:marLeft w:val="0"/>
              <w:marRight w:val="0"/>
              <w:marTop w:val="0"/>
              <w:marBottom w:val="0"/>
              <w:divBdr>
                <w:top w:val="none" w:sz="0" w:space="0" w:color="auto"/>
                <w:left w:val="none" w:sz="0" w:space="0" w:color="auto"/>
                <w:bottom w:val="none" w:sz="0" w:space="0" w:color="auto"/>
                <w:right w:val="none" w:sz="0" w:space="0" w:color="auto"/>
              </w:divBdr>
              <w:divsChild>
                <w:div w:id="1184903897">
                  <w:marLeft w:val="0"/>
                  <w:marRight w:val="0"/>
                  <w:marTop w:val="0"/>
                  <w:marBottom w:val="0"/>
                  <w:divBdr>
                    <w:top w:val="none" w:sz="0" w:space="0" w:color="auto"/>
                    <w:left w:val="none" w:sz="0" w:space="0" w:color="auto"/>
                    <w:bottom w:val="none" w:sz="0" w:space="0" w:color="auto"/>
                    <w:right w:val="none" w:sz="0" w:space="0" w:color="auto"/>
                  </w:divBdr>
                </w:div>
              </w:divsChild>
            </w:div>
            <w:div w:id="1685670587">
              <w:marLeft w:val="0"/>
              <w:marRight w:val="0"/>
              <w:marTop w:val="0"/>
              <w:marBottom w:val="0"/>
              <w:divBdr>
                <w:top w:val="none" w:sz="0" w:space="0" w:color="auto"/>
                <w:left w:val="none" w:sz="0" w:space="0" w:color="auto"/>
                <w:bottom w:val="none" w:sz="0" w:space="0" w:color="auto"/>
                <w:right w:val="none" w:sz="0" w:space="0" w:color="auto"/>
              </w:divBdr>
              <w:divsChild>
                <w:div w:id="236480679">
                  <w:marLeft w:val="0"/>
                  <w:marRight w:val="0"/>
                  <w:marTop w:val="0"/>
                  <w:marBottom w:val="0"/>
                  <w:divBdr>
                    <w:top w:val="none" w:sz="0" w:space="0" w:color="auto"/>
                    <w:left w:val="none" w:sz="0" w:space="0" w:color="auto"/>
                    <w:bottom w:val="none" w:sz="0" w:space="0" w:color="auto"/>
                    <w:right w:val="none" w:sz="0" w:space="0" w:color="auto"/>
                  </w:divBdr>
                </w:div>
              </w:divsChild>
            </w:div>
            <w:div w:id="1685784600">
              <w:marLeft w:val="0"/>
              <w:marRight w:val="0"/>
              <w:marTop w:val="0"/>
              <w:marBottom w:val="0"/>
              <w:divBdr>
                <w:top w:val="none" w:sz="0" w:space="0" w:color="auto"/>
                <w:left w:val="none" w:sz="0" w:space="0" w:color="auto"/>
                <w:bottom w:val="none" w:sz="0" w:space="0" w:color="auto"/>
                <w:right w:val="none" w:sz="0" w:space="0" w:color="auto"/>
              </w:divBdr>
              <w:divsChild>
                <w:div w:id="389576928">
                  <w:marLeft w:val="0"/>
                  <w:marRight w:val="0"/>
                  <w:marTop w:val="0"/>
                  <w:marBottom w:val="0"/>
                  <w:divBdr>
                    <w:top w:val="none" w:sz="0" w:space="0" w:color="auto"/>
                    <w:left w:val="none" w:sz="0" w:space="0" w:color="auto"/>
                    <w:bottom w:val="none" w:sz="0" w:space="0" w:color="auto"/>
                    <w:right w:val="none" w:sz="0" w:space="0" w:color="auto"/>
                  </w:divBdr>
                </w:div>
              </w:divsChild>
            </w:div>
            <w:div w:id="2105420504">
              <w:marLeft w:val="0"/>
              <w:marRight w:val="0"/>
              <w:marTop w:val="0"/>
              <w:marBottom w:val="0"/>
              <w:divBdr>
                <w:top w:val="none" w:sz="0" w:space="0" w:color="auto"/>
                <w:left w:val="none" w:sz="0" w:space="0" w:color="auto"/>
                <w:bottom w:val="none" w:sz="0" w:space="0" w:color="auto"/>
                <w:right w:val="none" w:sz="0" w:space="0" w:color="auto"/>
              </w:divBdr>
              <w:divsChild>
                <w:div w:id="2091928761">
                  <w:marLeft w:val="0"/>
                  <w:marRight w:val="0"/>
                  <w:marTop w:val="0"/>
                  <w:marBottom w:val="0"/>
                  <w:divBdr>
                    <w:top w:val="none" w:sz="0" w:space="0" w:color="auto"/>
                    <w:left w:val="none" w:sz="0" w:space="0" w:color="auto"/>
                    <w:bottom w:val="none" w:sz="0" w:space="0" w:color="auto"/>
                    <w:right w:val="none" w:sz="0" w:space="0" w:color="auto"/>
                  </w:divBdr>
                </w:div>
              </w:divsChild>
            </w:div>
            <w:div w:id="1212376038">
              <w:marLeft w:val="0"/>
              <w:marRight w:val="0"/>
              <w:marTop w:val="0"/>
              <w:marBottom w:val="0"/>
              <w:divBdr>
                <w:top w:val="none" w:sz="0" w:space="0" w:color="auto"/>
                <w:left w:val="none" w:sz="0" w:space="0" w:color="auto"/>
                <w:bottom w:val="none" w:sz="0" w:space="0" w:color="auto"/>
                <w:right w:val="none" w:sz="0" w:space="0" w:color="auto"/>
              </w:divBdr>
              <w:divsChild>
                <w:div w:id="731779415">
                  <w:marLeft w:val="0"/>
                  <w:marRight w:val="0"/>
                  <w:marTop w:val="0"/>
                  <w:marBottom w:val="0"/>
                  <w:divBdr>
                    <w:top w:val="none" w:sz="0" w:space="0" w:color="auto"/>
                    <w:left w:val="none" w:sz="0" w:space="0" w:color="auto"/>
                    <w:bottom w:val="none" w:sz="0" w:space="0" w:color="auto"/>
                    <w:right w:val="none" w:sz="0" w:space="0" w:color="auto"/>
                  </w:divBdr>
                </w:div>
              </w:divsChild>
            </w:div>
            <w:div w:id="1012755889">
              <w:marLeft w:val="0"/>
              <w:marRight w:val="0"/>
              <w:marTop w:val="0"/>
              <w:marBottom w:val="0"/>
              <w:divBdr>
                <w:top w:val="none" w:sz="0" w:space="0" w:color="auto"/>
                <w:left w:val="none" w:sz="0" w:space="0" w:color="auto"/>
                <w:bottom w:val="none" w:sz="0" w:space="0" w:color="auto"/>
                <w:right w:val="none" w:sz="0" w:space="0" w:color="auto"/>
              </w:divBdr>
              <w:divsChild>
                <w:div w:id="76828956">
                  <w:marLeft w:val="0"/>
                  <w:marRight w:val="0"/>
                  <w:marTop w:val="0"/>
                  <w:marBottom w:val="0"/>
                  <w:divBdr>
                    <w:top w:val="none" w:sz="0" w:space="0" w:color="auto"/>
                    <w:left w:val="none" w:sz="0" w:space="0" w:color="auto"/>
                    <w:bottom w:val="none" w:sz="0" w:space="0" w:color="auto"/>
                    <w:right w:val="none" w:sz="0" w:space="0" w:color="auto"/>
                  </w:divBdr>
                </w:div>
              </w:divsChild>
            </w:div>
            <w:div w:id="1145201352">
              <w:marLeft w:val="0"/>
              <w:marRight w:val="0"/>
              <w:marTop w:val="0"/>
              <w:marBottom w:val="0"/>
              <w:divBdr>
                <w:top w:val="none" w:sz="0" w:space="0" w:color="auto"/>
                <w:left w:val="none" w:sz="0" w:space="0" w:color="auto"/>
                <w:bottom w:val="none" w:sz="0" w:space="0" w:color="auto"/>
                <w:right w:val="none" w:sz="0" w:space="0" w:color="auto"/>
              </w:divBdr>
              <w:divsChild>
                <w:div w:id="1293711827">
                  <w:marLeft w:val="0"/>
                  <w:marRight w:val="0"/>
                  <w:marTop w:val="0"/>
                  <w:marBottom w:val="0"/>
                  <w:divBdr>
                    <w:top w:val="none" w:sz="0" w:space="0" w:color="auto"/>
                    <w:left w:val="none" w:sz="0" w:space="0" w:color="auto"/>
                    <w:bottom w:val="none" w:sz="0" w:space="0" w:color="auto"/>
                    <w:right w:val="none" w:sz="0" w:space="0" w:color="auto"/>
                  </w:divBdr>
                </w:div>
              </w:divsChild>
            </w:div>
            <w:div w:id="548537955">
              <w:marLeft w:val="0"/>
              <w:marRight w:val="0"/>
              <w:marTop w:val="0"/>
              <w:marBottom w:val="0"/>
              <w:divBdr>
                <w:top w:val="none" w:sz="0" w:space="0" w:color="auto"/>
                <w:left w:val="none" w:sz="0" w:space="0" w:color="auto"/>
                <w:bottom w:val="none" w:sz="0" w:space="0" w:color="auto"/>
                <w:right w:val="none" w:sz="0" w:space="0" w:color="auto"/>
              </w:divBdr>
              <w:divsChild>
                <w:div w:id="797603963">
                  <w:marLeft w:val="0"/>
                  <w:marRight w:val="0"/>
                  <w:marTop w:val="0"/>
                  <w:marBottom w:val="0"/>
                  <w:divBdr>
                    <w:top w:val="none" w:sz="0" w:space="0" w:color="auto"/>
                    <w:left w:val="none" w:sz="0" w:space="0" w:color="auto"/>
                    <w:bottom w:val="none" w:sz="0" w:space="0" w:color="auto"/>
                    <w:right w:val="none" w:sz="0" w:space="0" w:color="auto"/>
                  </w:divBdr>
                </w:div>
              </w:divsChild>
            </w:div>
            <w:div w:id="593440724">
              <w:marLeft w:val="0"/>
              <w:marRight w:val="0"/>
              <w:marTop w:val="0"/>
              <w:marBottom w:val="0"/>
              <w:divBdr>
                <w:top w:val="none" w:sz="0" w:space="0" w:color="auto"/>
                <w:left w:val="none" w:sz="0" w:space="0" w:color="auto"/>
                <w:bottom w:val="none" w:sz="0" w:space="0" w:color="auto"/>
                <w:right w:val="none" w:sz="0" w:space="0" w:color="auto"/>
              </w:divBdr>
              <w:divsChild>
                <w:div w:id="20131180">
                  <w:marLeft w:val="0"/>
                  <w:marRight w:val="0"/>
                  <w:marTop w:val="0"/>
                  <w:marBottom w:val="0"/>
                  <w:divBdr>
                    <w:top w:val="none" w:sz="0" w:space="0" w:color="auto"/>
                    <w:left w:val="none" w:sz="0" w:space="0" w:color="auto"/>
                    <w:bottom w:val="none" w:sz="0" w:space="0" w:color="auto"/>
                    <w:right w:val="none" w:sz="0" w:space="0" w:color="auto"/>
                  </w:divBdr>
                </w:div>
              </w:divsChild>
            </w:div>
            <w:div w:id="1403061395">
              <w:marLeft w:val="0"/>
              <w:marRight w:val="0"/>
              <w:marTop w:val="0"/>
              <w:marBottom w:val="0"/>
              <w:divBdr>
                <w:top w:val="none" w:sz="0" w:space="0" w:color="auto"/>
                <w:left w:val="none" w:sz="0" w:space="0" w:color="auto"/>
                <w:bottom w:val="none" w:sz="0" w:space="0" w:color="auto"/>
                <w:right w:val="none" w:sz="0" w:space="0" w:color="auto"/>
              </w:divBdr>
              <w:divsChild>
                <w:div w:id="1650018511">
                  <w:marLeft w:val="0"/>
                  <w:marRight w:val="0"/>
                  <w:marTop w:val="0"/>
                  <w:marBottom w:val="0"/>
                  <w:divBdr>
                    <w:top w:val="none" w:sz="0" w:space="0" w:color="auto"/>
                    <w:left w:val="none" w:sz="0" w:space="0" w:color="auto"/>
                    <w:bottom w:val="none" w:sz="0" w:space="0" w:color="auto"/>
                    <w:right w:val="none" w:sz="0" w:space="0" w:color="auto"/>
                  </w:divBdr>
                </w:div>
              </w:divsChild>
            </w:div>
            <w:div w:id="1350986312">
              <w:marLeft w:val="0"/>
              <w:marRight w:val="0"/>
              <w:marTop w:val="0"/>
              <w:marBottom w:val="0"/>
              <w:divBdr>
                <w:top w:val="none" w:sz="0" w:space="0" w:color="auto"/>
                <w:left w:val="none" w:sz="0" w:space="0" w:color="auto"/>
                <w:bottom w:val="none" w:sz="0" w:space="0" w:color="auto"/>
                <w:right w:val="none" w:sz="0" w:space="0" w:color="auto"/>
              </w:divBdr>
              <w:divsChild>
                <w:div w:id="1965695324">
                  <w:marLeft w:val="0"/>
                  <w:marRight w:val="0"/>
                  <w:marTop w:val="0"/>
                  <w:marBottom w:val="0"/>
                  <w:divBdr>
                    <w:top w:val="none" w:sz="0" w:space="0" w:color="auto"/>
                    <w:left w:val="none" w:sz="0" w:space="0" w:color="auto"/>
                    <w:bottom w:val="none" w:sz="0" w:space="0" w:color="auto"/>
                    <w:right w:val="none" w:sz="0" w:space="0" w:color="auto"/>
                  </w:divBdr>
                </w:div>
              </w:divsChild>
            </w:div>
            <w:div w:id="1948731360">
              <w:marLeft w:val="0"/>
              <w:marRight w:val="0"/>
              <w:marTop w:val="0"/>
              <w:marBottom w:val="0"/>
              <w:divBdr>
                <w:top w:val="none" w:sz="0" w:space="0" w:color="auto"/>
                <w:left w:val="none" w:sz="0" w:space="0" w:color="auto"/>
                <w:bottom w:val="none" w:sz="0" w:space="0" w:color="auto"/>
                <w:right w:val="none" w:sz="0" w:space="0" w:color="auto"/>
              </w:divBdr>
              <w:divsChild>
                <w:div w:id="1758594915">
                  <w:marLeft w:val="0"/>
                  <w:marRight w:val="0"/>
                  <w:marTop w:val="0"/>
                  <w:marBottom w:val="0"/>
                  <w:divBdr>
                    <w:top w:val="none" w:sz="0" w:space="0" w:color="auto"/>
                    <w:left w:val="none" w:sz="0" w:space="0" w:color="auto"/>
                    <w:bottom w:val="none" w:sz="0" w:space="0" w:color="auto"/>
                    <w:right w:val="none" w:sz="0" w:space="0" w:color="auto"/>
                  </w:divBdr>
                </w:div>
              </w:divsChild>
            </w:div>
            <w:div w:id="552815782">
              <w:marLeft w:val="0"/>
              <w:marRight w:val="0"/>
              <w:marTop w:val="0"/>
              <w:marBottom w:val="0"/>
              <w:divBdr>
                <w:top w:val="none" w:sz="0" w:space="0" w:color="auto"/>
                <w:left w:val="none" w:sz="0" w:space="0" w:color="auto"/>
                <w:bottom w:val="none" w:sz="0" w:space="0" w:color="auto"/>
                <w:right w:val="none" w:sz="0" w:space="0" w:color="auto"/>
              </w:divBdr>
              <w:divsChild>
                <w:div w:id="1747653884">
                  <w:marLeft w:val="0"/>
                  <w:marRight w:val="0"/>
                  <w:marTop w:val="0"/>
                  <w:marBottom w:val="0"/>
                  <w:divBdr>
                    <w:top w:val="none" w:sz="0" w:space="0" w:color="auto"/>
                    <w:left w:val="none" w:sz="0" w:space="0" w:color="auto"/>
                    <w:bottom w:val="none" w:sz="0" w:space="0" w:color="auto"/>
                    <w:right w:val="none" w:sz="0" w:space="0" w:color="auto"/>
                  </w:divBdr>
                </w:div>
              </w:divsChild>
            </w:div>
            <w:div w:id="786970897">
              <w:marLeft w:val="0"/>
              <w:marRight w:val="0"/>
              <w:marTop w:val="0"/>
              <w:marBottom w:val="0"/>
              <w:divBdr>
                <w:top w:val="none" w:sz="0" w:space="0" w:color="auto"/>
                <w:left w:val="none" w:sz="0" w:space="0" w:color="auto"/>
                <w:bottom w:val="none" w:sz="0" w:space="0" w:color="auto"/>
                <w:right w:val="none" w:sz="0" w:space="0" w:color="auto"/>
              </w:divBdr>
              <w:divsChild>
                <w:div w:id="690301669">
                  <w:marLeft w:val="0"/>
                  <w:marRight w:val="0"/>
                  <w:marTop w:val="0"/>
                  <w:marBottom w:val="0"/>
                  <w:divBdr>
                    <w:top w:val="none" w:sz="0" w:space="0" w:color="auto"/>
                    <w:left w:val="none" w:sz="0" w:space="0" w:color="auto"/>
                    <w:bottom w:val="none" w:sz="0" w:space="0" w:color="auto"/>
                    <w:right w:val="none" w:sz="0" w:space="0" w:color="auto"/>
                  </w:divBdr>
                </w:div>
              </w:divsChild>
            </w:div>
            <w:div w:id="670523587">
              <w:marLeft w:val="0"/>
              <w:marRight w:val="0"/>
              <w:marTop w:val="0"/>
              <w:marBottom w:val="0"/>
              <w:divBdr>
                <w:top w:val="none" w:sz="0" w:space="0" w:color="auto"/>
                <w:left w:val="none" w:sz="0" w:space="0" w:color="auto"/>
                <w:bottom w:val="none" w:sz="0" w:space="0" w:color="auto"/>
                <w:right w:val="none" w:sz="0" w:space="0" w:color="auto"/>
              </w:divBdr>
              <w:divsChild>
                <w:div w:id="1763449011">
                  <w:marLeft w:val="0"/>
                  <w:marRight w:val="0"/>
                  <w:marTop w:val="0"/>
                  <w:marBottom w:val="0"/>
                  <w:divBdr>
                    <w:top w:val="none" w:sz="0" w:space="0" w:color="auto"/>
                    <w:left w:val="none" w:sz="0" w:space="0" w:color="auto"/>
                    <w:bottom w:val="none" w:sz="0" w:space="0" w:color="auto"/>
                    <w:right w:val="none" w:sz="0" w:space="0" w:color="auto"/>
                  </w:divBdr>
                </w:div>
              </w:divsChild>
            </w:div>
            <w:div w:id="885292882">
              <w:marLeft w:val="0"/>
              <w:marRight w:val="0"/>
              <w:marTop w:val="0"/>
              <w:marBottom w:val="0"/>
              <w:divBdr>
                <w:top w:val="none" w:sz="0" w:space="0" w:color="auto"/>
                <w:left w:val="none" w:sz="0" w:space="0" w:color="auto"/>
                <w:bottom w:val="none" w:sz="0" w:space="0" w:color="auto"/>
                <w:right w:val="none" w:sz="0" w:space="0" w:color="auto"/>
              </w:divBdr>
              <w:divsChild>
                <w:div w:id="982006502">
                  <w:marLeft w:val="0"/>
                  <w:marRight w:val="0"/>
                  <w:marTop w:val="0"/>
                  <w:marBottom w:val="0"/>
                  <w:divBdr>
                    <w:top w:val="none" w:sz="0" w:space="0" w:color="auto"/>
                    <w:left w:val="none" w:sz="0" w:space="0" w:color="auto"/>
                    <w:bottom w:val="none" w:sz="0" w:space="0" w:color="auto"/>
                    <w:right w:val="none" w:sz="0" w:space="0" w:color="auto"/>
                  </w:divBdr>
                </w:div>
              </w:divsChild>
            </w:div>
            <w:div w:id="1175877928">
              <w:marLeft w:val="0"/>
              <w:marRight w:val="0"/>
              <w:marTop w:val="0"/>
              <w:marBottom w:val="0"/>
              <w:divBdr>
                <w:top w:val="none" w:sz="0" w:space="0" w:color="auto"/>
                <w:left w:val="none" w:sz="0" w:space="0" w:color="auto"/>
                <w:bottom w:val="none" w:sz="0" w:space="0" w:color="auto"/>
                <w:right w:val="none" w:sz="0" w:space="0" w:color="auto"/>
              </w:divBdr>
              <w:divsChild>
                <w:div w:id="409889157">
                  <w:marLeft w:val="0"/>
                  <w:marRight w:val="0"/>
                  <w:marTop w:val="0"/>
                  <w:marBottom w:val="0"/>
                  <w:divBdr>
                    <w:top w:val="none" w:sz="0" w:space="0" w:color="auto"/>
                    <w:left w:val="none" w:sz="0" w:space="0" w:color="auto"/>
                    <w:bottom w:val="none" w:sz="0" w:space="0" w:color="auto"/>
                    <w:right w:val="none" w:sz="0" w:space="0" w:color="auto"/>
                  </w:divBdr>
                </w:div>
              </w:divsChild>
            </w:div>
            <w:div w:id="817455348">
              <w:marLeft w:val="0"/>
              <w:marRight w:val="0"/>
              <w:marTop w:val="0"/>
              <w:marBottom w:val="0"/>
              <w:divBdr>
                <w:top w:val="none" w:sz="0" w:space="0" w:color="auto"/>
                <w:left w:val="none" w:sz="0" w:space="0" w:color="auto"/>
                <w:bottom w:val="none" w:sz="0" w:space="0" w:color="auto"/>
                <w:right w:val="none" w:sz="0" w:space="0" w:color="auto"/>
              </w:divBdr>
              <w:divsChild>
                <w:div w:id="482432417">
                  <w:marLeft w:val="0"/>
                  <w:marRight w:val="0"/>
                  <w:marTop w:val="0"/>
                  <w:marBottom w:val="0"/>
                  <w:divBdr>
                    <w:top w:val="none" w:sz="0" w:space="0" w:color="auto"/>
                    <w:left w:val="none" w:sz="0" w:space="0" w:color="auto"/>
                    <w:bottom w:val="none" w:sz="0" w:space="0" w:color="auto"/>
                    <w:right w:val="none" w:sz="0" w:space="0" w:color="auto"/>
                  </w:divBdr>
                </w:div>
              </w:divsChild>
            </w:div>
            <w:div w:id="1539246350">
              <w:marLeft w:val="0"/>
              <w:marRight w:val="0"/>
              <w:marTop w:val="0"/>
              <w:marBottom w:val="0"/>
              <w:divBdr>
                <w:top w:val="none" w:sz="0" w:space="0" w:color="auto"/>
                <w:left w:val="none" w:sz="0" w:space="0" w:color="auto"/>
                <w:bottom w:val="none" w:sz="0" w:space="0" w:color="auto"/>
                <w:right w:val="none" w:sz="0" w:space="0" w:color="auto"/>
              </w:divBdr>
              <w:divsChild>
                <w:div w:id="343552796">
                  <w:marLeft w:val="0"/>
                  <w:marRight w:val="0"/>
                  <w:marTop w:val="0"/>
                  <w:marBottom w:val="0"/>
                  <w:divBdr>
                    <w:top w:val="none" w:sz="0" w:space="0" w:color="auto"/>
                    <w:left w:val="none" w:sz="0" w:space="0" w:color="auto"/>
                    <w:bottom w:val="none" w:sz="0" w:space="0" w:color="auto"/>
                    <w:right w:val="none" w:sz="0" w:space="0" w:color="auto"/>
                  </w:divBdr>
                </w:div>
              </w:divsChild>
            </w:div>
            <w:div w:id="1070538931">
              <w:marLeft w:val="0"/>
              <w:marRight w:val="0"/>
              <w:marTop w:val="0"/>
              <w:marBottom w:val="0"/>
              <w:divBdr>
                <w:top w:val="none" w:sz="0" w:space="0" w:color="auto"/>
                <w:left w:val="none" w:sz="0" w:space="0" w:color="auto"/>
                <w:bottom w:val="none" w:sz="0" w:space="0" w:color="auto"/>
                <w:right w:val="none" w:sz="0" w:space="0" w:color="auto"/>
              </w:divBdr>
              <w:divsChild>
                <w:div w:id="1458720875">
                  <w:marLeft w:val="0"/>
                  <w:marRight w:val="0"/>
                  <w:marTop w:val="0"/>
                  <w:marBottom w:val="0"/>
                  <w:divBdr>
                    <w:top w:val="none" w:sz="0" w:space="0" w:color="auto"/>
                    <w:left w:val="none" w:sz="0" w:space="0" w:color="auto"/>
                    <w:bottom w:val="none" w:sz="0" w:space="0" w:color="auto"/>
                    <w:right w:val="none" w:sz="0" w:space="0" w:color="auto"/>
                  </w:divBdr>
                </w:div>
              </w:divsChild>
            </w:div>
            <w:div w:id="1643775021">
              <w:marLeft w:val="0"/>
              <w:marRight w:val="0"/>
              <w:marTop w:val="0"/>
              <w:marBottom w:val="0"/>
              <w:divBdr>
                <w:top w:val="none" w:sz="0" w:space="0" w:color="auto"/>
                <w:left w:val="none" w:sz="0" w:space="0" w:color="auto"/>
                <w:bottom w:val="none" w:sz="0" w:space="0" w:color="auto"/>
                <w:right w:val="none" w:sz="0" w:space="0" w:color="auto"/>
              </w:divBdr>
              <w:divsChild>
                <w:div w:id="370804495">
                  <w:marLeft w:val="0"/>
                  <w:marRight w:val="0"/>
                  <w:marTop w:val="0"/>
                  <w:marBottom w:val="0"/>
                  <w:divBdr>
                    <w:top w:val="none" w:sz="0" w:space="0" w:color="auto"/>
                    <w:left w:val="none" w:sz="0" w:space="0" w:color="auto"/>
                    <w:bottom w:val="none" w:sz="0" w:space="0" w:color="auto"/>
                    <w:right w:val="none" w:sz="0" w:space="0" w:color="auto"/>
                  </w:divBdr>
                </w:div>
              </w:divsChild>
            </w:div>
            <w:div w:id="1498770236">
              <w:marLeft w:val="0"/>
              <w:marRight w:val="0"/>
              <w:marTop w:val="0"/>
              <w:marBottom w:val="0"/>
              <w:divBdr>
                <w:top w:val="none" w:sz="0" w:space="0" w:color="auto"/>
                <w:left w:val="none" w:sz="0" w:space="0" w:color="auto"/>
                <w:bottom w:val="none" w:sz="0" w:space="0" w:color="auto"/>
                <w:right w:val="none" w:sz="0" w:space="0" w:color="auto"/>
              </w:divBdr>
              <w:divsChild>
                <w:div w:id="109736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655660">
          <w:marLeft w:val="0"/>
          <w:marRight w:val="0"/>
          <w:marTop w:val="0"/>
          <w:marBottom w:val="0"/>
          <w:divBdr>
            <w:top w:val="none" w:sz="0" w:space="0" w:color="auto"/>
            <w:left w:val="none" w:sz="0" w:space="0" w:color="auto"/>
            <w:bottom w:val="none" w:sz="0" w:space="0" w:color="auto"/>
            <w:right w:val="none" w:sz="0" w:space="0" w:color="auto"/>
          </w:divBdr>
        </w:div>
        <w:div w:id="417798592">
          <w:marLeft w:val="0"/>
          <w:marRight w:val="0"/>
          <w:marTop w:val="0"/>
          <w:marBottom w:val="0"/>
          <w:divBdr>
            <w:top w:val="none" w:sz="0" w:space="0" w:color="auto"/>
            <w:left w:val="none" w:sz="0" w:space="0" w:color="auto"/>
            <w:bottom w:val="none" w:sz="0" w:space="0" w:color="auto"/>
            <w:right w:val="none" w:sz="0" w:space="0" w:color="auto"/>
          </w:divBdr>
        </w:div>
        <w:div w:id="776826847">
          <w:marLeft w:val="0"/>
          <w:marRight w:val="0"/>
          <w:marTop w:val="0"/>
          <w:marBottom w:val="0"/>
          <w:divBdr>
            <w:top w:val="none" w:sz="0" w:space="0" w:color="auto"/>
            <w:left w:val="none" w:sz="0" w:space="0" w:color="auto"/>
            <w:bottom w:val="none" w:sz="0" w:space="0" w:color="auto"/>
            <w:right w:val="none" w:sz="0" w:space="0" w:color="auto"/>
          </w:divBdr>
        </w:div>
        <w:div w:id="1552687444">
          <w:marLeft w:val="0"/>
          <w:marRight w:val="0"/>
          <w:marTop w:val="0"/>
          <w:marBottom w:val="0"/>
          <w:divBdr>
            <w:top w:val="none" w:sz="0" w:space="0" w:color="auto"/>
            <w:left w:val="none" w:sz="0" w:space="0" w:color="auto"/>
            <w:bottom w:val="none" w:sz="0" w:space="0" w:color="auto"/>
            <w:right w:val="none" w:sz="0" w:space="0" w:color="auto"/>
          </w:divBdr>
        </w:div>
        <w:div w:id="933854597">
          <w:marLeft w:val="0"/>
          <w:marRight w:val="0"/>
          <w:marTop w:val="0"/>
          <w:marBottom w:val="0"/>
          <w:divBdr>
            <w:top w:val="none" w:sz="0" w:space="0" w:color="auto"/>
            <w:left w:val="none" w:sz="0" w:space="0" w:color="auto"/>
            <w:bottom w:val="none" w:sz="0" w:space="0" w:color="auto"/>
            <w:right w:val="none" w:sz="0" w:space="0" w:color="auto"/>
          </w:divBdr>
        </w:div>
        <w:div w:id="605619163">
          <w:marLeft w:val="0"/>
          <w:marRight w:val="0"/>
          <w:marTop w:val="0"/>
          <w:marBottom w:val="0"/>
          <w:divBdr>
            <w:top w:val="none" w:sz="0" w:space="0" w:color="auto"/>
            <w:left w:val="none" w:sz="0" w:space="0" w:color="auto"/>
            <w:bottom w:val="none" w:sz="0" w:space="0" w:color="auto"/>
            <w:right w:val="none" w:sz="0" w:space="0" w:color="auto"/>
          </w:divBdr>
        </w:div>
        <w:div w:id="2085176557">
          <w:marLeft w:val="0"/>
          <w:marRight w:val="0"/>
          <w:marTop w:val="0"/>
          <w:marBottom w:val="0"/>
          <w:divBdr>
            <w:top w:val="none" w:sz="0" w:space="0" w:color="auto"/>
            <w:left w:val="none" w:sz="0" w:space="0" w:color="auto"/>
            <w:bottom w:val="none" w:sz="0" w:space="0" w:color="auto"/>
            <w:right w:val="none" w:sz="0" w:space="0" w:color="auto"/>
          </w:divBdr>
        </w:div>
        <w:div w:id="1779837514">
          <w:marLeft w:val="-75"/>
          <w:marRight w:val="0"/>
          <w:marTop w:val="30"/>
          <w:marBottom w:val="30"/>
          <w:divBdr>
            <w:top w:val="none" w:sz="0" w:space="0" w:color="auto"/>
            <w:left w:val="none" w:sz="0" w:space="0" w:color="auto"/>
            <w:bottom w:val="none" w:sz="0" w:space="0" w:color="auto"/>
            <w:right w:val="none" w:sz="0" w:space="0" w:color="auto"/>
          </w:divBdr>
          <w:divsChild>
            <w:div w:id="116219717">
              <w:marLeft w:val="0"/>
              <w:marRight w:val="0"/>
              <w:marTop w:val="0"/>
              <w:marBottom w:val="0"/>
              <w:divBdr>
                <w:top w:val="none" w:sz="0" w:space="0" w:color="auto"/>
                <w:left w:val="none" w:sz="0" w:space="0" w:color="auto"/>
                <w:bottom w:val="none" w:sz="0" w:space="0" w:color="auto"/>
                <w:right w:val="none" w:sz="0" w:space="0" w:color="auto"/>
              </w:divBdr>
              <w:divsChild>
                <w:div w:id="1355350330">
                  <w:marLeft w:val="0"/>
                  <w:marRight w:val="0"/>
                  <w:marTop w:val="0"/>
                  <w:marBottom w:val="0"/>
                  <w:divBdr>
                    <w:top w:val="none" w:sz="0" w:space="0" w:color="auto"/>
                    <w:left w:val="none" w:sz="0" w:space="0" w:color="auto"/>
                    <w:bottom w:val="none" w:sz="0" w:space="0" w:color="auto"/>
                    <w:right w:val="none" w:sz="0" w:space="0" w:color="auto"/>
                  </w:divBdr>
                </w:div>
              </w:divsChild>
            </w:div>
            <w:div w:id="1953707574">
              <w:marLeft w:val="0"/>
              <w:marRight w:val="0"/>
              <w:marTop w:val="0"/>
              <w:marBottom w:val="0"/>
              <w:divBdr>
                <w:top w:val="none" w:sz="0" w:space="0" w:color="auto"/>
                <w:left w:val="none" w:sz="0" w:space="0" w:color="auto"/>
                <w:bottom w:val="none" w:sz="0" w:space="0" w:color="auto"/>
                <w:right w:val="none" w:sz="0" w:space="0" w:color="auto"/>
              </w:divBdr>
              <w:divsChild>
                <w:div w:id="242495484">
                  <w:marLeft w:val="0"/>
                  <w:marRight w:val="0"/>
                  <w:marTop w:val="0"/>
                  <w:marBottom w:val="0"/>
                  <w:divBdr>
                    <w:top w:val="none" w:sz="0" w:space="0" w:color="auto"/>
                    <w:left w:val="none" w:sz="0" w:space="0" w:color="auto"/>
                    <w:bottom w:val="none" w:sz="0" w:space="0" w:color="auto"/>
                    <w:right w:val="none" w:sz="0" w:space="0" w:color="auto"/>
                  </w:divBdr>
                </w:div>
              </w:divsChild>
            </w:div>
            <w:div w:id="932588044">
              <w:marLeft w:val="0"/>
              <w:marRight w:val="0"/>
              <w:marTop w:val="0"/>
              <w:marBottom w:val="0"/>
              <w:divBdr>
                <w:top w:val="none" w:sz="0" w:space="0" w:color="auto"/>
                <w:left w:val="none" w:sz="0" w:space="0" w:color="auto"/>
                <w:bottom w:val="none" w:sz="0" w:space="0" w:color="auto"/>
                <w:right w:val="none" w:sz="0" w:space="0" w:color="auto"/>
              </w:divBdr>
              <w:divsChild>
                <w:div w:id="1008796297">
                  <w:marLeft w:val="0"/>
                  <w:marRight w:val="0"/>
                  <w:marTop w:val="0"/>
                  <w:marBottom w:val="0"/>
                  <w:divBdr>
                    <w:top w:val="none" w:sz="0" w:space="0" w:color="auto"/>
                    <w:left w:val="none" w:sz="0" w:space="0" w:color="auto"/>
                    <w:bottom w:val="none" w:sz="0" w:space="0" w:color="auto"/>
                    <w:right w:val="none" w:sz="0" w:space="0" w:color="auto"/>
                  </w:divBdr>
                </w:div>
              </w:divsChild>
            </w:div>
            <w:div w:id="359551512">
              <w:marLeft w:val="0"/>
              <w:marRight w:val="0"/>
              <w:marTop w:val="0"/>
              <w:marBottom w:val="0"/>
              <w:divBdr>
                <w:top w:val="none" w:sz="0" w:space="0" w:color="auto"/>
                <w:left w:val="none" w:sz="0" w:space="0" w:color="auto"/>
                <w:bottom w:val="none" w:sz="0" w:space="0" w:color="auto"/>
                <w:right w:val="none" w:sz="0" w:space="0" w:color="auto"/>
              </w:divBdr>
              <w:divsChild>
                <w:div w:id="310410539">
                  <w:marLeft w:val="0"/>
                  <w:marRight w:val="0"/>
                  <w:marTop w:val="0"/>
                  <w:marBottom w:val="0"/>
                  <w:divBdr>
                    <w:top w:val="none" w:sz="0" w:space="0" w:color="auto"/>
                    <w:left w:val="none" w:sz="0" w:space="0" w:color="auto"/>
                    <w:bottom w:val="none" w:sz="0" w:space="0" w:color="auto"/>
                    <w:right w:val="none" w:sz="0" w:space="0" w:color="auto"/>
                  </w:divBdr>
                </w:div>
              </w:divsChild>
            </w:div>
            <w:div w:id="1764497550">
              <w:marLeft w:val="0"/>
              <w:marRight w:val="0"/>
              <w:marTop w:val="0"/>
              <w:marBottom w:val="0"/>
              <w:divBdr>
                <w:top w:val="none" w:sz="0" w:space="0" w:color="auto"/>
                <w:left w:val="none" w:sz="0" w:space="0" w:color="auto"/>
                <w:bottom w:val="none" w:sz="0" w:space="0" w:color="auto"/>
                <w:right w:val="none" w:sz="0" w:space="0" w:color="auto"/>
              </w:divBdr>
              <w:divsChild>
                <w:div w:id="2092309198">
                  <w:marLeft w:val="0"/>
                  <w:marRight w:val="0"/>
                  <w:marTop w:val="0"/>
                  <w:marBottom w:val="0"/>
                  <w:divBdr>
                    <w:top w:val="none" w:sz="0" w:space="0" w:color="auto"/>
                    <w:left w:val="none" w:sz="0" w:space="0" w:color="auto"/>
                    <w:bottom w:val="none" w:sz="0" w:space="0" w:color="auto"/>
                    <w:right w:val="none" w:sz="0" w:space="0" w:color="auto"/>
                  </w:divBdr>
                </w:div>
              </w:divsChild>
            </w:div>
            <w:div w:id="1434206033">
              <w:marLeft w:val="0"/>
              <w:marRight w:val="0"/>
              <w:marTop w:val="0"/>
              <w:marBottom w:val="0"/>
              <w:divBdr>
                <w:top w:val="none" w:sz="0" w:space="0" w:color="auto"/>
                <w:left w:val="none" w:sz="0" w:space="0" w:color="auto"/>
                <w:bottom w:val="none" w:sz="0" w:space="0" w:color="auto"/>
                <w:right w:val="none" w:sz="0" w:space="0" w:color="auto"/>
              </w:divBdr>
              <w:divsChild>
                <w:div w:id="142360573">
                  <w:marLeft w:val="0"/>
                  <w:marRight w:val="0"/>
                  <w:marTop w:val="0"/>
                  <w:marBottom w:val="0"/>
                  <w:divBdr>
                    <w:top w:val="none" w:sz="0" w:space="0" w:color="auto"/>
                    <w:left w:val="none" w:sz="0" w:space="0" w:color="auto"/>
                    <w:bottom w:val="none" w:sz="0" w:space="0" w:color="auto"/>
                    <w:right w:val="none" w:sz="0" w:space="0" w:color="auto"/>
                  </w:divBdr>
                </w:div>
              </w:divsChild>
            </w:div>
            <w:div w:id="1991128915">
              <w:marLeft w:val="0"/>
              <w:marRight w:val="0"/>
              <w:marTop w:val="0"/>
              <w:marBottom w:val="0"/>
              <w:divBdr>
                <w:top w:val="none" w:sz="0" w:space="0" w:color="auto"/>
                <w:left w:val="none" w:sz="0" w:space="0" w:color="auto"/>
                <w:bottom w:val="none" w:sz="0" w:space="0" w:color="auto"/>
                <w:right w:val="none" w:sz="0" w:space="0" w:color="auto"/>
              </w:divBdr>
              <w:divsChild>
                <w:div w:id="716929486">
                  <w:marLeft w:val="0"/>
                  <w:marRight w:val="0"/>
                  <w:marTop w:val="0"/>
                  <w:marBottom w:val="0"/>
                  <w:divBdr>
                    <w:top w:val="none" w:sz="0" w:space="0" w:color="auto"/>
                    <w:left w:val="none" w:sz="0" w:space="0" w:color="auto"/>
                    <w:bottom w:val="none" w:sz="0" w:space="0" w:color="auto"/>
                    <w:right w:val="none" w:sz="0" w:space="0" w:color="auto"/>
                  </w:divBdr>
                </w:div>
              </w:divsChild>
            </w:div>
            <w:div w:id="1405176147">
              <w:marLeft w:val="0"/>
              <w:marRight w:val="0"/>
              <w:marTop w:val="0"/>
              <w:marBottom w:val="0"/>
              <w:divBdr>
                <w:top w:val="none" w:sz="0" w:space="0" w:color="auto"/>
                <w:left w:val="none" w:sz="0" w:space="0" w:color="auto"/>
                <w:bottom w:val="none" w:sz="0" w:space="0" w:color="auto"/>
                <w:right w:val="none" w:sz="0" w:space="0" w:color="auto"/>
              </w:divBdr>
              <w:divsChild>
                <w:div w:id="1971594959">
                  <w:marLeft w:val="0"/>
                  <w:marRight w:val="0"/>
                  <w:marTop w:val="0"/>
                  <w:marBottom w:val="0"/>
                  <w:divBdr>
                    <w:top w:val="none" w:sz="0" w:space="0" w:color="auto"/>
                    <w:left w:val="none" w:sz="0" w:space="0" w:color="auto"/>
                    <w:bottom w:val="none" w:sz="0" w:space="0" w:color="auto"/>
                    <w:right w:val="none" w:sz="0" w:space="0" w:color="auto"/>
                  </w:divBdr>
                </w:div>
              </w:divsChild>
            </w:div>
            <w:div w:id="2020766311">
              <w:marLeft w:val="0"/>
              <w:marRight w:val="0"/>
              <w:marTop w:val="0"/>
              <w:marBottom w:val="0"/>
              <w:divBdr>
                <w:top w:val="none" w:sz="0" w:space="0" w:color="auto"/>
                <w:left w:val="none" w:sz="0" w:space="0" w:color="auto"/>
                <w:bottom w:val="none" w:sz="0" w:space="0" w:color="auto"/>
                <w:right w:val="none" w:sz="0" w:space="0" w:color="auto"/>
              </w:divBdr>
              <w:divsChild>
                <w:div w:id="154152102">
                  <w:marLeft w:val="0"/>
                  <w:marRight w:val="0"/>
                  <w:marTop w:val="0"/>
                  <w:marBottom w:val="0"/>
                  <w:divBdr>
                    <w:top w:val="none" w:sz="0" w:space="0" w:color="auto"/>
                    <w:left w:val="none" w:sz="0" w:space="0" w:color="auto"/>
                    <w:bottom w:val="none" w:sz="0" w:space="0" w:color="auto"/>
                    <w:right w:val="none" w:sz="0" w:space="0" w:color="auto"/>
                  </w:divBdr>
                </w:div>
              </w:divsChild>
            </w:div>
            <w:div w:id="52123722">
              <w:marLeft w:val="0"/>
              <w:marRight w:val="0"/>
              <w:marTop w:val="0"/>
              <w:marBottom w:val="0"/>
              <w:divBdr>
                <w:top w:val="none" w:sz="0" w:space="0" w:color="auto"/>
                <w:left w:val="none" w:sz="0" w:space="0" w:color="auto"/>
                <w:bottom w:val="none" w:sz="0" w:space="0" w:color="auto"/>
                <w:right w:val="none" w:sz="0" w:space="0" w:color="auto"/>
              </w:divBdr>
              <w:divsChild>
                <w:div w:id="239869904">
                  <w:marLeft w:val="0"/>
                  <w:marRight w:val="0"/>
                  <w:marTop w:val="0"/>
                  <w:marBottom w:val="0"/>
                  <w:divBdr>
                    <w:top w:val="none" w:sz="0" w:space="0" w:color="auto"/>
                    <w:left w:val="none" w:sz="0" w:space="0" w:color="auto"/>
                    <w:bottom w:val="none" w:sz="0" w:space="0" w:color="auto"/>
                    <w:right w:val="none" w:sz="0" w:space="0" w:color="auto"/>
                  </w:divBdr>
                </w:div>
              </w:divsChild>
            </w:div>
            <w:div w:id="1191214367">
              <w:marLeft w:val="0"/>
              <w:marRight w:val="0"/>
              <w:marTop w:val="0"/>
              <w:marBottom w:val="0"/>
              <w:divBdr>
                <w:top w:val="none" w:sz="0" w:space="0" w:color="auto"/>
                <w:left w:val="none" w:sz="0" w:space="0" w:color="auto"/>
                <w:bottom w:val="none" w:sz="0" w:space="0" w:color="auto"/>
                <w:right w:val="none" w:sz="0" w:space="0" w:color="auto"/>
              </w:divBdr>
              <w:divsChild>
                <w:div w:id="740175884">
                  <w:marLeft w:val="0"/>
                  <w:marRight w:val="0"/>
                  <w:marTop w:val="0"/>
                  <w:marBottom w:val="0"/>
                  <w:divBdr>
                    <w:top w:val="none" w:sz="0" w:space="0" w:color="auto"/>
                    <w:left w:val="none" w:sz="0" w:space="0" w:color="auto"/>
                    <w:bottom w:val="none" w:sz="0" w:space="0" w:color="auto"/>
                    <w:right w:val="none" w:sz="0" w:space="0" w:color="auto"/>
                  </w:divBdr>
                </w:div>
              </w:divsChild>
            </w:div>
            <w:div w:id="442041683">
              <w:marLeft w:val="0"/>
              <w:marRight w:val="0"/>
              <w:marTop w:val="0"/>
              <w:marBottom w:val="0"/>
              <w:divBdr>
                <w:top w:val="none" w:sz="0" w:space="0" w:color="auto"/>
                <w:left w:val="none" w:sz="0" w:space="0" w:color="auto"/>
                <w:bottom w:val="none" w:sz="0" w:space="0" w:color="auto"/>
                <w:right w:val="none" w:sz="0" w:space="0" w:color="auto"/>
              </w:divBdr>
              <w:divsChild>
                <w:div w:id="841894598">
                  <w:marLeft w:val="0"/>
                  <w:marRight w:val="0"/>
                  <w:marTop w:val="0"/>
                  <w:marBottom w:val="0"/>
                  <w:divBdr>
                    <w:top w:val="none" w:sz="0" w:space="0" w:color="auto"/>
                    <w:left w:val="none" w:sz="0" w:space="0" w:color="auto"/>
                    <w:bottom w:val="none" w:sz="0" w:space="0" w:color="auto"/>
                    <w:right w:val="none" w:sz="0" w:space="0" w:color="auto"/>
                  </w:divBdr>
                </w:div>
              </w:divsChild>
            </w:div>
            <w:div w:id="386224424">
              <w:marLeft w:val="0"/>
              <w:marRight w:val="0"/>
              <w:marTop w:val="0"/>
              <w:marBottom w:val="0"/>
              <w:divBdr>
                <w:top w:val="none" w:sz="0" w:space="0" w:color="auto"/>
                <w:left w:val="none" w:sz="0" w:space="0" w:color="auto"/>
                <w:bottom w:val="none" w:sz="0" w:space="0" w:color="auto"/>
                <w:right w:val="none" w:sz="0" w:space="0" w:color="auto"/>
              </w:divBdr>
              <w:divsChild>
                <w:div w:id="1089472656">
                  <w:marLeft w:val="0"/>
                  <w:marRight w:val="0"/>
                  <w:marTop w:val="0"/>
                  <w:marBottom w:val="0"/>
                  <w:divBdr>
                    <w:top w:val="none" w:sz="0" w:space="0" w:color="auto"/>
                    <w:left w:val="none" w:sz="0" w:space="0" w:color="auto"/>
                    <w:bottom w:val="none" w:sz="0" w:space="0" w:color="auto"/>
                    <w:right w:val="none" w:sz="0" w:space="0" w:color="auto"/>
                  </w:divBdr>
                </w:div>
              </w:divsChild>
            </w:div>
            <w:div w:id="1495416389">
              <w:marLeft w:val="0"/>
              <w:marRight w:val="0"/>
              <w:marTop w:val="0"/>
              <w:marBottom w:val="0"/>
              <w:divBdr>
                <w:top w:val="none" w:sz="0" w:space="0" w:color="auto"/>
                <w:left w:val="none" w:sz="0" w:space="0" w:color="auto"/>
                <w:bottom w:val="none" w:sz="0" w:space="0" w:color="auto"/>
                <w:right w:val="none" w:sz="0" w:space="0" w:color="auto"/>
              </w:divBdr>
              <w:divsChild>
                <w:div w:id="366369821">
                  <w:marLeft w:val="0"/>
                  <w:marRight w:val="0"/>
                  <w:marTop w:val="0"/>
                  <w:marBottom w:val="0"/>
                  <w:divBdr>
                    <w:top w:val="none" w:sz="0" w:space="0" w:color="auto"/>
                    <w:left w:val="none" w:sz="0" w:space="0" w:color="auto"/>
                    <w:bottom w:val="none" w:sz="0" w:space="0" w:color="auto"/>
                    <w:right w:val="none" w:sz="0" w:space="0" w:color="auto"/>
                  </w:divBdr>
                </w:div>
              </w:divsChild>
            </w:div>
            <w:div w:id="1586382178">
              <w:marLeft w:val="0"/>
              <w:marRight w:val="0"/>
              <w:marTop w:val="0"/>
              <w:marBottom w:val="0"/>
              <w:divBdr>
                <w:top w:val="none" w:sz="0" w:space="0" w:color="auto"/>
                <w:left w:val="none" w:sz="0" w:space="0" w:color="auto"/>
                <w:bottom w:val="none" w:sz="0" w:space="0" w:color="auto"/>
                <w:right w:val="none" w:sz="0" w:space="0" w:color="auto"/>
              </w:divBdr>
              <w:divsChild>
                <w:div w:id="2117213472">
                  <w:marLeft w:val="0"/>
                  <w:marRight w:val="0"/>
                  <w:marTop w:val="0"/>
                  <w:marBottom w:val="0"/>
                  <w:divBdr>
                    <w:top w:val="none" w:sz="0" w:space="0" w:color="auto"/>
                    <w:left w:val="none" w:sz="0" w:space="0" w:color="auto"/>
                    <w:bottom w:val="none" w:sz="0" w:space="0" w:color="auto"/>
                    <w:right w:val="none" w:sz="0" w:space="0" w:color="auto"/>
                  </w:divBdr>
                </w:div>
              </w:divsChild>
            </w:div>
            <w:div w:id="472408717">
              <w:marLeft w:val="0"/>
              <w:marRight w:val="0"/>
              <w:marTop w:val="0"/>
              <w:marBottom w:val="0"/>
              <w:divBdr>
                <w:top w:val="none" w:sz="0" w:space="0" w:color="auto"/>
                <w:left w:val="none" w:sz="0" w:space="0" w:color="auto"/>
                <w:bottom w:val="none" w:sz="0" w:space="0" w:color="auto"/>
                <w:right w:val="none" w:sz="0" w:space="0" w:color="auto"/>
              </w:divBdr>
              <w:divsChild>
                <w:div w:id="1484395041">
                  <w:marLeft w:val="0"/>
                  <w:marRight w:val="0"/>
                  <w:marTop w:val="0"/>
                  <w:marBottom w:val="0"/>
                  <w:divBdr>
                    <w:top w:val="none" w:sz="0" w:space="0" w:color="auto"/>
                    <w:left w:val="none" w:sz="0" w:space="0" w:color="auto"/>
                    <w:bottom w:val="none" w:sz="0" w:space="0" w:color="auto"/>
                    <w:right w:val="none" w:sz="0" w:space="0" w:color="auto"/>
                  </w:divBdr>
                </w:div>
              </w:divsChild>
            </w:div>
            <w:div w:id="328100173">
              <w:marLeft w:val="0"/>
              <w:marRight w:val="0"/>
              <w:marTop w:val="0"/>
              <w:marBottom w:val="0"/>
              <w:divBdr>
                <w:top w:val="none" w:sz="0" w:space="0" w:color="auto"/>
                <w:left w:val="none" w:sz="0" w:space="0" w:color="auto"/>
                <w:bottom w:val="none" w:sz="0" w:space="0" w:color="auto"/>
                <w:right w:val="none" w:sz="0" w:space="0" w:color="auto"/>
              </w:divBdr>
              <w:divsChild>
                <w:div w:id="1933662051">
                  <w:marLeft w:val="0"/>
                  <w:marRight w:val="0"/>
                  <w:marTop w:val="0"/>
                  <w:marBottom w:val="0"/>
                  <w:divBdr>
                    <w:top w:val="none" w:sz="0" w:space="0" w:color="auto"/>
                    <w:left w:val="none" w:sz="0" w:space="0" w:color="auto"/>
                    <w:bottom w:val="none" w:sz="0" w:space="0" w:color="auto"/>
                    <w:right w:val="none" w:sz="0" w:space="0" w:color="auto"/>
                  </w:divBdr>
                </w:div>
              </w:divsChild>
            </w:div>
            <w:div w:id="641345069">
              <w:marLeft w:val="0"/>
              <w:marRight w:val="0"/>
              <w:marTop w:val="0"/>
              <w:marBottom w:val="0"/>
              <w:divBdr>
                <w:top w:val="none" w:sz="0" w:space="0" w:color="auto"/>
                <w:left w:val="none" w:sz="0" w:space="0" w:color="auto"/>
                <w:bottom w:val="none" w:sz="0" w:space="0" w:color="auto"/>
                <w:right w:val="none" w:sz="0" w:space="0" w:color="auto"/>
              </w:divBdr>
              <w:divsChild>
                <w:div w:id="1253009436">
                  <w:marLeft w:val="0"/>
                  <w:marRight w:val="0"/>
                  <w:marTop w:val="0"/>
                  <w:marBottom w:val="0"/>
                  <w:divBdr>
                    <w:top w:val="none" w:sz="0" w:space="0" w:color="auto"/>
                    <w:left w:val="none" w:sz="0" w:space="0" w:color="auto"/>
                    <w:bottom w:val="none" w:sz="0" w:space="0" w:color="auto"/>
                    <w:right w:val="none" w:sz="0" w:space="0" w:color="auto"/>
                  </w:divBdr>
                </w:div>
              </w:divsChild>
            </w:div>
            <w:div w:id="258147350">
              <w:marLeft w:val="0"/>
              <w:marRight w:val="0"/>
              <w:marTop w:val="0"/>
              <w:marBottom w:val="0"/>
              <w:divBdr>
                <w:top w:val="none" w:sz="0" w:space="0" w:color="auto"/>
                <w:left w:val="none" w:sz="0" w:space="0" w:color="auto"/>
                <w:bottom w:val="none" w:sz="0" w:space="0" w:color="auto"/>
                <w:right w:val="none" w:sz="0" w:space="0" w:color="auto"/>
              </w:divBdr>
              <w:divsChild>
                <w:div w:id="218828111">
                  <w:marLeft w:val="0"/>
                  <w:marRight w:val="0"/>
                  <w:marTop w:val="0"/>
                  <w:marBottom w:val="0"/>
                  <w:divBdr>
                    <w:top w:val="none" w:sz="0" w:space="0" w:color="auto"/>
                    <w:left w:val="none" w:sz="0" w:space="0" w:color="auto"/>
                    <w:bottom w:val="none" w:sz="0" w:space="0" w:color="auto"/>
                    <w:right w:val="none" w:sz="0" w:space="0" w:color="auto"/>
                  </w:divBdr>
                </w:div>
              </w:divsChild>
            </w:div>
            <w:div w:id="768351298">
              <w:marLeft w:val="0"/>
              <w:marRight w:val="0"/>
              <w:marTop w:val="0"/>
              <w:marBottom w:val="0"/>
              <w:divBdr>
                <w:top w:val="none" w:sz="0" w:space="0" w:color="auto"/>
                <w:left w:val="none" w:sz="0" w:space="0" w:color="auto"/>
                <w:bottom w:val="none" w:sz="0" w:space="0" w:color="auto"/>
                <w:right w:val="none" w:sz="0" w:space="0" w:color="auto"/>
              </w:divBdr>
              <w:divsChild>
                <w:div w:id="1377584628">
                  <w:marLeft w:val="0"/>
                  <w:marRight w:val="0"/>
                  <w:marTop w:val="0"/>
                  <w:marBottom w:val="0"/>
                  <w:divBdr>
                    <w:top w:val="none" w:sz="0" w:space="0" w:color="auto"/>
                    <w:left w:val="none" w:sz="0" w:space="0" w:color="auto"/>
                    <w:bottom w:val="none" w:sz="0" w:space="0" w:color="auto"/>
                    <w:right w:val="none" w:sz="0" w:space="0" w:color="auto"/>
                  </w:divBdr>
                </w:div>
              </w:divsChild>
            </w:div>
            <w:div w:id="696199782">
              <w:marLeft w:val="0"/>
              <w:marRight w:val="0"/>
              <w:marTop w:val="0"/>
              <w:marBottom w:val="0"/>
              <w:divBdr>
                <w:top w:val="none" w:sz="0" w:space="0" w:color="auto"/>
                <w:left w:val="none" w:sz="0" w:space="0" w:color="auto"/>
                <w:bottom w:val="none" w:sz="0" w:space="0" w:color="auto"/>
                <w:right w:val="none" w:sz="0" w:space="0" w:color="auto"/>
              </w:divBdr>
              <w:divsChild>
                <w:div w:id="296379707">
                  <w:marLeft w:val="0"/>
                  <w:marRight w:val="0"/>
                  <w:marTop w:val="0"/>
                  <w:marBottom w:val="0"/>
                  <w:divBdr>
                    <w:top w:val="none" w:sz="0" w:space="0" w:color="auto"/>
                    <w:left w:val="none" w:sz="0" w:space="0" w:color="auto"/>
                    <w:bottom w:val="none" w:sz="0" w:space="0" w:color="auto"/>
                    <w:right w:val="none" w:sz="0" w:space="0" w:color="auto"/>
                  </w:divBdr>
                </w:div>
              </w:divsChild>
            </w:div>
            <w:div w:id="1809275404">
              <w:marLeft w:val="0"/>
              <w:marRight w:val="0"/>
              <w:marTop w:val="0"/>
              <w:marBottom w:val="0"/>
              <w:divBdr>
                <w:top w:val="none" w:sz="0" w:space="0" w:color="auto"/>
                <w:left w:val="none" w:sz="0" w:space="0" w:color="auto"/>
                <w:bottom w:val="none" w:sz="0" w:space="0" w:color="auto"/>
                <w:right w:val="none" w:sz="0" w:space="0" w:color="auto"/>
              </w:divBdr>
              <w:divsChild>
                <w:div w:id="489323935">
                  <w:marLeft w:val="0"/>
                  <w:marRight w:val="0"/>
                  <w:marTop w:val="0"/>
                  <w:marBottom w:val="0"/>
                  <w:divBdr>
                    <w:top w:val="none" w:sz="0" w:space="0" w:color="auto"/>
                    <w:left w:val="none" w:sz="0" w:space="0" w:color="auto"/>
                    <w:bottom w:val="none" w:sz="0" w:space="0" w:color="auto"/>
                    <w:right w:val="none" w:sz="0" w:space="0" w:color="auto"/>
                  </w:divBdr>
                </w:div>
              </w:divsChild>
            </w:div>
            <w:div w:id="868372853">
              <w:marLeft w:val="0"/>
              <w:marRight w:val="0"/>
              <w:marTop w:val="0"/>
              <w:marBottom w:val="0"/>
              <w:divBdr>
                <w:top w:val="none" w:sz="0" w:space="0" w:color="auto"/>
                <w:left w:val="none" w:sz="0" w:space="0" w:color="auto"/>
                <w:bottom w:val="none" w:sz="0" w:space="0" w:color="auto"/>
                <w:right w:val="none" w:sz="0" w:space="0" w:color="auto"/>
              </w:divBdr>
              <w:divsChild>
                <w:div w:id="516695704">
                  <w:marLeft w:val="0"/>
                  <w:marRight w:val="0"/>
                  <w:marTop w:val="0"/>
                  <w:marBottom w:val="0"/>
                  <w:divBdr>
                    <w:top w:val="none" w:sz="0" w:space="0" w:color="auto"/>
                    <w:left w:val="none" w:sz="0" w:space="0" w:color="auto"/>
                    <w:bottom w:val="none" w:sz="0" w:space="0" w:color="auto"/>
                    <w:right w:val="none" w:sz="0" w:space="0" w:color="auto"/>
                  </w:divBdr>
                </w:div>
              </w:divsChild>
            </w:div>
            <w:div w:id="1173375523">
              <w:marLeft w:val="0"/>
              <w:marRight w:val="0"/>
              <w:marTop w:val="0"/>
              <w:marBottom w:val="0"/>
              <w:divBdr>
                <w:top w:val="none" w:sz="0" w:space="0" w:color="auto"/>
                <w:left w:val="none" w:sz="0" w:space="0" w:color="auto"/>
                <w:bottom w:val="none" w:sz="0" w:space="0" w:color="auto"/>
                <w:right w:val="none" w:sz="0" w:space="0" w:color="auto"/>
              </w:divBdr>
              <w:divsChild>
                <w:div w:id="437020271">
                  <w:marLeft w:val="0"/>
                  <w:marRight w:val="0"/>
                  <w:marTop w:val="0"/>
                  <w:marBottom w:val="0"/>
                  <w:divBdr>
                    <w:top w:val="none" w:sz="0" w:space="0" w:color="auto"/>
                    <w:left w:val="none" w:sz="0" w:space="0" w:color="auto"/>
                    <w:bottom w:val="none" w:sz="0" w:space="0" w:color="auto"/>
                    <w:right w:val="none" w:sz="0" w:space="0" w:color="auto"/>
                  </w:divBdr>
                </w:div>
              </w:divsChild>
            </w:div>
            <w:div w:id="766928947">
              <w:marLeft w:val="0"/>
              <w:marRight w:val="0"/>
              <w:marTop w:val="0"/>
              <w:marBottom w:val="0"/>
              <w:divBdr>
                <w:top w:val="none" w:sz="0" w:space="0" w:color="auto"/>
                <w:left w:val="none" w:sz="0" w:space="0" w:color="auto"/>
                <w:bottom w:val="none" w:sz="0" w:space="0" w:color="auto"/>
                <w:right w:val="none" w:sz="0" w:space="0" w:color="auto"/>
              </w:divBdr>
              <w:divsChild>
                <w:div w:id="1130247586">
                  <w:marLeft w:val="0"/>
                  <w:marRight w:val="0"/>
                  <w:marTop w:val="0"/>
                  <w:marBottom w:val="0"/>
                  <w:divBdr>
                    <w:top w:val="none" w:sz="0" w:space="0" w:color="auto"/>
                    <w:left w:val="none" w:sz="0" w:space="0" w:color="auto"/>
                    <w:bottom w:val="none" w:sz="0" w:space="0" w:color="auto"/>
                    <w:right w:val="none" w:sz="0" w:space="0" w:color="auto"/>
                  </w:divBdr>
                </w:div>
              </w:divsChild>
            </w:div>
            <w:div w:id="1161507444">
              <w:marLeft w:val="0"/>
              <w:marRight w:val="0"/>
              <w:marTop w:val="0"/>
              <w:marBottom w:val="0"/>
              <w:divBdr>
                <w:top w:val="none" w:sz="0" w:space="0" w:color="auto"/>
                <w:left w:val="none" w:sz="0" w:space="0" w:color="auto"/>
                <w:bottom w:val="none" w:sz="0" w:space="0" w:color="auto"/>
                <w:right w:val="none" w:sz="0" w:space="0" w:color="auto"/>
              </w:divBdr>
              <w:divsChild>
                <w:div w:id="103231860">
                  <w:marLeft w:val="0"/>
                  <w:marRight w:val="0"/>
                  <w:marTop w:val="0"/>
                  <w:marBottom w:val="0"/>
                  <w:divBdr>
                    <w:top w:val="none" w:sz="0" w:space="0" w:color="auto"/>
                    <w:left w:val="none" w:sz="0" w:space="0" w:color="auto"/>
                    <w:bottom w:val="none" w:sz="0" w:space="0" w:color="auto"/>
                    <w:right w:val="none" w:sz="0" w:space="0" w:color="auto"/>
                  </w:divBdr>
                </w:div>
              </w:divsChild>
            </w:div>
            <w:div w:id="1048646439">
              <w:marLeft w:val="0"/>
              <w:marRight w:val="0"/>
              <w:marTop w:val="0"/>
              <w:marBottom w:val="0"/>
              <w:divBdr>
                <w:top w:val="none" w:sz="0" w:space="0" w:color="auto"/>
                <w:left w:val="none" w:sz="0" w:space="0" w:color="auto"/>
                <w:bottom w:val="none" w:sz="0" w:space="0" w:color="auto"/>
                <w:right w:val="none" w:sz="0" w:space="0" w:color="auto"/>
              </w:divBdr>
              <w:divsChild>
                <w:div w:id="827213076">
                  <w:marLeft w:val="0"/>
                  <w:marRight w:val="0"/>
                  <w:marTop w:val="0"/>
                  <w:marBottom w:val="0"/>
                  <w:divBdr>
                    <w:top w:val="none" w:sz="0" w:space="0" w:color="auto"/>
                    <w:left w:val="none" w:sz="0" w:space="0" w:color="auto"/>
                    <w:bottom w:val="none" w:sz="0" w:space="0" w:color="auto"/>
                    <w:right w:val="none" w:sz="0" w:space="0" w:color="auto"/>
                  </w:divBdr>
                </w:div>
              </w:divsChild>
            </w:div>
            <w:div w:id="2107846939">
              <w:marLeft w:val="0"/>
              <w:marRight w:val="0"/>
              <w:marTop w:val="0"/>
              <w:marBottom w:val="0"/>
              <w:divBdr>
                <w:top w:val="none" w:sz="0" w:space="0" w:color="auto"/>
                <w:left w:val="none" w:sz="0" w:space="0" w:color="auto"/>
                <w:bottom w:val="none" w:sz="0" w:space="0" w:color="auto"/>
                <w:right w:val="none" w:sz="0" w:space="0" w:color="auto"/>
              </w:divBdr>
              <w:divsChild>
                <w:div w:id="116505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401530">
          <w:marLeft w:val="0"/>
          <w:marRight w:val="0"/>
          <w:marTop w:val="0"/>
          <w:marBottom w:val="0"/>
          <w:divBdr>
            <w:top w:val="none" w:sz="0" w:space="0" w:color="auto"/>
            <w:left w:val="none" w:sz="0" w:space="0" w:color="auto"/>
            <w:bottom w:val="none" w:sz="0" w:space="0" w:color="auto"/>
            <w:right w:val="none" w:sz="0" w:space="0" w:color="auto"/>
          </w:divBdr>
        </w:div>
        <w:div w:id="43604331">
          <w:marLeft w:val="0"/>
          <w:marRight w:val="0"/>
          <w:marTop w:val="0"/>
          <w:marBottom w:val="0"/>
          <w:divBdr>
            <w:top w:val="none" w:sz="0" w:space="0" w:color="auto"/>
            <w:left w:val="none" w:sz="0" w:space="0" w:color="auto"/>
            <w:bottom w:val="none" w:sz="0" w:space="0" w:color="auto"/>
            <w:right w:val="none" w:sz="0" w:space="0" w:color="auto"/>
          </w:divBdr>
        </w:div>
        <w:div w:id="408117287">
          <w:marLeft w:val="0"/>
          <w:marRight w:val="0"/>
          <w:marTop w:val="0"/>
          <w:marBottom w:val="0"/>
          <w:divBdr>
            <w:top w:val="none" w:sz="0" w:space="0" w:color="auto"/>
            <w:left w:val="none" w:sz="0" w:space="0" w:color="auto"/>
            <w:bottom w:val="none" w:sz="0" w:space="0" w:color="auto"/>
            <w:right w:val="none" w:sz="0" w:space="0" w:color="auto"/>
          </w:divBdr>
        </w:div>
        <w:div w:id="1677154220">
          <w:marLeft w:val="0"/>
          <w:marRight w:val="0"/>
          <w:marTop w:val="0"/>
          <w:marBottom w:val="0"/>
          <w:divBdr>
            <w:top w:val="none" w:sz="0" w:space="0" w:color="auto"/>
            <w:left w:val="none" w:sz="0" w:space="0" w:color="auto"/>
            <w:bottom w:val="none" w:sz="0" w:space="0" w:color="auto"/>
            <w:right w:val="none" w:sz="0" w:space="0" w:color="auto"/>
          </w:divBdr>
        </w:div>
        <w:div w:id="360278177">
          <w:marLeft w:val="0"/>
          <w:marRight w:val="0"/>
          <w:marTop w:val="0"/>
          <w:marBottom w:val="0"/>
          <w:divBdr>
            <w:top w:val="none" w:sz="0" w:space="0" w:color="auto"/>
            <w:left w:val="none" w:sz="0" w:space="0" w:color="auto"/>
            <w:bottom w:val="none" w:sz="0" w:space="0" w:color="auto"/>
            <w:right w:val="none" w:sz="0" w:space="0" w:color="auto"/>
          </w:divBdr>
        </w:div>
        <w:div w:id="304508376">
          <w:marLeft w:val="0"/>
          <w:marRight w:val="0"/>
          <w:marTop w:val="0"/>
          <w:marBottom w:val="0"/>
          <w:divBdr>
            <w:top w:val="none" w:sz="0" w:space="0" w:color="auto"/>
            <w:left w:val="none" w:sz="0" w:space="0" w:color="auto"/>
            <w:bottom w:val="none" w:sz="0" w:space="0" w:color="auto"/>
            <w:right w:val="none" w:sz="0" w:space="0" w:color="auto"/>
          </w:divBdr>
        </w:div>
        <w:div w:id="379012677">
          <w:marLeft w:val="0"/>
          <w:marRight w:val="0"/>
          <w:marTop w:val="0"/>
          <w:marBottom w:val="0"/>
          <w:divBdr>
            <w:top w:val="none" w:sz="0" w:space="0" w:color="auto"/>
            <w:left w:val="none" w:sz="0" w:space="0" w:color="auto"/>
            <w:bottom w:val="none" w:sz="0" w:space="0" w:color="auto"/>
            <w:right w:val="none" w:sz="0" w:space="0" w:color="auto"/>
          </w:divBdr>
        </w:div>
        <w:div w:id="1657420880">
          <w:marLeft w:val="0"/>
          <w:marRight w:val="0"/>
          <w:marTop w:val="0"/>
          <w:marBottom w:val="0"/>
          <w:divBdr>
            <w:top w:val="none" w:sz="0" w:space="0" w:color="auto"/>
            <w:left w:val="none" w:sz="0" w:space="0" w:color="auto"/>
            <w:bottom w:val="none" w:sz="0" w:space="0" w:color="auto"/>
            <w:right w:val="none" w:sz="0" w:space="0" w:color="auto"/>
          </w:divBdr>
        </w:div>
        <w:div w:id="1482113614">
          <w:marLeft w:val="0"/>
          <w:marRight w:val="0"/>
          <w:marTop w:val="0"/>
          <w:marBottom w:val="0"/>
          <w:divBdr>
            <w:top w:val="none" w:sz="0" w:space="0" w:color="auto"/>
            <w:left w:val="none" w:sz="0" w:space="0" w:color="auto"/>
            <w:bottom w:val="none" w:sz="0" w:space="0" w:color="auto"/>
            <w:right w:val="none" w:sz="0" w:space="0" w:color="auto"/>
          </w:divBdr>
        </w:div>
        <w:div w:id="1449739106">
          <w:marLeft w:val="0"/>
          <w:marRight w:val="0"/>
          <w:marTop w:val="0"/>
          <w:marBottom w:val="0"/>
          <w:divBdr>
            <w:top w:val="none" w:sz="0" w:space="0" w:color="auto"/>
            <w:left w:val="none" w:sz="0" w:space="0" w:color="auto"/>
            <w:bottom w:val="none" w:sz="0" w:space="0" w:color="auto"/>
            <w:right w:val="none" w:sz="0" w:space="0" w:color="auto"/>
          </w:divBdr>
        </w:div>
        <w:div w:id="2119329939">
          <w:marLeft w:val="0"/>
          <w:marRight w:val="0"/>
          <w:marTop w:val="0"/>
          <w:marBottom w:val="0"/>
          <w:divBdr>
            <w:top w:val="none" w:sz="0" w:space="0" w:color="auto"/>
            <w:left w:val="none" w:sz="0" w:space="0" w:color="auto"/>
            <w:bottom w:val="none" w:sz="0" w:space="0" w:color="auto"/>
            <w:right w:val="none" w:sz="0" w:space="0" w:color="auto"/>
          </w:divBdr>
        </w:div>
        <w:div w:id="1987657512">
          <w:marLeft w:val="0"/>
          <w:marRight w:val="0"/>
          <w:marTop w:val="0"/>
          <w:marBottom w:val="0"/>
          <w:divBdr>
            <w:top w:val="none" w:sz="0" w:space="0" w:color="auto"/>
            <w:left w:val="none" w:sz="0" w:space="0" w:color="auto"/>
            <w:bottom w:val="none" w:sz="0" w:space="0" w:color="auto"/>
            <w:right w:val="none" w:sz="0" w:space="0" w:color="auto"/>
          </w:divBdr>
        </w:div>
        <w:div w:id="6297869">
          <w:marLeft w:val="0"/>
          <w:marRight w:val="0"/>
          <w:marTop w:val="0"/>
          <w:marBottom w:val="0"/>
          <w:divBdr>
            <w:top w:val="none" w:sz="0" w:space="0" w:color="auto"/>
            <w:left w:val="none" w:sz="0" w:space="0" w:color="auto"/>
            <w:bottom w:val="none" w:sz="0" w:space="0" w:color="auto"/>
            <w:right w:val="none" w:sz="0" w:space="0" w:color="auto"/>
          </w:divBdr>
        </w:div>
        <w:div w:id="551886807">
          <w:marLeft w:val="0"/>
          <w:marRight w:val="0"/>
          <w:marTop w:val="0"/>
          <w:marBottom w:val="0"/>
          <w:divBdr>
            <w:top w:val="none" w:sz="0" w:space="0" w:color="auto"/>
            <w:left w:val="none" w:sz="0" w:space="0" w:color="auto"/>
            <w:bottom w:val="none" w:sz="0" w:space="0" w:color="auto"/>
            <w:right w:val="none" w:sz="0" w:space="0" w:color="auto"/>
          </w:divBdr>
        </w:div>
        <w:div w:id="1072777099">
          <w:marLeft w:val="0"/>
          <w:marRight w:val="0"/>
          <w:marTop w:val="0"/>
          <w:marBottom w:val="0"/>
          <w:divBdr>
            <w:top w:val="none" w:sz="0" w:space="0" w:color="auto"/>
            <w:left w:val="none" w:sz="0" w:space="0" w:color="auto"/>
            <w:bottom w:val="none" w:sz="0" w:space="0" w:color="auto"/>
            <w:right w:val="none" w:sz="0" w:space="0" w:color="auto"/>
          </w:divBdr>
        </w:div>
        <w:div w:id="959140626">
          <w:marLeft w:val="0"/>
          <w:marRight w:val="0"/>
          <w:marTop w:val="0"/>
          <w:marBottom w:val="0"/>
          <w:divBdr>
            <w:top w:val="none" w:sz="0" w:space="0" w:color="auto"/>
            <w:left w:val="none" w:sz="0" w:space="0" w:color="auto"/>
            <w:bottom w:val="none" w:sz="0" w:space="0" w:color="auto"/>
            <w:right w:val="none" w:sz="0" w:space="0" w:color="auto"/>
          </w:divBdr>
        </w:div>
        <w:div w:id="2104916749">
          <w:marLeft w:val="0"/>
          <w:marRight w:val="0"/>
          <w:marTop w:val="0"/>
          <w:marBottom w:val="0"/>
          <w:divBdr>
            <w:top w:val="none" w:sz="0" w:space="0" w:color="auto"/>
            <w:left w:val="none" w:sz="0" w:space="0" w:color="auto"/>
            <w:bottom w:val="none" w:sz="0" w:space="0" w:color="auto"/>
            <w:right w:val="none" w:sz="0" w:space="0" w:color="auto"/>
          </w:divBdr>
        </w:div>
        <w:div w:id="1345941407">
          <w:marLeft w:val="0"/>
          <w:marRight w:val="0"/>
          <w:marTop w:val="0"/>
          <w:marBottom w:val="0"/>
          <w:divBdr>
            <w:top w:val="none" w:sz="0" w:space="0" w:color="auto"/>
            <w:left w:val="none" w:sz="0" w:space="0" w:color="auto"/>
            <w:bottom w:val="none" w:sz="0" w:space="0" w:color="auto"/>
            <w:right w:val="none" w:sz="0" w:space="0" w:color="auto"/>
          </w:divBdr>
        </w:div>
        <w:div w:id="1605530854">
          <w:marLeft w:val="0"/>
          <w:marRight w:val="0"/>
          <w:marTop w:val="0"/>
          <w:marBottom w:val="0"/>
          <w:divBdr>
            <w:top w:val="none" w:sz="0" w:space="0" w:color="auto"/>
            <w:left w:val="none" w:sz="0" w:space="0" w:color="auto"/>
            <w:bottom w:val="none" w:sz="0" w:space="0" w:color="auto"/>
            <w:right w:val="none" w:sz="0" w:space="0" w:color="auto"/>
          </w:divBdr>
        </w:div>
        <w:div w:id="812019143">
          <w:marLeft w:val="0"/>
          <w:marRight w:val="0"/>
          <w:marTop w:val="0"/>
          <w:marBottom w:val="0"/>
          <w:divBdr>
            <w:top w:val="none" w:sz="0" w:space="0" w:color="auto"/>
            <w:left w:val="none" w:sz="0" w:space="0" w:color="auto"/>
            <w:bottom w:val="none" w:sz="0" w:space="0" w:color="auto"/>
            <w:right w:val="none" w:sz="0" w:space="0" w:color="auto"/>
          </w:divBdr>
        </w:div>
        <w:div w:id="114913323">
          <w:marLeft w:val="0"/>
          <w:marRight w:val="0"/>
          <w:marTop w:val="0"/>
          <w:marBottom w:val="0"/>
          <w:divBdr>
            <w:top w:val="none" w:sz="0" w:space="0" w:color="auto"/>
            <w:left w:val="none" w:sz="0" w:space="0" w:color="auto"/>
            <w:bottom w:val="none" w:sz="0" w:space="0" w:color="auto"/>
            <w:right w:val="none" w:sz="0" w:space="0" w:color="auto"/>
          </w:divBdr>
        </w:div>
        <w:div w:id="1567834000">
          <w:marLeft w:val="0"/>
          <w:marRight w:val="0"/>
          <w:marTop w:val="0"/>
          <w:marBottom w:val="0"/>
          <w:divBdr>
            <w:top w:val="none" w:sz="0" w:space="0" w:color="auto"/>
            <w:left w:val="none" w:sz="0" w:space="0" w:color="auto"/>
            <w:bottom w:val="none" w:sz="0" w:space="0" w:color="auto"/>
            <w:right w:val="none" w:sz="0" w:space="0" w:color="auto"/>
          </w:divBdr>
        </w:div>
        <w:div w:id="761148236">
          <w:marLeft w:val="-75"/>
          <w:marRight w:val="0"/>
          <w:marTop w:val="30"/>
          <w:marBottom w:val="30"/>
          <w:divBdr>
            <w:top w:val="none" w:sz="0" w:space="0" w:color="auto"/>
            <w:left w:val="none" w:sz="0" w:space="0" w:color="auto"/>
            <w:bottom w:val="none" w:sz="0" w:space="0" w:color="auto"/>
            <w:right w:val="none" w:sz="0" w:space="0" w:color="auto"/>
          </w:divBdr>
          <w:divsChild>
            <w:div w:id="255409511">
              <w:marLeft w:val="0"/>
              <w:marRight w:val="0"/>
              <w:marTop w:val="0"/>
              <w:marBottom w:val="0"/>
              <w:divBdr>
                <w:top w:val="none" w:sz="0" w:space="0" w:color="auto"/>
                <w:left w:val="none" w:sz="0" w:space="0" w:color="auto"/>
                <w:bottom w:val="none" w:sz="0" w:space="0" w:color="auto"/>
                <w:right w:val="none" w:sz="0" w:space="0" w:color="auto"/>
              </w:divBdr>
              <w:divsChild>
                <w:div w:id="136534088">
                  <w:marLeft w:val="0"/>
                  <w:marRight w:val="0"/>
                  <w:marTop w:val="0"/>
                  <w:marBottom w:val="0"/>
                  <w:divBdr>
                    <w:top w:val="none" w:sz="0" w:space="0" w:color="auto"/>
                    <w:left w:val="none" w:sz="0" w:space="0" w:color="auto"/>
                    <w:bottom w:val="none" w:sz="0" w:space="0" w:color="auto"/>
                    <w:right w:val="none" w:sz="0" w:space="0" w:color="auto"/>
                  </w:divBdr>
                </w:div>
                <w:div w:id="1808625335">
                  <w:marLeft w:val="0"/>
                  <w:marRight w:val="0"/>
                  <w:marTop w:val="0"/>
                  <w:marBottom w:val="0"/>
                  <w:divBdr>
                    <w:top w:val="none" w:sz="0" w:space="0" w:color="auto"/>
                    <w:left w:val="none" w:sz="0" w:space="0" w:color="auto"/>
                    <w:bottom w:val="none" w:sz="0" w:space="0" w:color="auto"/>
                    <w:right w:val="none" w:sz="0" w:space="0" w:color="auto"/>
                  </w:divBdr>
                </w:div>
              </w:divsChild>
            </w:div>
            <w:div w:id="2121995724">
              <w:marLeft w:val="0"/>
              <w:marRight w:val="0"/>
              <w:marTop w:val="0"/>
              <w:marBottom w:val="0"/>
              <w:divBdr>
                <w:top w:val="none" w:sz="0" w:space="0" w:color="auto"/>
                <w:left w:val="none" w:sz="0" w:space="0" w:color="auto"/>
                <w:bottom w:val="none" w:sz="0" w:space="0" w:color="auto"/>
                <w:right w:val="none" w:sz="0" w:space="0" w:color="auto"/>
              </w:divBdr>
              <w:divsChild>
                <w:div w:id="1141270355">
                  <w:marLeft w:val="0"/>
                  <w:marRight w:val="0"/>
                  <w:marTop w:val="0"/>
                  <w:marBottom w:val="0"/>
                  <w:divBdr>
                    <w:top w:val="none" w:sz="0" w:space="0" w:color="auto"/>
                    <w:left w:val="none" w:sz="0" w:space="0" w:color="auto"/>
                    <w:bottom w:val="none" w:sz="0" w:space="0" w:color="auto"/>
                    <w:right w:val="none" w:sz="0" w:space="0" w:color="auto"/>
                  </w:divBdr>
                </w:div>
              </w:divsChild>
            </w:div>
            <w:div w:id="1679691554">
              <w:marLeft w:val="0"/>
              <w:marRight w:val="0"/>
              <w:marTop w:val="0"/>
              <w:marBottom w:val="0"/>
              <w:divBdr>
                <w:top w:val="none" w:sz="0" w:space="0" w:color="auto"/>
                <w:left w:val="none" w:sz="0" w:space="0" w:color="auto"/>
                <w:bottom w:val="none" w:sz="0" w:space="0" w:color="auto"/>
                <w:right w:val="none" w:sz="0" w:space="0" w:color="auto"/>
              </w:divBdr>
              <w:divsChild>
                <w:div w:id="958411515">
                  <w:marLeft w:val="0"/>
                  <w:marRight w:val="0"/>
                  <w:marTop w:val="0"/>
                  <w:marBottom w:val="0"/>
                  <w:divBdr>
                    <w:top w:val="none" w:sz="0" w:space="0" w:color="auto"/>
                    <w:left w:val="none" w:sz="0" w:space="0" w:color="auto"/>
                    <w:bottom w:val="none" w:sz="0" w:space="0" w:color="auto"/>
                    <w:right w:val="none" w:sz="0" w:space="0" w:color="auto"/>
                  </w:divBdr>
                </w:div>
              </w:divsChild>
            </w:div>
            <w:div w:id="2041398915">
              <w:marLeft w:val="0"/>
              <w:marRight w:val="0"/>
              <w:marTop w:val="0"/>
              <w:marBottom w:val="0"/>
              <w:divBdr>
                <w:top w:val="none" w:sz="0" w:space="0" w:color="auto"/>
                <w:left w:val="none" w:sz="0" w:space="0" w:color="auto"/>
                <w:bottom w:val="none" w:sz="0" w:space="0" w:color="auto"/>
                <w:right w:val="none" w:sz="0" w:space="0" w:color="auto"/>
              </w:divBdr>
              <w:divsChild>
                <w:div w:id="605771788">
                  <w:marLeft w:val="0"/>
                  <w:marRight w:val="0"/>
                  <w:marTop w:val="0"/>
                  <w:marBottom w:val="0"/>
                  <w:divBdr>
                    <w:top w:val="none" w:sz="0" w:space="0" w:color="auto"/>
                    <w:left w:val="none" w:sz="0" w:space="0" w:color="auto"/>
                    <w:bottom w:val="none" w:sz="0" w:space="0" w:color="auto"/>
                    <w:right w:val="none" w:sz="0" w:space="0" w:color="auto"/>
                  </w:divBdr>
                </w:div>
              </w:divsChild>
            </w:div>
            <w:div w:id="757095699">
              <w:marLeft w:val="0"/>
              <w:marRight w:val="0"/>
              <w:marTop w:val="0"/>
              <w:marBottom w:val="0"/>
              <w:divBdr>
                <w:top w:val="none" w:sz="0" w:space="0" w:color="auto"/>
                <w:left w:val="none" w:sz="0" w:space="0" w:color="auto"/>
                <w:bottom w:val="none" w:sz="0" w:space="0" w:color="auto"/>
                <w:right w:val="none" w:sz="0" w:space="0" w:color="auto"/>
              </w:divBdr>
              <w:divsChild>
                <w:div w:id="688608059">
                  <w:marLeft w:val="0"/>
                  <w:marRight w:val="0"/>
                  <w:marTop w:val="0"/>
                  <w:marBottom w:val="0"/>
                  <w:divBdr>
                    <w:top w:val="none" w:sz="0" w:space="0" w:color="auto"/>
                    <w:left w:val="none" w:sz="0" w:space="0" w:color="auto"/>
                    <w:bottom w:val="none" w:sz="0" w:space="0" w:color="auto"/>
                    <w:right w:val="none" w:sz="0" w:space="0" w:color="auto"/>
                  </w:divBdr>
                </w:div>
              </w:divsChild>
            </w:div>
            <w:div w:id="716854339">
              <w:marLeft w:val="0"/>
              <w:marRight w:val="0"/>
              <w:marTop w:val="0"/>
              <w:marBottom w:val="0"/>
              <w:divBdr>
                <w:top w:val="none" w:sz="0" w:space="0" w:color="auto"/>
                <w:left w:val="none" w:sz="0" w:space="0" w:color="auto"/>
                <w:bottom w:val="none" w:sz="0" w:space="0" w:color="auto"/>
                <w:right w:val="none" w:sz="0" w:space="0" w:color="auto"/>
              </w:divBdr>
              <w:divsChild>
                <w:div w:id="852569629">
                  <w:marLeft w:val="0"/>
                  <w:marRight w:val="0"/>
                  <w:marTop w:val="0"/>
                  <w:marBottom w:val="0"/>
                  <w:divBdr>
                    <w:top w:val="none" w:sz="0" w:space="0" w:color="auto"/>
                    <w:left w:val="none" w:sz="0" w:space="0" w:color="auto"/>
                    <w:bottom w:val="none" w:sz="0" w:space="0" w:color="auto"/>
                    <w:right w:val="none" w:sz="0" w:space="0" w:color="auto"/>
                  </w:divBdr>
                </w:div>
              </w:divsChild>
            </w:div>
            <w:div w:id="865143621">
              <w:marLeft w:val="0"/>
              <w:marRight w:val="0"/>
              <w:marTop w:val="0"/>
              <w:marBottom w:val="0"/>
              <w:divBdr>
                <w:top w:val="none" w:sz="0" w:space="0" w:color="auto"/>
                <w:left w:val="none" w:sz="0" w:space="0" w:color="auto"/>
                <w:bottom w:val="none" w:sz="0" w:space="0" w:color="auto"/>
                <w:right w:val="none" w:sz="0" w:space="0" w:color="auto"/>
              </w:divBdr>
              <w:divsChild>
                <w:div w:id="571239269">
                  <w:marLeft w:val="0"/>
                  <w:marRight w:val="0"/>
                  <w:marTop w:val="0"/>
                  <w:marBottom w:val="0"/>
                  <w:divBdr>
                    <w:top w:val="none" w:sz="0" w:space="0" w:color="auto"/>
                    <w:left w:val="none" w:sz="0" w:space="0" w:color="auto"/>
                    <w:bottom w:val="none" w:sz="0" w:space="0" w:color="auto"/>
                    <w:right w:val="none" w:sz="0" w:space="0" w:color="auto"/>
                  </w:divBdr>
                </w:div>
              </w:divsChild>
            </w:div>
            <w:div w:id="1034119294">
              <w:marLeft w:val="0"/>
              <w:marRight w:val="0"/>
              <w:marTop w:val="0"/>
              <w:marBottom w:val="0"/>
              <w:divBdr>
                <w:top w:val="none" w:sz="0" w:space="0" w:color="auto"/>
                <w:left w:val="none" w:sz="0" w:space="0" w:color="auto"/>
                <w:bottom w:val="none" w:sz="0" w:space="0" w:color="auto"/>
                <w:right w:val="none" w:sz="0" w:space="0" w:color="auto"/>
              </w:divBdr>
              <w:divsChild>
                <w:div w:id="1433472159">
                  <w:marLeft w:val="0"/>
                  <w:marRight w:val="0"/>
                  <w:marTop w:val="0"/>
                  <w:marBottom w:val="0"/>
                  <w:divBdr>
                    <w:top w:val="none" w:sz="0" w:space="0" w:color="auto"/>
                    <w:left w:val="none" w:sz="0" w:space="0" w:color="auto"/>
                    <w:bottom w:val="none" w:sz="0" w:space="0" w:color="auto"/>
                    <w:right w:val="none" w:sz="0" w:space="0" w:color="auto"/>
                  </w:divBdr>
                </w:div>
              </w:divsChild>
            </w:div>
            <w:div w:id="992218964">
              <w:marLeft w:val="0"/>
              <w:marRight w:val="0"/>
              <w:marTop w:val="0"/>
              <w:marBottom w:val="0"/>
              <w:divBdr>
                <w:top w:val="none" w:sz="0" w:space="0" w:color="auto"/>
                <w:left w:val="none" w:sz="0" w:space="0" w:color="auto"/>
                <w:bottom w:val="none" w:sz="0" w:space="0" w:color="auto"/>
                <w:right w:val="none" w:sz="0" w:space="0" w:color="auto"/>
              </w:divBdr>
              <w:divsChild>
                <w:div w:id="1499153828">
                  <w:marLeft w:val="0"/>
                  <w:marRight w:val="0"/>
                  <w:marTop w:val="0"/>
                  <w:marBottom w:val="0"/>
                  <w:divBdr>
                    <w:top w:val="none" w:sz="0" w:space="0" w:color="auto"/>
                    <w:left w:val="none" w:sz="0" w:space="0" w:color="auto"/>
                    <w:bottom w:val="none" w:sz="0" w:space="0" w:color="auto"/>
                    <w:right w:val="none" w:sz="0" w:space="0" w:color="auto"/>
                  </w:divBdr>
                </w:div>
              </w:divsChild>
            </w:div>
            <w:div w:id="2102409690">
              <w:marLeft w:val="0"/>
              <w:marRight w:val="0"/>
              <w:marTop w:val="0"/>
              <w:marBottom w:val="0"/>
              <w:divBdr>
                <w:top w:val="none" w:sz="0" w:space="0" w:color="auto"/>
                <w:left w:val="none" w:sz="0" w:space="0" w:color="auto"/>
                <w:bottom w:val="none" w:sz="0" w:space="0" w:color="auto"/>
                <w:right w:val="none" w:sz="0" w:space="0" w:color="auto"/>
              </w:divBdr>
              <w:divsChild>
                <w:div w:id="264577970">
                  <w:marLeft w:val="0"/>
                  <w:marRight w:val="0"/>
                  <w:marTop w:val="0"/>
                  <w:marBottom w:val="0"/>
                  <w:divBdr>
                    <w:top w:val="none" w:sz="0" w:space="0" w:color="auto"/>
                    <w:left w:val="none" w:sz="0" w:space="0" w:color="auto"/>
                    <w:bottom w:val="none" w:sz="0" w:space="0" w:color="auto"/>
                    <w:right w:val="none" w:sz="0" w:space="0" w:color="auto"/>
                  </w:divBdr>
                </w:div>
              </w:divsChild>
            </w:div>
            <w:div w:id="855340743">
              <w:marLeft w:val="0"/>
              <w:marRight w:val="0"/>
              <w:marTop w:val="0"/>
              <w:marBottom w:val="0"/>
              <w:divBdr>
                <w:top w:val="none" w:sz="0" w:space="0" w:color="auto"/>
                <w:left w:val="none" w:sz="0" w:space="0" w:color="auto"/>
                <w:bottom w:val="none" w:sz="0" w:space="0" w:color="auto"/>
                <w:right w:val="none" w:sz="0" w:space="0" w:color="auto"/>
              </w:divBdr>
              <w:divsChild>
                <w:div w:id="124547434">
                  <w:marLeft w:val="0"/>
                  <w:marRight w:val="0"/>
                  <w:marTop w:val="0"/>
                  <w:marBottom w:val="0"/>
                  <w:divBdr>
                    <w:top w:val="none" w:sz="0" w:space="0" w:color="auto"/>
                    <w:left w:val="none" w:sz="0" w:space="0" w:color="auto"/>
                    <w:bottom w:val="none" w:sz="0" w:space="0" w:color="auto"/>
                    <w:right w:val="none" w:sz="0" w:space="0" w:color="auto"/>
                  </w:divBdr>
                </w:div>
                <w:div w:id="608271750">
                  <w:marLeft w:val="0"/>
                  <w:marRight w:val="0"/>
                  <w:marTop w:val="0"/>
                  <w:marBottom w:val="0"/>
                  <w:divBdr>
                    <w:top w:val="none" w:sz="0" w:space="0" w:color="auto"/>
                    <w:left w:val="none" w:sz="0" w:space="0" w:color="auto"/>
                    <w:bottom w:val="none" w:sz="0" w:space="0" w:color="auto"/>
                    <w:right w:val="none" w:sz="0" w:space="0" w:color="auto"/>
                  </w:divBdr>
                </w:div>
                <w:div w:id="580598227">
                  <w:marLeft w:val="0"/>
                  <w:marRight w:val="0"/>
                  <w:marTop w:val="0"/>
                  <w:marBottom w:val="0"/>
                  <w:divBdr>
                    <w:top w:val="none" w:sz="0" w:space="0" w:color="auto"/>
                    <w:left w:val="none" w:sz="0" w:space="0" w:color="auto"/>
                    <w:bottom w:val="none" w:sz="0" w:space="0" w:color="auto"/>
                    <w:right w:val="none" w:sz="0" w:space="0" w:color="auto"/>
                  </w:divBdr>
                </w:div>
                <w:div w:id="1825975328">
                  <w:marLeft w:val="0"/>
                  <w:marRight w:val="0"/>
                  <w:marTop w:val="0"/>
                  <w:marBottom w:val="0"/>
                  <w:divBdr>
                    <w:top w:val="none" w:sz="0" w:space="0" w:color="auto"/>
                    <w:left w:val="none" w:sz="0" w:space="0" w:color="auto"/>
                    <w:bottom w:val="none" w:sz="0" w:space="0" w:color="auto"/>
                    <w:right w:val="none" w:sz="0" w:space="0" w:color="auto"/>
                  </w:divBdr>
                </w:div>
                <w:div w:id="1806267122">
                  <w:marLeft w:val="0"/>
                  <w:marRight w:val="0"/>
                  <w:marTop w:val="0"/>
                  <w:marBottom w:val="0"/>
                  <w:divBdr>
                    <w:top w:val="none" w:sz="0" w:space="0" w:color="auto"/>
                    <w:left w:val="none" w:sz="0" w:space="0" w:color="auto"/>
                    <w:bottom w:val="none" w:sz="0" w:space="0" w:color="auto"/>
                    <w:right w:val="none" w:sz="0" w:space="0" w:color="auto"/>
                  </w:divBdr>
                </w:div>
                <w:div w:id="1472791970">
                  <w:marLeft w:val="0"/>
                  <w:marRight w:val="0"/>
                  <w:marTop w:val="0"/>
                  <w:marBottom w:val="0"/>
                  <w:divBdr>
                    <w:top w:val="none" w:sz="0" w:space="0" w:color="auto"/>
                    <w:left w:val="none" w:sz="0" w:space="0" w:color="auto"/>
                    <w:bottom w:val="none" w:sz="0" w:space="0" w:color="auto"/>
                    <w:right w:val="none" w:sz="0" w:space="0" w:color="auto"/>
                  </w:divBdr>
                </w:div>
              </w:divsChild>
            </w:div>
            <w:div w:id="146897974">
              <w:marLeft w:val="0"/>
              <w:marRight w:val="0"/>
              <w:marTop w:val="0"/>
              <w:marBottom w:val="0"/>
              <w:divBdr>
                <w:top w:val="none" w:sz="0" w:space="0" w:color="auto"/>
                <w:left w:val="none" w:sz="0" w:space="0" w:color="auto"/>
                <w:bottom w:val="none" w:sz="0" w:space="0" w:color="auto"/>
                <w:right w:val="none" w:sz="0" w:space="0" w:color="auto"/>
              </w:divBdr>
              <w:divsChild>
                <w:div w:id="1453016837">
                  <w:marLeft w:val="0"/>
                  <w:marRight w:val="0"/>
                  <w:marTop w:val="0"/>
                  <w:marBottom w:val="0"/>
                  <w:divBdr>
                    <w:top w:val="none" w:sz="0" w:space="0" w:color="auto"/>
                    <w:left w:val="none" w:sz="0" w:space="0" w:color="auto"/>
                    <w:bottom w:val="none" w:sz="0" w:space="0" w:color="auto"/>
                    <w:right w:val="none" w:sz="0" w:space="0" w:color="auto"/>
                  </w:divBdr>
                </w:div>
                <w:div w:id="711928400">
                  <w:marLeft w:val="0"/>
                  <w:marRight w:val="0"/>
                  <w:marTop w:val="0"/>
                  <w:marBottom w:val="0"/>
                  <w:divBdr>
                    <w:top w:val="none" w:sz="0" w:space="0" w:color="auto"/>
                    <w:left w:val="none" w:sz="0" w:space="0" w:color="auto"/>
                    <w:bottom w:val="none" w:sz="0" w:space="0" w:color="auto"/>
                    <w:right w:val="none" w:sz="0" w:space="0" w:color="auto"/>
                  </w:divBdr>
                </w:div>
                <w:div w:id="1265724147">
                  <w:marLeft w:val="0"/>
                  <w:marRight w:val="0"/>
                  <w:marTop w:val="0"/>
                  <w:marBottom w:val="0"/>
                  <w:divBdr>
                    <w:top w:val="none" w:sz="0" w:space="0" w:color="auto"/>
                    <w:left w:val="none" w:sz="0" w:space="0" w:color="auto"/>
                    <w:bottom w:val="none" w:sz="0" w:space="0" w:color="auto"/>
                    <w:right w:val="none" w:sz="0" w:space="0" w:color="auto"/>
                  </w:divBdr>
                </w:div>
                <w:div w:id="318195967">
                  <w:marLeft w:val="0"/>
                  <w:marRight w:val="0"/>
                  <w:marTop w:val="0"/>
                  <w:marBottom w:val="0"/>
                  <w:divBdr>
                    <w:top w:val="none" w:sz="0" w:space="0" w:color="auto"/>
                    <w:left w:val="none" w:sz="0" w:space="0" w:color="auto"/>
                    <w:bottom w:val="none" w:sz="0" w:space="0" w:color="auto"/>
                    <w:right w:val="none" w:sz="0" w:space="0" w:color="auto"/>
                  </w:divBdr>
                </w:div>
                <w:div w:id="247422743">
                  <w:marLeft w:val="0"/>
                  <w:marRight w:val="0"/>
                  <w:marTop w:val="0"/>
                  <w:marBottom w:val="0"/>
                  <w:divBdr>
                    <w:top w:val="none" w:sz="0" w:space="0" w:color="auto"/>
                    <w:left w:val="none" w:sz="0" w:space="0" w:color="auto"/>
                    <w:bottom w:val="none" w:sz="0" w:space="0" w:color="auto"/>
                    <w:right w:val="none" w:sz="0" w:space="0" w:color="auto"/>
                  </w:divBdr>
                </w:div>
                <w:div w:id="750082202">
                  <w:marLeft w:val="0"/>
                  <w:marRight w:val="0"/>
                  <w:marTop w:val="0"/>
                  <w:marBottom w:val="0"/>
                  <w:divBdr>
                    <w:top w:val="none" w:sz="0" w:space="0" w:color="auto"/>
                    <w:left w:val="none" w:sz="0" w:space="0" w:color="auto"/>
                    <w:bottom w:val="none" w:sz="0" w:space="0" w:color="auto"/>
                    <w:right w:val="none" w:sz="0" w:space="0" w:color="auto"/>
                  </w:divBdr>
                </w:div>
                <w:div w:id="1060440735">
                  <w:marLeft w:val="0"/>
                  <w:marRight w:val="0"/>
                  <w:marTop w:val="0"/>
                  <w:marBottom w:val="0"/>
                  <w:divBdr>
                    <w:top w:val="none" w:sz="0" w:space="0" w:color="auto"/>
                    <w:left w:val="none" w:sz="0" w:space="0" w:color="auto"/>
                    <w:bottom w:val="none" w:sz="0" w:space="0" w:color="auto"/>
                    <w:right w:val="none" w:sz="0" w:space="0" w:color="auto"/>
                  </w:divBdr>
                </w:div>
              </w:divsChild>
            </w:div>
            <w:div w:id="2132045797">
              <w:marLeft w:val="0"/>
              <w:marRight w:val="0"/>
              <w:marTop w:val="0"/>
              <w:marBottom w:val="0"/>
              <w:divBdr>
                <w:top w:val="none" w:sz="0" w:space="0" w:color="auto"/>
                <w:left w:val="none" w:sz="0" w:space="0" w:color="auto"/>
                <w:bottom w:val="none" w:sz="0" w:space="0" w:color="auto"/>
                <w:right w:val="none" w:sz="0" w:space="0" w:color="auto"/>
              </w:divBdr>
              <w:divsChild>
                <w:div w:id="1456286843">
                  <w:marLeft w:val="0"/>
                  <w:marRight w:val="0"/>
                  <w:marTop w:val="0"/>
                  <w:marBottom w:val="0"/>
                  <w:divBdr>
                    <w:top w:val="none" w:sz="0" w:space="0" w:color="auto"/>
                    <w:left w:val="none" w:sz="0" w:space="0" w:color="auto"/>
                    <w:bottom w:val="none" w:sz="0" w:space="0" w:color="auto"/>
                    <w:right w:val="none" w:sz="0" w:space="0" w:color="auto"/>
                  </w:divBdr>
                </w:div>
              </w:divsChild>
            </w:div>
            <w:div w:id="613294619">
              <w:marLeft w:val="0"/>
              <w:marRight w:val="0"/>
              <w:marTop w:val="0"/>
              <w:marBottom w:val="0"/>
              <w:divBdr>
                <w:top w:val="none" w:sz="0" w:space="0" w:color="auto"/>
                <w:left w:val="none" w:sz="0" w:space="0" w:color="auto"/>
                <w:bottom w:val="none" w:sz="0" w:space="0" w:color="auto"/>
                <w:right w:val="none" w:sz="0" w:space="0" w:color="auto"/>
              </w:divBdr>
              <w:divsChild>
                <w:div w:id="1420322664">
                  <w:marLeft w:val="0"/>
                  <w:marRight w:val="0"/>
                  <w:marTop w:val="0"/>
                  <w:marBottom w:val="0"/>
                  <w:divBdr>
                    <w:top w:val="none" w:sz="0" w:space="0" w:color="auto"/>
                    <w:left w:val="none" w:sz="0" w:space="0" w:color="auto"/>
                    <w:bottom w:val="none" w:sz="0" w:space="0" w:color="auto"/>
                    <w:right w:val="none" w:sz="0" w:space="0" w:color="auto"/>
                  </w:divBdr>
                </w:div>
              </w:divsChild>
            </w:div>
            <w:div w:id="1174031827">
              <w:marLeft w:val="0"/>
              <w:marRight w:val="0"/>
              <w:marTop w:val="0"/>
              <w:marBottom w:val="0"/>
              <w:divBdr>
                <w:top w:val="none" w:sz="0" w:space="0" w:color="auto"/>
                <w:left w:val="none" w:sz="0" w:space="0" w:color="auto"/>
                <w:bottom w:val="none" w:sz="0" w:space="0" w:color="auto"/>
                <w:right w:val="none" w:sz="0" w:space="0" w:color="auto"/>
              </w:divBdr>
              <w:divsChild>
                <w:div w:id="1765809232">
                  <w:marLeft w:val="0"/>
                  <w:marRight w:val="0"/>
                  <w:marTop w:val="0"/>
                  <w:marBottom w:val="0"/>
                  <w:divBdr>
                    <w:top w:val="none" w:sz="0" w:space="0" w:color="auto"/>
                    <w:left w:val="none" w:sz="0" w:space="0" w:color="auto"/>
                    <w:bottom w:val="none" w:sz="0" w:space="0" w:color="auto"/>
                    <w:right w:val="none" w:sz="0" w:space="0" w:color="auto"/>
                  </w:divBdr>
                </w:div>
              </w:divsChild>
            </w:div>
            <w:div w:id="553085796">
              <w:marLeft w:val="0"/>
              <w:marRight w:val="0"/>
              <w:marTop w:val="0"/>
              <w:marBottom w:val="0"/>
              <w:divBdr>
                <w:top w:val="none" w:sz="0" w:space="0" w:color="auto"/>
                <w:left w:val="none" w:sz="0" w:space="0" w:color="auto"/>
                <w:bottom w:val="none" w:sz="0" w:space="0" w:color="auto"/>
                <w:right w:val="none" w:sz="0" w:space="0" w:color="auto"/>
              </w:divBdr>
              <w:divsChild>
                <w:div w:id="693381470">
                  <w:marLeft w:val="0"/>
                  <w:marRight w:val="0"/>
                  <w:marTop w:val="0"/>
                  <w:marBottom w:val="0"/>
                  <w:divBdr>
                    <w:top w:val="none" w:sz="0" w:space="0" w:color="auto"/>
                    <w:left w:val="none" w:sz="0" w:space="0" w:color="auto"/>
                    <w:bottom w:val="none" w:sz="0" w:space="0" w:color="auto"/>
                    <w:right w:val="none" w:sz="0" w:space="0" w:color="auto"/>
                  </w:divBdr>
                </w:div>
              </w:divsChild>
            </w:div>
            <w:div w:id="1253976834">
              <w:marLeft w:val="0"/>
              <w:marRight w:val="0"/>
              <w:marTop w:val="0"/>
              <w:marBottom w:val="0"/>
              <w:divBdr>
                <w:top w:val="none" w:sz="0" w:space="0" w:color="auto"/>
                <w:left w:val="none" w:sz="0" w:space="0" w:color="auto"/>
                <w:bottom w:val="none" w:sz="0" w:space="0" w:color="auto"/>
                <w:right w:val="none" w:sz="0" w:space="0" w:color="auto"/>
              </w:divBdr>
              <w:divsChild>
                <w:div w:id="248971758">
                  <w:marLeft w:val="0"/>
                  <w:marRight w:val="0"/>
                  <w:marTop w:val="0"/>
                  <w:marBottom w:val="0"/>
                  <w:divBdr>
                    <w:top w:val="none" w:sz="0" w:space="0" w:color="auto"/>
                    <w:left w:val="none" w:sz="0" w:space="0" w:color="auto"/>
                    <w:bottom w:val="none" w:sz="0" w:space="0" w:color="auto"/>
                    <w:right w:val="none" w:sz="0" w:space="0" w:color="auto"/>
                  </w:divBdr>
                </w:div>
                <w:div w:id="541138224">
                  <w:marLeft w:val="0"/>
                  <w:marRight w:val="0"/>
                  <w:marTop w:val="0"/>
                  <w:marBottom w:val="0"/>
                  <w:divBdr>
                    <w:top w:val="none" w:sz="0" w:space="0" w:color="auto"/>
                    <w:left w:val="none" w:sz="0" w:space="0" w:color="auto"/>
                    <w:bottom w:val="none" w:sz="0" w:space="0" w:color="auto"/>
                    <w:right w:val="none" w:sz="0" w:space="0" w:color="auto"/>
                  </w:divBdr>
                </w:div>
              </w:divsChild>
            </w:div>
            <w:div w:id="1997302601">
              <w:marLeft w:val="0"/>
              <w:marRight w:val="0"/>
              <w:marTop w:val="0"/>
              <w:marBottom w:val="0"/>
              <w:divBdr>
                <w:top w:val="none" w:sz="0" w:space="0" w:color="auto"/>
                <w:left w:val="none" w:sz="0" w:space="0" w:color="auto"/>
                <w:bottom w:val="none" w:sz="0" w:space="0" w:color="auto"/>
                <w:right w:val="none" w:sz="0" w:space="0" w:color="auto"/>
              </w:divBdr>
              <w:divsChild>
                <w:div w:id="77949545">
                  <w:marLeft w:val="0"/>
                  <w:marRight w:val="0"/>
                  <w:marTop w:val="0"/>
                  <w:marBottom w:val="0"/>
                  <w:divBdr>
                    <w:top w:val="none" w:sz="0" w:space="0" w:color="auto"/>
                    <w:left w:val="none" w:sz="0" w:space="0" w:color="auto"/>
                    <w:bottom w:val="none" w:sz="0" w:space="0" w:color="auto"/>
                    <w:right w:val="none" w:sz="0" w:space="0" w:color="auto"/>
                  </w:divBdr>
                </w:div>
                <w:div w:id="1980839694">
                  <w:marLeft w:val="0"/>
                  <w:marRight w:val="0"/>
                  <w:marTop w:val="0"/>
                  <w:marBottom w:val="0"/>
                  <w:divBdr>
                    <w:top w:val="none" w:sz="0" w:space="0" w:color="auto"/>
                    <w:left w:val="none" w:sz="0" w:space="0" w:color="auto"/>
                    <w:bottom w:val="none" w:sz="0" w:space="0" w:color="auto"/>
                    <w:right w:val="none" w:sz="0" w:space="0" w:color="auto"/>
                  </w:divBdr>
                </w:div>
                <w:div w:id="494607311">
                  <w:marLeft w:val="0"/>
                  <w:marRight w:val="0"/>
                  <w:marTop w:val="0"/>
                  <w:marBottom w:val="0"/>
                  <w:divBdr>
                    <w:top w:val="none" w:sz="0" w:space="0" w:color="auto"/>
                    <w:left w:val="none" w:sz="0" w:space="0" w:color="auto"/>
                    <w:bottom w:val="none" w:sz="0" w:space="0" w:color="auto"/>
                    <w:right w:val="none" w:sz="0" w:space="0" w:color="auto"/>
                  </w:divBdr>
                </w:div>
              </w:divsChild>
            </w:div>
            <w:div w:id="1343359307">
              <w:marLeft w:val="0"/>
              <w:marRight w:val="0"/>
              <w:marTop w:val="0"/>
              <w:marBottom w:val="0"/>
              <w:divBdr>
                <w:top w:val="none" w:sz="0" w:space="0" w:color="auto"/>
                <w:left w:val="none" w:sz="0" w:space="0" w:color="auto"/>
                <w:bottom w:val="none" w:sz="0" w:space="0" w:color="auto"/>
                <w:right w:val="none" w:sz="0" w:space="0" w:color="auto"/>
              </w:divBdr>
              <w:divsChild>
                <w:div w:id="2108038245">
                  <w:marLeft w:val="0"/>
                  <w:marRight w:val="0"/>
                  <w:marTop w:val="0"/>
                  <w:marBottom w:val="0"/>
                  <w:divBdr>
                    <w:top w:val="none" w:sz="0" w:space="0" w:color="auto"/>
                    <w:left w:val="none" w:sz="0" w:space="0" w:color="auto"/>
                    <w:bottom w:val="none" w:sz="0" w:space="0" w:color="auto"/>
                    <w:right w:val="none" w:sz="0" w:space="0" w:color="auto"/>
                  </w:divBdr>
                </w:div>
              </w:divsChild>
            </w:div>
            <w:div w:id="255671609">
              <w:marLeft w:val="0"/>
              <w:marRight w:val="0"/>
              <w:marTop w:val="0"/>
              <w:marBottom w:val="0"/>
              <w:divBdr>
                <w:top w:val="none" w:sz="0" w:space="0" w:color="auto"/>
                <w:left w:val="none" w:sz="0" w:space="0" w:color="auto"/>
                <w:bottom w:val="none" w:sz="0" w:space="0" w:color="auto"/>
                <w:right w:val="none" w:sz="0" w:space="0" w:color="auto"/>
              </w:divBdr>
              <w:divsChild>
                <w:div w:id="419301767">
                  <w:marLeft w:val="0"/>
                  <w:marRight w:val="0"/>
                  <w:marTop w:val="0"/>
                  <w:marBottom w:val="0"/>
                  <w:divBdr>
                    <w:top w:val="none" w:sz="0" w:space="0" w:color="auto"/>
                    <w:left w:val="none" w:sz="0" w:space="0" w:color="auto"/>
                    <w:bottom w:val="none" w:sz="0" w:space="0" w:color="auto"/>
                    <w:right w:val="none" w:sz="0" w:space="0" w:color="auto"/>
                  </w:divBdr>
                </w:div>
              </w:divsChild>
            </w:div>
            <w:div w:id="1503664098">
              <w:marLeft w:val="0"/>
              <w:marRight w:val="0"/>
              <w:marTop w:val="0"/>
              <w:marBottom w:val="0"/>
              <w:divBdr>
                <w:top w:val="none" w:sz="0" w:space="0" w:color="auto"/>
                <w:left w:val="none" w:sz="0" w:space="0" w:color="auto"/>
                <w:bottom w:val="none" w:sz="0" w:space="0" w:color="auto"/>
                <w:right w:val="none" w:sz="0" w:space="0" w:color="auto"/>
              </w:divBdr>
              <w:divsChild>
                <w:div w:id="1329791976">
                  <w:marLeft w:val="0"/>
                  <w:marRight w:val="0"/>
                  <w:marTop w:val="0"/>
                  <w:marBottom w:val="0"/>
                  <w:divBdr>
                    <w:top w:val="none" w:sz="0" w:space="0" w:color="auto"/>
                    <w:left w:val="none" w:sz="0" w:space="0" w:color="auto"/>
                    <w:bottom w:val="none" w:sz="0" w:space="0" w:color="auto"/>
                    <w:right w:val="none" w:sz="0" w:space="0" w:color="auto"/>
                  </w:divBdr>
                </w:div>
              </w:divsChild>
            </w:div>
            <w:div w:id="1896576684">
              <w:marLeft w:val="0"/>
              <w:marRight w:val="0"/>
              <w:marTop w:val="0"/>
              <w:marBottom w:val="0"/>
              <w:divBdr>
                <w:top w:val="none" w:sz="0" w:space="0" w:color="auto"/>
                <w:left w:val="none" w:sz="0" w:space="0" w:color="auto"/>
                <w:bottom w:val="none" w:sz="0" w:space="0" w:color="auto"/>
                <w:right w:val="none" w:sz="0" w:space="0" w:color="auto"/>
              </w:divBdr>
              <w:divsChild>
                <w:div w:id="1344867138">
                  <w:marLeft w:val="0"/>
                  <w:marRight w:val="0"/>
                  <w:marTop w:val="0"/>
                  <w:marBottom w:val="0"/>
                  <w:divBdr>
                    <w:top w:val="none" w:sz="0" w:space="0" w:color="auto"/>
                    <w:left w:val="none" w:sz="0" w:space="0" w:color="auto"/>
                    <w:bottom w:val="none" w:sz="0" w:space="0" w:color="auto"/>
                    <w:right w:val="none" w:sz="0" w:space="0" w:color="auto"/>
                  </w:divBdr>
                </w:div>
              </w:divsChild>
            </w:div>
            <w:div w:id="2099137882">
              <w:marLeft w:val="0"/>
              <w:marRight w:val="0"/>
              <w:marTop w:val="0"/>
              <w:marBottom w:val="0"/>
              <w:divBdr>
                <w:top w:val="none" w:sz="0" w:space="0" w:color="auto"/>
                <w:left w:val="none" w:sz="0" w:space="0" w:color="auto"/>
                <w:bottom w:val="none" w:sz="0" w:space="0" w:color="auto"/>
                <w:right w:val="none" w:sz="0" w:space="0" w:color="auto"/>
              </w:divBdr>
              <w:divsChild>
                <w:div w:id="1383485138">
                  <w:marLeft w:val="0"/>
                  <w:marRight w:val="0"/>
                  <w:marTop w:val="0"/>
                  <w:marBottom w:val="0"/>
                  <w:divBdr>
                    <w:top w:val="none" w:sz="0" w:space="0" w:color="auto"/>
                    <w:left w:val="none" w:sz="0" w:space="0" w:color="auto"/>
                    <w:bottom w:val="none" w:sz="0" w:space="0" w:color="auto"/>
                    <w:right w:val="none" w:sz="0" w:space="0" w:color="auto"/>
                  </w:divBdr>
                </w:div>
              </w:divsChild>
            </w:div>
            <w:div w:id="1460689400">
              <w:marLeft w:val="0"/>
              <w:marRight w:val="0"/>
              <w:marTop w:val="0"/>
              <w:marBottom w:val="0"/>
              <w:divBdr>
                <w:top w:val="none" w:sz="0" w:space="0" w:color="auto"/>
                <w:left w:val="none" w:sz="0" w:space="0" w:color="auto"/>
                <w:bottom w:val="none" w:sz="0" w:space="0" w:color="auto"/>
                <w:right w:val="none" w:sz="0" w:space="0" w:color="auto"/>
              </w:divBdr>
              <w:divsChild>
                <w:div w:id="72551971">
                  <w:marLeft w:val="0"/>
                  <w:marRight w:val="0"/>
                  <w:marTop w:val="0"/>
                  <w:marBottom w:val="0"/>
                  <w:divBdr>
                    <w:top w:val="none" w:sz="0" w:space="0" w:color="auto"/>
                    <w:left w:val="none" w:sz="0" w:space="0" w:color="auto"/>
                    <w:bottom w:val="none" w:sz="0" w:space="0" w:color="auto"/>
                    <w:right w:val="none" w:sz="0" w:space="0" w:color="auto"/>
                  </w:divBdr>
                </w:div>
              </w:divsChild>
            </w:div>
            <w:div w:id="1468549988">
              <w:marLeft w:val="0"/>
              <w:marRight w:val="0"/>
              <w:marTop w:val="0"/>
              <w:marBottom w:val="0"/>
              <w:divBdr>
                <w:top w:val="none" w:sz="0" w:space="0" w:color="auto"/>
                <w:left w:val="none" w:sz="0" w:space="0" w:color="auto"/>
                <w:bottom w:val="none" w:sz="0" w:space="0" w:color="auto"/>
                <w:right w:val="none" w:sz="0" w:space="0" w:color="auto"/>
              </w:divBdr>
              <w:divsChild>
                <w:div w:id="768744552">
                  <w:marLeft w:val="0"/>
                  <w:marRight w:val="0"/>
                  <w:marTop w:val="0"/>
                  <w:marBottom w:val="0"/>
                  <w:divBdr>
                    <w:top w:val="none" w:sz="0" w:space="0" w:color="auto"/>
                    <w:left w:val="none" w:sz="0" w:space="0" w:color="auto"/>
                    <w:bottom w:val="none" w:sz="0" w:space="0" w:color="auto"/>
                    <w:right w:val="none" w:sz="0" w:space="0" w:color="auto"/>
                  </w:divBdr>
                </w:div>
              </w:divsChild>
            </w:div>
            <w:div w:id="969282797">
              <w:marLeft w:val="0"/>
              <w:marRight w:val="0"/>
              <w:marTop w:val="0"/>
              <w:marBottom w:val="0"/>
              <w:divBdr>
                <w:top w:val="none" w:sz="0" w:space="0" w:color="auto"/>
                <w:left w:val="none" w:sz="0" w:space="0" w:color="auto"/>
                <w:bottom w:val="none" w:sz="0" w:space="0" w:color="auto"/>
                <w:right w:val="none" w:sz="0" w:space="0" w:color="auto"/>
              </w:divBdr>
              <w:divsChild>
                <w:div w:id="1740013558">
                  <w:marLeft w:val="0"/>
                  <w:marRight w:val="0"/>
                  <w:marTop w:val="0"/>
                  <w:marBottom w:val="0"/>
                  <w:divBdr>
                    <w:top w:val="none" w:sz="0" w:space="0" w:color="auto"/>
                    <w:left w:val="none" w:sz="0" w:space="0" w:color="auto"/>
                    <w:bottom w:val="none" w:sz="0" w:space="0" w:color="auto"/>
                    <w:right w:val="none" w:sz="0" w:space="0" w:color="auto"/>
                  </w:divBdr>
                </w:div>
              </w:divsChild>
            </w:div>
            <w:div w:id="841243888">
              <w:marLeft w:val="0"/>
              <w:marRight w:val="0"/>
              <w:marTop w:val="0"/>
              <w:marBottom w:val="0"/>
              <w:divBdr>
                <w:top w:val="none" w:sz="0" w:space="0" w:color="auto"/>
                <w:left w:val="none" w:sz="0" w:space="0" w:color="auto"/>
                <w:bottom w:val="none" w:sz="0" w:space="0" w:color="auto"/>
                <w:right w:val="none" w:sz="0" w:space="0" w:color="auto"/>
              </w:divBdr>
              <w:divsChild>
                <w:div w:id="1200893092">
                  <w:marLeft w:val="0"/>
                  <w:marRight w:val="0"/>
                  <w:marTop w:val="0"/>
                  <w:marBottom w:val="0"/>
                  <w:divBdr>
                    <w:top w:val="none" w:sz="0" w:space="0" w:color="auto"/>
                    <w:left w:val="none" w:sz="0" w:space="0" w:color="auto"/>
                    <w:bottom w:val="none" w:sz="0" w:space="0" w:color="auto"/>
                    <w:right w:val="none" w:sz="0" w:space="0" w:color="auto"/>
                  </w:divBdr>
                </w:div>
              </w:divsChild>
            </w:div>
            <w:div w:id="982075686">
              <w:marLeft w:val="0"/>
              <w:marRight w:val="0"/>
              <w:marTop w:val="0"/>
              <w:marBottom w:val="0"/>
              <w:divBdr>
                <w:top w:val="none" w:sz="0" w:space="0" w:color="auto"/>
                <w:left w:val="none" w:sz="0" w:space="0" w:color="auto"/>
                <w:bottom w:val="none" w:sz="0" w:space="0" w:color="auto"/>
                <w:right w:val="none" w:sz="0" w:space="0" w:color="auto"/>
              </w:divBdr>
              <w:divsChild>
                <w:div w:id="364839707">
                  <w:marLeft w:val="0"/>
                  <w:marRight w:val="0"/>
                  <w:marTop w:val="0"/>
                  <w:marBottom w:val="0"/>
                  <w:divBdr>
                    <w:top w:val="none" w:sz="0" w:space="0" w:color="auto"/>
                    <w:left w:val="none" w:sz="0" w:space="0" w:color="auto"/>
                    <w:bottom w:val="none" w:sz="0" w:space="0" w:color="auto"/>
                    <w:right w:val="none" w:sz="0" w:space="0" w:color="auto"/>
                  </w:divBdr>
                </w:div>
              </w:divsChild>
            </w:div>
            <w:div w:id="1117486117">
              <w:marLeft w:val="0"/>
              <w:marRight w:val="0"/>
              <w:marTop w:val="0"/>
              <w:marBottom w:val="0"/>
              <w:divBdr>
                <w:top w:val="none" w:sz="0" w:space="0" w:color="auto"/>
                <w:left w:val="none" w:sz="0" w:space="0" w:color="auto"/>
                <w:bottom w:val="none" w:sz="0" w:space="0" w:color="auto"/>
                <w:right w:val="none" w:sz="0" w:space="0" w:color="auto"/>
              </w:divBdr>
              <w:divsChild>
                <w:div w:id="1627657626">
                  <w:marLeft w:val="0"/>
                  <w:marRight w:val="0"/>
                  <w:marTop w:val="0"/>
                  <w:marBottom w:val="0"/>
                  <w:divBdr>
                    <w:top w:val="none" w:sz="0" w:space="0" w:color="auto"/>
                    <w:left w:val="none" w:sz="0" w:space="0" w:color="auto"/>
                    <w:bottom w:val="none" w:sz="0" w:space="0" w:color="auto"/>
                    <w:right w:val="none" w:sz="0" w:space="0" w:color="auto"/>
                  </w:divBdr>
                </w:div>
              </w:divsChild>
            </w:div>
            <w:div w:id="1712261937">
              <w:marLeft w:val="0"/>
              <w:marRight w:val="0"/>
              <w:marTop w:val="0"/>
              <w:marBottom w:val="0"/>
              <w:divBdr>
                <w:top w:val="none" w:sz="0" w:space="0" w:color="auto"/>
                <w:left w:val="none" w:sz="0" w:space="0" w:color="auto"/>
                <w:bottom w:val="none" w:sz="0" w:space="0" w:color="auto"/>
                <w:right w:val="none" w:sz="0" w:space="0" w:color="auto"/>
              </w:divBdr>
              <w:divsChild>
                <w:div w:id="1046491312">
                  <w:marLeft w:val="0"/>
                  <w:marRight w:val="0"/>
                  <w:marTop w:val="0"/>
                  <w:marBottom w:val="0"/>
                  <w:divBdr>
                    <w:top w:val="none" w:sz="0" w:space="0" w:color="auto"/>
                    <w:left w:val="none" w:sz="0" w:space="0" w:color="auto"/>
                    <w:bottom w:val="none" w:sz="0" w:space="0" w:color="auto"/>
                    <w:right w:val="none" w:sz="0" w:space="0" w:color="auto"/>
                  </w:divBdr>
                </w:div>
              </w:divsChild>
            </w:div>
            <w:div w:id="2024237414">
              <w:marLeft w:val="0"/>
              <w:marRight w:val="0"/>
              <w:marTop w:val="0"/>
              <w:marBottom w:val="0"/>
              <w:divBdr>
                <w:top w:val="none" w:sz="0" w:space="0" w:color="auto"/>
                <w:left w:val="none" w:sz="0" w:space="0" w:color="auto"/>
                <w:bottom w:val="none" w:sz="0" w:space="0" w:color="auto"/>
                <w:right w:val="none" w:sz="0" w:space="0" w:color="auto"/>
              </w:divBdr>
              <w:divsChild>
                <w:div w:id="1352225761">
                  <w:marLeft w:val="0"/>
                  <w:marRight w:val="0"/>
                  <w:marTop w:val="0"/>
                  <w:marBottom w:val="0"/>
                  <w:divBdr>
                    <w:top w:val="none" w:sz="0" w:space="0" w:color="auto"/>
                    <w:left w:val="none" w:sz="0" w:space="0" w:color="auto"/>
                    <w:bottom w:val="none" w:sz="0" w:space="0" w:color="auto"/>
                    <w:right w:val="none" w:sz="0" w:space="0" w:color="auto"/>
                  </w:divBdr>
                </w:div>
              </w:divsChild>
            </w:div>
            <w:div w:id="2079475205">
              <w:marLeft w:val="0"/>
              <w:marRight w:val="0"/>
              <w:marTop w:val="0"/>
              <w:marBottom w:val="0"/>
              <w:divBdr>
                <w:top w:val="none" w:sz="0" w:space="0" w:color="auto"/>
                <w:left w:val="none" w:sz="0" w:space="0" w:color="auto"/>
                <w:bottom w:val="none" w:sz="0" w:space="0" w:color="auto"/>
                <w:right w:val="none" w:sz="0" w:space="0" w:color="auto"/>
              </w:divBdr>
              <w:divsChild>
                <w:div w:id="221867831">
                  <w:marLeft w:val="0"/>
                  <w:marRight w:val="0"/>
                  <w:marTop w:val="0"/>
                  <w:marBottom w:val="0"/>
                  <w:divBdr>
                    <w:top w:val="none" w:sz="0" w:space="0" w:color="auto"/>
                    <w:left w:val="none" w:sz="0" w:space="0" w:color="auto"/>
                    <w:bottom w:val="none" w:sz="0" w:space="0" w:color="auto"/>
                    <w:right w:val="none" w:sz="0" w:space="0" w:color="auto"/>
                  </w:divBdr>
                </w:div>
                <w:div w:id="1171993990">
                  <w:marLeft w:val="0"/>
                  <w:marRight w:val="0"/>
                  <w:marTop w:val="0"/>
                  <w:marBottom w:val="0"/>
                  <w:divBdr>
                    <w:top w:val="none" w:sz="0" w:space="0" w:color="auto"/>
                    <w:left w:val="none" w:sz="0" w:space="0" w:color="auto"/>
                    <w:bottom w:val="none" w:sz="0" w:space="0" w:color="auto"/>
                    <w:right w:val="none" w:sz="0" w:space="0" w:color="auto"/>
                  </w:divBdr>
                </w:div>
              </w:divsChild>
            </w:div>
            <w:div w:id="723018161">
              <w:marLeft w:val="0"/>
              <w:marRight w:val="0"/>
              <w:marTop w:val="0"/>
              <w:marBottom w:val="0"/>
              <w:divBdr>
                <w:top w:val="none" w:sz="0" w:space="0" w:color="auto"/>
                <w:left w:val="none" w:sz="0" w:space="0" w:color="auto"/>
                <w:bottom w:val="none" w:sz="0" w:space="0" w:color="auto"/>
                <w:right w:val="none" w:sz="0" w:space="0" w:color="auto"/>
              </w:divBdr>
              <w:divsChild>
                <w:div w:id="986518544">
                  <w:marLeft w:val="0"/>
                  <w:marRight w:val="0"/>
                  <w:marTop w:val="0"/>
                  <w:marBottom w:val="0"/>
                  <w:divBdr>
                    <w:top w:val="none" w:sz="0" w:space="0" w:color="auto"/>
                    <w:left w:val="none" w:sz="0" w:space="0" w:color="auto"/>
                    <w:bottom w:val="none" w:sz="0" w:space="0" w:color="auto"/>
                    <w:right w:val="none" w:sz="0" w:space="0" w:color="auto"/>
                  </w:divBdr>
                </w:div>
              </w:divsChild>
            </w:div>
            <w:div w:id="86852964">
              <w:marLeft w:val="0"/>
              <w:marRight w:val="0"/>
              <w:marTop w:val="0"/>
              <w:marBottom w:val="0"/>
              <w:divBdr>
                <w:top w:val="none" w:sz="0" w:space="0" w:color="auto"/>
                <w:left w:val="none" w:sz="0" w:space="0" w:color="auto"/>
                <w:bottom w:val="none" w:sz="0" w:space="0" w:color="auto"/>
                <w:right w:val="none" w:sz="0" w:space="0" w:color="auto"/>
              </w:divBdr>
              <w:divsChild>
                <w:div w:id="1957828863">
                  <w:marLeft w:val="0"/>
                  <w:marRight w:val="0"/>
                  <w:marTop w:val="0"/>
                  <w:marBottom w:val="0"/>
                  <w:divBdr>
                    <w:top w:val="none" w:sz="0" w:space="0" w:color="auto"/>
                    <w:left w:val="none" w:sz="0" w:space="0" w:color="auto"/>
                    <w:bottom w:val="none" w:sz="0" w:space="0" w:color="auto"/>
                    <w:right w:val="none" w:sz="0" w:space="0" w:color="auto"/>
                  </w:divBdr>
                </w:div>
              </w:divsChild>
            </w:div>
            <w:div w:id="936132581">
              <w:marLeft w:val="0"/>
              <w:marRight w:val="0"/>
              <w:marTop w:val="0"/>
              <w:marBottom w:val="0"/>
              <w:divBdr>
                <w:top w:val="none" w:sz="0" w:space="0" w:color="auto"/>
                <w:left w:val="none" w:sz="0" w:space="0" w:color="auto"/>
                <w:bottom w:val="none" w:sz="0" w:space="0" w:color="auto"/>
                <w:right w:val="none" w:sz="0" w:space="0" w:color="auto"/>
              </w:divBdr>
              <w:divsChild>
                <w:div w:id="949631985">
                  <w:marLeft w:val="0"/>
                  <w:marRight w:val="0"/>
                  <w:marTop w:val="0"/>
                  <w:marBottom w:val="0"/>
                  <w:divBdr>
                    <w:top w:val="none" w:sz="0" w:space="0" w:color="auto"/>
                    <w:left w:val="none" w:sz="0" w:space="0" w:color="auto"/>
                    <w:bottom w:val="none" w:sz="0" w:space="0" w:color="auto"/>
                    <w:right w:val="none" w:sz="0" w:space="0" w:color="auto"/>
                  </w:divBdr>
                </w:div>
              </w:divsChild>
            </w:div>
            <w:div w:id="1918055412">
              <w:marLeft w:val="0"/>
              <w:marRight w:val="0"/>
              <w:marTop w:val="0"/>
              <w:marBottom w:val="0"/>
              <w:divBdr>
                <w:top w:val="none" w:sz="0" w:space="0" w:color="auto"/>
                <w:left w:val="none" w:sz="0" w:space="0" w:color="auto"/>
                <w:bottom w:val="none" w:sz="0" w:space="0" w:color="auto"/>
                <w:right w:val="none" w:sz="0" w:space="0" w:color="auto"/>
              </w:divBdr>
              <w:divsChild>
                <w:div w:id="1051730182">
                  <w:marLeft w:val="0"/>
                  <w:marRight w:val="0"/>
                  <w:marTop w:val="0"/>
                  <w:marBottom w:val="0"/>
                  <w:divBdr>
                    <w:top w:val="none" w:sz="0" w:space="0" w:color="auto"/>
                    <w:left w:val="none" w:sz="0" w:space="0" w:color="auto"/>
                    <w:bottom w:val="none" w:sz="0" w:space="0" w:color="auto"/>
                    <w:right w:val="none" w:sz="0" w:space="0" w:color="auto"/>
                  </w:divBdr>
                </w:div>
              </w:divsChild>
            </w:div>
            <w:div w:id="133135421">
              <w:marLeft w:val="0"/>
              <w:marRight w:val="0"/>
              <w:marTop w:val="0"/>
              <w:marBottom w:val="0"/>
              <w:divBdr>
                <w:top w:val="none" w:sz="0" w:space="0" w:color="auto"/>
                <w:left w:val="none" w:sz="0" w:space="0" w:color="auto"/>
                <w:bottom w:val="none" w:sz="0" w:space="0" w:color="auto"/>
                <w:right w:val="none" w:sz="0" w:space="0" w:color="auto"/>
              </w:divBdr>
              <w:divsChild>
                <w:div w:id="929853668">
                  <w:marLeft w:val="0"/>
                  <w:marRight w:val="0"/>
                  <w:marTop w:val="0"/>
                  <w:marBottom w:val="0"/>
                  <w:divBdr>
                    <w:top w:val="none" w:sz="0" w:space="0" w:color="auto"/>
                    <w:left w:val="none" w:sz="0" w:space="0" w:color="auto"/>
                    <w:bottom w:val="none" w:sz="0" w:space="0" w:color="auto"/>
                    <w:right w:val="none" w:sz="0" w:space="0" w:color="auto"/>
                  </w:divBdr>
                </w:div>
              </w:divsChild>
            </w:div>
            <w:div w:id="1575895248">
              <w:marLeft w:val="0"/>
              <w:marRight w:val="0"/>
              <w:marTop w:val="0"/>
              <w:marBottom w:val="0"/>
              <w:divBdr>
                <w:top w:val="none" w:sz="0" w:space="0" w:color="auto"/>
                <w:left w:val="none" w:sz="0" w:space="0" w:color="auto"/>
                <w:bottom w:val="none" w:sz="0" w:space="0" w:color="auto"/>
                <w:right w:val="none" w:sz="0" w:space="0" w:color="auto"/>
              </w:divBdr>
              <w:divsChild>
                <w:div w:id="1629582250">
                  <w:marLeft w:val="0"/>
                  <w:marRight w:val="0"/>
                  <w:marTop w:val="0"/>
                  <w:marBottom w:val="0"/>
                  <w:divBdr>
                    <w:top w:val="none" w:sz="0" w:space="0" w:color="auto"/>
                    <w:left w:val="none" w:sz="0" w:space="0" w:color="auto"/>
                    <w:bottom w:val="none" w:sz="0" w:space="0" w:color="auto"/>
                    <w:right w:val="none" w:sz="0" w:space="0" w:color="auto"/>
                  </w:divBdr>
                </w:div>
              </w:divsChild>
            </w:div>
            <w:div w:id="148058616">
              <w:marLeft w:val="0"/>
              <w:marRight w:val="0"/>
              <w:marTop w:val="0"/>
              <w:marBottom w:val="0"/>
              <w:divBdr>
                <w:top w:val="none" w:sz="0" w:space="0" w:color="auto"/>
                <w:left w:val="none" w:sz="0" w:space="0" w:color="auto"/>
                <w:bottom w:val="none" w:sz="0" w:space="0" w:color="auto"/>
                <w:right w:val="none" w:sz="0" w:space="0" w:color="auto"/>
              </w:divBdr>
              <w:divsChild>
                <w:div w:id="2103842160">
                  <w:marLeft w:val="0"/>
                  <w:marRight w:val="0"/>
                  <w:marTop w:val="0"/>
                  <w:marBottom w:val="0"/>
                  <w:divBdr>
                    <w:top w:val="none" w:sz="0" w:space="0" w:color="auto"/>
                    <w:left w:val="none" w:sz="0" w:space="0" w:color="auto"/>
                    <w:bottom w:val="none" w:sz="0" w:space="0" w:color="auto"/>
                    <w:right w:val="none" w:sz="0" w:space="0" w:color="auto"/>
                  </w:divBdr>
                </w:div>
              </w:divsChild>
            </w:div>
            <w:div w:id="1972397960">
              <w:marLeft w:val="0"/>
              <w:marRight w:val="0"/>
              <w:marTop w:val="0"/>
              <w:marBottom w:val="0"/>
              <w:divBdr>
                <w:top w:val="none" w:sz="0" w:space="0" w:color="auto"/>
                <w:left w:val="none" w:sz="0" w:space="0" w:color="auto"/>
                <w:bottom w:val="none" w:sz="0" w:space="0" w:color="auto"/>
                <w:right w:val="none" w:sz="0" w:space="0" w:color="auto"/>
              </w:divBdr>
              <w:divsChild>
                <w:div w:id="458839216">
                  <w:marLeft w:val="0"/>
                  <w:marRight w:val="0"/>
                  <w:marTop w:val="0"/>
                  <w:marBottom w:val="0"/>
                  <w:divBdr>
                    <w:top w:val="none" w:sz="0" w:space="0" w:color="auto"/>
                    <w:left w:val="none" w:sz="0" w:space="0" w:color="auto"/>
                    <w:bottom w:val="none" w:sz="0" w:space="0" w:color="auto"/>
                    <w:right w:val="none" w:sz="0" w:space="0" w:color="auto"/>
                  </w:divBdr>
                </w:div>
              </w:divsChild>
            </w:div>
            <w:div w:id="276722953">
              <w:marLeft w:val="0"/>
              <w:marRight w:val="0"/>
              <w:marTop w:val="0"/>
              <w:marBottom w:val="0"/>
              <w:divBdr>
                <w:top w:val="none" w:sz="0" w:space="0" w:color="auto"/>
                <w:left w:val="none" w:sz="0" w:space="0" w:color="auto"/>
                <w:bottom w:val="none" w:sz="0" w:space="0" w:color="auto"/>
                <w:right w:val="none" w:sz="0" w:space="0" w:color="auto"/>
              </w:divBdr>
              <w:divsChild>
                <w:div w:id="1869247233">
                  <w:marLeft w:val="0"/>
                  <w:marRight w:val="0"/>
                  <w:marTop w:val="0"/>
                  <w:marBottom w:val="0"/>
                  <w:divBdr>
                    <w:top w:val="none" w:sz="0" w:space="0" w:color="auto"/>
                    <w:left w:val="none" w:sz="0" w:space="0" w:color="auto"/>
                    <w:bottom w:val="none" w:sz="0" w:space="0" w:color="auto"/>
                    <w:right w:val="none" w:sz="0" w:space="0" w:color="auto"/>
                  </w:divBdr>
                </w:div>
              </w:divsChild>
            </w:div>
            <w:div w:id="809787603">
              <w:marLeft w:val="0"/>
              <w:marRight w:val="0"/>
              <w:marTop w:val="0"/>
              <w:marBottom w:val="0"/>
              <w:divBdr>
                <w:top w:val="none" w:sz="0" w:space="0" w:color="auto"/>
                <w:left w:val="none" w:sz="0" w:space="0" w:color="auto"/>
                <w:bottom w:val="none" w:sz="0" w:space="0" w:color="auto"/>
                <w:right w:val="none" w:sz="0" w:space="0" w:color="auto"/>
              </w:divBdr>
              <w:divsChild>
                <w:div w:id="1933316642">
                  <w:marLeft w:val="0"/>
                  <w:marRight w:val="0"/>
                  <w:marTop w:val="0"/>
                  <w:marBottom w:val="0"/>
                  <w:divBdr>
                    <w:top w:val="none" w:sz="0" w:space="0" w:color="auto"/>
                    <w:left w:val="none" w:sz="0" w:space="0" w:color="auto"/>
                    <w:bottom w:val="none" w:sz="0" w:space="0" w:color="auto"/>
                    <w:right w:val="none" w:sz="0" w:space="0" w:color="auto"/>
                  </w:divBdr>
                </w:div>
              </w:divsChild>
            </w:div>
            <w:div w:id="1233271575">
              <w:marLeft w:val="0"/>
              <w:marRight w:val="0"/>
              <w:marTop w:val="0"/>
              <w:marBottom w:val="0"/>
              <w:divBdr>
                <w:top w:val="none" w:sz="0" w:space="0" w:color="auto"/>
                <w:left w:val="none" w:sz="0" w:space="0" w:color="auto"/>
                <w:bottom w:val="none" w:sz="0" w:space="0" w:color="auto"/>
                <w:right w:val="none" w:sz="0" w:space="0" w:color="auto"/>
              </w:divBdr>
              <w:divsChild>
                <w:div w:id="731926632">
                  <w:marLeft w:val="0"/>
                  <w:marRight w:val="0"/>
                  <w:marTop w:val="0"/>
                  <w:marBottom w:val="0"/>
                  <w:divBdr>
                    <w:top w:val="none" w:sz="0" w:space="0" w:color="auto"/>
                    <w:left w:val="none" w:sz="0" w:space="0" w:color="auto"/>
                    <w:bottom w:val="none" w:sz="0" w:space="0" w:color="auto"/>
                    <w:right w:val="none" w:sz="0" w:space="0" w:color="auto"/>
                  </w:divBdr>
                </w:div>
              </w:divsChild>
            </w:div>
            <w:div w:id="297078475">
              <w:marLeft w:val="0"/>
              <w:marRight w:val="0"/>
              <w:marTop w:val="0"/>
              <w:marBottom w:val="0"/>
              <w:divBdr>
                <w:top w:val="none" w:sz="0" w:space="0" w:color="auto"/>
                <w:left w:val="none" w:sz="0" w:space="0" w:color="auto"/>
                <w:bottom w:val="none" w:sz="0" w:space="0" w:color="auto"/>
                <w:right w:val="none" w:sz="0" w:space="0" w:color="auto"/>
              </w:divBdr>
              <w:divsChild>
                <w:div w:id="97993506">
                  <w:marLeft w:val="0"/>
                  <w:marRight w:val="0"/>
                  <w:marTop w:val="0"/>
                  <w:marBottom w:val="0"/>
                  <w:divBdr>
                    <w:top w:val="none" w:sz="0" w:space="0" w:color="auto"/>
                    <w:left w:val="none" w:sz="0" w:space="0" w:color="auto"/>
                    <w:bottom w:val="none" w:sz="0" w:space="0" w:color="auto"/>
                    <w:right w:val="none" w:sz="0" w:space="0" w:color="auto"/>
                  </w:divBdr>
                </w:div>
              </w:divsChild>
            </w:div>
            <w:div w:id="1468350693">
              <w:marLeft w:val="0"/>
              <w:marRight w:val="0"/>
              <w:marTop w:val="0"/>
              <w:marBottom w:val="0"/>
              <w:divBdr>
                <w:top w:val="none" w:sz="0" w:space="0" w:color="auto"/>
                <w:left w:val="none" w:sz="0" w:space="0" w:color="auto"/>
                <w:bottom w:val="none" w:sz="0" w:space="0" w:color="auto"/>
                <w:right w:val="none" w:sz="0" w:space="0" w:color="auto"/>
              </w:divBdr>
              <w:divsChild>
                <w:div w:id="2146311512">
                  <w:marLeft w:val="0"/>
                  <w:marRight w:val="0"/>
                  <w:marTop w:val="0"/>
                  <w:marBottom w:val="0"/>
                  <w:divBdr>
                    <w:top w:val="none" w:sz="0" w:space="0" w:color="auto"/>
                    <w:left w:val="none" w:sz="0" w:space="0" w:color="auto"/>
                    <w:bottom w:val="none" w:sz="0" w:space="0" w:color="auto"/>
                    <w:right w:val="none" w:sz="0" w:space="0" w:color="auto"/>
                  </w:divBdr>
                </w:div>
              </w:divsChild>
            </w:div>
            <w:div w:id="721486581">
              <w:marLeft w:val="0"/>
              <w:marRight w:val="0"/>
              <w:marTop w:val="0"/>
              <w:marBottom w:val="0"/>
              <w:divBdr>
                <w:top w:val="none" w:sz="0" w:space="0" w:color="auto"/>
                <w:left w:val="none" w:sz="0" w:space="0" w:color="auto"/>
                <w:bottom w:val="none" w:sz="0" w:space="0" w:color="auto"/>
                <w:right w:val="none" w:sz="0" w:space="0" w:color="auto"/>
              </w:divBdr>
              <w:divsChild>
                <w:div w:id="959459319">
                  <w:marLeft w:val="0"/>
                  <w:marRight w:val="0"/>
                  <w:marTop w:val="0"/>
                  <w:marBottom w:val="0"/>
                  <w:divBdr>
                    <w:top w:val="none" w:sz="0" w:space="0" w:color="auto"/>
                    <w:left w:val="none" w:sz="0" w:space="0" w:color="auto"/>
                    <w:bottom w:val="none" w:sz="0" w:space="0" w:color="auto"/>
                    <w:right w:val="none" w:sz="0" w:space="0" w:color="auto"/>
                  </w:divBdr>
                </w:div>
              </w:divsChild>
            </w:div>
            <w:div w:id="871306249">
              <w:marLeft w:val="0"/>
              <w:marRight w:val="0"/>
              <w:marTop w:val="0"/>
              <w:marBottom w:val="0"/>
              <w:divBdr>
                <w:top w:val="none" w:sz="0" w:space="0" w:color="auto"/>
                <w:left w:val="none" w:sz="0" w:space="0" w:color="auto"/>
                <w:bottom w:val="none" w:sz="0" w:space="0" w:color="auto"/>
                <w:right w:val="none" w:sz="0" w:space="0" w:color="auto"/>
              </w:divBdr>
              <w:divsChild>
                <w:div w:id="2131245008">
                  <w:marLeft w:val="0"/>
                  <w:marRight w:val="0"/>
                  <w:marTop w:val="0"/>
                  <w:marBottom w:val="0"/>
                  <w:divBdr>
                    <w:top w:val="none" w:sz="0" w:space="0" w:color="auto"/>
                    <w:left w:val="none" w:sz="0" w:space="0" w:color="auto"/>
                    <w:bottom w:val="none" w:sz="0" w:space="0" w:color="auto"/>
                    <w:right w:val="none" w:sz="0" w:space="0" w:color="auto"/>
                  </w:divBdr>
                </w:div>
              </w:divsChild>
            </w:div>
            <w:div w:id="1053193235">
              <w:marLeft w:val="0"/>
              <w:marRight w:val="0"/>
              <w:marTop w:val="0"/>
              <w:marBottom w:val="0"/>
              <w:divBdr>
                <w:top w:val="none" w:sz="0" w:space="0" w:color="auto"/>
                <w:left w:val="none" w:sz="0" w:space="0" w:color="auto"/>
                <w:bottom w:val="none" w:sz="0" w:space="0" w:color="auto"/>
                <w:right w:val="none" w:sz="0" w:space="0" w:color="auto"/>
              </w:divBdr>
              <w:divsChild>
                <w:div w:id="659506232">
                  <w:marLeft w:val="0"/>
                  <w:marRight w:val="0"/>
                  <w:marTop w:val="0"/>
                  <w:marBottom w:val="0"/>
                  <w:divBdr>
                    <w:top w:val="none" w:sz="0" w:space="0" w:color="auto"/>
                    <w:left w:val="none" w:sz="0" w:space="0" w:color="auto"/>
                    <w:bottom w:val="none" w:sz="0" w:space="0" w:color="auto"/>
                    <w:right w:val="none" w:sz="0" w:space="0" w:color="auto"/>
                  </w:divBdr>
                </w:div>
              </w:divsChild>
            </w:div>
            <w:div w:id="1511604724">
              <w:marLeft w:val="0"/>
              <w:marRight w:val="0"/>
              <w:marTop w:val="0"/>
              <w:marBottom w:val="0"/>
              <w:divBdr>
                <w:top w:val="none" w:sz="0" w:space="0" w:color="auto"/>
                <w:left w:val="none" w:sz="0" w:space="0" w:color="auto"/>
                <w:bottom w:val="none" w:sz="0" w:space="0" w:color="auto"/>
                <w:right w:val="none" w:sz="0" w:space="0" w:color="auto"/>
              </w:divBdr>
              <w:divsChild>
                <w:div w:id="742682757">
                  <w:marLeft w:val="0"/>
                  <w:marRight w:val="0"/>
                  <w:marTop w:val="0"/>
                  <w:marBottom w:val="0"/>
                  <w:divBdr>
                    <w:top w:val="none" w:sz="0" w:space="0" w:color="auto"/>
                    <w:left w:val="none" w:sz="0" w:space="0" w:color="auto"/>
                    <w:bottom w:val="none" w:sz="0" w:space="0" w:color="auto"/>
                    <w:right w:val="none" w:sz="0" w:space="0" w:color="auto"/>
                  </w:divBdr>
                </w:div>
              </w:divsChild>
            </w:div>
            <w:div w:id="1004236760">
              <w:marLeft w:val="0"/>
              <w:marRight w:val="0"/>
              <w:marTop w:val="0"/>
              <w:marBottom w:val="0"/>
              <w:divBdr>
                <w:top w:val="none" w:sz="0" w:space="0" w:color="auto"/>
                <w:left w:val="none" w:sz="0" w:space="0" w:color="auto"/>
                <w:bottom w:val="none" w:sz="0" w:space="0" w:color="auto"/>
                <w:right w:val="none" w:sz="0" w:space="0" w:color="auto"/>
              </w:divBdr>
              <w:divsChild>
                <w:div w:id="1510177885">
                  <w:marLeft w:val="0"/>
                  <w:marRight w:val="0"/>
                  <w:marTop w:val="0"/>
                  <w:marBottom w:val="0"/>
                  <w:divBdr>
                    <w:top w:val="none" w:sz="0" w:space="0" w:color="auto"/>
                    <w:left w:val="none" w:sz="0" w:space="0" w:color="auto"/>
                    <w:bottom w:val="none" w:sz="0" w:space="0" w:color="auto"/>
                    <w:right w:val="none" w:sz="0" w:space="0" w:color="auto"/>
                  </w:divBdr>
                </w:div>
              </w:divsChild>
            </w:div>
            <w:div w:id="1572345032">
              <w:marLeft w:val="0"/>
              <w:marRight w:val="0"/>
              <w:marTop w:val="0"/>
              <w:marBottom w:val="0"/>
              <w:divBdr>
                <w:top w:val="none" w:sz="0" w:space="0" w:color="auto"/>
                <w:left w:val="none" w:sz="0" w:space="0" w:color="auto"/>
                <w:bottom w:val="none" w:sz="0" w:space="0" w:color="auto"/>
                <w:right w:val="none" w:sz="0" w:space="0" w:color="auto"/>
              </w:divBdr>
              <w:divsChild>
                <w:div w:id="1489594361">
                  <w:marLeft w:val="0"/>
                  <w:marRight w:val="0"/>
                  <w:marTop w:val="0"/>
                  <w:marBottom w:val="0"/>
                  <w:divBdr>
                    <w:top w:val="none" w:sz="0" w:space="0" w:color="auto"/>
                    <w:left w:val="none" w:sz="0" w:space="0" w:color="auto"/>
                    <w:bottom w:val="none" w:sz="0" w:space="0" w:color="auto"/>
                    <w:right w:val="none" w:sz="0" w:space="0" w:color="auto"/>
                  </w:divBdr>
                </w:div>
              </w:divsChild>
            </w:div>
            <w:div w:id="1154370340">
              <w:marLeft w:val="0"/>
              <w:marRight w:val="0"/>
              <w:marTop w:val="0"/>
              <w:marBottom w:val="0"/>
              <w:divBdr>
                <w:top w:val="none" w:sz="0" w:space="0" w:color="auto"/>
                <w:left w:val="none" w:sz="0" w:space="0" w:color="auto"/>
                <w:bottom w:val="none" w:sz="0" w:space="0" w:color="auto"/>
                <w:right w:val="none" w:sz="0" w:space="0" w:color="auto"/>
              </w:divBdr>
              <w:divsChild>
                <w:div w:id="960453019">
                  <w:marLeft w:val="0"/>
                  <w:marRight w:val="0"/>
                  <w:marTop w:val="0"/>
                  <w:marBottom w:val="0"/>
                  <w:divBdr>
                    <w:top w:val="none" w:sz="0" w:space="0" w:color="auto"/>
                    <w:left w:val="none" w:sz="0" w:space="0" w:color="auto"/>
                    <w:bottom w:val="none" w:sz="0" w:space="0" w:color="auto"/>
                    <w:right w:val="none" w:sz="0" w:space="0" w:color="auto"/>
                  </w:divBdr>
                </w:div>
              </w:divsChild>
            </w:div>
            <w:div w:id="371420738">
              <w:marLeft w:val="0"/>
              <w:marRight w:val="0"/>
              <w:marTop w:val="0"/>
              <w:marBottom w:val="0"/>
              <w:divBdr>
                <w:top w:val="none" w:sz="0" w:space="0" w:color="auto"/>
                <w:left w:val="none" w:sz="0" w:space="0" w:color="auto"/>
                <w:bottom w:val="none" w:sz="0" w:space="0" w:color="auto"/>
                <w:right w:val="none" w:sz="0" w:space="0" w:color="auto"/>
              </w:divBdr>
              <w:divsChild>
                <w:div w:id="1016267159">
                  <w:marLeft w:val="0"/>
                  <w:marRight w:val="0"/>
                  <w:marTop w:val="0"/>
                  <w:marBottom w:val="0"/>
                  <w:divBdr>
                    <w:top w:val="none" w:sz="0" w:space="0" w:color="auto"/>
                    <w:left w:val="none" w:sz="0" w:space="0" w:color="auto"/>
                    <w:bottom w:val="none" w:sz="0" w:space="0" w:color="auto"/>
                    <w:right w:val="none" w:sz="0" w:space="0" w:color="auto"/>
                  </w:divBdr>
                </w:div>
              </w:divsChild>
            </w:div>
            <w:div w:id="1525553223">
              <w:marLeft w:val="0"/>
              <w:marRight w:val="0"/>
              <w:marTop w:val="0"/>
              <w:marBottom w:val="0"/>
              <w:divBdr>
                <w:top w:val="none" w:sz="0" w:space="0" w:color="auto"/>
                <w:left w:val="none" w:sz="0" w:space="0" w:color="auto"/>
                <w:bottom w:val="none" w:sz="0" w:space="0" w:color="auto"/>
                <w:right w:val="none" w:sz="0" w:space="0" w:color="auto"/>
              </w:divBdr>
              <w:divsChild>
                <w:div w:id="109713245">
                  <w:marLeft w:val="0"/>
                  <w:marRight w:val="0"/>
                  <w:marTop w:val="0"/>
                  <w:marBottom w:val="0"/>
                  <w:divBdr>
                    <w:top w:val="none" w:sz="0" w:space="0" w:color="auto"/>
                    <w:left w:val="none" w:sz="0" w:space="0" w:color="auto"/>
                    <w:bottom w:val="none" w:sz="0" w:space="0" w:color="auto"/>
                    <w:right w:val="none" w:sz="0" w:space="0" w:color="auto"/>
                  </w:divBdr>
                </w:div>
              </w:divsChild>
            </w:div>
            <w:div w:id="744188796">
              <w:marLeft w:val="0"/>
              <w:marRight w:val="0"/>
              <w:marTop w:val="0"/>
              <w:marBottom w:val="0"/>
              <w:divBdr>
                <w:top w:val="none" w:sz="0" w:space="0" w:color="auto"/>
                <w:left w:val="none" w:sz="0" w:space="0" w:color="auto"/>
                <w:bottom w:val="none" w:sz="0" w:space="0" w:color="auto"/>
                <w:right w:val="none" w:sz="0" w:space="0" w:color="auto"/>
              </w:divBdr>
              <w:divsChild>
                <w:div w:id="1506439113">
                  <w:marLeft w:val="0"/>
                  <w:marRight w:val="0"/>
                  <w:marTop w:val="0"/>
                  <w:marBottom w:val="0"/>
                  <w:divBdr>
                    <w:top w:val="none" w:sz="0" w:space="0" w:color="auto"/>
                    <w:left w:val="none" w:sz="0" w:space="0" w:color="auto"/>
                    <w:bottom w:val="none" w:sz="0" w:space="0" w:color="auto"/>
                    <w:right w:val="none" w:sz="0" w:space="0" w:color="auto"/>
                  </w:divBdr>
                </w:div>
              </w:divsChild>
            </w:div>
            <w:div w:id="1821379828">
              <w:marLeft w:val="0"/>
              <w:marRight w:val="0"/>
              <w:marTop w:val="0"/>
              <w:marBottom w:val="0"/>
              <w:divBdr>
                <w:top w:val="none" w:sz="0" w:space="0" w:color="auto"/>
                <w:left w:val="none" w:sz="0" w:space="0" w:color="auto"/>
                <w:bottom w:val="none" w:sz="0" w:space="0" w:color="auto"/>
                <w:right w:val="none" w:sz="0" w:space="0" w:color="auto"/>
              </w:divBdr>
              <w:divsChild>
                <w:div w:id="588271661">
                  <w:marLeft w:val="0"/>
                  <w:marRight w:val="0"/>
                  <w:marTop w:val="0"/>
                  <w:marBottom w:val="0"/>
                  <w:divBdr>
                    <w:top w:val="none" w:sz="0" w:space="0" w:color="auto"/>
                    <w:left w:val="none" w:sz="0" w:space="0" w:color="auto"/>
                    <w:bottom w:val="none" w:sz="0" w:space="0" w:color="auto"/>
                    <w:right w:val="none" w:sz="0" w:space="0" w:color="auto"/>
                  </w:divBdr>
                </w:div>
              </w:divsChild>
            </w:div>
            <w:div w:id="163282212">
              <w:marLeft w:val="0"/>
              <w:marRight w:val="0"/>
              <w:marTop w:val="0"/>
              <w:marBottom w:val="0"/>
              <w:divBdr>
                <w:top w:val="none" w:sz="0" w:space="0" w:color="auto"/>
                <w:left w:val="none" w:sz="0" w:space="0" w:color="auto"/>
                <w:bottom w:val="none" w:sz="0" w:space="0" w:color="auto"/>
                <w:right w:val="none" w:sz="0" w:space="0" w:color="auto"/>
              </w:divBdr>
              <w:divsChild>
                <w:div w:id="2064400522">
                  <w:marLeft w:val="0"/>
                  <w:marRight w:val="0"/>
                  <w:marTop w:val="0"/>
                  <w:marBottom w:val="0"/>
                  <w:divBdr>
                    <w:top w:val="none" w:sz="0" w:space="0" w:color="auto"/>
                    <w:left w:val="none" w:sz="0" w:space="0" w:color="auto"/>
                    <w:bottom w:val="none" w:sz="0" w:space="0" w:color="auto"/>
                    <w:right w:val="none" w:sz="0" w:space="0" w:color="auto"/>
                  </w:divBdr>
                </w:div>
              </w:divsChild>
            </w:div>
            <w:div w:id="66534674">
              <w:marLeft w:val="0"/>
              <w:marRight w:val="0"/>
              <w:marTop w:val="0"/>
              <w:marBottom w:val="0"/>
              <w:divBdr>
                <w:top w:val="none" w:sz="0" w:space="0" w:color="auto"/>
                <w:left w:val="none" w:sz="0" w:space="0" w:color="auto"/>
                <w:bottom w:val="none" w:sz="0" w:space="0" w:color="auto"/>
                <w:right w:val="none" w:sz="0" w:space="0" w:color="auto"/>
              </w:divBdr>
              <w:divsChild>
                <w:div w:id="215824641">
                  <w:marLeft w:val="0"/>
                  <w:marRight w:val="0"/>
                  <w:marTop w:val="0"/>
                  <w:marBottom w:val="0"/>
                  <w:divBdr>
                    <w:top w:val="none" w:sz="0" w:space="0" w:color="auto"/>
                    <w:left w:val="none" w:sz="0" w:space="0" w:color="auto"/>
                    <w:bottom w:val="none" w:sz="0" w:space="0" w:color="auto"/>
                    <w:right w:val="none" w:sz="0" w:space="0" w:color="auto"/>
                  </w:divBdr>
                </w:div>
              </w:divsChild>
            </w:div>
            <w:div w:id="1974365907">
              <w:marLeft w:val="0"/>
              <w:marRight w:val="0"/>
              <w:marTop w:val="0"/>
              <w:marBottom w:val="0"/>
              <w:divBdr>
                <w:top w:val="none" w:sz="0" w:space="0" w:color="auto"/>
                <w:left w:val="none" w:sz="0" w:space="0" w:color="auto"/>
                <w:bottom w:val="none" w:sz="0" w:space="0" w:color="auto"/>
                <w:right w:val="none" w:sz="0" w:space="0" w:color="auto"/>
              </w:divBdr>
              <w:divsChild>
                <w:div w:id="1785034630">
                  <w:marLeft w:val="0"/>
                  <w:marRight w:val="0"/>
                  <w:marTop w:val="0"/>
                  <w:marBottom w:val="0"/>
                  <w:divBdr>
                    <w:top w:val="none" w:sz="0" w:space="0" w:color="auto"/>
                    <w:left w:val="none" w:sz="0" w:space="0" w:color="auto"/>
                    <w:bottom w:val="none" w:sz="0" w:space="0" w:color="auto"/>
                    <w:right w:val="none" w:sz="0" w:space="0" w:color="auto"/>
                  </w:divBdr>
                </w:div>
              </w:divsChild>
            </w:div>
            <w:div w:id="810444655">
              <w:marLeft w:val="0"/>
              <w:marRight w:val="0"/>
              <w:marTop w:val="0"/>
              <w:marBottom w:val="0"/>
              <w:divBdr>
                <w:top w:val="none" w:sz="0" w:space="0" w:color="auto"/>
                <w:left w:val="none" w:sz="0" w:space="0" w:color="auto"/>
                <w:bottom w:val="none" w:sz="0" w:space="0" w:color="auto"/>
                <w:right w:val="none" w:sz="0" w:space="0" w:color="auto"/>
              </w:divBdr>
              <w:divsChild>
                <w:div w:id="90540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786525">
          <w:marLeft w:val="0"/>
          <w:marRight w:val="0"/>
          <w:marTop w:val="0"/>
          <w:marBottom w:val="0"/>
          <w:divBdr>
            <w:top w:val="none" w:sz="0" w:space="0" w:color="auto"/>
            <w:left w:val="none" w:sz="0" w:space="0" w:color="auto"/>
            <w:bottom w:val="none" w:sz="0" w:space="0" w:color="auto"/>
            <w:right w:val="none" w:sz="0" w:space="0" w:color="auto"/>
          </w:divBdr>
        </w:div>
        <w:div w:id="1626305107">
          <w:marLeft w:val="0"/>
          <w:marRight w:val="0"/>
          <w:marTop w:val="0"/>
          <w:marBottom w:val="0"/>
          <w:divBdr>
            <w:top w:val="none" w:sz="0" w:space="0" w:color="auto"/>
            <w:left w:val="none" w:sz="0" w:space="0" w:color="auto"/>
            <w:bottom w:val="none" w:sz="0" w:space="0" w:color="auto"/>
            <w:right w:val="none" w:sz="0" w:space="0" w:color="auto"/>
          </w:divBdr>
        </w:div>
        <w:div w:id="538051303">
          <w:marLeft w:val="0"/>
          <w:marRight w:val="0"/>
          <w:marTop w:val="0"/>
          <w:marBottom w:val="0"/>
          <w:divBdr>
            <w:top w:val="none" w:sz="0" w:space="0" w:color="auto"/>
            <w:left w:val="none" w:sz="0" w:space="0" w:color="auto"/>
            <w:bottom w:val="none" w:sz="0" w:space="0" w:color="auto"/>
            <w:right w:val="none" w:sz="0" w:space="0" w:color="auto"/>
          </w:divBdr>
        </w:div>
        <w:div w:id="814025027">
          <w:marLeft w:val="0"/>
          <w:marRight w:val="0"/>
          <w:marTop w:val="0"/>
          <w:marBottom w:val="0"/>
          <w:divBdr>
            <w:top w:val="none" w:sz="0" w:space="0" w:color="auto"/>
            <w:left w:val="none" w:sz="0" w:space="0" w:color="auto"/>
            <w:bottom w:val="none" w:sz="0" w:space="0" w:color="auto"/>
            <w:right w:val="none" w:sz="0" w:space="0" w:color="auto"/>
          </w:divBdr>
        </w:div>
        <w:div w:id="396514432">
          <w:marLeft w:val="0"/>
          <w:marRight w:val="0"/>
          <w:marTop w:val="0"/>
          <w:marBottom w:val="0"/>
          <w:divBdr>
            <w:top w:val="none" w:sz="0" w:space="0" w:color="auto"/>
            <w:left w:val="none" w:sz="0" w:space="0" w:color="auto"/>
            <w:bottom w:val="none" w:sz="0" w:space="0" w:color="auto"/>
            <w:right w:val="none" w:sz="0" w:space="0" w:color="auto"/>
          </w:divBdr>
        </w:div>
        <w:div w:id="1258444371">
          <w:marLeft w:val="0"/>
          <w:marRight w:val="0"/>
          <w:marTop w:val="0"/>
          <w:marBottom w:val="0"/>
          <w:divBdr>
            <w:top w:val="none" w:sz="0" w:space="0" w:color="auto"/>
            <w:left w:val="none" w:sz="0" w:space="0" w:color="auto"/>
            <w:bottom w:val="none" w:sz="0" w:space="0" w:color="auto"/>
            <w:right w:val="none" w:sz="0" w:space="0" w:color="auto"/>
          </w:divBdr>
        </w:div>
        <w:div w:id="1209875474">
          <w:marLeft w:val="0"/>
          <w:marRight w:val="0"/>
          <w:marTop w:val="0"/>
          <w:marBottom w:val="0"/>
          <w:divBdr>
            <w:top w:val="none" w:sz="0" w:space="0" w:color="auto"/>
            <w:left w:val="none" w:sz="0" w:space="0" w:color="auto"/>
            <w:bottom w:val="none" w:sz="0" w:space="0" w:color="auto"/>
            <w:right w:val="none" w:sz="0" w:space="0" w:color="auto"/>
          </w:divBdr>
        </w:div>
        <w:div w:id="239095464">
          <w:marLeft w:val="0"/>
          <w:marRight w:val="0"/>
          <w:marTop w:val="0"/>
          <w:marBottom w:val="0"/>
          <w:divBdr>
            <w:top w:val="none" w:sz="0" w:space="0" w:color="auto"/>
            <w:left w:val="none" w:sz="0" w:space="0" w:color="auto"/>
            <w:bottom w:val="none" w:sz="0" w:space="0" w:color="auto"/>
            <w:right w:val="none" w:sz="0" w:space="0" w:color="auto"/>
          </w:divBdr>
        </w:div>
        <w:div w:id="551766714">
          <w:marLeft w:val="0"/>
          <w:marRight w:val="0"/>
          <w:marTop w:val="0"/>
          <w:marBottom w:val="0"/>
          <w:divBdr>
            <w:top w:val="none" w:sz="0" w:space="0" w:color="auto"/>
            <w:left w:val="none" w:sz="0" w:space="0" w:color="auto"/>
            <w:bottom w:val="none" w:sz="0" w:space="0" w:color="auto"/>
            <w:right w:val="none" w:sz="0" w:space="0" w:color="auto"/>
          </w:divBdr>
        </w:div>
        <w:div w:id="1855605078">
          <w:marLeft w:val="0"/>
          <w:marRight w:val="0"/>
          <w:marTop w:val="0"/>
          <w:marBottom w:val="0"/>
          <w:divBdr>
            <w:top w:val="none" w:sz="0" w:space="0" w:color="auto"/>
            <w:left w:val="none" w:sz="0" w:space="0" w:color="auto"/>
            <w:bottom w:val="none" w:sz="0" w:space="0" w:color="auto"/>
            <w:right w:val="none" w:sz="0" w:space="0" w:color="auto"/>
          </w:divBdr>
        </w:div>
        <w:div w:id="52433257">
          <w:marLeft w:val="-75"/>
          <w:marRight w:val="0"/>
          <w:marTop w:val="30"/>
          <w:marBottom w:val="30"/>
          <w:divBdr>
            <w:top w:val="none" w:sz="0" w:space="0" w:color="auto"/>
            <w:left w:val="none" w:sz="0" w:space="0" w:color="auto"/>
            <w:bottom w:val="none" w:sz="0" w:space="0" w:color="auto"/>
            <w:right w:val="none" w:sz="0" w:space="0" w:color="auto"/>
          </w:divBdr>
          <w:divsChild>
            <w:div w:id="1101217348">
              <w:marLeft w:val="0"/>
              <w:marRight w:val="0"/>
              <w:marTop w:val="0"/>
              <w:marBottom w:val="0"/>
              <w:divBdr>
                <w:top w:val="none" w:sz="0" w:space="0" w:color="auto"/>
                <w:left w:val="none" w:sz="0" w:space="0" w:color="auto"/>
                <w:bottom w:val="none" w:sz="0" w:space="0" w:color="auto"/>
                <w:right w:val="none" w:sz="0" w:space="0" w:color="auto"/>
              </w:divBdr>
              <w:divsChild>
                <w:div w:id="1942957871">
                  <w:marLeft w:val="0"/>
                  <w:marRight w:val="0"/>
                  <w:marTop w:val="0"/>
                  <w:marBottom w:val="0"/>
                  <w:divBdr>
                    <w:top w:val="none" w:sz="0" w:space="0" w:color="auto"/>
                    <w:left w:val="none" w:sz="0" w:space="0" w:color="auto"/>
                    <w:bottom w:val="none" w:sz="0" w:space="0" w:color="auto"/>
                    <w:right w:val="none" w:sz="0" w:space="0" w:color="auto"/>
                  </w:divBdr>
                </w:div>
              </w:divsChild>
            </w:div>
            <w:div w:id="1499423915">
              <w:marLeft w:val="0"/>
              <w:marRight w:val="0"/>
              <w:marTop w:val="0"/>
              <w:marBottom w:val="0"/>
              <w:divBdr>
                <w:top w:val="none" w:sz="0" w:space="0" w:color="auto"/>
                <w:left w:val="none" w:sz="0" w:space="0" w:color="auto"/>
                <w:bottom w:val="none" w:sz="0" w:space="0" w:color="auto"/>
                <w:right w:val="none" w:sz="0" w:space="0" w:color="auto"/>
              </w:divBdr>
              <w:divsChild>
                <w:div w:id="1400057695">
                  <w:marLeft w:val="0"/>
                  <w:marRight w:val="0"/>
                  <w:marTop w:val="0"/>
                  <w:marBottom w:val="0"/>
                  <w:divBdr>
                    <w:top w:val="none" w:sz="0" w:space="0" w:color="auto"/>
                    <w:left w:val="none" w:sz="0" w:space="0" w:color="auto"/>
                    <w:bottom w:val="none" w:sz="0" w:space="0" w:color="auto"/>
                    <w:right w:val="none" w:sz="0" w:space="0" w:color="auto"/>
                  </w:divBdr>
                </w:div>
              </w:divsChild>
            </w:div>
            <w:div w:id="1107656559">
              <w:marLeft w:val="0"/>
              <w:marRight w:val="0"/>
              <w:marTop w:val="0"/>
              <w:marBottom w:val="0"/>
              <w:divBdr>
                <w:top w:val="none" w:sz="0" w:space="0" w:color="auto"/>
                <w:left w:val="none" w:sz="0" w:space="0" w:color="auto"/>
                <w:bottom w:val="none" w:sz="0" w:space="0" w:color="auto"/>
                <w:right w:val="none" w:sz="0" w:space="0" w:color="auto"/>
              </w:divBdr>
              <w:divsChild>
                <w:div w:id="379400364">
                  <w:marLeft w:val="0"/>
                  <w:marRight w:val="0"/>
                  <w:marTop w:val="0"/>
                  <w:marBottom w:val="0"/>
                  <w:divBdr>
                    <w:top w:val="none" w:sz="0" w:space="0" w:color="auto"/>
                    <w:left w:val="none" w:sz="0" w:space="0" w:color="auto"/>
                    <w:bottom w:val="none" w:sz="0" w:space="0" w:color="auto"/>
                    <w:right w:val="none" w:sz="0" w:space="0" w:color="auto"/>
                  </w:divBdr>
                </w:div>
              </w:divsChild>
            </w:div>
            <w:div w:id="1637643127">
              <w:marLeft w:val="0"/>
              <w:marRight w:val="0"/>
              <w:marTop w:val="0"/>
              <w:marBottom w:val="0"/>
              <w:divBdr>
                <w:top w:val="none" w:sz="0" w:space="0" w:color="auto"/>
                <w:left w:val="none" w:sz="0" w:space="0" w:color="auto"/>
                <w:bottom w:val="none" w:sz="0" w:space="0" w:color="auto"/>
                <w:right w:val="none" w:sz="0" w:space="0" w:color="auto"/>
              </w:divBdr>
              <w:divsChild>
                <w:div w:id="17195518">
                  <w:marLeft w:val="0"/>
                  <w:marRight w:val="0"/>
                  <w:marTop w:val="0"/>
                  <w:marBottom w:val="0"/>
                  <w:divBdr>
                    <w:top w:val="none" w:sz="0" w:space="0" w:color="auto"/>
                    <w:left w:val="none" w:sz="0" w:space="0" w:color="auto"/>
                    <w:bottom w:val="none" w:sz="0" w:space="0" w:color="auto"/>
                    <w:right w:val="none" w:sz="0" w:space="0" w:color="auto"/>
                  </w:divBdr>
                </w:div>
              </w:divsChild>
            </w:div>
            <w:div w:id="1390614858">
              <w:marLeft w:val="0"/>
              <w:marRight w:val="0"/>
              <w:marTop w:val="0"/>
              <w:marBottom w:val="0"/>
              <w:divBdr>
                <w:top w:val="none" w:sz="0" w:space="0" w:color="auto"/>
                <w:left w:val="none" w:sz="0" w:space="0" w:color="auto"/>
                <w:bottom w:val="none" w:sz="0" w:space="0" w:color="auto"/>
                <w:right w:val="none" w:sz="0" w:space="0" w:color="auto"/>
              </w:divBdr>
              <w:divsChild>
                <w:div w:id="1169248737">
                  <w:marLeft w:val="0"/>
                  <w:marRight w:val="0"/>
                  <w:marTop w:val="0"/>
                  <w:marBottom w:val="0"/>
                  <w:divBdr>
                    <w:top w:val="none" w:sz="0" w:space="0" w:color="auto"/>
                    <w:left w:val="none" w:sz="0" w:space="0" w:color="auto"/>
                    <w:bottom w:val="none" w:sz="0" w:space="0" w:color="auto"/>
                    <w:right w:val="none" w:sz="0" w:space="0" w:color="auto"/>
                  </w:divBdr>
                </w:div>
              </w:divsChild>
            </w:div>
            <w:div w:id="45882980">
              <w:marLeft w:val="0"/>
              <w:marRight w:val="0"/>
              <w:marTop w:val="0"/>
              <w:marBottom w:val="0"/>
              <w:divBdr>
                <w:top w:val="none" w:sz="0" w:space="0" w:color="auto"/>
                <w:left w:val="none" w:sz="0" w:space="0" w:color="auto"/>
                <w:bottom w:val="none" w:sz="0" w:space="0" w:color="auto"/>
                <w:right w:val="none" w:sz="0" w:space="0" w:color="auto"/>
              </w:divBdr>
              <w:divsChild>
                <w:div w:id="995303199">
                  <w:marLeft w:val="0"/>
                  <w:marRight w:val="0"/>
                  <w:marTop w:val="0"/>
                  <w:marBottom w:val="0"/>
                  <w:divBdr>
                    <w:top w:val="none" w:sz="0" w:space="0" w:color="auto"/>
                    <w:left w:val="none" w:sz="0" w:space="0" w:color="auto"/>
                    <w:bottom w:val="none" w:sz="0" w:space="0" w:color="auto"/>
                    <w:right w:val="none" w:sz="0" w:space="0" w:color="auto"/>
                  </w:divBdr>
                </w:div>
              </w:divsChild>
            </w:div>
            <w:div w:id="416251811">
              <w:marLeft w:val="0"/>
              <w:marRight w:val="0"/>
              <w:marTop w:val="0"/>
              <w:marBottom w:val="0"/>
              <w:divBdr>
                <w:top w:val="none" w:sz="0" w:space="0" w:color="auto"/>
                <w:left w:val="none" w:sz="0" w:space="0" w:color="auto"/>
                <w:bottom w:val="none" w:sz="0" w:space="0" w:color="auto"/>
                <w:right w:val="none" w:sz="0" w:space="0" w:color="auto"/>
              </w:divBdr>
              <w:divsChild>
                <w:div w:id="2025279821">
                  <w:marLeft w:val="0"/>
                  <w:marRight w:val="0"/>
                  <w:marTop w:val="0"/>
                  <w:marBottom w:val="0"/>
                  <w:divBdr>
                    <w:top w:val="none" w:sz="0" w:space="0" w:color="auto"/>
                    <w:left w:val="none" w:sz="0" w:space="0" w:color="auto"/>
                    <w:bottom w:val="none" w:sz="0" w:space="0" w:color="auto"/>
                    <w:right w:val="none" w:sz="0" w:space="0" w:color="auto"/>
                  </w:divBdr>
                </w:div>
              </w:divsChild>
            </w:div>
            <w:div w:id="229073575">
              <w:marLeft w:val="0"/>
              <w:marRight w:val="0"/>
              <w:marTop w:val="0"/>
              <w:marBottom w:val="0"/>
              <w:divBdr>
                <w:top w:val="none" w:sz="0" w:space="0" w:color="auto"/>
                <w:left w:val="none" w:sz="0" w:space="0" w:color="auto"/>
                <w:bottom w:val="none" w:sz="0" w:space="0" w:color="auto"/>
                <w:right w:val="none" w:sz="0" w:space="0" w:color="auto"/>
              </w:divBdr>
              <w:divsChild>
                <w:div w:id="910505908">
                  <w:marLeft w:val="0"/>
                  <w:marRight w:val="0"/>
                  <w:marTop w:val="0"/>
                  <w:marBottom w:val="0"/>
                  <w:divBdr>
                    <w:top w:val="none" w:sz="0" w:space="0" w:color="auto"/>
                    <w:left w:val="none" w:sz="0" w:space="0" w:color="auto"/>
                    <w:bottom w:val="none" w:sz="0" w:space="0" w:color="auto"/>
                    <w:right w:val="none" w:sz="0" w:space="0" w:color="auto"/>
                  </w:divBdr>
                </w:div>
              </w:divsChild>
            </w:div>
            <w:div w:id="1933315063">
              <w:marLeft w:val="0"/>
              <w:marRight w:val="0"/>
              <w:marTop w:val="0"/>
              <w:marBottom w:val="0"/>
              <w:divBdr>
                <w:top w:val="none" w:sz="0" w:space="0" w:color="auto"/>
                <w:left w:val="none" w:sz="0" w:space="0" w:color="auto"/>
                <w:bottom w:val="none" w:sz="0" w:space="0" w:color="auto"/>
                <w:right w:val="none" w:sz="0" w:space="0" w:color="auto"/>
              </w:divBdr>
              <w:divsChild>
                <w:div w:id="1089891679">
                  <w:marLeft w:val="0"/>
                  <w:marRight w:val="0"/>
                  <w:marTop w:val="0"/>
                  <w:marBottom w:val="0"/>
                  <w:divBdr>
                    <w:top w:val="none" w:sz="0" w:space="0" w:color="auto"/>
                    <w:left w:val="none" w:sz="0" w:space="0" w:color="auto"/>
                    <w:bottom w:val="none" w:sz="0" w:space="0" w:color="auto"/>
                    <w:right w:val="none" w:sz="0" w:space="0" w:color="auto"/>
                  </w:divBdr>
                </w:div>
              </w:divsChild>
            </w:div>
            <w:div w:id="1646469650">
              <w:marLeft w:val="0"/>
              <w:marRight w:val="0"/>
              <w:marTop w:val="0"/>
              <w:marBottom w:val="0"/>
              <w:divBdr>
                <w:top w:val="none" w:sz="0" w:space="0" w:color="auto"/>
                <w:left w:val="none" w:sz="0" w:space="0" w:color="auto"/>
                <w:bottom w:val="none" w:sz="0" w:space="0" w:color="auto"/>
                <w:right w:val="none" w:sz="0" w:space="0" w:color="auto"/>
              </w:divBdr>
              <w:divsChild>
                <w:div w:id="449588436">
                  <w:marLeft w:val="0"/>
                  <w:marRight w:val="0"/>
                  <w:marTop w:val="0"/>
                  <w:marBottom w:val="0"/>
                  <w:divBdr>
                    <w:top w:val="none" w:sz="0" w:space="0" w:color="auto"/>
                    <w:left w:val="none" w:sz="0" w:space="0" w:color="auto"/>
                    <w:bottom w:val="none" w:sz="0" w:space="0" w:color="auto"/>
                    <w:right w:val="none" w:sz="0" w:space="0" w:color="auto"/>
                  </w:divBdr>
                </w:div>
              </w:divsChild>
            </w:div>
            <w:div w:id="1613856268">
              <w:marLeft w:val="0"/>
              <w:marRight w:val="0"/>
              <w:marTop w:val="0"/>
              <w:marBottom w:val="0"/>
              <w:divBdr>
                <w:top w:val="none" w:sz="0" w:space="0" w:color="auto"/>
                <w:left w:val="none" w:sz="0" w:space="0" w:color="auto"/>
                <w:bottom w:val="none" w:sz="0" w:space="0" w:color="auto"/>
                <w:right w:val="none" w:sz="0" w:space="0" w:color="auto"/>
              </w:divBdr>
              <w:divsChild>
                <w:div w:id="395780314">
                  <w:marLeft w:val="0"/>
                  <w:marRight w:val="0"/>
                  <w:marTop w:val="0"/>
                  <w:marBottom w:val="0"/>
                  <w:divBdr>
                    <w:top w:val="none" w:sz="0" w:space="0" w:color="auto"/>
                    <w:left w:val="none" w:sz="0" w:space="0" w:color="auto"/>
                    <w:bottom w:val="none" w:sz="0" w:space="0" w:color="auto"/>
                    <w:right w:val="none" w:sz="0" w:space="0" w:color="auto"/>
                  </w:divBdr>
                </w:div>
              </w:divsChild>
            </w:div>
            <w:div w:id="1275674388">
              <w:marLeft w:val="0"/>
              <w:marRight w:val="0"/>
              <w:marTop w:val="0"/>
              <w:marBottom w:val="0"/>
              <w:divBdr>
                <w:top w:val="none" w:sz="0" w:space="0" w:color="auto"/>
                <w:left w:val="none" w:sz="0" w:space="0" w:color="auto"/>
                <w:bottom w:val="none" w:sz="0" w:space="0" w:color="auto"/>
                <w:right w:val="none" w:sz="0" w:space="0" w:color="auto"/>
              </w:divBdr>
              <w:divsChild>
                <w:div w:id="1220165011">
                  <w:marLeft w:val="0"/>
                  <w:marRight w:val="0"/>
                  <w:marTop w:val="0"/>
                  <w:marBottom w:val="0"/>
                  <w:divBdr>
                    <w:top w:val="none" w:sz="0" w:space="0" w:color="auto"/>
                    <w:left w:val="none" w:sz="0" w:space="0" w:color="auto"/>
                    <w:bottom w:val="none" w:sz="0" w:space="0" w:color="auto"/>
                    <w:right w:val="none" w:sz="0" w:space="0" w:color="auto"/>
                  </w:divBdr>
                </w:div>
              </w:divsChild>
            </w:div>
            <w:div w:id="1931308874">
              <w:marLeft w:val="0"/>
              <w:marRight w:val="0"/>
              <w:marTop w:val="0"/>
              <w:marBottom w:val="0"/>
              <w:divBdr>
                <w:top w:val="none" w:sz="0" w:space="0" w:color="auto"/>
                <w:left w:val="none" w:sz="0" w:space="0" w:color="auto"/>
                <w:bottom w:val="none" w:sz="0" w:space="0" w:color="auto"/>
                <w:right w:val="none" w:sz="0" w:space="0" w:color="auto"/>
              </w:divBdr>
              <w:divsChild>
                <w:div w:id="2077238835">
                  <w:marLeft w:val="0"/>
                  <w:marRight w:val="0"/>
                  <w:marTop w:val="0"/>
                  <w:marBottom w:val="0"/>
                  <w:divBdr>
                    <w:top w:val="none" w:sz="0" w:space="0" w:color="auto"/>
                    <w:left w:val="none" w:sz="0" w:space="0" w:color="auto"/>
                    <w:bottom w:val="none" w:sz="0" w:space="0" w:color="auto"/>
                    <w:right w:val="none" w:sz="0" w:space="0" w:color="auto"/>
                  </w:divBdr>
                </w:div>
              </w:divsChild>
            </w:div>
            <w:div w:id="1323436853">
              <w:marLeft w:val="0"/>
              <w:marRight w:val="0"/>
              <w:marTop w:val="0"/>
              <w:marBottom w:val="0"/>
              <w:divBdr>
                <w:top w:val="none" w:sz="0" w:space="0" w:color="auto"/>
                <w:left w:val="none" w:sz="0" w:space="0" w:color="auto"/>
                <w:bottom w:val="none" w:sz="0" w:space="0" w:color="auto"/>
                <w:right w:val="none" w:sz="0" w:space="0" w:color="auto"/>
              </w:divBdr>
              <w:divsChild>
                <w:div w:id="636181356">
                  <w:marLeft w:val="0"/>
                  <w:marRight w:val="0"/>
                  <w:marTop w:val="0"/>
                  <w:marBottom w:val="0"/>
                  <w:divBdr>
                    <w:top w:val="none" w:sz="0" w:space="0" w:color="auto"/>
                    <w:left w:val="none" w:sz="0" w:space="0" w:color="auto"/>
                    <w:bottom w:val="none" w:sz="0" w:space="0" w:color="auto"/>
                    <w:right w:val="none" w:sz="0" w:space="0" w:color="auto"/>
                  </w:divBdr>
                </w:div>
              </w:divsChild>
            </w:div>
            <w:div w:id="824206780">
              <w:marLeft w:val="0"/>
              <w:marRight w:val="0"/>
              <w:marTop w:val="0"/>
              <w:marBottom w:val="0"/>
              <w:divBdr>
                <w:top w:val="none" w:sz="0" w:space="0" w:color="auto"/>
                <w:left w:val="none" w:sz="0" w:space="0" w:color="auto"/>
                <w:bottom w:val="none" w:sz="0" w:space="0" w:color="auto"/>
                <w:right w:val="none" w:sz="0" w:space="0" w:color="auto"/>
              </w:divBdr>
              <w:divsChild>
                <w:div w:id="100532756">
                  <w:marLeft w:val="0"/>
                  <w:marRight w:val="0"/>
                  <w:marTop w:val="0"/>
                  <w:marBottom w:val="0"/>
                  <w:divBdr>
                    <w:top w:val="none" w:sz="0" w:space="0" w:color="auto"/>
                    <w:left w:val="none" w:sz="0" w:space="0" w:color="auto"/>
                    <w:bottom w:val="none" w:sz="0" w:space="0" w:color="auto"/>
                    <w:right w:val="none" w:sz="0" w:space="0" w:color="auto"/>
                  </w:divBdr>
                </w:div>
              </w:divsChild>
            </w:div>
            <w:div w:id="1520042330">
              <w:marLeft w:val="0"/>
              <w:marRight w:val="0"/>
              <w:marTop w:val="0"/>
              <w:marBottom w:val="0"/>
              <w:divBdr>
                <w:top w:val="none" w:sz="0" w:space="0" w:color="auto"/>
                <w:left w:val="none" w:sz="0" w:space="0" w:color="auto"/>
                <w:bottom w:val="none" w:sz="0" w:space="0" w:color="auto"/>
                <w:right w:val="none" w:sz="0" w:space="0" w:color="auto"/>
              </w:divBdr>
              <w:divsChild>
                <w:div w:id="2004580599">
                  <w:marLeft w:val="0"/>
                  <w:marRight w:val="0"/>
                  <w:marTop w:val="0"/>
                  <w:marBottom w:val="0"/>
                  <w:divBdr>
                    <w:top w:val="none" w:sz="0" w:space="0" w:color="auto"/>
                    <w:left w:val="none" w:sz="0" w:space="0" w:color="auto"/>
                    <w:bottom w:val="none" w:sz="0" w:space="0" w:color="auto"/>
                    <w:right w:val="none" w:sz="0" w:space="0" w:color="auto"/>
                  </w:divBdr>
                </w:div>
              </w:divsChild>
            </w:div>
            <w:div w:id="76022867">
              <w:marLeft w:val="0"/>
              <w:marRight w:val="0"/>
              <w:marTop w:val="0"/>
              <w:marBottom w:val="0"/>
              <w:divBdr>
                <w:top w:val="none" w:sz="0" w:space="0" w:color="auto"/>
                <w:left w:val="none" w:sz="0" w:space="0" w:color="auto"/>
                <w:bottom w:val="none" w:sz="0" w:space="0" w:color="auto"/>
                <w:right w:val="none" w:sz="0" w:space="0" w:color="auto"/>
              </w:divBdr>
              <w:divsChild>
                <w:div w:id="1817332221">
                  <w:marLeft w:val="0"/>
                  <w:marRight w:val="0"/>
                  <w:marTop w:val="0"/>
                  <w:marBottom w:val="0"/>
                  <w:divBdr>
                    <w:top w:val="none" w:sz="0" w:space="0" w:color="auto"/>
                    <w:left w:val="none" w:sz="0" w:space="0" w:color="auto"/>
                    <w:bottom w:val="none" w:sz="0" w:space="0" w:color="auto"/>
                    <w:right w:val="none" w:sz="0" w:space="0" w:color="auto"/>
                  </w:divBdr>
                </w:div>
              </w:divsChild>
            </w:div>
            <w:div w:id="676271484">
              <w:marLeft w:val="0"/>
              <w:marRight w:val="0"/>
              <w:marTop w:val="0"/>
              <w:marBottom w:val="0"/>
              <w:divBdr>
                <w:top w:val="none" w:sz="0" w:space="0" w:color="auto"/>
                <w:left w:val="none" w:sz="0" w:space="0" w:color="auto"/>
                <w:bottom w:val="none" w:sz="0" w:space="0" w:color="auto"/>
                <w:right w:val="none" w:sz="0" w:space="0" w:color="auto"/>
              </w:divBdr>
              <w:divsChild>
                <w:div w:id="1717391410">
                  <w:marLeft w:val="0"/>
                  <w:marRight w:val="0"/>
                  <w:marTop w:val="0"/>
                  <w:marBottom w:val="0"/>
                  <w:divBdr>
                    <w:top w:val="none" w:sz="0" w:space="0" w:color="auto"/>
                    <w:left w:val="none" w:sz="0" w:space="0" w:color="auto"/>
                    <w:bottom w:val="none" w:sz="0" w:space="0" w:color="auto"/>
                    <w:right w:val="none" w:sz="0" w:space="0" w:color="auto"/>
                  </w:divBdr>
                </w:div>
              </w:divsChild>
            </w:div>
            <w:div w:id="705561377">
              <w:marLeft w:val="0"/>
              <w:marRight w:val="0"/>
              <w:marTop w:val="0"/>
              <w:marBottom w:val="0"/>
              <w:divBdr>
                <w:top w:val="none" w:sz="0" w:space="0" w:color="auto"/>
                <w:left w:val="none" w:sz="0" w:space="0" w:color="auto"/>
                <w:bottom w:val="none" w:sz="0" w:space="0" w:color="auto"/>
                <w:right w:val="none" w:sz="0" w:space="0" w:color="auto"/>
              </w:divBdr>
              <w:divsChild>
                <w:div w:id="1229266527">
                  <w:marLeft w:val="0"/>
                  <w:marRight w:val="0"/>
                  <w:marTop w:val="0"/>
                  <w:marBottom w:val="0"/>
                  <w:divBdr>
                    <w:top w:val="none" w:sz="0" w:space="0" w:color="auto"/>
                    <w:left w:val="none" w:sz="0" w:space="0" w:color="auto"/>
                    <w:bottom w:val="none" w:sz="0" w:space="0" w:color="auto"/>
                    <w:right w:val="none" w:sz="0" w:space="0" w:color="auto"/>
                  </w:divBdr>
                </w:div>
              </w:divsChild>
            </w:div>
            <w:div w:id="1220940709">
              <w:marLeft w:val="0"/>
              <w:marRight w:val="0"/>
              <w:marTop w:val="0"/>
              <w:marBottom w:val="0"/>
              <w:divBdr>
                <w:top w:val="none" w:sz="0" w:space="0" w:color="auto"/>
                <w:left w:val="none" w:sz="0" w:space="0" w:color="auto"/>
                <w:bottom w:val="none" w:sz="0" w:space="0" w:color="auto"/>
                <w:right w:val="none" w:sz="0" w:space="0" w:color="auto"/>
              </w:divBdr>
              <w:divsChild>
                <w:div w:id="56977841">
                  <w:marLeft w:val="0"/>
                  <w:marRight w:val="0"/>
                  <w:marTop w:val="0"/>
                  <w:marBottom w:val="0"/>
                  <w:divBdr>
                    <w:top w:val="none" w:sz="0" w:space="0" w:color="auto"/>
                    <w:left w:val="none" w:sz="0" w:space="0" w:color="auto"/>
                    <w:bottom w:val="none" w:sz="0" w:space="0" w:color="auto"/>
                    <w:right w:val="none" w:sz="0" w:space="0" w:color="auto"/>
                  </w:divBdr>
                </w:div>
              </w:divsChild>
            </w:div>
            <w:div w:id="909274016">
              <w:marLeft w:val="0"/>
              <w:marRight w:val="0"/>
              <w:marTop w:val="0"/>
              <w:marBottom w:val="0"/>
              <w:divBdr>
                <w:top w:val="none" w:sz="0" w:space="0" w:color="auto"/>
                <w:left w:val="none" w:sz="0" w:space="0" w:color="auto"/>
                <w:bottom w:val="none" w:sz="0" w:space="0" w:color="auto"/>
                <w:right w:val="none" w:sz="0" w:space="0" w:color="auto"/>
              </w:divBdr>
              <w:divsChild>
                <w:div w:id="1078333743">
                  <w:marLeft w:val="0"/>
                  <w:marRight w:val="0"/>
                  <w:marTop w:val="0"/>
                  <w:marBottom w:val="0"/>
                  <w:divBdr>
                    <w:top w:val="none" w:sz="0" w:space="0" w:color="auto"/>
                    <w:left w:val="none" w:sz="0" w:space="0" w:color="auto"/>
                    <w:bottom w:val="none" w:sz="0" w:space="0" w:color="auto"/>
                    <w:right w:val="none" w:sz="0" w:space="0" w:color="auto"/>
                  </w:divBdr>
                </w:div>
              </w:divsChild>
            </w:div>
            <w:div w:id="77600808">
              <w:marLeft w:val="0"/>
              <w:marRight w:val="0"/>
              <w:marTop w:val="0"/>
              <w:marBottom w:val="0"/>
              <w:divBdr>
                <w:top w:val="none" w:sz="0" w:space="0" w:color="auto"/>
                <w:left w:val="none" w:sz="0" w:space="0" w:color="auto"/>
                <w:bottom w:val="none" w:sz="0" w:space="0" w:color="auto"/>
                <w:right w:val="none" w:sz="0" w:space="0" w:color="auto"/>
              </w:divBdr>
              <w:divsChild>
                <w:div w:id="188493987">
                  <w:marLeft w:val="0"/>
                  <w:marRight w:val="0"/>
                  <w:marTop w:val="0"/>
                  <w:marBottom w:val="0"/>
                  <w:divBdr>
                    <w:top w:val="none" w:sz="0" w:space="0" w:color="auto"/>
                    <w:left w:val="none" w:sz="0" w:space="0" w:color="auto"/>
                    <w:bottom w:val="none" w:sz="0" w:space="0" w:color="auto"/>
                    <w:right w:val="none" w:sz="0" w:space="0" w:color="auto"/>
                  </w:divBdr>
                </w:div>
              </w:divsChild>
            </w:div>
            <w:div w:id="388577906">
              <w:marLeft w:val="0"/>
              <w:marRight w:val="0"/>
              <w:marTop w:val="0"/>
              <w:marBottom w:val="0"/>
              <w:divBdr>
                <w:top w:val="none" w:sz="0" w:space="0" w:color="auto"/>
                <w:left w:val="none" w:sz="0" w:space="0" w:color="auto"/>
                <w:bottom w:val="none" w:sz="0" w:space="0" w:color="auto"/>
                <w:right w:val="none" w:sz="0" w:space="0" w:color="auto"/>
              </w:divBdr>
              <w:divsChild>
                <w:div w:id="1378158913">
                  <w:marLeft w:val="0"/>
                  <w:marRight w:val="0"/>
                  <w:marTop w:val="0"/>
                  <w:marBottom w:val="0"/>
                  <w:divBdr>
                    <w:top w:val="none" w:sz="0" w:space="0" w:color="auto"/>
                    <w:left w:val="none" w:sz="0" w:space="0" w:color="auto"/>
                    <w:bottom w:val="none" w:sz="0" w:space="0" w:color="auto"/>
                    <w:right w:val="none" w:sz="0" w:space="0" w:color="auto"/>
                  </w:divBdr>
                </w:div>
              </w:divsChild>
            </w:div>
            <w:div w:id="56706002">
              <w:marLeft w:val="0"/>
              <w:marRight w:val="0"/>
              <w:marTop w:val="0"/>
              <w:marBottom w:val="0"/>
              <w:divBdr>
                <w:top w:val="none" w:sz="0" w:space="0" w:color="auto"/>
                <w:left w:val="none" w:sz="0" w:space="0" w:color="auto"/>
                <w:bottom w:val="none" w:sz="0" w:space="0" w:color="auto"/>
                <w:right w:val="none" w:sz="0" w:space="0" w:color="auto"/>
              </w:divBdr>
              <w:divsChild>
                <w:div w:id="859509081">
                  <w:marLeft w:val="0"/>
                  <w:marRight w:val="0"/>
                  <w:marTop w:val="0"/>
                  <w:marBottom w:val="0"/>
                  <w:divBdr>
                    <w:top w:val="none" w:sz="0" w:space="0" w:color="auto"/>
                    <w:left w:val="none" w:sz="0" w:space="0" w:color="auto"/>
                    <w:bottom w:val="none" w:sz="0" w:space="0" w:color="auto"/>
                    <w:right w:val="none" w:sz="0" w:space="0" w:color="auto"/>
                  </w:divBdr>
                </w:div>
              </w:divsChild>
            </w:div>
            <w:div w:id="2004896907">
              <w:marLeft w:val="0"/>
              <w:marRight w:val="0"/>
              <w:marTop w:val="0"/>
              <w:marBottom w:val="0"/>
              <w:divBdr>
                <w:top w:val="none" w:sz="0" w:space="0" w:color="auto"/>
                <w:left w:val="none" w:sz="0" w:space="0" w:color="auto"/>
                <w:bottom w:val="none" w:sz="0" w:space="0" w:color="auto"/>
                <w:right w:val="none" w:sz="0" w:space="0" w:color="auto"/>
              </w:divBdr>
              <w:divsChild>
                <w:div w:id="1886789837">
                  <w:marLeft w:val="0"/>
                  <w:marRight w:val="0"/>
                  <w:marTop w:val="0"/>
                  <w:marBottom w:val="0"/>
                  <w:divBdr>
                    <w:top w:val="none" w:sz="0" w:space="0" w:color="auto"/>
                    <w:left w:val="none" w:sz="0" w:space="0" w:color="auto"/>
                    <w:bottom w:val="none" w:sz="0" w:space="0" w:color="auto"/>
                    <w:right w:val="none" w:sz="0" w:space="0" w:color="auto"/>
                  </w:divBdr>
                </w:div>
              </w:divsChild>
            </w:div>
            <w:div w:id="878977673">
              <w:marLeft w:val="0"/>
              <w:marRight w:val="0"/>
              <w:marTop w:val="0"/>
              <w:marBottom w:val="0"/>
              <w:divBdr>
                <w:top w:val="none" w:sz="0" w:space="0" w:color="auto"/>
                <w:left w:val="none" w:sz="0" w:space="0" w:color="auto"/>
                <w:bottom w:val="none" w:sz="0" w:space="0" w:color="auto"/>
                <w:right w:val="none" w:sz="0" w:space="0" w:color="auto"/>
              </w:divBdr>
              <w:divsChild>
                <w:div w:id="71859834">
                  <w:marLeft w:val="0"/>
                  <w:marRight w:val="0"/>
                  <w:marTop w:val="0"/>
                  <w:marBottom w:val="0"/>
                  <w:divBdr>
                    <w:top w:val="none" w:sz="0" w:space="0" w:color="auto"/>
                    <w:left w:val="none" w:sz="0" w:space="0" w:color="auto"/>
                    <w:bottom w:val="none" w:sz="0" w:space="0" w:color="auto"/>
                    <w:right w:val="none" w:sz="0" w:space="0" w:color="auto"/>
                  </w:divBdr>
                </w:div>
              </w:divsChild>
            </w:div>
            <w:div w:id="1816798259">
              <w:marLeft w:val="0"/>
              <w:marRight w:val="0"/>
              <w:marTop w:val="0"/>
              <w:marBottom w:val="0"/>
              <w:divBdr>
                <w:top w:val="none" w:sz="0" w:space="0" w:color="auto"/>
                <w:left w:val="none" w:sz="0" w:space="0" w:color="auto"/>
                <w:bottom w:val="none" w:sz="0" w:space="0" w:color="auto"/>
                <w:right w:val="none" w:sz="0" w:space="0" w:color="auto"/>
              </w:divBdr>
              <w:divsChild>
                <w:div w:id="1816527788">
                  <w:marLeft w:val="0"/>
                  <w:marRight w:val="0"/>
                  <w:marTop w:val="0"/>
                  <w:marBottom w:val="0"/>
                  <w:divBdr>
                    <w:top w:val="none" w:sz="0" w:space="0" w:color="auto"/>
                    <w:left w:val="none" w:sz="0" w:space="0" w:color="auto"/>
                    <w:bottom w:val="none" w:sz="0" w:space="0" w:color="auto"/>
                    <w:right w:val="none" w:sz="0" w:space="0" w:color="auto"/>
                  </w:divBdr>
                </w:div>
              </w:divsChild>
            </w:div>
            <w:div w:id="105807832">
              <w:marLeft w:val="0"/>
              <w:marRight w:val="0"/>
              <w:marTop w:val="0"/>
              <w:marBottom w:val="0"/>
              <w:divBdr>
                <w:top w:val="none" w:sz="0" w:space="0" w:color="auto"/>
                <w:left w:val="none" w:sz="0" w:space="0" w:color="auto"/>
                <w:bottom w:val="none" w:sz="0" w:space="0" w:color="auto"/>
                <w:right w:val="none" w:sz="0" w:space="0" w:color="auto"/>
              </w:divBdr>
              <w:divsChild>
                <w:div w:id="1187713786">
                  <w:marLeft w:val="0"/>
                  <w:marRight w:val="0"/>
                  <w:marTop w:val="0"/>
                  <w:marBottom w:val="0"/>
                  <w:divBdr>
                    <w:top w:val="none" w:sz="0" w:space="0" w:color="auto"/>
                    <w:left w:val="none" w:sz="0" w:space="0" w:color="auto"/>
                    <w:bottom w:val="none" w:sz="0" w:space="0" w:color="auto"/>
                    <w:right w:val="none" w:sz="0" w:space="0" w:color="auto"/>
                  </w:divBdr>
                </w:div>
              </w:divsChild>
            </w:div>
            <w:div w:id="721947926">
              <w:marLeft w:val="0"/>
              <w:marRight w:val="0"/>
              <w:marTop w:val="0"/>
              <w:marBottom w:val="0"/>
              <w:divBdr>
                <w:top w:val="none" w:sz="0" w:space="0" w:color="auto"/>
                <w:left w:val="none" w:sz="0" w:space="0" w:color="auto"/>
                <w:bottom w:val="none" w:sz="0" w:space="0" w:color="auto"/>
                <w:right w:val="none" w:sz="0" w:space="0" w:color="auto"/>
              </w:divBdr>
              <w:divsChild>
                <w:div w:id="666708109">
                  <w:marLeft w:val="0"/>
                  <w:marRight w:val="0"/>
                  <w:marTop w:val="0"/>
                  <w:marBottom w:val="0"/>
                  <w:divBdr>
                    <w:top w:val="none" w:sz="0" w:space="0" w:color="auto"/>
                    <w:left w:val="none" w:sz="0" w:space="0" w:color="auto"/>
                    <w:bottom w:val="none" w:sz="0" w:space="0" w:color="auto"/>
                    <w:right w:val="none" w:sz="0" w:space="0" w:color="auto"/>
                  </w:divBdr>
                </w:div>
              </w:divsChild>
            </w:div>
            <w:div w:id="1221744677">
              <w:marLeft w:val="0"/>
              <w:marRight w:val="0"/>
              <w:marTop w:val="0"/>
              <w:marBottom w:val="0"/>
              <w:divBdr>
                <w:top w:val="none" w:sz="0" w:space="0" w:color="auto"/>
                <w:left w:val="none" w:sz="0" w:space="0" w:color="auto"/>
                <w:bottom w:val="none" w:sz="0" w:space="0" w:color="auto"/>
                <w:right w:val="none" w:sz="0" w:space="0" w:color="auto"/>
              </w:divBdr>
              <w:divsChild>
                <w:div w:id="6102303">
                  <w:marLeft w:val="0"/>
                  <w:marRight w:val="0"/>
                  <w:marTop w:val="0"/>
                  <w:marBottom w:val="0"/>
                  <w:divBdr>
                    <w:top w:val="none" w:sz="0" w:space="0" w:color="auto"/>
                    <w:left w:val="none" w:sz="0" w:space="0" w:color="auto"/>
                    <w:bottom w:val="none" w:sz="0" w:space="0" w:color="auto"/>
                    <w:right w:val="none" w:sz="0" w:space="0" w:color="auto"/>
                  </w:divBdr>
                </w:div>
              </w:divsChild>
            </w:div>
            <w:div w:id="1351223478">
              <w:marLeft w:val="0"/>
              <w:marRight w:val="0"/>
              <w:marTop w:val="0"/>
              <w:marBottom w:val="0"/>
              <w:divBdr>
                <w:top w:val="none" w:sz="0" w:space="0" w:color="auto"/>
                <w:left w:val="none" w:sz="0" w:space="0" w:color="auto"/>
                <w:bottom w:val="none" w:sz="0" w:space="0" w:color="auto"/>
                <w:right w:val="none" w:sz="0" w:space="0" w:color="auto"/>
              </w:divBdr>
              <w:divsChild>
                <w:div w:id="494566514">
                  <w:marLeft w:val="0"/>
                  <w:marRight w:val="0"/>
                  <w:marTop w:val="0"/>
                  <w:marBottom w:val="0"/>
                  <w:divBdr>
                    <w:top w:val="none" w:sz="0" w:space="0" w:color="auto"/>
                    <w:left w:val="none" w:sz="0" w:space="0" w:color="auto"/>
                    <w:bottom w:val="none" w:sz="0" w:space="0" w:color="auto"/>
                    <w:right w:val="none" w:sz="0" w:space="0" w:color="auto"/>
                  </w:divBdr>
                </w:div>
              </w:divsChild>
            </w:div>
            <w:div w:id="1249273963">
              <w:marLeft w:val="0"/>
              <w:marRight w:val="0"/>
              <w:marTop w:val="0"/>
              <w:marBottom w:val="0"/>
              <w:divBdr>
                <w:top w:val="none" w:sz="0" w:space="0" w:color="auto"/>
                <w:left w:val="none" w:sz="0" w:space="0" w:color="auto"/>
                <w:bottom w:val="none" w:sz="0" w:space="0" w:color="auto"/>
                <w:right w:val="none" w:sz="0" w:space="0" w:color="auto"/>
              </w:divBdr>
              <w:divsChild>
                <w:div w:id="719288724">
                  <w:marLeft w:val="0"/>
                  <w:marRight w:val="0"/>
                  <w:marTop w:val="0"/>
                  <w:marBottom w:val="0"/>
                  <w:divBdr>
                    <w:top w:val="none" w:sz="0" w:space="0" w:color="auto"/>
                    <w:left w:val="none" w:sz="0" w:space="0" w:color="auto"/>
                    <w:bottom w:val="none" w:sz="0" w:space="0" w:color="auto"/>
                    <w:right w:val="none" w:sz="0" w:space="0" w:color="auto"/>
                  </w:divBdr>
                </w:div>
              </w:divsChild>
            </w:div>
            <w:div w:id="1199274778">
              <w:marLeft w:val="0"/>
              <w:marRight w:val="0"/>
              <w:marTop w:val="0"/>
              <w:marBottom w:val="0"/>
              <w:divBdr>
                <w:top w:val="none" w:sz="0" w:space="0" w:color="auto"/>
                <w:left w:val="none" w:sz="0" w:space="0" w:color="auto"/>
                <w:bottom w:val="none" w:sz="0" w:space="0" w:color="auto"/>
                <w:right w:val="none" w:sz="0" w:space="0" w:color="auto"/>
              </w:divBdr>
              <w:divsChild>
                <w:div w:id="125894891">
                  <w:marLeft w:val="0"/>
                  <w:marRight w:val="0"/>
                  <w:marTop w:val="0"/>
                  <w:marBottom w:val="0"/>
                  <w:divBdr>
                    <w:top w:val="none" w:sz="0" w:space="0" w:color="auto"/>
                    <w:left w:val="none" w:sz="0" w:space="0" w:color="auto"/>
                    <w:bottom w:val="none" w:sz="0" w:space="0" w:color="auto"/>
                    <w:right w:val="none" w:sz="0" w:space="0" w:color="auto"/>
                  </w:divBdr>
                </w:div>
              </w:divsChild>
            </w:div>
            <w:div w:id="1530953118">
              <w:marLeft w:val="0"/>
              <w:marRight w:val="0"/>
              <w:marTop w:val="0"/>
              <w:marBottom w:val="0"/>
              <w:divBdr>
                <w:top w:val="none" w:sz="0" w:space="0" w:color="auto"/>
                <w:left w:val="none" w:sz="0" w:space="0" w:color="auto"/>
                <w:bottom w:val="none" w:sz="0" w:space="0" w:color="auto"/>
                <w:right w:val="none" w:sz="0" w:space="0" w:color="auto"/>
              </w:divBdr>
              <w:divsChild>
                <w:div w:id="1295255795">
                  <w:marLeft w:val="0"/>
                  <w:marRight w:val="0"/>
                  <w:marTop w:val="0"/>
                  <w:marBottom w:val="0"/>
                  <w:divBdr>
                    <w:top w:val="none" w:sz="0" w:space="0" w:color="auto"/>
                    <w:left w:val="none" w:sz="0" w:space="0" w:color="auto"/>
                    <w:bottom w:val="none" w:sz="0" w:space="0" w:color="auto"/>
                    <w:right w:val="none" w:sz="0" w:space="0" w:color="auto"/>
                  </w:divBdr>
                </w:div>
              </w:divsChild>
            </w:div>
            <w:div w:id="1189830022">
              <w:marLeft w:val="0"/>
              <w:marRight w:val="0"/>
              <w:marTop w:val="0"/>
              <w:marBottom w:val="0"/>
              <w:divBdr>
                <w:top w:val="none" w:sz="0" w:space="0" w:color="auto"/>
                <w:left w:val="none" w:sz="0" w:space="0" w:color="auto"/>
                <w:bottom w:val="none" w:sz="0" w:space="0" w:color="auto"/>
                <w:right w:val="none" w:sz="0" w:space="0" w:color="auto"/>
              </w:divBdr>
              <w:divsChild>
                <w:div w:id="1428383589">
                  <w:marLeft w:val="0"/>
                  <w:marRight w:val="0"/>
                  <w:marTop w:val="0"/>
                  <w:marBottom w:val="0"/>
                  <w:divBdr>
                    <w:top w:val="none" w:sz="0" w:space="0" w:color="auto"/>
                    <w:left w:val="none" w:sz="0" w:space="0" w:color="auto"/>
                    <w:bottom w:val="none" w:sz="0" w:space="0" w:color="auto"/>
                    <w:right w:val="none" w:sz="0" w:space="0" w:color="auto"/>
                  </w:divBdr>
                </w:div>
              </w:divsChild>
            </w:div>
            <w:div w:id="1337421790">
              <w:marLeft w:val="0"/>
              <w:marRight w:val="0"/>
              <w:marTop w:val="0"/>
              <w:marBottom w:val="0"/>
              <w:divBdr>
                <w:top w:val="none" w:sz="0" w:space="0" w:color="auto"/>
                <w:left w:val="none" w:sz="0" w:space="0" w:color="auto"/>
                <w:bottom w:val="none" w:sz="0" w:space="0" w:color="auto"/>
                <w:right w:val="none" w:sz="0" w:space="0" w:color="auto"/>
              </w:divBdr>
              <w:divsChild>
                <w:div w:id="273635887">
                  <w:marLeft w:val="0"/>
                  <w:marRight w:val="0"/>
                  <w:marTop w:val="0"/>
                  <w:marBottom w:val="0"/>
                  <w:divBdr>
                    <w:top w:val="none" w:sz="0" w:space="0" w:color="auto"/>
                    <w:left w:val="none" w:sz="0" w:space="0" w:color="auto"/>
                    <w:bottom w:val="none" w:sz="0" w:space="0" w:color="auto"/>
                    <w:right w:val="none" w:sz="0" w:space="0" w:color="auto"/>
                  </w:divBdr>
                </w:div>
              </w:divsChild>
            </w:div>
            <w:div w:id="1063719578">
              <w:marLeft w:val="0"/>
              <w:marRight w:val="0"/>
              <w:marTop w:val="0"/>
              <w:marBottom w:val="0"/>
              <w:divBdr>
                <w:top w:val="none" w:sz="0" w:space="0" w:color="auto"/>
                <w:left w:val="none" w:sz="0" w:space="0" w:color="auto"/>
                <w:bottom w:val="none" w:sz="0" w:space="0" w:color="auto"/>
                <w:right w:val="none" w:sz="0" w:space="0" w:color="auto"/>
              </w:divBdr>
              <w:divsChild>
                <w:div w:id="1111902471">
                  <w:marLeft w:val="0"/>
                  <w:marRight w:val="0"/>
                  <w:marTop w:val="0"/>
                  <w:marBottom w:val="0"/>
                  <w:divBdr>
                    <w:top w:val="none" w:sz="0" w:space="0" w:color="auto"/>
                    <w:left w:val="none" w:sz="0" w:space="0" w:color="auto"/>
                    <w:bottom w:val="none" w:sz="0" w:space="0" w:color="auto"/>
                    <w:right w:val="none" w:sz="0" w:space="0" w:color="auto"/>
                  </w:divBdr>
                </w:div>
              </w:divsChild>
            </w:div>
            <w:div w:id="82846757">
              <w:marLeft w:val="0"/>
              <w:marRight w:val="0"/>
              <w:marTop w:val="0"/>
              <w:marBottom w:val="0"/>
              <w:divBdr>
                <w:top w:val="none" w:sz="0" w:space="0" w:color="auto"/>
                <w:left w:val="none" w:sz="0" w:space="0" w:color="auto"/>
                <w:bottom w:val="none" w:sz="0" w:space="0" w:color="auto"/>
                <w:right w:val="none" w:sz="0" w:space="0" w:color="auto"/>
              </w:divBdr>
              <w:divsChild>
                <w:div w:id="891698387">
                  <w:marLeft w:val="0"/>
                  <w:marRight w:val="0"/>
                  <w:marTop w:val="0"/>
                  <w:marBottom w:val="0"/>
                  <w:divBdr>
                    <w:top w:val="none" w:sz="0" w:space="0" w:color="auto"/>
                    <w:left w:val="none" w:sz="0" w:space="0" w:color="auto"/>
                    <w:bottom w:val="none" w:sz="0" w:space="0" w:color="auto"/>
                    <w:right w:val="none" w:sz="0" w:space="0" w:color="auto"/>
                  </w:divBdr>
                </w:div>
              </w:divsChild>
            </w:div>
            <w:div w:id="407969928">
              <w:marLeft w:val="0"/>
              <w:marRight w:val="0"/>
              <w:marTop w:val="0"/>
              <w:marBottom w:val="0"/>
              <w:divBdr>
                <w:top w:val="none" w:sz="0" w:space="0" w:color="auto"/>
                <w:left w:val="none" w:sz="0" w:space="0" w:color="auto"/>
                <w:bottom w:val="none" w:sz="0" w:space="0" w:color="auto"/>
                <w:right w:val="none" w:sz="0" w:space="0" w:color="auto"/>
              </w:divBdr>
              <w:divsChild>
                <w:div w:id="780152038">
                  <w:marLeft w:val="0"/>
                  <w:marRight w:val="0"/>
                  <w:marTop w:val="0"/>
                  <w:marBottom w:val="0"/>
                  <w:divBdr>
                    <w:top w:val="none" w:sz="0" w:space="0" w:color="auto"/>
                    <w:left w:val="none" w:sz="0" w:space="0" w:color="auto"/>
                    <w:bottom w:val="none" w:sz="0" w:space="0" w:color="auto"/>
                    <w:right w:val="none" w:sz="0" w:space="0" w:color="auto"/>
                  </w:divBdr>
                </w:div>
              </w:divsChild>
            </w:div>
            <w:div w:id="857546918">
              <w:marLeft w:val="0"/>
              <w:marRight w:val="0"/>
              <w:marTop w:val="0"/>
              <w:marBottom w:val="0"/>
              <w:divBdr>
                <w:top w:val="none" w:sz="0" w:space="0" w:color="auto"/>
                <w:left w:val="none" w:sz="0" w:space="0" w:color="auto"/>
                <w:bottom w:val="none" w:sz="0" w:space="0" w:color="auto"/>
                <w:right w:val="none" w:sz="0" w:space="0" w:color="auto"/>
              </w:divBdr>
              <w:divsChild>
                <w:div w:id="16948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745777">
          <w:marLeft w:val="0"/>
          <w:marRight w:val="0"/>
          <w:marTop w:val="0"/>
          <w:marBottom w:val="0"/>
          <w:divBdr>
            <w:top w:val="none" w:sz="0" w:space="0" w:color="auto"/>
            <w:left w:val="none" w:sz="0" w:space="0" w:color="auto"/>
            <w:bottom w:val="none" w:sz="0" w:space="0" w:color="auto"/>
            <w:right w:val="none" w:sz="0" w:space="0" w:color="auto"/>
          </w:divBdr>
        </w:div>
        <w:div w:id="813911447">
          <w:marLeft w:val="0"/>
          <w:marRight w:val="0"/>
          <w:marTop w:val="0"/>
          <w:marBottom w:val="0"/>
          <w:divBdr>
            <w:top w:val="none" w:sz="0" w:space="0" w:color="auto"/>
            <w:left w:val="none" w:sz="0" w:space="0" w:color="auto"/>
            <w:bottom w:val="none" w:sz="0" w:space="0" w:color="auto"/>
            <w:right w:val="none" w:sz="0" w:space="0" w:color="auto"/>
          </w:divBdr>
        </w:div>
        <w:div w:id="976835504">
          <w:marLeft w:val="0"/>
          <w:marRight w:val="0"/>
          <w:marTop w:val="0"/>
          <w:marBottom w:val="0"/>
          <w:divBdr>
            <w:top w:val="none" w:sz="0" w:space="0" w:color="auto"/>
            <w:left w:val="none" w:sz="0" w:space="0" w:color="auto"/>
            <w:bottom w:val="none" w:sz="0" w:space="0" w:color="auto"/>
            <w:right w:val="none" w:sz="0" w:space="0" w:color="auto"/>
          </w:divBdr>
        </w:div>
        <w:div w:id="909116883">
          <w:marLeft w:val="0"/>
          <w:marRight w:val="0"/>
          <w:marTop w:val="0"/>
          <w:marBottom w:val="0"/>
          <w:divBdr>
            <w:top w:val="none" w:sz="0" w:space="0" w:color="auto"/>
            <w:left w:val="none" w:sz="0" w:space="0" w:color="auto"/>
            <w:bottom w:val="none" w:sz="0" w:space="0" w:color="auto"/>
            <w:right w:val="none" w:sz="0" w:space="0" w:color="auto"/>
          </w:divBdr>
        </w:div>
        <w:div w:id="1224608091">
          <w:marLeft w:val="-75"/>
          <w:marRight w:val="0"/>
          <w:marTop w:val="30"/>
          <w:marBottom w:val="30"/>
          <w:divBdr>
            <w:top w:val="none" w:sz="0" w:space="0" w:color="auto"/>
            <w:left w:val="none" w:sz="0" w:space="0" w:color="auto"/>
            <w:bottom w:val="none" w:sz="0" w:space="0" w:color="auto"/>
            <w:right w:val="none" w:sz="0" w:space="0" w:color="auto"/>
          </w:divBdr>
          <w:divsChild>
            <w:div w:id="1204171566">
              <w:marLeft w:val="0"/>
              <w:marRight w:val="0"/>
              <w:marTop w:val="0"/>
              <w:marBottom w:val="0"/>
              <w:divBdr>
                <w:top w:val="none" w:sz="0" w:space="0" w:color="auto"/>
                <w:left w:val="none" w:sz="0" w:space="0" w:color="auto"/>
                <w:bottom w:val="none" w:sz="0" w:space="0" w:color="auto"/>
                <w:right w:val="none" w:sz="0" w:space="0" w:color="auto"/>
              </w:divBdr>
              <w:divsChild>
                <w:div w:id="1851598619">
                  <w:marLeft w:val="0"/>
                  <w:marRight w:val="0"/>
                  <w:marTop w:val="0"/>
                  <w:marBottom w:val="0"/>
                  <w:divBdr>
                    <w:top w:val="none" w:sz="0" w:space="0" w:color="auto"/>
                    <w:left w:val="none" w:sz="0" w:space="0" w:color="auto"/>
                    <w:bottom w:val="none" w:sz="0" w:space="0" w:color="auto"/>
                    <w:right w:val="none" w:sz="0" w:space="0" w:color="auto"/>
                  </w:divBdr>
                </w:div>
              </w:divsChild>
            </w:div>
            <w:div w:id="1079794288">
              <w:marLeft w:val="0"/>
              <w:marRight w:val="0"/>
              <w:marTop w:val="0"/>
              <w:marBottom w:val="0"/>
              <w:divBdr>
                <w:top w:val="none" w:sz="0" w:space="0" w:color="auto"/>
                <w:left w:val="none" w:sz="0" w:space="0" w:color="auto"/>
                <w:bottom w:val="none" w:sz="0" w:space="0" w:color="auto"/>
                <w:right w:val="none" w:sz="0" w:space="0" w:color="auto"/>
              </w:divBdr>
              <w:divsChild>
                <w:div w:id="202981439">
                  <w:marLeft w:val="0"/>
                  <w:marRight w:val="0"/>
                  <w:marTop w:val="0"/>
                  <w:marBottom w:val="0"/>
                  <w:divBdr>
                    <w:top w:val="none" w:sz="0" w:space="0" w:color="auto"/>
                    <w:left w:val="none" w:sz="0" w:space="0" w:color="auto"/>
                    <w:bottom w:val="none" w:sz="0" w:space="0" w:color="auto"/>
                    <w:right w:val="none" w:sz="0" w:space="0" w:color="auto"/>
                  </w:divBdr>
                </w:div>
              </w:divsChild>
            </w:div>
            <w:div w:id="1983384577">
              <w:marLeft w:val="0"/>
              <w:marRight w:val="0"/>
              <w:marTop w:val="0"/>
              <w:marBottom w:val="0"/>
              <w:divBdr>
                <w:top w:val="none" w:sz="0" w:space="0" w:color="auto"/>
                <w:left w:val="none" w:sz="0" w:space="0" w:color="auto"/>
                <w:bottom w:val="none" w:sz="0" w:space="0" w:color="auto"/>
                <w:right w:val="none" w:sz="0" w:space="0" w:color="auto"/>
              </w:divBdr>
              <w:divsChild>
                <w:div w:id="387264732">
                  <w:marLeft w:val="0"/>
                  <w:marRight w:val="0"/>
                  <w:marTop w:val="0"/>
                  <w:marBottom w:val="0"/>
                  <w:divBdr>
                    <w:top w:val="none" w:sz="0" w:space="0" w:color="auto"/>
                    <w:left w:val="none" w:sz="0" w:space="0" w:color="auto"/>
                    <w:bottom w:val="none" w:sz="0" w:space="0" w:color="auto"/>
                    <w:right w:val="none" w:sz="0" w:space="0" w:color="auto"/>
                  </w:divBdr>
                </w:div>
              </w:divsChild>
            </w:div>
            <w:div w:id="1826622068">
              <w:marLeft w:val="0"/>
              <w:marRight w:val="0"/>
              <w:marTop w:val="0"/>
              <w:marBottom w:val="0"/>
              <w:divBdr>
                <w:top w:val="none" w:sz="0" w:space="0" w:color="auto"/>
                <w:left w:val="none" w:sz="0" w:space="0" w:color="auto"/>
                <w:bottom w:val="none" w:sz="0" w:space="0" w:color="auto"/>
                <w:right w:val="none" w:sz="0" w:space="0" w:color="auto"/>
              </w:divBdr>
              <w:divsChild>
                <w:div w:id="101339364">
                  <w:marLeft w:val="0"/>
                  <w:marRight w:val="0"/>
                  <w:marTop w:val="0"/>
                  <w:marBottom w:val="0"/>
                  <w:divBdr>
                    <w:top w:val="none" w:sz="0" w:space="0" w:color="auto"/>
                    <w:left w:val="none" w:sz="0" w:space="0" w:color="auto"/>
                    <w:bottom w:val="none" w:sz="0" w:space="0" w:color="auto"/>
                    <w:right w:val="none" w:sz="0" w:space="0" w:color="auto"/>
                  </w:divBdr>
                </w:div>
              </w:divsChild>
            </w:div>
            <w:div w:id="1799835867">
              <w:marLeft w:val="0"/>
              <w:marRight w:val="0"/>
              <w:marTop w:val="0"/>
              <w:marBottom w:val="0"/>
              <w:divBdr>
                <w:top w:val="none" w:sz="0" w:space="0" w:color="auto"/>
                <w:left w:val="none" w:sz="0" w:space="0" w:color="auto"/>
                <w:bottom w:val="none" w:sz="0" w:space="0" w:color="auto"/>
                <w:right w:val="none" w:sz="0" w:space="0" w:color="auto"/>
              </w:divBdr>
              <w:divsChild>
                <w:div w:id="457340195">
                  <w:marLeft w:val="0"/>
                  <w:marRight w:val="0"/>
                  <w:marTop w:val="0"/>
                  <w:marBottom w:val="0"/>
                  <w:divBdr>
                    <w:top w:val="none" w:sz="0" w:space="0" w:color="auto"/>
                    <w:left w:val="none" w:sz="0" w:space="0" w:color="auto"/>
                    <w:bottom w:val="none" w:sz="0" w:space="0" w:color="auto"/>
                    <w:right w:val="none" w:sz="0" w:space="0" w:color="auto"/>
                  </w:divBdr>
                </w:div>
              </w:divsChild>
            </w:div>
            <w:div w:id="1549877802">
              <w:marLeft w:val="0"/>
              <w:marRight w:val="0"/>
              <w:marTop w:val="0"/>
              <w:marBottom w:val="0"/>
              <w:divBdr>
                <w:top w:val="none" w:sz="0" w:space="0" w:color="auto"/>
                <w:left w:val="none" w:sz="0" w:space="0" w:color="auto"/>
                <w:bottom w:val="none" w:sz="0" w:space="0" w:color="auto"/>
                <w:right w:val="none" w:sz="0" w:space="0" w:color="auto"/>
              </w:divBdr>
              <w:divsChild>
                <w:div w:id="1952777872">
                  <w:marLeft w:val="0"/>
                  <w:marRight w:val="0"/>
                  <w:marTop w:val="0"/>
                  <w:marBottom w:val="0"/>
                  <w:divBdr>
                    <w:top w:val="none" w:sz="0" w:space="0" w:color="auto"/>
                    <w:left w:val="none" w:sz="0" w:space="0" w:color="auto"/>
                    <w:bottom w:val="none" w:sz="0" w:space="0" w:color="auto"/>
                    <w:right w:val="none" w:sz="0" w:space="0" w:color="auto"/>
                  </w:divBdr>
                </w:div>
              </w:divsChild>
            </w:div>
            <w:div w:id="1509910078">
              <w:marLeft w:val="0"/>
              <w:marRight w:val="0"/>
              <w:marTop w:val="0"/>
              <w:marBottom w:val="0"/>
              <w:divBdr>
                <w:top w:val="none" w:sz="0" w:space="0" w:color="auto"/>
                <w:left w:val="none" w:sz="0" w:space="0" w:color="auto"/>
                <w:bottom w:val="none" w:sz="0" w:space="0" w:color="auto"/>
                <w:right w:val="none" w:sz="0" w:space="0" w:color="auto"/>
              </w:divBdr>
              <w:divsChild>
                <w:div w:id="1821533510">
                  <w:marLeft w:val="0"/>
                  <w:marRight w:val="0"/>
                  <w:marTop w:val="0"/>
                  <w:marBottom w:val="0"/>
                  <w:divBdr>
                    <w:top w:val="none" w:sz="0" w:space="0" w:color="auto"/>
                    <w:left w:val="none" w:sz="0" w:space="0" w:color="auto"/>
                    <w:bottom w:val="none" w:sz="0" w:space="0" w:color="auto"/>
                    <w:right w:val="none" w:sz="0" w:space="0" w:color="auto"/>
                  </w:divBdr>
                </w:div>
              </w:divsChild>
            </w:div>
            <w:div w:id="1406951117">
              <w:marLeft w:val="0"/>
              <w:marRight w:val="0"/>
              <w:marTop w:val="0"/>
              <w:marBottom w:val="0"/>
              <w:divBdr>
                <w:top w:val="none" w:sz="0" w:space="0" w:color="auto"/>
                <w:left w:val="none" w:sz="0" w:space="0" w:color="auto"/>
                <w:bottom w:val="none" w:sz="0" w:space="0" w:color="auto"/>
                <w:right w:val="none" w:sz="0" w:space="0" w:color="auto"/>
              </w:divBdr>
              <w:divsChild>
                <w:div w:id="271131502">
                  <w:marLeft w:val="0"/>
                  <w:marRight w:val="0"/>
                  <w:marTop w:val="0"/>
                  <w:marBottom w:val="0"/>
                  <w:divBdr>
                    <w:top w:val="none" w:sz="0" w:space="0" w:color="auto"/>
                    <w:left w:val="none" w:sz="0" w:space="0" w:color="auto"/>
                    <w:bottom w:val="none" w:sz="0" w:space="0" w:color="auto"/>
                    <w:right w:val="none" w:sz="0" w:space="0" w:color="auto"/>
                  </w:divBdr>
                </w:div>
              </w:divsChild>
            </w:div>
            <w:div w:id="440422660">
              <w:marLeft w:val="0"/>
              <w:marRight w:val="0"/>
              <w:marTop w:val="0"/>
              <w:marBottom w:val="0"/>
              <w:divBdr>
                <w:top w:val="none" w:sz="0" w:space="0" w:color="auto"/>
                <w:left w:val="none" w:sz="0" w:space="0" w:color="auto"/>
                <w:bottom w:val="none" w:sz="0" w:space="0" w:color="auto"/>
                <w:right w:val="none" w:sz="0" w:space="0" w:color="auto"/>
              </w:divBdr>
              <w:divsChild>
                <w:div w:id="2129467247">
                  <w:marLeft w:val="0"/>
                  <w:marRight w:val="0"/>
                  <w:marTop w:val="0"/>
                  <w:marBottom w:val="0"/>
                  <w:divBdr>
                    <w:top w:val="none" w:sz="0" w:space="0" w:color="auto"/>
                    <w:left w:val="none" w:sz="0" w:space="0" w:color="auto"/>
                    <w:bottom w:val="none" w:sz="0" w:space="0" w:color="auto"/>
                    <w:right w:val="none" w:sz="0" w:space="0" w:color="auto"/>
                  </w:divBdr>
                </w:div>
              </w:divsChild>
            </w:div>
            <w:div w:id="1430083221">
              <w:marLeft w:val="0"/>
              <w:marRight w:val="0"/>
              <w:marTop w:val="0"/>
              <w:marBottom w:val="0"/>
              <w:divBdr>
                <w:top w:val="none" w:sz="0" w:space="0" w:color="auto"/>
                <w:left w:val="none" w:sz="0" w:space="0" w:color="auto"/>
                <w:bottom w:val="none" w:sz="0" w:space="0" w:color="auto"/>
                <w:right w:val="none" w:sz="0" w:space="0" w:color="auto"/>
              </w:divBdr>
              <w:divsChild>
                <w:div w:id="963197438">
                  <w:marLeft w:val="0"/>
                  <w:marRight w:val="0"/>
                  <w:marTop w:val="0"/>
                  <w:marBottom w:val="0"/>
                  <w:divBdr>
                    <w:top w:val="none" w:sz="0" w:space="0" w:color="auto"/>
                    <w:left w:val="none" w:sz="0" w:space="0" w:color="auto"/>
                    <w:bottom w:val="none" w:sz="0" w:space="0" w:color="auto"/>
                    <w:right w:val="none" w:sz="0" w:space="0" w:color="auto"/>
                  </w:divBdr>
                </w:div>
              </w:divsChild>
            </w:div>
            <w:div w:id="249588143">
              <w:marLeft w:val="0"/>
              <w:marRight w:val="0"/>
              <w:marTop w:val="0"/>
              <w:marBottom w:val="0"/>
              <w:divBdr>
                <w:top w:val="none" w:sz="0" w:space="0" w:color="auto"/>
                <w:left w:val="none" w:sz="0" w:space="0" w:color="auto"/>
                <w:bottom w:val="none" w:sz="0" w:space="0" w:color="auto"/>
                <w:right w:val="none" w:sz="0" w:space="0" w:color="auto"/>
              </w:divBdr>
              <w:divsChild>
                <w:div w:id="1106313900">
                  <w:marLeft w:val="0"/>
                  <w:marRight w:val="0"/>
                  <w:marTop w:val="0"/>
                  <w:marBottom w:val="0"/>
                  <w:divBdr>
                    <w:top w:val="none" w:sz="0" w:space="0" w:color="auto"/>
                    <w:left w:val="none" w:sz="0" w:space="0" w:color="auto"/>
                    <w:bottom w:val="none" w:sz="0" w:space="0" w:color="auto"/>
                    <w:right w:val="none" w:sz="0" w:space="0" w:color="auto"/>
                  </w:divBdr>
                </w:div>
              </w:divsChild>
            </w:div>
            <w:div w:id="1873109819">
              <w:marLeft w:val="0"/>
              <w:marRight w:val="0"/>
              <w:marTop w:val="0"/>
              <w:marBottom w:val="0"/>
              <w:divBdr>
                <w:top w:val="none" w:sz="0" w:space="0" w:color="auto"/>
                <w:left w:val="none" w:sz="0" w:space="0" w:color="auto"/>
                <w:bottom w:val="none" w:sz="0" w:space="0" w:color="auto"/>
                <w:right w:val="none" w:sz="0" w:space="0" w:color="auto"/>
              </w:divBdr>
              <w:divsChild>
                <w:div w:id="84494254">
                  <w:marLeft w:val="0"/>
                  <w:marRight w:val="0"/>
                  <w:marTop w:val="0"/>
                  <w:marBottom w:val="0"/>
                  <w:divBdr>
                    <w:top w:val="none" w:sz="0" w:space="0" w:color="auto"/>
                    <w:left w:val="none" w:sz="0" w:space="0" w:color="auto"/>
                    <w:bottom w:val="none" w:sz="0" w:space="0" w:color="auto"/>
                    <w:right w:val="none" w:sz="0" w:space="0" w:color="auto"/>
                  </w:divBdr>
                </w:div>
              </w:divsChild>
            </w:div>
            <w:div w:id="1041322288">
              <w:marLeft w:val="0"/>
              <w:marRight w:val="0"/>
              <w:marTop w:val="0"/>
              <w:marBottom w:val="0"/>
              <w:divBdr>
                <w:top w:val="none" w:sz="0" w:space="0" w:color="auto"/>
                <w:left w:val="none" w:sz="0" w:space="0" w:color="auto"/>
                <w:bottom w:val="none" w:sz="0" w:space="0" w:color="auto"/>
                <w:right w:val="none" w:sz="0" w:space="0" w:color="auto"/>
              </w:divBdr>
              <w:divsChild>
                <w:div w:id="1752391598">
                  <w:marLeft w:val="0"/>
                  <w:marRight w:val="0"/>
                  <w:marTop w:val="0"/>
                  <w:marBottom w:val="0"/>
                  <w:divBdr>
                    <w:top w:val="none" w:sz="0" w:space="0" w:color="auto"/>
                    <w:left w:val="none" w:sz="0" w:space="0" w:color="auto"/>
                    <w:bottom w:val="none" w:sz="0" w:space="0" w:color="auto"/>
                    <w:right w:val="none" w:sz="0" w:space="0" w:color="auto"/>
                  </w:divBdr>
                </w:div>
              </w:divsChild>
            </w:div>
            <w:div w:id="333996399">
              <w:marLeft w:val="0"/>
              <w:marRight w:val="0"/>
              <w:marTop w:val="0"/>
              <w:marBottom w:val="0"/>
              <w:divBdr>
                <w:top w:val="none" w:sz="0" w:space="0" w:color="auto"/>
                <w:left w:val="none" w:sz="0" w:space="0" w:color="auto"/>
                <w:bottom w:val="none" w:sz="0" w:space="0" w:color="auto"/>
                <w:right w:val="none" w:sz="0" w:space="0" w:color="auto"/>
              </w:divBdr>
              <w:divsChild>
                <w:div w:id="1081760122">
                  <w:marLeft w:val="0"/>
                  <w:marRight w:val="0"/>
                  <w:marTop w:val="0"/>
                  <w:marBottom w:val="0"/>
                  <w:divBdr>
                    <w:top w:val="none" w:sz="0" w:space="0" w:color="auto"/>
                    <w:left w:val="none" w:sz="0" w:space="0" w:color="auto"/>
                    <w:bottom w:val="none" w:sz="0" w:space="0" w:color="auto"/>
                    <w:right w:val="none" w:sz="0" w:space="0" w:color="auto"/>
                  </w:divBdr>
                </w:div>
                <w:div w:id="1024866038">
                  <w:marLeft w:val="0"/>
                  <w:marRight w:val="0"/>
                  <w:marTop w:val="0"/>
                  <w:marBottom w:val="0"/>
                  <w:divBdr>
                    <w:top w:val="none" w:sz="0" w:space="0" w:color="auto"/>
                    <w:left w:val="none" w:sz="0" w:space="0" w:color="auto"/>
                    <w:bottom w:val="none" w:sz="0" w:space="0" w:color="auto"/>
                    <w:right w:val="none" w:sz="0" w:space="0" w:color="auto"/>
                  </w:divBdr>
                </w:div>
                <w:div w:id="431167031">
                  <w:marLeft w:val="0"/>
                  <w:marRight w:val="0"/>
                  <w:marTop w:val="0"/>
                  <w:marBottom w:val="0"/>
                  <w:divBdr>
                    <w:top w:val="none" w:sz="0" w:space="0" w:color="auto"/>
                    <w:left w:val="none" w:sz="0" w:space="0" w:color="auto"/>
                    <w:bottom w:val="none" w:sz="0" w:space="0" w:color="auto"/>
                    <w:right w:val="none" w:sz="0" w:space="0" w:color="auto"/>
                  </w:divBdr>
                </w:div>
                <w:div w:id="1566799232">
                  <w:marLeft w:val="0"/>
                  <w:marRight w:val="0"/>
                  <w:marTop w:val="0"/>
                  <w:marBottom w:val="0"/>
                  <w:divBdr>
                    <w:top w:val="none" w:sz="0" w:space="0" w:color="auto"/>
                    <w:left w:val="none" w:sz="0" w:space="0" w:color="auto"/>
                    <w:bottom w:val="none" w:sz="0" w:space="0" w:color="auto"/>
                    <w:right w:val="none" w:sz="0" w:space="0" w:color="auto"/>
                  </w:divBdr>
                </w:div>
                <w:div w:id="1728338191">
                  <w:marLeft w:val="0"/>
                  <w:marRight w:val="0"/>
                  <w:marTop w:val="0"/>
                  <w:marBottom w:val="0"/>
                  <w:divBdr>
                    <w:top w:val="none" w:sz="0" w:space="0" w:color="auto"/>
                    <w:left w:val="none" w:sz="0" w:space="0" w:color="auto"/>
                    <w:bottom w:val="none" w:sz="0" w:space="0" w:color="auto"/>
                    <w:right w:val="none" w:sz="0" w:space="0" w:color="auto"/>
                  </w:divBdr>
                </w:div>
                <w:div w:id="108379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900297">
          <w:marLeft w:val="0"/>
          <w:marRight w:val="0"/>
          <w:marTop w:val="0"/>
          <w:marBottom w:val="0"/>
          <w:divBdr>
            <w:top w:val="none" w:sz="0" w:space="0" w:color="auto"/>
            <w:left w:val="none" w:sz="0" w:space="0" w:color="auto"/>
            <w:bottom w:val="none" w:sz="0" w:space="0" w:color="auto"/>
            <w:right w:val="none" w:sz="0" w:space="0" w:color="auto"/>
          </w:divBdr>
        </w:div>
        <w:div w:id="10373312">
          <w:marLeft w:val="0"/>
          <w:marRight w:val="0"/>
          <w:marTop w:val="0"/>
          <w:marBottom w:val="0"/>
          <w:divBdr>
            <w:top w:val="none" w:sz="0" w:space="0" w:color="auto"/>
            <w:left w:val="none" w:sz="0" w:space="0" w:color="auto"/>
            <w:bottom w:val="none" w:sz="0" w:space="0" w:color="auto"/>
            <w:right w:val="none" w:sz="0" w:space="0" w:color="auto"/>
          </w:divBdr>
        </w:div>
        <w:div w:id="337391862">
          <w:marLeft w:val="0"/>
          <w:marRight w:val="0"/>
          <w:marTop w:val="0"/>
          <w:marBottom w:val="0"/>
          <w:divBdr>
            <w:top w:val="none" w:sz="0" w:space="0" w:color="auto"/>
            <w:left w:val="none" w:sz="0" w:space="0" w:color="auto"/>
            <w:bottom w:val="none" w:sz="0" w:space="0" w:color="auto"/>
            <w:right w:val="none" w:sz="0" w:space="0" w:color="auto"/>
          </w:divBdr>
        </w:div>
        <w:div w:id="1895433627">
          <w:marLeft w:val="0"/>
          <w:marRight w:val="0"/>
          <w:marTop w:val="0"/>
          <w:marBottom w:val="0"/>
          <w:divBdr>
            <w:top w:val="none" w:sz="0" w:space="0" w:color="auto"/>
            <w:left w:val="none" w:sz="0" w:space="0" w:color="auto"/>
            <w:bottom w:val="none" w:sz="0" w:space="0" w:color="auto"/>
            <w:right w:val="none" w:sz="0" w:space="0" w:color="auto"/>
          </w:divBdr>
        </w:div>
        <w:div w:id="504983337">
          <w:marLeft w:val="0"/>
          <w:marRight w:val="0"/>
          <w:marTop w:val="0"/>
          <w:marBottom w:val="0"/>
          <w:divBdr>
            <w:top w:val="none" w:sz="0" w:space="0" w:color="auto"/>
            <w:left w:val="none" w:sz="0" w:space="0" w:color="auto"/>
            <w:bottom w:val="none" w:sz="0" w:space="0" w:color="auto"/>
            <w:right w:val="none" w:sz="0" w:space="0" w:color="auto"/>
          </w:divBdr>
        </w:div>
        <w:div w:id="590354684">
          <w:marLeft w:val="-75"/>
          <w:marRight w:val="0"/>
          <w:marTop w:val="30"/>
          <w:marBottom w:val="30"/>
          <w:divBdr>
            <w:top w:val="none" w:sz="0" w:space="0" w:color="auto"/>
            <w:left w:val="none" w:sz="0" w:space="0" w:color="auto"/>
            <w:bottom w:val="none" w:sz="0" w:space="0" w:color="auto"/>
            <w:right w:val="none" w:sz="0" w:space="0" w:color="auto"/>
          </w:divBdr>
          <w:divsChild>
            <w:div w:id="1098409169">
              <w:marLeft w:val="0"/>
              <w:marRight w:val="0"/>
              <w:marTop w:val="0"/>
              <w:marBottom w:val="0"/>
              <w:divBdr>
                <w:top w:val="none" w:sz="0" w:space="0" w:color="auto"/>
                <w:left w:val="none" w:sz="0" w:space="0" w:color="auto"/>
                <w:bottom w:val="none" w:sz="0" w:space="0" w:color="auto"/>
                <w:right w:val="none" w:sz="0" w:space="0" w:color="auto"/>
              </w:divBdr>
              <w:divsChild>
                <w:div w:id="624891427">
                  <w:marLeft w:val="0"/>
                  <w:marRight w:val="0"/>
                  <w:marTop w:val="0"/>
                  <w:marBottom w:val="0"/>
                  <w:divBdr>
                    <w:top w:val="none" w:sz="0" w:space="0" w:color="auto"/>
                    <w:left w:val="none" w:sz="0" w:space="0" w:color="auto"/>
                    <w:bottom w:val="none" w:sz="0" w:space="0" w:color="auto"/>
                    <w:right w:val="none" w:sz="0" w:space="0" w:color="auto"/>
                  </w:divBdr>
                </w:div>
                <w:div w:id="1112939523">
                  <w:marLeft w:val="0"/>
                  <w:marRight w:val="0"/>
                  <w:marTop w:val="0"/>
                  <w:marBottom w:val="0"/>
                  <w:divBdr>
                    <w:top w:val="none" w:sz="0" w:space="0" w:color="auto"/>
                    <w:left w:val="none" w:sz="0" w:space="0" w:color="auto"/>
                    <w:bottom w:val="none" w:sz="0" w:space="0" w:color="auto"/>
                    <w:right w:val="none" w:sz="0" w:space="0" w:color="auto"/>
                  </w:divBdr>
                </w:div>
              </w:divsChild>
            </w:div>
            <w:div w:id="529227283">
              <w:marLeft w:val="0"/>
              <w:marRight w:val="0"/>
              <w:marTop w:val="0"/>
              <w:marBottom w:val="0"/>
              <w:divBdr>
                <w:top w:val="none" w:sz="0" w:space="0" w:color="auto"/>
                <w:left w:val="none" w:sz="0" w:space="0" w:color="auto"/>
                <w:bottom w:val="none" w:sz="0" w:space="0" w:color="auto"/>
                <w:right w:val="none" w:sz="0" w:space="0" w:color="auto"/>
              </w:divBdr>
              <w:divsChild>
                <w:div w:id="1449426543">
                  <w:marLeft w:val="0"/>
                  <w:marRight w:val="0"/>
                  <w:marTop w:val="0"/>
                  <w:marBottom w:val="0"/>
                  <w:divBdr>
                    <w:top w:val="none" w:sz="0" w:space="0" w:color="auto"/>
                    <w:left w:val="none" w:sz="0" w:space="0" w:color="auto"/>
                    <w:bottom w:val="none" w:sz="0" w:space="0" w:color="auto"/>
                    <w:right w:val="none" w:sz="0" w:space="0" w:color="auto"/>
                  </w:divBdr>
                </w:div>
              </w:divsChild>
            </w:div>
            <w:div w:id="1873420367">
              <w:marLeft w:val="0"/>
              <w:marRight w:val="0"/>
              <w:marTop w:val="0"/>
              <w:marBottom w:val="0"/>
              <w:divBdr>
                <w:top w:val="none" w:sz="0" w:space="0" w:color="auto"/>
                <w:left w:val="none" w:sz="0" w:space="0" w:color="auto"/>
                <w:bottom w:val="none" w:sz="0" w:space="0" w:color="auto"/>
                <w:right w:val="none" w:sz="0" w:space="0" w:color="auto"/>
              </w:divBdr>
              <w:divsChild>
                <w:div w:id="517701073">
                  <w:marLeft w:val="0"/>
                  <w:marRight w:val="0"/>
                  <w:marTop w:val="0"/>
                  <w:marBottom w:val="0"/>
                  <w:divBdr>
                    <w:top w:val="none" w:sz="0" w:space="0" w:color="auto"/>
                    <w:left w:val="none" w:sz="0" w:space="0" w:color="auto"/>
                    <w:bottom w:val="none" w:sz="0" w:space="0" w:color="auto"/>
                    <w:right w:val="none" w:sz="0" w:space="0" w:color="auto"/>
                  </w:divBdr>
                </w:div>
              </w:divsChild>
            </w:div>
            <w:div w:id="1911231205">
              <w:marLeft w:val="0"/>
              <w:marRight w:val="0"/>
              <w:marTop w:val="0"/>
              <w:marBottom w:val="0"/>
              <w:divBdr>
                <w:top w:val="none" w:sz="0" w:space="0" w:color="auto"/>
                <w:left w:val="none" w:sz="0" w:space="0" w:color="auto"/>
                <w:bottom w:val="none" w:sz="0" w:space="0" w:color="auto"/>
                <w:right w:val="none" w:sz="0" w:space="0" w:color="auto"/>
              </w:divBdr>
              <w:divsChild>
                <w:div w:id="169561863">
                  <w:marLeft w:val="0"/>
                  <w:marRight w:val="0"/>
                  <w:marTop w:val="0"/>
                  <w:marBottom w:val="0"/>
                  <w:divBdr>
                    <w:top w:val="none" w:sz="0" w:space="0" w:color="auto"/>
                    <w:left w:val="none" w:sz="0" w:space="0" w:color="auto"/>
                    <w:bottom w:val="none" w:sz="0" w:space="0" w:color="auto"/>
                    <w:right w:val="none" w:sz="0" w:space="0" w:color="auto"/>
                  </w:divBdr>
                </w:div>
              </w:divsChild>
            </w:div>
            <w:div w:id="1752002866">
              <w:marLeft w:val="0"/>
              <w:marRight w:val="0"/>
              <w:marTop w:val="0"/>
              <w:marBottom w:val="0"/>
              <w:divBdr>
                <w:top w:val="none" w:sz="0" w:space="0" w:color="auto"/>
                <w:left w:val="none" w:sz="0" w:space="0" w:color="auto"/>
                <w:bottom w:val="none" w:sz="0" w:space="0" w:color="auto"/>
                <w:right w:val="none" w:sz="0" w:space="0" w:color="auto"/>
              </w:divBdr>
              <w:divsChild>
                <w:div w:id="1744990342">
                  <w:marLeft w:val="0"/>
                  <w:marRight w:val="0"/>
                  <w:marTop w:val="0"/>
                  <w:marBottom w:val="0"/>
                  <w:divBdr>
                    <w:top w:val="none" w:sz="0" w:space="0" w:color="auto"/>
                    <w:left w:val="none" w:sz="0" w:space="0" w:color="auto"/>
                    <w:bottom w:val="none" w:sz="0" w:space="0" w:color="auto"/>
                    <w:right w:val="none" w:sz="0" w:space="0" w:color="auto"/>
                  </w:divBdr>
                </w:div>
              </w:divsChild>
            </w:div>
            <w:div w:id="837312589">
              <w:marLeft w:val="0"/>
              <w:marRight w:val="0"/>
              <w:marTop w:val="0"/>
              <w:marBottom w:val="0"/>
              <w:divBdr>
                <w:top w:val="none" w:sz="0" w:space="0" w:color="auto"/>
                <w:left w:val="none" w:sz="0" w:space="0" w:color="auto"/>
                <w:bottom w:val="none" w:sz="0" w:space="0" w:color="auto"/>
                <w:right w:val="none" w:sz="0" w:space="0" w:color="auto"/>
              </w:divBdr>
              <w:divsChild>
                <w:div w:id="1126003464">
                  <w:marLeft w:val="0"/>
                  <w:marRight w:val="0"/>
                  <w:marTop w:val="0"/>
                  <w:marBottom w:val="0"/>
                  <w:divBdr>
                    <w:top w:val="none" w:sz="0" w:space="0" w:color="auto"/>
                    <w:left w:val="none" w:sz="0" w:space="0" w:color="auto"/>
                    <w:bottom w:val="none" w:sz="0" w:space="0" w:color="auto"/>
                    <w:right w:val="none" w:sz="0" w:space="0" w:color="auto"/>
                  </w:divBdr>
                </w:div>
              </w:divsChild>
            </w:div>
            <w:div w:id="240876944">
              <w:marLeft w:val="0"/>
              <w:marRight w:val="0"/>
              <w:marTop w:val="0"/>
              <w:marBottom w:val="0"/>
              <w:divBdr>
                <w:top w:val="none" w:sz="0" w:space="0" w:color="auto"/>
                <w:left w:val="none" w:sz="0" w:space="0" w:color="auto"/>
                <w:bottom w:val="none" w:sz="0" w:space="0" w:color="auto"/>
                <w:right w:val="none" w:sz="0" w:space="0" w:color="auto"/>
              </w:divBdr>
              <w:divsChild>
                <w:div w:id="437601989">
                  <w:marLeft w:val="0"/>
                  <w:marRight w:val="0"/>
                  <w:marTop w:val="0"/>
                  <w:marBottom w:val="0"/>
                  <w:divBdr>
                    <w:top w:val="none" w:sz="0" w:space="0" w:color="auto"/>
                    <w:left w:val="none" w:sz="0" w:space="0" w:color="auto"/>
                    <w:bottom w:val="none" w:sz="0" w:space="0" w:color="auto"/>
                    <w:right w:val="none" w:sz="0" w:space="0" w:color="auto"/>
                  </w:divBdr>
                </w:div>
              </w:divsChild>
            </w:div>
            <w:div w:id="929512052">
              <w:marLeft w:val="0"/>
              <w:marRight w:val="0"/>
              <w:marTop w:val="0"/>
              <w:marBottom w:val="0"/>
              <w:divBdr>
                <w:top w:val="none" w:sz="0" w:space="0" w:color="auto"/>
                <w:left w:val="none" w:sz="0" w:space="0" w:color="auto"/>
                <w:bottom w:val="none" w:sz="0" w:space="0" w:color="auto"/>
                <w:right w:val="none" w:sz="0" w:space="0" w:color="auto"/>
              </w:divBdr>
              <w:divsChild>
                <w:div w:id="578949780">
                  <w:marLeft w:val="0"/>
                  <w:marRight w:val="0"/>
                  <w:marTop w:val="0"/>
                  <w:marBottom w:val="0"/>
                  <w:divBdr>
                    <w:top w:val="none" w:sz="0" w:space="0" w:color="auto"/>
                    <w:left w:val="none" w:sz="0" w:space="0" w:color="auto"/>
                    <w:bottom w:val="none" w:sz="0" w:space="0" w:color="auto"/>
                    <w:right w:val="none" w:sz="0" w:space="0" w:color="auto"/>
                  </w:divBdr>
                </w:div>
              </w:divsChild>
            </w:div>
            <w:div w:id="1966424535">
              <w:marLeft w:val="0"/>
              <w:marRight w:val="0"/>
              <w:marTop w:val="0"/>
              <w:marBottom w:val="0"/>
              <w:divBdr>
                <w:top w:val="none" w:sz="0" w:space="0" w:color="auto"/>
                <w:left w:val="none" w:sz="0" w:space="0" w:color="auto"/>
                <w:bottom w:val="none" w:sz="0" w:space="0" w:color="auto"/>
                <w:right w:val="none" w:sz="0" w:space="0" w:color="auto"/>
              </w:divBdr>
              <w:divsChild>
                <w:div w:id="505290313">
                  <w:marLeft w:val="0"/>
                  <w:marRight w:val="0"/>
                  <w:marTop w:val="0"/>
                  <w:marBottom w:val="0"/>
                  <w:divBdr>
                    <w:top w:val="none" w:sz="0" w:space="0" w:color="auto"/>
                    <w:left w:val="none" w:sz="0" w:space="0" w:color="auto"/>
                    <w:bottom w:val="none" w:sz="0" w:space="0" w:color="auto"/>
                    <w:right w:val="none" w:sz="0" w:space="0" w:color="auto"/>
                  </w:divBdr>
                </w:div>
              </w:divsChild>
            </w:div>
            <w:div w:id="2026132343">
              <w:marLeft w:val="0"/>
              <w:marRight w:val="0"/>
              <w:marTop w:val="0"/>
              <w:marBottom w:val="0"/>
              <w:divBdr>
                <w:top w:val="none" w:sz="0" w:space="0" w:color="auto"/>
                <w:left w:val="none" w:sz="0" w:space="0" w:color="auto"/>
                <w:bottom w:val="none" w:sz="0" w:space="0" w:color="auto"/>
                <w:right w:val="none" w:sz="0" w:space="0" w:color="auto"/>
              </w:divBdr>
              <w:divsChild>
                <w:div w:id="1863978245">
                  <w:marLeft w:val="0"/>
                  <w:marRight w:val="0"/>
                  <w:marTop w:val="0"/>
                  <w:marBottom w:val="0"/>
                  <w:divBdr>
                    <w:top w:val="none" w:sz="0" w:space="0" w:color="auto"/>
                    <w:left w:val="none" w:sz="0" w:space="0" w:color="auto"/>
                    <w:bottom w:val="none" w:sz="0" w:space="0" w:color="auto"/>
                    <w:right w:val="none" w:sz="0" w:space="0" w:color="auto"/>
                  </w:divBdr>
                </w:div>
              </w:divsChild>
            </w:div>
            <w:div w:id="1255016359">
              <w:marLeft w:val="0"/>
              <w:marRight w:val="0"/>
              <w:marTop w:val="0"/>
              <w:marBottom w:val="0"/>
              <w:divBdr>
                <w:top w:val="none" w:sz="0" w:space="0" w:color="auto"/>
                <w:left w:val="none" w:sz="0" w:space="0" w:color="auto"/>
                <w:bottom w:val="none" w:sz="0" w:space="0" w:color="auto"/>
                <w:right w:val="none" w:sz="0" w:space="0" w:color="auto"/>
              </w:divBdr>
              <w:divsChild>
                <w:div w:id="798910960">
                  <w:marLeft w:val="0"/>
                  <w:marRight w:val="0"/>
                  <w:marTop w:val="0"/>
                  <w:marBottom w:val="0"/>
                  <w:divBdr>
                    <w:top w:val="none" w:sz="0" w:space="0" w:color="auto"/>
                    <w:left w:val="none" w:sz="0" w:space="0" w:color="auto"/>
                    <w:bottom w:val="none" w:sz="0" w:space="0" w:color="auto"/>
                    <w:right w:val="none" w:sz="0" w:space="0" w:color="auto"/>
                  </w:divBdr>
                </w:div>
              </w:divsChild>
            </w:div>
            <w:div w:id="1990864896">
              <w:marLeft w:val="0"/>
              <w:marRight w:val="0"/>
              <w:marTop w:val="0"/>
              <w:marBottom w:val="0"/>
              <w:divBdr>
                <w:top w:val="none" w:sz="0" w:space="0" w:color="auto"/>
                <w:left w:val="none" w:sz="0" w:space="0" w:color="auto"/>
                <w:bottom w:val="none" w:sz="0" w:space="0" w:color="auto"/>
                <w:right w:val="none" w:sz="0" w:space="0" w:color="auto"/>
              </w:divBdr>
              <w:divsChild>
                <w:div w:id="353383697">
                  <w:marLeft w:val="0"/>
                  <w:marRight w:val="0"/>
                  <w:marTop w:val="0"/>
                  <w:marBottom w:val="0"/>
                  <w:divBdr>
                    <w:top w:val="none" w:sz="0" w:space="0" w:color="auto"/>
                    <w:left w:val="none" w:sz="0" w:space="0" w:color="auto"/>
                    <w:bottom w:val="none" w:sz="0" w:space="0" w:color="auto"/>
                    <w:right w:val="none" w:sz="0" w:space="0" w:color="auto"/>
                  </w:divBdr>
                </w:div>
              </w:divsChild>
            </w:div>
            <w:div w:id="765460826">
              <w:marLeft w:val="0"/>
              <w:marRight w:val="0"/>
              <w:marTop w:val="0"/>
              <w:marBottom w:val="0"/>
              <w:divBdr>
                <w:top w:val="none" w:sz="0" w:space="0" w:color="auto"/>
                <w:left w:val="none" w:sz="0" w:space="0" w:color="auto"/>
                <w:bottom w:val="none" w:sz="0" w:space="0" w:color="auto"/>
                <w:right w:val="none" w:sz="0" w:space="0" w:color="auto"/>
              </w:divBdr>
              <w:divsChild>
                <w:div w:id="398481062">
                  <w:marLeft w:val="0"/>
                  <w:marRight w:val="0"/>
                  <w:marTop w:val="0"/>
                  <w:marBottom w:val="0"/>
                  <w:divBdr>
                    <w:top w:val="none" w:sz="0" w:space="0" w:color="auto"/>
                    <w:left w:val="none" w:sz="0" w:space="0" w:color="auto"/>
                    <w:bottom w:val="none" w:sz="0" w:space="0" w:color="auto"/>
                    <w:right w:val="none" w:sz="0" w:space="0" w:color="auto"/>
                  </w:divBdr>
                </w:div>
              </w:divsChild>
            </w:div>
            <w:div w:id="457334072">
              <w:marLeft w:val="0"/>
              <w:marRight w:val="0"/>
              <w:marTop w:val="0"/>
              <w:marBottom w:val="0"/>
              <w:divBdr>
                <w:top w:val="none" w:sz="0" w:space="0" w:color="auto"/>
                <w:left w:val="none" w:sz="0" w:space="0" w:color="auto"/>
                <w:bottom w:val="none" w:sz="0" w:space="0" w:color="auto"/>
                <w:right w:val="none" w:sz="0" w:space="0" w:color="auto"/>
              </w:divBdr>
              <w:divsChild>
                <w:div w:id="1420712286">
                  <w:marLeft w:val="0"/>
                  <w:marRight w:val="0"/>
                  <w:marTop w:val="0"/>
                  <w:marBottom w:val="0"/>
                  <w:divBdr>
                    <w:top w:val="none" w:sz="0" w:space="0" w:color="auto"/>
                    <w:left w:val="none" w:sz="0" w:space="0" w:color="auto"/>
                    <w:bottom w:val="none" w:sz="0" w:space="0" w:color="auto"/>
                    <w:right w:val="none" w:sz="0" w:space="0" w:color="auto"/>
                  </w:divBdr>
                </w:div>
              </w:divsChild>
            </w:div>
            <w:div w:id="1766876946">
              <w:marLeft w:val="0"/>
              <w:marRight w:val="0"/>
              <w:marTop w:val="0"/>
              <w:marBottom w:val="0"/>
              <w:divBdr>
                <w:top w:val="none" w:sz="0" w:space="0" w:color="auto"/>
                <w:left w:val="none" w:sz="0" w:space="0" w:color="auto"/>
                <w:bottom w:val="none" w:sz="0" w:space="0" w:color="auto"/>
                <w:right w:val="none" w:sz="0" w:space="0" w:color="auto"/>
              </w:divBdr>
              <w:divsChild>
                <w:div w:id="1673727353">
                  <w:marLeft w:val="0"/>
                  <w:marRight w:val="0"/>
                  <w:marTop w:val="0"/>
                  <w:marBottom w:val="0"/>
                  <w:divBdr>
                    <w:top w:val="none" w:sz="0" w:space="0" w:color="auto"/>
                    <w:left w:val="none" w:sz="0" w:space="0" w:color="auto"/>
                    <w:bottom w:val="none" w:sz="0" w:space="0" w:color="auto"/>
                    <w:right w:val="none" w:sz="0" w:space="0" w:color="auto"/>
                  </w:divBdr>
                </w:div>
              </w:divsChild>
            </w:div>
            <w:div w:id="1318799784">
              <w:marLeft w:val="0"/>
              <w:marRight w:val="0"/>
              <w:marTop w:val="0"/>
              <w:marBottom w:val="0"/>
              <w:divBdr>
                <w:top w:val="none" w:sz="0" w:space="0" w:color="auto"/>
                <w:left w:val="none" w:sz="0" w:space="0" w:color="auto"/>
                <w:bottom w:val="none" w:sz="0" w:space="0" w:color="auto"/>
                <w:right w:val="none" w:sz="0" w:space="0" w:color="auto"/>
              </w:divBdr>
              <w:divsChild>
                <w:div w:id="1164903143">
                  <w:marLeft w:val="0"/>
                  <w:marRight w:val="0"/>
                  <w:marTop w:val="0"/>
                  <w:marBottom w:val="0"/>
                  <w:divBdr>
                    <w:top w:val="none" w:sz="0" w:space="0" w:color="auto"/>
                    <w:left w:val="none" w:sz="0" w:space="0" w:color="auto"/>
                    <w:bottom w:val="none" w:sz="0" w:space="0" w:color="auto"/>
                    <w:right w:val="none" w:sz="0" w:space="0" w:color="auto"/>
                  </w:divBdr>
                </w:div>
              </w:divsChild>
            </w:div>
            <w:div w:id="2068531713">
              <w:marLeft w:val="0"/>
              <w:marRight w:val="0"/>
              <w:marTop w:val="0"/>
              <w:marBottom w:val="0"/>
              <w:divBdr>
                <w:top w:val="none" w:sz="0" w:space="0" w:color="auto"/>
                <w:left w:val="none" w:sz="0" w:space="0" w:color="auto"/>
                <w:bottom w:val="none" w:sz="0" w:space="0" w:color="auto"/>
                <w:right w:val="none" w:sz="0" w:space="0" w:color="auto"/>
              </w:divBdr>
              <w:divsChild>
                <w:div w:id="1399478341">
                  <w:marLeft w:val="0"/>
                  <w:marRight w:val="0"/>
                  <w:marTop w:val="0"/>
                  <w:marBottom w:val="0"/>
                  <w:divBdr>
                    <w:top w:val="none" w:sz="0" w:space="0" w:color="auto"/>
                    <w:left w:val="none" w:sz="0" w:space="0" w:color="auto"/>
                    <w:bottom w:val="none" w:sz="0" w:space="0" w:color="auto"/>
                    <w:right w:val="none" w:sz="0" w:space="0" w:color="auto"/>
                  </w:divBdr>
                </w:div>
              </w:divsChild>
            </w:div>
            <w:div w:id="1511875388">
              <w:marLeft w:val="0"/>
              <w:marRight w:val="0"/>
              <w:marTop w:val="0"/>
              <w:marBottom w:val="0"/>
              <w:divBdr>
                <w:top w:val="none" w:sz="0" w:space="0" w:color="auto"/>
                <w:left w:val="none" w:sz="0" w:space="0" w:color="auto"/>
                <w:bottom w:val="none" w:sz="0" w:space="0" w:color="auto"/>
                <w:right w:val="none" w:sz="0" w:space="0" w:color="auto"/>
              </w:divBdr>
              <w:divsChild>
                <w:div w:id="697241630">
                  <w:marLeft w:val="0"/>
                  <w:marRight w:val="0"/>
                  <w:marTop w:val="0"/>
                  <w:marBottom w:val="0"/>
                  <w:divBdr>
                    <w:top w:val="none" w:sz="0" w:space="0" w:color="auto"/>
                    <w:left w:val="none" w:sz="0" w:space="0" w:color="auto"/>
                    <w:bottom w:val="none" w:sz="0" w:space="0" w:color="auto"/>
                    <w:right w:val="none" w:sz="0" w:space="0" w:color="auto"/>
                  </w:divBdr>
                </w:div>
              </w:divsChild>
            </w:div>
            <w:div w:id="407504214">
              <w:marLeft w:val="0"/>
              <w:marRight w:val="0"/>
              <w:marTop w:val="0"/>
              <w:marBottom w:val="0"/>
              <w:divBdr>
                <w:top w:val="none" w:sz="0" w:space="0" w:color="auto"/>
                <w:left w:val="none" w:sz="0" w:space="0" w:color="auto"/>
                <w:bottom w:val="none" w:sz="0" w:space="0" w:color="auto"/>
                <w:right w:val="none" w:sz="0" w:space="0" w:color="auto"/>
              </w:divBdr>
              <w:divsChild>
                <w:div w:id="442380512">
                  <w:marLeft w:val="0"/>
                  <w:marRight w:val="0"/>
                  <w:marTop w:val="0"/>
                  <w:marBottom w:val="0"/>
                  <w:divBdr>
                    <w:top w:val="none" w:sz="0" w:space="0" w:color="auto"/>
                    <w:left w:val="none" w:sz="0" w:space="0" w:color="auto"/>
                    <w:bottom w:val="none" w:sz="0" w:space="0" w:color="auto"/>
                    <w:right w:val="none" w:sz="0" w:space="0" w:color="auto"/>
                  </w:divBdr>
                </w:div>
              </w:divsChild>
            </w:div>
            <w:div w:id="1406611253">
              <w:marLeft w:val="0"/>
              <w:marRight w:val="0"/>
              <w:marTop w:val="0"/>
              <w:marBottom w:val="0"/>
              <w:divBdr>
                <w:top w:val="none" w:sz="0" w:space="0" w:color="auto"/>
                <w:left w:val="none" w:sz="0" w:space="0" w:color="auto"/>
                <w:bottom w:val="none" w:sz="0" w:space="0" w:color="auto"/>
                <w:right w:val="none" w:sz="0" w:space="0" w:color="auto"/>
              </w:divBdr>
              <w:divsChild>
                <w:div w:id="130392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138007">
          <w:marLeft w:val="0"/>
          <w:marRight w:val="0"/>
          <w:marTop w:val="0"/>
          <w:marBottom w:val="0"/>
          <w:divBdr>
            <w:top w:val="none" w:sz="0" w:space="0" w:color="auto"/>
            <w:left w:val="none" w:sz="0" w:space="0" w:color="auto"/>
            <w:bottom w:val="none" w:sz="0" w:space="0" w:color="auto"/>
            <w:right w:val="none" w:sz="0" w:space="0" w:color="auto"/>
          </w:divBdr>
        </w:div>
        <w:div w:id="2086103615">
          <w:marLeft w:val="0"/>
          <w:marRight w:val="0"/>
          <w:marTop w:val="0"/>
          <w:marBottom w:val="0"/>
          <w:divBdr>
            <w:top w:val="none" w:sz="0" w:space="0" w:color="auto"/>
            <w:left w:val="none" w:sz="0" w:space="0" w:color="auto"/>
            <w:bottom w:val="none" w:sz="0" w:space="0" w:color="auto"/>
            <w:right w:val="none" w:sz="0" w:space="0" w:color="auto"/>
          </w:divBdr>
        </w:div>
      </w:divsChild>
    </w:div>
    <w:div w:id="437337494">
      <w:bodyDiv w:val="1"/>
      <w:marLeft w:val="0"/>
      <w:marRight w:val="0"/>
      <w:marTop w:val="0"/>
      <w:marBottom w:val="0"/>
      <w:divBdr>
        <w:top w:val="none" w:sz="0" w:space="0" w:color="auto"/>
        <w:left w:val="none" w:sz="0" w:space="0" w:color="auto"/>
        <w:bottom w:val="none" w:sz="0" w:space="0" w:color="auto"/>
        <w:right w:val="none" w:sz="0" w:space="0" w:color="auto"/>
      </w:divBdr>
      <w:divsChild>
        <w:div w:id="1548905730">
          <w:marLeft w:val="0"/>
          <w:marRight w:val="0"/>
          <w:marTop w:val="0"/>
          <w:marBottom w:val="0"/>
          <w:divBdr>
            <w:top w:val="none" w:sz="0" w:space="0" w:color="auto"/>
            <w:left w:val="none" w:sz="0" w:space="0" w:color="auto"/>
            <w:bottom w:val="none" w:sz="0" w:space="0" w:color="auto"/>
            <w:right w:val="none" w:sz="0" w:space="0" w:color="auto"/>
          </w:divBdr>
          <w:divsChild>
            <w:div w:id="1368528276">
              <w:marLeft w:val="0"/>
              <w:marRight w:val="0"/>
              <w:marTop w:val="0"/>
              <w:marBottom w:val="0"/>
              <w:divBdr>
                <w:top w:val="none" w:sz="0" w:space="0" w:color="auto"/>
                <w:left w:val="none" w:sz="0" w:space="0" w:color="auto"/>
                <w:bottom w:val="none" w:sz="0" w:space="0" w:color="auto"/>
                <w:right w:val="none" w:sz="0" w:space="0" w:color="auto"/>
              </w:divBdr>
              <w:divsChild>
                <w:div w:id="148716012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688021153">
      <w:bodyDiv w:val="1"/>
      <w:marLeft w:val="0"/>
      <w:marRight w:val="0"/>
      <w:marTop w:val="0"/>
      <w:marBottom w:val="0"/>
      <w:divBdr>
        <w:top w:val="none" w:sz="0" w:space="0" w:color="auto"/>
        <w:left w:val="none" w:sz="0" w:space="0" w:color="auto"/>
        <w:bottom w:val="none" w:sz="0" w:space="0" w:color="auto"/>
        <w:right w:val="none" w:sz="0" w:space="0" w:color="auto"/>
      </w:divBdr>
    </w:div>
    <w:div w:id="697662686">
      <w:bodyDiv w:val="1"/>
      <w:marLeft w:val="0"/>
      <w:marRight w:val="0"/>
      <w:marTop w:val="0"/>
      <w:marBottom w:val="0"/>
      <w:divBdr>
        <w:top w:val="none" w:sz="0" w:space="0" w:color="auto"/>
        <w:left w:val="none" w:sz="0" w:space="0" w:color="auto"/>
        <w:bottom w:val="none" w:sz="0" w:space="0" w:color="auto"/>
        <w:right w:val="none" w:sz="0" w:space="0" w:color="auto"/>
      </w:divBdr>
    </w:div>
    <w:div w:id="775367163">
      <w:bodyDiv w:val="1"/>
      <w:marLeft w:val="0"/>
      <w:marRight w:val="0"/>
      <w:marTop w:val="0"/>
      <w:marBottom w:val="0"/>
      <w:divBdr>
        <w:top w:val="none" w:sz="0" w:space="0" w:color="auto"/>
        <w:left w:val="none" w:sz="0" w:space="0" w:color="auto"/>
        <w:bottom w:val="none" w:sz="0" w:space="0" w:color="auto"/>
        <w:right w:val="none" w:sz="0" w:space="0" w:color="auto"/>
      </w:divBdr>
    </w:div>
    <w:div w:id="803279313">
      <w:bodyDiv w:val="1"/>
      <w:marLeft w:val="0"/>
      <w:marRight w:val="0"/>
      <w:marTop w:val="0"/>
      <w:marBottom w:val="0"/>
      <w:divBdr>
        <w:top w:val="none" w:sz="0" w:space="0" w:color="auto"/>
        <w:left w:val="none" w:sz="0" w:space="0" w:color="auto"/>
        <w:bottom w:val="none" w:sz="0" w:space="0" w:color="auto"/>
        <w:right w:val="none" w:sz="0" w:space="0" w:color="auto"/>
      </w:divBdr>
    </w:div>
    <w:div w:id="938293347">
      <w:bodyDiv w:val="1"/>
      <w:marLeft w:val="0"/>
      <w:marRight w:val="0"/>
      <w:marTop w:val="0"/>
      <w:marBottom w:val="0"/>
      <w:divBdr>
        <w:top w:val="none" w:sz="0" w:space="0" w:color="auto"/>
        <w:left w:val="none" w:sz="0" w:space="0" w:color="auto"/>
        <w:bottom w:val="none" w:sz="0" w:space="0" w:color="auto"/>
        <w:right w:val="none" w:sz="0" w:space="0" w:color="auto"/>
      </w:divBdr>
    </w:div>
    <w:div w:id="1147672470">
      <w:bodyDiv w:val="1"/>
      <w:marLeft w:val="0"/>
      <w:marRight w:val="0"/>
      <w:marTop w:val="0"/>
      <w:marBottom w:val="0"/>
      <w:divBdr>
        <w:top w:val="none" w:sz="0" w:space="0" w:color="auto"/>
        <w:left w:val="none" w:sz="0" w:space="0" w:color="auto"/>
        <w:bottom w:val="none" w:sz="0" w:space="0" w:color="auto"/>
        <w:right w:val="none" w:sz="0" w:space="0" w:color="auto"/>
      </w:divBdr>
      <w:divsChild>
        <w:div w:id="992295221">
          <w:marLeft w:val="0"/>
          <w:marRight w:val="0"/>
          <w:marTop w:val="0"/>
          <w:marBottom w:val="0"/>
          <w:divBdr>
            <w:top w:val="none" w:sz="0" w:space="0" w:color="auto"/>
            <w:left w:val="none" w:sz="0" w:space="0" w:color="auto"/>
            <w:bottom w:val="none" w:sz="0" w:space="0" w:color="auto"/>
            <w:right w:val="none" w:sz="0" w:space="0" w:color="auto"/>
          </w:divBdr>
          <w:divsChild>
            <w:div w:id="1908303570">
              <w:marLeft w:val="0"/>
              <w:marRight w:val="0"/>
              <w:marTop w:val="0"/>
              <w:marBottom w:val="0"/>
              <w:divBdr>
                <w:top w:val="none" w:sz="0" w:space="0" w:color="auto"/>
                <w:left w:val="none" w:sz="0" w:space="0" w:color="auto"/>
                <w:bottom w:val="none" w:sz="0" w:space="0" w:color="auto"/>
                <w:right w:val="none" w:sz="0" w:space="0" w:color="auto"/>
              </w:divBdr>
              <w:divsChild>
                <w:div w:id="1027491354">
                  <w:marLeft w:val="0"/>
                  <w:marRight w:val="0"/>
                  <w:marTop w:val="0"/>
                  <w:marBottom w:val="0"/>
                  <w:divBdr>
                    <w:top w:val="none" w:sz="0" w:space="0" w:color="auto"/>
                    <w:left w:val="none" w:sz="0" w:space="0" w:color="auto"/>
                    <w:bottom w:val="none" w:sz="0" w:space="0" w:color="auto"/>
                    <w:right w:val="none" w:sz="0" w:space="0" w:color="auto"/>
                  </w:divBdr>
                  <w:divsChild>
                    <w:div w:id="474490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9275811">
      <w:bodyDiv w:val="1"/>
      <w:marLeft w:val="0"/>
      <w:marRight w:val="0"/>
      <w:marTop w:val="0"/>
      <w:marBottom w:val="0"/>
      <w:divBdr>
        <w:top w:val="none" w:sz="0" w:space="0" w:color="auto"/>
        <w:left w:val="none" w:sz="0" w:space="0" w:color="auto"/>
        <w:bottom w:val="none" w:sz="0" w:space="0" w:color="auto"/>
        <w:right w:val="none" w:sz="0" w:space="0" w:color="auto"/>
      </w:divBdr>
    </w:div>
    <w:div w:id="1243685618">
      <w:bodyDiv w:val="1"/>
      <w:marLeft w:val="0"/>
      <w:marRight w:val="0"/>
      <w:marTop w:val="0"/>
      <w:marBottom w:val="0"/>
      <w:divBdr>
        <w:top w:val="none" w:sz="0" w:space="0" w:color="auto"/>
        <w:left w:val="none" w:sz="0" w:space="0" w:color="auto"/>
        <w:bottom w:val="none" w:sz="0" w:space="0" w:color="auto"/>
        <w:right w:val="none" w:sz="0" w:space="0" w:color="auto"/>
      </w:divBdr>
      <w:divsChild>
        <w:div w:id="2020696788">
          <w:marLeft w:val="0"/>
          <w:marRight w:val="0"/>
          <w:marTop w:val="0"/>
          <w:marBottom w:val="0"/>
          <w:divBdr>
            <w:top w:val="none" w:sz="0" w:space="0" w:color="auto"/>
            <w:left w:val="none" w:sz="0" w:space="0" w:color="auto"/>
            <w:bottom w:val="none" w:sz="0" w:space="0" w:color="auto"/>
            <w:right w:val="none" w:sz="0" w:space="0" w:color="auto"/>
          </w:divBdr>
        </w:div>
        <w:div w:id="11347836">
          <w:marLeft w:val="0"/>
          <w:marRight w:val="0"/>
          <w:marTop w:val="0"/>
          <w:marBottom w:val="0"/>
          <w:divBdr>
            <w:top w:val="none" w:sz="0" w:space="0" w:color="auto"/>
            <w:left w:val="none" w:sz="0" w:space="0" w:color="auto"/>
            <w:bottom w:val="none" w:sz="0" w:space="0" w:color="auto"/>
            <w:right w:val="none" w:sz="0" w:space="0" w:color="auto"/>
          </w:divBdr>
        </w:div>
      </w:divsChild>
    </w:div>
    <w:div w:id="1314483432">
      <w:bodyDiv w:val="1"/>
      <w:marLeft w:val="0"/>
      <w:marRight w:val="0"/>
      <w:marTop w:val="0"/>
      <w:marBottom w:val="0"/>
      <w:divBdr>
        <w:top w:val="none" w:sz="0" w:space="0" w:color="auto"/>
        <w:left w:val="none" w:sz="0" w:space="0" w:color="auto"/>
        <w:bottom w:val="none" w:sz="0" w:space="0" w:color="auto"/>
        <w:right w:val="none" w:sz="0" w:space="0" w:color="auto"/>
      </w:divBdr>
    </w:div>
    <w:div w:id="1317222450">
      <w:bodyDiv w:val="1"/>
      <w:marLeft w:val="0"/>
      <w:marRight w:val="0"/>
      <w:marTop w:val="0"/>
      <w:marBottom w:val="0"/>
      <w:divBdr>
        <w:top w:val="none" w:sz="0" w:space="0" w:color="auto"/>
        <w:left w:val="none" w:sz="0" w:space="0" w:color="auto"/>
        <w:bottom w:val="none" w:sz="0" w:space="0" w:color="auto"/>
        <w:right w:val="none" w:sz="0" w:space="0" w:color="auto"/>
      </w:divBdr>
    </w:div>
    <w:div w:id="1332487978">
      <w:bodyDiv w:val="1"/>
      <w:marLeft w:val="0"/>
      <w:marRight w:val="0"/>
      <w:marTop w:val="0"/>
      <w:marBottom w:val="0"/>
      <w:divBdr>
        <w:top w:val="none" w:sz="0" w:space="0" w:color="auto"/>
        <w:left w:val="none" w:sz="0" w:space="0" w:color="auto"/>
        <w:bottom w:val="none" w:sz="0" w:space="0" w:color="auto"/>
        <w:right w:val="none" w:sz="0" w:space="0" w:color="auto"/>
      </w:divBdr>
    </w:div>
    <w:div w:id="1339845534">
      <w:bodyDiv w:val="1"/>
      <w:marLeft w:val="0"/>
      <w:marRight w:val="0"/>
      <w:marTop w:val="0"/>
      <w:marBottom w:val="0"/>
      <w:divBdr>
        <w:top w:val="none" w:sz="0" w:space="0" w:color="auto"/>
        <w:left w:val="none" w:sz="0" w:space="0" w:color="auto"/>
        <w:bottom w:val="none" w:sz="0" w:space="0" w:color="auto"/>
        <w:right w:val="none" w:sz="0" w:space="0" w:color="auto"/>
      </w:divBdr>
    </w:div>
    <w:div w:id="1556551423">
      <w:bodyDiv w:val="1"/>
      <w:marLeft w:val="0"/>
      <w:marRight w:val="0"/>
      <w:marTop w:val="0"/>
      <w:marBottom w:val="0"/>
      <w:divBdr>
        <w:top w:val="none" w:sz="0" w:space="0" w:color="auto"/>
        <w:left w:val="none" w:sz="0" w:space="0" w:color="auto"/>
        <w:bottom w:val="none" w:sz="0" w:space="0" w:color="auto"/>
        <w:right w:val="none" w:sz="0" w:space="0" w:color="auto"/>
      </w:divBdr>
    </w:div>
    <w:div w:id="1707410292">
      <w:bodyDiv w:val="1"/>
      <w:marLeft w:val="0"/>
      <w:marRight w:val="0"/>
      <w:marTop w:val="0"/>
      <w:marBottom w:val="0"/>
      <w:divBdr>
        <w:top w:val="none" w:sz="0" w:space="0" w:color="auto"/>
        <w:left w:val="none" w:sz="0" w:space="0" w:color="auto"/>
        <w:bottom w:val="none" w:sz="0" w:space="0" w:color="auto"/>
        <w:right w:val="none" w:sz="0" w:space="0" w:color="auto"/>
      </w:divBdr>
    </w:div>
    <w:div w:id="1720127945">
      <w:bodyDiv w:val="1"/>
      <w:marLeft w:val="0"/>
      <w:marRight w:val="0"/>
      <w:marTop w:val="0"/>
      <w:marBottom w:val="0"/>
      <w:divBdr>
        <w:top w:val="none" w:sz="0" w:space="0" w:color="auto"/>
        <w:left w:val="none" w:sz="0" w:space="0" w:color="auto"/>
        <w:bottom w:val="none" w:sz="0" w:space="0" w:color="auto"/>
        <w:right w:val="none" w:sz="0" w:space="0" w:color="auto"/>
      </w:divBdr>
    </w:div>
    <w:div w:id="1753618813">
      <w:bodyDiv w:val="1"/>
      <w:marLeft w:val="0"/>
      <w:marRight w:val="0"/>
      <w:marTop w:val="0"/>
      <w:marBottom w:val="0"/>
      <w:divBdr>
        <w:top w:val="none" w:sz="0" w:space="0" w:color="auto"/>
        <w:left w:val="none" w:sz="0" w:space="0" w:color="auto"/>
        <w:bottom w:val="none" w:sz="0" w:space="0" w:color="auto"/>
        <w:right w:val="none" w:sz="0" w:space="0" w:color="auto"/>
      </w:divBdr>
      <w:divsChild>
        <w:div w:id="1534419307">
          <w:marLeft w:val="0"/>
          <w:marRight w:val="0"/>
          <w:marTop w:val="0"/>
          <w:marBottom w:val="0"/>
          <w:divBdr>
            <w:top w:val="none" w:sz="0" w:space="0" w:color="auto"/>
            <w:left w:val="none" w:sz="0" w:space="0" w:color="auto"/>
            <w:bottom w:val="none" w:sz="0" w:space="0" w:color="auto"/>
            <w:right w:val="none" w:sz="0" w:space="0" w:color="auto"/>
          </w:divBdr>
          <w:divsChild>
            <w:div w:id="1196307208">
              <w:marLeft w:val="0"/>
              <w:marRight w:val="0"/>
              <w:marTop w:val="0"/>
              <w:marBottom w:val="0"/>
              <w:divBdr>
                <w:top w:val="none" w:sz="0" w:space="0" w:color="auto"/>
                <w:left w:val="none" w:sz="0" w:space="0" w:color="auto"/>
                <w:bottom w:val="none" w:sz="0" w:space="0" w:color="auto"/>
                <w:right w:val="none" w:sz="0" w:space="0" w:color="auto"/>
              </w:divBdr>
              <w:divsChild>
                <w:div w:id="1440564270">
                  <w:marLeft w:val="0"/>
                  <w:marRight w:val="0"/>
                  <w:marTop w:val="0"/>
                  <w:marBottom w:val="0"/>
                  <w:divBdr>
                    <w:top w:val="none" w:sz="0" w:space="0" w:color="auto"/>
                    <w:left w:val="none" w:sz="0" w:space="0" w:color="auto"/>
                    <w:bottom w:val="none" w:sz="0" w:space="0" w:color="auto"/>
                    <w:right w:val="none" w:sz="0" w:space="0" w:color="auto"/>
                  </w:divBdr>
                  <w:divsChild>
                    <w:div w:id="46696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5435363">
      <w:bodyDiv w:val="1"/>
      <w:marLeft w:val="0"/>
      <w:marRight w:val="0"/>
      <w:marTop w:val="0"/>
      <w:marBottom w:val="0"/>
      <w:divBdr>
        <w:top w:val="none" w:sz="0" w:space="0" w:color="auto"/>
        <w:left w:val="none" w:sz="0" w:space="0" w:color="auto"/>
        <w:bottom w:val="none" w:sz="0" w:space="0" w:color="auto"/>
        <w:right w:val="none" w:sz="0" w:space="0" w:color="auto"/>
      </w:divBdr>
      <w:divsChild>
        <w:div w:id="1191071259">
          <w:marLeft w:val="0"/>
          <w:marRight w:val="0"/>
          <w:marTop w:val="0"/>
          <w:marBottom w:val="0"/>
          <w:divBdr>
            <w:top w:val="none" w:sz="0" w:space="0" w:color="auto"/>
            <w:left w:val="none" w:sz="0" w:space="0" w:color="auto"/>
            <w:bottom w:val="none" w:sz="0" w:space="0" w:color="auto"/>
            <w:right w:val="none" w:sz="0" w:space="0" w:color="auto"/>
          </w:divBdr>
          <w:divsChild>
            <w:div w:id="1162702544">
              <w:marLeft w:val="0"/>
              <w:marRight w:val="0"/>
              <w:marTop w:val="0"/>
              <w:marBottom w:val="0"/>
              <w:divBdr>
                <w:top w:val="none" w:sz="0" w:space="0" w:color="auto"/>
                <w:left w:val="none" w:sz="0" w:space="0" w:color="auto"/>
                <w:bottom w:val="none" w:sz="0" w:space="0" w:color="auto"/>
                <w:right w:val="none" w:sz="0" w:space="0" w:color="auto"/>
              </w:divBdr>
              <w:divsChild>
                <w:div w:id="209806438">
                  <w:marLeft w:val="0"/>
                  <w:marRight w:val="0"/>
                  <w:marTop w:val="0"/>
                  <w:marBottom w:val="0"/>
                  <w:divBdr>
                    <w:top w:val="none" w:sz="0" w:space="0" w:color="auto"/>
                    <w:left w:val="none" w:sz="0" w:space="0" w:color="auto"/>
                    <w:bottom w:val="none" w:sz="0" w:space="0" w:color="auto"/>
                    <w:right w:val="none" w:sz="0" w:space="0" w:color="auto"/>
                  </w:divBdr>
                  <w:divsChild>
                    <w:div w:id="2020111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8103562">
      <w:bodyDiv w:val="1"/>
      <w:marLeft w:val="0"/>
      <w:marRight w:val="0"/>
      <w:marTop w:val="0"/>
      <w:marBottom w:val="0"/>
      <w:divBdr>
        <w:top w:val="none" w:sz="0" w:space="0" w:color="auto"/>
        <w:left w:val="none" w:sz="0" w:space="0" w:color="auto"/>
        <w:bottom w:val="none" w:sz="0" w:space="0" w:color="auto"/>
        <w:right w:val="none" w:sz="0" w:space="0" w:color="auto"/>
      </w:divBdr>
    </w:div>
    <w:div w:id="2025475889">
      <w:bodyDiv w:val="1"/>
      <w:marLeft w:val="0"/>
      <w:marRight w:val="0"/>
      <w:marTop w:val="0"/>
      <w:marBottom w:val="0"/>
      <w:divBdr>
        <w:top w:val="none" w:sz="0" w:space="0" w:color="auto"/>
        <w:left w:val="none" w:sz="0" w:space="0" w:color="auto"/>
        <w:bottom w:val="none" w:sz="0" w:space="0" w:color="auto"/>
        <w:right w:val="none" w:sz="0" w:space="0" w:color="auto"/>
      </w:divBdr>
      <w:divsChild>
        <w:div w:id="225142054">
          <w:marLeft w:val="0"/>
          <w:marRight w:val="0"/>
          <w:marTop w:val="0"/>
          <w:marBottom w:val="0"/>
          <w:divBdr>
            <w:top w:val="none" w:sz="0" w:space="0" w:color="auto"/>
            <w:left w:val="none" w:sz="0" w:space="0" w:color="auto"/>
            <w:bottom w:val="none" w:sz="0" w:space="0" w:color="auto"/>
            <w:right w:val="none" w:sz="0" w:space="0" w:color="auto"/>
          </w:divBdr>
        </w:div>
        <w:div w:id="1790510079">
          <w:marLeft w:val="0"/>
          <w:marRight w:val="0"/>
          <w:marTop w:val="0"/>
          <w:marBottom w:val="0"/>
          <w:divBdr>
            <w:top w:val="none" w:sz="0" w:space="0" w:color="auto"/>
            <w:left w:val="none" w:sz="0" w:space="0" w:color="auto"/>
            <w:bottom w:val="none" w:sz="0" w:space="0" w:color="auto"/>
            <w:right w:val="none" w:sz="0" w:space="0" w:color="auto"/>
          </w:divBdr>
          <w:divsChild>
            <w:div w:id="1686206935">
              <w:marLeft w:val="0"/>
              <w:marRight w:val="0"/>
              <w:marTop w:val="0"/>
              <w:marBottom w:val="0"/>
              <w:divBdr>
                <w:top w:val="none" w:sz="0" w:space="0" w:color="auto"/>
                <w:left w:val="none" w:sz="0" w:space="0" w:color="auto"/>
                <w:bottom w:val="none" w:sz="0" w:space="0" w:color="auto"/>
                <w:right w:val="none" w:sz="0" w:space="0" w:color="auto"/>
              </w:divBdr>
              <w:divsChild>
                <w:div w:id="1602715567">
                  <w:marLeft w:val="0"/>
                  <w:marRight w:val="0"/>
                  <w:marTop w:val="0"/>
                  <w:marBottom w:val="0"/>
                  <w:divBdr>
                    <w:top w:val="none" w:sz="0" w:space="0" w:color="auto"/>
                    <w:left w:val="none" w:sz="0" w:space="0" w:color="auto"/>
                    <w:bottom w:val="none" w:sz="0" w:space="0" w:color="auto"/>
                    <w:right w:val="none" w:sz="0" w:space="0" w:color="auto"/>
                  </w:divBdr>
                  <w:divsChild>
                    <w:div w:id="205534564">
                      <w:marLeft w:val="0"/>
                      <w:marRight w:val="0"/>
                      <w:marTop w:val="0"/>
                      <w:marBottom w:val="0"/>
                      <w:divBdr>
                        <w:top w:val="none" w:sz="0" w:space="0" w:color="auto"/>
                        <w:left w:val="none" w:sz="0" w:space="0" w:color="auto"/>
                        <w:bottom w:val="none" w:sz="0" w:space="0" w:color="auto"/>
                        <w:right w:val="none" w:sz="0" w:space="0" w:color="auto"/>
                      </w:divBdr>
                    </w:div>
                  </w:divsChild>
                </w:div>
                <w:div w:id="915013716">
                  <w:marLeft w:val="0"/>
                  <w:marRight w:val="0"/>
                  <w:marTop w:val="0"/>
                  <w:marBottom w:val="0"/>
                  <w:divBdr>
                    <w:top w:val="none" w:sz="0" w:space="0" w:color="auto"/>
                    <w:left w:val="none" w:sz="0" w:space="0" w:color="auto"/>
                    <w:bottom w:val="none" w:sz="0" w:space="0" w:color="auto"/>
                    <w:right w:val="none" w:sz="0" w:space="0" w:color="auto"/>
                  </w:divBdr>
                  <w:divsChild>
                    <w:div w:id="297227371">
                      <w:marLeft w:val="0"/>
                      <w:marRight w:val="0"/>
                      <w:marTop w:val="0"/>
                      <w:marBottom w:val="0"/>
                      <w:divBdr>
                        <w:top w:val="none" w:sz="0" w:space="0" w:color="auto"/>
                        <w:left w:val="none" w:sz="0" w:space="0" w:color="auto"/>
                        <w:bottom w:val="none" w:sz="0" w:space="0" w:color="auto"/>
                        <w:right w:val="none" w:sz="0" w:space="0" w:color="auto"/>
                      </w:divBdr>
                    </w:div>
                  </w:divsChild>
                </w:div>
                <w:div w:id="1753232669">
                  <w:marLeft w:val="0"/>
                  <w:marRight w:val="0"/>
                  <w:marTop w:val="0"/>
                  <w:marBottom w:val="0"/>
                  <w:divBdr>
                    <w:top w:val="none" w:sz="0" w:space="0" w:color="auto"/>
                    <w:left w:val="none" w:sz="0" w:space="0" w:color="auto"/>
                    <w:bottom w:val="none" w:sz="0" w:space="0" w:color="auto"/>
                    <w:right w:val="none" w:sz="0" w:space="0" w:color="auto"/>
                  </w:divBdr>
                  <w:divsChild>
                    <w:div w:id="466095444">
                      <w:marLeft w:val="0"/>
                      <w:marRight w:val="0"/>
                      <w:marTop w:val="0"/>
                      <w:marBottom w:val="0"/>
                      <w:divBdr>
                        <w:top w:val="none" w:sz="0" w:space="0" w:color="auto"/>
                        <w:left w:val="none" w:sz="0" w:space="0" w:color="auto"/>
                        <w:bottom w:val="none" w:sz="0" w:space="0" w:color="auto"/>
                        <w:right w:val="none" w:sz="0" w:space="0" w:color="auto"/>
                      </w:divBdr>
                    </w:div>
                  </w:divsChild>
                </w:div>
                <w:div w:id="629476208">
                  <w:marLeft w:val="0"/>
                  <w:marRight w:val="0"/>
                  <w:marTop w:val="0"/>
                  <w:marBottom w:val="0"/>
                  <w:divBdr>
                    <w:top w:val="none" w:sz="0" w:space="0" w:color="auto"/>
                    <w:left w:val="none" w:sz="0" w:space="0" w:color="auto"/>
                    <w:bottom w:val="none" w:sz="0" w:space="0" w:color="auto"/>
                    <w:right w:val="none" w:sz="0" w:space="0" w:color="auto"/>
                  </w:divBdr>
                  <w:divsChild>
                    <w:div w:id="1004091420">
                      <w:marLeft w:val="0"/>
                      <w:marRight w:val="0"/>
                      <w:marTop w:val="0"/>
                      <w:marBottom w:val="0"/>
                      <w:divBdr>
                        <w:top w:val="none" w:sz="0" w:space="0" w:color="auto"/>
                        <w:left w:val="none" w:sz="0" w:space="0" w:color="auto"/>
                        <w:bottom w:val="none" w:sz="0" w:space="0" w:color="auto"/>
                        <w:right w:val="none" w:sz="0" w:space="0" w:color="auto"/>
                      </w:divBdr>
                    </w:div>
                  </w:divsChild>
                </w:div>
                <w:div w:id="1419716806">
                  <w:marLeft w:val="0"/>
                  <w:marRight w:val="0"/>
                  <w:marTop w:val="0"/>
                  <w:marBottom w:val="0"/>
                  <w:divBdr>
                    <w:top w:val="none" w:sz="0" w:space="0" w:color="auto"/>
                    <w:left w:val="none" w:sz="0" w:space="0" w:color="auto"/>
                    <w:bottom w:val="none" w:sz="0" w:space="0" w:color="auto"/>
                    <w:right w:val="none" w:sz="0" w:space="0" w:color="auto"/>
                  </w:divBdr>
                  <w:divsChild>
                    <w:div w:id="1202324853">
                      <w:marLeft w:val="0"/>
                      <w:marRight w:val="0"/>
                      <w:marTop w:val="0"/>
                      <w:marBottom w:val="0"/>
                      <w:divBdr>
                        <w:top w:val="none" w:sz="0" w:space="0" w:color="auto"/>
                        <w:left w:val="none" w:sz="0" w:space="0" w:color="auto"/>
                        <w:bottom w:val="none" w:sz="0" w:space="0" w:color="auto"/>
                        <w:right w:val="none" w:sz="0" w:space="0" w:color="auto"/>
                      </w:divBdr>
                    </w:div>
                  </w:divsChild>
                </w:div>
                <w:div w:id="237401771">
                  <w:marLeft w:val="0"/>
                  <w:marRight w:val="0"/>
                  <w:marTop w:val="0"/>
                  <w:marBottom w:val="0"/>
                  <w:divBdr>
                    <w:top w:val="none" w:sz="0" w:space="0" w:color="auto"/>
                    <w:left w:val="none" w:sz="0" w:space="0" w:color="auto"/>
                    <w:bottom w:val="none" w:sz="0" w:space="0" w:color="auto"/>
                    <w:right w:val="none" w:sz="0" w:space="0" w:color="auto"/>
                  </w:divBdr>
                  <w:divsChild>
                    <w:div w:id="888614472">
                      <w:marLeft w:val="0"/>
                      <w:marRight w:val="0"/>
                      <w:marTop w:val="0"/>
                      <w:marBottom w:val="0"/>
                      <w:divBdr>
                        <w:top w:val="none" w:sz="0" w:space="0" w:color="auto"/>
                        <w:left w:val="none" w:sz="0" w:space="0" w:color="auto"/>
                        <w:bottom w:val="none" w:sz="0" w:space="0" w:color="auto"/>
                        <w:right w:val="none" w:sz="0" w:space="0" w:color="auto"/>
                      </w:divBdr>
                    </w:div>
                  </w:divsChild>
                </w:div>
                <w:div w:id="823274656">
                  <w:marLeft w:val="0"/>
                  <w:marRight w:val="0"/>
                  <w:marTop w:val="0"/>
                  <w:marBottom w:val="0"/>
                  <w:divBdr>
                    <w:top w:val="none" w:sz="0" w:space="0" w:color="auto"/>
                    <w:left w:val="none" w:sz="0" w:space="0" w:color="auto"/>
                    <w:bottom w:val="none" w:sz="0" w:space="0" w:color="auto"/>
                    <w:right w:val="none" w:sz="0" w:space="0" w:color="auto"/>
                  </w:divBdr>
                  <w:divsChild>
                    <w:div w:id="646782449">
                      <w:marLeft w:val="0"/>
                      <w:marRight w:val="0"/>
                      <w:marTop w:val="0"/>
                      <w:marBottom w:val="0"/>
                      <w:divBdr>
                        <w:top w:val="none" w:sz="0" w:space="0" w:color="auto"/>
                        <w:left w:val="none" w:sz="0" w:space="0" w:color="auto"/>
                        <w:bottom w:val="none" w:sz="0" w:space="0" w:color="auto"/>
                        <w:right w:val="none" w:sz="0" w:space="0" w:color="auto"/>
                      </w:divBdr>
                    </w:div>
                  </w:divsChild>
                </w:div>
                <w:div w:id="384717520">
                  <w:marLeft w:val="0"/>
                  <w:marRight w:val="0"/>
                  <w:marTop w:val="0"/>
                  <w:marBottom w:val="0"/>
                  <w:divBdr>
                    <w:top w:val="none" w:sz="0" w:space="0" w:color="auto"/>
                    <w:left w:val="none" w:sz="0" w:space="0" w:color="auto"/>
                    <w:bottom w:val="none" w:sz="0" w:space="0" w:color="auto"/>
                    <w:right w:val="none" w:sz="0" w:space="0" w:color="auto"/>
                  </w:divBdr>
                  <w:divsChild>
                    <w:div w:id="506092044">
                      <w:marLeft w:val="0"/>
                      <w:marRight w:val="0"/>
                      <w:marTop w:val="0"/>
                      <w:marBottom w:val="0"/>
                      <w:divBdr>
                        <w:top w:val="none" w:sz="0" w:space="0" w:color="auto"/>
                        <w:left w:val="none" w:sz="0" w:space="0" w:color="auto"/>
                        <w:bottom w:val="none" w:sz="0" w:space="0" w:color="auto"/>
                        <w:right w:val="none" w:sz="0" w:space="0" w:color="auto"/>
                      </w:divBdr>
                    </w:div>
                  </w:divsChild>
                </w:div>
                <w:div w:id="575093996">
                  <w:marLeft w:val="0"/>
                  <w:marRight w:val="0"/>
                  <w:marTop w:val="0"/>
                  <w:marBottom w:val="0"/>
                  <w:divBdr>
                    <w:top w:val="none" w:sz="0" w:space="0" w:color="auto"/>
                    <w:left w:val="none" w:sz="0" w:space="0" w:color="auto"/>
                    <w:bottom w:val="none" w:sz="0" w:space="0" w:color="auto"/>
                    <w:right w:val="none" w:sz="0" w:space="0" w:color="auto"/>
                  </w:divBdr>
                  <w:divsChild>
                    <w:div w:id="636837145">
                      <w:marLeft w:val="0"/>
                      <w:marRight w:val="0"/>
                      <w:marTop w:val="0"/>
                      <w:marBottom w:val="0"/>
                      <w:divBdr>
                        <w:top w:val="none" w:sz="0" w:space="0" w:color="auto"/>
                        <w:left w:val="none" w:sz="0" w:space="0" w:color="auto"/>
                        <w:bottom w:val="none" w:sz="0" w:space="0" w:color="auto"/>
                        <w:right w:val="none" w:sz="0" w:space="0" w:color="auto"/>
                      </w:divBdr>
                    </w:div>
                  </w:divsChild>
                </w:div>
                <w:div w:id="2125423827">
                  <w:marLeft w:val="0"/>
                  <w:marRight w:val="0"/>
                  <w:marTop w:val="0"/>
                  <w:marBottom w:val="0"/>
                  <w:divBdr>
                    <w:top w:val="none" w:sz="0" w:space="0" w:color="auto"/>
                    <w:left w:val="none" w:sz="0" w:space="0" w:color="auto"/>
                    <w:bottom w:val="none" w:sz="0" w:space="0" w:color="auto"/>
                    <w:right w:val="none" w:sz="0" w:space="0" w:color="auto"/>
                  </w:divBdr>
                  <w:divsChild>
                    <w:div w:id="1223254733">
                      <w:marLeft w:val="0"/>
                      <w:marRight w:val="0"/>
                      <w:marTop w:val="0"/>
                      <w:marBottom w:val="0"/>
                      <w:divBdr>
                        <w:top w:val="none" w:sz="0" w:space="0" w:color="auto"/>
                        <w:left w:val="none" w:sz="0" w:space="0" w:color="auto"/>
                        <w:bottom w:val="none" w:sz="0" w:space="0" w:color="auto"/>
                        <w:right w:val="none" w:sz="0" w:space="0" w:color="auto"/>
                      </w:divBdr>
                    </w:div>
                  </w:divsChild>
                </w:div>
                <w:div w:id="1463037249">
                  <w:marLeft w:val="0"/>
                  <w:marRight w:val="0"/>
                  <w:marTop w:val="0"/>
                  <w:marBottom w:val="0"/>
                  <w:divBdr>
                    <w:top w:val="none" w:sz="0" w:space="0" w:color="auto"/>
                    <w:left w:val="none" w:sz="0" w:space="0" w:color="auto"/>
                    <w:bottom w:val="none" w:sz="0" w:space="0" w:color="auto"/>
                    <w:right w:val="none" w:sz="0" w:space="0" w:color="auto"/>
                  </w:divBdr>
                  <w:divsChild>
                    <w:div w:id="617376044">
                      <w:marLeft w:val="0"/>
                      <w:marRight w:val="0"/>
                      <w:marTop w:val="0"/>
                      <w:marBottom w:val="0"/>
                      <w:divBdr>
                        <w:top w:val="none" w:sz="0" w:space="0" w:color="auto"/>
                        <w:left w:val="none" w:sz="0" w:space="0" w:color="auto"/>
                        <w:bottom w:val="none" w:sz="0" w:space="0" w:color="auto"/>
                        <w:right w:val="none" w:sz="0" w:space="0" w:color="auto"/>
                      </w:divBdr>
                    </w:div>
                  </w:divsChild>
                </w:div>
                <w:div w:id="1655598178">
                  <w:marLeft w:val="0"/>
                  <w:marRight w:val="0"/>
                  <w:marTop w:val="0"/>
                  <w:marBottom w:val="0"/>
                  <w:divBdr>
                    <w:top w:val="none" w:sz="0" w:space="0" w:color="auto"/>
                    <w:left w:val="none" w:sz="0" w:space="0" w:color="auto"/>
                    <w:bottom w:val="none" w:sz="0" w:space="0" w:color="auto"/>
                    <w:right w:val="none" w:sz="0" w:space="0" w:color="auto"/>
                  </w:divBdr>
                  <w:divsChild>
                    <w:div w:id="998076376">
                      <w:marLeft w:val="0"/>
                      <w:marRight w:val="0"/>
                      <w:marTop w:val="0"/>
                      <w:marBottom w:val="0"/>
                      <w:divBdr>
                        <w:top w:val="none" w:sz="0" w:space="0" w:color="auto"/>
                        <w:left w:val="none" w:sz="0" w:space="0" w:color="auto"/>
                        <w:bottom w:val="none" w:sz="0" w:space="0" w:color="auto"/>
                        <w:right w:val="none" w:sz="0" w:space="0" w:color="auto"/>
                      </w:divBdr>
                    </w:div>
                  </w:divsChild>
                </w:div>
                <w:div w:id="1251357528">
                  <w:marLeft w:val="0"/>
                  <w:marRight w:val="0"/>
                  <w:marTop w:val="0"/>
                  <w:marBottom w:val="0"/>
                  <w:divBdr>
                    <w:top w:val="none" w:sz="0" w:space="0" w:color="auto"/>
                    <w:left w:val="none" w:sz="0" w:space="0" w:color="auto"/>
                    <w:bottom w:val="none" w:sz="0" w:space="0" w:color="auto"/>
                    <w:right w:val="none" w:sz="0" w:space="0" w:color="auto"/>
                  </w:divBdr>
                  <w:divsChild>
                    <w:div w:id="57943688">
                      <w:marLeft w:val="0"/>
                      <w:marRight w:val="0"/>
                      <w:marTop w:val="0"/>
                      <w:marBottom w:val="0"/>
                      <w:divBdr>
                        <w:top w:val="none" w:sz="0" w:space="0" w:color="auto"/>
                        <w:left w:val="none" w:sz="0" w:space="0" w:color="auto"/>
                        <w:bottom w:val="none" w:sz="0" w:space="0" w:color="auto"/>
                        <w:right w:val="none" w:sz="0" w:space="0" w:color="auto"/>
                      </w:divBdr>
                    </w:div>
                  </w:divsChild>
                </w:div>
                <w:div w:id="231818144">
                  <w:marLeft w:val="0"/>
                  <w:marRight w:val="0"/>
                  <w:marTop w:val="0"/>
                  <w:marBottom w:val="0"/>
                  <w:divBdr>
                    <w:top w:val="none" w:sz="0" w:space="0" w:color="auto"/>
                    <w:left w:val="none" w:sz="0" w:space="0" w:color="auto"/>
                    <w:bottom w:val="none" w:sz="0" w:space="0" w:color="auto"/>
                    <w:right w:val="none" w:sz="0" w:space="0" w:color="auto"/>
                  </w:divBdr>
                  <w:divsChild>
                    <w:div w:id="1433628493">
                      <w:marLeft w:val="0"/>
                      <w:marRight w:val="0"/>
                      <w:marTop w:val="0"/>
                      <w:marBottom w:val="0"/>
                      <w:divBdr>
                        <w:top w:val="none" w:sz="0" w:space="0" w:color="auto"/>
                        <w:left w:val="none" w:sz="0" w:space="0" w:color="auto"/>
                        <w:bottom w:val="none" w:sz="0" w:space="0" w:color="auto"/>
                        <w:right w:val="none" w:sz="0" w:space="0" w:color="auto"/>
                      </w:divBdr>
                    </w:div>
                  </w:divsChild>
                </w:div>
                <w:div w:id="1681739596">
                  <w:marLeft w:val="0"/>
                  <w:marRight w:val="0"/>
                  <w:marTop w:val="0"/>
                  <w:marBottom w:val="0"/>
                  <w:divBdr>
                    <w:top w:val="none" w:sz="0" w:space="0" w:color="auto"/>
                    <w:left w:val="none" w:sz="0" w:space="0" w:color="auto"/>
                    <w:bottom w:val="none" w:sz="0" w:space="0" w:color="auto"/>
                    <w:right w:val="none" w:sz="0" w:space="0" w:color="auto"/>
                  </w:divBdr>
                  <w:divsChild>
                    <w:div w:id="1542403562">
                      <w:marLeft w:val="0"/>
                      <w:marRight w:val="0"/>
                      <w:marTop w:val="0"/>
                      <w:marBottom w:val="0"/>
                      <w:divBdr>
                        <w:top w:val="none" w:sz="0" w:space="0" w:color="auto"/>
                        <w:left w:val="none" w:sz="0" w:space="0" w:color="auto"/>
                        <w:bottom w:val="none" w:sz="0" w:space="0" w:color="auto"/>
                        <w:right w:val="none" w:sz="0" w:space="0" w:color="auto"/>
                      </w:divBdr>
                    </w:div>
                  </w:divsChild>
                </w:div>
                <w:div w:id="332607751">
                  <w:marLeft w:val="0"/>
                  <w:marRight w:val="0"/>
                  <w:marTop w:val="0"/>
                  <w:marBottom w:val="0"/>
                  <w:divBdr>
                    <w:top w:val="none" w:sz="0" w:space="0" w:color="auto"/>
                    <w:left w:val="none" w:sz="0" w:space="0" w:color="auto"/>
                    <w:bottom w:val="none" w:sz="0" w:space="0" w:color="auto"/>
                    <w:right w:val="none" w:sz="0" w:space="0" w:color="auto"/>
                  </w:divBdr>
                  <w:divsChild>
                    <w:div w:id="885876223">
                      <w:marLeft w:val="0"/>
                      <w:marRight w:val="0"/>
                      <w:marTop w:val="0"/>
                      <w:marBottom w:val="0"/>
                      <w:divBdr>
                        <w:top w:val="none" w:sz="0" w:space="0" w:color="auto"/>
                        <w:left w:val="none" w:sz="0" w:space="0" w:color="auto"/>
                        <w:bottom w:val="none" w:sz="0" w:space="0" w:color="auto"/>
                        <w:right w:val="none" w:sz="0" w:space="0" w:color="auto"/>
                      </w:divBdr>
                    </w:div>
                  </w:divsChild>
                </w:div>
                <w:div w:id="1546215970">
                  <w:marLeft w:val="0"/>
                  <w:marRight w:val="0"/>
                  <w:marTop w:val="0"/>
                  <w:marBottom w:val="0"/>
                  <w:divBdr>
                    <w:top w:val="none" w:sz="0" w:space="0" w:color="auto"/>
                    <w:left w:val="none" w:sz="0" w:space="0" w:color="auto"/>
                    <w:bottom w:val="none" w:sz="0" w:space="0" w:color="auto"/>
                    <w:right w:val="none" w:sz="0" w:space="0" w:color="auto"/>
                  </w:divBdr>
                  <w:divsChild>
                    <w:div w:id="9380238">
                      <w:marLeft w:val="0"/>
                      <w:marRight w:val="0"/>
                      <w:marTop w:val="0"/>
                      <w:marBottom w:val="0"/>
                      <w:divBdr>
                        <w:top w:val="none" w:sz="0" w:space="0" w:color="auto"/>
                        <w:left w:val="none" w:sz="0" w:space="0" w:color="auto"/>
                        <w:bottom w:val="none" w:sz="0" w:space="0" w:color="auto"/>
                        <w:right w:val="none" w:sz="0" w:space="0" w:color="auto"/>
                      </w:divBdr>
                    </w:div>
                  </w:divsChild>
                </w:div>
                <w:div w:id="722220463">
                  <w:marLeft w:val="0"/>
                  <w:marRight w:val="0"/>
                  <w:marTop w:val="0"/>
                  <w:marBottom w:val="0"/>
                  <w:divBdr>
                    <w:top w:val="none" w:sz="0" w:space="0" w:color="auto"/>
                    <w:left w:val="none" w:sz="0" w:space="0" w:color="auto"/>
                    <w:bottom w:val="none" w:sz="0" w:space="0" w:color="auto"/>
                    <w:right w:val="none" w:sz="0" w:space="0" w:color="auto"/>
                  </w:divBdr>
                  <w:divsChild>
                    <w:div w:id="1446970436">
                      <w:marLeft w:val="0"/>
                      <w:marRight w:val="0"/>
                      <w:marTop w:val="0"/>
                      <w:marBottom w:val="0"/>
                      <w:divBdr>
                        <w:top w:val="none" w:sz="0" w:space="0" w:color="auto"/>
                        <w:left w:val="none" w:sz="0" w:space="0" w:color="auto"/>
                        <w:bottom w:val="none" w:sz="0" w:space="0" w:color="auto"/>
                        <w:right w:val="none" w:sz="0" w:space="0" w:color="auto"/>
                      </w:divBdr>
                    </w:div>
                  </w:divsChild>
                </w:div>
                <w:div w:id="385568967">
                  <w:marLeft w:val="0"/>
                  <w:marRight w:val="0"/>
                  <w:marTop w:val="0"/>
                  <w:marBottom w:val="0"/>
                  <w:divBdr>
                    <w:top w:val="none" w:sz="0" w:space="0" w:color="auto"/>
                    <w:left w:val="none" w:sz="0" w:space="0" w:color="auto"/>
                    <w:bottom w:val="none" w:sz="0" w:space="0" w:color="auto"/>
                    <w:right w:val="none" w:sz="0" w:space="0" w:color="auto"/>
                  </w:divBdr>
                  <w:divsChild>
                    <w:div w:id="274099995">
                      <w:marLeft w:val="0"/>
                      <w:marRight w:val="0"/>
                      <w:marTop w:val="0"/>
                      <w:marBottom w:val="0"/>
                      <w:divBdr>
                        <w:top w:val="none" w:sz="0" w:space="0" w:color="auto"/>
                        <w:left w:val="none" w:sz="0" w:space="0" w:color="auto"/>
                        <w:bottom w:val="none" w:sz="0" w:space="0" w:color="auto"/>
                        <w:right w:val="none" w:sz="0" w:space="0" w:color="auto"/>
                      </w:divBdr>
                    </w:div>
                  </w:divsChild>
                </w:div>
                <w:div w:id="154146911">
                  <w:marLeft w:val="0"/>
                  <w:marRight w:val="0"/>
                  <w:marTop w:val="0"/>
                  <w:marBottom w:val="0"/>
                  <w:divBdr>
                    <w:top w:val="none" w:sz="0" w:space="0" w:color="auto"/>
                    <w:left w:val="none" w:sz="0" w:space="0" w:color="auto"/>
                    <w:bottom w:val="none" w:sz="0" w:space="0" w:color="auto"/>
                    <w:right w:val="none" w:sz="0" w:space="0" w:color="auto"/>
                  </w:divBdr>
                  <w:divsChild>
                    <w:div w:id="276261639">
                      <w:marLeft w:val="0"/>
                      <w:marRight w:val="0"/>
                      <w:marTop w:val="0"/>
                      <w:marBottom w:val="0"/>
                      <w:divBdr>
                        <w:top w:val="none" w:sz="0" w:space="0" w:color="auto"/>
                        <w:left w:val="none" w:sz="0" w:space="0" w:color="auto"/>
                        <w:bottom w:val="none" w:sz="0" w:space="0" w:color="auto"/>
                        <w:right w:val="none" w:sz="0" w:space="0" w:color="auto"/>
                      </w:divBdr>
                    </w:div>
                  </w:divsChild>
                </w:div>
                <w:div w:id="284235720">
                  <w:marLeft w:val="0"/>
                  <w:marRight w:val="0"/>
                  <w:marTop w:val="0"/>
                  <w:marBottom w:val="0"/>
                  <w:divBdr>
                    <w:top w:val="none" w:sz="0" w:space="0" w:color="auto"/>
                    <w:left w:val="none" w:sz="0" w:space="0" w:color="auto"/>
                    <w:bottom w:val="none" w:sz="0" w:space="0" w:color="auto"/>
                    <w:right w:val="none" w:sz="0" w:space="0" w:color="auto"/>
                  </w:divBdr>
                  <w:divsChild>
                    <w:div w:id="336612554">
                      <w:marLeft w:val="0"/>
                      <w:marRight w:val="0"/>
                      <w:marTop w:val="0"/>
                      <w:marBottom w:val="0"/>
                      <w:divBdr>
                        <w:top w:val="none" w:sz="0" w:space="0" w:color="auto"/>
                        <w:left w:val="none" w:sz="0" w:space="0" w:color="auto"/>
                        <w:bottom w:val="none" w:sz="0" w:space="0" w:color="auto"/>
                        <w:right w:val="none" w:sz="0" w:space="0" w:color="auto"/>
                      </w:divBdr>
                    </w:div>
                  </w:divsChild>
                </w:div>
                <w:div w:id="1885948089">
                  <w:marLeft w:val="0"/>
                  <w:marRight w:val="0"/>
                  <w:marTop w:val="0"/>
                  <w:marBottom w:val="0"/>
                  <w:divBdr>
                    <w:top w:val="none" w:sz="0" w:space="0" w:color="auto"/>
                    <w:left w:val="none" w:sz="0" w:space="0" w:color="auto"/>
                    <w:bottom w:val="none" w:sz="0" w:space="0" w:color="auto"/>
                    <w:right w:val="none" w:sz="0" w:space="0" w:color="auto"/>
                  </w:divBdr>
                  <w:divsChild>
                    <w:div w:id="1747606511">
                      <w:marLeft w:val="0"/>
                      <w:marRight w:val="0"/>
                      <w:marTop w:val="0"/>
                      <w:marBottom w:val="0"/>
                      <w:divBdr>
                        <w:top w:val="none" w:sz="0" w:space="0" w:color="auto"/>
                        <w:left w:val="none" w:sz="0" w:space="0" w:color="auto"/>
                        <w:bottom w:val="none" w:sz="0" w:space="0" w:color="auto"/>
                        <w:right w:val="none" w:sz="0" w:space="0" w:color="auto"/>
                      </w:divBdr>
                    </w:div>
                  </w:divsChild>
                </w:div>
                <w:div w:id="157502456">
                  <w:marLeft w:val="0"/>
                  <w:marRight w:val="0"/>
                  <w:marTop w:val="0"/>
                  <w:marBottom w:val="0"/>
                  <w:divBdr>
                    <w:top w:val="none" w:sz="0" w:space="0" w:color="auto"/>
                    <w:left w:val="none" w:sz="0" w:space="0" w:color="auto"/>
                    <w:bottom w:val="none" w:sz="0" w:space="0" w:color="auto"/>
                    <w:right w:val="none" w:sz="0" w:space="0" w:color="auto"/>
                  </w:divBdr>
                  <w:divsChild>
                    <w:div w:id="246883748">
                      <w:marLeft w:val="0"/>
                      <w:marRight w:val="0"/>
                      <w:marTop w:val="0"/>
                      <w:marBottom w:val="0"/>
                      <w:divBdr>
                        <w:top w:val="none" w:sz="0" w:space="0" w:color="auto"/>
                        <w:left w:val="none" w:sz="0" w:space="0" w:color="auto"/>
                        <w:bottom w:val="none" w:sz="0" w:space="0" w:color="auto"/>
                        <w:right w:val="none" w:sz="0" w:space="0" w:color="auto"/>
                      </w:divBdr>
                    </w:div>
                  </w:divsChild>
                </w:div>
                <w:div w:id="587467777">
                  <w:marLeft w:val="0"/>
                  <w:marRight w:val="0"/>
                  <w:marTop w:val="0"/>
                  <w:marBottom w:val="0"/>
                  <w:divBdr>
                    <w:top w:val="none" w:sz="0" w:space="0" w:color="auto"/>
                    <w:left w:val="none" w:sz="0" w:space="0" w:color="auto"/>
                    <w:bottom w:val="none" w:sz="0" w:space="0" w:color="auto"/>
                    <w:right w:val="none" w:sz="0" w:space="0" w:color="auto"/>
                  </w:divBdr>
                  <w:divsChild>
                    <w:div w:id="2019044573">
                      <w:marLeft w:val="0"/>
                      <w:marRight w:val="0"/>
                      <w:marTop w:val="0"/>
                      <w:marBottom w:val="0"/>
                      <w:divBdr>
                        <w:top w:val="none" w:sz="0" w:space="0" w:color="auto"/>
                        <w:left w:val="none" w:sz="0" w:space="0" w:color="auto"/>
                        <w:bottom w:val="none" w:sz="0" w:space="0" w:color="auto"/>
                        <w:right w:val="none" w:sz="0" w:space="0" w:color="auto"/>
                      </w:divBdr>
                    </w:div>
                  </w:divsChild>
                </w:div>
                <w:div w:id="375931045">
                  <w:marLeft w:val="0"/>
                  <w:marRight w:val="0"/>
                  <w:marTop w:val="0"/>
                  <w:marBottom w:val="0"/>
                  <w:divBdr>
                    <w:top w:val="none" w:sz="0" w:space="0" w:color="auto"/>
                    <w:left w:val="none" w:sz="0" w:space="0" w:color="auto"/>
                    <w:bottom w:val="none" w:sz="0" w:space="0" w:color="auto"/>
                    <w:right w:val="none" w:sz="0" w:space="0" w:color="auto"/>
                  </w:divBdr>
                  <w:divsChild>
                    <w:div w:id="215968199">
                      <w:marLeft w:val="0"/>
                      <w:marRight w:val="0"/>
                      <w:marTop w:val="0"/>
                      <w:marBottom w:val="0"/>
                      <w:divBdr>
                        <w:top w:val="none" w:sz="0" w:space="0" w:color="auto"/>
                        <w:left w:val="none" w:sz="0" w:space="0" w:color="auto"/>
                        <w:bottom w:val="none" w:sz="0" w:space="0" w:color="auto"/>
                        <w:right w:val="none" w:sz="0" w:space="0" w:color="auto"/>
                      </w:divBdr>
                    </w:div>
                  </w:divsChild>
                </w:div>
                <w:div w:id="955334210">
                  <w:marLeft w:val="0"/>
                  <w:marRight w:val="0"/>
                  <w:marTop w:val="0"/>
                  <w:marBottom w:val="0"/>
                  <w:divBdr>
                    <w:top w:val="none" w:sz="0" w:space="0" w:color="auto"/>
                    <w:left w:val="none" w:sz="0" w:space="0" w:color="auto"/>
                    <w:bottom w:val="none" w:sz="0" w:space="0" w:color="auto"/>
                    <w:right w:val="none" w:sz="0" w:space="0" w:color="auto"/>
                  </w:divBdr>
                  <w:divsChild>
                    <w:div w:id="208231635">
                      <w:marLeft w:val="0"/>
                      <w:marRight w:val="0"/>
                      <w:marTop w:val="0"/>
                      <w:marBottom w:val="0"/>
                      <w:divBdr>
                        <w:top w:val="none" w:sz="0" w:space="0" w:color="auto"/>
                        <w:left w:val="none" w:sz="0" w:space="0" w:color="auto"/>
                        <w:bottom w:val="none" w:sz="0" w:space="0" w:color="auto"/>
                        <w:right w:val="none" w:sz="0" w:space="0" w:color="auto"/>
                      </w:divBdr>
                    </w:div>
                  </w:divsChild>
                </w:div>
                <w:div w:id="435910940">
                  <w:marLeft w:val="0"/>
                  <w:marRight w:val="0"/>
                  <w:marTop w:val="0"/>
                  <w:marBottom w:val="0"/>
                  <w:divBdr>
                    <w:top w:val="none" w:sz="0" w:space="0" w:color="auto"/>
                    <w:left w:val="none" w:sz="0" w:space="0" w:color="auto"/>
                    <w:bottom w:val="none" w:sz="0" w:space="0" w:color="auto"/>
                    <w:right w:val="none" w:sz="0" w:space="0" w:color="auto"/>
                  </w:divBdr>
                  <w:divsChild>
                    <w:div w:id="1930500328">
                      <w:marLeft w:val="0"/>
                      <w:marRight w:val="0"/>
                      <w:marTop w:val="0"/>
                      <w:marBottom w:val="0"/>
                      <w:divBdr>
                        <w:top w:val="none" w:sz="0" w:space="0" w:color="auto"/>
                        <w:left w:val="none" w:sz="0" w:space="0" w:color="auto"/>
                        <w:bottom w:val="none" w:sz="0" w:space="0" w:color="auto"/>
                        <w:right w:val="none" w:sz="0" w:space="0" w:color="auto"/>
                      </w:divBdr>
                    </w:div>
                  </w:divsChild>
                </w:div>
                <w:div w:id="178589732">
                  <w:marLeft w:val="0"/>
                  <w:marRight w:val="0"/>
                  <w:marTop w:val="0"/>
                  <w:marBottom w:val="0"/>
                  <w:divBdr>
                    <w:top w:val="none" w:sz="0" w:space="0" w:color="auto"/>
                    <w:left w:val="none" w:sz="0" w:space="0" w:color="auto"/>
                    <w:bottom w:val="none" w:sz="0" w:space="0" w:color="auto"/>
                    <w:right w:val="none" w:sz="0" w:space="0" w:color="auto"/>
                  </w:divBdr>
                  <w:divsChild>
                    <w:div w:id="1377465953">
                      <w:marLeft w:val="0"/>
                      <w:marRight w:val="0"/>
                      <w:marTop w:val="0"/>
                      <w:marBottom w:val="0"/>
                      <w:divBdr>
                        <w:top w:val="none" w:sz="0" w:space="0" w:color="auto"/>
                        <w:left w:val="none" w:sz="0" w:space="0" w:color="auto"/>
                        <w:bottom w:val="none" w:sz="0" w:space="0" w:color="auto"/>
                        <w:right w:val="none" w:sz="0" w:space="0" w:color="auto"/>
                      </w:divBdr>
                    </w:div>
                  </w:divsChild>
                </w:div>
                <w:div w:id="1488397865">
                  <w:marLeft w:val="0"/>
                  <w:marRight w:val="0"/>
                  <w:marTop w:val="0"/>
                  <w:marBottom w:val="0"/>
                  <w:divBdr>
                    <w:top w:val="none" w:sz="0" w:space="0" w:color="auto"/>
                    <w:left w:val="none" w:sz="0" w:space="0" w:color="auto"/>
                    <w:bottom w:val="none" w:sz="0" w:space="0" w:color="auto"/>
                    <w:right w:val="none" w:sz="0" w:space="0" w:color="auto"/>
                  </w:divBdr>
                  <w:divsChild>
                    <w:div w:id="991980721">
                      <w:marLeft w:val="0"/>
                      <w:marRight w:val="0"/>
                      <w:marTop w:val="0"/>
                      <w:marBottom w:val="0"/>
                      <w:divBdr>
                        <w:top w:val="none" w:sz="0" w:space="0" w:color="auto"/>
                        <w:left w:val="none" w:sz="0" w:space="0" w:color="auto"/>
                        <w:bottom w:val="none" w:sz="0" w:space="0" w:color="auto"/>
                        <w:right w:val="none" w:sz="0" w:space="0" w:color="auto"/>
                      </w:divBdr>
                    </w:div>
                  </w:divsChild>
                </w:div>
                <w:div w:id="2035423470">
                  <w:marLeft w:val="0"/>
                  <w:marRight w:val="0"/>
                  <w:marTop w:val="0"/>
                  <w:marBottom w:val="0"/>
                  <w:divBdr>
                    <w:top w:val="none" w:sz="0" w:space="0" w:color="auto"/>
                    <w:left w:val="none" w:sz="0" w:space="0" w:color="auto"/>
                    <w:bottom w:val="none" w:sz="0" w:space="0" w:color="auto"/>
                    <w:right w:val="none" w:sz="0" w:space="0" w:color="auto"/>
                  </w:divBdr>
                  <w:divsChild>
                    <w:div w:id="238059175">
                      <w:marLeft w:val="0"/>
                      <w:marRight w:val="0"/>
                      <w:marTop w:val="0"/>
                      <w:marBottom w:val="0"/>
                      <w:divBdr>
                        <w:top w:val="none" w:sz="0" w:space="0" w:color="auto"/>
                        <w:left w:val="none" w:sz="0" w:space="0" w:color="auto"/>
                        <w:bottom w:val="none" w:sz="0" w:space="0" w:color="auto"/>
                        <w:right w:val="none" w:sz="0" w:space="0" w:color="auto"/>
                      </w:divBdr>
                    </w:div>
                  </w:divsChild>
                </w:div>
                <w:div w:id="1145395043">
                  <w:marLeft w:val="0"/>
                  <w:marRight w:val="0"/>
                  <w:marTop w:val="0"/>
                  <w:marBottom w:val="0"/>
                  <w:divBdr>
                    <w:top w:val="none" w:sz="0" w:space="0" w:color="auto"/>
                    <w:left w:val="none" w:sz="0" w:space="0" w:color="auto"/>
                    <w:bottom w:val="none" w:sz="0" w:space="0" w:color="auto"/>
                    <w:right w:val="none" w:sz="0" w:space="0" w:color="auto"/>
                  </w:divBdr>
                  <w:divsChild>
                    <w:div w:id="1664581586">
                      <w:marLeft w:val="0"/>
                      <w:marRight w:val="0"/>
                      <w:marTop w:val="0"/>
                      <w:marBottom w:val="0"/>
                      <w:divBdr>
                        <w:top w:val="none" w:sz="0" w:space="0" w:color="auto"/>
                        <w:left w:val="none" w:sz="0" w:space="0" w:color="auto"/>
                        <w:bottom w:val="none" w:sz="0" w:space="0" w:color="auto"/>
                        <w:right w:val="none" w:sz="0" w:space="0" w:color="auto"/>
                      </w:divBdr>
                    </w:div>
                  </w:divsChild>
                </w:div>
                <w:div w:id="469519859">
                  <w:marLeft w:val="0"/>
                  <w:marRight w:val="0"/>
                  <w:marTop w:val="0"/>
                  <w:marBottom w:val="0"/>
                  <w:divBdr>
                    <w:top w:val="none" w:sz="0" w:space="0" w:color="auto"/>
                    <w:left w:val="none" w:sz="0" w:space="0" w:color="auto"/>
                    <w:bottom w:val="none" w:sz="0" w:space="0" w:color="auto"/>
                    <w:right w:val="none" w:sz="0" w:space="0" w:color="auto"/>
                  </w:divBdr>
                  <w:divsChild>
                    <w:div w:id="38868978">
                      <w:marLeft w:val="0"/>
                      <w:marRight w:val="0"/>
                      <w:marTop w:val="0"/>
                      <w:marBottom w:val="0"/>
                      <w:divBdr>
                        <w:top w:val="none" w:sz="0" w:space="0" w:color="auto"/>
                        <w:left w:val="none" w:sz="0" w:space="0" w:color="auto"/>
                        <w:bottom w:val="none" w:sz="0" w:space="0" w:color="auto"/>
                        <w:right w:val="none" w:sz="0" w:space="0" w:color="auto"/>
                      </w:divBdr>
                    </w:div>
                  </w:divsChild>
                </w:div>
                <w:div w:id="2029986306">
                  <w:marLeft w:val="0"/>
                  <w:marRight w:val="0"/>
                  <w:marTop w:val="0"/>
                  <w:marBottom w:val="0"/>
                  <w:divBdr>
                    <w:top w:val="none" w:sz="0" w:space="0" w:color="auto"/>
                    <w:left w:val="none" w:sz="0" w:space="0" w:color="auto"/>
                    <w:bottom w:val="none" w:sz="0" w:space="0" w:color="auto"/>
                    <w:right w:val="none" w:sz="0" w:space="0" w:color="auto"/>
                  </w:divBdr>
                  <w:divsChild>
                    <w:div w:id="220554343">
                      <w:marLeft w:val="0"/>
                      <w:marRight w:val="0"/>
                      <w:marTop w:val="0"/>
                      <w:marBottom w:val="0"/>
                      <w:divBdr>
                        <w:top w:val="none" w:sz="0" w:space="0" w:color="auto"/>
                        <w:left w:val="none" w:sz="0" w:space="0" w:color="auto"/>
                        <w:bottom w:val="none" w:sz="0" w:space="0" w:color="auto"/>
                        <w:right w:val="none" w:sz="0" w:space="0" w:color="auto"/>
                      </w:divBdr>
                    </w:div>
                  </w:divsChild>
                </w:div>
                <w:div w:id="1321886">
                  <w:marLeft w:val="0"/>
                  <w:marRight w:val="0"/>
                  <w:marTop w:val="0"/>
                  <w:marBottom w:val="0"/>
                  <w:divBdr>
                    <w:top w:val="none" w:sz="0" w:space="0" w:color="auto"/>
                    <w:left w:val="none" w:sz="0" w:space="0" w:color="auto"/>
                    <w:bottom w:val="none" w:sz="0" w:space="0" w:color="auto"/>
                    <w:right w:val="none" w:sz="0" w:space="0" w:color="auto"/>
                  </w:divBdr>
                  <w:divsChild>
                    <w:div w:id="842747352">
                      <w:marLeft w:val="0"/>
                      <w:marRight w:val="0"/>
                      <w:marTop w:val="0"/>
                      <w:marBottom w:val="0"/>
                      <w:divBdr>
                        <w:top w:val="none" w:sz="0" w:space="0" w:color="auto"/>
                        <w:left w:val="none" w:sz="0" w:space="0" w:color="auto"/>
                        <w:bottom w:val="none" w:sz="0" w:space="0" w:color="auto"/>
                        <w:right w:val="none" w:sz="0" w:space="0" w:color="auto"/>
                      </w:divBdr>
                    </w:div>
                  </w:divsChild>
                </w:div>
                <w:div w:id="709378994">
                  <w:marLeft w:val="0"/>
                  <w:marRight w:val="0"/>
                  <w:marTop w:val="0"/>
                  <w:marBottom w:val="0"/>
                  <w:divBdr>
                    <w:top w:val="none" w:sz="0" w:space="0" w:color="auto"/>
                    <w:left w:val="none" w:sz="0" w:space="0" w:color="auto"/>
                    <w:bottom w:val="none" w:sz="0" w:space="0" w:color="auto"/>
                    <w:right w:val="none" w:sz="0" w:space="0" w:color="auto"/>
                  </w:divBdr>
                  <w:divsChild>
                    <w:div w:id="1835074014">
                      <w:marLeft w:val="0"/>
                      <w:marRight w:val="0"/>
                      <w:marTop w:val="0"/>
                      <w:marBottom w:val="0"/>
                      <w:divBdr>
                        <w:top w:val="none" w:sz="0" w:space="0" w:color="auto"/>
                        <w:left w:val="none" w:sz="0" w:space="0" w:color="auto"/>
                        <w:bottom w:val="none" w:sz="0" w:space="0" w:color="auto"/>
                        <w:right w:val="none" w:sz="0" w:space="0" w:color="auto"/>
                      </w:divBdr>
                    </w:div>
                  </w:divsChild>
                </w:div>
                <w:div w:id="2036734953">
                  <w:marLeft w:val="0"/>
                  <w:marRight w:val="0"/>
                  <w:marTop w:val="0"/>
                  <w:marBottom w:val="0"/>
                  <w:divBdr>
                    <w:top w:val="none" w:sz="0" w:space="0" w:color="auto"/>
                    <w:left w:val="none" w:sz="0" w:space="0" w:color="auto"/>
                    <w:bottom w:val="none" w:sz="0" w:space="0" w:color="auto"/>
                    <w:right w:val="none" w:sz="0" w:space="0" w:color="auto"/>
                  </w:divBdr>
                  <w:divsChild>
                    <w:div w:id="772093315">
                      <w:marLeft w:val="0"/>
                      <w:marRight w:val="0"/>
                      <w:marTop w:val="0"/>
                      <w:marBottom w:val="0"/>
                      <w:divBdr>
                        <w:top w:val="none" w:sz="0" w:space="0" w:color="auto"/>
                        <w:left w:val="none" w:sz="0" w:space="0" w:color="auto"/>
                        <w:bottom w:val="none" w:sz="0" w:space="0" w:color="auto"/>
                        <w:right w:val="none" w:sz="0" w:space="0" w:color="auto"/>
                      </w:divBdr>
                    </w:div>
                  </w:divsChild>
                </w:div>
                <w:div w:id="629556962">
                  <w:marLeft w:val="0"/>
                  <w:marRight w:val="0"/>
                  <w:marTop w:val="0"/>
                  <w:marBottom w:val="0"/>
                  <w:divBdr>
                    <w:top w:val="none" w:sz="0" w:space="0" w:color="auto"/>
                    <w:left w:val="none" w:sz="0" w:space="0" w:color="auto"/>
                    <w:bottom w:val="none" w:sz="0" w:space="0" w:color="auto"/>
                    <w:right w:val="none" w:sz="0" w:space="0" w:color="auto"/>
                  </w:divBdr>
                  <w:divsChild>
                    <w:div w:id="1525904660">
                      <w:marLeft w:val="0"/>
                      <w:marRight w:val="0"/>
                      <w:marTop w:val="0"/>
                      <w:marBottom w:val="0"/>
                      <w:divBdr>
                        <w:top w:val="none" w:sz="0" w:space="0" w:color="auto"/>
                        <w:left w:val="none" w:sz="0" w:space="0" w:color="auto"/>
                        <w:bottom w:val="none" w:sz="0" w:space="0" w:color="auto"/>
                        <w:right w:val="none" w:sz="0" w:space="0" w:color="auto"/>
                      </w:divBdr>
                    </w:div>
                  </w:divsChild>
                </w:div>
                <w:div w:id="2003509598">
                  <w:marLeft w:val="0"/>
                  <w:marRight w:val="0"/>
                  <w:marTop w:val="0"/>
                  <w:marBottom w:val="0"/>
                  <w:divBdr>
                    <w:top w:val="none" w:sz="0" w:space="0" w:color="auto"/>
                    <w:left w:val="none" w:sz="0" w:space="0" w:color="auto"/>
                    <w:bottom w:val="none" w:sz="0" w:space="0" w:color="auto"/>
                    <w:right w:val="none" w:sz="0" w:space="0" w:color="auto"/>
                  </w:divBdr>
                  <w:divsChild>
                    <w:div w:id="1969237008">
                      <w:marLeft w:val="0"/>
                      <w:marRight w:val="0"/>
                      <w:marTop w:val="0"/>
                      <w:marBottom w:val="0"/>
                      <w:divBdr>
                        <w:top w:val="none" w:sz="0" w:space="0" w:color="auto"/>
                        <w:left w:val="none" w:sz="0" w:space="0" w:color="auto"/>
                        <w:bottom w:val="none" w:sz="0" w:space="0" w:color="auto"/>
                        <w:right w:val="none" w:sz="0" w:space="0" w:color="auto"/>
                      </w:divBdr>
                    </w:div>
                  </w:divsChild>
                </w:div>
                <w:div w:id="2011057995">
                  <w:marLeft w:val="0"/>
                  <w:marRight w:val="0"/>
                  <w:marTop w:val="0"/>
                  <w:marBottom w:val="0"/>
                  <w:divBdr>
                    <w:top w:val="none" w:sz="0" w:space="0" w:color="auto"/>
                    <w:left w:val="none" w:sz="0" w:space="0" w:color="auto"/>
                    <w:bottom w:val="none" w:sz="0" w:space="0" w:color="auto"/>
                    <w:right w:val="none" w:sz="0" w:space="0" w:color="auto"/>
                  </w:divBdr>
                  <w:divsChild>
                    <w:div w:id="717776743">
                      <w:marLeft w:val="0"/>
                      <w:marRight w:val="0"/>
                      <w:marTop w:val="0"/>
                      <w:marBottom w:val="0"/>
                      <w:divBdr>
                        <w:top w:val="none" w:sz="0" w:space="0" w:color="auto"/>
                        <w:left w:val="none" w:sz="0" w:space="0" w:color="auto"/>
                        <w:bottom w:val="none" w:sz="0" w:space="0" w:color="auto"/>
                        <w:right w:val="none" w:sz="0" w:space="0" w:color="auto"/>
                      </w:divBdr>
                    </w:div>
                  </w:divsChild>
                </w:div>
                <w:div w:id="124587999">
                  <w:marLeft w:val="0"/>
                  <w:marRight w:val="0"/>
                  <w:marTop w:val="0"/>
                  <w:marBottom w:val="0"/>
                  <w:divBdr>
                    <w:top w:val="none" w:sz="0" w:space="0" w:color="auto"/>
                    <w:left w:val="none" w:sz="0" w:space="0" w:color="auto"/>
                    <w:bottom w:val="none" w:sz="0" w:space="0" w:color="auto"/>
                    <w:right w:val="none" w:sz="0" w:space="0" w:color="auto"/>
                  </w:divBdr>
                  <w:divsChild>
                    <w:div w:id="341054339">
                      <w:marLeft w:val="0"/>
                      <w:marRight w:val="0"/>
                      <w:marTop w:val="0"/>
                      <w:marBottom w:val="0"/>
                      <w:divBdr>
                        <w:top w:val="none" w:sz="0" w:space="0" w:color="auto"/>
                        <w:left w:val="none" w:sz="0" w:space="0" w:color="auto"/>
                        <w:bottom w:val="none" w:sz="0" w:space="0" w:color="auto"/>
                        <w:right w:val="none" w:sz="0" w:space="0" w:color="auto"/>
                      </w:divBdr>
                    </w:div>
                  </w:divsChild>
                </w:div>
                <w:div w:id="562761143">
                  <w:marLeft w:val="0"/>
                  <w:marRight w:val="0"/>
                  <w:marTop w:val="0"/>
                  <w:marBottom w:val="0"/>
                  <w:divBdr>
                    <w:top w:val="none" w:sz="0" w:space="0" w:color="auto"/>
                    <w:left w:val="none" w:sz="0" w:space="0" w:color="auto"/>
                    <w:bottom w:val="none" w:sz="0" w:space="0" w:color="auto"/>
                    <w:right w:val="none" w:sz="0" w:space="0" w:color="auto"/>
                  </w:divBdr>
                  <w:divsChild>
                    <w:div w:id="1913390148">
                      <w:marLeft w:val="0"/>
                      <w:marRight w:val="0"/>
                      <w:marTop w:val="0"/>
                      <w:marBottom w:val="0"/>
                      <w:divBdr>
                        <w:top w:val="none" w:sz="0" w:space="0" w:color="auto"/>
                        <w:left w:val="none" w:sz="0" w:space="0" w:color="auto"/>
                        <w:bottom w:val="none" w:sz="0" w:space="0" w:color="auto"/>
                        <w:right w:val="none" w:sz="0" w:space="0" w:color="auto"/>
                      </w:divBdr>
                    </w:div>
                  </w:divsChild>
                </w:div>
                <w:div w:id="642850167">
                  <w:marLeft w:val="0"/>
                  <w:marRight w:val="0"/>
                  <w:marTop w:val="0"/>
                  <w:marBottom w:val="0"/>
                  <w:divBdr>
                    <w:top w:val="none" w:sz="0" w:space="0" w:color="auto"/>
                    <w:left w:val="none" w:sz="0" w:space="0" w:color="auto"/>
                    <w:bottom w:val="none" w:sz="0" w:space="0" w:color="auto"/>
                    <w:right w:val="none" w:sz="0" w:space="0" w:color="auto"/>
                  </w:divBdr>
                  <w:divsChild>
                    <w:div w:id="740492523">
                      <w:marLeft w:val="0"/>
                      <w:marRight w:val="0"/>
                      <w:marTop w:val="0"/>
                      <w:marBottom w:val="0"/>
                      <w:divBdr>
                        <w:top w:val="none" w:sz="0" w:space="0" w:color="auto"/>
                        <w:left w:val="none" w:sz="0" w:space="0" w:color="auto"/>
                        <w:bottom w:val="none" w:sz="0" w:space="0" w:color="auto"/>
                        <w:right w:val="none" w:sz="0" w:space="0" w:color="auto"/>
                      </w:divBdr>
                    </w:div>
                  </w:divsChild>
                </w:div>
                <w:div w:id="623582002">
                  <w:marLeft w:val="0"/>
                  <w:marRight w:val="0"/>
                  <w:marTop w:val="0"/>
                  <w:marBottom w:val="0"/>
                  <w:divBdr>
                    <w:top w:val="none" w:sz="0" w:space="0" w:color="auto"/>
                    <w:left w:val="none" w:sz="0" w:space="0" w:color="auto"/>
                    <w:bottom w:val="none" w:sz="0" w:space="0" w:color="auto"/>
                    <w:right w:val="none" w:sz="0" w:space="0" w:color="auto"/>
                  </w:divBdr>
                  <w:divsChild>
                    <w:div w:id="1908608969">
                      <w:marLeft w:val="0"/>
                      <w:marRight w:val="0"/>
                      <w:marTop w:val="0"/>
                      <w:marBottom w:val="0"/>
                      <w:divBdr>
                        <w:top w:val="none" w:sz="0" w:space="0" w:color="auto"/>
                        <w:left w:val="none" w:sz="0" w:space="0" w:color="auto"/>
                        <w:bottom w:val="none" w:sz="0" w:space="0" w:color="auto"/>
                        <w:right w:val="none" w:sz="0" w:space="0" w:color="auto"/>
                      </w:divBdr>
                    </w:div>
                  </w:divsChild>
                </w:div>
                <w:div w:id="314578442">
                  <w:marLeft w:val="0"/>
                  <w:marRight w:val="0"/>
                  <w:marTop w:val="0"/>
                  <w:marBottom w:val="0"/>
                  <w:divBdr>
                    <w:top w:val="none" w:sz="0" w:space="0" w:color="auto"/>
                    <w:left w:val="none" w:sz="0" w:space="0" w:color="auto"/>
                    <w:bottom w:val="none" w:sz="0" w:space="0" w:color="auto"/>
                    <w:right w:val="none" w:sz="0" w:space="0" w:color="auto"/>
                  </w:divBdr>
                  <w:divsChild>
                    <w:div w:id="1409309556">
                      <w:marLeft w:val="0"/>
                      <w:marRight w:val="0"/>
                      <w:marTop w:val="0"/>
                      <w:marBottom w:val="0"/>
                      <w:divBdr>
                        <w:top w:val="none" w:sz="0" w:space="0" w:color="auto"/>
                        <w:left w:val="none" w:sz="0" w:space="0" w:color="auto"/>
                        <w:bottom w:val="none" w:sz="0" w:space="0" w:color="auto"/>
                        <w:right w:val="none" w:sz="0" w:space="0" w:color="auto"/>
                      </w:divBdr>
                    </w:div>
                  </w:divsChild>
                </w:div>
                <w:div w:id="807867731">
                  <w:marLeft w:val="0"/>
                  <w:marRight w:val="0"/>
                  <w:marTop w:val="0"/>
                  <w:marBottom w:val="0"/>
                  <w:divBdr>
                    <w:top w:val="none" w:sz="0" w:space="0" w:color="auto"/>
                    <w:left w:val="none" w:sz="0" w:space="0" w:color="auto"/>
                    <w:bottom w:val="none" w:sz="0" w:space="0" w:color="auto"/>
                    <w:right w:val="none" w:sz="0" w:space="0" w:color="auto"/>
                  </w:divBdr>
                  <w:divsChild>
                    <w:div w:id="234824868">
                      <w:marLeft w:val="0"/>
                      <w:marRight w:val="0"/>
                      <w:marTop w:val="0"/>
                      <w:marBottom w:val="0"/>
                      <w:divBdr>
                        <w:top w:val="none" w:sz="0" w:space="0" w:color="auto"/>
                        <w:left w:val="none" w:sz="0" w:space="0" w:color="auto"/>
                        <w:bottom w:val="none" w:sz="0" w:space="0" w:color="auto"/>
                        <w:right w:val="none" w:sz="0" w:space="0" w:color="auto"/>
                      </w:divBdr>
                    </w:div>
                  </w:divsChild>
                </w:div>
                <w:div w:id="1051465176">
                  <w:marLeft w:val="0"/>
                  <w:marRight w:val="0"/>
                  <w:marTop w:val="0"/>
                  <w:marBottom w:val="0"/>
                  <w:divBdr>
                    <w:top w:val="none" w:sz="0" w:space="0" w:color="auto"/>
                    <w:left w:val="none" w:sz="0" w:space="0" w:color="auto"/>
                    <w:bottom w:val="none" w:sz="0" w:space="0" w:color="auto"/>
                    <w:right w:val="none" w:sz="0" w:space="0" w:color="auto"/>
                  </w:divBdr>
                  <w:divsChild>
                    <w:div w:id="623463498">
                      <w:marLeft w:val="0"/>
                      <w:marRight w:val="0"/>
                      <w:marTop w:val="0"/>
                      <w:marBottom w:val="0"/>
                      <w:divBdr>
                        <w:top w:val="none" w:sz="0" w:space="0" w:color="auto"/>
                        <w:left w:val="none" w:sz="0" w:space="0" w:color="auto"/>
                        <w:bottom w:val="none" w:sz="0" w:space="0" w:color="auto"/>
                        <w:right w:val="none" w:sz="0" w:space="0" w:color="auto"/>
                      </w:divBdr>
                    </w:div>
                  </w:divsChild>
                </w:div>
                <w:div w:id="491258871">
                  <w:marLeft w:val="0"/>
                  <w:marRight w:val="0"/>
                  <w:marTop w:val="0"/>
                  <w:marBottom w:val="0"/>
                  <w:divBdr>
                    <w:top w:val="none" w:sz="0" w:space="0" w:color="auto"/>
                    <w:left w:val="none" w:sz="0" w:space="0" w:color="auto"/>
                    <w:bottom w:val="none" w:sz="0" w:space="0" w:color="auto"/>
                    <w:right w:val="none" w:sz="0" w:space="0" w:color="auto"/>
                  </w:divBdr>
                  <w:divsChild>
                    <w:div w:id="440492219">
                      <w:marLeft w:val="0"/>
                      <w:marRight w:val="0"/>
                      <w:marTop w:val="0"/>
                      <w:marBottom w:val="0"/>
                      <w:divBdr>
                        <w:top w:val="none" w:sz="0" w:space="0" w:color="auto"/>
                        <w:left w:val="none" w:sz="0" w:space="0" w:color="auto"/>
                        <w:bottom w:val="none" w:sz="0" w:space="0" w:color="auto"/>
                        <w:right w:val="none" w:sz="0" w:space="0" w:color="auto"/>
                      </w:divBdr>
                    </w:div>
                  </w:divsChild>
                </w:div>
                <w:div w:id="1127504911">
                  <w:marLeft w:val="0"/>
                  <w:marRight w:val="0"/>
                  <w:marTop w:val="0"/>
                  <w:marBottom w:val="0"/>
                  <w:divBdr>
                    <w:top w:val="none" w:sz="0" w:space="0" w:color="auto"/>
                    <w:left w:val="none" w:sz="0" w:space="0" w:color="auto"/>
                    <w:bottom w:val="none" w:sz="0" w:space="0" w:color="auto"/>
                    <w:right w:val="none" w:sz="0" w:space="0" w:color="auto"/>
                  </w:divBdr>
                  <w:divsChild>
                    <w:div w:id="917637209">
                      <w:marLeft w:val="0"/>
                      <w:marRight w:val="0"/>
                      <w:marTop w:val="0"/>
                      <w:marBottom w:val="0"/>
                      <w:divBdr>
                        <w:top w:val="none" w:sz="0" w:space="0" w:color="auto"/>
                        <w:left w:val="none" w:sz="0" w:space="0" w:color="auto"/>
                        <w:bottom w:val="none" w:sz="0" w:space="0" w:color="auto"/>
                        <w:right w:val="none" w:sz="0" w:space="0" w:color="auto"/>
                      </w:divBdr>
                    </w:div>
                  </w:divsChild>
                </w:div>
                <w:div w:id="1999184488">
                  <w:marLeft w:val="0"/>
                  <w:marRight w:val="0"/>
                  <w:marTop w:val="0"/>
                  <w:marBottom w:val="0"/>
                  <w:divBdr>
                    <w:top w:val="none" w:sz="0" w:space="0" w:color="auto"/>
                    <w:left w:val="none" w:sz="0" w:space="0" w:color="auto"/>
                    <w:bottom w:val="none" w:sz="0" w:space="0" w:color="auto"/>
                    <w:right w:val="none" w:sz="0" w:space="0" w:color="auto"/>
                  </w:divBdr>
                  <w:divsChild>
                    <w:div w:id="1449352895">
                      <w:marLeft w:val="0"/>
                      <w:marRight w:val="0"/>
                      <w:marTop w:val="0"/>
                      <w:marBottom w:val="0"/>
                      <w:divBdr>
                        <w:top w:val="none" w:sz="0" w:space="0" w:color="auto"/>
                        <w:left w:val="none" w:sz="0" w:space="0" w:color="auto"/>
                        <w:bottom w:val="none" w:sz="0" w:space="0" w:color="auto"/>
                        <w:right w:val="none" w:sz="0" w:space="0" w:color="auto"/>
                      </w:divBdr>
                    </w:div>
                  </w:divsChild>
                </w:div>
                <w:div w:id="628556776">
                  <w:marLeft w:val="0"/>
                  <w:marRight w:val="0"/>
                  <w:marTop w:val="0"/>
                  <w:marBottom w:val="0"/>
                  <w:divBdr>
                    <w:top w:val="none" w:sz="0" w:space="0" w:color="auto"/>
                    <w:left w:val="none" w:sz="0" w:space="0" w:color="auto"/>
                    <w:bottom w:val="none" w:sz="0" w:space="0" w:color="auto"/>
                    <w:right w:val="none" w:sz="0" w:space="0" w:color="auto"/>
                  </w:divBdr>
                  <w:divsChild>
                    <w:div w:id="325087828">
                      <w:marLeft w:val="0"/>
                      <w:marRight w:val="0"/>
                      <w:marTop w:val="0"/>
                      <w:marBottom w:val="0"/>
                      <w:divBdr>
                        <w:top w:val="none" w:sz="0" w:space="0" w:color="auto"/>
                        <w:left w:val="none" w:sz="0" w:space="0" w:color="auto"/>
                        <w:bottom w:val="none" w:sz="0" w:space="0" w:color="auto"/>
                        <w:right w:val="none" w:sz="0" w:space="0" w:color="auto"/>
                      </w:divBdr>
                    </w:div>
                  </w:divsChild>
                </w:div>
                <w:div w:id="1281565839">
                  <w:marLeft w:val="0"/>
                  <w:marRight w:val="0"/>
                  <w:marTop w:val="0"/>
                  <w:marBottom w:val="0"/>
                  <w:divBdr>
                    <w:top w:val="none" w:sz="0" w:space="0" w:color="auto"/>
                    <w:left w:val="none" w:sz="0" w:space="0" w:color="auto"/>
                    <w:bottom w:val="none" w:sz="0" w:space="0" w:color="auto"/>
                    <w:right w:val="none" w:sz="0" w:space="0" w:color="auto"/>
                  </w:divBdr>
                  <w:divsChild>
                    <w:div w:id="1427459396">
                      <w:marLeft w:val="0"/>
                      <w:marRight w:val="0"/>
                      <w:marTop w:val="0"/>
                      <w:marBottom w:val="0"/>
                      <w:divBdr>
                        <w:top w:val="none" w:sz="0" w:space="0" w:color="auto"/>
                        <w:left w:val="none" w:sz="0" w:space="0" w:color="auto"/>
                        <w:bottom w:val="none" w:sz="0" w:space="0" w:color="auto"/>
                        <w:right w:val="none" w:sz="0" w:space="0" w:color="auto"/>
                      </w:divBdr>
                    </w:div>
                  </w:divsChild>
                </w:div>
                <w:div w:id="1568564001">
                  <w:marLeft w:val="0"/>
                  <w:marRight w:val="0"/>
                  <w:marTop w:val="0"/>
                  <w:marBottom w:val="0"/>
                  <w:divBdr>
                    <w:top w:val="none" w:sz="0" w:space="0" w:color="auto"/>
                    <w:left w:val="none" w:sz="0" w:space="0" w:color="auto"/>
                    <w:bottom w:val="none" w:sz="0" w:space="0" w:color="auto"/>
                    <w:right w:val="none" w:sz="0" w:space="0" w:color="auto"/>
                  </w:divBdr>
                  <w:divsChild>
                    <w:div w:id="218710216">
                      <w:marLeft w:val="0"/>
                      <w:marRight w:val="0"/>
                      <w:marTop w:val="0"/>
                      <w:marBottom w:val="0"/>
                      <w:divBdr>
                        <w:top w:val="none" w:sz="0" w:space="0" w:color="auto"/>
                        <w:left w:val="none" w:sz="0" w:space="0" w:color="auto"/>
                        <w:bottom w:val="none" w:sz="0" w:space="0" w:color="auto"/>
                        <w:right w:val="none" w:sz="0" w:space="0" w:color="auto"/>
                      </w:divBdr>
                    </w:div>
                  </w:divsChild>
                </w:div>
                <w:div w:id="1936742191">
                  <w:marLeft w:val="0"/>
                  <w:marRight w:val="0"/>
                  <w:marTop w:val="0"/>
                  <w:marBottom w:val="0"/>
                  <w:divBdr>
                    <w:top w:val="none" w:sz="0" w:space="0" w:color="auto"/>
                    <w:left w:val="none" w:sz="0" w:space="0" w:color="auto"/>
                    <w:bottom w:val="none" w:sz="0" w:space="0" w:color="auto"/>
                    <w:right w:val="none" w:sz="0" w:space="0" w:color="auto"/>
                  </w:divBdr>
                  <w:divsChild>
                    <w:div w:id="2087190904">
                      <w:marLeft w:val="0"/>
                      <w:marRight w:val="0"/>
                      <w:marTop w:val="0"/>
                      <w:marBottom w:val="0"/>
                      <w:divBdr>
                        <w:top w:val="none" w:sz="0" w:space="0" w:color="auto"/>
                        <w:left w:val="none" w:sz="0" w:space="0" w:color="auto"/>
                        <w:bottom w:val="none" w:sz="0" w:space="0" w:color="auto"/>
                        <w:right w:val="none" w:sz="0" w:space="0" w:color="auto"/>
                      </w:divBdr>
                    </w:div>
                  </w:divsChild>
                </w:div>
                <w:div w:id="929393367">
                  <w:marLeft w:val="0"/>
                  <w:marRight w:val="0"/>
                  <w:marTop w:val="0"/>
                  <w:marBottom w:val="0"/>
                  <w:divBdr>
                    <w:top w:val="none" w:sz="0" w:space="0" w:color="auto"/>
                    <w:left w:val="none" w:sz="0" w:space="0" w:color="auto"/>
                    <w:bottom w:val="none" w:sz="0" w:space="0" w:color="auto"/>
                    <w:right w:val="none" w:sz="0" w:space="0" w:color="auto"/>
                  </w:divBdr>
                  <w:divsChild>
                    <w:div w:id="1472868530">
                      <w:marLeft w:val="0"/>
                      <w:marRight w:val="0"/>
                      <w:marTop w:val="0"/>
                      <w:marBottom w:val="0"/>
                      <w:divBdr>
                        <w:top w:val="none" w:sz="0" w:space="0" w:color="auto"/>
                        <w:left w:val="none" w:sz="0" w:space="0" w:color="auto"/>
                        <w:bottom w:val="none" w:sz="0" w:space="0" w:color="auto"/>
                        <w:right w:val="none" w:sz="0" w:space="0" w:color="auto"/>
                      </w:divBdr>
                    </w:div>
                  </w:divsChild>
                </w:div>
                <w:div w:id="1451898899">
                  <w:marLeft w:val="0"/>
                  <w:marRight w:val="0"/>
                  <w:marTop w:val="0"/>
                  <w:marBottom w:val="0"/>
                  <w:divBdr>
                    <w:top w:val="none" w:sz="0" w:space="0" w:color="auto"/>
                    <w:left w:val="none" w:sz="0" w:space="0" w:color="auto"/>
                    <w:bottom w:val="none" w:sz="0" w:space="0" w:color="auto"/>
                    <w:right w:val="none" w:sz="0" w:space="0" w:color="auto"/>
                  </w:divBdr>
                  <w:divsChild>
                    <w:div w:id="1840845654">
                      <w:marLeft w:val="0"/>
                      <w:marRight w:val="0"/>
                      <w:marTop w:val="0"/>
                      <w:marBottom w:val="0"/>
                      <w:divBdr>
                        <w:top w:val="none" w:sz="0" w:space="0" w:color="auto"/>
                        <w:left w:val="none" w:sz="0" w:space="0" w:color="auto"/>
                        <w:bottom w:val="none" w:sz="0" w:space="0" w:color="auto"/>
                        <w:right w:val="none" w:sz="0" w:space="0" w:color="auto"/>
                      </w:divBdr>
                    </w:div>
                  </w:divsChild>
                </w:div>
                <w:div w:id="776289961">
                  <w:marLeft w:val="0"/>
                  <w:marRight w:val="0"/>
                  <w:marTop w:val="0"/>
                  <w:marBottom w:val="0"/>
                  <w:divBdr>
                    <w:top w:val="none" w:sz="0" w:space="0" w:color="auto"/>
                    <w:left w:val="none" w:sz="0" w:space="0" w:color="auto"/>
                    <w:bottom w:val="none" w:sz="0" w:space="0" w:color="auto"/>
                    <w:right w:val="none" w:sz="0" w:space="0" w:color="auto"/>
                  </w:divBdr>
                  <w:divsChild>
                    <w:div w:id="1272666383">
                      <w:marLeft w:val="0"/>
                      <w:marRight w:val="0"/>
                      <w:marTop w:val="0"/>
                      <w:marBottom w:val="0"/>
                      <w:divBdr>
                        <w:top w:val="none" w:sz="0" w:space="0" w:color="auto"/>
                        <w:left w:val="none" w:sz="0" w:space="0" w:color="auto"/>
                        <w:bottom w:val="none" w:sz="0" w:space="0" w:color="auto"/>
                        <w:right w:val="none" w:sz="0" w:space="0" w:color="auto"/>
                      </w:divBdr>
                    </w:div>
                  </w:divsChild>
                </w:div>
                <w:div w:id="1614248586">
                  <w:marLeft w:val="0"/>
                  <w:marRight w:val="0"/>
                  <w:marTop w:val="0"/>
                  <w:marBottom w:val="0"/>
                  <w:divBdr>
                    <w:top w:val="none" w:sz="0" w:space="0" w:color="auto"/>
                    <w:left w:val="none" w:sz="0" w:space="0" w:color="auto"/>
                    <w:bottom w:val="none" w:sz="0" w:space="0" w:color="auto"/>
                    <w:right w:val="none" w:sz="0" w:space="0" w:color="auto"/>
                  </w:divBdr>
                  <w:divsChild>
                    <w:div w:id="2138402256">
                      <w:marLeft w:val="0"/>
                      <w:marRight w:val="0"/>
                      <w:marTop w:val="0"/>
                      <w:marBottom w:val="0"/>
                      <w:divBdr>
                        <w:top w:val="none" w:sz="0" w:space="0" w:color="auto"/>
                        <w:left w:val="none" w:sz="0" w:space="0" w:color="auto"/>
                        <w:bottom w:val="none" w:sz="0" w:space="0" w:color="auto"/>
                        <w:right w:val="none" w:sz="0" w:space="0" w:color="auto"/>
                      </w:divBdr>
                    </w:div>
                  </w:divsChild>
                </w:div>
                <w:div w:id="1999184758">
                  <w:marLeft w:val="0"/>
                  <w:marRight w:val="0"/>
                  <w:marTop w:val="0"/>
                  <w:marBottom w:val="0"/>
                  <w:divBdr>
                    <w:top w:val="none" w:sz="0" w:space="0" w:color="auto"/>
                    <w:left w:val="none" w:sz="0" w:space="0" w:color="auto"/>
                    <w:bottom w:val="none" w:sz="0" w:space="0" w:color="auto"/>
                    <w:right w:val="none" w:sz="0" w:space="0" w:color="auto"/>
                  </w:divBdr>
                  <w:divsChild>
                    <w:div w:id="689379973">
                      <w:marLeft w:val="0"/>
                      <w:marRight w:val="0"/>
                      <w:marTop w:val="0"/>
                      <w:marBottom w:val="0"/>
                      <w:divBdr>
                        <w:top w:val="none" w:sz="0" w:space="0" w:color="auto"/>
                        <w:left w:val="none" w:sz="0" w:space="0" w:color="auto"/>
                        <w:bottom w:val="none" w:sz="0" w:space="0" w:color="auto"/>
                        <w:right w:val="none" w:sz="0" w:space="0" w:color="auto"/>
                      </w:divBdr>
                    </w:div>
                  </w:divsChild>
                </w:div>
                <w:div w:id="683366373">
                  <w:marLeft w:val="0"/>
                  <w:marRight w:val="0"/>
                  <w:marTop w:val="0"/>
                  <w:marBottom w:val="0"/>
                  <w:divBdr>
                    <w:top w:val="none" w:sz="0" w:space="0" w:color="auto"/>
                    <w:left w:val="none" w:sz="0" w:space="0" w:color="auto"/>
                    <w:bottom w:val="none" w:sz="0" w:space="0" w:color="auto"/>
                    <w:right w:val="none" w:sz="0" w:space="0" w:color="auto"/>
                  </w:divBdr>
                  <w:divsChild>
                    <w:div w:id="2041853466">
                      <w:marLeft w:val="0"/>
                      <w:marRight w:val="0"/>
                      <w:marTop w:val="0"/>
                      <w:marBottom w:val="0"/>
                      <w:divBdr>
                        <w:top w:val="none" w:sz="0" w:space="0" w:color="auto"/>
                        <w:left w:val="none" w:sz="0" w:space="0" w:color="auto"/>
                        <w:bottom w:val="none" w:sz="0" w:space="0" w:color="auto"/>
                        <w:right w:val="none" w:sz="0" w:space="0" w:color="auto"/>
                      </w:divBdr>
                    </w:div>
                  </w:divsChild>
                </w:div>
                <w:div w:id="2060787031">
                  <w:marLeft w:val="0"/>
                  <w:marRight w:val="0"/>
                  <w:marTop w:val="0"/>
                  <w:marBottom w:val="0"/>
                  <w:divBdr>
                    <w:top w:val="none" w:sz="0" w:space="0" w:color="auto"/>
                    <w:left w:val="none" w:sz="0" w:space="0" w:color="auto"/>
                    <w:bottom w:val="none" w:sz="0" w:space="0" w:color="auto"/>
                    <w:right w:val="none" w:sz="0" w:space="0" w:color="auto"/>
                  </w:divBdr>
                  <w:divsChild>
                    <w:div w:id="53700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596629">
          <w:marLeft w:val="0"/>
          <w:marRight w:val="0"/>
          <w:marTop w:val="0"/>
          <w:marBottom w:val="0"/>
          <w:divBdr>
            <w:top w:val="none" w:sz="0" w:space="0" w:color="auto"/>
            <w:left w:val="none" w:sz="0" w:space="0" w:color="auto"/>
            <w:bottom w:val="none" w:sz="0" w:space="0" w:color="auto"/>
            <w:right w:val="none" w:sz="0" w:space="0" w:color="auto"/>
          </w:divBdr>
          <w:divsChild>
            <w:div w:id="188764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650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header" Target="header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6.xml"/><Relationship Id="rId25" Type="http://schemas.openxmlformats.org/officeDocument/2006/relationships/footer" Target="footer10.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header" Target="header8.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9.xml"/><Relationship Id="rId10" Type="http://schemas.openxmlformats.org/officeDocument/2006/relationships/footer" Target="footer2.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footer" Target="footer8.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efsa.europa.eu/efsajournal"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efsa.europa.eu/efsajournal" TargetMode="External"/></Relationships>
</file>

<file path=word/theme/theme1.xml><?xml version="1.0" encoding="utf-8"?>
<a:theme xmlns:a="http://schemas.openxmlformats.org/drawingml/2006/main" name="Office Theme">
  <a:themeElements>
    <a:clrScheme name="Modro-zelena">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7C0C5F-6D82-46CB-8082-0DC0A1AB5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8041</TotalTime>
  <Pages>8</Pages>
  <Words>1996</Words>
  <Characters>11383</Characters>
  <Application>Microsoft Office Word</Application>
  <DocSecurity>0</DocSecurity>
  <Lines>94</Lines>
  <Paragraphs>26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EFSA</Company>
  <LinksUpToDate>false</LinksUpToDate>
  <CharactersWithSpaces>13353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BROCCA Daniela</dc:creator>
  <cp:lastModifiedBy>Nina Pezdirec</cp:lastModifiedBy>
  <cp:revision>103</cp:revision>
  <cp:lastPrinted>2022-08-31T14:47:00Z</cp:lastPrinted>
  <dcterms:created xsi:type="dcterms:W3CDTF">2018-03-28T15:20:00Z</dcterms:created>
  <dcterms:modified xsi:type="dcterms:W3CDTF">2022-11-10T14:07:00Z</dcterms:modified>
</cp:coreProperties>
</file>