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96FE" w14:textId="77777777" w:rsidR="00C62634" w:rsidRPr="000F30B5" w:rsidRDefault="00997001" w:rsidP="000F30B5">
      <w:pPr>
        <w:pStyle w:val="Naslov1"/>
        <w:spacing w:after="60"/>
      </w:pPr>
      <w:r>
        <w:t>Fruktoza</w:t>
      </w:r>
    </w:p>
    <w:p w14:paraId="48676B1C" w14:textId="77777777" w:rsidR="004D68DB" w:rsidRDefault="004D68DB" w:rsidP="000F30B5">
      <w:pPr>
        <w:pStyle w:val="Telobesedila2"/>
      </w:pPr>
    </w:p>
    <w:p w14:paraId="4284ED09" w14:textId="77777777" w:rsidR="000F30B5" w:rsidRDefault="000F30B5" w:rsidP="000F30B5">
      <w:pPr>
        <w:pStyle w:val="Telobesedila2"/>
      </w:pPr>
      <w:r>
        <w:t xml:space="preserve">Odobrena je kot osnovna snov z </w:t>
      </w:r>
      <w:r w:rsidRPr="000F30B5">
        <w:t>IZVEDBEN</w:t>
      </w:r>
      <w:r>
        <w:t>O</w:t>
      </w:r>
      <w:r w:rsidRPr="000F30B5">
        <w:t xml:space="preserve"> UREDB</w:t>
      </w:r>
      <w:r>
        <w:t>O</w:t>
      </w:r>
      <w:r w:rsidRPr="000F30B5">
        <w:t xml:space="preserve"> KOMISIJE (EU) št</w:t>
      </w:r>
      <w:r w:rsidR="004D68DB">
        <w:t xml:space="preserve">. </w:t>
      </w:r>
      <w:r w:rsidR="004D68DB" w:rsidRPr="004D68DB">
        <w:t>2015/1392</w:t>
      </w:r>
      <w:r w:rsidR="004D68DB">
        <w:t xml:space="preserve"> </w:t>
      </w:r>
      <w:r w:rsidRPr="000F30B5">
        <w:t xml:space="preserve">z dne </w:t>
      </w:r>
      <w:r w:rsidR="004D68DB">
        <w:t>13</w:t>
      </w:r>
      <w:r w:rsidRPr="000F30B5">
        <w:t>. avgusta 201</w:t>
      </w:r>
      <w:r w:rsidR="004D68DB">
        <w:t>5</w:t>
      </w:r>
      <w:r w:rsidRPr="000F30B5">
        <w:t xml:space="preserve"> o odobritvi osnovne snovi </w:t>
      </w:r>
      <w:r w:rsidR="004D68DB">
        <w:t>fruktoza</w:t>
      </w:r>
      <w:r w:rsidRPr="000F30B5">
        <w:t xml:space="preserve"> v skladu z Uredbo (ES) št. 1107/2009 Evropskega parlamenta in Sveta o dajanju fitofarmacevtskih sredstev v promet ter o spremembi Priloge k Izvedbeni uredbi Komisije (EU) št. 540/2011</w:t>
      </w:r>
      <w:r w:rsidR="00CA3895">
        <w:t>.</w:t>
      </w:r>
    </w:p>
    <w:p w14:paraId="1A303B2D" w14:textId="58C305F0" w:rsidR="001844FF" w:rsidRPr="000F30B5" w:rsidRDefault="001844FF" w:rsidP="001844FF">
      <w:pPr>
        <w:pStyle w:val="Telobesedila2"/>
      </w:pPr>
      <w:r>
        <w:t>TEHNIČNO POROČILO EFSA o uporabi fruktoze kot osnovne snovi, 2014 (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EFSA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substance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fructose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; EFSA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2014:EN-684. 27 pp).</w:t>
      </w:r>
    </w:p>
    <w:p w14:paraId="2AE5A023" w14:textId="6C2F9BC4" w:rsidR="00BD676A" w:rsidRDefault="000F30B5" w:rsidP="00F22BCD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Poročilu</w:t>
      </w:r>
      <w:r w:rsidRPr="000F30B5">
        <w:rPr>
          <w:rFonts w:ascii="Arial" w:hAnsi="Arial" w:cs="Arial"/>
          <w:sz w:val="24"/>
          <w:szCs w:val="24"/>
        </w:rPr>
        <w:t xml:space="preserve"> o pregledu</w:t>
      </w:r>
      <w:r>
        <w:rPr>
          <w:rFonts w:ascii="Arial" w:hAnsi="Arial" w:cs="Arial"/>
          <w:sz w:val="24"/>
          <w:szCs w:val="24"/>
        </w:rPr>
        <w:t xml:space="preserve"> Komisije so navedene podrobnosti</w:t>
      </w:r>
      <w:r w:rsidR="001844FF">
        <w:rPr>
          <w:rFonts w:ascii="Arial" w:hAnsi="Arial" w:cs="Arial"/>
          <w:sz w:val="24"/>
          <w:szCs w:val="24"/>
        </w:rPr>
        <w:t xml:space="preserve"> o osnovni snovi fruktoza (</w:t>
      </w:r>
      <w:proofErr w:type="spellStart"/>
      <w:r w:rsidRPr="000F30B5">
        <w:rPr>
          <w:rFonts w:ascii="Arial" w:hAnsi="Arial" w:cs="Arial"/>
          <w:sz w:val="24"/>
          <w:szCs w:val="24"/>
        </w:rPr>
        <w:t>Review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report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for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the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0B5">
        <w:rPr>
          <w:rFonts w:ascii="Arial" w:hAnsi="Arial" w:cs="Arial"/>
          <w:sz w:val="24"/>
          <w:szCs w:val="24"/>
        </w:rPr>
        <w:t>basic</w:t>
      </w:r>
      <w:proofErr w:type="spellEnd"/>
      <w:r w:rsidRPr="000F30B5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="004D68DB">
        <w:rPr>
          <w:rFonts w:ascii="Arial" w:hAnsi="Arial" w:cs="Arial"/>
          <w:sz w:val="24"/>
          <w:szCs w:val="24"/>
        </w:rPr>
        <w:t>fructose</w:t>
      </w:r>
      <w:proofErr w:type="spellEnd"/>
      <w:r w:rsidRPr="000F30B5">
        <w:rPr>
          <w:rFonts w:ascii="Arial" w:hAnsi="Arial" w:cs="Arial"/>
          <w:sz w:val="24"/>
          <w:szCs w:val="24"/>
        </w:rPr>
        <w:t>, SANCO/1</w:t>
      </w:r>
      <w:r w:rsidR="004D68DB">
        <w:rPr>
          <w:rFonts w:ascii="Arial" w:hAnsi="Arial" w:cs="Arial"/>
          <w:sz w:val="24"/>
          <w:szCs w:val="24"/>
        </w:rPr>
        <w:t>2</w:t>
      </w:r>
      <w:r w:rsidRPr="000F30B5">
        <w:rPr>
          <w:rFonts w:ascii="Arial" w:hAnsi="Arial" w:cs="Arial"/>
          <w:sz w:val="24"/>
          <w:szCs w:val="24"/>
        </w:rPr>
        <w:t>6</w:t>
      </w:r>
      <w:r w:rsidR="004D68DB">
        <w:rPr>
          <w:rFonts w:ascii="Arial" w:hAnsi="Arial" w:cs="Arial"/>
          <w:sz w:val="24"/>
          <w:szCs w:val="24"/>
        </w:rPr>
        <w:t>80</w:t>
      </w:r>
      <w:r w:rsidRPr="000F30B5">
        <w:rPr>
          <w:rFonts w:ascii="Arial" w:hAnsi="Arial" w:cs="Arial"/>
          <w:sz w:val="24"/>
          <w:szCs w:val="24"/>
        </w:rPr>
        <w:t>/2014</w:t>
      </w:r>
      <w:r w:rsidR="004D68DB">
        <w:rPr>
          <w:rFonts w:ascii="Arial" w:hAnsi="Arial" w:cs="Arial"/>
          <w:sz w:val="24"/>
          <w:szCs w:val="24"/>
        </w:rPr>
        <w:t xml:space="preserve"> </w:t>
      </w:r>
      <w:r w:rsidRPr="000F30B5">
        <w:rPr>
          <w:rFonts w:ascii="Arial" w:hAnsi="Arial" w:cs="Arial"/>
          <w:sz w:val="24"/>
          <w:szCs w:val="24"/>
        </w:rPr>
        <w:t xml:space="preserve">– rev. </w:t>
      </w:r>
      <w:r w:rsidR="0082004B">
        <w:rPr>
          <w:rFonts w:ascii="Arial" w:hAnsi="Arial" w:cs="Arial"/>
          <w:sz w:val="24"/>
          <w:szCs w:val="24"/>
        </w:rPr>
        <w:t>3</w:t>
      </w:r>
      <w:r w:rsidRPr="000F30B5">
        <w:rPr>
          <w:rFonts w:ascii="Arial" w:hAnsi="Arial" w:cs="Arial"/>
          <w:sz w:val="24"/>
          <w:szCs w:val="24"/>
        </w:rPr>
        <w:t>, 1</w:t>
      </w:r>
      <w:r w:rsidR="001844FF">
        <w:rPr>
          <w:rFonts w:ascii="Arial" w:hAnsi="Arial" w:cs="Arial"/>
          <w:sz w:val="24"/>
          <w:szCs w:val="24"/>
        </w:rPr>
        <w:t>7</w:t>
      </w:r>
      <w:r w:rsidRPr="000F30B5">
        <w:rPr>
          <w:rFonts w:ascii="Arial" w:hAnsi="Arial" w:cs="Arial"/>
          <w:sz w:val="24"/>
          <w:szCs w:val="24"/>
        </w:rPr>
        <w:t xml:space="preserve"> </w:t>
      </w:r>
      <w:r w:rsidR="004E616A">
        <w:rPr>
          <w:rFonts w:ascii="Arial" w:hAnsi="Arial" w:cs="Arial"/>
          <w:sz w:val="24"/>
          <w:szCs w:val="24"/>
        </w:rPr>
        <w:t>j</w:t>
      </w:r>
      <w:r w:rsidRPr="000F30B5">
        <w:rPr>
          <w:rFonts w:ascii="Arial" w:hAnsi="Arial" w:cs="Arial"/>
          <w:sz w:val="24"/>
          <w:szCs w:val="24"/>
        </w:rPr>
        <w:t>ul</w:t>
      </w:r>
      <w:r w:rsidR="004E616A">
        <w:rPr>
          <w:rFonts w:ascii="Arial" w:hAnsi="Arial" w:cs="Arial"/>
          <w:sz w:val="24"/>
          <w:szCs w:val="24"/>
        </w:rPr>
        <w:t xml:space="preserve">ij </w:t>
      </w:r>
      <w:r w:rsidRPr="000F30B5">
        <w:rPr>
          <w:rFonts w:ascii="Arial" w:hAnsi="Arial" w:cs="Arial"/>
          <w:sz w:val="24"/>
          <w:szCs w:val="24"/>
        </w:rPr>
        <w:t>20</w:t>
      </w:r>
      <w:r w:rsidR="001844FF">
        <w:rPr>
          <w:rFonts w:ascii="Arial" w:hAnsi="Arial" w:cs="Arial"/>
          <w:sz w:val="24"/>
          <w:szCs w:val="24"/>
        </w:rPr>
        <w:t>20).</w:t>
      </w:r>
    </w:p>
    <w:p w14:paraId="648B4148" w14:textId="77777777" w:rsidR="00F22BCD" w:rsidRPr="00F22BCD" w:rsidRDefault="00F22BCD" w:rsidP="00F22BCD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  <w:tblCaption w:val="Identiteta in biološke lastnosti"/>
        <w:tblDescription w:val="Identiteta in biološke lastnosti-opis"/>
      </w:tblPr>
      <w:tblGrid>
        <w:gridCol w:w="3964"/>
        <w:gridCol w:w="10065"/>
      </w:tblGrid>
      <w:tr w:rsidR="00F22BCD" w:rsidRPr="00F24E82" w14:paraId="0994F8FC" w14:textId="77777777" w:rsidTr="009A1205">
        <w:trPr>
          <w:tblHeader/>
        </w:trPr>
        <w:tc>
          <w:tcPr>
            <w:tcW w:w="14029" w:type="dxa"/>
            <w:gridSpan w:val="2"/>
          </w:tcPr>
          <w:p w14:paraId="328A9578" w14:textId="20CF8F3C" w:rsidR="00F22BCD" w:rsidRPr="00F22BCD" w:rsidRDefault="00F22BCD" w:rsidP="004D68DB">
            <w:pPr>
              <w:spacing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BCD">
              <w:rPr>
                <w:b/>
                <w:bCs/>
                <w:sz w:val="24"/>
                <w:szCs w:val="24"/>
              </w:rPr>
              <w:t>Identiteta in biološke lastnosti</w:t>
            </w:r>
          </w:p>
        </w:tc>
      </w:tr>
      <w:tr w:rsidR="006A4828" w:rsidRPr="00F24E82" w14:paraId="283C6AAA" w14:textId="77777777" w:rsidTr="00F22BCD">
        <w:tc>
          <w:tcPr>
            <w:tcW w:w="3964" w:type="dxa"/>
          </w:tcPr>
          <w:p w14:paraId="33208D9A" w14:textId="77777777" w:rsidR="006A4828" w:rsidRPr="00F22BCD" w:rsidRDefault="006A4828" w:rsidP="006A4828">
            <w:pPr>
              <w:pStyle w:val="Naslov2"/>
              <w:rPr>
                <w:b w:val="0"/>
                <w:bCs/>
                <w:sz w:val="24"/>
                <w:szCs w:val="24"/>
              </w:rPr>
            </w:pPr>
            <w:r w:rsidRPr="00F22BCD">
              <w:rPr>
                <w:b w:val="0"/>
                <w:bCs/>
                <w:sz w:val="24"/>
                <w:szCs w:val="24"/>
              </w:rPr>
              <w:t>Splošno ime (ISO)</w:t>
            </w:r>
          </w:p>
        </w:tc>
        <w:tc>
          <w:tcPr>
            <w:tcW w:w="10065" w:type="dxa"/>
          </w:tcPr>
          <w:p w14:paraId="02E50D50" w14:textId="27C926AE" w:rsidR="006A4828" w:rsidRPr="006A4828" w:rsidRDefault="001844FF" w:rsidP="006A4828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A4828">
              <w:rPr>
                <w:rFonts w:ascii="Arial" w:hAnsi="Arial" w:cs="Arial"/>
                <w:sz w:val="24"/>
                <w:szCs w:val="24"/>
              </w:rPr>
              <w:t>ructose</w:t>
            </w:r>
            <w:proofErr w:type="spellEnd"/>
          </w:p>
        </w:tc>
      </w:tr>
      <w:tr w:rsidR="001844FF" w:rsidRPr="00F24E82" w14:paraId="0682A7ED" w14:textId="77777777" w:rsidTr="00F22BCD">
        <w:tc>
          <w:tcPr>
            <w:tcW w:w="3964" w:type="dxa"/>
          </w:tcPr>
          <w:p w14:paraId="1DFF85A8" w14:textId="4C156A12" w:rsidR="001844FF" w:rsidRPr="00F24E82" w:rsidRDefault="001844FF" w:rsidP="006A482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Slovensko ime</w:t>
            </w:r>
          </w:p>
        </w:tc>
        <w:tc>
          <w:tcPr>
            <w:tcW w:w="10065" w:type="dxa"/>
          </w:tcPr>
          <w:p w14:paraId="6EB73BEB" w14:textId="0009FE56" w:rsidR="001844FF" w:rsidRPr="00997001" w:rsidRDefault="001844FF" w:rsidP="006A482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Fruktoza </w:t>
            </w:r>
          </w:p>
        </w:tc>
      </w:tr>
      <w:tr w:rsidR="006A4828" w:rsidRPr="00F24E82" w14:paraId="7B7846A1" w14:textId="77777777" w:rsidTr="00F22BCD">
        <w:tc>
          <w:tcPr>
            <w:tcW w:w="3964" w:type="dxa"/>
          </w:tcPr>
          <w:p w14:paraId="30D4C2DE" w14:textId="77777777" w:rsidR="006A4828" w:rsidRPr="00F24E82" w:rsidRDefault="006A4828" w:rsidP="006A482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10065" w:type="dxa"/>
          </w:tcPr>
          <w:p w14:paraId="6D449796" w14:textId="77777777" w:rsidR="006A4828" w:rsidRPr="00F24E82" w:rsidRDefault="006A4828" w:rsidP="006A482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97001">
              <w:rPr>
                <w:rFonts w:ascii="Arial" w:hAnsi="Arial" w:cs="Arial"/>
                <w:sz w:val="24"/>
                <w:szCs w:val="24"/>
              </w:rPr>
              <w:t>β-D-</w:t>
            </w:r>
            <w:proofErr w:type="spellStart"/>
            <w:r w:rsidRPr="00997001">
              <w:rPr>
                <w:rFonts w:ascii="Arial" w:hAnsi="Arial" w:cs="Arial"/>
                <w:sz w:val="24"/>
                <w:szCs w:val="24"/>
              </w:rPr>
              <w:t>fructofuranose</w:t>
            </w:r>
            <w:proofErr w:type="spellEnd"/>
          </w:p>
        </w:tc>
      </w:tr>
      <w:tr w:rsidR="006A4828" w:rsidRPr="00F24E82" w14:paraId="01D4B2FA" w14:textId="77777777" w:rsidTr="00F22BCD">
        <w:tc>
          <w:tcPr>
            <w:tcW w:w="3964" w:type="dxa"/>
          </w:tcPr>
          <w:p w14:paraId="503A997B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10065" w:type="dxa"/>
          </w:tcPr>
          <w:p w14:paraId="731EDB6C" w14:textId="77777777" w:rsidR="006A4828" w:rsidRPr="00F24E82" w:rsidRDefault="006A4828" w:rsidP="009A7AE3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A4828" w:rsidRPr="00F24E82" w14:paraId="2E5D6F8D" w14:textId="77777777" w:rsidTr="00F22BCD">
        <w:tc>
          <w:tcPr>
            <w:tcW w:w="3964" w:type="dxa"/>
          </w:tcPr>
          <w:p w14:paraId="57E2D44B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10065" w:type="dxa"/>
          </w:tcPr>
          <w:p w14:paraId="33F73949" w14:textId="77777777" w:rsidR="006A4828" w:rsidRPr="00F24E82" w:rsidRDefault="006A4828" w:rsidP="009A7AE3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57-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 w:rsidRPr="009A7AE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A4828" w:rsidRPr="00F24E82" w14:paraId="5A6E7D9D" w14:textId="77777777" w:rsidTr="00F22BCD">
        <w:tc>
          <w:tcPr>
            <w:tcW w:w="3964" w:type="dxa"/>
          </w:tcPr>
          <w:p w14:paraId="518D3961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EC številka</w:t>
            </w:r>
          </w:p>
        </w:tc>
        <w:tc>
          <w:tcPr>
            <w:tcW w:w="10065" w:type="dxa"/>
          </w:tcPr>
          <w:p w14:paraId="31DF312E" w14:textId="77777777" w:rsidR="006A4828" w:rsidRPr="00F24E82" w:rsidRDefault="006A4828" w:rsidP="0099700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200-333-3</w:t>
            </w:r>
          </w:p>
        </w:tc>
      </w:tr>
      <w:tr w:rsidR="006A4828" w:rsidRPr="00F24E82" w14:paraId="3320D7A4" w14:textId="77777777" w:rsidTr="00F22BCD">
        <w:tc>
          <w:tcPr>
            <w:tcW w:w="3964" w:type="dxa"/>
          </w:tcPr>
          <w:p w14:paraId="5BD5C9F3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Codex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alimentarius</w:t>
            </w:r>
            <w:proofErr w:type="spellEnd"/>
          </w:p>
        </w:tc>
        <w:tc>
          <w:tcPr>
            <w:tcW w:w="10065" w:type="dxa"/>
          </w:tcPr>
          <w:p w14:paraId="33B147EB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CODEX STAN 212-1999</w:t>
            </w:r>
          </w:p>
        </w:tc>
      </w:tr>
      <w:tr w:rsidR="006A4828" w:rsidRPr="00F24E82" w14:paraId="412E9C49" w14:textId="77777777" w:rsidTr="00F22BCD">
        <w:tc>
          <w:tcPr>
            <w:tcW w:w="3964" w:type="dxa"/>
          </w:tcPr>
          <w:p w14:paraId="0DFD7D2E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Minimalna č</w:t>
            </w:r>
            <w:r w:rsidRPr="00F24E82">
              <w:rPr>
                <w:rFonts w:ascii="Arial" w:hAnsi="Arial" w:cs="Arial"/>
                <w:sz w:val="24"/>
                <w:szCs w:val="24"/>
              </w:rPr>
              <w:t>istoča</w:t>
            </w:r>
          </w:p>
        </w:tc>
        <w:tc>
          <w:tcPr>
            <w:tcW w:w="10065" w:type="dxa"/>
          </w:tcPr>
          <w:p w14:paraId="50B815F1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Enaka kot v prehrani</w:t>
            </w:r>
          </w:p>
        </w:tc>
      </w:tr>
      <w:tr w:rsidR="006A4828" w:rsidRPr="00F24E82" w14:paraId="7910A018" w14:textId="77777777" w:rsidTr="00F22BCD">
        <w:tc>
          <w:tcPr>
            <w:tcW w:w="3964" w:type="dxa"/>
          </w:tcPr>
          <w:p w14:paraId="342E7F47" w14:textId="77777777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Molekulska formula</w:t>
            </w:r>
          </w:p>
        </w:tc>
        <w:tc>
          <w:tcPr>
            <w:tcW w:w="10065" w:type="dxa"/>
          </w:tcPr>
          <w:p w14:paraId="76D589B3" w14:textId="77777777" w:rsidR="006A4828" w:rsidRPr="00F24E82" w:rsidRDefault="006A4828" w:rsidP="009A7AE3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A7AE3">
              <w:rPr>
                <w:rFonts w:ascii="Arial" w:hAnsi="Arial" w:cs="Arial"/>
                <w:sz w:val="24"/>
                <w:szCs w:val="24"/>
              </w:rPr>
              <w:t>C</w:t>
            </w:r>
            <w:r w:rsidRPr="00997001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997001"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97001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</w:p>
        </w:tc>
      </w:tr>
      <w:tr w:rsidR="006A4828" w:rsidRPr="00F24E82" w14:paraId="415F11EA" w14:textId="77777777" w:rsidTr="00F22BCD">
        <w:tc>
          <w:tcPr>
            <w:tcW w:w="3964" w:type="dxa"/>
          </w:tcPr>
          <w:p w14:paraId="0DDAB388" w14:textId="77777777" w:rsidR="006A4828" w:rsidRPr="00F24E82" w:rsidRDefault="006A4828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Relevantne nečistoče</w:t>
            </w:r>
          </w:p>
        </w:tc>
        <w:tc>
          <w:tcPr>
            <w:tcW w:w="10065" w:type="dxa"/>
          </w:tcPr>
          <w:p w14:paraId="1A2610CC" w14:textId="62BB1E30" w:rsidR="006A4828" w:rsidRPr="00F24E82" w:rsidRDefault="00F22BCD" w:rsidP="00997001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ne uporablja</w:t>
            </w:r>
          </w:p>
        </w:tc>
      </w:tr>
      <w:tr w:rsidR="006A4828" w:rsidRPr="00F24E82" w14:paraId="099B0F15" w14:textId="77777777" w:rsidTr="00F22BCD">
        <w:tc>
          <w:tcPr>
            <w:tcW w:w="3964" w:type="dxa"/>
          </w:tcPr>
          <w:p w14:paraId="773F137F" w14:textId="77777777" w:rsidR="006A4828" w:rsidRPr="00F24E82" w:rsidRDefault="006A4828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 xml:space="preserve">Molekulska masa in strukturna formula </w:t>
            </w:r>
          </w:p>
        </w:tc>
        <w:tc>
          <w:tcPr>
            <w:tcW w:w="10065" w:type="dxa"/>
          </w:tcPr>
          <w:p w14:paraId="49DBF901" w14:textId="77777777" w:rsidR="006A4828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  <w:r w:rsidRPr="009A7A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9A7AE3">
              <w:rPr>
                <w:rFonts w:ascii="Arial" w:hAnsi="Arial" w:cs="Arial"/>
                <w:sz w:val="24"/>
                <w:szCs w:val="24"/>
              </w:rPr>
              <w:t>6 g/mol</w:t>
            </w:r>
          </w:p>
          <w:p w14:paraId="16EC7D99" w14:textId="77777777" w:rsidR="006A4828" w:rsidRPr="00F24E82" w:rsidRDefault="006A4828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97001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lastRenderedPageBreak/>
              <w:drawing>
                <wp:inline distT="0" distB="0" distL="0" distR="0" wp14:anchorId="0ADE8E90" wp14:editId="170FD865">
                  <wp:extent cx="2164715" cy="1524000"/>
                  <wp:effectExtent l="0" t="0" r="6985" b="0"/>
                  <wp:docPr id="1" name="Slika 1" descr="Strukturna formula" title="Strukturna for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828" w:rsidRPr="00F24E82" w14:paraId="0166237C" w14:textId="77777777" w:rsidTr="00F22BCD">
        <w:tc>
          <w:tcPr>
            <w:tcW w:w="3964" w:type="dxa"/>
          </w:tcPr>
          <w:p w14:paraId="1C9E4A75" w14:textId="77777777" w:rsidR="006A4828" w:rsidRPr="00F24E82" w:rsidRDefault="006A4828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lastRenderedPageBreak/>
              <w:t>Način uporabe</w:t>
            </w:r>
          </w:p>
        </w:tc>
        <w:tc>
          <w:tcPr>
            <w:tcW w:w="10065" w:type="dxa"/>
          </w:tcPr>
          <w:p w14:paraId="7F9B3C52" w14:textId="65F6F0C5" w:rsidR="006A4828" w:rsidRPr="00F24E82" w:rsidRDefault="006A4828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Fruktoza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se uporablja v </w:t>
            </w:r>
            <w:r>
              <w:rPr>
                <w:rFonts w:ascii="Arial" w:hAnsi="Arial" w:cs="Arial"/>
                <w:sz w:val="24"/>
                <w:szCs w:val="24"/>
              </w:rPr>
              <w:t xml:space="preserve">hladni 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vodni raztopini za </w:t>
            </w:r>
            <w:proofErr w:type="spellStart"/>
            <w:r w:rsidRPr="00F24E82">
              <w:rPr>
                <w:rFonts w:ascii="Arial" w:hAnsi="Arial" w:cs="Arial"/>
                <w:sz w:val="24"/>
                <w:szCs w:val="24"/>
              </w:rPr>
              <w:t>tretiranje</w:t>
            </w:r>
            <w:proofErr w:type="spellEnd"/>
            <w:r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rastlin, kot je navedeno v </w:t>
            </w:r>
            <w:r w:rsidR="00F22BCD">
              <w:rPr>
                <w:rFonts w:ascii="Arial" w:hAnsi="Arial" w:cs="Arial"/>
                <w:sz w:val="24"/>
                <w:szCs w:val="24"/>
              </w:rPr>
              <w:t xml:space="preserve">tabeli uporabe </w:t>
            </w:r>
            <w:r>
              <w:rPr>
                <w:rFonts w:ascii="Arial" w:hAnsi="Arial" w:cs="Arial"/>
                <w:sz w:val="24"/>
                <w:szCs w:val="24"/>
              </w:rPr>
              <w:t>spodaj</w:t>
            </w:r>
            <w:r w:rsidR="00F22B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A4828" w:rsidRPr="00F24E82" w14:paraId="66A2F369" w14:textId="77777777" w:rsidTr="00F22BCD">
        <w:tc>
          <w:tcPr>
            <w:tcW w:w="3964" w:type="dxa"/>
          </w:tcPr>
          <w:p w14:paraId="466BEBBE" w14:textId="77777777" w:rsidR="006A4828" w:rsidRPr="00F24E82" w:rsidRDefault="006A4828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Priprava pripravka za uporabo</w:t>
            </w:r>
          </w:p>
        </w:tc>
        <w:tc>
          <w:tcPr>
            <w:tcW w:w="10065" w:type="dxa"/>
          </w:tcPr>
          <w:p w14:paraId="353FAB7F" w14:textId="550618EC" w:rsidR="006A4828" w:rsidRPr="00F24E82" w:rsidRDefault="006A4828" w:rsidP="004D68D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Fruktoza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 xml:space="preserve">raztopi v vodi </w:t>
            </w:r>
            <w:r w:rsidRPr="00F24E82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koncentracij</w:t>
            </w:r>
            <w:r w:rsidR="00F22BCD">
              <w:rPr>
                <w:rFonts w:ascii="Arial" w:hAnsi="Arial" w:cs="Arial"/>
                <w:sz w:val="24"/>
                <w:szCs w:val="24"/>
              </w:rPr>
              <w:t>ah, navedenih v tabeli uporabe spodaj.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A4828" w:rsidRPr="00F24E82" w14:paraId="6138DBC8" w14:textId="77777777" w:rsidTr="00F22BCD">
        <w:tc>
          <w:tcPr>
            <w:tcW w:w="3964" w:type="dxa"/>
          </w:tcPr>
          <w:p w14:paraId="1460FFE7" w14:textId="77777777" w:rsidR="006A4828" w:rsidRPr="00F24E82" w:rsidRDefault="006A4828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24E82">
              <w:rPr>
                <w:rFonts w:ascii="Arial" w:hAnsi="Arial" w:cs="Arial"/>
                <w:sz w:val="24"/>
                <w:szCs w:val="24"/>
              </w:rPr>
              <w:t>Vrsta pripravka</w:t>
            </w:r>
          </w:p>
        </w:tc>
        <w:tc>
          <w:tcPr>
            <w:tcW w:w="10065" w:type="dxa"/>
          </w:tcPr>
          <w:p w14:paraId="684604F3" w14:textId="1B7C6391" w:rsidR="006A4828" w:rsidRPr="00F24E82" w:rsidRDefault="006A4828" w:rsidP="009A0EC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</w:t>
            </w:r>
            <w:r w:rsidR="00F22BCD">
              <w:rPr>
                <w:rFonts w:ascii="Arial" w:hAnsi="Arial" w:cs="Arial"/>
                <w:sz w:val="24"/>
                <w:szCs w:val="24"/>
              </w:rPr>
              <w:t>odbujevalec</w:t>
            </w:r>
            <w:r>
              <w:rPr>
                <w:rFonts w:ascii="Arial" w:hAnsi="Arial" w:cs="Arial"/>
                <w:sz w:val="24"/>
                <w:szCs w:val="24"/>
              </w:rPr>
              <w:t xml:space="preserve"> obrambe rastlin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elicitor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insekticidnim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BCD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="00F22BCD">
              <w:rPr>
                <w:rFonts w:ascii="Arial" w:hAnsi="Arial" w:cs="Arial"/>
                <w:sz w:val="24"/>
                <w:szCs w:val="24"/>
              </w:rPr>
              <w:t>fungicidnim</w:t>
            </w:r>
            <w:proofErr w:type="spellEnd"/>
            <w:r w:rsidR="00F22B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E82">
              <w:rPr>
                <w:rFonts w:ascii="Arial" w:hAnsi="Arial" w:cs="Arial"/>
                <w:sz w:val="24"/>
                <w:szCs w:val="24"/>
              </w:rPr>
              <w:t>učinkom preko spodbujanja naravnih obrambnih mehanizmov rastlin.</w:t>
            </w:r>
          </w:p>
        </w:tc>
      </w:tr>
    </w:tbl>
    <w:p w14:paraId="5D546B02" w14:textId="77777777" w:rsidR="001A327E" w:rsidRDefault="001A327E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7BFB0519" w14:textId="77777777" w:rsidR="004E616A" w:rsidRDefault="004E61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0739B3A1" w14:textId="77777777" w:rsidR="00952F0E" w:rsidRDefault="00952F0E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4B84BBC8" w14:textId="589C80F7" w:rsidR="00276923" w:rsidRDefault="00CB1C19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Uporaba fruktoze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54"/>
        <w:gridCol w:w="441"/>
        <w:gridCol w:w="1222"/>
        <w:gridCol w:w="937"/>
        <w:gridCol w:w="644"/>
        <w:gridCol w:w="1455"/>
        <w:gridCol w:w="955"/>
        <w:gridCol w:w="896"/>
        <w:gridCol w:w="933"/>
        <w:gridCol w:w="635"/>
        <w:gridCol w:w="672"/>
        <w:gridCol w:w="671"/>
        <w:gridCol w:w="856"/>
        <w:gridCol w:w="781"/>
        <w:gridCol w:w="1442"/>
      </w:tblGrid>
      <w:tr w:rsidR="00FF2838" w:rsidRPr="006D075B" w14:paraId="299674B4" w14:textId="77777777" w:rsidTr="007C7C3F">
        <w:trPr>
          <w:trHeight w:val="271"/>
          <w:tblHeader/>
        </w:trPr>
        <w:tc>
          <w:tcPr>
            <w:tcW w:w="1640" w:type="dxa"/>
            <w:vMerge w:val="restart"/>
          </w:tcPr>
          <w:p w14:paraId="24D3BF18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Posevek/</w:t>
            </w:r>
          </w:p>
          <w:p w14:paraId="6A56C2D3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Situacija (a)</w:t>
            </w:r>
          </w:p>
        </w:tc>
        <w:tc>
          <w:tcPr>
            <w:tcW w:w="453" w:type="dxa"/>
            <w:vMerge w:val="restart"/>
          </w:tcPr>
          <w:p w14:paraId="1D7D00F4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5F9A647C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G</w:t>
            </w:r>
          </w:p>
          <w:p w14:paraId="410DCCB4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I (b)</w:t>
            </w:r>
          </w:p>
        </w:tc>
        <w:tc>
          <w:tcPr>
            <w:tcW w:w="539" w:type="dxa"/>
            <w:vMerge w:val="restart"/>
          </w:tcPr>
          <w:p w14:paraId="4972DF32" w14:textId="5F587D31" w:rsidR="00276923" w:rsidRPr="006D075B" w:rsidRDefault="00CB1C19" w:rsidP="007C7C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Namen</w:t>
            </w:r>
            <w:r w:rsidR="00276923" w:rsidRPr="006D075B">
              <w:rPr>
                <w:rFonts w:ascii="Arial" w:hAnsi="Arial" w:cs="Arial"/>
                <w:sz w:val="16"/>
                <w:szCs w:val="16"/>
              </w:rPr>
              <w:t>j</w:t>
            </w:r>
            <w:proofErr w:type="spellEnd"/>
            <w:r w:rsidR="00276923" w:rsidRPr="006D075B">
              <w:rPr>
                <w:rFonts w:ascii="Arial" w:hAnsi="Arial" w:cs="Arial"/>
                <w:sz w:val="16"/>
                <w:szCs w:val="16"/>
              </w:rPr>
              <w:t xml:space="preserve"> (c)</w:t>
            </w:r>
          </w:p>
        </w:tc>
        <w:tc>
          <w:tcPr>
            <w:tcW w:w="1560" w:type="dxa"/>
            <w:gridSpan w:val="2"/>
          </w:tcPr>
          <w:p w14:paraId="56E957C8" w14:textId="22EFDE42" w:rsidR="00276923" w:rsidRPr="006D075B" w:rsidRDefault="00276923" w:rsidP="007C7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Pripravek </w:t>
            </w:r>
          </w:p>
        </w:tc>
        <w:tc>
          <w:tcPr>
            <w:tcW w:w="4393" w:type="dxa"/>
            <w:gridSpan w:val="4"/>
          </w:tcPr>
          <w:p w14:paraId="50D96C98" w14:textId="77777777" w:rsidR="00276923" w:rsidRPr="006D075B" w:rsidRDefault="00276923" w:rsidP="007C7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Nanašanje</w:t>
            </w:r>
          </w:p>
        </w:tc>
        <w:tc>
          <w:tcPr>
            <w:tcW w:w="2086" w:type="dxa"/>
            <w:gridSpan w:val="3"/>
          </w:tcPr>
          <w:p w14:paraId="4027F45C" w14:textId="77777777" w:rsidR="00276923" w:rsidRPr="006D075B" w:rsidRDefault="00276923" w:rsidP="007C7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Odmerek na 1 nanašanje</w:t>
            </w:r>
          </w:p>
        </w:tc>
        <w:tc>
          <w:tcPr>
            <w:tcW w:w="863" w:type="dxa"/>
          </w:tcPr>
          <w:p w14:paraId="57D651E6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Skupni odmerek</w:t>
            </w:r>
          </w:p>
        </w:tc>
        <w:tc>
          <w:tcPr>
            <w:tcW w:w="820" w:type="dxa"/>
            <w:vMerge w:val="restart"/>
          </w:tcPr>
          <w:p w14:paraId="5410D4A6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PHI v dnevih (m)</w:t>
            </w:r>
          </w:p>
        </w:tc>
        <w:tc>
          <w:tcPr>
            <w:tcW w:w="1640" w:type="dxa"/>
            <w:vMerge w:val="restart"/>
          </w:tcPr>
          <w:p w14:paraId="24BAB3F5" w14:textId="70711C4A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Opombe</w:t>
            </w:r>
          </w:p>
        </w:tc>
      </w:tr>
      <w:tr w:rsidR="00C36963" w:rsidRPr="006D075B" w14:paraId="329E4E91" w14:textId="77777777" w:rsidTr="007C7C3F">
        <w:trPr>
          <w:trHeight w:val="271"/>
        </w:trPr>
        <w:tc>
          <w:tcPr>
            <w:tcW w:w="1640" w:type="dxa"/>
            <w:vMerge/>
          </w:tcPr>
          <w:p w14:paraId="0C07E7CC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26543EC0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Merge/>
          </w:tcPr>
          <w:p w14:paraId="08F803BA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</w:tcPr>
          <w:p w14:paraId="2DB39DFC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Tip (d-f)</w:t>
            </w:r>
          </w:p>
        </w:tc>
        <w:tc>
          <w:tcPr>
            <w:tcW w:w="652" w:type="dxa"/>
          </w:tcPr>
          <w:p w14:paraId="5EC094DA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Konc. </w:t>
            </w:r>
            <w:proofErr w:type="spellStart"/>
            <w:r w:rsidRPr="006D075B">
              <w:rPr>
                <w:rFonts w:ascii="Arial" w:hAnsi="Arial" w:cs="Arial"/>
                <w:sz w:val="16"/>
                <w:szCs w:val="16"/>
              </w:rPr>
              <w:t>a.s</w:t>
            </w:r>
            <w:proofErr w:type="spellEnd"/>
            <w:r w:rsidRPr="006D075B">
              <w:rPr>
                <w:rFonts w:ascii="Arial" w:hAnsi="Arial" w:cs="Arial"/>
                <w:sz w:val="16"/>
                <w:szCs w:val="16"/>
              </w:rPr>
              <w:t>. g/</w:t>
            </w:r>
            <w:r>
              <w:rPr>
                <w:rFonts w:ascii="Arial" w:hAnsi="Arial" w:cs="Arial"/>
                <w:sz w:val="16"/>
                <w:szCs w:val="16"/>
              </w:rPr>
              <w:t>kg</w:t>
            </w:r>
            <w:r w:rsidRPr="006D075B">
              <w:rPr>
                <w:rFonts w:ascii="Arial" w:hAnsi="Arial" w:cs="Arial"/>
                <w:sz w:val="16"/>
                <w:szCs w:val="16"/>
              </w:rPr>
              <w:t xml:space="preserve"> (i)</w:t>
            </w:r>
          </w:p>
        </w:tc>
        <w:tc>
          <w:tcPr>
            <w:tcW w:w="1640" w:type="dxa"/>
          </w:tcPr>
          <w:p w14:paraId="1D1B53E7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Vrsta metode (f-h)</w:t>
            </w:r>
          </w:p>
        </w:tc>
        <w:tc>
          <w:tcPr>
            <w:tcW w:w="899" w:type="dxa"/>
          </w:tcPr>
          <w:p w14:paraId="3C6E7D31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Stadij rasti in sezona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075B">
              <w:rPr>
                <w:rFonts w:ascii="Arial" w:hAnsi="Arial" w:cs="Arial"/>
                <w:sz w:val="16"/>
                <w:szCs w:val="16"/>
              </w:rPr>
              <w:t>(j)</w:t>
            </w:r>
          </w:p>
        </w:tc>
        <w:tc>
          <w:tcPr>
            <w:tcW w:w="908" w:type="dxa"/>
          </w:tcPr>
          <w:p w14:paraId="75C58415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Št. nanašanj</w:t>
            </w:r>
          </w:p>
        </w:tc>
        <w:tc>
          <w:tcPr>
            <w:tcW w:w="946" w:type="dxa"/>
          </w:tcPr>
          <w:p w14:paraId="35691E2E" w14:textId="77777777" w:rsidR="00276923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Interval med nanašanji</w:t>
            </w:r>
          </w:p>
          <w:p w14:paraId="1CB78AA1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(min.)</w:t>
            </w:r>
          </w:p>
        </w:tc>
        <w:tc>
          <w:tcPr>
            <w:tcW w:w="665" w:type="dxa"/>
          </w:tcPr>
          <w:p w14:paraId="484DF3A4" w14:textId="775266B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2838">
              <w:rPr>
                <w:rFonts w:ascii="Arial" w:hAnsi="Arial" w:cs="Arial"/>
                <w:sz w:val="16"/>
                <w:szCs w:val="16"/>
              </w:rPr>
              <w:t>g</w:t>
            </w:r>
            <w:r w:rsidR="00FF2838" w:rsidRPr="006D075B">
              <w:rPr>
                <w:rFonts w:ascii="Arial" w:hAnsi="Arial" w:cs="Arial"/>
                <w:sz w:val="16"/>
                <w:szCs w:val="16"/>
              </w:rPr>
              <w:t>/</w:t>
            </w:r>
            <w:r w:rsidRPr="006D075B">
              <w:rPr>
                <w:rFonts w:ascii="Arial" w:hAnsi="Arial" w:cs="Arial"/>
                <w:sz w:val="16"/>
                <w:szCs w:val="16"/>
              </w:rPr>
              <w:t>hl</w:t>
            </w:r>
            <w:r w:rsidR="00FF2838" w:rsidRPr="006D07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F2838" w:rsidRPr="006D075B">
              <w:rPr>
                <w:rFonts w:ascii="Arial" w:hAnsi="Arial" w:cs="Arial"/>
                <w:sz w:val="16"/>
                <w:szCs w:val="16"/>
              </w:rPr>
              <w:t>a.s</w:t>
            </w:r>
            <w:proofErr w:type="spellEnd"/>
            <w:r w:rsidR="00FF283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188BA69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Min.</w:t>
            </w:r>
          </w:p>
          <w:p w14:paraId="25643433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Max.</w:t>
            </w:r>
          </w:p>
        </w:tc>
        <w:tc>
          <w:tcPr>
            <w:tcW w:w="706" w:type="dxa"/>
          </w:tcPr>
          <w:p w14:paraId="10334B4B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Voda</w:t>
            </w:r>
          </w:p>
          <w:p w14:paraId="1ADC29A8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L/ha</w:t>
            </w:r>
          </w:p>
          <w:p w14:paraId="0B36C85C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Min. Max. </w:t>
            </w:r>
          </w:p>
        </w:tc>
        <w:tc>
          <w:tcPr>
            <w:tcW w:w="715" w:type="dxa"/>
          </w:tcPr>
          <w:p w14:paraId="4FB118FC" w14:textId="4D31D3D5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FF2838">
              <w:rPr>
                <w:rFonts w:ascii="Arial" w:hAnsi="Arial" w:cs="Arial"/>
                <w:sz w:val="16"/>
                <w:szCs w:val="16"/>
              </w:rPr>
              <w:t>/ha</w:t>
            </w:r>
            <w:r w:rsidRPr="006D07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075B">
              <w:rPr>
                <w:rFonts w:ascii="Arial" w:hAnsi="Arial" w:cs="Arial"/>
                <w:sz w:val="16"/>
                <w:szCs w:val="16"/>
              </w:rPr>
              <w:t>a.s</w:t>
            </w:r>
            <w:proofErr w:type="spellEnd"/>
            <w:r w:rsidR="00FF283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1851CA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38068ED8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6EA2D3DA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(l)</w:t>
            </w:r>
          </w:p>
        </w:tc>
        <w:tc>
          <w:tcPr>
            <w:tcW w:w="863" w:type="dxa"/>
          </w:tcPr>
          <w:p w14:paraId="77A634CC" w14:textId="23F2414D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6D075B">
              <w:rPr>
                <w:rFonts w:ascii="Arial" w:hAnsi="Arial" w:cs="Arial"/>
                <w:sz w:val="16"/>
                <w:szCs w:val="16"/>
              </w:rPr>
              <w:t>/ha</w:t>
            </w:r>
            <w:r w:rsidR="00FF283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F2838">
              <w:rPr>
                <w:rFonts w:ascii="Arial" w:hAnsi="Arial" w:cs="Arial"/>
                <w:sz w:val="16"/>
                <w:szCs w:val="16"/>
              </w:rPr>
              <w:t>a.s</w:t>
            </w:r>
            <w:proofErr w:type="spellEnd"/>
            <w:r w:rsidR="00FF283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E4477D0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63B52A39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3821A75F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(l)</w:t>
            </w:r>
          </w:p>
        </w:tc>
        <w:tc>
          <w:tcPr>
            <w:tcW w:w="820" w:type="dxa"/>
            <w:vMerge/>
          </w:tcPr>
          <w:p w14:paraId="7E1EB91B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14:paraId="7BB03997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6963" w:rsidRPr="006D075B" w14:paraId="66CC62F9" w14:textId="77777777" w:rsidTr="007C7C3F">
        <w:trPr>
          <w:trHeight w:val="253"/>
        </w:trPr>
        <w:tc>
          <w:tcPr>
            <w:tcW w:w="1640" w:type="dxa"/>
          </w:tcPr>
          <w:p w14:paraId="7E38DC20" w14:textId="1EFC8B31" w:rsidR="00CB1C19" w:rsidRDefault="00CB1C19" w:rsidP="00CB1C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54B7A8" w14:textId="4C89F147" w:rsidR="00276923" w:rsidRPr="006D075B" w:rsidRDefault="00CB1C19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jablane</w:t>
            </w:r>
            <w:r w:rsidRPr="00CB1C19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sadovnjaki</w:t>
            </w:r>
            <w:r w:rsidRPr="00CB1C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1C1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Malus </w:t>
            </w:r>
            <w:proofErr w:type="spellStart"/>
            <w:r w:rsidRPr="00CB1C19">
              <w:rPr>
                <w:rFonts w:ascii="Arial" w:hAnsi="Arial" w:cs="Arial"/>
                <w:i/>
                <w:iCs/>
                <w:sz w:val="16"/>
                <w:szCs w:val="16"/>
              </w:rPr>
              <w:t>pumila</w:t>
            </w:r>
            <w:proofErr w:type="spellEnd"/>
            <w:r w:rsidRPr="00CB1C1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Malus </w:t>
            </w:r>
            <w:proofErr w:type="spellStart"/>
            <w:r w:rsidRPr="00CB1C19">
              <w:rPr>
                <w:rFonts w:ascii="Arial" w:hAnsi="Arial" w:cs="Arial"/>
                <w:i/>
                <w:iCs/>
                <w:sz w:val="16"/>
                <w:szCs w:val="16"/>
              </w:rPr>
              <w:t>domestica</w:t>
            </w:r>
            <w:proofErr w:type="spellEnd"/>
            <w:r w:rsidRPr="00CB1C19">
              <w:rPr>
                <w:rFonts w:ascii="Arial" w:hAnsi="Arial" w:cs="Arial"/>
                <w:sz w:val="16"/>
                <w:szCs w:val="16"/>
              </w:rPr>
              <w:t xml:space="preserve"> MABPM</w:t>
            </w:r>
          </w:p>
          <w:p w14:paraId="461688FD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</w:tcPr>
          <w:p w14:paraId="69922D65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6D075B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27E47394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FBD722B" w14:textId="46F4BDFC" w:rsidR="00CB1C19" w:rsidRPr="00CB1C19" w:rsidRDefault="009166AA" w:rsidP="00CB1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Sadni zavijači,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npr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344DEB80" w14:textId="60BFD8BD" w:rsidR="00CB1C19" w:rsidRPr="00CB1C19" w:rsidRDefault="009166AA" w:rsidP="00CB1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Jabolčni zavijač</w:t>
            </w:r>
          </w:p>
          <w:p w14:paraId="2C504AF1" w14:textId="77777777" w:rsidR="00CB1C19" w:rsidRPr="009166AA" w:rsidRDefault="00CB1C19" w:rsidP="00CB1C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9166AA">
              <w:rPr>
                <w:rFonts w:ascii="Arial" w:hAnsi="Arial" w:cs="Arial"/>
                <w:i/>
                <w:iCs/>
                <w:sz w:val="16"/>
                <w:szCs w:val="16"/>
              </w:rPr>
              <w:t>Cydia</w:t>
            </w:r>
            <w:proofErr w:type="spellEnd"/>
            <w:r w:rsidRPr="009166A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1F57D74B" w14:textId="77777777" w:rsidR="00CB1C19" w:rsidRPr="009166AA" w:rsidRDefault="00CB1C19" w:rsidP="00CB1C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9166AA">
              <w:rPr>
                <w:rFonts w:ascii="Arial" w:hAnsi="Arial" w:cs="Arial"/>
                <w:i/>
                <w:iCs/>
                <w:sz w:val="16"/>
                <w:szCs w:val="16"/>
              </w:rPr>
              <w:t>pomonella</w:t>
            </w:r>
            <w:proofErr w:type="spellEnd"/>
          </w:p>
          <w:p w14:paraId="07EB26A0" w14:textId="77777777" w:rsidR="00CB1C19" w:rsidRPr="00CB1C19" w:rsidRDefault="00CB1C19" w:rsidP="00CB1C19">
            <w:pPr>
              <w:rPr>
                <w:rFonts w:ascii="Arial" w:hAnsi="Arial" w:cs="Arial"/>
                <w:sz w:val="16"/>
                <w:szCs w:val="16"/>
              </w:rPr>
            </w:pPr>
            <w:r w:rsidRPr="00CB1C1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232C039" w14:textId="63357B73" w:rsidR="00276923" w:rsidRPr="006D075B" w:rsidRDefault="00CB1C19" w:rsidP="00CB1C19">
            <w:pPr>
              <w:rPr>
                <w:rFonts w:ascii="Arial" w:hAnsi="Arial" w:cs="Arial"/>
                <w:sz w:val="16"/>
                <w:szCs w:val="16"/>
              </w:rPr>
            </w:pPr>
            <w:r w:rsidRPr="00CB1C19">
              <w:rPr>
                <w:rFonts w:ascii="Arial" w:hAnsi="Arial" w:cs="Arial"/>
                <w:sz w:val="16"/>
                <w:szCs w:val="16"/>
              </w:rPr>
              <w:t>CARPPO</w:t>
            </w:r>
          </w:p>
        </w:tc>
        <w:tc>
          <w:tcPr>
            <w:tcW w:w="908" w:type="dxa"/>
          </w:tcPr>
          <w:p w14:paraId="7004FACF" w14:textId="77C89BC8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Vodotopni prašek (SP)</w:t>
            </w:r>
          </w:p>
        </w:tc>
        <w:tc>
          <w:tcPr>
            <w:tcW w:w="652" w:type="dxa"/>
          </w:tcPr>
          <w:p w14:paraId="0A16C892" w14:textId="197D4F17" w:rsidR="00276923" w:rsidRPr="009166AA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9166AA">
              <w:rPr>
                <w:rFonts w:ascii="Arial" w:hAnsi="Arial" w:cs="Arial"/>
                <w:sz w:val="16"/>
                <w:szCs w:val="16"/>
              </w:rPr>
              <w:t>998 do 1000</w:t>
            </w:r>
          </w:p>
        </w:tc>
        <w:tc>
          <w:tcPr>
            <w:tcW w:w="1640" w:type="dxa"/>
          </w:tcPr>
          <w:p w14:paraId="27194CB3" w14:textId="361FE9CE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Škropljenje rastlin zgodaj zjutraj pred 9 uro (po sončni uri). </w:t>
            </w:r>
          </w:p>
        </w:tc>
        <w:tc>
          <w:tcPr>
            <w:tcW w:w="899" w:type="dxa"/>
          </w:tcPr>
          <w:p w14:paraId="2A2235FA" w14:textId="7F4EBBFC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pomladi BBCH65</w:t>
            </w:r>
          </w:p>
        </w:tc>
        <w:tc>
          <w:tcPr>
            <w:tcW w:w="908" w:type="dxa"/>
          </w:tcPr>
          <w:p w14:paraId="7D7D8A2A" w14:textId="1A4C8E1D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do 7</w:t>
            </w:r>
          </w:p>
        </w:tc>
        <w:tc>
          <w:tcPr>
            <w:tcW w:w="946" w:type="dxa"/>
          </w:tcPr>
          <w:p w14:paraId="542A5F00" w14:textId="6B81EDCD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dni</w:t>
            </w:r>
          </w:p>
        </w:tc>
        <w:tc>
          <w:tcPr>
            <w:tcW w:w="665" w:type="dxa"/>
          </w:tcPr>
          <w:p w14:paraId="788B52A5" w14:textId="1AD9BF20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6" w:type="dxa"/>
          </w:tcPr>
          <w:p w14:paraId="13EE875E" w14:textId="01C38BF2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do 1000</w:t>
            </w:r>
          </w:p>
        </w:tc>
        <w:tc>
          <w:tcPr>
            <w:tcW w:w="715" w:type="dxa"/>
          </w:tcPr>
          <w:p w14:paraId="40CBEBB4" w14:textId="79CD630E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do 100</w:t>
            </w:r>
          </w:p>
        </w:tc>
        <w:tc>
          <w:tcPr>
            <w:tcW w:w="863" w:type="dxa"/>
          </w:tcPr>
          <w:p w14:paraId="6A1E27F6" w14:textId="26943DAC" w:rsidR="00276923" w:rsidRPr="006D075B" w:rsidRDefault="009166AA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do 700</w:t>
            </w:r>
          </w:p>
        </w:tc>
        <w:tc>
          <w:tcPr>
            <w:tcW w:w="820" w:type="dxa"/>
          </w:tcPr>
          <w:p w14:paraId="21F004D3" w14:textId="77777777" w:rsidR="00276923" w:rsidRPr="006D075B" w:rsidRDefault="0027692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0FF5E12E" w14:textId="0AF8ACD6" w:rsidR="00276923" w:rsidRPr="006D075B" w:rsidRDefault="00FF2838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Hladno</w:t>
            </w:r>
            <w:r w:rsidR="009166AA">
              <w:rPr>
                <w:rFonts w:ascii="Arial" w:hAnsi="Arial" w:cs="Arial"/>
                <w:sz w:val="16"/>
                <w:szCs w:val="16"/>
              </w:rPr>
              <w:t xml:space="preserve"> vodno raztopino pripravimo tik pred uporabo</w:t>
            </w:r>
          </w:p>
        </w:tc>
      </w:tr>
      <w:tr w:rsidR="00C36963" w:rsidRPr="006D075B" w14:paraId="30322288" w14:textId="77777777" w:rsidTr="007C7C3F">
        <w:trPr>
          <w:trHeight w:val="253"/>
        </w:trPr>
        <w:tc>
          <w:tcPr>
            <w:tcW w:w="1640" w:type="dxa"/>
          </w:tcPr>
          <w:p w14:paraId="6861CDAA" w14:textId="77777777" w:rsidR="00FF2838" w:rsidRDefault="00FF2838" w:rsidP="00CB1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Koruza</w:t>
            </w:r>
            <w:r w:rsidRPr="00FF283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2838">
              <w:rPr>
                <w:rFonts w:ascii="Arial" w:hAnsi="Arial" w:cs="Arial"/>
                <w:i/>
                <w:iCs/>
                <w:sz w:val="16"/>
                <w:szCs w:val="16"/>
              </w:rPr>
              <w:t>Zea</w:t>
            </w:r>
            <w:proofErr w:type="spellEnd"/>
            <w:r w:rsidRPr="00FF28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2838">
              <w:rPr>
                <w:rFonts w:ascii="Arial" w:hAnsi="Arial" w:cs="Arial"/>
                <w:i/>
                <w:iCs/>
                <w:sz w:val="16"/>
                <w:szCs w:val="16"/>
              </w:rPr>
              <w:t>mays</w:t>
            </w:r>
            <w:proofErr w:type="spellEnd"/>
            <w:r w:rsidRPr="00FF283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2838">
              <w:rPr>
                <w:rFonts w:ascii="Arial" w:hAnsi="Arial" w:cs="Arial"/>
                <w:sz w:val="16"/>
                <w:szCs w:val="16"/>
              </w:rPr>
              <w:t>subsp</w:t>
            </w:r>
            <w:proofErr w:type="spellEnd"/>
            <w:r w:rsidRPr="00FF283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FF2838">
              <w:rPr>
                <w:rFonts w:ascii="Arial" w:hAnsi="Arial" w:cs="Arial"/>
                <w:i/>
                <w:iCs/>
                <w:sz w:val="16"/>
                <w:szCs w:val="16"/>
              </w:rPr>
              <w:t>mays</w:t>
            </w:r>
            <w:proofErr w:type="spellEnd"/>
            <w:r w:rsidRPr="00FF2838">
              <w:rPr>
                <w:rFonts w:ascii="Arial" w:hAnsi="Arial" w:cs="Arial"/>
                <w:sz w:val="16"/>
                <w:szCs w:val="16"/>
              </w:rPr>
              <w:t xml:space="preserve"> L. (ZEAMS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</w:p>
          <w:p w14:paraId="1AD67C6B" w14:textId="7CE14004" w:rsidR="009166AA" w:rsidRDefault="00FF2838" w:rsidP="00CB1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Sladka koruza</w:t>
            </w:r>
            <w:r w:rsidRPr="00FF283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2838">
              <w:rPr>
                <w:rFonts w:ascii="Arial" w:hAnsi="Arial" w:cs="Arial"/>
                <w:i/>
                <w:iCs/>
                <w:sz w:val="16"/>
                <w:szCs w:val="16"/>
              </w:rPr>
              <w:t>Zea</w:t>
            </w:r>
            <w:proofErr w:type="spellEnd"/>
            <w:r w:rsidRPr="00FF28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2838">
              <w:rPr>
                <w:rFonts w:ascii="Arial" w:hAnsi="Arial" w:cs="Arial"/>
                <w:i/>
                <w:iCs/>
                <w:sz w:val="16"/>
                <w:szCs w:val="16"/>
              </w:rPr>
              <w:t>mays</w:t>
            </w:r>
            <w:proofErr w:type="spellEnd"/>
            <w:r w:rsidRPr="00FF2838">
              <w:rPr>
                <w:rFonts w:ascii="Arial" w:hAnsi="Arial" w:cs="Arial"/>
                <w:sz w:val="16"/>
                <w:szCs w:val="16"/>
              </w:rPr>
              <w:t xml:space="preserve"> L. </w:t>
            </w:r>
            <w:proofErr w:type="spellStart"/>
            <w:r w:rsidRPr="00FF2838">
              <w:rPr>
                <w:rFonts w:ascii="Arial" w:hAnsi="Arial" w:cs="Arial"/>
                <w:sz w:val="16"/>
                <w:szCs w:val="16"/>
              </w:rPr>
              <w:t>convar</w:t>
            </w:r>
            <w:proofErr w:type="spellEnd"/>
            <w:r w:rsidRPr="00FF283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FF2838">
              <w:rPr>
                <w:rFonts w:ascii="Arial" w:hAnsi="Arial" w:cs="Arial"/>
                <w:sz w:val="16"/>
                <w:szCs w:val="16"/>
              </w:rPr>
              <w:t>saccharata</w:t>
            </w:r>
            <w:proofErr w:type="spellEnd"/>
            <w:r w:rsidRPr="00FF283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2838">
              <w:rPr>
                <w:rFonts w:ascii="Arial" w:hAnsi="Arial" w:cs="Arial"/>
                <w:sz w:val="16"/>
                <w:szCs w:val="16"/>
              </w:rPr>
              <w:t>Koern</w:t>
            </w:r>
            <w:proofErr w:type="spellEnd"/>
            <w:r w:rsidRPr="00FF2838">
              <w:rPr>
                <w:rFonts w:ascii="Arial" w:hAnsi="Arial" w:cs="Arial"/>
                <w:sz w:val="16"/>
                <w:szCs w:val="16"/>
              </w:rPr>
              <w:t xml:space="preserve"> (ZEAMX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3" w:type="dxa"/>
          </w:tcPr>
          <w:p w14:paraId="316FDC6E" w14:textId="791AA63A" w:rsidR="009166AA" w:rsidRPr="006D075B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39" w:type="dxa"/>
          </w:tcPr>
          <w:p w14:paraId="7C8161AF" w14:textId="35AD98C7" w:rsidR="00FF2838" w:rsidRPr="00FF2838" w:rsidRDefault="00FF2838" w:rsidP="00FF2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Vrtna stonoga</w:t>
            </w:r>
          </w:p>
          <w:p w14:paraId="0A8D5F07" w14:textId="77777777" w:rsidR="00FF2838" w:rsidRPr="00952F0E" w:rsidRDefault="00FF2838" w:rsidP="00FF2838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Scutigerella</w:t>
            </w:r>
            <w:proofErr w:type="spellEnd"/>
          </w:p>
          <w:p w14:paraId="6C834B1C" w14:textId="77777777" w:rsidR="00FF2838" w:rsidRPr="00952F0E" w:rsidRDefault="00FF2838" w:rsidP="00FF2838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immaculata</w:t>
            </w:r>
            <w:proofErr w:type="spellEnd"/>
          </w:p>
          <w:p w14:paraId="03E55A86" w14:textId="77777777" w:rsidR="00FF2838" w:rsidRPr="00FF2838" w:rsidRDefault="00FF2838" w:rsidP="00FF28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2838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B682D59" w14:textId="10CE8925" w:rsidR="009166AA" w:rsidRDefault="00FF2838" w:rsidP="00FF2838">
            <w:pPr>
              <w:rPr>
                <w:rFonts w:ascii="Arial" w:hAnsi="Arial" w:cs="Arial"/>
                <w:sz w:val="16"/>
                <w:szCs w:val="16"/>
              </w:rPr>
            </w:pPr>
            <w:r w:rsidRPr="00FF2838">
              <w:rPr>
                <w:rFonts w:ascii="Arial" w:hAnsi="Arial" w:cs="Arial"/>
                <w:sz w:val="16"/>
                <w:szCs w:val="16"/>
              </w:rPr>
              <w:t>SCUTIM</w:t>
            </w:r>
          </w:p>
        </w:tc>
        <w:tc>
          <w:tcPr>
            <w:tcW w:w="908" w:type="dxa"/>
          </w:tcPr>
          <w:p w14:paraId="56A06A73" w14:textId="68BF3422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Vodotopni prašek (SP)</w:t>
            </w:r>
          </w:p>
        </w:tc>
        <w:tc>
          <w:tcPr>
            <w:tcW w:w="652" w:type="dxa"/>
          </w:tcPr>
          <w:p w14:paraId="6320A3AE" w14:textId="6D6F1CE7" w:rsidR="009166AA" w:rsidRP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9166AA">
              <w:rPr>
                <w:rFonts w:ascii="Arial" w:hAnsi="Arial" w:cs="Arial"/>
                <w:sz w:val="16"/>
                <w:szCs w:val="16"/>
              </w:rPr>
              <w:t>998 do 1000</w:t>
            </w:r>
          </w:p>
        </w:tc>
        <w:tc>
          <w:tcPr>
            <w:tcW w:w="1640" w:type="dxa"/>
          </w:tcPr>
          <w:p w14:paraId="7634253F" w14:textId="12039FC7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Tretiranje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 liniji sadik do 9 ure zjutraj (po sončni uri)</w:t>
            </w:r>
          </w:p>
        </w:tc>
        <w:tc>
          <w:tcPr>
            <w:tcW w:w="899" w:type="dxa"/>
          </w:tcPr>
          <w:p w14:paraId="4985D653" w14:textId="30154878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8" w:type="dxa"/>
          </w:tcPr>
          <w:p w14:paraId="2E7C127C" w14:textId="3B89FFC2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6" w:type="dxa"/>
          </w:tcPr>
          <w:p w14:paraId="68DDDAD6" w14:textId="382578FD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14:paraId="22214200" w14:textId="4A989D0E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6" w:type="dxa"/>
          </w:tcPr>
          <w:p w14:paraId="70EDAFF2" w14:textId="070D32DF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15" w:type="dxa"/>
          </w:tcPr>
          <w:p w14:paraId="6983CEB9" w14:textId="20653CE0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14:paraId="009E7A22" w14:textId="66DD2920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20" w:type="dxa"/>
          </w:tcPr>
          <w:p w14:paraId="5AC0258B" w14:textId="4D7FA2F7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186D325F" w14:textId="4401C898" w:rsid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Hladno vodno raztopino pripravimo tik pred uporabo</w:t>
            </w:r>
          </w:p>
        </w:tc>
      </w:tr>
      <w:tr w:rsidR="00952F0E" w:rsidRPr="006D075B" w14:paraId="116C0C25" w14:textId="77777777" w:rsidTr="007C7C3F">
        <w:trPr>
          <w:trHeight w:val="253"/>
        </w:trPr>
        <w:tc>
          <w:tcPr>
            <w:tcW w:w="1640" w:type="dxa"/>
          </w:tcPr>
          <w:p w14:paraId="2CF2BBE6" w14:textId="77777777" w:rsidR="00952F0E" w:rsidRDefault="00952F0E" w:rsidP="00CB1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Koruza </w:t>
            </w: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Zea</w:t>
            </w:r>
            <w:proofErr w:type="spellEnd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mays</w:t>
            </w:r>
            <w:proofErr w:type="spellEnd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subsp</w:t>
            </w:r>
            <w:proofErr w:type="spellEnd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mays</w:t>
            </w:r>
            <w:proofErr w:type="spellEnd"/>
            <w:r w:rsidRPr="00952F0E">
              <w:rPr>
                <w:rFonts w:ascii="Arial" w:hAnsi="Arial" w:cs="Arial"/>
                <w:sz w:val="16"/>
                <w:szCs w:val="16"/>
              </w:rPr>
              <w:t xml:space="preserve"> L.</w:t>
            </w:r>
          </w:p>
          <w:p w14:paraId="5DE35153" w14:textId="7DA90DC1" w:rsidR="008915E4" w:rsidRDefault="008915E4" w:rsidP="00CB1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ZEAMS</w:t>
            </w:r>
          </w:p>
        </w:tc>
        <w:tc>
          <w:tcPr>
            <w:tcW w:w="453" w:type="dxa"/>
          </w:tcPr>
          <w:p w14:paraId="74B3BA23" w14:textId="7AC82FB7" w:rsidR="00952F0E" w:rsidRPr="006D075B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39" w:type="dxa"/>
          </w:tcPr>
          <w:p w14:paraId="25CFE596" w14:textId="77777777" w:rsidR="00952F0E" w:rsidRPr="00FF2838" w:rsidRDefault="00952F0E" w:rsidP="00952F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Vrtna stonoga</w:t>
            </w:r>
          </w:p>
          <w:p w14:paraId="33A77A65" w14:textId="77777777" w:rsidR="00952F0E" w:rsidRPr="00952F0E" w:rsidRDefault="00952F0E" w:rsidP="00952F0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Scutigerella</w:t>
            </w:r>
            <w:proofErr w:type="spellEnd"/>
          </w:p>
          <w:p w14:paraId="3B0F326F" w14:textId="77777777" w:rsidR="00952F0E" w:rsidRPr="00952F0E" w:rsidRDefault="00952F0E" w:rsidP="00952F0E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952F0E">
              <w:rPr>
                <w:rFonts w:ascii="Arial" w:hAnsi="Arial" w:cs="Arial"/>
                <w:i/>
                <w:iCs/>
                <w:sz w:val="16"/>
                <w:szCs w:val="16"/>
              </w:rPr>
              <w:t>immaculata</w:t>
            </w:r>
            <w:proofErr w:type="spellEnd"/>
          </w:p>
          <w:p w14:paraId="510E9993" w14:textId="77777777" w:rsidR="00952F0E" w:rsidRPr="00FF2838" w:rsidRDefault="00952F0E" w:rsidP="00952F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F2838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DF8BA84" w14:textId="382680A8" w:rsidR="00952F0E" w:rsidRDefault="00952F0E" w:rsidP="00952F0E">
            <w:pPr>
              <w:rPr>
                <w:rFonts w:ascii="Arial" w:hAnsi="Arial" w:cs="Arial"/>
                <w:sz w:val="16"/>
                <w:szCs w:val="16"/>
              </w:rPr>
            </w:pPr>
            <w:r w:rsidRPr="00FF2838">
              <w:rPr>
                <w:rFonts w:ascii="Arial" w:hAnsi="Arial" w:cs="Arial"/>
                <w:sz w:val="16"/>
                <w:szCs w:val="16"/>
              </w:rPr>
              <w:t>SCUTIM</w:t>
            </w:r>
          </w:p>
        </w:tc>
        <w:tc>
          <w:tcPr>
            <w:tcW w:w="908" w:type="dxa"/>
          </w:tcPr>
          <w:p w14:paraId="3A181FB6" w14:textId="0F3AB58C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Vodotopni prašek (SP)</w:t>
            </w:r>
          </w:p>
        </w:tc>
        <w:tc>
          <w:tcPr>
            <w:tcW w:w="652" w:type="dxa"/>
          </w:tcPr>
          <w:p w14:paraId="4A856714" w14:textId="73BB78B0" w:rsidR="00952F0E" w:rsidRPr="009166AA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9166AA">
              <w:rPr>
                <w:rFonts w:ascii="Arial" w:hAnsi="Arial" w:cs="Arial"/>
                <w:sz w:val="16"/>
                <w:szCs w:val="16"/>
              </w:rPr>
              <w:t>998 do 1000</w:t>
            </w:r>
          </w:p>
        </w:tc>
        <w:tc>
          <w:tcPr>
            <w:tcW w:w="1640" w:type="dxa"/>
          </w:tcPr>
          <w:p w14:paraId="7AD03B8F" w14:textId="26A5441C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Škropljenje rastlin zgodaj zjutraj pred 9 uro (po sončni uri).</w:t>
            </w:r>
          </w:p>
        </w:tc>
        <w:tc>
          <w:tcPr>
            <w:tcW w:w="899" w:type="dxa"/>
          </w:tcPr>
          <w:p w14:paraId="2189E03A" w14:textId="1D4F1372" w:rsidR="00952F0E" w:rsidRDefault="00952F0E" w:rsidP="00952F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Prvo nanašanje pri </w:t>
            </w:r>
            <w:r w:rsidRPr="00952F0E">
              <w:rPr>
                <w:rFonts w:ascii="Arial" w:hAnsi="Arial" w:cs="Arial"/>
                <w:sz w:val="16"/>
                <w:szCs w:val="16"/>
              </w:rPr>
              <w:t xml:space="preserve">2-3 </w:t>
            </w:r>
            <w:r>
              <w:rPr>
                <w:rFonts w:ascii="Arial" w:hAnsi="Arial" w:cs="Arial"/>
                <w:sz w:val="16"/>
                <w:szCs w:val="16"/>
              </w:rPr>
              <w:t>listih</w:t>
            </w:r>
            <w:r w:rsidRPr="00952F0E">
              <w:rPr>
                <w:rFonts w:ascii="Arial" w:hAnsi="Arial" w:cs="Arial"/>
                <w:sz w:val="16"/>
                <w:szCs w:val="16"/>
              </w:rPr>
              <w:t xml:space="preserve"> (BBCH 12-13) + </w:t>
            </w:r>
            <w:r>
              <w:rPr>
                <w:rFonts w:ascii="Arial" w:hAnsi="Arial" w:cs="Arial"/>
                <w:sz w:val="16"/>
                <w:szCs w:val="16"/>
              </w:rPr>
              <w:t>drugo nanašanje pri</w:t>
            </w:r>
            <w:r w:rsidRPr="00952F0E">
              <w:rPr>
                <w:rFonts w:ascii="Arial" w:hAnsi="Arial" w:cs="Arial"/>
                <w:sz w:val="16"/>
                <w:szCs w:val="16"/>
              </w:rPr>
              <w:t xml:space="preserve"> 4 </w:t>
            </w:r>
            <w:r>
              <w:rPr>
                <w:rFonts w:ascii="Arial" w:hAnsi="Arial" w:cs="Arial"/>
                <w:sz w:val="16"/>
                <w:szCs w:val="16"/>
              </w:rPr>
              <w:t>listih</w:t>
            </w:r>
            <w:r w:rsidRPr="00952F0E">
              <w:rPr>
                <w:rFonts w:ascii="Arial" w:hAnsi="Arial" w:cs="Arial"/>
                <w:sz w:val="16"/>
                <w:szCs w:val="16"/>
              </w:rPr>
              <w:t xml:space="preserve"> (BBCH 14)</w:t>
            </w:r>
          </w:p>
        </w:tc>
        <w:tc>
          <w:tcPr>
            <w:tcW w:w="908" w:type="dxa"/>
          </w:tcPr>
          <w:p w14:paraId="416BCD8A" w14:textId="7DA9BEB9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14:paraId="5FB8F103" w14:textId="695654FE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do 2 BBCH stadija</w:t>
            </w:r>
          </w:p>
        </w:tc>
        <w:tc>
          <w:tcPr>
            <w:tcW w:w="665" w:type="dxa"/>
          </w:tcPr>
          <w:p w14:paraId="5502DDAD" w14:textId="288DFAE8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6" w:type="dxa"/>
          </w:tcPr>
          <w:p w14:paraId="69FF0AAA" w14:textId="3978E27B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715" w:type="dxa"/>
          </w:tcPr>
          <w:p w14:paraId="78490D45" w14:textId="6D681F7C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863" w:type="dxa"/>
          </w:tcPr>
          <w:p w14:paraId="258F1764" w14:textId="63D3E822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</w:t>
            </w:r>
          </w:p>
        </w:tc>
        <w:tc>
          <w:tcPr>
            <w:tcW w:w="820" w:type="dxa"/>
          </w:tcPr>
          <w:p w14:paraId="7D810C99" w14:textId="4302402A" w:rsidR="00952F0E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5ACD4F67" w14:textId="144ACDAE" w:rsidR="00952F0E" w:rsidRDefault="00952F0E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952F0E">
              <w:rPr>
                <w:rFonts w:ascii="Arial" w:hAnsi="Arial" w:cs="Arial"/>
                <w:sz w:val="16"/>
                <w:szCs w:val="16"/>
              </w:rPr>
              <w:t>Hladno vodno raztopino pripravimo tik pred uporabo</w:t>
            </w:r>
          </w:p>
        </w:tc>
      </w:tr>
      <w:tr w:rsidR="001E2C6D" w:rsidRPr="006D075B" w14:paraId="50488E14" w14:textId="77777777" w:rsidTr="007C7C3F">
        <w:trPr>
          <w:trHeight w:val="253"/>
        </w:trPr>
        <w:tc>
          <w:tcPr>
            <w:tcW w:w="1640" w:type="dxa"/>
          </w:tcPr>
          <w:p w14:paraId="72AB6F21" w14:textId="77777777" w:rsidR="001E2C6D" w:rsidRPr="001E2C6D" w:rsidRDefault="001E2C6D" w:rsidP="001E2C6D">
            <w:pPr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 xml:space="preserve">Vinska trta </w:t>
            </w:r>
          </w:p>
          <w:p w14:paraId="35D34797" w14:textId="77777777" w:rsidR="001E2C6D" w:rsidRPr="001E2C6D" w:rsidRDefault="001E2C6D" w:rsidP="001E2C6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>Vitis</w:t>
            </w:r>
            <w:proofErr w:type="spellEnd"/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>vinifera</w:t>
            </w:r>
            <w:proofErr w:type="spellEnd"/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1E2C6D">
              <w:rPr>
                <w:rFonts w:ascii="Arial" w:hAnsi="Arial" w:cs="Arial"/>
                <w:sz w:val="16"/>
                <w:szCs w:val="16"/>
              </w:rPr>
              <w:t>L</w:t>
            </w:r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B21CE29" w14:textId="056E366A" w:rsidR="001E2C6D" w:rsidRDefault="001E2C6D" w:rsidP="001E2C6D">
            <w:pPr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VITVI</w:t>
            </w:r>
          </w:p>
        </w:tc>
        <w:tc>
          <w:tcPr>
            <w:tcW w:w="453" w:type="dxa"/>
          </w:tcPr>
          <w:p w14:paraId="1AEED3B0" w14:textId="098A29E2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39" w:type="dxa"/>
          </w:tcPr>
          <w:p w14:paraId="62507254" w14:textId="548DCEF0" w:rsidR="001E2C6D" w:rsidRPr="001E2C6D" w:rsidRDefault="001E2C6D" w:rsidP="001E2C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Amerški škržat</w:t>
            </w:r>
          </w:p>
          <w:p w14:paraId="433EEB10" w14:textId="14B243C7" w:rsidR="001E2C6D" w:rsidRPr="001E2C6D" w:rsidRDefault="001E2C6D" w:rsidP="001E2C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>Scapho</w:t>
            </w:r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>deus</w:t>
            </w:r>
            <w:proofErr w:type="spellEnd"/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E2C6D">
              <w:rPr>
                <w:rFonts w:ascii="Arial" w:hAnsi="Arial" w:cs="Arial"/>
                <w:i/>
                <w:iCs/>
                <w:sz w:val="16"/>
                <w:szCs w:val="16"/>
              </w:rPr>
              <w:t>titanus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BALL</w:t>
            </w:r>
          </w:p>
          <w:p w14:paraId="5FCCA9E4" w14:textId="77777777" w:rsidR="001E2C6D" w:rsidRPr="001E2C6D" w:rsidRDefault="001E2C6D" w:rsidP="001E2C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573BC3C7" w14:textId="499E6AF1" w:rsidR="001E2C6D" w:rsidRDefault="001E2C6D" w:rsidP="001E2C6D">
            <w:pPr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SCAPLI</w:t>
            </w:r>
          </w:p>
        </w:tc>
        <w:tc>
          <w:tcPr>
            <w:tcW w:w="908" w:type="dxa"/>
          </w:tcPr>
          <w:p w14:paraId="2AD29604" w14:textId="1E3C28FE" w:rsidR="001E2C6D" w:rsidRPr="00C36963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Vodotopni prašek (SP)</w:t>
            </w:r>
          </w:p>
        </w:tc>
        <w:tc>
          <w:tcPr>
            <w:tcW w:w="652" w:type="dxa"/>
          </w:tcPr>
          <w:p w14:paraId="6BD1E06E" w14:textId="654250B0" w:rsidR="001E2C6D" w:rsidRPr="009166AA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9166AA">
              <w:rPr>
                <w:rFonts w:ascii="Arial" w:hAnsi="Arial" w:cs="Arial"/>
                <w:sz w:val="16"/>
                <w:szCs w:val="16"/>
              </w:rPr>
              <w:t>998 do 1000</w:t>
            </w:r>
          </w:p>
        </w:tc>
        <w:tc>
          <w:tcPr>
            <w:tcW w:w="1640" w:type="dxa"/>
          </w:tcPr>
          <w:p w14:paraId="6D9BD904" w14:textId="47F0AA05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Škropljenje rastlin zgodaj zjutraj pred 9 uro (po sončni uri).</w:t>
            </w:r>
          </w:p>
        </w:tc>
        <w:tc>
          <w:tcPr>
            <w:tcW w:w="899" w:type="dxa"/>
          </w:tcPr>
          <w:p w14:paraId="0EE14E71" w14:textId="0068B453" w:rsidR="001E2C6D" w:rsidRDefault="001E2C6D" w:rsidP="00C369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BBCH 17 do BBCH 57</w:t>
            </w:r>
          </w:p>
        </w:tc>
        <w:tc>
          <w:tcPr>
            <w:tcW w:w="908" w:type="dxa"/>
          </w:tcPr>
          <w:p w14:paraId="748AEC63" w14:textId="4BDA883A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6" w:type="dxa"/>
          </w:tcPr>
          <w:p w14:paraId="109B79AB" w14:textId="19A8FC21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65" w:type="dxa"/>
          </w:tcPr>
          <w:p w14:paraId="37975795" w14:textId="5F22163D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6" w:type="dxa"/>
          </w:tcPr>
          <w:p w14:paraId="4407CD64" w14:textId="31DE62F8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15" w:type="dxa"/>
          </w:tcPr>
          <w:p w14:paraId="7A5F3C22" w14:textId="5889DC1F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63" w:type="dxa"/>
          </w:tcPr>
          <w:p w14:paraId="3292D725" w14:textId="7B1D3D06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20" w:type="dxa"/>
          </w:tcPr>
          <w:p w14:paraId="46546468" w14:textId="2BBB1514" w:rsidR="001E2C6D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2E9CCBF0" w14:textId="5340D8F9" w:rsidR="001E2C6D" w:rsidRPr="00C36963" w:rsidRDefault="001E2C6D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1E2C6D">
              <w:rPr>
                <w:rFonts w:ascii="Arial" w:hAnsi="Arial" w:cs="Arial"/>
                <w:sz w:val="16"/>
                <w:szCs w:val="16"/>
              </w:rPr>
              <w:t>Hladno vodno raztopino pripravimo tik pred uporabo</w:t>
            </w:r>
          </w:p>
        </w:tc>
      </w:tr>
      <w:tr w:rsidR="00C36963" w:rsidRPr="006D075B" w14:paraId="182E2F27" w14:textId="77777777" w:rsidTr="007C7C3F">
        <w:trPr>
          <w:trHeight w:val="253"/>
        </w:trPr>
        <w:tc>
          <w:tcPr>
            <w:tcW w:w="1640" w:type="dxa"/>
          </w:tcPr>
          <w:p w14:paraId="57413CBA" w14:textId="77777777" w:rsidR="00C36963" w:rsidRDefault="00C36963" w:rsidP="00CB1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Vinska trta </w:t>
            </w:r>
          </w:p>
          <w:p w14:paraId="75F5A6E3" w14:textId="0E3186DF" w:rsidR="00C36963" w:rsidRPr="00C36963" w:rsidRDefault="00C36963" w:rsidP="00CB1C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C36963">
              <w:rPr>
                <w:rFonts w:ascii="Arial" w:hAnsi="Arial" w:cs="Arial"/>
                <w:i/>
                <w:iCs/>
                <w:sz w:val="16"/>
                <w:szCs w:val="16"/>
              </w:rPr>
              <w:t>Vitis</w:t>
            </w:r>
            <w:proofErr w:type="spellEnd"/>
            <w:r w:rsidRPr="00C3696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36963">
              <w:rPr>
                <w:rFonts w:ascii="Arial" w:hAnsi="Arial" w:cs="Arial"/>
                <w:i/>
                <w:iCs/>
                <w:sz w:val="16"/>
                <w:szCs w:val="16"/>
              </w:rPr>
              <w:t>vinifera</w:t>
            </w:r>
            <w:proofErr w:type="spellEnd"/>
            <w:r w:rsidRPr="00C3696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36963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C544BC3" w14:textId="7CC39345" w:rsidR="00C36963" w:rsidRDefault="00C36963" w:rsidP="00CB1C19">
            <w:pPr>
              <w:rPr>
                <w:rFonts w:ascii="Arial" w:hAnsi="Arial" w:cs="Arial"/>
                <w:sz w:val="16"/>
                <w:szCs w:val="16"/>
              </w:rPr>
            </w:pPr>
            <w:r w:rsidRPr="00C36963">
              <w:rPr>
                <w:rFonts w:ascii="Arial" w:hAnsi="Arial" w:cs="Arial"/>
                <w:sz w:val="16"/>
                <w:szCs w:val="16"/>
              </w:rPr>
              <w:t>VITVI</w:t>
            </w:r>
          </w:p>
        </w:tc>
        <w:tc>
          <w:tcPr>
            <w:tcW w:w="453" w:type="dxa"/>
          </w:tcPr>
          <w:p w14:paraId="48EB8574" w14:textId="1D0FCD8A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39" w:type="dxa"/>
          </w:tcPr>
          <w:p w14:paraId="149DECC5" w14:textId="64F76A23" w:rsidR="00C36963" w:rsidRDefault="00C36963" w:rsidP="00C3696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Peronopspora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vinske trte</w:t>
            </w:r>
          </w:p>
          <w:p w14:paraId="4B221E9C" w14:textId="073EF086" w:rsidR="00C36963" w:rsidRPr="00C36963" w:rsidRDefault="00C36963" w:rsidP="00C3696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C36963">
              <w:rPr>
                <w:rFonts w:ascii="Arial" w:hAnsi="Arial" w:cs="Arial"/>
                <w:i/>
                <w:iCs/>
                <w:sz w:val="16"/>
                <w:szCs w:val="16"/>
              </w:rPr>
              <w:t>Plasmopara</w:t>
            </w:r>
            <w:proofErr w:type="spellEnd"/>
            <w:r w:rsidRPr="00C3696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36963">
              <w:rPr>
                <w:rFonts w:ascii="Arial" w:hAnsi="Arial" w:cs="Arial"/>
                <w:i/>
                <w:iCs/>
                <w:sz w:val="16"/>
                <w:szCs w:val="16"/>
              </w:rPr>
              <w:t>viticola</w:t>
            </w:r>
            <w:proofErr w:type="spellEnd"/>
          </w:p>
          <w:p w14:paraId="76FD2A40" w14:textId="77777777" w:rsidR="00C36963" w:rsidRPr="00C36963" w:rsidRDefault="00C36963" w:rsidP="00C369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6963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E6B98AC" w14:textId="694AC272" w:rsidR="00C36963" w:rsidRDefault="00C36963" w:rsidP="00C36963">
            <w:pPr>
              <w:rPr>
                <w:rFonts w:ascii="Arial" w:hAnsi="Arial" w:cs="Arial"/>
                <w:sz w:val="16"/>
                <w:szCs w:val="16"/>
              </w:rPr>
            </w:pPr>
            <w:r w:rsidRPr="00C36963">
              <w:rPr>
                <w:rFonts w:ascii="Arial" w:hAnsi="Arial" w:cs="Arial"/>
                <w:sz w:val="16"/>
                <w:szCs w:val="16"/>
              </w:rPr>
              <w:t>PLASVI</w:t>
            </w:r>
          </w:p>
        </w:tc>
        <w:tc>
          <w:tcPr>
            <w:tcW w:w="908" w:type="dxa"/>
          </w:tcPr>
          <w:p w14:paraId="50CCB6AE" w14:textId="2A955369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C36963">
              <w:rPr>
                <w:rFonts w:ascii="Arial" w:hAnsi="Arial" w:cs="Arial"/>
                <w:sz w:val="16"/>
                <w:szCs w:val="16"/>
              </w:rPr>
              <w:t>Vodotopni prašek (SP)</w:t>
            </w:r>
          </w:p>
        </w:tc>
        <w:tc>
          <w:tcPr>
            <w:tcW w:w="652" w:type="dxa"/>
          </w:tcPr>
          <w:p w14:paraId="588913E4" w14:textId="78123749" w:rsidR="00C36963" w:rsidRPr="009166AA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9166AA">
              <w:rPr>
                <w:rFonts w:ascii="Arial" w:hAnsi="Arial" w:cs="Arial"/>
                <w:sz w:val="16"/>
                <w:szCs w:val="16"/>
              </w:rPr>
              <w:t>998 do 1000</w:t>
            </w:r>
          </w:p>
        </w:tc>
        <w:tc>
          <w:tcPr>
            <w:tcW w:w="1640" w:type="dxa"/>
          </w:tcPr>
          <w:p w14:paraId="1DCCF423" w14:textId="62E3933A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Škropljenje rastlin zgodaj zjutraj pred 9 uro (po sončni uri).</w:t>
            </w:r>
          </w:p>
        </w:tc>
        <w:tc>
          <w:tcPr>
            <w:tcW w:w="899" w:type="dxa"/>
          </w:tcPr>
          <w:p w14:paraId="262CB2B8" w14:textId="61DE5D36" w:rsidR="00C36963" w:rsidRDefault="00C36963" w:rsidP="00C369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prvih poganjkov do razvoja socvetij,</w:t>
            </w:r>
          </w:p>
          <w:p w14:paraId="1BD103A7" w14:textId="25FBCE9A" w:rsidR="00C36963" w:rsidRPr="00C36963" w:rsidRDefault="00C36963" w:rsidP="00C369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pomlad</w:t>
            </w:r>
          </w:p>
          <w:p w14:paraId="5ABEA22E" w14:textId="3C85EA18" w:rsidR="00C36963" w:rsidRDefault="00C36963" w:rsidP="00C36963">
            <w:pPr>
              <w:rPr>
                <w:rFonts w:ascii="Arial" w:hAnsi="Arial" w:cs="Arial"/>
                <w:sz w:val="16"/>
                <w:szCs w:val="16"/>
              </w:rPr>
            </w:pPr>
            <w:r w:rsidRPr="00C36963">
              <w:rPr>
                <w:rFonts w:ascii="Arial" w:hAnsi="Arial" w:cs="Arial"/>
                <w:sz w:val="16"/>
                <w:szCs w:val="16"/>
              </w:rPr>
              <w:t>(BBCH 10- 57)</w:t>
            </w:r>
          </w:p>
        </w:tc>
        <w:tc>
          <w:tcPr>
            <w:tcW w:w="908" w:type="dxa"/>
          </w:tcPr>
          <w:p w14:paraId="5E6092C7" w14:textId="71318370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12</w:t>
            </w:r>
          </w:p>
        </w:tc>
        <w:tc>
          <w:tcPr>
            <w:tcW w:w="946" w:type="dxa"/>
          </w:tcPr>
          <w:p w14:paraId="39EBD4DA" w14:textId="1BA7BCF5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dni</w:t>
            </w:r>
          </w:p>
        </w:tc>
        <w:tc>
          <w:tcPr>
            <w:tcW w:w="665" w:type="dxa"/>
          </w:tcPr>
          <w:p w14:paraId="27519300" w14:textId="220B4155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6" w:type="dxa"/>
          </w:tcPr>
          <w:p w14:paraId="48FA86B4" w14:textId="77777777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7F813EBD" w14:textId="7E746438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200</w:t>
            </w:r>
          </w:p>
        </w:tc>
        <w:tc>
          <w:tcPr>
            <w:tcW w:w="715" w:type="dxa"/>
          </w:tcPr>
          <w:p w14:paraId="1C50CD67" w14:textId="7B342016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do 20</w:t>
            </w:r>
          </w:p>
        </w:tc>
        <w:tc>
          <w:tcPr>
            <w:tcW w:w="863" w:type="dxa"/>
          </w:tcPr>
          <w:p w14:paraId="62E49BE4" w14:textId="211F3404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do 240</w:t>
            </w:r>
          </w:p>
        </w:tc>
        <w:tc>
          <w:tcPr>
            <w:tcW w:w="820" w:type="dxa"/>
          </w:tcPr>
          <w:p w14:paraId="773D71DC" w14:textId="48645091" w:rsidR="00C36963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640" w:type="dxa"/>
          </w:tcPr>
          <w:p w14:paraId="0B4604AE" w14:textId="7DBCAFB1" w:rsidR="00C36963" w:rsidRPr="00952F0E" w:rsidRDefault="00C36963" w:rsidP="007C7C3F">
            <w:pPr>
              <w:rPr>
                <w:rFonts w:ascii="Arial" w:hAnsi="Arial" w:cs="Arial"/>
                <w:sz w:val="16"/>
                <w:szCs w:val="16"/>
              </w:rPr>
            </w:pPr>
            <w:r w:rsidRPr="00C36963">
              <w:rPr>
                <w:rFonts w:ascii="Arial" w:hAnsi="Arial" w:cs="Arial"/>
                <w:sz w:val="16"/>
                <w:szCs w:val="16"/>
              </w:rPr>
              <w:t>Hladno vodno raztopino pripravimo tik pred uporabo</w:t>
            </w:r>
          </w:p>
        </w:tc>
      </w:tr>
    </w:tbl>
    <w:p w14:paraId="6721EB43" w14:textId="2A629182" w:rsidR="00C36963" w:rsidRPr="001E2C6D" w:rsidRDefault="00C36963" w:rsidP="00831E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1E2C6D">
        <w:rPr>
          <w:rFonts w:ascii="Arial" w:hAnsi="Arial" w:cs="Arial"/>
          <w:sz w:val="18"/>
          <w:szCs w:val="18"/>
        </w:rPr>
        <w:t xml:space="preserve">Posredno delovanje, brez </w:t>
      </w:r>
      <w:proofErr w:type="spellStart"/>
      <w:r w:rsidRPr="001E2C6D">
        <w:rPr>
          <w:rFonts w:ascii="Arial" w:hAnsi="Arial" w:cs="Arial"/>
          <w:sz w:val="18"/>
          <w:szCs w:val="18"/>
        </w:rPr>
        <w:t>insekticidnih</w:t>
      </w:r>
      <w:proofErr w:type="spellEnd"/>
      <w:r w:rsidRPr="001E2C6D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1E2C6D">
        <w:rPr>
          <w:rFonts w:ascii="Arial" w:hAnsi="Arial" w:cs="Arial"/>
          <w:sz w:val="18"/>
          <w:szCs w:val="18"/>
        </w:rPr>
        <w:t>fungicidnih</w:t>
      </w:r>
      <w:proofErr w:type="spellEnd"/>
      <w:r w:rsidRPr="001E2C6D">
        <w:rPr>
          <w:rFonts w:ascii="Arial" w:hAnsi="Arial" w:cs="Arial"/>
          <w:sz w:val="18"/>
          <w:szCs w:val="18"/>
        </w:rPr>
        <w:t xml:space="preserve"> lastnosti</w:t>
      </w:r>
    </w:p>
    <w:p w14:paraId="1B4B4D12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(a) Za gojene rastline je treba upoštevati EU in CODEX klasifikacijo; kjer je relevantno, je treba opisati način uporabe (na primer </w:t>
      </w:r>
      <w:proofErr w:type="spellStart"/>
      <w:r w:rsidRPr="00831EC5">
        <w:rPr>
          <w:rFonts w:ascii="Arial" w:hAnsi="Arial" w:cs="Arial"/>
          <w:sz w:val="16"/>
          <w:szCs w:val="16"/>
        </w:rPr>
        <w:t>fumigacija</w:t>
      </w:r>
      <w:proofErr w:type="spellEnd"/>
      <w:r w:rsidRPr="00831EC5">
        <w:rPr>
          <w:rFonts w:ascii="Arial" w:hAnsi="Arial" w:cs="Arial"/>
          <w:sz w:val="16"/>
          <w:szCs w:val="16"/>
        </w:rPr>
        <w:t xml:space="preserve"> prostora).</w:t>
      </w:r>
    </w:p>
    <w:p w14:paraId="32D87C50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(b) Uporaba zunaj ali na polju (F), uporaba v rastlinjakih (G),  uporaba v notranjih prostorih (I) </w:t>
      </w:r>
    </w:p>
    <w:p w14:paraId="3625DB8F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(c) Na primer škodljivci, povzročitelji bolezni (npr. glive), pleveli, rastlinski spodbujevalec. </w:t>
      </w:r>
    </w:p>
    <w:p w14:paraId="6564D643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(d) Na primer omočljivi prašek (WP), koncentrat za emulzijo (EC), granule (GR). </w:t>
      </w:r>
    </w:p>
    <w:p w14:paraId="687CB5F5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(e) GCPF kode – GIFAP tehnična monografija št. 2, 1989 </w:t>
      </w:r>
    </w:p>
    <w:p w14:paraId="135D6E3E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(f) Vse uporabljene kratice je treba obrazložiti. </w:t>
      </w:r>
    </w:p>
    <w:p w14:paraId="025B0C21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(g) Način </w:t>
      </w:r>
      <w:proofErr w:type="spellStart"/>
      <w:r w:rsidRPr="00831EC5">
        <w:rPr>
          <w:rFonts w:ascii="Arial" w:hAnsi="Arial" w:cs="Arial"/>
          <w:sz w:val="16"/>
          <w:szCs w:val="16"/>
        </w:rPr>
        <w:t>tretiranja</w:t>
      </w:r>
      <w:proofErr w:type="spellEnd"/>
      <w:r w:rsidRPr="00831EC5">
        <w:rPr>
          <w:rFonts w:ascii="Arial" w:hAnsi="Arial" w:cs="Arial"/>
          <w:sz w:val="16"/>
          <w:szCs w:val="16"/>
        </w:rPr>
        <w:t xml:space="preserve">, na primer škropljenje z veliko vode, škropljenje z malo vode, </w:t>
      </w:r>
      <w:proofErr w:type="spellStart"/>
      <w:r w:rsidRPr="00831EC5">
        <w:rPr>
          <w:rFonts w:ascii="Arial" w:hAnsi="Arial" w:cs="Arial"/>
          <w:sz w:val="16"/>
          <w:szCs w:val="16"/>
        </w:rPr>
        <w:t>trosenje</w:t>
      </w:r>
      <w:proofErr w:type="spellEnd"/>
      <w:r w:rsidRPr="00831EC5">
        <w:rPr>
          <w:rFonts w:ascii="Arial" w:hAnsi="Arial" w:cs="Arial"/>
          <w:sz w:val="16"/>
          <w:szCs w:val="16"/>
        </w:rPr>
        <w:t>, prašenje, namakanje.</w:t>
      </w:r>
    </w:p>
    <w:p w14:paraId="79ED0C07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(h) Vrsta </w:t>
      </w:r>
      <w:proofErr w:type="spellStart"/>
      <w:r w:rsidRPr="00831EC5">
        <w:rPr>
          <w:rFonts w:ascii="Arial" w:hAnsi="Arial" w:cs="Arial"/>
          <w:sz w:val="16"/>
          <w:szCs w:val="16"/>
        </w:rPr>
        <w:t>tretiranja</w:t>
      </w:r>
      <w:proofErr w:type="spellEnd"/>
      <w:r w:rsidRPr="00831EC5">
        <w:rPr>
          <w:rFonts w:ascii="Arial" w:hAnsi="Arial" w:cs="Arial"/>
          <w:sz w:val="16"/>
          <w:szCs w:val="16"/>
        </w:rPr>
        <w:t xml:space="preserve">, na primer splošno, na široko, iz zraka, vrsta, posamezna rastlina.  </w:t>
      </w:r>
    </w:p>
    <w:p w14:paraId="15F351AC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>(i) g/kg ali g/L. Odmerek je treba navesti za aktivno snov  (v skladu z ISO).</w:t>
      </w:r>
    </w:p>
    <w:p w14:paraId="3290F7E5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(j) Stadij rasti pri zadnjem </w:t>
      </w:r>
      <w:proofErr w:type="spellStart"/>
      <w:r w:rsidRPr="00831EC5">
        <w:rPr>
          <w:rFonts w:ascii="Arial" w:hAnsi="Arial" w:cs="Arial"/>
          <w:sz w:val="16"/>
          <w:szCs w:val="16"/>
        </w:rPr>
        <w:t>tretiranju</w:t>
      </w:r>
      <w:proofErr w:type="spellEnd"/>
      <w:r w:rsidRPr="00831EC5">
        <w:rPr>
          <w:rFonts w:ascii="Arial" w:hAnsi="Arial" w:cs="Arial"/>
          <w:sz w:val="16"/>
          <w:szCs w:val="16"/>
        </w:rPr>
        <w:t xml:space="preserve"> (BBCH monografija, Stadiji rasti rastlin, 1997, </w:t>
      </w:r>
      <w:proofErr w:type="spellStart"/>
      <w:r w:rsidRPr="00831EC5">
        <w:rPr>
          <w:rFonts w:ascii="Arial" w:hAnsi="Arial" w:cs="Arial"/>
          <w:sz w:val="16"/>
          <w:szCs w:val="16"/>
        </w:rPr>
        <w:t>Blackwell</w:t>
      </w:r>
      <w:proofErr w:type="spellEnd"/>
      <w:r w:rsidRPr="00831EC5">
        <w:rPr>
          <w:rFonts w:ascii="Arial" w:hAnsi="Arial" w:cs="Arial"/>
          <w:sz w:val="16"/>
          <w:szCs w:val="16"/>
        </w:rPr>
        <w:t xml:space="preserve"> ISBN 3-8263-3152-4), vključno z informacijo o sezoni v času </w:t>
      </w:r>
      <w:proofErr w:type="spellStart"/>
      <w:r w:rsidRPr="00831EC5">
        <w:rPr>
          <w:rFonts w:ascii="Arial" w:hAnsi="Arial" w:cs="Arial"/>
          <w:sz w:val="16"/>
          <w:szCs w:val="16"/>
        </w:rPr>
        <w:t>tretiranja</w:t>
      </w:r>
      <w:proofErr w:type="spellEnd"/>
      <w:r w:rsidRPr="00831EC5">
        <w:rPr>
          <w:rFonts w:ascii="Arial" w:hAnsi="Arial" w:cs="Arial"/>
          <w:sz w:val="16"/>
          <w:szCs w:val="16"/>
        </w:rPr>
        <w:t>, kjer je to primerno.</w:t>
      </w:r>
    </w:p>
    <w:p w14:paraId="7E82DFCF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(k) Navesti je treba najmanjše in največje število </w:t>
      </w:r>
      <w:proofErr w:type="spellStart"/>
      <w:r w:rsidRPr="00831EC5">
        <w:rPr>
          <w:rFonts w:ascii="Arial" w:hAnsi="Arial" w:cs="Arial"/>
          <w:sz w:val="16"/>
          <w:szCs w:val="16"/>
        </w:rPr>
        <w:t>tretiranj</w:t>
      </w:r>
      <w:proofErr w:type="spellEnd"/>
      <w:r w:rsidRPr="00831EC5">
        <w:rPr>
          <w:rFonts w:ascii="Arial" w:hAnsi="Arial" w:cs="Arial"/>
          <w:sz w:val="16"/>
          <w:szCs w:val="16"/>
        </w:rPr>
        <w:t xml:space="preserve"> pod dejanskimi pogoji uporabe.  </w:t>
      </w:r>
    </w:p>
    <w:p w14:paraId="7DD0FD4F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>(l) Vrednosti v g ali kg, kar bolj ustreza primeru (npr. 200 kg/ha namesto 200 000 g/ha;  12.5 g/ha namesto 0.0125 kg/ha).</w:t>
      </w:r>
    </w:p>
    <w:p w14:paraId="5592BC4E" w14:textId="77777777" w:rsidR="00C36963" w:rsidRPr="00831EC5" w:rsidRDefault="00C36963" w:rsidP="00C369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31EC5">
        <w:rPr>
          <w:rFonts w:ascii="Arial" w:hAnsi="Arial" w:cs="Arial"/>
          <w:sz w:val="16"/>
          <w:szCs w:val="16"/>
        </w:rPr>
        <w:t xml:space="preserve">(m) PHI – najmanjša karenčna doba od zadnjega </w:t>
      </w:r>
      <w:proofErr w:type="spellStart"/>
      <w:r w:rsidRPr="00831EC5">
        <w:rPr>
          <w:rFonts w:ascii="Arial" w:hAnsi="Arial" w:cs="Arial"/>
          <w:sz w:val="16"/>
          <w:szCs w:val="16"/>
        </w:rPr>
        <w:t>tretiranja</w:t>
      </w:r>
      <w:proofErr w:type="spellEnd"/>
      <w:r w:rsidRPr="00831EC5">
        <w:rPr>
          <w:rFonts w:ascii="Arial" w:hAnsi="Arial" w:cs="Arial"/>
          <w:sz w:val="16"/>
          <w:szCs w:val="16"/>
        </w:rPr>
        <w:t xml:space="preserve">, navesti je treba način zadnjega </w:t>
      </w:r>
      <w:proofErr w:type="spellStart"/>
      <w:r w:rsidRPr="00831EC5">
        <w:rPr>
          <w:rFonts w:ascii="Arial" w:hAnsi="Arial" w:cs="Arial"/>
          <w:sz w:val="16"/>
          <w:szCs w:val="16"/>
        </w:rPr>
        <w:t>tretiranja</w:t>
      </w:r>
      <w:proofErr w:type="spellEnd"/>
      <w:r w:rsidRPr="00831EC5">
        <w:rPr>
          <w:rFonts w:ascii="Arial" w:hAnsi="Arial" w:cs="Arial"/>
          <w:sz w:val="16"/>
          <w:szCs w:val="16"/>
        </w:rPr>
        <w:t>.</w:t>
      </w:r>
    </w:p>
    <w:p w14:paraId="2013CDDF" w14:textId="77777777" w:rsidR="00C36963" w:rsidRPr="00831EC5" w:rsidRDefault="00C36963" w:rsidP="00C36963">
      <w:pPr>
        <w:rPr>
          <w:rFonts w:ascii="Arial" w:hAnsi="Arial" w:cs="Arial"/>
          <w:sz w:val="16"/>
          <w:szCs w:val="16"/>
        </w:rPr>
      </w:pPr>
    </w:p>
    <w:sectPr w:rsidR="00C36963" w:rsidRPr="00831EC5" w:rsidSect="00F22BC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CFC1" w14:textId="77777777" w:rsidR="00055798" w:rsidRDefault="00055798" w:rsidP="001A327E">
      <w:pPr>
        <w:spacing w:after="0" w:line="240" w:lineRule="auto"/>
      </w:pPr>
      <w:r>
        <w:separator/>
      </w:r>
    </w:p>
  </w:endnote>
  <w:endnote w:type="continuationSeparator" w:id="0">
    <w:p w14:paraId="46461283" w14:textId="77777777" w:rsidR="00055798" w:rsidRDefault="00055798" w:rsidP="001A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933179"/>
      <w:docPartObj>
        <w:docPartGallery w:val="Page Numbers (Bottom of Page)"/>
        <w:docPartUnique/>
      </w:docPartObj>
    </w:sdtPr>
    <w:sdtEndPr/>
    <w:sdtContent>
      <w:p w14:paraId="1FEA0E15" w14:textId="77777777" w:rsidR="001A327E" w:rsidRDefault="001A327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828">
          <w:rPr>
            <w:noProof/>
          </w:rPr>
          <w:t>2</w:t>
        </w:r>
        <w:r>
          <w:fldChar w:fldCharType="end"/>
        </w:r>
      </w:p>
    </w:sdtContent>
  </w:sdt>
  <w:p w14:paraId="712AF83E" w14:textId="77777777" w:rsidR="001A327E" w:rsidRDefault="001A32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695D" w14:textId="77777777" w:rsidR="00055798" w:rsidRDefault="00055798" w:rsidP="001A327E">
      <w:pPr>
        <w:spacing w:after="0" w:line="240" w:lineRule="auto"/>
      </w:pPr>
      <w:r>
        <w:separator/>
      </w:r>
    </w:p>
  </w:footnote>
  <w:footnote w:type="continuationSeparator" w:id="0">
    <w:p w14:paraId="06C9D1F3" w14:textId="77777777" w:rsidR="00055798" w:rsidRDefault="00055798" w:rsidP="001A3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FB68A8"/>
    <w:multiLevelType w:val="hybridMultilevel"/>
    <w:tmpl w:val="6D68D20C"/>
    <w:lvl w:ilvl="0" w:tplc="7C02C86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94479">
    <w:abstractNumId w:val="0"/>
  </w:num>
  <w:num w:numId="2" w16cid:durableId="717049074">
    <w:abstractNumId w:val="1"/>
  </w:num>
  <w:num w:numId="3" w16cid:durableId="85310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6A"/>
    <w:rsid w:val="000352C0"/>
    <w:rsid w:val="00055798"/>
    <w:rsid w:val="000F30B5"/>
    <w:rsid w:val="00102910"/>
    <w:rsid w:val="00147280"/>
    <w:rsid w:val="00183D86"/>
    <w:rsid w:val="001844FF"/>
    <w:rsid w:val="001A327E"/>
    <w:rsid w:val="001E2C6D"/>
    <w:rsid w:val="00201FBE"/>
    <w:rsid w:val="00231D9E"/>
    <w:rsid w:val="00245F41"/>
    <w:rsid w:val="00276923"/>
    <w:rsid w:val="00283346"/>
    <w:rsid w:val="002A543C"/>
    <w:rsid w:val="002D2079"/>
    <w:rsid w:val="002D2B8B"/>
    <w:rsid w:val="002D663D"/>
    <w:rsid w:val="002D7276"/>
    <w:rsid w:val="00322742"/>
    <w:rsid w:val="003415EB"/>
    <w:rsid w:val="00347118"/>
    <w:rsid w:val="00365498"/>
    <w:rsid w:val="00366658"/>
    <w:rsid w:val="00374381"/>
    <w:rsid w:val="00387E69"/>
    <w:rsid w:val="003970AA"/>
    <w:rsid w:val="004252EA"/>
    <w:rsid w:val="00431997"/>
    <w:rsid w:val="004652F1"/>
    <w:rsid w:val="004978D6"/>
    <w:rsid w:val="004D68DB"/>
    <w:rsid w:val="004E616A"/>
    <w:rsid w:val="00555BE0"/>
    <w:rsid w:val="00587484"/>
    <w:rsid w:val="0061480C"/>
    <w:rsid w:val="00636244"/>
    <w:rsid w:val="00656D05"/>
    <w:rsid w:val="00663051"/>
    <w:rsid w:val="00686DCC"/>
    <w:rsid w:val="006A10B9"/>
    <w:rsid w:val="006A4828"/>
    <w:rsid w:val="006B098B"/>
    <w:rsid w:val="006F56A0"/>
    <w:rsid w:val="00700CB8"/>
    <w:rsid w:val="0070622D"/>
    <w:rsid w:val="00723946"/>
    <w:rsid w:val="00730F19"/>
    <w:rsid w:val="00741FE5"/>
    <w:rsid w:val="00771236"/>
    <w:rsid w:val="007D2B82"/>
    <w:rsid w:val="008030D3"/>
    <w:rsid w:val="0082004B"/>
    <w:rsid w:val="00826B27"/>
    <w:rsid w:val="00831EC5"/>
    <w:rsid w:val="0086031C"/>
    <w:rsid w:val="008915E4"/>
    <w:rsid w:val="008F0B1B"/>
    <w:rsid w:val="009062B4"/>
    <w:rsid w:val="009166AA"/>
    <w:rsid w:val="0093150B"/>
    <w:rsid w:val="00952F0E"/>
    <w:rsid w:val="00993196"/>
    <w:rsid w:val="00996D2C"/>
    <w:rsid w:val="00997001"/>
    <w:rsid w:val="009A0ECA"/>
    <w:rsid w:val="009A7AE3"/>
    <w:rsid w:val="00A17C15"/>
    <w:rsid w:val="00A304CC"/>
    <w:rsid w:val="00A4215E"/>
    <w:rsid w:val="00A42AAA"/>
    <w:rsid w:val="00A7440F"/>
    <w:rsid w:val="00A84A7E"/>
    <w:rsid w:val="00AA5B5E"/>
    <w:rsid w:val="00AE195E"/>
    <w:rsid w:val="00AE1D4D"/>
    <w:rsid w:val="00AE51DF"/>
    <w:rsid w:val="00B455FA"/>
    <w:rsid w:val="00B878CB"/>
    <w:rsid w:val="00BD676A"/>
    <w:rsid w:val="00C03A84"/>
    <w:rsid w:val="00C04BC1"/>
    <w:rsid w:val="00C0607A"/>
    <w:rsid w:val="00C360BA"/>
    <w:rsid w:val="00C36963"/>
    <w:rsid w:val="00C530EB"/>
    <w:rsid w:val="00C57E35"/>
    <w:rsid w:val="00C62634"/>
    <w:rsid w:val="00C93418"/>
    <w:rsid w:val="00CA3895"/>
    <w:rsid w:val="00CA43A5"/>
    <w:rsid w:val="00CB1C19"/>
    <w:rsid w:val="00CE4FCC"/>
    <w:rsid w:val="00D00C41"/>
    <w:rsid w:val="00D27633"/>
    <w:rsid w:val="00D548B0"/>
    <w:rsid w:val="00DD0053"/>
    <w:rsid w:val="00DF04A9"/>
    <w:rsid w:val="00E0212D"/>
    <w:rsid w:val="00E104CA"/>
    <w:rsid w:val="00F16B72"/>
    <w:rsid w:val="00F22BCD"/>
    <w:rsid w:val="00F24E82"/>
    <w:rsid w:val="00F71450"/>
    <w:rsid w:val="00FE609D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03C2"/>
  <w15:docId w15:val="{F898CD2F-1F44-47EC-98E7-035D0FE1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2C6D"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3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AE3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unhideWhenUsed/>
    <w:rsid w:val="000F30B5"/>
    <w:pPr>
      <w:spacing w:after="6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0F30B5"/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A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327E"/>
  </w:style>
  <w:style w:type="paragraph" w:styleId="Noga">
    <w:name w:val="footer"/>
    <w:basedOn w:val="Navaden"/>
    <w:link w:val="NogaZnak"/>
    <w:uiPriority w:val="99"/>
    <w:unhideWhenUsed/>
    <w:rsid w:val="001A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Milena Koprivnikar</cp:lastModifiedBy>
  <cp:revision>8</cp:revision>
  <cp:lastPrinted>2015-01-06T11:15:00Z</cp:lastPrinted>
  <dcterms:created xsi:type="dcterms:W3CDTF">2024-05-31T11:39:00Z</dcterms:created>
  <dcterms:modified xsi:type="dcterms:W3CDTF">2024-06-03T11:01:00Z</dcterms:modified>
</cp:coreProperties>
</file>