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D94" w:rsidRPr="00A01F2B" w:rsidRDefault="00331F9E" w:rsidP="00301940">
      <w:pPr>
        <w:pStyle w:val="Naslov1"/>
        <w:jc w:val="center"/>
        <w:rPr>
          <w:lang w:val="sl-SI"/>
        </w:rPr>
      </w:pPr>
      <w:bookmarkStart w:id="0" w:name="_GoBack"/>
      <w:r w:rsidRPr="00A01F2B">
        <w:rPr>
          <w:lang w:val="sl-SI"/>
        </w:rPr>
        <w:t xml:space="preserve">Seznami obratov v skladu z Oddelkom </w:t>
      </w:r>
      <w:r w:rsidR="00005F47" w:rsidRPr="00A01F2B">
        <w:rPr>
          <w:lang w:val="sl-SI"/>
        </w:rPr>
        <w:t>A</w:t>
      </w:r>
      <w:r w:rsidRPr="00A01F2B">
        <w:rPr>
          <w:lang w:val="sl-SI"/>
        </w:rPr>
        <w:t xml:space="preserve"> Poglavja </w:t>
      </w:r>
      <w:r w:rsidR="00005F47" w:rsidRPr="00A01F2B">
        <w:rPr>
          <w:lang w:val="sl-SI"/>
        </w:rPr>
        <w:t>V</w:t>
      </w:r>
      <w:r w:rsidRPr="00A01F2B">
        <w:rPr>
          <w:lang w:val="sl-SI"/>
        </w:rPr>
        <w:t xml:space="preserve"> Priloge </w:t>
      </w:r>
      <w:r w:rsidR="00E47CDB" w:rsidRPr="00A01F2B">
        <w:rPr>
          <w:lang w:val="sl-SI"/>
        </w:rPr>
        <w:t>IV</w:t>
      </w:r>
      <w:r w:rsidRPr="00A01F2B">
        <w:rPr>
          <w:lang w:val="sl-SI"/>
        </w:rPr>
        <w:t xml:space="preserve"> k Uredbi </w:t>
      </w:r>
      <w:r w:rsidR="00E47CDB" w:rsidRPr="00A01F2B">
        <w:rPr>
          <w:lang w:val="sl-SI"/>
        </w:rPr>
        <w:t>(E</w:t>
      </w:r>
      <w:r w:rsidRPr="00A01F2B">
        <w:rPr>
          <w:lang w:val="sl-SI"/>
        </w:rPr>
        <w:t>S</w:t>
      </w:r>
      <w:r w:rsidR="00E47CDB" w:rsidRPr="00A01F2B">
        <w:rPr>
          <w:lang w:val="sl-SI"/>
        </w:rPr>
        <w:t>)</w:t>
      </w:r>
      <w:r w:rsidRPr="00A01F2B">
        <w:rPr>
          <w:lang w:val="sl-SI"/>
        </w:rPr>
        <w:t xml:space="preserve"> št. </w:t>
      </w:r>
      <w:r w:rsidR="00E47CDB" w:rsidRPr="00A01F2B">
        <w:rPr>
          <w:lang w:val="sl-SI"/>
        </w:rPr>
        <w:t>999/2001 (TSE</w:t>
      </w:r>
      <w:r w:rsidRPr="00A01F2B">
        <w:rPr>
          <w:lang w:val="sl-SI"/>
        </w:rPr>
        <w:t>-uredba</w:t>
      </w:r>
      <w:r w:rsidR="00E47CDB" w:rsidRPr="00A01F2B">
        <w:rPr>
          <w:lang w:val="sl-SI"/>
        </w:rPr>
        <w:t>)</w:t>
      </w:r>
      <w:r w:rsidR="00005F47" w:rsidRPr="00A01F2B">
        <w:rPr>
          <w:lang w:val="sl-SI"/>
        </w:rPr>
        <w:t xml:space="preserve"> (</w:t>
      </w:r>
      <w:r w:rsidRPr="00A01F2B">
        <w:rPr>
          <w:lang w:val="sl-SI"/>
        </w:rPr>
        <w:t xml:space="preserve">vsi sklici v nadaljevanju so v zvezi s Prilogo </w:t>
      </w:r>
      <w:r w:rsidR="00005F47" w:rsidRPr="00A01F2B">
        <w:rPr>
          <w:lang w:val="sl-SI"/>
        </w:rPr>
        <w:t>IV</w:t>
      </w:r>
      <w:r w:rsidRPr="00A01F2B">
        <w:rPr>
          <w:lang w:val="sl-SI"/>
        </w:rPr>
        <w:t xml:space="preserve"> k </w:t>
      </w:r>
      <w:r w:rsidR="00005F47" w:rsidRPr="00A01F2B">
        <w:rPr>
          <w:lang w:val="sl-SI"/>
        </w:rPr>
        <w:t>TSE</w:t>
      </w:r>
      <w:r w:rsidRPr="00A01F2B">
        <w:rPr>
          <w:lang w:val="sl-SI"/>
        </w:rPr>
        <w:t>-uredbi</w:t>
      </w:r>
      <w:r w:rsidR="00005F47" w:rsidRPr="00A01F2B">
        <w:rPr>
          <w:lang w:val="sl-SI"/>
        </w:rPr>
        <w:t>)</w:t>
      </w:r>
    </w:p>
    <w:bookmarkEnd w:id="0"/>
    <w:p w:rsidR="00B07B08" w:rsidRPr="00A01F2B" w:rsidRDefault="00B07B08" w:rsidP="00E47CDB">
      <w:pPr>
        <w:pStyle w:val="norm"/>
        <w:ind w:hanging="600"/>
        <w:rPr>
          <w:rFonts w:asciiTheme="minorHAnsi" w:hAnsiTheme="minorHAnsi" w:cs="TimesNewRomanPSMT"/>
          <w:b/>
          <w:color w:val="231F20"/>
          <w:lang w:val="sl-SI"/>
        </w:rPr>
      </w:pPr>
    </w:p>
    <w:p w:rsidR="00D75C6F" w:rsidRPr="00A01F2B" w:rsidRDefault="00D75C6F" w:rsidP="00E47CDB">
      <w:pPr>
        <w:pStyle w:val="norm"/>
        <w:ind w:hanging="600"/>
        <w:rPr>
          <w:rFonts w:asciiTheme="minorHAnsi" w:hAnsiTheme="minorHAnsi" w:cs="TimesNewRomanPSMT"/>
          <w:b/>
          <w:color w:val="231F20"/>
          <w:lang w:val="sl-SI"/>
        </w:rPr>
      </w:pPr>
    </w:p>
    <w:p w:rsidR="00E47CDB" w:rsidRPr="00A01F2B" w:rsidRDefault="00331F9E" w:rsidP="00E47CDB">
      <w:pPr>
        <w:pStyle w:val="norm"/>
        <w:ind w:hanging="600"/>
        <w:rPr>
          <w:rFonts w:asciiTheme="minorHAnsi" w:hAnsiTheme="minorHAnsi" w:cs="TimesNewRomanPSMT"/>
          <w:i/>
          <w:color w:val="231F20"/>
          <w:lang w:val="sl-SI"/>
        </w:rPr>
      </w:pPr>
      <w:r w:rsidRPr="00A01F2B">
        <w:rPr>
          <w:rFonts w:asciiTheme="minorHAnsi" w:hAnsiTheme="minorHAnsi" w:cs="TimesNewRomanPSMT"/>
          <w:b/>
          <w:i/>
          <w:color w:val="231F20"/>
          <w:lang w:val="sl-SI"/>
        </w:rPr>
        <w:t>Oddelek</w:t>
      </w:r>
      <w:r w:rsidR="00E47CDB" w:rsidRPr="00A01F2B">
        <w:rPr>
          <w:rFonts w:asciiTheme="minorHAnsi" w:hAnsiTheme="minorHAnsi" w:cs="TimesNewRomanPSMT"/>
          <w:b/>
          <w:i/>
          <w:color w:val="231F20"/>
          <w:lang w:val="sl-SI"/>
        </w:rPr>
        <w:t xml:space="preserve"> (A):</w:t>
      </w:r>
      <w:r w:rsidR="002860FC" w:rsidRPr="00A01F2B">
        <w:rPr>
          <w:rFonts w:asciiTheme="minorHAnsi" w:hAnsiTheme="minorHAnsi" w:cs="TimesNewRomanPSMT"/>
          <w:i/>
          <w:color w:val="231F20"/>
          <w:lang w:val="sl-SI"/>
        </w:rPr>
        <w:t xml:space="preserve"> </w:t>
      </w:r>
      <w:r w:rsidRPr="00A01F2B">
        <w:rPr>
          <w:rFonts w:asciiTheme="minorHAnsi" w:hAnsiTheme="minorHAnsi" w:cs="TimesNewRomanPSMT"/>
          <w:b/>
          <w:i/>
          <w:color w:val="231F20"/>
          <w:u w:val="single"/>
          <w:lang w:val="sl-SI"/>
        </w:rPr>
        <w:t>k</w:t>
      </w:r>
      <w:r w:rsidR="00301940" w:rsidRPr="00A01F2B">
        <w:rPr>
          <w:rFonts w:asciiTheme="minorHAnsi" w:hAnsiTheme="minorHAnsi" w:cs="TimesNewRomanPSMT"/>
          <w:b/>
          <w:i/>
          <w:color w:val="231F20"/>
          <w:u w:val="single"/>
          <w:lang w:val="sl-SI"/>
        </w:rPr>
        <w:t>la</w:t>
      </w:r>
      <w:r w:rsidRPr="00A01F2B">
        <w:rPr>
          <w:rFonts w:asciiTheme="minorHAnsi" w:hAnsiTheme="minorHAnsi" w:cs="TimesNewRomanPSMT"/>
          <w:b/>
          <w:i/>
          <w:color w:val="231F20"/>
          <w:u w:val="single"/>
          <w:lang w:val="sl-SI"/>
        </w:rPr>
        <w:t>vnice</w:t>
      </w:r>
      <w:r w:rsidR="005238DF" w:rsidRPr="00A01F2B">
        <w:rPr>
          <w:rStyle w:val="Sprotnaopomba-sklic"/>
          <w:rFonts w:asciiTheme="minorHAnsi" w:hAnsiTheme="minorHAnsi" w:cs="TimesNewRomanPSMT"/>
          <w:i/>
          <w:color w:val="231F20"/>
          <w:lang w:val="sl-SI"/>
        </w:rPr>
        <w:footnoteReference w:id="1"/>
      </w:r>
      <w:r w:rsidRPr="00A01F2B">
        <w:rPr>
          <w:rFonts w:asciiTheme="minorHAnsi" w:hAnsiTheme="minorHAnsi" w:cs="TimesNewRomanPSMT"/>
          <w:i/>
          <w:color w:val="231F20"/>
          <w:lang w:val="sl-SI"/>
        </w:rPr>
        <w:t xml:space="preserve"> iz katerih je mogoče pridobivati kri</w:t>
      </w:r>
      <w:r w:rsidR="00301940" w:rsidRPr="00A01F2B">
        <w:rPr>
          <w:rFonts w:asciiTheme="minorHAnsi" w:hAnsiTheme="minorHAnsi" w:cs="TimesNewRomanPSMT"/>
          <w:i/>
          <w:color w:val="231F20"/>
          <w:lang w:val="sl-SI"/>
        </w:rPr>
        <w:t xml:space="preserve">, </w:t>
      </w:r>
      <w:r w:rsidRPr="00A01F2B">
        <w:rPr>
          <w:rFonts w:asciiTheme="minorHAnsi" w:hAnsiTheme="minorHAnsi" w:cs="TimesNewRomanPSMT"/>
          <w:i/>
          <w:color w:val="231F20"/>
          <w:lang w:val="sl-SI"/>
        </w:rPr>
        <w:t xml:space="preserve">ki niso </w:t>
      </w:r>
      <w:r w:rsidR="00301940" w:rsidRPr="00A01F2B">
        <w:rPr>
          <w:rFonts w:asciiTheme="minorHAnsi" w:hAnsiTheme="minorHAnsi" w:cs="TimesNewRomanPSMT"/>
          <w:i/>
          <w:color w:val="231F20"/>
          <w:lang w:val="sl-SI"/>
        </w:rPr>
        <w:t>registr</w:t>
      </w:r>
      <w:r w:rsidRPr="00A01F2B">
        <w:rPr>
          <w:rFonts w:asciiTheme="minorHAnsi" w:hAnsiTheme="minorHAnsi" w:cs="TimesNewRomanPSMT"/>
          <w:i/>
          <w:color w:val="231F20"/>
          <w:lang w:val="sl-SI"/>
        </w:rPr>
        <w:t xml:space="preserve">irane za zakol prežvekovalcev v skladu s prvim odstavkom točke </w:t>
      </w:r>
      <w:r w:rsidR="00301940" w:rsidRPr="00A01F2B">
        <w:rPr>
          <w:rFonts w:asciiTheme="minorHAnsi" w:hAnsiTheme="minorHAnsi" w:cs="TimesNewRomanPSMT"/>
          <w:i/>
          <w:color w:val="231F20"/>
          <w:lang w:val="sl-SI"/>
        </w:rPr>
        <w:t>(a)</w:t>
      </w:r>
      <w:r w:rsidRPr="00A01F2B">
        <w:rPr>
          <w:rFonts w:asciiTheme="minorHAnsi" w:hAnsiTheme="minorHAnsi" w:cs="TimesNewRomanPSMT"/>
          <w:i/>
          <w:color w:val="231F20"/>
          <w:lang w:val="sl-SI"/>
        </w:rPr>
        <w:t xml:space="preserve"> Oddelka </w:t>
      </w:r>
      <w:r w:rsidR="00301940" w:rsidRPr="00A01F2B">
        <w:rPr>
          <w:rFonts w:asciiTheme="minorHAnsi" w:hAnsiTheme="minorHAnsi" w:cs="TimesNewRomanPSMT"/>
          <w:i/>
          <w:color w:val="231F20"/>
          <w:lang w:val="sl-SI"/>
        </w:rPr>
        <w:t>C</w:t>
      </w:r>
      <w:r w:rsidRPr="00A01F2B">
        <w:rPr>
          <w:rFonts w:asciiTheme="minorHAnsi" w:hAnsiTheme="minorHAnsi" w:cs="TimesNewRomanPSMT"/>
          <w:i/>
          <w:color w:val="231F20"/>
          <w:lang w:val="sl-SI"/>
        </w:rPr>
        <w:t xml:space="preserve"> Poglavja </w:t>
      </w:r>
      <w:r w:rsidR="00301940" w:rsidRPr="00A01F2B">
        <w:rPr>
          <w:rFonts w:asciiTheme="minorHAnsi" w:hAnsiTheme="minorHAnsi" w:cs="TimesNewRomanPSMT"/>
          <w:i/>
          <w:color w:val="231F20"/>
          <w:lang w:val="sl-SI"/>
        </w:rPr>
        <w:t>IV</w:t>
      </w:r>
      <w:r w:rsidRPr="00A01F2B">
        <w:rPr>
          <w:rFonts w:asciiTheme="minorHAnsi" w:hAnsiTheme="minorHAnsi" w:cs="TimesNewRomanPSMT"/>
          <w:i/>
          <w:color w:val="231F20"/>
          <w:lang w:val="sl-SI"/>
        </w:rPr>
        <w:t xml:space="preserve">; kakor tudi odobrene klavnice, iz katerih je mogoče pridobivati kri, proizvedeno v skladu z drugim, tretjim in četrtim odstavkom točke </w:t>
      </w:r>
      <w:r w:rsidR="00301940" w:rsidRPr="00A01F2B">
        <w:rPr>
          <w:rFonts w:asciiTheme="minorHAnsi" w:hAnsiTheme="minorHAnsi" w:cs="TimesNewRomanPSMT"/>
          <w:i/>
          <w:color w:val="231F20"/>
          <w:lang w:val="sl-SI"/>
        </w:rPr>
        <w:t>(a)</w:t>
      </w:r>
      <w:r w:rsidRPr="00A01F2B">
        <w:rPr>
          <w:rFonts w:asciiTheme="minorHAnsi" w:hAnsiTheme="minorHAnsi" w:cs="TimesNewRomanPSMT"/>
          <w:i/>
          <w:color w:val="231F20"/>
          <w:lang w:val="sl-SI"/>
        </w:rPr>
        <w:t xml:space="preserve"> Oddelka </w:t>
      </w:r>
      <w:r w:rsidR="00301940" w:rsidRPr="00A01F2B">
        <w:rPr>
          <w:rFonts w:asciiTheme="minorHAnsi" w:hAnsiTheme="minorHAnsi" w:cs="TimesNewRomanPSMT"/>
          <w:i/>
          <w:color w:val="231F20"/>
          <w:lang w:val="sl-SI"/>
        </w:rPr>
        <w:t>C</w:t>
      </w:r>
      <w:r w:rsidRPr="00A01F2B">
        <w:rPr>
          <w:rFonts w:asciiTheme="minorHAnsi" w:hAnsiTheme="minorHAnsi" w:cs="TimesNewRomanPSMT"/>
          <w:i/>
          <w:color w:val="231F20"/>
          <w:lang w:val="sl-SI"/>
        </w:rPr>
        <w:t xml:space="preserve"> Poglavja </w:t>
      </w:r>
      <w:r w:rsidR="00301940" w:rsidRPr="00A01F2B">
        <w:rPr>
          <w:rFonts w:asciiTheme="minorHAnsi" w:hAnsiTheme="minorHAnsi" w:cs="TimesNewRomanPSMT"/>
          <w:i/>
          <w:color w:val="231F20"/>
          <w:lang w:val="sl-SI"/>
        </w:rPr>
        <w:t>IV</w:t>
      </w:r>
      <w:r w:rsidR="00CA1744" w:rsidRPr="00A01F2B">
        <w:rPr>
          <w:rFonts w:asciiTheme="minorHAnsi" w:hAnsiTheme="minorHAnsi" w:cs="TimesNewRomanPSMT"/>
          <w:i/>
          <w:color w:val="231F20"/>
          <w:lang w:val="sl-SI"/>
        </w:rPr>
        <w:t>.</w:t>
      </w:r>
    </w:p>
    <w:p w:rsidR="00D75C6F" w:rsidRPr="00A01F2B" w:rsidRDefault="00D75C6F" w:rsidP="00E47CDB">
      <w:pPr>
        <w:pStyle w:val="norm"/>
        <w:ind w:hanging="600"/>
        <w:rPr>
          <w:rFonts w:asciiTheme="minorHAnsi" w:eastAsia="Arial Unicode MS" w:hAnsiTheme="minorHAnsi" w:cs="Arial Unicode MS"/>
          <w:i/>
          <w:color w:val="1F497D" w:themeColor="text2"/>
          <w:lang w:val="sl-SI"/>
        </w:rPr>
      </w:pPr>
    </w:p>
    <w:p w:rsidR="005C75EA" w:rsidRPr="00A01F2B" w:rsidRDefault="00331F9E" w:rsidP="00E47CDB">
      <w:pPr>
        <w:pStyle w:val="norm"/>
        <w:ind w:hanging="600"/>
        <w:rPr>
          <w:rFonts w:asciiTheme="minorHAnsi" w:eastAsia="Arial Unicode MS" w:hAnsiTheme="minorHAnsi" w:cs="Arial Unicode MS"/>
          <w:i/>
          <w:color w:val="1F497D" w:themeColor="text2"/>
          <w:lang w:val="sl-SI"/>
        </w:rPr>
      </w:pPr>
      <w:r w:rsidRPr="00A01F2B">
        <w:rPr>
          <w:rFonts w:asciiTheme="minorHAnsi" w:hAnsiTheme="minorHAnsi" w:cs="TimesNewRomanPSMT"/>
          <w:b/>
          <w:color w:val="1F497D" w:themeColor="text2"/>
          <w:u w:val="single"/>
          <w:lang w:val="sl-SI"/>
        </w:rPr>
        <w:t>Klavnice</w:t>
      </w:r>
      <w:r w:rsidRPr="00A01F2B">
        <w:rPr>
          <w:rFonts w:asciiTheme="minorHAnsi" w:hAnsiTheme="minorHAnsi" w:cs="TimesNewRomanPSMT"/>
          <w:color w:val="1F497D" w:themeColor="text2"/>
          <w:lang w:val="sl-SI"/>
        </w:rPr>
        <w:t>, ki niso r</w:t>
      </w:r>
      <w:r w:rsidR="00171653" w:rsidRPr="00A01F2B">
        <w:rPr>
          <w:rFonts w:asciiTheme="minorHAnsi" w:hAnsiTheme="minorHAnsi" w:cs="TimesNewRomanPSMT"/>
          <w:color w:val="1F497D" w:themeColor="text2"/>
          <w:lang w:val="sl-SI"/>
        </w:rPr>
        <w:t>egistr</w:t>
      </w:r>
      <w:r w:rsidRPr="00A01F2B">
        <w:rPr>
          <w:rFonts w:asciiTheme="minorHAnsi" w:hAnsiTheme="minorHAnsi" w:cs="TimesNewRomanPSMT"/>
          <w:color w:val="1F497D" w:themeColor="text2"/>
          <w:lang w:val="sl-SI"/>
        </w:rPr>
        <w:t>irane za zakol prežvekovalcev</w:t>
      </w:r>
      <w:r w:rsidR="00171653" w:rsidRPr="00A01F2B">
        <w:rPr>
          <w:rFonts w:asciiTheme="minorHAnsi" w:hAnsiTheme="minorHAnsi" w:cs="TimesNewRomanPSMT"/>
          <w:color w:val="1F497D" w:themeColor="text2"/>
          <w:lang w:val="sl-SI"/>
        </w:rPr>
        <w:t xml:space="preserve"> </w:t>
      </w:r>
      <w:r w:rsidRPr="00A01F2B">
        <w:rPr>
          <w:rFonts w:asciiTheme="minorHAnsi" w:hAnsiTheme="minorHAnsi" w:cs="TimesNewRomanPSMT"/>
          <w:color w:val="1F497D" w:themeColor="text2"/>
          <w:lang w:val="sl-SI"/>
        </w:rPr>
        <w:t xml:space="preserve">– </w:t>
      </w:r>
      <w:r w:rsidRPr="00A01F2B">
        <w:rPr>
          <w:rFonts w:asciiTheme="minorHAnsi" w:hAnsiTheme="minorHAnsi" w:cs="TimesNewRomanPSMT"/>
          <w:i/>
          <w:color w:val="1F497D" w:themeColor="text2"/>
          <w:lang w:val="sl-SI"/>
        </w:rPr>
        <w:t>glejte</w:t>
      </w:r>
      <w:r w:rsidRPr="00A01F2B">
        <w:rPr>
          <w:rFonts w:asciiTheme="minorHAnsi" w:eastAsia="Arial Unicode MS" w:hAnsiTheme="minorHAnsi" w:cs="Arial Unicode MS"/>
          <w:i/>
          <w:color w:val="1F497D" w:themeColor="text2"/>
          <w:lang w:val="sl-SI"/>
        </w:rPr>
        <w:t xml:space="preserve"> seznam živilskih obratov – Oddelek </w:t>
      </w:r>
      <w:r w:rsidR="00D75C6F" w:rsidRPr="00A01F2B">
        <w:rPr>
          <w:rFonts w:asciiTheme="minorHAnsi" w:eastAsia="Arial Unicode MS" w:hAnsiTheme="minorHAnsi" w:cs="Arial Unicode MS"/>
          <w:i/>
          <w:color w:val="1F497D" w:themeColor="text2"/>
          <w:lang w:val="sl-SI"/>
        </w:rPr>
        <w:t>I</w:t>
      </w:r>
      <w:r w:rsidRPr="00A01F2B">
        <w:rPr>
          <w:rFonts w:asciiTheme="minorHAnsi" w:eastAsia="Arial Unicode MS" w:hAnsiTheme="minorHAnsi" w:cs="Arial Unicode MS"/>
          <w:i/>
          <w:color w:val="1F497D" w:themeColor="text2"/>
          <w:lang w:val="sl-SI"/>
        </w:rPr>
        <w:t xml:space="preserve"> in Oddelek </w:t>
      </w:r>
      <w:r w:rsidR="00D75C6F" w:rsidRPr="00A01F2B">
        <w:rPr>
          <w:rFonts w:asciiTheme="minorHAnsi" w:eastAsia="Arial Unicode MS" w:hAnsiTheme="minorHAnsi" w:cs="Arial Unicode MS"/>
          <w:i/>
          <w:color w:val="1F497D" w:themeColor="text2"/>
          <w:lang w:val="sl-SI"/>
        </w:rPr>
        <w:t>II</w:t>
      </w:r>
    </w:p>
    <w:p w:rsidR="005C75EA" w:rsidRPr="00A01F2B" w:rsidRDefault="001378F2" w:rsidP="00E47CDB">
      <w:pPr>
        <w:pStyle w:val="norm"/>
        <w:ind w:hanging="600"/>
        <w:rPr>
          <w:rFonts w:asciiTheme="minorHAnsi" w:eastAsia="Arial Unicode MS" w:hAnsiTheme="minorHAnsi" w:cs="Arial Unicode MS"/>
          <w:i/>
          <w:color w:val="000000"/>
          <w:lang w:val="sl-SI"/>
        </w:rPr>
      </w:pPr>
      <w:hyperlink r:id="rId8" w:history="1">
        <w:r w:rsidR="007D73DD">
          <w:rPr>
            <w:rStyle w:val="Hiperpovezava"/>
            <w:rFonts w:asciiTheme="minorHAnsi" w:eastAsia="Arial Unicode MS" w:hAnsiTheme="minorHAnsi" w:cs="Arial Unicode MS"/>
            <w:i/>
            <w:lang w:val="sl-SI"/>
          </w:rPr>
          <w:t>Obrati - Živila/angleško</w:t>
        </w:r>
      </w:hyperlink>
    </w:p>
    <w:p w:rsidR="00171653" w:rsidRPr="00A01F2B" w:rsidRDefault="00171653" w:rsidP="00171653">
      <w:pPr>
        <w:pStyle w:val="norm"/>
        <w:shd w:val="clear" w:color="auto" w:fill="95B3D7" w:themeFill="accent1" w:themeFillTint="99"/>
        <w:ind w:hanging="600"/>
        <w:rPr>
          <w:rFonts w:asciiTheme="minorHAnsi" w:eastAsia="Arial Unicode MS" w:hAnsiTheme="minorHAnsi" w:cs="Arial Unicode MS"/>
          <w:i/>
          <w:color w:val="000000"/>
          <w:lang w:val="sl-SI"/>
        </w:rPr>
      </w:pPr>
    </w:p>
    <w:p w:rsidR="005C75EA" w:rsidRPr="00A01F2B" w:rsidRDefault="00331F9E" w:rsidP="00171653">
      <w:pPr>
        <w:pStyle w:val="norm"/>
        <w:shd w:val="clear" w:color="auto" w:fill="95B3D7" w:themeFill="accent1" w:themeFillTint="99"/>
        <w:ind w:hanging="600"/>
        <w:rPr>
          <w:rFonts w:asciiTheme="minorHAnsi" w:eastAsia="Arial Unicode MS" w:hAnsiTheme="minorHAnsi" w:cs="Arial Unicode MS"/>
          <w:b/>
          <w:color w:val="000000"/>
          <w:lang w:val="sl-SI"/>
        </w:rPr>
      </w:pPr>
      <w:r w:rsidRPr="00A01F2B">
        <w:rPr>
          <w:rFonts w:asciiTheme="minorHAnsi" w:eastAsia="Arial Unicode MS" w:hAnsiTheme="minorHAnsi" w:cs="Arial Unicode MS"/>
          <w:b/>
          <w:color w:val="000000"/>
          <w:lang w:val="sl-SI"/>
        </w:rPr>
        <w:t>Odobrene klavnice</w:t>
      </w:r>
      <w:r w:rsidR="00171653" w:rsidRPr="00A01F2B">
        <w:rPr>
          <w:rFonts w:asciiTheme="minorHAnsi" w:eastAsia="Arial Unicode MS" w:hAnsiTheme="minorHAnsi" w:cs="Arial Unicode MS"/>
          <w:b/>
          <w:color w:val="000000"/>
          <w:lang w:val="sl-SI"/>
        </w:rPr>
        <w:t>:</w:t>
      </w:r>
    </w:p>
    <w:tbl>
      <w:tblPr>
        <w:tblStyle w:val="Tabelamrea"/>
        <w:tblW w:w="0" w:type="auto"/>
        <w:tblLook w:val="04A0" w:firstRow="1" w:lastRow="0" w:firstColumn="1" w:lastColumn="0" w:noHBand="0" w:noVBand="1"/>
        <w:tblCaption w:val="853 - Odobrene klavnice"/>
        <w:tblDescription w:val="Številka odobritve v skladu z Uredbo 853/2004"/>
      </w:tblPr>
      <w:tblGrid>
        <w:gridCol w:w="3295"/>
        <w:gridCol w:w="2747"/>
        <w:gridCol w:w="3020"/>
      </w:tblGrid>
      <w:tr w:rsidR="00331F9E" w:rsidRPr="00A01F2B" w:rsidTr="000F4E90">
        <w:trPr>
          <w:tblHeader/>
        </w:trPr>
        <w:tc>
          <w:tcPr>
            <w:tcW w:w="3369" w:type="dxa"/>
            <w:shd w:val="clear" w:color="auto" w:fill="FF0000"/>
          </w:tcPr>
          <w:p w:rsidR="005C75EA" w:rsidRPr="00A01F2B" w:rsidRDefault="005C75EA" w:rsidP="00E47CDB">
            <w:pPr>
              <w:pStyle w:val="norm"/>
              <w:jc w:val="center"/>
              <w:rPr>
                <w:rFonts w:asciiTheme="minorHAnsi" w:eastAsia="Arial Unicode MS" w:hAnsiTheme="minorHAnsi" w:cs="Arial Unicode MS"/>
                <w:color w:val="000000"/>
                <w:lang w:val="sl-SI"/>
              </w:rPr>
            </w:pPr>
          </w:p>
          <w:p w:rsidR="00E47CDB" w:rsidRPr="00A01F2B" w:rsidRDefault="00331F9E" w:rsidP="00331F9E">
            <w:pPr>
              <w:pStyle w:val="norm"/>
              <w:jc w:val="center"/>
              <w:rPr>
                <w:rFonts w:asciiTheme="minorHAnsi" w:eastAsia="Arial Unicode MS" w:hAnsiTheme="minorHAnsi" w:cs="Arial Unicode MS"/>
                <w:color w:val="000000"/>
                <w:lang w:val="sl-SI"/>
              </w:rPr>
            </w:pPr>
            <w:r w:rsidRPr="00A01F2B">
              <w:rPr>
                <w:rFonts w:asciiTheme="minorHAnsi" w:eastAsia="Arial Unicode MS" w:hAnsiTheme="minorHAnsi" w:cs="Arial Unicode MS"/>
                <w:color w:val="000000"/>
                <w:lang w:val="sl-SI"/>
              </w:rPr>
              <w:t xml:space="preserve">Številka odobritve v skladu z Uredbo </w:t>
            </w:r>
            <w:r w:rsidR="00E47CDB" w:rsidRPr="00A01F2B">
              <w:rPr>
                <w:rFonts w:asciiTheme="minorHAnsi" w:eastAsia="Arial Unicode MS" w:hAnsiTheme="minorHAnsi" w:cs="Arial Unicode MS"/>
                <w:color w:val="000000"/>
                <w:lang w:val="sl-SI"/>
              </w:rPr>
              <w:t>(E</w:t>
            </w:r>
            <w:r w:rsidRPr="00A01F2B">
              <w:rPr>
                <w:rFonts w:asciiTheme="minorHAnsi" w:eastAsia="Arial Unicode MS" w:hAnsiTheme="minorHAnsi" w:cs="Arial Unicode MS"/>
                <w:color w:val="000000"/>
                <w:lang w:val="sl-SI"/>
              </w:rPr>
              <w:t>S</w:t>
            </w:r>
            <w:r w:rsidR="00E47CDB" w:rsidRPr="00A01F2B">
              <w:rPr>
                <w:rFonts w:asciiTheme="minorHAnsi" w:eastAsia="Arial Unicode MS" w:hAnsiTheme="minorHAnsi" w:cs="Arial Unicode MS"/>
                <w:color w:val="000000"/>
                <w:lang w:val="sl-SI"/>
              </w:rPr>
              <w:t>)</w:t>
            </w:r>
            <w:r w:rsidRPr="00A01F2B">
              <w:rPr>
                <w:rFonts w:asciiTheme="minorHAnsi" w:eastAsia="Arial Unicode MS" w:hAnsiTheme="minorHAnsi" w:cs="Arial Unicode MS"/>
                <w:color w:val="000000"/>
                <w:lang w:val="sl-SI"/>
              </w:rPr>
              <w:t xml:space="preserve"> št. </w:t>
            </w:r>
            <w:r w:rsidR="00E47CDB" w:rsidRPr="00A01F2B">
              <w:rPr>
                <w:rFonts w:asciiTheme="minorHAnsi" w:eastAsia="Arial Unicode MS" w:hAnsiTheme="minorHAnsi" w:cs="Arial Unicode MS"/>
                <w:color w:val="000000"/>
                <w:lang w:val="sl-SI"/>
              </w:rPr>
              <w:t>853/2004</w:t>
            </w:r>
          </w:p>
        </w:tc>
        <w:tc>
          <w:tcPr>
            <w:tcW w:w="2823" w:type="dxa"/>
            <w:shd w:val="clear" w:color="auto" w:fill="FF0000"/>
          </w:tcPr>
          <w:p w:rsidR="00E47CDB" w:rsidRPr="00A01F2B" w:rsidRDefault="00331F9E" w:rsidP="00E47CDB">
            <w:pPr>
              <w:pStyle w:val="norm"/>
              <w:jc w:val="center"/>
              <w:rPr>
                <w:rFonts w:asciiTheme="minorHAnsi" w:eastAsia="Arial Unicode MS" w:hAnsiTheme="minorHAnsi" w:cs="Arial Unicode MS"/>
                <w:color w:val="000000"/>
                <w:lang w:val="sl-SI"/>
              </w:rPr>
            </w:pPr>
            <w:r w:rsidRPr="00A01F2B">
              <w:rPr>
                <w:rFonts w:asciiTheme="minorHAnsi" w:eastAsia="Arial Unicode MS" w:hAnsiTheme="minorHAnsi" w:cs="Arial Unicode MS"/>
                <w:color w:val="000000"/>
                <w:lang w:val="sl-SI"/>
              </w:rPr>
              <w:t>I</w:t>
            </w:r>
            <w:r w:rsidR="00E47CDB" w:rsidRPr="00A01F2B">
              <w:rPr>
                <w:rFonts w:asciiTheme="minorHAnsi" w:eastAsia="Arial Unicode MS" w:hAnsiTheme="minorHAnsi" w:cs="Arial Unicode MS"/>
                <w:color w:val="000000"/>
                <w:lang w:val="sl-SI"/>
              </w:rPr>
              <w:t>me</w:t>
            </w:r>
          </w:p>
        </w:tc>
        <w:tc>
          <w:tcPr>
            <w:tcW w:w="3096" w:type="dxa"/>
            <w:shd w:val="clear" w:color="auto" w:fill="FF0000"/>
          </w:tcPr>
          <w:p w:rsidR="00E47CDB" w:rsidRPr="00A01F2B" w:rsidRDefault="00331F9E" w:rsidP="00E47CDB">
            <w:pPr>
              <w:pStyle w:val="norm"/>
              <w:jc w:val="center"/>
              <w:rPr>
                <w:rFonts w:asciiTheme="minorHAnsi" w:eastAsia="Arial Unicode MS" w:hAnsiTheme="minorHAnsi" w:cs="Arial Unicode MS"/>
                <w:color w:val="000000"/>
                <w:lang w:val="sl-SI"/>
              </w:rPr>
            </w:pPr>
            <w:r w:rsidRPr="00A01F2B">
              <w:rPr>
                <w:rFonts w:asciiTheme="minorHAnsi" w:eastAsia="Arial Unicode MS" w:hAnsiTheme="minorHAnsi" w:cs="Arial Unicode MS"/>
                <w:color w:val="000000"/>
                <w:lang w:val="sl-SI"/>
              </w:rPr>
              <w:t>Naslov</w:t>
            </w:r>
          </w:p>
        </w:tc>
      </w:tr>
      <w:tr w:rsidR="00331F9E" w:rsidRPr="00A01F2B" w:rsidTr="006B5471">
        <w:tc>
          <w:tcPr>
            <w:tcW w:w="3369" w:type="dxa"/>
          </w:tcPr>
          <w:p w:rsidR="00E47CDB" w:rsidRPr="00A01F2B" w:rsidRDefault="003E1BE2" w:rsidP="00E47CDB">
            <w:pPr>
              <w:pStyle w:val="norm"/>
              <w:jc w:val="center"/>
              <w:rPr>
                <w:rFonts w:asciiTheme="minorHAnsi" w:eastAsia="Arial Unicode MS" w:hAnsiTheme="minorHAnsi" w:cs="Arial Unicode MS"/>
                <w:color w:val="000000"/>
                <w:lang w:val="sl-SI"/>
              </w:rPr>
            </w:pPr>
            <w:r>
              <w:rPr>
                <w:rFonts w:asciiTheme="minorHAnsi" w:eastAsia="Arial Unicode MS" w:hAnsiTheme="minorHAnsi" w:cs="Arial Unicode MS"/>
                <w:color w:val="000000"/>
                <w:lang w:val="sl-SI"/>
              </w:rPr>
              <w:t>x</w:t>
            </w:r>
          </w:p>
        </w:tc>
        <w:tc>
          <w:tcPr>
            <w:tcW w:w="2823" w:type="dxa"/>
          </w:tcPr>
          <w:p w:rsidR="00E47CDB" w:rsidRPr="00A01F2B" w:rsidRDefault="003E1BE2" w:rsidP="00E47CDB">
            <w:pPr>
              <w:pStyle w:val="norm"/>
              <w:jc w:val="center"/>
              <w:rPr>
                <w:rFonts w:asciiTheme="minorHAnsi" w:eastAsia="Arial Unicode MS" w:hAnsiTheme="minorHAnsi" w:cs="Arial Unicode MS"/>
                <w:color w:val="000000"/>
                <w:lang w:val="sl-SI"/>
              </w:rPr>
            </w:pPr>
            <w:r>
              <w:rPr>
                <w:rFonts w:asciiTheme="minorHAnsi" w:eastAsia="Arial Unicode MS" w:hAnsiTheme="minorHAnsi" w:cs="Arial Unicode MS"/>
                <w:color w:val="000000"/>
                <w:lang w:val="sl-SI"/>
              </w:rPr>
              <w:t>x</w:t>
            </w:r>
          </w:p>
        </w:tc>
        <w:tc>
          <w:tcPr>
            <w:tcW w:w="3096" w:type="dxa"/>
          </w:tcPr>
          <w:p w:rsidR="00E47CDB" w:rsidRPr="00A01F2B" w:rsidRDefault="003E1BE2" w:rsidP="00E47CDB">
            <w:pPr>
              <w:pStyle w:val="norm"/>
              <w:jc w:val="center"/>
              <w:rPr>
                <w:rFonts w:asciiTheme="minorHAnsi" w:eastAsia="Arial Unicode MS" w:hAnsiTheme="minorHAnsi" w:cs="Arial Unicode MS"/>
                <w:color w:val="000000"/>
                <w:lang w:val="sl-SI"/>
              </w:rPr>
            </w:pPr>
            <w:r>
              <w:rPr>
                <w:rFonts w:asciiTheme="minorHAnsi" w:eastAsia="Arial Unicode MS" w:hAnsiTheme="minorHAnsi" w:cs="Arial Unicode MS"/>
                <w:color w:val="000000"/>
                <w:lang w:val="sl-SI"/>
              </w:rPr>
              <w:t>x</w:t>
            </w:r>
          </w:p>
        </w:tc>
      </w:tr>
    </w:tbl>
    <w:p w:rsidR="00E47CDB" w:rsidRPr="00A01F2B" w:rsidRDefault="00E47CDB" w:rsidP="00E47CDB">
      <w:pPr>
        <w:pStyle w:val="norm"/>
        <w:ind w:hanging="600"/>
        <w:rPr>
          <w:rFonts w:asciiTheme="minorHAnsi" w:eastAsia="Arial Unicode MS" w:hAnsiTheme="minorHAnsi" w:cs="Arial Unicode MS"/>
          <w:color w:val="000000"/>
          <w:lang w:val="sl-SI"/>
        </w:rPr>
      </w:pPr>
    </w:p>
    <w:p w:rsidR="00D36D33" w:rsidRPr="00A01F2B" w:rsidRDefault="00D36D33" w:rsidP="00E47CDB">
      <w:pPr>
        <w:pStyle w:val="norm"/>
        <w:ind w:hanging="600"/>
        <w:rPr>
          <w:rFonts w:asciiTheme="minorHAnsi" w:eastAsia="Arial Unicode MS" w:hAnsiTheme="minorHAnsi" w:cs="Arial Unicode MS"/>
          <w:b/>
          <w:color w:val="000000"/>
          <w:lang w:val="sl-SI"/>
        </w:rPr>
      </w:pPr>
    </w:p>
    <w:p w:rsidR="00D75C6F" w:rsidRPr="00A01F2B" w:rsidRDefault="00D75C6F" w:rsidP="00E47CDB">
      <w:pPr>
        <w:pStyle w:val="norm"/>
        <w:ind w:hanging="600"/>
        <w:rPr>
          <w:rFonts w:asciiTheme="minorHAnsi" w:eastAsia="Arial Unicode MS" w:hAnsiTheme="minorHAnsi" w:cs="Arial Unicode MS"/>
          <w:b/>
          <w:color w:val="000000"/>
          <w:lang w:val="sl-SI"/>
        </w:rPr>
      </w:pPr>
    </w:p>
    <w:p w:rsidR="00E47CDB" w:rsidRPr="00A01F2B" w:rsidRDefault="00331F9E" w:rsidP="00E47CDB">
      <w:pPr>
        <w:pStyle w:val="norm"/>
        <w:ind w:hanging="600"/>
        <w:rPr>
          <w:rFonts w:asciiTheme="minorHAnsi" w:eastAsia="Arial Unicode MS" w:hAnsiTheme="minorHAnsi" w:cs="Arial Unicode MS"/>
          <w:i/>
          <w:color w:val="000000"/>
          <w:lang w:val="sl-SI"/>
        </w:rPr>
      </w:pPr>
      <w:r w:rsidRPr="00A01F2B">
        <w:rPr>
          <w:rFonts w:asciiTheme="minorHAnsi" w:hAnsiTheme="minorHAnsi" w:cs="TimesNewRomanPSMT"/>
          <w:b/>
          <w:i/>
          <w:color w:val="231F20"/>
          <w:lang w:val="sl-SI"/>
        </w:rPr>
        <w:t xml:space="preserve">Oddelek </w:t>
      </w:r>
      <w:r w:rsidR="00E47CDB" w:rsidRPr="00A01F2B">
        <w:rPr>
          <w:rFonts w:asciiTheme="minorHAnsi" w:eastAsia="Arial Unicode MS" w:hAnsiTheme="minorHAnsi" w:cs="Arial Unicode MS"/>
          <w:b/>
          <w:i/>
          <w:color w:val="000000"/>
          <w:lang w:val="sl-SI"/>
        </w:rPr>
        <w:t>(B):</w:t>
      </w:r>
      <w:r w:rsidR="00E47CDB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 xml:space="preserve"> </w:t>
      </w:r>
      <w:r w:rsidR="00E47CDB" w:rsidRPr="00A01F2B">
        <w:rPr>
          <w:rFonts w:asciiTheme="minorHAnsi" w:eastAsia="Arial Unicode MS" w:hAnsiTheme="minorHAnsi" w:cs="Arial Unicode MS"/>
          <w:b/>
          <w:i/>
          <w:color w:val="000000"/>
          <w:u w:val="single"/>
          <w:lang w:val="sl-SI"/>
        </w:rPr>
        <w:t>pr</w:t>
      </w:r>
      <w:r w:rsidR="00CA1744" w:rsidRPr="00A01F2B">
        <w:rPr>
          <w:rFonts w:asciiTheme="minorHAnsi" w:eastAsia="Arial Unicode MS" w:hAnsiTheme="minorHAnsi" w:cs="Arial Unicode MS"/>
          <w:b/>
          <w:i/>
          <w:color w:val="000000"/>
          <w:u w:val="single"/>
          <w:lang w:val="sl-SI"/>
        </w:rPr>
        <w:t>edelovalni obrati s proizvodnjo krvnih proizvodov</w:t>
      </w:r>
      <w:r w:rsidR="00301940" w:rsidRPr="00A01F2B">
        <w:rPr>
          <w:rFonts w:asciiTheme="minorHAnsi" w:eastAsia="Arial Unicode MS" w:hAnsiTheme="minorHAnsi" w:cs="Arial Unicode MS"/>
          <w:b/>
          <w:i/>
          <w:color w:val="000000"/>
          <w:u w:val="single"/>
          <w:lang w:val="sl-SI"/>
        </w:rPr>
        <w:t>, registr</w:t>
      </w:r>
      <w:r w:rsidR="00CA1744" w:rsidRPr="00A01F2B">
        <w:rPr>
          <w:rFonts w:asciiTheme="minorHAnsi" w:eastAsia="Arial Unicode MS" w:hAnsiTheme="minorHAnsi" w:cs="Arial Unicode MS"/>
          <w:b/>
          <w:i/>
          <w:color w:val="000000"/>
          <w:u w:val="single"/>
          <w:lang w:val="sl-SI"/>
        </w:rPr>
        <w:t>irani</w:t>
      </w:r>
      <w:r w:rsidR="00CA1744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 xml:space="preserve"> za </w:t>
      </w:r>
      <w:r w:rsidR="00301940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>pr</w:t>
      </w:r>
      <w:r w:rsidR="00CA1744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 xml:space="preserve">edelavo izključno krvi neprežvekovalcev v skladu s prvim odstavkom točke </w:t>
      </w:r>
      <w:r w:rsidR="00301940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>(c)</w:t>
      </w:r>
      <w:r w:rsidR="00CA1744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 xml:space="preserve"> Oddelka </w:t>
      </w:r>
      <w:r w:rsidR="00301940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>C</w:t>
      </w:r>
      <w:r w:rsidR="00CA1744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 xml:space="preserve"> Poglavja </w:t>
      </w:r>
      <w:r w:rsidR="00301940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>IV</w:t>
      </w:r>
      <w:r w:rsidR="00CA1744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 xml:space="preserve">; </w:t>
      </w:r>
      <w:r w:rsidR="00CA1744" w:rsidRPr="00A01F2B">
        <w:rPr>
          <w:rFonts w:asciiTheme="minorHAnsi" w:eastAsia="Arial Unicode MS" w:hAnsiTheme="minorHAnsi" w:cs="Arial Unicode MS"/>
          <w:b/>
          <w:i/>
          <w:color w:val="000000"/>
          <w:u w:val="single"/>
          <w:lang w:val="sl-SI"/>
        </w:rPr>
        <w:t>ali odobreni</w:t>
      </w:r>
      <w:r w:rsidR="00CA1744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 xml:space="preserve"> v skladu z drugim, tretjim in četrtim odstavkom točke </w:t>
      </w:r>
      <w:r w:rsidR="003741A1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>(c)</w:t>
      </w:r>
      <w:r w:rsidR="00CA1744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 xml:space="preserve"> Oddelka </w:t>
      </w:r>
      <w:r w:rsidR="003741A1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>C</w:t>
      </w:r>
      <w:r w:rsidR="00CA1744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 xml:space="preserve"> Poglavja </w:t>
      </w:r>
      <w:r w:rsidR="003741A1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>IV</w:t>
      </w:r>
      <w:r w:rsidR="00CA1744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>.</w:t>
      </w:r>
    </w:p>
    <w:p w:rsidR="00681150" w:rsidRPr="00A01F2B" w:rsidRDefault="00681150" w:rsidP="00E47CDB">
      <w:pPr>
        <w:pStyle w:val="norm"/>
        <w:ind w:hanging="600"/>
        <w:rPr>
          <w:rFonts w:asciiTheme="minorHAnsi" w:eastAsia="Arial Unicode MS" w:hAnsiTheme="minorHAnsi" w:cs="Arial Unicode MS"/>
          <w:i/>
          <w:color w:val="000000"/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  <w:tblCaption w:val="1069"/>
        <w:tblDescription w:val="Številka odobritve v skladu z Uredbo 1069/2009"/>
      </w:tblPr>
      <w:tblGrid>
        <w:gridCol w:w="3297"/>
        <w:gridCol w:w="2746"/>
        <w:gridCol w:w="3019"/>
      </w:tblGrid>
      <w:tr w:rsidR="00E47CDB" w:rsidRPr="00A01F2B" w:rsidTr="000F4E90">
        <w:trPr>
          <w:tblHeader/>
        </w:trPr>
        <w:tc>
          <w:tcPr>
            <w:tcW w:w="3369" w:type="dxa"/>
            <w:shd w:val="clear" w:color="auto" w:fill="E36C0A" w:themeFill="accent6" w:themeFillShade="BF"/>
          </w:tcPr>
          <w:p w:rsidR="00E47CDB" w:rsidRPr="00A01F2B" w:rsidRDefault="00331F9E" w:rsidP="00331F9E">
            <w:pPr>
              <w:pStyle w:val="norm"/>
              <w:jc w:val="center"/>
              <w:rPr>
                <w:rFonts w:asciiTheme="minorHAnsi" w:eastAsia="Arial Unicode MS" w:hAnsiTheme="minorHAnsi" w:cs="Arial Unicode MS"/>
                <w:color w:val="000000"/>
                <w:lang w:val="sl-SI"/>
              </w:rPr>
            </w:pPr>
            <w:r w:rsidRPr="00A01F2B">
              <w:rPr>
                <w:rFonts w:asciiTheme="minorHAnsi" w:eastAsia="Arial Unicode MS" w:hAnsiTheme="minorHAnsi" w:cs="Arial Unicode MS"/>
                <w:color w:val="000000"/>
                <w:lang w:val="sl-SI"/>
              </w:rPr>
              <w:t xml:space="preserve">Številka odobritve v skladu z Uredbo (ES) št. </w:t>
            </w:r>
            <w:r w:rsidR="006B5471" w:rsidRPr="00A01F2B">
              <w:rPr>
                <w:rFonts w:asciiTheme="minorHAnsi" w:eastAsia="Arial Unicode MS" w:hAnsiTheme="minorHAnsi" w:cs="Arial Unicode MS"/>
                <w:color w:val="000000"/>
                <w:lang w:val="sl-SI"/>
              </w:rPr>
              <w:t>1069/2009</w:t>
            </w:r>
          </w:p>
        </w:tc>
        <w:tc>
          <w:tcPr>
            <w:tcW w:w="2823" w:type="dxa"/>
            <w:shd w:val="clear" w:color="auto" w:fill="E36C0A" w:themeFill="accent6" w:themeFillShade="BF"/>
          </w:tcPr>
          <w:p w:rsidR="00E47CDB" w:rsidRPr="00A01F2B" w:rsidRDefault="00331F9E" w:rsidP="00DA4A37">
            <w:pPr>
              <w:pStyle w:val="norm"/>
              <w:jc w:val="center"/>
              <w:rPr>
                <w:rFonts w:asciiTheme="minorHAnsi" w:eastAsia="Arial Unicode MS" w:hAnsiTheme="minorHAnsi" w:cs="Arial Unicode MS"/>
                <w:color w:val="000000"/>
                <w:lang w:val="sl-SI"/>
              </w:rPr>
            </w:pPr>
            <w:r w:rsidRPr="00A01F2B">
              <w:rPr>
                <w:rFonts w:asciiTheme="minorHAnsi" w:eastAsia="Arial Unicode MS" w:hAnsiTheme="minorHAnsi" w:cs="Arial Unicode MS"/>
                <w:color w:val="000000"/>
                <w:lang w:val="sl-SI"/>
              </w:rPr>
              <w:t>I</w:t>
            </w:r>
            <w:r w:rsidR="00E47CDB" w:rsidRPr="00A01F2B">
              <w:rPr>
                <w:rFonts w:asciiTheme="minorHAnsi" w:eastAsia="Arial Unicode MS" w:hAnsiTheme="minorHAnsi" w:cs="Arial Unicode MS"/>
                <w:color w:val="000000"/>
                <w:lang w:val="sl-SI"/>
              </w:rPr>
              <w:t>me</w:t>
            </w:r>
          </w:p>
        </w:tc>
        <w:tc>
          <w:tcPr>
            <w:tcW w:w="3096" w:type="dxa"/>
            <w:shd w:val="clear" w:color="auto" w:fill="E36C0A" w:themeFill="accent6" w:themeFillShade="BF"/>
          </w:tcPr>
          <w:p w:rsidR="00E47CDB" w:rsidRPr="00A01F2B" w:rsidRDefault="00331F9E" w:rsidP="00DA4A37">
            <w:pPr>
              <w:pStyle w:val="norm"/>
              <w:jc w:val="center"/>
              <w:rPr>
                <w:rFonts w:asciiTheme="minorHAnsi" w:eastAsia="Arial Unicode MS" w:hAnsiTheme="minorHAnsi" w:cs="Arial Unicode MS"/>
                <w:color w:val="000000"/>
                <w:lang w:val="sl-SI"/>
              </w:rPr>
            </w:pPr>
            <w:r w:rsidRPr="00A01F2B">
              <w:rPr>
                <w:rFonts w:asciiTheme="minorHAnsi" w:eastAsia="Arial Unicode MS" w:hAnsiTheme="minorHAnsi" w:cs="Arial Unicode MS"/>
                <w:color w:val="000000"/>
                <w:lang w:val="sl-SI"/>
              </w:rPr>
              <w:t>Naslov</w:t>
            </w:r>
          </w:p>
        </w:tc>
      </w:tr>
      <w:tr w:rsidR="00E47CDB" w:rsidRPr="00A01F2B" w:rsidTr="006B5471">
        <w:tc>
          <w:tcPr>
            <w:tcW w:w="3369" w:type="dxa"/>
          </w:tcPr>
          <w:p w:rsidR="00E47CDB" w:rsidRPr="00A01F2B" w:rsidRDefault="003E1BE2" w:rsidP="00DA4A37">
            <w:pPr>
              <w:pStyle w:val="norm"/>
              <w:jc w:val="center"/>
              <w:rPr>
                <w:rFonts w:asciiTheme="minorHAnsi" w:eastAsia="Arial Unicode MS" w:hAnsiTheme="minorHAnsi" w:cs="Arial Unicode MS"/>
                <w:color w:val="000000"/>
                <w:lang w:val="sl-SI"/>
              </w:rPr>
            </w:pPr>
            <w:r>
              <w:rPr>
                <w:rFonts w:asciiTheme="minorHAnsi" w:eastAsia="Arial Unicode MS" w:hAnsiTheme="minorHAnsi" w:cs="Arial Unicode MS"/>
                <w:color w:val="000000"/>
                <w:lang w:val="sl-SI"/>
              </w:rPr>
              <w:t>x</w:t>
            </w:r>
          </w:p>
        </w:tc>
        <w:tc>
          <w:tcPr>
            <w:tcW w:w="2823" w:type="dxa"/>
          </w:tcPr>
          <w:p w:rsidR="00E47CDB" w:rsidRPr="00A01F2B" w:rsidRDefault="003E1BE2" w:rsidP="00DA4A37">
            <w:pPr>
              <w:pStyle w:val="norm"/>
              <w:jc w:val="center"/>
              <w:rPr>
                <w:rFonts w:asciiTheme="minorHAnsi" w:eastAsia="Arial Unicode MS" w:hAnsiTheme="minorHAnsi" w:cs="Arial Unicode MS"/>
                <w:color w:val="000000"/>
                <w:lang w:val="sl-SI"/>
              </w:rPr>
            </w:pPr>
            <w:r>
              <w:rPr>
                <w:rFonts w:asciiTheme="minorHAnsi" w:eastAsia="Arial Unicode MS" w:hAnsiTheme="minorHAnsi" w:cs="Arial Unicode MS"/>
                <w:color w:val="000000"/>
                <w:lang w:val="sl-SI"/>
              </w:rPr>
              <w:t>x</w:t>
            </w:r>
          </w:p>
        </w:tc>
        <w:tc>
          <w:tcPr>
            <w:tcW w:w="3096" w:type="dxa"/>
          </w:tcPr>
          <w:p w:rsidR="00E47CDB" w:rsidRPr="00A01F2B" w:rsidRDefault="003E1BE2" w:rsidP="00DA4A37">
            <w:pPr>
              <w:pStyle w:val="norm"/>
              <w:jc w:val="center"/>
              <w:rPr>
                <w:rFonts w:asciiTheme="minorHAnsi" w:eastAsia="Arial Unicode MS" w:hAnsiTheme="minorHAnsi" w:cs="Arial Unicode MS"/>
                <w:color w:val="000000"/>
                <w:lang w:val="sl-SI"/>
              </w:rPr>
            </w:pPr>
            <w:r>
              <w:rPr>
                <w:rFonts w:asciiTheme="minorHAnsi" w:eastAsia="Arial Unicode MS" w:hAnsiTheme="minorHAnsi" w:cs="Arial Unicode MS"/>
                <w:color w:val="000000"/>
                <w:lang w:val="sl-SI"/>
              </w:rPr>
              <w:t>x</w:t>
            </w:r>
          </w:p>
        </w:tc>
      </w:tr>
    </w:tbl>
    <w:p w:rsidR="00E47CDB" w:rsidRPr="00A01F2B" w:rsidRDefault="00E47CDB" w:rsidP="00E47CDB">
      <w:pPr>
        <w:pStyle w:val="norm"/>
        <w:ind w:hanging="600"/>
        <w:rPr>
          <w:rFonts w:asciiTheme="minorHAnsi" w:eastAsia="Arial Unicode MS" w:hAnsiTheme="minorHAnsi" w:cs="Arial Unicode MS"/>
          <w:color w:val="000000"/>
          <w:lang w:val="sl-SI"/>
        </w:rPr>
      </w:pPr>
    </w:p>
    <w:p w:rsidR="00E47CDB" w:rsidRPr="00A01F2B" w:rsidRDefault="00331F9E" w:rsidP="00E47CDB">
      <w:pPr>
        <w:pStyle w:val="norm"/>
        <w:ind w:hanging="600"/>
        <w:rPr>
          <w:rFonts w:asciiTheme="minorHAnsi" w:eastAsia="Arial Unicode MS" w:hAnsiTheme="minorHAnsi" w:cs="Arial Unicode MS"/>
          <w:i/>
          <w:color w:val="000000"/>
          <w:lang w:val="sl-SI"/>
        </w:rPr>
      </w:pPr>
      <w:r w:rsidRPr="00A01F2B">
        <w:rPr>
          <w:rFonts w:asciiTheme="minorHAnsi" w:hAnsiTheme="minorHAnsi" w:cs="TimesNewRomanPSMT"/>
          <w:b/>
          <w:i/>
          <w:color w:val="231F20"/>
          <w:lang w:val="sl-SI"/>
        </w:rPr>
        <w:t xml:space="preserve">Oddelek </w:t>
      </w:r>
      <w:r w:rsidR="00E47CDB" w:rsidRPr="00A01F2B">
        <w:rPr>
          <w:rFonts w:asciiTheme="minorHAnsi" w:eastAsia="Arial Unicode MS" w:hAnsiTheme="minorHAnsi" w:cs="Arial Unicode MS"/>
          <w:b/>
          <w:i/>
          <w:color w:val="000000"/>
          <w:lang w:val="sl-SI"/>
        </w:rPr>
        <w:t>(C):</w:t>
      </w:r>
      <w:r w:rsidR="00E47CDB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> </w:t>
      </w:r>
      <w:r w:rsidR="00CA1744" w:rsidRPr="00A01F2B">
        <w:rPr>
          <w:rFonts w:asciiTheme="minorHAnsi" w:eastAsia="Arial Unicode MS" w:hAnsiTheme="minorHAnsi" w:cs="Arial Unicode MS"/>
          <w:b/>
          <w:i/>
          <w:color w:val="000000"/>
          <w:u w:val="single"/>
          <w:lang w:val="sl-SI"/>
        </w:rPr>
        <w:t>k</w:t>
      </w:r>
      <w:r w:rsidR="003741A1" w:rsidRPr="00A01F2B">
        <w:rPr>
          <w:rFonts w:asciiTheme="minorHAnsi" w:eastAsia="Arial Unicode MS" w:hAnsiTheme="minorHAnsi" w:cs="Arial Unicode MS"/>
          <w:b/>
          <w:i/>
          <w:color w:val="000000"/>
          <w:u w:val="single"/>
          <w:lang w:val="sl-SI"/>
        </w:rPr>
        <w:t>la</w:t>
      </w:r>
      <w:r w:rsidR="00CA1744" w:rsidRPr="00A01F2B">
        <w:rPr>
          <w:rFonts w:asciiTheme="minorHAnsi" w:eastAsia="Arial Unicode MS" w:hAnsiTheme="minorHAnsi" w:cs="Arial Unicode MS"/>
          <w:b/>
          <w:i/>
          <w:color w:val="000000"/>
          <w:u w:val="single"/>
          <w:lang w:val="sl-SI"/>
        </w:rPr>
        <w:t>vnice</w:t>
      </w:r>
      <w:r w:rsidR="005C75EA" w:rsidRPr="00A01F2B">
        <w:rPr>
          <w:rFonts w:asciiTheme="minorHAnsi" w:eastAsia="Arial Unicode MS" w:hAnsiTheme="minorHAnsi" w:cs="Arial Unicode MS"/>
          <w:b/>
          <w:i/>
          <w:color w:val="000000"/>
          <w:u w:val="single"/>
          <w:vertAlign w:val="superscript"/>
          <w:lang w:val="sl-SI"/>
        </w:rPr>
        <w:t>1</w:t>
      </w:r>
      <w:r w:rsidR="00CA1744" w:rsidRPr="00A01F2B">
        <w:rPr>
          <w:rFonts w:asciiTheme="minorHAnsi" w:eastAsia="Arial Unicode MS" w:hAnsiTheme="minorHAnsi" w:cs="Arial Unicode MS"/>
          <w:b/>
          <w:i/>
          <w:color w:val="000000"/>
          <w:u w:val="single"/>
          <w:lang w:val="sl-SI"/>
        </w:rPr>
        <w:t>, razsekovalnice</w:t>
      </w:r>
      <w:r w:rsidR="005C75EA" w:rsidRPr="00A01F2B">
        <w:rPr>
          <w:rFonts w:asciiTheme="minorHAnsi" w:eastAsia="Arial Unicode MS" w:hAnsiTheme="minorHAnsi" w:cs="Arial Unicode MS"/>
          <w:b/>
          <w:i/>
          <w:color w:val="000000"/>
          <w:u w:val="single"/>
          <w:vertAlign w:val="superscript"/>
          <w:lang w:val="sl-SI"/>
        </w:rPr>
        <w:t>1</w:t>
      </w:r>
      <w:r w:rsidR="00CA1744" w:rsidRPr="00A01F2B">
        <w:rPr>
          <w:rFonts w:asciiTheme="minorHAnsi" w:eastAsia="Arial Unicode MS" w:hAnsiTheme="minorHAnsi" w:cs="Arial Unicode MS"/>
          <w:b/>
          <w:i/>
          <w:color w:val="000000"/>
          <w:u w:val="single"/>
          <w:lang w:val="sl-SI"/>
        </w:rPr>
        <w:t xml:space="preserve"> i</w:t>
      </w:r>
      <w:r w:rsidR="003741A1" w:rsidRPr="00A01F2B">
        <w:rPr>
          <w:rFonts w:asciiTheme="minorHAnsi" w:eastAsia="Arial Unicode MS" w:hAnsiTheme="minorHAnsi" w:cs="Arial Unicode MS"/>
          <w:b/>
          <w:i/>
          <w:color w:val="000000"/>
          <w:u w:val="single"/>
          <w:lang w:val="sl-SI"/>
        </w:rPr>
        <w:t xml:space="preserve">n </w:t>
      </w:r>
      <w:r w:rsidR="00CA1744" w:rsidRPr="00A01F2B">
        <w:rPr>
          <w:rFonts w:asciiTheme="minorHAnsi" w:eastAsia="Arial Unicode MS" w:hAnsiTheme="minorHAnsi" w:cs="Arial Unicode MS"/>
          <w:b/>
          <w:i/>
          <w:color w:val="000000"/>
          <w:u w:val="single"/>
          <w:lang w:val="sl-SI"/>
        </w:rPr>
        <w:t>drugi obrati</w:t>
      </w:r>
      <w:r w:rsidR="005C75EA" w:rsidRPr="00A01F2B">
        <w:rPr>
          <w:rFonts w:asciiTheme="minorHAnsi" w:eastAsia="Arial Unicode MS" w:hAnsiTheme="minorHAnsi" w:cs="Arial Unicode MS"/>
          <w:b/>
          <w:i/>
          <w:color w:val="000000"/>
          <w:u w:val="single"/>
          <w:vertAlign w:val="superscript"/>
          <w:lang w:val="sl-SI"/>
        </w:rPr>
        <w:t>1</w:t>
      </w:r>
      <w:r w:rsidR="00CA1744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 xml:space="preserve">, </w:t>
      </w:r>
      <w:r w:rsidR="00216431" w:rsidRPr="00A01F2B">
        <w:rPr>
          <w:rFonts w:asciiTheme="minorHAnsi" w:eastAsia="Arial Unicode MS" w:hAnsiTheme="minorHAnsi" w:cs="Arial Unicode MS"/>
          <w:b/>
          <w:i/>
          <w:color w:val="000000"/>
          <w:u w:val="single"/>
          <w:lang w:val="sl-SI"/>
        </w:rPr>
        <w:t>ki niso r</w:t>
      </w:r>
      <w:r w:rsidR="003741A1" w:rsidRPr="00A01F2B">
        <w:rPr>
          <w:rFonts w:asciiTheme="minorHAnsi" w:eastAsia="Arial Unicode MS" w:hAnsiTheme="minorHAnsi" w:cs="Arial Unicode MS"/>
          <w:b/>
          <w:i/>
          <w:color w:val="000000"/>
          <w:u w:val="single"/>
          <w:lang w:val="sl-SI"/>
        </w:rPr>
        <w:t>egistr</w:t>
      </w:r>
      <w:r w:rsidR="00CA1744" w:rsidRPr="00A01F2B">
        <w:rPr>
          <w:rFonts w:asciiTheme="minorHAnsi" w:eastAsia="Arial Unicode MS" w:hAnsiTheme="minorHAnsi" w:cs="Arial Unicode MS"/>
          <w:b/>
          <w:i/>
          <w:color w:val="000000"/>
          <w:u w:val="single"/>
          <w:lang w:val="sl-SI"/>
        </w:rPr>
        <w:t>irani</w:t>
      </w:r>
      <w:r w:rsidR="00216431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 xml:space="preserve"> bodisi za </w:t>
      </w:r>
      <w:r w:rsidR="001E5901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>zakol prežvekovalcev</w:t>
      </w:r>
      <w:r w:rsidR="003741A1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>,</w:t>
      </w:r>
      <w:r w:rsidR="001E5901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 xml:space="preserve"> </w:t>
      </w:r>
      <w:r w:rsidR="00216431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 xml:space="preserve">bodisi </w:t>
      </w:r>
      <w:proofErr w:type="spellStart"/>
      <w:r w:rsidR="001E5901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>izkoščevanj</w:t>
      </w:r>
      <w:r w:rsidR="00216431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>e</w:t>
      </w:r>
      <w:proofErr w:type="spellEnd"/>
      <w:r w:rsidR="00216431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 xml:space="preserve"> </w:t>
      </w:r>
      <w:r w:rsidR="001E5901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 xml:space="preserve">ali </w:t>
      </w:r>
      <w:proofErr w:type="spellStart"/>
      <w:r w:rsidR="001E5901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>razsekovanj</w:t>
      </w:r>
      <w:r w:rsidR="00216431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>e</w:t>
      </w:r>
      <w:proofErr w:type="spellEnd"/>
      <w:r w:rsidR="001E5901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 xml:space="preserve"> mesa prežvekovalcev, in </w:t>
      </w:r>
      <w:r w:rsidR="00216431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 xml:space="preserve">ki </w:t>
      </w:r>
      <w:r w:rsidR="001E5901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 xml:space="preserve">ne izvajajo </w:t>
      </w:r>
      <w:r w:rsidR="001E5901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lastRenderedPageBreak/>
        <w:t>ravnanja s proizvodi iz prežvekovalcev</w:t>
      </w:r>
      <w:r w:rsidR="003741A1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>,</w:t>
      </w:r>
      <w:r w:rsidR="001E5901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 xml:space="preserve"> iz katerih se lahko pridobivajo živalski stranski proizvodi, namenjeni za uporabo </w:t>
      </w:r>
      <w:r w:rsidR="00216431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 xml:space="preserve">v </w:t>
      </w:r>
      <w:r w:rsidR="003741A1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>pro</w:t>
      </w:r>
      <w:r w:rsidR="001E5901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>izvodnj</w:t>
      </w:r>
      <w:r w:rsidR="00216431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>i</w:t>
      </w:r>
      <w:r w:rsidR="001E5901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 xml:space="preserve"> predelanih živalskih beljakovin, pridobljenih od neprežvekovalcev v skladu s prvim odstavkom točke </w:t>
      </w:r>
      <w:r w:rsidR="003741A1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>(a)</w:t>
      </w:r>
      <w:r w:rsidR="001E5901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 xml:space="preserve"> Oddelka </w:t>
      </w:r>
      <w:r w:rsidR="003741A1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>D</w:t>
      </w:r>
      <w:r w:rsidR="001E5901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 xml:space="preserve"> Poglavja </w:t>
      </w:r>
      <w:r w:rsidR="003741A1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>IV</w:t>
      </w:r>
      <w:r w:rsidR="001E5901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 xml:space="preserve">; kakor tudi </w:t>
      </w:r>
      <w:r w:rsidR="001E5901" w:rsidRPr="00A01F2B">
        <w:rPr>
          <w:rFonts w:asciiTheme="minorHAnsi" w:eastAsia="Arial Unicode MS" w:hAnsiTheme="minorHAnsi" w:cs="Arial Unicode MS"/>
          <w:b/>
          <w:i/>
          <w:color w:val="000000"/>
          <w:u w:val="single"/>
          <w:lang w:val="sl-SI"/>
        </w:rPr>
        <w:t>odobrene klavnice, razsekovalnice in drugi obrati</w:t>
      </w:r>
      <w:r w:rsidR="001E5901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 xml:space="preserve">, iz katerih se lahko pridobivajo živalski stranski proizvodi, namenjeni za uporabo </w:t>
      </w:r>
      <w:r w:rsidR="00216431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 xml:space="preserve">v </w:t>
      </w:r>
      <w:r w:rsidR="001E5901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>proizvodnj</w:t>
      </w:r>
      <w:r w:rsidR="00216431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>i</w:t>
      </w:r>
      <w:r w:rsidR="001E5901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 xml:space="preserve"> predelanih živalskih beljakovin, pridobljenih od neprežvekovalcev v skladu z drugim, tretjim in četrtim odstavkom točke </w:t>
      </w:r>
      <w:r w:rsidR="003741A1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>(a)</w:t>
      </w:r>
      <w:r w:rsidR="001E5901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 xml:space="preserve"> Oddelka </w:t>
      </w:r>
      <w:r w:rsidR="003741A1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>D</w:t>
      </w:r>
      <w:r w:rsidR="001E5901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 xml:space="preserve"> Poglavja </w:t>
      </w:r>
      <w:r w:rsidR="003741A1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>IV</w:t>
      </w:r>
      <w:r w:rsidR="001E5901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>.</w:t>
      </w:r>
    </w:p>
    <w:p w:rsidR="00551616" w:rsidRPr="00A01F2B" w:rsidRDefault="00551616" w:rsidP="00551616">
      <w:pPr>
        <w:pStyle w:val="norm"/>
        <w:ind w:hanging="600"/>
        <w:rPr>
          <w:rFonts w:asciiTheme="minorHAnsi" w:eastAsia="Arial Unicode MS" w:hAnsiTheme="minorHAnsi" w:cs="Arial Unicode MS"/>
          <w:i/>
          <w:color w:val="1F497D" w:themeColor="text2"/>
          <w:lang w:val="sl-SI"/>
        </w:rPr>
      </w:pPr>
    </w:p>
    <w:p w:rsidR="00171653" w:rsidRPr="00A01F2B" w:rsidRDefault="001E5901" w:rsidP="001E5901">
      <w:pPr>
        <w:pStyle w:val="norm"/>
        <w:ind w:hanging="600"/>
        <w:rPr>
          <w:rFonts w:asciiTheme="minorHAnsi" w:eastAsia="Arial Unicode MS" w:hAnsiTheme="minorHAnsi" w:cs="Arial Unicode MS"/>
          <w:i/>
          <w:color w:val="1F497D" w:themeColor="text2"/>
          <w:lang w:val="sl-SI"/>
        </w:rPr>
      </w:pPr>
      <w:r w:rsidRPr="00A01F2B">
        <w:rPr>
          <w:rFonts w:asciiTheme="minorHAnsi" w:eastAsia="Arial Unicode MS" w:hAnsiTheme="minorHAnsi" w:cs="Arial Unicode MS"/>
          <w:b/>
          <w:color w:val="1F497D" w:themeColor="text2"/>
          <w:u w:val="single"/>
          <w:lang w:val="sl-SI"/>
        </w:rPr>
        <w:t>Klavnice</w:t>
      </w:r>
      <w:r w:rsidR="00171653" w:rsidRPr="00A01F2B">
        <w:rPr>
          <w:rFonts w:asciiTheme="minorHAnsi" w:eastAsia="Arial Unicode MS" w:hAnsiTheme="minorHAnsi" w:cs="Arial Unicode MS"/>
          <w:b/>
          <w:color w:val="1F497D" w:themeColor="text2"/>
          <w:u w:val="single"/>
          <w:lang w:val="sl-SI"/>
        </w:rPr>
        <w:t>,</w:t>
      </w:r>
      <w:r w:rsidRPr="00A01F2B">
        <w:rPr>
          <w:rFonts w:asciiTheme="minorHAnsi" w:eastAsia="Arial Unicode MS" w:hAnsiTheme="minorHAnsi" w:cs="Arial Unicode MS"/>
          <w:b/>
          <w:color w:val="1F497D" w:themeColor="text2"/>
          <w:u w:val="single"/>
          <w:lang w:val="sl-SI"/>
        </w:rPr>
        <w:t xml:space="preserve"> razsekovalnice in drugi obrati, </w:t>
      </w:r>
      <w:r w:rsidR="00216431" w:rsidRPr="00A01F2B">
        <w:rPr>
          <w:rFonts w:asciiTheme="minorHAnsi" w:eastAsia="Arial Unicode MS" w:hAnsiTheme="minorHAnsi" w:cs="Arial Unicode MS"/>
          <w:b/>
          <w:color w:val="1F497D" w:themeColor="text2"/>
          <w:u w:val="single"/>
          <w:lang w:val="sl-SI"/>
        </w:rPr>
        <w:t xml:space="preserve">ki niso </w:t>
      </w:r>
      <w:r w:rsidR="00171653" w:rsidRPr="00A01F2B">
        <w:rPr>
          <w:rFonts w:asciiTheme="minorHAnsi" w:eastAsia="Arial Unicode MS" w:hAnsiTheme="minorHAnsi" w:cs="Arial Unicode MS"/>
          <w:b/>
          <w:color w:val="1F497D" w:themeColor="text2"/>
          <w:u w:val="single"/>
          <w:lang w:val="sl-SI"/>
        </w:rPr>
        <w:t>registr</w:t>
      </w:r>
      <w:r w:rsidRPr="00A01F2B">
        <w:rPr>
          <w:rFonts w:asciiTheme="minorHAnsi" w:eastAsia="Arial Unicode MS" w:hAnsiTheme="minorHAnsi" w:cs="Arial Unicode MS"/>
          <w:b/>
          <w:color w:val="1F497D" w:themeColor="text2"/>
          <w:u w:val="single"/>
          <w:lang w:val="sl-SI"/>
        </w:rPr>
        <w:t>irani</w:t>
      </w:r>
      <w:r w:rsidRPr="00A01F2B">
        <w:rPr>
          <w:rFonts w:asciiTheme="minorHAnsi" w:eastAsia="Arial Unicode MS" w:hAnsiTheme="minorHAnsi" w:cs="Arial Unicode MS"/>
          <w:color w:val="1F497D" w:themeColor="text2"/>
          <w:lang w:val="sl-SI"/>
        </w:rPr>
        <w:t xml:space="preserve"> za zakol prežvekovalcev, </w:t>
      </w:r>
      <w:proofErr w:type="spellStart"/>
      <w:r w:rsidRPr="00A01F2B">
        <w:rPr>
          <w:rFonts w:asciiTheme="minorHAnsi" w:eastAsia="Arial Unicode MS" w:hAnsiTheme="minorHAnsi" w:cs="Arial Unicode MS"/>
          <w:color w:val="1F497D" w:themeColor="text2"/>
          <w:lang w:val="sl-SI"/>
        </w:rPr>
        <w:t>izkoščevanje</w:t>
      </w:r>
      <w:proofErr w:type="spellEnd"/>
      <w:r w:rsidRPr="00A01F2B">
        <w:rPr>
          <w:rFonts w:asciiTheme="minorHAnsi" w:eastAsia="Arial Unicode MS" w:hAnsiTheme="minorHAnsi" w:cs="Arial Unicode MS"/>
          <w:color w:val="1F497D" w:themeColor="text2"/>
          <w:lang w:val="sl-SI"/>
        </w:rPr>
        <w:t xml:space="preserve"> ali </w:t>
      </w:r>
      <w:proofErr w:type="spellStart"/>
      <w:r w:rsidRPr="00A01F2B">
        <w:rPr>
          <w:rFonts w:asciiTheme="minorHAnsi" w:eastAsia="Arial Unicode MS" w:hAnsiTheme="minorHAnsi" w:cs="Arial Unicode MS"/>
          <w:color w:val="1F497D" w:themeColor="text2"/>
          <w:lang w:val="sl-SI"/>
        </w:rPr>
        <w:t>razsekovanje</w:t>
      </w:r>
      <w:proofErr w:type="spellEnd"/>
      <w:r w:rsidRPr="00A01F2B">
        <w:rPr>
          <w:rFonts w:asciiTheme="minorHAnsi" w:eastAsia="Arial Unicode MS" w:hAnsiTheme="minorHAnsi" w:cs="Arial Unicode MS"/>
          <w:color w:val="1F497D" w:themeColor="text2"/>
          <w:lang w:val="sl-SI"/>
        </w:rPr>
        <w:t xml:space="preserve"> mesa prežvekovalcev, in </w:t>
      </w:r>
      <w:r w:rsidR="00216431" w:rsidRPr="00A01F2B">
        <w:rPr>
          <w:rFonts w:asciiTheme="minorHAnsi" w:eastAsia="Arial Unicode MS" w:hAnsiTheme="minorHAnsi" w:cs="Arial Unicode MS"/>
          <w:color w:val="1F497D" w:themeColor="text2"/>
          <w:lang w:val="sl-SI"/>
        </w:rPr>
        <w:t xml:space="preserve">ki </w:t>
      </w:r>
      <w:r w:rsidRPr="00A01F2B">
        <w:rPr>
          <w:rFonts w:asciiTheme="minorHAnsi" w:eastAsia="Arial Unicode MS" w:hAnsiTheme="minorHAnsi" w:cs="Arial Unicode MS"/>
          <w:color w:val="1F497D" w:themeColor="text2"/>
          <w:lang w:val="sl-SI"/>
        </w:rPr>
        <w:t>ne izvajajo ravnanja s prežvekovalskimi proizvodi</w:t>
      </w:r>
      <w:r w:rsidR="00171653" w:rsidRPr="00A01F2B">
        <w:rPr>
          <w:rFonts w:asciiTheme="minorHAnsi" w:eastAsia="Arial Unicode MS" w:hAnsiTheme="minorHAnsi" w:cs="Arial Unicode MS"/>
          <w:color w:val="1F497D" w:themeColor="text2"/>
          <w:lang w:val="sl-SI"/>
        </w:rPr>
        <w:t xml:space="preserve"> </w:t>
      </w:r>
      <w:r w:rsidRPr="00A01F2B">
        <w:rPr>
          <w:rFonts w:asciiTheme="minorHAnsi" w:hAnsiTheme="minorHAnsi" w:cs="TimesNewRomanPSMT"/>
          <w:color w:val="1F497D" w:themeColor="text2"/>
          <w:lang w:val="sl-SI"/>
        </w:rPr>
        <w:t>–</w:t>
      </w:r>
      <w:r w:rsidR="00171653" w:rsidRPr="00A01F2B">
        <w:rPr>
          <w:rFonts w:asciiTheme="minorHAnsi" w:hAnsiTheme="minorHAnsi" w:cs="TimesNewRomanPSMT"/>
          <w:color w:val="1F497D" w:themeColor="text2"/>
          <w:lang w:val="sl-SI"/>
        </w:rPr>
        <w:t xml:space="preserve"> </w:t>
      </w:r>
      <w:r w:rsidRPr="00A01F2B">
        <w:rPr>
          <w:rFonts w:asciiTheme="minorHAnsi" w:eastAsia="Arial Unicode MS" w:hAnsiTheme="minorHAnsi" w:cs="Arial Unicode MS"/>
          <w:i/>
          <w:color w:val="1F497D" w:themeColor="text2"/>
          <w:lang w:val="sl-SI"/>
        </w:rPr>
        <w:t xml:space="preserve">Glejte seznam živilskih obratov </w:t>
      </w:r>
      <w:r w:rsidR="00171653" w:rsidRPr="00A01F2B">
        <w:rPr>
          <w:rFonts w:asciiTheme="minorHAnsi" w:eastAsia="Arial Unicode MS" w:hAnsiTheme="minorHAnsi" w:cs="Arial Unicode MS"/>
          <w:i/>
          <w:color w:val="1F497D" w:themeColor="text2"/>
          <w:lang w:val="sl-SI"/>
        </w:rPr>
        <w:t xml:space="preserve">– </w:t>
      </w:r>
      <w:r w:rsidRPr="00A01F2B">
        <w:rPr>
          <w:rFonts w:asciiTheme="minorHAnsi" w:eastAsia="Arial Unicode MS" w:hAnsiTheme="minorHAnsi" w:cs="Arial Unicode MS"/>
          <w:i/>
          <w:color w:val="1F497D" w:themeColor="text2"/>
          <w:lang w:val="sl-SI"/>
        </w:rPr>
        <w:t xml:space="preserve">Oddelek </w:t>
      </w:r>
      <w:r w:rsidR="00171653" w:rsidRPr="00A01F2B">
        <w:rPr>
          <w:rFonts w:asciiTheme="minorHAnsi" w:eastAsia="Arial Unicode MS" w:hAnsiTheme="minorHAnsi" w:cs="Arial Unicode MS"/>
          <w:i/>
          <w:color w:val="1F497D" w:themeColor="text2"/>
          <w:lang w:val="sl-SI"/>
        </w:rPr>
        <w:t>I</w:t>
      </w:r>
      <w:r w:rsidRPr="00A01F2B">
        <w:rPr>
          <w:rFonts w:asciiTheme="minorHAnsi" w:eastAsia="Arial Unicode MS" w:hAnsiTheme="minorHAnsi" w:cs="Arial Unicode MS"/>
          <w:i/>
          <w:color w:val="1F497D" w:themeColor="text2"/>
          <w:lang w:val="sl-SI"/>
        </w:rPr>
        <w:t xml:space="preserve"> in Oddelek </w:t>
      </w:r>
      <w:r w:rsidR="00171653" w:rsidRPr="00A01F2B">
        <w:rPr>
          <w:rFonts w:asciiTheme="minorHAnsi" w:eastAsia="Arial Unicode MS" w:hAnsiTheme="minorHAnsi" w:cs="Arial Unicode MS"/>
          <w:i/>
          <w:color w:val="1F497D" w:themeColor="text2"/>
          <w:lang w:val="sl-SI"/>
        </w:rPr>
        <w:t>II</w:t>
      </w:r>
    </w:p>
    <w:p w:rsidR="00171653" w:rsidRPr="00A01F2B" w:rsidRDefault="001378F2" w:rsidP="00171653">
      <w:pPr>
        <w:pStyle w:val="norm"/>
        <w:ind w:hanging="600"/>
        <w:rPr>
          <w:rFonts w:asciiTheme="minorHAnsi" w:eastAsia="Arial Unicode MS" w:hAnsiTheme="minorHAnsi" w:cs="Arial Unicode MS"/>
          <w:i/>
          <w:color w:val="000000"/>
          <w:lang w:val="sl-SI"/>
        </w:rPr>
      </w:pPr>
      <w:hyperlink r:id="rId9" w:history="1">
        <w:r w:rsidR="007D73DD">
          <w:rPr>
            <w:rStyle w:val="Hiperpovezava"/>
            <w:rFonts w:asciiTheme="minorHAnsi" w:eastAsia="Arial Unicode MS" w:hAnsiTheme="minorHAnsi" w:cs="Arial Unicode MS"/>
            <w:i/>
            <w:lang w:val="sl-SI"/>
          </w:rPr>
          <w:t>Obrati - Živila/angleško</w:t>
        </w:r>
      </w:hyperlink>
    </w:p>
    <w:p w:rsidR="00171653" w:rsidRPr="00A01F2B" w:rsidRDefault="00171653" w:rsidP="00AB5F8F">
      <w:pPr>
        <w:pStyle w:val="norm"/>
        <w:ind w:hanging="600"/>
        <w:rPr>
          <w:rFonts w:asciiTheme="minorHAnsi" w:eastAsia="Arial Unicode MS" w:hAnsiTheme="minorHAnsi" w:cs="Arial Unicode MS"/>
          <w:i/>
          <w:color w:val="000000"/>
          <w:lang w:val="sl-SI"/>
        </w:rPr>
      </w:pPr>
    </w:p>
    <w:p w:rsidR="005C75EA" w:rsidRPr="00A01F2B" w:rsidRDefault="001E5901" w:rsidP="00AB5F8F">
      <w:pPr>
        <w:pStyle w:val="norm"/>
        <w:ind w:hanging="600"/>
        <w:rPr>
          <w:rFonts w:asciiTheme="minorHAnsi" w:eastAsia="Arial Unicode MS" w:hAnsiTheme="minorHAnsi" w:cs="Arial Unicode MS"/>
          <w:color w:val="1F497D" w:themeColor="text2"/>
          <w:lang w:val="sl-SI"/>
        </w:rPr>
      </w:pPr>
      <w:r w:rsidRPr="00A01F2B">
        <w:rPr>
          <w:rFonts w:asciiTheme="minorHAnsi" w:eastAsia="Arial Unicode MS" w:hAnsiTheme="minorHAnsi" w:cs="Arial Unicode MS"/>
          <w:b/>
          <w:color w:val="1F497D" w:themeColor="text2"/>
          <w:lang w:val="sl-SI"/>
        </w:rPr>
        <w:t>Odobrene klavnice, razsekovalnice in drugi obrati</w:t>
      </w:r>
      <w:r w:rsidRPr="00A01F2B">
        <w:rPr>
          <w:rFonts w:asciiTheme="minorHAnsi" w:eastAsia="Arial Unicode MS" w:hAnsiTheme="minorHAnsi" w:cs="Arial Unicode MS"/>
          <w:color w:val="1F497D" w:themeColor="text2"/>
          <w:lang w:val="sl-SI"/>
        </w:rPr>
        <w:t>, iz katerih</w:t>
      </w:r>
      <w:r w:rsidR="00216431" w:rsidRPr="00A01F2B">
        <w:rPr>
          <w:rFonts w:asciiTheme="minorHAnsi" w:eastAsia="Arial Unicode MS" w:hAnsiTheme="minorHAnsi" w:cs="Arial Unicode MS"/>
          <w:color w:val="1F497D" w:themeColor="text2"/>
          <w:lang w:val="sl-SI"/>
        </w:rPr>
        <w:t xml:space="preserve"> so pridobljeni živalski stranski proizvodi, namenjeni za uporabo v proizvodnji predelanih živalskih beljakovin, pridobljenih od neprežvekovalcev</w:t>
      </w:r>
    </w:p>
    <w:tbl>
      <w:tblPr>
        <w:tblStyle w:val="Tabelamrea"/>
        <w:tblW w:w="0" w:type="auto"/>
        <w:tblLook w:val="04A0" w:firstRow="1" w:lastRow="0" w:firstColumn="1" w:lastColumn="0" w:noHBand="0" w:noVBand="1"/>
        <w:tblCaption w:val="853 - Odobrene klavnice, razsekovalnice in drugi obrati"/>
        <w:tblDescription w:val="Številka odobritve v skladu z Uredbo 853/2004"/>
      </w:tblPr>
      <w:tblGrid>
        <w:gridCol w:w="3295"/>
        <w:gridCol w:w="2747"/>
        <w:gridCol w:w="3020"/>
      </w:tblGrid>
      <w:tr w:rsidR="006B5471" w:rsidRPr="00A01F2B" w:rsidTr="000F4E90">
        <w:trPr>
          <w:tblHeader/>
        </w:trPr>
        <w:tc>
          <w:tcPr>
            <w:tcW w:w="3369" w:type="dxa"/>
            <w:shd w:val="clear" w:color="auto" w:fill="943634" w:themeFill="accent2" w:themeFillShade="BF"/>
          </w:tcPr>
          <w:p w:rsidR="006B5471" w:rsidRPr="00A01F2B" w:rsidRDefault="00331F9E" w:rsidP="00331F9E">
            <w:pPr>
              <w:pStyle w:val="norm"/>
              <w:jc w:val="center"/>
              <w:rPr>
                <w:rFonts w:asciiTheme="minorHAnsi" w:eastAsia="Arial Unicode MS" w:hAnsiTheme="minorHAnsi" w:cs="Arial Unicode MS"/>
                <w:color w:val="000000"/>
                <w:lang w:val="sl-SI"/>
              </w:rPr>
            </w:pPr>
            <w:r w:rsidRPr="00A01F2B">
              <w:rPr>
                <w:rFonts w:asciiTheme="minorHAnsi" w:eastAsia="Arial Unicode MS" w:hAnsiTheme="minorHAnsi" w:cs="Arial Unicode MS"/>
                <w:color w:val="000000"/>
                <w:lang w:val="sl-SI"/>
              </w:rPr>
              <w:t xml:space="preserve">Številka odobritve v skladu z Uredbo (ES) št. </w:t>
            </w:r>
            <w:r w:rsidR="006B5471" w:rsidRPr="00A01F2B">
              <w:rPr>
                <w:rFonts w:asciiTheme="minorHAnsi" w:eastAsia="Arial Unicode MS" w:hAnsiTheme="minorHAnsi" w:cs="Arial Unicode MS"/>
                <w:color w:val="000000"/>
                <w:lang w:val="sl-SI"/>
              </w:rPr>
              <w:t>853/2004</w:t>
            </w:r>
          </w:p>
        </w:tc>
        <w:tc>
          <w:tcPr>
            <w:tcW w:w="2823" w:type="dxa"/>
            <w:shd w:val="clear" w:color="auto" w:fill="943634" w:themeFill="accent2" w:themeFillShade="BF"/>
          </w:tcPr>
          <w:p w:rsidR="006B5471" w:rsidRPr="00A01F2B" w:rsidRDefault="00331F9E" w:rsidP="00DA4A37">
            <w:pPr>
              <w:pStyle w:val="norm"/>
              <w:jc w:val="center"/>
              <w:rPr>
                <w:rFonts w:asciiTheme="minorHAnsi" w:eastAsia="Arial Unicode MS" w:hAnsiTheme="minorHAnsi" w:cs="Arial Unicode MS"/>
                <w:color w:val="000000"/>
                <w:lang w:val="sl-SI"/>
              </w:rPr>
            </w:pPr>
            <w:r w:rsidRPr="00A01F2B">
              <w:rPr>
                <w:rFonts w:asciiTheme="minorHAnsi" w:eastAsia="Arial Unicode MS" w:hAnsiTheme="minorHAnsi" w:cs="Arial Unicode MS"/>
                <w:color w:val="000000"/>
                <w:lang w:val="sl-SI"/>
              </w:rPr>
              <w:t>I</w:t>
            </w:r>
            <w:r w:rsidR="006B5471" w:rsidRPr="00A01F2B">
              <w:rPr>
                <w:rFonts w:asciiTheme="minorHAnsi" w:eastAsia="Arial Unicode MS" w:hAnsiTheme="minorHAnsi" w:cs="Arial Unicode MS"/>
                <w:color w:val="000000"/>
                <w:lang w:val="sl-SI"/>
              </w:rPr>
              <w:t>me</w:t>
            </w:r>
          </w:p>
        </w:tc>
        <w:tc>
          <w:tcPr>
            <w:tcW w:w="3096" w:type="dxa"/>
            <w:shd w:val="clear" w:color="auto" w:fill="943634" w:themeFill="accent2" w:themeFillShade="BF"/>
          </w:tcPr>
          <w:p w:rsidR="006B5471" w:rsidRPr="00A01F2B" w:rsidRDefault="00331F9E" w:rsidP="00DA4A37">
            <w:pPr>
              <w:pStyle w:val="norm"/>
              <w:jc w:val="center"/>
              <w:rPr>
                <w:rFonts w:asciiTheme="minorHAnsi" w:eastAsia="Arial Unicode MS" w:hAnsiTheme="minorHAnsi" w:cs="Arial Unicode MS"/>
                <w:color w:val="000000"/>
                <w:lang w:val="sl-SI"/>
              </w:rPr>
            </w:pPr>
            <w:r w:rsidRPr="00A01F2B">
              <w:rPr>
                <w:rFonts w:asciiTheme="minorHAnsi" w:eastAsia="Arial Unicode MS" w:hAnsiTheme="minorHAnsi" w:cs="Arial Unicode MS"/>
                <w:color w:val="000000"/>
                <w:lang w:val="sl-SI"/>
              </w:rPr>
              <w:t>Naslov</w:t>
            </w:r>
          </w:p>
        </w:tc>
      </w:tr>
      <w:tr w:rsidR="006B5471" w:rsidRPr="00A01F2B" w:rsidTr="00DA4A37">
        <w:tc>
          <w:tcPr>
            <w:tcW w:w="3369" w:type="dxa"/>
          </w:tcPr>
          <w:p w:rsidR="006B5471" w:rsidRPr="00A01F2B" w:rsidRDefault="003E1BE2" w:rsidP="00DA4A37">
            <w:pPr>
              <w:pStyle w:val="norm"/>
              <w:jc w:val="center"/>
              <w:rPr>
                <w:rFonts w:asciiTheme="minorHAnsi" w:eastAsia="Arial Unicode MS" w:hAnsiTheme="minorHAnsi" w:cs="Arial Unicode MS"/>
                <w:color w:val="000000"/>
                <w:lang w:val="sl-SI"/>
              </w:rPr>
            </w:pPr>
            <w:r>
              <w:rPr>
                <w:rFonts w:asciiTheme="minorHAnsi" w:eastAsia="Arial Unicode MS" w:hAnsiTheme="minorHAnsi" w:cs="Arial Unicode MS"/>
                <w:color w:val="000000"/>
                <w:lang w:val="sl-SI"/>
              </w:rPr>
              <w:t>x</w:t>
            </w:r>
          </w:p>
        </w:tc>
        <w:tc>
          <w:tcPr>
            <w:tcW w:w="2823" w:type="dxa"/>
          </w:tcPr>
          <w:p w:rsidR="006B5471" w:rsidRPr="00A01F2B" w:rsidRDefault="003E1BE2" w:rsidP="00DA4A37">
            <w:pPr>
              <w:pStyle w:val="norm"/>
              <w:jc w:val="center"/>
              <w:rPr>
                <w:rFonts w:asciiTheme="minorHAnsi" w:eastAsia="Arial Unicode MS" w:hAnsiTheme="minorHAnsi" w:cs="Arial Unicode MS"/>
                <w:color w:val="000000"/>
                <w:lang w:val="sl-SI"/>
              </w:rPr>
            </w:pPr>
            <w:r>
              <w:rPr>
                <w:rFonts w:asciiTheme="minorHAnsi" w:eastAsia="Arial Unicode MS" w:hAnsiTheme="minorHAnsi" w:cs="Arial Unicode MS"/>
                <w:color w:val="000000"/>
                <w:lang w:val="sl-SI"/>
              </w:rPr>
              <w:t>x</w:t>
            </w:r>
          </w:p>
        </w:tc>
        <w:tc>
          <w:tcPr>
            <w:tcW w:w="3096" w:type="dxa"/>
          </w:tcPr>
          <w:p w:rsidR="006B5471" w:rsidRPr="00A01F2B" w:rsidRDefault="003E1BE2" w:rsidP="00DA4A37">
            <w:pPr>
              <w:pStyle w:val="norm"/>
              <w:jc w:val="center"/>
              <w:rPr>
                <w:rFonts w:asciiTheme="minorHAnsi" w:eastAsia="Arial Unicode MS" w:hAnsiTheme="minorHAnsi" w:cs="Arial Unicode MS"/>
                <w:color w:val="000000"/>
                <w:lang w:val="sl-SI"/>
              </w:rPr>
            </w:pPr>
            <w:r>
              <w:rPr>
                <w:rFonts w:asciiTheme="minorHAnsi" w:eastAsia="Arial Unicode MS" w:hAnsiTheme="minorHAnsi" w:cs="Arial Unicode MS"/>
                <w:color w:val="000000"/>
                <w:lang w:val="sl-SI"/>
              </w:rPr>
              <w:t>x</w:t>
            </w:r>
          </w:p>
        </w:tc>
      </w:tr>
    </w:tbl>
    <w:p w:rsidR="006B5471" w:rsidRPr="00A01F2B" w:rsidRDefault="006B5471" w:rsidP="00E47CDB">
      <w:pPr>
        <w:pStyle w:val="norm"/>
        <w:ind w:hanging="600"/>
        <w:rPr>
          <w:rFonts w:asciiTheme="minorHAnsi" w:eastAsia="Arial Unicode MS" w:hAnsiTheme="minorHAnsi" w:cs="Arial Unicode MS"/>
          <w:color w:val="000000"/>
          <w:lang w:val="sl-SI"/>
        </w:rPr>
      </w:pPr>
    </w:p>
    <w:p w:rsidR="00D36D33" w:rsidRPr="00A01F2B" w:rsidRDefault="00D36D33" w:rsidP="00E47CDB">
      <w:pPr>
        <w:pStyle w:val="norm"/>
        <w:ind w:hanging="600"/>
        <w:rPr>
          <w:rFonts w:asciiTheme="minorHAnsi" w:eastAsia="Arial Unicode MS" w:hAnsiTheme="minorHAnsi" w:cs="Arial Unicode MS"/>
          <w:b/>
          <w:color w:val="000000"/>
          <w:lang w:val="sl-SI"/>
        </w:rPr>
      </w:pPr>
    </w:p>
    <w:p w:rsidR="00E47CDB" w:rsidRPr="00A01F2B" w:rsidRDefault="00331F9E" w:rsidP="00E47CDB">
      <w:pPr>
        <w:pStyle w:val="norm"/>
        <w:ind w:hanging="600"/>
        <w:rPr>
          <w:rFonts w:asciiTheme="minorHAnsi" w:eastAsia="Arial Unicode MS" w:hAnsiTheme="minorHAnsi" w:cs="Arial Unicode MS"/>
          <w:i/>
          <w:color w:val="000000"/>
          <w:lang w:val="sl-SI"/>
        </w:rPr>
      </w:pPr>
      <w:r w:rsidRPr="00A01F2B">
        <w:rPr>
          <w:rFonts w:asciiTheme="minorHAnsi" w:hAnsiTheme="minorHAnsi" w:cs="TimesNewRomanPSMT"/>
          <w:b/>
          <w:i/>
          <w:color w:val="231F20"/>
          <w:lang w:val="sl-SI"/>
        </w:rPr>
        <w:t xml:space="preserve">Oddelek </w:t>
      </w:r>
      <w:r w:rsidR="00E47CDB" w:rsidRPr="00A01F2B">
        <w:rPr>
          <w:rFonts w:asciiTheme="minorHAnsi" w:eastAsia="Arial Unicode MS" w:hAnsiTheme="minorHAnsi" w:cs="Arial Unicode MS"/>
          <w:b/>
          <w:i/>
          <w:color w:val="000000"/>
          <w:lang w:val="sl-SI"/>
        </w:rPr>
        <w:t>(D):</w:t>
      </w:r>
      <w:r w:rsidR="00E47CDB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 xml:space="preserve">  </w:t>
      </w:r>
      <w:r w:rsidR="003741A1" w:rsidRPr="00A01F2B">
        <w:rPr>
          <w:rFonts w:asciiTheme="minorHAnsi" w:eastAsia="Arial Unicode MS" w:hAnsiTheme="minorHAnsi" w:cs="Arial Unicode MS"/>
          <w:b/>
          <w:i/>
          <w:color w:val="000000"/>
          <w:u w:val="single"/>
          <w:lang w:val="sl-SI"/>
        </w:rPr>
        <w:t>pr</w:t>
      </w:r>
      <w:r w:rsidR="007F0B1A" w:rsidRPr="00A01F2B">
        <w:rPr>
          <w:rFonts w:asciiTheme="minorHAnsi" w:eastAsia="Arial Unicode MS" w:hAnsiTheme="minorHAnsi" w:cs="Arial Unicode MS"/>
          <w:b/>
          <w:i/>
          <w:color w:val="000000"/>
          <w:u w:val="single"/>
          <w:lang w:val="sl-SI"/>
        </w:rPr>
        <w:t xml:space="preserve">edelovalni obrati, ki proizvajajo predelane živalske beljakovine, pridobljene od neprežvekovalcev, ki niso </w:t>
      </w:r>
      <w:r w:rsidR="003741A1" w:rsidRPr="00A01F2B">
        <w:rPr>
          <w:rFonts w:asciiTheme="minorHAnsi" w:eastAsia="Arial Unicode MS" w:hAnsiTheme="minorHAnsi" w:cs="Arial Unicode MS"/>
          <w:b/>
          <w:i/>
          <w:color w:val="000000"/>
          <w:u w:val="single"/>
          <w:lang w:val="sl-SI"/>
        </w:rPr>
        <w:t>registr</w:t>
      </w:r>
      <w:r w:rsidR="007F0B1A" w:rsidRPr="00A01F2B">
        <w:rPr>
          <w:rFonts w:asciiTheme="minorHAnsi" w:eastAsia="Arial Unicode MS" w:hAnsiTheme="minorHAnsi" w:cs="Arial Unicode MS"/>
          <w:b/>
          <w:i/>
          <w:color w:val="000000"/>
          <w:u w:val="single"/>
          <w:lang w:val="sl-SI"/>
        </w:rPr>
        <w:t>irani</w:t>
      </w:r>
      <w:r w:rsidR="003741A1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 xml:space="preserve"> </w:t>
      </w:r>
      <w:r w:rsidR="007F0B1A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 xml:space="preserve">za </w:t>
      </w:r>
      <w:r w:rsidR="003741A1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>pr</w:t>
      </w:r>
      <w:r w:rsidR="007F0B1A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 xml:space="preserve">edelavo prežvekovalskih živalskih stranskih proizvodov v skladu s prvim odstavkom točke </w:t>
      </w:r>
      <w:r w:rsidR="003741A1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>(c)</w:t>
      </w:r>
      <w:r w:rsidR="007F0B1A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 xml:space="preserve"> Oddelka </w:t>
      </w:r>
      <w:r w:rsidR="003741A1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>D</w:t>
      </w:r>
      <w:r w:rsidR="007F0B1A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 xml:space="preserve"> Poglavja </w:t>
      </w:r>
      <w:r w:rsidR="003741A1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 xml:space="preserve">IV, </w:t>
      </w:r>
      <w:r w:rsidR="007F0B1A" w:rsidRPr="00A01F2B">
        <w:rPr>
          <w:rFonts w:asciiTheme="minorHAnsi" w:eastAsia="Arial Unicode MS" w:hAnsiTheme="minorHAnsi" w:cs="Arial Unicode MS"/>
          <w:b/>
          <w:i/>
          <w:color w:val="000000"/>
          <w:u w:val="single"/>
          <w:lang w:val="sl-SI"/>
        </w:rPr>
        <w:t>ali so odobreni</w:t>
      </w:r>
      <w:r w:rsidR="007F0B1A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 xml:space="preserve"> v skladu z drugim, tretjim in četrtim odstavkom točke </w:t>
      </w:r>
      <w:r w:rsidR="003741A1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>(c)</w:t>
      </w:r>
      <w:r w:rsidR="007F0B1A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 xml:space="preserve"> Oddelka </w:t>
      </w:r>
      <w:r w:rsidR="003741A1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>D</w:t>
      </w:r>
      <w:r w:rsidR="007F0B1A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 xml:space="preserve"> Poglavja </w:t>
      </w:r>
      <w:r w:rsidR="003741A1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>IV</w:t>
      </w:r>
      <w:r w:rsidR="007F0B1A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>.</w:t>
      </w:r>
    </w:p>
    <w:p w:rsidR="00681150" w:rsidRPr="00A01F2B" w:rsidRDefault="00681150" w:rsidP="00E47CDB">
      <w:pPr>
        <w:pStyle w:val="norm"/>
        <w:ind w:hanging="600"/>
        <w:rPr>
          <w:rFonts w:asciiTheme="minorHAnsi" w:eastAsia="Arial Unicode MS" w:hAnsiTheme="minorHAnsi" w:cs="Arial Unicode MS"/>
          <w:i/>
          <w:color w:val="000000"/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  <w:tblCaption w:val="1069"/>
        <w:tblDescription w:val="Številka odobritve v skladu z Uredbo 1069/2009"/>
      </w:tblPr>
      <w:tblGrid>
        <w:gridCol w:w="3277"/>
        <w:gridCol w:w="2765"/>
        <w:gridCol w:w="3020"/>
      </w:tblGrid>
      <w:tr w:rsidR="006B5471" w:rsidRPr="00A01F2B" w:rsidTr="000F4E90">
        <w:trPr>
          <w:tblHeader/>
        </w:trPr>
        <w:tc>
          <w:tcPr>
            <w:tcW w:w="3369" w:type="dxa"/>
            <w:shd w:val="clear" w:color="auto" w:fill="FABF8F" w:themeFill="accent6" w:themeFillTint="99"/>
          </w:tcPr>
          <w:p w:rsidR="006B5471" w:rsidRPr="00A01F2B" w:rsidRDefault="00331F9E" w:rsidP="00331F9E">
            <w:pPr>
              <w:pStyle w:val="norm"/>
              <w:jc w:val="center"/>
              <w:rPr>
                <w:rFonts w:asciiTheme="minorHAnsi" w:eastAsia="Arial Unicode MS" w:hAnsiTheme="minorHAnsi" w:cs="Arial Unicode MS"/>
                <w:color w:val="000000"/>
                <w:lang w:val="sl-SI"/>
              </w:rPr>
            </w:pPr>
            <w:r w:rsidRPr="00A01F2B">
              <w:rPr>
                <w:rFonts w:asciiTheme="minorHAnsi" w:eastAsia="Arial Unicode MS" w:hAnsiTheme="minorHAnsi" w:cs="Arial Unicode MS"/>
                <w:color w:val="000000"/>
                <w:lang w:val="sl-SI"/>
              </w:rPr>
              <w:t xml:space="preserve">Številka odobritve v skladu z Uredbo (ES) št. </w:t>
            </w:r>
            <w:r w:rsidR="006B5471" w:rsidRPr="00A01F2B">
              <w:rPr>
                <w:rFonts w:asciiTheme="minorHAnsi" w:eastAsia="Arial Unicode MS" w:hAnsiTheme="minorHAnsi" w:cs="Arial Unicode MS"/>
                <w:color w:val="000000"/>
                <w:lang w:val="sl-SI"/>
              </w:rPr>
              <w:t>1069/2009</w:t>
            </w:r>
          </w:p>
        </w:tc>
        <w:tc>
          <w:tcPr>
            <w:tcW w:w="2823" w:type="dxa"/>
            <w:shd w:val="clear" w:color="auto" w:fill="FABF8F" w:themeFill="accent6" w:themeFillTint="99"/>
          </w:tcPr>
          <w:p w:rsidR="006B5471" w:rsidRPr="00A01F2B" w:rsidRDefault="00331F9E" w:rsidP="00DA4A37">
            <w:pPr>
              <w:pStyle w:val="norm"/>
              <w:jc w:val="center"/>
              <w:rPr>
                <w:rFonts w:asciiTheme="minorHAnsi" w:eastAsia="Arial Unicode MS" w:hAnsiTheme="minorHAnsi" w:cs="Arial Unicode MS"/>
                <w:color w:val="000000"/>
                <w:lang w:val="sl-SI"/>
              </w:rPr>
            </w:pPr>
            <w:r w:rsidRPr="00A01F2B">
              <w:rPr>
                <w:rFonts w:asciiTheme="minorHAnsi" w:eastAsia="Arial Unicode MS" w:hAnsiTheme="minorHAnsi" w:cs="Arial Unicode MS"/>
                <w:color w:val="000000"/>
                <w:lang w:val="sl-SI"/>
              </w:rPr>
              <w:t>I</w:t>
            </w:r>
            <w:r w:rsidR="006B5471" w:rsidRPr="00A01F2B">
              <w:rPr>
                <w:rFonts w:asciiTheme="minorHAnsi" w:eastAsia="Arial Unicode MS" w:hAnsiTheme="minorHAnsi" w:cs="Arial Unicode MS"/>
                <w:color w:val="000000"/>
                <w:lang w:val="sl-SI"/>
              </w:rPr>
              <w:t>me</w:t>
            </w:r>
          </w:p>
        </w:tc>
        <w:tc>
          <w:tcPr>
            <w:tcW w:w="3096" w:type="dxa"/>
            <w:shd w:val="clear" w:color="auto" w:fill="FABF8F" w:themeFill="accent6" w:themeFillTint="99"/>
          </w:tcPr>
          <w:p w:rsidR="006B5471" w:rsidRPr="00A01F2B" w:rsidRDefault="00331F9E" w:rsidP="00DA4A37">
            <w:pPr>
              <w:pStyle w:val="norm"/>
              <w:jc w:val="center"/>
              <w:rPr>
                <w:rFonts w:asciiTheme="minorHAnsi" w:eastAsia="Arial Unicode MS" w:hAnsiTheme="minorHAnsi" w:cs="Arial Unicode MS"/>
                <w:color w:val="000000"/>
                <w:lang w:val="sl-SI"/>
              </w:rPr>
            </w:pPr>
            <w:r w:rsidRPr="00A01F2B">
              <w:rPr>
                <w:rFonts w:asciiTheme="minorHAnsi" w:eastAsia="Arial Unicode MS" w:hAnsiTheme="minorHAnsi" w:cs="Arial Unicode MS"/>
                <w:color w:val="000000"/>
                <w:lang w:val="sl-SI"/>
              </w:rPr>
              <w:t>Naslov</w:t>
            </w:r>
          </w:p>
        </w:tc>
      </w:tr>
      <w:tr w:rsidR="00D36D33" w:rsidRPr="00451B29" w:rsidTr="00DA4A37">
        <w:tc>
          <w:tcPr>
            <w:tcW w:w="3369" w:type="dxa"/>
          </w:tcPr>
          <w:p w:rsidR="006B5471" w:rsidRPr="00A01F2B" w:rsidRDefault="005C75EA" w:rsidP="00DA4A37">
            <w:pPr>
              <w:pStyle w:val="norm"/>
              <w:jc w:val="center"/>
              <w:rPr>
                <w:rFonts w:asciiTheme="minorHAnsi" w:eastAsia="Arial Unicode MS" w:hAnsiTheme="minorHAnsi" w:cs="Arial Unicode MS"/>
                <w:color w:val="1F497D" w:themeColor="text2"/>
                <w:lang w:val="sl-SI"/>
              </w:rPr>
            </w:pPr>
            <w:r w:rsidRPr="00A01F2B">
              <w:rPr>
                <w:rFonts w:asciiTheme="minorHAnsi" w:eastAsia="Arial Unicode MS" w:hAnsiTheme="minorHAnsi" w:cs="Arial Unicode MS"/>
                <w:color w:val="1F497D" w:themeColor="text2"/>
                <w:lang w:val="sl-SI"/>
              </w:rPr>
              <w:t>SI B 13 08 01</w:t>
            </w:r>
          </w:p>
        </w:tc>
        <w:tc>
          <w:tcPr>
            <w:tcW w:w="2823" w:type="dxa"/>
          </w:tcPr>
          <w:p w:rsidR="005C75EA" w:rsidRPr="00A01F2B" w:rsidRDefault="005C75EA" w:rsidP="005C75EA">
            <w:pPr>
              <w:rPr>
                <w:rFonts w:eastAsia="Times New Roman" w:cs="Arial"/>
                <w:color w:val="1F497D" w:themeColor="text2"/>
                <w:sz w:val="24"/>
                <w:szCs w:val="24"/>
                <w:lang w:val="sl-SI" w:eastAsia="sl-SI"/>
              </w:rPr>
            </w:pPr>
            <w:r w:rsidRPr="00A01F2B">
              <w:rPr>
                <w:rFonts w:eastAsia="Times New Roman" w:cs="Arial"/>
                <w:color w:val="1F497D" w:themeColor="text2"/>
                <w:sz w:val="24"/>
                <w:szCs w:val="24"/>
                <w:lang w:val="sl-SI" w:eastAsia="sl-SI"/>
              </w:rPr>
              <w:t>PERUTNINA PTUJ D.D.</w:t>
            </w:r>
          </w:p>
          <w:p w:rsidR="005C75EA" w:rsidRPr="00A01F2B" w:rsidRDefault="005C75EA" w:rsidP="005C75EA">
            <w:pPr>
              <w:rPr>
                <w:rFonts w:eastAsia="Times New Roman" w:cs="Arial"/>
                <w:color w:val="1F497D" w:themeColor="text2"/>
                <w:sz w:val="24"/>
                <w:szCs w:val="24"/>
                <w:lang w:val="sl-SI" w:eastAsia="sl-SI"/>
              </w:rPr>
            </w:pPr>
            <w:r w:rsidRPr="00A01F2B">
              <w:rPr>
                <w:rFonts w:eastAsia="Times New Roman" w:cs="Arial"/>
                <w:color w:val="1F497D" w:themeColor="text2"/>
                <w:sz w:val="24"/>
                <w:szCs w:val="24"/>
                <w:lang w:val="sl-SI" w:eastAsia="sl-SI"/>
              </w:rPr>
              <w:t>PC MESNA</w:t>
            </w:r>
          </w:p>
          <w:p w:rsidR="005C75EA" w:rsidRPr="00A01F2B" w:rsidRDefault="005C75EA" w:rsidP="005C75EA">
            <w:pPr>
              <w:rPr>
                <w:rFonts w:eastAsia="Times New Roman" w:cs="Arial"/>
                <w:color w:val="1F497D" w:themeColor="text2"/>
                <w:sz w:val="24"/>
                <w:szCs w:val="24"/>
                <w:lang w:val="sl-SI" w:eastAsia="sl-SI"/>
              </w:rPr>
            </w:pPr>
            <w:r w:rsidRPr="00A01F2B">
              <w:rPr>
                <w:rFonts w:eastAsia="Times New Roman" w:cs="Arial"/>
                <w:color w:val="1F497D" w:themeColor="text2"/>
                <w:sz w:val="24"/>
                <w:szCs w:val="24"/>
                <w:lang w:val="sl-SI" w:eastAsia="sl-SI"/>
              </w:rPr>
              <w:t>INDUSTRIJA PTUJ - DE</w:t>
            </w:r>
          </w:p>
          <w:p w:rsidR="005C75EA" w:rsidRPr="00A01F2B" w:rsidRDefault="005C75EA" w:rsidP="005C75EA">
            <w:pPr>
              <w:rPr>
                <w:rFonts w:eastAsia="Times New Roman" w:cs="Arial"/>
                <w:color w:val="1F497D" w:themeColor="text2"/>
                <w:sz w:val="24"/>
                <w:szCs w:val="24"/>
                <w:lang w:val="sl-SI" w:eastAsia="sl-SI"/>
              </w:rPr>
            </w:pPr>
            <w:r w:rsidRPr="00A01F2B">
              <w:rPr>
                <w:rFonts w:eastAsia="Times New Roman" w:cs="Arial"/>
                <w:color w:val="1F497D" w:themeColor="text2"/>
                <w:sz w:val="24"/>
                <w:szCs w:val="24"/>
                <w:lang w:val="sl-SI" w:eastAsia="sl-SI"/>
              </w:rPr>
              <w:t>Tovarna proteinskih</w:t>
            </w:r>
          </w:p>
          <w:p w:rsidR="006B5471" w:rsidRPr="00A01F2B" w:rsidRDefault="005C75EA" w:rsidP="00D36D33">
            <w:pPr>
              <w:rPr>
                <w:rFonts w:eastAsia="Arial Unicode MS" w:cs="Arial Unicode MS"/>
                <w:color w:val="1F497D" w:themeColor="text2"/>
                <w:lang w:val="sl-SI"/>
              </w:rPr>
            </w:pPr>
            <w:r w:rsidRPr="00A01F2B">
              <w:rPr>
                <w:rFonts w:eastAsia="Times New Roman" w:cs="Arial"/>
                <w:color w:val="1F497D" w:themeColor="text2"/>
                <w:sz w:val="24"/>
                <w:szCs w:val="24"/>
                <w:lang w:val="sl-SI" w:eastAsia="sl-SI"/>
              </w:rPr>
              <w:t>koncentratov</w:t>
            </w:r>
          </w:p>
        </w:tc>
        <w:tc>
          <w:tcPr>
            <w:tcW w:w="3096" w:type="dxa"/>
          </w:tcPr>
          <w:p w:rsidR="005C75EA" w:rsidRPr="00A01F2B" w:rsidRDefault="005C75EA" w:rsidP="005C75EA">
            <w:pPr>
              <w:pStyle w:val="norm"/>
              <w:jc w:val="center"/>
              <w:rPr>
                <w:rFonts w:asciiTheme="minorHAnsi" w:eastAsia="Arial Unicode MS" w:hAnsiTheme="minorHAnsi" w:cs="Arial Unicode MS"/>
                <w:color w:val="1F497D" w:themeColor="text2"/>
                <w:lang w:val="sl-SI"/>
              </w:rPr>
            </w:pPr>
            <w:r w:rsidRPr="00A01F2B">
              <w:rPr>
                <w:rFonts w:asciiTheme="minorHAnsi" w:eastAsia="Arial Unicode MS" w:hAnsiTheme="minorHAnsi" w:cs="Arial Unicode MS"/>
                <w:color w:val="1F497D" w:themeColor="text2"/>
                <w:lang w:val="sl-SI"/>
              </w:rPr>
              <w:t>POTRČEVA CESTA 10,</w:t>
            </w:r>
          </w:p>
          <w:p w:rsidR="005C75EA" w:rsidRPr="00A01F2B" w:rsidRDefault="005C75EA" w:rsidP="005C75EA">
            <w:pPr>
              <w:pStyle w:val="norm"/>
              <w:jc w:val="center"/>
              <w:rPr>
                <w:rFonts w:asciiTheme="minorHAnsi" w:eastAsia="Arial Unicode MS" w:hAnsiTheme="minorHAnsi" w:cs="Arial Unicode MS"/>
                <w:color w:val="1F497D" w:themeColor="text2"/>
                <w:lang w:val="sl-SI"/>
              </w:rPr>
            </w:pPr>
            <w:r w:rsidRPr="00A01F2B">
              <w:rPr>
                <w:rFonts w:asciiTheme="minorHAnsi" w:eastAsia="Arial Unicode MS" w:hAnsiTheme="minorHAnsi" w:cs="Arial Unicode MS"/>
                <w:color w:val="1F497D" w:themeColor="text2"/>
                <w:lang w:val="sl-SI"/>
              </w:rPr>
              <w:t>2250 PTUJ</w:t>
            </w:r>
          </w:p>
          <w:p w:rsidR="005C75EA" w:rsidRPr="00A01F2B" w:rsidRDefault="005C75EA" w:rsidP="005C75EA">
            <w:pPr>
              <w:pStyle w:val="norm"/>
              <w:jc w:val="center"/>
              <w:rPr>
                <w:rFonts w:asciiTheme="minorHAnsi" w:eastAsia="Arial Unicode MS" w:hAnsiTheme="minorHAnsi" w:cs="Arial Unicode MS"/>
                <w:color w:val="1F497D" w:themeColor="text2"/>
                <w:lang w:val="sl-SI"/>
              </w:rPr>
            </w:pPr>
            <w:r w:rsidRPr="00A01F2B">
              <w:rPr>
                <w:rFonts w:asciiTheme="minorHAnsi" w:eastAsia="Arial Unicode MS" w:hAnsiTheme="minorHAnsi" w:cs="Arial Unicode MS"/>
                <w:color w:val="1F497D" w:themeColor="text2"/>
                <w:lang w:val="sl-SI"/>
              </w:rPr>
              <w:t>ZAGREBŠKA CESTA</w:t>
            </w:r>
          </w:p>
          <w:p w:rsidR="006B5471" w:rsidRPr="00A01F2B" w:rsidRDefault="005C75EA" w:rsidP="005C75EA">
            <w:pPr>
              <w:pStyle w:val="norm"/>
              <w:jc w:val="center"/>
              <w:rPr>
                <w:rFonts w:asciiTheme="minorHAnsi" w:eastAsia="Arial Unicode MS" w:hAnsiTheme="minorHAnsi" w:cs="Arial Unicode MS"/>
                <w:color w:val="1F497D" w:themeColor="text2"/>
                <w:lang w:val="sl-SI"/>
              </w:rPr>
            </w:pPr>
            <w:r w:rsidRPr="00A01F2B">
              <w:rPr>
                <w:rFonts w:asciiTheme="minorHAnsi" w:eastAsia="Arial Unicode MS" w:hAnsiTheme="minorHAnsi" w:cs="Arial Unicode MS"/>
                <w:color w:val="1F497D" w:themeColor="text2"/>
                <w:lang w:val="sl-SI"/>
              </w:rPr>
              <w:t>37, 2250 PTUJ</w:t>
            </w:r>
          </w:p>
        </w:tc>
      </w:tr>
    </w:tbl>
    <w:p w:rsidR="006B5471" w:rsidRPr="00A01F2B" w:rsidRDefault="006B5471" w:rsidP="00E47CDB">
      <w:pPr>
        <w:pStyle w:val="norm"/>
        <w:ind w:hanging="600"/>
        <w:rPr>
          <w:rFonts w:asciiTheme="minorHAnsi" w:eastAsia="Arial Unicode MS" w:hAnsiTheme="minorHAnsi" w:cs="Arial Unicode MS"/>
          <w:color w:val="000000"/>
          <w:lang w:val="sl-SI"/>
        </w:rPr>
      </w:pPr>
    </w:p>
    <w:p w:rsidR="00D36D33" w:rsidRPr="00A01F2B" w:rsidRDefault="00D36D33">
      <w:pPr>
        <w:rPr>
          <w:rFonts w:eastAsia="Arial Unicode MS" w:cs="Arial Unicode MS"/>
          <w:b/>
          <w:color w:val="000000"/>
          <w:sz w:val="24"/>
          <w:szCs w:val="24"/>
          <w:lang w:val="sl-SI" w:eastAsia="en-GB"/>
        </w:rPr>
      </w:pPr>
      <w:r w:rsidRPr="00A01F2B">
        <w:rPr>
          <w:rFonts w:eastAsia="Arial Unicode MS" w:cs="Arial Unicode MS"/>
          <w:b/>
          <w:color w:val="000000"/>
          <w:lang w:val="sl-SI"/>
        </w:rPr>
        <w:br w:type="page"/>
      </w:r>
    </w:p>
    <w:p w:rsidR="00E47CDB" w:rsidRPr="00A01F2B" w:rsidRDefault="00331F9E" w:rsidP="00E47CDB">
      <w:pPr>
        <w:pStyle w:val="norm"/>
        <w:ind w:hanging="600"/>
        <w:rPr>
          <w:rFonts w:asciiTheme="minorHAnsi" w:eastAsia="Arial Unicode MS" w:hAnsiTheme="minorHAnsi" w:cs="Arial Unicode MS"/>
          <w:i/>
          <w:color w:val="000000"/>
          <w:lang w:val="sl-SI"/>
        </w:rPr>
      </w:pPr>
      <w:r w:rsidRPr="00A01F2B">
        <w:rPr>
          <w:rFonts w:asciiTheme="minorHAnsi" w:hAnsiTheme="minorHAnsi" w:cs="TimesNewRomanPSMT"/>
          <w:b/>
          <w:i/>
          <w:color w:val="231F20"/>
          <w:lang w:val="sl-SI"/>
        </w:rPr>
        <w:lastRenderedPageBreak/>
        <w:t xml:space="preserve">Oddelek </w:t>
      </w:r>
      <w:r w:rsidR="00E47CDB" w:rsidRPr="00A01F2B">
        <w:rPr>
          <w:rFonts w:asciiTheme="minorHAnsi" w:eastAsia="Arial Unicode MS" w:hAnsiTheme="minorHAnsi" w:cs="Arial Unicode MS"/>
          <w:b/>
          <w:i/>
          <w:color w:val="000000"/>
          <w:lang w:val="sl-SI"/>
        </w:rPr>
        <w:t>(E):</w:t>
      </w:r>
      <w:r w:rsidR="00E47CDB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 xml:space="preserve">  </w:t>
      </w:r>
      <w:r w:rsidR="00AC2F94" w:rsidRPr="00A01F2B">
        <w:rPr>
          <w:rFonts w:asciiTheme="minorHAnsi" w:eastAsia="Arial Unicode MS" w:hAnsiTheme="minorHAnsi" w:cs="Arial Unicode MS"/>
          <w:b/>
          <w:i/>
          <w:color w:val="000000"/>
          <w:u w:val="single"/>
          <w:lang w:val="sl-SI"/>
        </w:rPr>
        <w:t>odobreni obrati za proizvodnjo krmnih mešanic</w:t>
      </w:r>
      <w:r w:rsidR="00AC2F94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 xml:space="preserve">, ki v skladu z Oddelkom </w:t>
      </w:r>
      <w:r w:rsidR="000D37D8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 xml:space="preserve">B </w:t>
      </w:r>
      <w:r w:rsidR="00AC2F94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 xml:space="preserve">Poglavja </w:t>
      </w:r>
      <w:r w:rsidR="000D37D8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>III</w:t>
      </w:r>
      <w:r w:rsidR="00AC2F94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 xml:space="preserve"> proizvajajo krmne mešanice, ki vsebujejo </w:t>
      </w:r>
      <w:r w:rsidR="00AC2F94" w:rsidRPr="00A01F2B">
        <w:rPr>
          <w:rFonts w:asciiTheme="minorHAnsi" w:eastAsia="Arial Unicode MS" w:hAnsiTheme="minorHAnsi" w:cs="Arial Unicode MS"/>
          <w:i/>
          <w:color w:val="000000"/>
          <w:u w:val="single"/>
          <w:lang w:val="sl-SI"/>
        </w:rPr>
        <w:t>ribjo moko</w:t>
      </w:r>
      <w:r w:rsidR="00AC2F94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 xml:space="preserve">, </w:t>
      </w:r>
      <w:proofErr w:type="spellStart"/>
      <w:r w:rsidR="00AC2F94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>dik</w:t>
      </w:r>
      <w:r w:rsidR="000D37D8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>alci</w:t>
      </w:r>
      <w:r w:rsidR="00AC2F94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>jev</w:t>
      </w:r>
      <w:proofErr w:type="spellEnd"/>
      <w:r w:rsidR="00AC2F94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 xml:space="preserve"> in </w:t>
      </w:r>
      <w:proofErr w:type="spellStart"/>
      <w:r w:rsidR="000D37D8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>tri</w:t>
      </w:r>
      <w:r w:rsidR="00AC2F94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>k</w:t>
      </w:r>
      <w:r w:rsidR="000D37D8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>alci</w:t>
      </w:r>
      <w:r w:rsidR="00AC2F94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>jev</w:t>
      </w:r>
      <w:proofErr w:type="spellEnd"/>
      <w:r w:rsidR="00AC2F94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 xml:space="preserve"> fosfat živalskega izvora, ali krvne proizvode, pridobljene od neprežvekovalcev.</w:t>
      </w:r>
    </w:p>
    <w:p w:rsidR="00681150" w:rsidRPr="00A01F2B" w:rsidRDefault="00681150" w:rsidP="00E47CDB">
      <w:pPr>
        <w:pStyle w:val="norm"/>
        <w:ind w:hanging="600"/>
        <w:rPr>
          <w:rFonts w:asciiTheme="minorHAnsi" w:eastAsia="Arial Unicode MS" w:hAnsiTheme="minorHAnsi" w:cs="Arial Unicode MS"/>
          <w:color w:val="000000"/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  <w:tblCaption w:val="183"/>
        <w:tblDescription w:val="Številka odobritve v skladu z Uredbo 183/2005"/>
      </w:tblPr>
      <w:tblGrid>
        <w:gridCol w:w="3312"/>
        <w:gridCol w:w="2738"/>
        <w:gridCol w:w="3012"/>
      </w:tblGrid>
      <w:tr w:rsidR="006B5471" w:rsidRPr="00A01F2B" w:rsidTr="000F4E90">
        <w:trPr>
          <w:tblHeader/>
        </w:trPr>
        <w:tc>
          <w:tcPr>
            <w:tcW w:w="3312" w:type="dxa"/>
            <w:shd w:val="clear" w:color="auto" w:fill="984806" w:themeFill="accent6" w:themeFillShade="80"/>
          </w:tcPr>
          <w:p w:rsidR="006B5471" w:rsidRPr="00A01F2B" w:rsidRDefault="00AB5F8F" w:rsidP="00CA1744">
            <w:pPr>
              <w:pStyle w:val="norm"/>
              <w:jc w:val="center"/>
              <w:rPr>
                <w:rFonts w:asciiTheme="minorHAnsi" w:eastAsia="Arial Unicode MS" w:hAnsiTheme="minorHAnsi" w:cs="Arial Unicode MS"/>
                <w:color w:val="000000"/>
                <w:lang w:val="sl-SI"/>
              </w:rPr>
            </w:pPr>
            <w:r w:rsidRPr="00A01F2B">
              <w:rPr>
                <w:rFonts w:asciiTheme="minorHAnsi" w:eastAsia="Arial Unicode MS" w:hAnsiTheme="minorHAnsi" w:cs="Arial Unicode MS"/>
                <w:color w:val="000000"/>
                <w:lang w:val="sl-SI"/>
              </w:rPr>
              <w:t>Številka odobritve/</w:t>
            </w:r>
            <w:r>
              <w:rPr>
                <w:rFonts w:asciiTheme="minorHAnsi" w:eastAsia="Arial Unicode MS" w:hAnsiTheme="minorHAnsi" w:cs="Arial Unicode MS"/>
                <w:color w:val="000000"/>
                <w:lang w:val="sl-SI"/>
              </w:rPr>
              <w:t>identifikacijska številka</w:t>
            </w:r>
            <w:r w:rsidRPr="00A01F2B">
              <w:rPr>
                <w:rFonts w:asciiTheme="minorHAnsi" w:eastAsia="Arial Unicode MS" w:hAnsiTheme="minorHAnsi" w:cs="Arial Unicode MS"/>
                <w:color w:val="000000"/>
                <w:lang w:val="sl-SI"/>
              </w:rPr>
              <w:t xml:space="preserve"> v skladu z Uredbo (ES) št. 183/2005</w:t>
            </w:r>
          </w:p>
        </w:tc>
        <w:tc>
          <w:tcPr>
            <w:tcW w:w="2738" w:type="dxa"/>
            <w:shd w:val="clear" w:color="auto" w:fill="984806" w:themeFill="accent6" w:themeFillShade="80"/>
          </w:tcPr>
          <w:p w:rsidR="006B5471" w:rsidRPr="00A01F2B" w:rsidRDefault="00331F9E" w:rsidP="00DA4A37">
            <w:pPr>
              <w:pStyle w:val="norm"/>
              <w:jc w:val="center"/>
              <w:rPr>
                <w:rFonts w:asciiTheme="minorHAnsi" w:eastAsia="Arial Unicode MS" w:hAnsiTheme="minorHAnsi" w:cs="Arial Unicode MS"/>
                <w:color w:val="000000"/>
                <w:lang w:val="sl-SI"/>
              </w:rPr>
            </w:pPr>
            <w:r w:rsidRPr="00A01F2B">
              <w:rPr>
                <w:rFonts w:asciiTheme="minorHAnsi" w:eastAsia="Arial Unicode MS" w:hAnsiTheme="minorHAnsi" w:cs="Arial Unicode MS"/>
                <w:color w:val="000000"/>
                <w:lang w:val="sl-SI"/>
              </w:rPr>
              <w:t>I</w:t>
            </w:r>
            <w:r w:rsidR="006B5471" w:rsidRPr="00A01F2B">
              <w:rPr>
                <w:rFonts w:asciiTheme="minorHAnsi" w:eastAsia="Arial Unicode MS" w:hAnsiTheme="minorHAnsi" w:cs="Arial Unicode MS"/>
                <w:color w:val="000000"/>
                <w:lang w:val="sl-SI"/>
              </w:rPr>
              <w:t>me</w:t>
            </w:r>
          </w:p>
        </w:tc>
        <w:tc>
          <w:tcPr>
            <w:tcW w:w="3012" w:type="dxa"/>
            <w:shd w:val="clear" w:color="auto" w:fill="984806" w:themeFill="accent6" w:themeFillShade="80"/>
          </w:tcPr>
          <w:p w:rsidR="006B5471" w:rsidRPr="00A01F2B" w:rsidRDefault="00331F9E" w:rsidP="00DA4A37">
            <w:pPr>
              <w:pStyle w:val="norm"/>
              <w:jc w:val="center"/>
              <w:rPr>
                <w:rFonts w:asciiTheme="minorHAnsi" w:eastAsia="Arial Unicode MS" w:hAnsiTheme="minorHAnsi" w:cs="Arial Unicode MS"/>
                <w:color w:val="000000"/>
                <w:lang w:val="sl-SI"/>
              </w:rPr>
            </w:pPr>
            <w:r w:rsidRPr="00A01F2B">
              <w:rPr>
                <w:rFonts w:asciiTheme="minorHAnsi" w:eastAsia="Arial Unicode MS" w:hAnsiTheme="minorHAnsi" w:cs="Arial Unicode MS"/>
                <w:color w:val="000000"/>
                <w:lang w:val="sl-SI"/>
              </w:rPr>
              <w:t>Naslov</w:t>
            </w:r>
          </w:p>
        </w:tc>
      </w:tr>
      <w:tr w:rsidR="00D36D33" w:rsidRPr="00A01F2B" w:rsidTr="00B41504">
        <w:tc>
          <w:tcPr>
            <w:tcW w:w="3312" w:type="dxa"/>
          </w:tcPr>
          <w:p w:rsidR="006B5471" w:rsidRPr="00A01F2B" w:rsidRDefault="00D36D33" w:rsidP="005C75EA">
            <w:pPr>
              <w:pStyle w:val="norm"/>
              <w:jc w:val="center"/>
              <w:rPr>
                <w:rFonts w:asciiTheme="minorHAnsi" w:eastAsia="Arial Unicode MS" w:hAnsiTheme="minorHAnsi" w:cs="Arial Unicode MS"/>
                <w:color w:val="1F497D" w:themeColor="text2"/>
                <w:lang w:val="sl-SI"/>
              </w:rPr>
            </w:pPr>
            <w:r w:rsidRPr="00A01F2B">
              <w:rPr>
                <w:rFonts w:asciiTheme="minorHAnsi" w:eastAsia="Arial Unicode MS" w:hAnsiTheme="minorHAnsi" w:cs="Arial Unicode MS"/>
                <w:color w:val="1F497D" w:themeColor="text2"/>
                <w:lang w:val="sl-SI"/>
              </w:rPr>
              <w:t>α 705 05 001</w:t>
            </w:r>
          </w:p>
        </w:tc>
        <w:tc>
          <w:tcPr>
            <w:tcW w:w="2738" w:type="dxa"/>
          </w:tcPr>
          <w:p w:rsidR="00D36D33" w:rsidRPr="00A01F2B" w:rsidRDefault="00D36D33" w:rsidP="00D36D33">
            <w:pPr>
              <w:pStyle w:val="norm"/>
              <w:jc w:val="center"/>
              <w:rPr>
                <w:rFonts w:asciiTheme="minorHAnsi" w:eastAsia="Arial Unicode MS" w:hAnsiTheme="minorHAnsi" w:cs="Arial Unicode MS"/>
                <w:color w:val="1F497D" w:themeColor="text2"/>
                <w:lang w:val="sl-SI"/>
              </w:rPr>
            </w:pPr>
            <w:r w:rsidRPr="00A01F2B">
              <w:rPr>
                <w:rFonts w:asciiTheme="minorHAnsi" w:eastAsia="Arial Unicode MS" w:hAnsiTheme="minorHAnsi" w:cs="Arial Unicode MS"/>
                <w:color w:val="1F497D" w:themeColor="text2"/>
                <w:lang w:val="sl-SI"/>
              </w:rPr>
              <w:t>JATA EMONA D.O.O.</w:t>
            </w:r>
          </w:p>
          <w:p w:rsidR="006B5471" w:rsidRPr="00A01F2B" w:rsidRDefault="00D36D33" w:rsidP="00D36D33">
            <w:pPr>
              <w:pStyle w:val="norm"/>
              <w:jc w:val="center"/>
              <w:rPr>
                <w:rFonts w:asciiTheme="minorHAnsi" w:eastAsia="Arial Unicode MS" w:hAnsiTheme="minorHAnsi" w:cs="Arial Unicode MS"/>
                <w:color w:val="1F497D" w:themeColor="text2"/>
                <w:lang w:val="sl-SI"/>
              </w:rPr>
            </w:pPr>
            <w:r w:rsidRPr="00A01F2B">
              <w:rPr>
                <w:rFonts w:asciiTheme="minorHAnsi" w:eastAsia="Arial Unicode MS" w:hAnsiTheme="minorHAnsi" w:cs="Arial Unicode MS"/>
                <w:color w:val="1F497D" w:themeColor="text2"/>
                <w:lang w:val="sl-SI"/>
              </w:rPr>
              <w:t>PROGRAM KRMILA ŠKOFJA LOKA</w:t>
            </w:r>
          </w:p>
        </w:tc>
        <w:tc>
          <w:tcPr>
            <w:tcW w:w="3012" w:type="dxa"/>
          </w:tcPr>
          <w:p w:rsidR="006B5471" w:rsidRPr="00A01F2B" w:rsidRDefault="00D36D33" w:rsidP="00DA4A37">
            <w:pPr>
              <w:pStyle w:val="norm"/>
              <w:jc w:val="center"/>
              <w:rPr>
                <w:rFonts w:asciiTheme="minorHAnsi" w:eastAsia="Arial Unicode MS" w:hAnsiTheme="minorHAnsi" w:cs="Arial Unicode MS"/>
                <w:color w:val="1F497D" w:themeColor="text2"/>
                <w:lang w:val="sl-SI"/>
              </w:rPr>
            </w:pPr>
            <w:r w:rsidRPr="00A01F2B">
              <w:rPr>
                <w:rFonts w:asciiTheme="minorHAnsi" w:eastAsia="Arial Unicode MS" w:hAnsiTheme="minorHAnsi" w:cs="Arial Unicode MS"/>
                <w:color w:val="1F497D" w:themeColor="text2"/>
                <w:lang w:val="sl-SI"/>
              </w:rPr>
              <w:t>TRATA 33, TRATA, 4220 ŠKOFJA LOKA</w:t>
            </w:r>
          </w:p>
        </w:tc>
      </w:tr>
    </w:tbl>
    <w:p w:rsidR="006B5471" w:rsidRPr="00A01F2B" w:rsidRDefault="006B5471" w:rsidP="00E47CDB">
      <w:pPr>
        <w:pStyle w:val="norm"/>
        <w:ind w:hanging="600"/>
        <w:rPr>
          <w:rFonts w:asciiTheme="minorHAnsi" w:eastAsia="Arial Unicode MS" w:hAnsiTheme="minorHAnsi" w:cs="Arial Unicode MS"/>
          <w:color w:val="000000"/>
          <w:lang w:val="sl-SI"/>
        </w:rPr>
      </w:pPr>
    </w:p>
    <w:p w:rsidR="00D75C6F" w:rsidRPr="00A01F2B" w:rsidRDefault="00D75C6F" w:rsidP="00E47CDB">
      <w:pPr>
        <w:pStyle w:val="norm"/>
        <w:ind w:hanging="600"/>
        <w:rPr>
          <w:rFonts w:asciiTheme="minorHAnsi" w:eastAsia="Arial Unicode MS" w:hAnsiTheme="minorHAnsi" w:cs="Arial Unicode MS"/>
          <w:color w:val="000000"/>
          <w:lang w:val="sl-SI"/>
        </w:rPr>
      </w:pPr>
    </w:p>
    <w:p w:rsidR="00E47CDB" w:rsidRPr="00A01F2B" w:rsidRDefault="00331F9E" w:rsidP="00E47CDB">
      <w:pPr>
        <w:pStyle w:val="norm"/>
        <w:ind w:hanging="600"/>
        <w:rPr>
          <w:rFonts w:asciiTheme="minorHAnsi" w:eastAsia="Arial Unicode MS" w:hAnsiTheme="minorHAnsi" w:cs="Arial Unicode MS"/>
          <w:i/>
          <w:color w:val="000000"/>
          <w:lang w:val="sl-SI"/>
        </w:rPr>
      </w:pPr>
      <w:r w:rsidRPr="00A01F2B">
        <w:rPr>
          <w:rFonts w:asciiTheme="minorHAnsi" w:hAnsiTheme="minorHAnsi" w:cs="TimesNewRomanPSMT"/>
          <w:b/>
          <w:i/>
          <w:color w:val="231F20"/>
          <w:lang w:val="sl-SI"/>
        </w:rPr>
        <w:t xml:space="preserve">Oddelek </w:t>
      </w:r>
      <w:r w:rsidR="00E47CDB" w:rsidRPr="00A01F2B">
        <w:rPr>
          <w:rFonts w:asciiTheme="minorHAnsi" w:eastAsia="Arial Unicode MS" w:hAnsiTheme="minorHAnsi" w:cs="Arial Unicode MS"/>
          <w:b/>
          <w:i/>
          <w:color w:val="000000"/>
          <w:lang w:val="sl-SI"/>
        </w:rPr>
        <w:t>(F):</w:t>
      </w:r>
      <w:r w:rsidR="00E47CDB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> </w:t>
      </w:r>
      <w:r w:rsidR="00AC2F94" w:rsidRPr="00A01F2B">
        <w:rPr>
          <w:rFonts w:asciiTheme="minorHAnsi" w:eastAsia="Arial Unicode MS" w:hAnsiTheme="minorHAnsi" w:cs="Arial Unicode MS"/>
          <w:b/>
          <w:i/>
          <w:color w:val="000000"/>
          <w:u w:val="single"/>
          <w:lang w:val="sl-SI"/>
        </w:rPr>
        <w:t>odobreni obrati za proizvodnjo krmnih mešanic</w:t>
      </w:r>
      <w:r w:rsidR="00AC2F94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 xml:space="preserve">, ki v skladu s točko </w:t>
      </w:r>
      <w:r w:rsidR="000D37D8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>(d)</w:t>
      </w:r>
      <w:r w:rsidR="00AC2F94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 xml:space="preserve"> Oddelka </w:t>
      </w:r>
      <w:r w:rsidR="000D37D8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>D</w:t>
      </w:r>
      <w:r w:rsidR="00AC2F94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 xml:space="preserve"> Poglavja </w:t>
      </w:r>
      <w:r w:rsidR="000D37D8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>IV</w:t>
      </w:r>
      <w:r w:rsidR="00AC2F94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 xml:space="preserve"> proizvajajo </w:t>
      </w:r>
      <w:r w:rsidR="00AC2F94" w:rsidRPr="00A01F2B">
        <w:rPr>
          <w:rFonts w:asciiTheme="minorHAnsi" w:eastAsia="Arial Unicode MS" w:hAnsiTheme="minorHAnsi" w:cs="Arial Unicode MS"/>
          <w:i/>
          <w:color w:val="000000"/>
          <w:u w:val="single"/>
          <w:lang w:val="sl-SI"/>
        </w:rPr>
        <w:t>krmne mešanice</w:t>
      </w:r>
      <w:r w:rsidR="000D37D8" w:rsidRPr="00A01F2B">
        <w:rPr>
          <w:rFonts w:asciiTheme="minorHAnsi" w:eastAsia="Arial Unicode MS" w:hAnsiTheme="minorHAnsi" w:cs="Arial Unicode MS"/>
          <w:i/>
          <w:color w:val="000000"/>
          <w:u w:val="single"/>
          <w:lang w:val="sl-SI"/>
        </w:rPr>
        <w:t>,</w:t>
      </w:r>
      <w:r w:rsidR="00AC2F94" w:rsidRPr="00A01F2B">
        <w:rPr>
          <w:rFonts w:asciiTheme="minorHAnsi" w:eastAsia="Arial Unicode MS" w:hAnsiTheme="minorHAnsi" w:cs="Arial Unicode MS"/>
          <w:i/>
          <w:color w:val="000000"/>
          <w:u w:val="single"/>
          <w:lang w:val="sl-SI"/>
        </w:rPr>
        <w:t xml:space="preserve"> ki vsebujejo </w:t>
      </w:r>
      <w:r w:rsidR="000D37D8" w:rsidRPr="00A01F2B">
        <w:rPr>
          <w:rFonts w:asciiTheme="minorHAnsi" w:eastAsia="Arial Unicode MS" w:hAnsiTheme="minorHAnsi" w:cs="Arial Unicode MS"/>
          <w:i/>
          <w:color w:val="000000"/>
          <w:u w:val="single"/>
          <w:lang w:val="sl-SI"/>
        </w:rPr>
        <w:t>pr</w:t>
      </w:r>
      <w:r w:rsidR="00AC2F94" w:rsidRPr="00A01F2B">
        <w:rPr>
          <w:rFonts w:asciiTheme="minorHAnsi" w:eastAsia="Arial Unicode MS" w:hAnsiTheme="minorHAnsi" w:cs="Arial Unicode MS"/>
          <w:i/>
          <w:color w:val="000000"/>
          <w:u w:val="single"/>
          <w:lang w:val="sl-SI"/>
        </w:rPr>
        <w:t>edelane živalske beljakovine, pridobljene od neprežvekovalcev</w:t>
      </w:r>
      <w:r w:rsidR="00AC2F94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 xml:space="preserve">; kakor tudi odobreni obrati za proizvodnjo krmnih mešanic, ki v skladu s točko </w:t>
      </w:r>
      <w:r w:rsidR="000D37D8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 xml:space="preserve">3(b)(ii) </w:t>
      </w:r>
      <w:r w:rsidR="00AC2F94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 xml:space="preserve">Oddelka </w:t>
      </w:r>
      <w:r w:rsidR="000D37D8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>E</w:t>
      </w:r>
      <w:r w:rsidR="00AC2F94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 xml:space="preserve"> Poglavja </w:t>
      </w:r>
      <w:r w:rsidR="000D37D8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>V</w:t>
      </w:r>
      <w:r w:rsidR="00AC2F94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 xml:space="preserve"> proizvajajo izključno krmne mešanice za izvoz iz </w:t>
      </w:r>
      <w:r w:rsidR="000D37D8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>Uni</w:t>
      </w:r>
      <w:r w:rsidR="00AC2F94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 xml:space="preserve">je, ali krmne mešanice za izvoz iz </w:t>
      </w:r>
      <w:r w:rsidR="000D37D8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>Uni</w:t>
      </w:r>
      <w:r w:rsidR="00AC2F94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>je in krmne mešanice za živali iz akvakulture, namenjene dajanju na trg</w:t>
      </w:r>
    </w:p>
    <w:tbl>
      <w:tblPr>
        <w:tblStyle w:val="Tabelamrea"/>
        <w:tblW w:w="9288" w:type="dxa"/>
        <w:tblLook w:val="04A0" w:firstRow="1" w:lastRow="0" w:firstColumn="1" w:lastColumn="0" w:noHBand="0" w:noVBand="1"/>
        <w:tblCaption w:val="183"/>
        <w:tblDescription w:val="Številka odobritve v skladu z Uredbo 183/2005"/>
      </w:tblPr>
      <w:tblGrid>
        <w:gridCol w:w="3369"/>
        <w:gridCol w:w="2823"/>
        <w:gridCol w:w="3096"/>
      </w:tblGrid>
      <w:tr w:rsidR="006B5471" w:rsidRPr="00A01F2B" w:rsidTr="000F4E90">
        <w:trPr>
          <w:tblHeader/>
        </w:trPr>
        <w:tc>
          <w:tcPr>
            <w:tcW w:w="3369" w:type="dxa"/>
            <w:shd w:val="clear" w:color="auto" w:fill="984806" w:themeFill="accent6" w:themeFillShade="80"/>
          </w:tcPr>
          <w:p w:rsidR="006B5471" w:rsidRPr="00A01F2B" w:rsidRDefault="00CA1744" w:rsidP="00AB5F8F">
            <w:pPr>
              <w:pStyle w:val="norm"/>
              <w:jc w:val="center"/>
              <w:rPr>
                <w:rFonts w:asciiTheme="minorHAnsi" w:eastAsia="Arial Unicode MS" w:hAnsiTheme="minorHAnsi" w:cs="Arial Unicode MS"/>
                <w:color w:val="000000"/>
                <w:lang w:val="sl-SI"/>
              </w:rPr>
            </w:pPr>
            <w:r w:rsidRPr="00A01F2B">
              <w:rPr>
                <w:rFonts w:asciiTheme="minorHAnsi" w:eastAsia="Arial Unicode MS" w:hAnsiTheme="minorHAnsi" w:cs="Arial Unicode MS"/>
                <w:color w:val="000000"/>
                <w:lang w:val="sl-SI"/>
              </w:rPr>
              <w:t>Številka odobritve/</w:t>
            </w:r>
            <w:r w:rsidR="00AB5F8F">
              <w:rPr>
                <w:rFonts w:asciiTheme="minorHAnsi" w:eastAsia="Arial Unicode MS" w:hAnsiTheme="minorHAnsi" w:cs="Arial Unicode MS"/>
                <w:color w:val="000000"/>
                <w:lang w:val="sl-SI"/>
              </w:rPr>
              <w:t>identifikacijska številka</w:t>
            </w:r>
            <w:r w:rsidRPr="00A01F2B">
              <w:rPr>
                <w:rFonts w:asciiTheme="minorHAnsi" w:eastAsia="Arial Unicode MS" w:hAnsiTheme="minorHAnsi" w:cs="Arial Unicode MS"/>
                <w:color w:val="000000"/>
                <w:lang w:val="sl-SI"/>
              </w:rPr>
              <w:t xml:space="preserve"> v skladu z Uredbo (ES) št. </w:t>
            </w:r>
            <w:r w:rsidR="006B5471" w:rsidRPr="00A01F2B">
              <w:rPr>
                <w:rFonts w:asciiTheme="minorHAnsi" w:eastAsia="Arial Unicode MS" w:hAnsiTheme="minorHAnsi" w:cs="Arial Unicode MS"/>
                <w:color w:val="000000"/>
                <w:lang w:val="sl-SI"/>
              </w:rPr>
              <w:t>183/2005</w:t>
            </w:r>
          </w:p>
        </w:tc>
        <w:tc>
          <w:tcPr>
            <w:tcW w:w="2823" w:type="dxa"/>
            <w:shd w:val="clear" w:color="auto" w:fill="984806" w:themeFill="accent6" w:themeFillShade="80"/>
          </w:tcPr>
          <w:p w:rsidR="006B5471" w:rsidRPr="00A01F2B" w:rsidRDefault="00331F9E" w:rsidP="00DA4A37">
            <w:pPr>
              <w:pStyle w:val="norm"/>
              <w:jc w:val="center"/>
              <w:rPr>
                <w:rFonts w:asciiTheme="minorHAnsi" w:eastAsia="Arial Unicode MS" w:hAnsiTheme="minorHAnsi" w:cs="Arial Unicode MS"/>
                <w:color w:val="000000"/>
                <w:lang w:val="sl-SI"/>
              </w:rPr>
            </w:pPr>
            <w:r w:rsidRPr="00A01F2B">
              <w:rPr>
                <w:rFonts w:asciiTheme="minorHAnsi" w:eastAsia="Arial Unicode MS" w:hAnsiTheme="minorHAnsi" w:cs="Arial Unicode MS"/>
                <w:color w:val="000000"/>
                <w:lang w:val="sl-SI"/>
              </w:rPr>
              <w:t>I</w:t>
            </w:r>
            <w:r w:rsidR="006B5471" w:rsidRPr="00A01F2B">
              <w:rPr>
                <w:rFonts w:asciiTheme="minorHAnsi" w:eastAsia="Arial Unicode MS" w:hAnsiTheme="minorHAnsi" w:cs="Arial Unicode MS"/>
                <w:color w:val="000000"/>
                <w:lang w:val="sl-SI"/>
              </w:rPr>
              <w:t>me</w:t>
            </w:r>
          </w:p>
        </w:tc>
        <w:tc>
          <w:tcPr>
            <w:tcW w:w="3096" w:type="dxa"/>
            <w:shd w:val="clear" w:color="auto" w:fill="984806" w:themeFill="accent6" w:themeFillShade="80"/>
          </w:tcPr>
          <w:p w:rsidR="006B5471" w:rsidRPr="00A01F2B" w:rsidRDefault="00331F9E" w:rsidP="00DA4A37">
            <w:pPr>
              <w:pStyle w:val="norm"/>
              <w:jc w:val="center"/>
              <w:rPr>
                <w:rFonts w:asciiTheme="minorHAnsi" w:eastAsia="Arial Unicode MS" w:hAnsiTheme="minorHAnsi" w:cs="Arial Unicode MS"/>
                <w:color w:val="000000"/>
                <w:lang w:val="sl-SI"/>
              </w:rPr>
            </w:pPr>
            <w:r w:rsidRPr="00A01F2B">
              <w:rPr>
                <w:rFonts w:asciiTheme="minorHAnsi" w:eastAsia="Arial Unicode MS" w:hAnsiTheme="minorHAnsi" w:cs="Arial Unicode MS"/>
                <w:color w:val="000000"/>
                <w:lang w:val="sl-SI"/>
              </w:rPr>
              <w:t>Naslov</w:t>
            </w:r>
          </w:p>
        </w:tc>
      </w:tr>
      <w:tr w:rsidR="00D36D33" w:rsidRPr="00451B29" w:rsidTr="006B5471">
        <w:tc>
          <w:tcPr>
            <w:tcW w:w="3369" w:type="dxa"/>
          </w:tcPr>
          <w:p w:rsidR="006B5471" w:rsidRPr="00A01F2B" w:rsidRDefault="003E1BE2" w:rsidP="00DA4A37">
            <w:pPr>
              <w:pStyle w:val="norm"/>
              <w:jc w:val="center"/>
              <w:rPr>
                <w:rFonts w:asciiTheme="minorHAnsi" w:eastAsia="Arial Unicode MS" w:hAnsiTheme="minorHAnsi" w:cs="Arial Unicode MS"/>
                <w:color w:val="1F497D" w:themeColor="text2"/>
                <w:lang w:val="sl-SI"/>
              </w:rPr>
            </w:pPr>
            <w:r>
              <w:rPr>
                <w:rFonts w:asciiTheme="minorHAnsi" w:eastAsia="Arial Unicode MS" w:hAnsiTheme="minorHAnsi" w:cs="Arial Unicode MS"/>
                <w:color w:val="1F497D" w:themeColor="text2"/>
                <w:lang w:val="sl-SI"/>
              </w:rPr>
              <w:t>x</w:t>
            </w:r>
          </w:p>
        </w:tc>
        <w:tc>
          <w:tcPr>
            <w:tcW w:w="2823" w:type="dxa"/>
          </w:tcPr>
          <w:p w:rsidR="00D36D33" w:rsidRPr="00A01F2B" w:rsidRDefault="00D36D33" w:rsidP="00D36D33">
            <w:pPr>
              <w:pStyle w:val="norm"/>
              <w:jc w:val="center"/>
              <w:rPr>
                <w:rFonts w:asciiTheme="minorHAnsi" w:eastAsia="Arial Unicode MS" w:hAnsiTheme="minorHAnsi" w:cs="Arial Unicode MS"/>
                <w:color w:val="1F497D" w:themeColor="text2"/>
                <w:lang w:val="sl-SI"/>
              </w:rPr>
            </w:pPr>
            <w:r w:rsidRPr="00A01F2B">
              <w:rPr>
                <w:rFonts w:asciiTheme="minorHAnsi" w:eastAsia="Arial Unicode MS" w:hAnsiTheme="minorHAnsi" w:cs="Arial Unicode MS"/>
                <w:color w:val="1F497D" w:themeColor="text2"/>
                <w:lang w:val="sl-SI"/>
              </w:rPr>
              <w:t>ZADRAVEC B.A.I.T.S. D.O.O.</w:t>
            </w:r>
          </w:p>
          <w:p w:rsidR="006B5471" w:rsidRPr="00A01F2B" w:rsidRDefault="006B5471" w:rsidP="00D36D33">
            <w:pPr>
              <w:pStyle w:val="norm"/>
              <w:jc w:val="center"/>
              <w:rPr>
                <w:rFonts w:asciiTheme="minorHAnsi" w:eastAsia="Arial Unicode MS" w:hAnsiTheme="minorHAnsi" w:cs="Arial Unicode MS"/>
                <w:color w:val="1F497D" w:themeColor="text2"/>
                <w:lang w:val="sl-SI"/>
              </w:rPr>
            </w:pPr>
          </w:p>
        </w:tc>
        <w:tc>
          <w:tcPr>
            <w:tcW w:w="3096" w:type="dxa"/>
          </w:tcPr>
          <w:p w:rsidR="006B5471" w:rsidRPr="00A01F2B" w:rsidRDefault="00D36D33" w:rsidP="00DA4A37">
            <w:pPr>
              <w:pStyle w:val="norm"/>
              <w:jc w:val="center"/>
              <w:rPr>
                <w:rFonts w:asciiTheme="minorHAnsi" w:eastAsia="Arial Unicode MS" w:hAnsiTheme="minorHAnsi" w:cs="Arial Unicode MS"/>
                <w:color w:val="1F497D" w:themeColor="text2"/>
                <w:lang w:val="sl-SI"/>
              </w:rPr>
            </w:pPr>
            <w:r w:rsidRPr="00A01F2B">
              <w:rPr>
                <w:rFonts w:asciiTheme="minorHAnsi" w:eastAsia="Arial Unicode MS" w:hAnsiTheme="minorHAnsi" w:cs="Arial Unicode MS"/>
                <w:color w:val="1F497D" w:themeColor="text2"/>
                <w:lang w:val="sl-SI"/>
              </w:rPr>
              <w:t>ULICA ŠTEFANA KOVAČA 12, RAKIČAN, 9000 MURSKA SOBOTA</w:t>
            </w:r>
          </w:p>
        </w:tc>
      </w:tr>
    </w:tbl>
    <w:p w:rsidR="00D75C6F" w:rsidRPr="00A01F2B" w:rsidRDefault="00D75C6F" w:rsidP="000D37D8">
      <w:pPr>
        <w:pStyle w:val="norm"/>
        <w:ind w:hanging="600"/>
        <w:rPr>
          <w:rFonts w:asciiTheme="minorHAnsi" w:eastAsia="Arial Unicode MS" w:hAnsiTheme="minorHAnsi" w:cs="Arial Unicode MS"/>
          <w:b/>
          <w:color w:val="000000"/>
          <w:lang w:val="sl-SI"/>
        </w:rPr>
      </w:pPr>
    </w:p>
    <w:p w:rsidR="00D75C6F" w:rsidRPr="00A01F2B" w:rsidRDefault="00D75C6F" w:rsidP="000D37D8">
      <w:pPr>
        <w:pStyle w:val="norm"/>
        <w:ind w:hanging="600"/>
        <w:rPr>
          <w:rFonts w:asciiTheme="minorHAnsi" w:eastAsia="Arial Unicode MS" w:hAnsiTheme="minorHAnsi" w:cs="Arial Unicode MS"/>
          <w:b/>
          <w:color w:val="000000"/>
          <w:lang w:val="sl-SI"/>
        </w:rPr>
      </w:pPr>
    </w:p>
    <w:p w:rsidR="000D37D8" w:rsidRPr="00A01F2B" w:rsidRDefault="00331F9E" w:rsidP="000D37D8">
      <w:pPr>
        <w:pStyle w:val="norm"/>
        <w:ind w:hanging="600"/>
        <w:rPr>
          <w:rFonts w:asciiTheme="minorHAnsi" w:eastAsia="Arial Unicode MS" w:hAnsiTheme="minorHAnsi" w:cs="Arial Unicode MS"/>
          <w:i/>
          <w:color w:val="000000"/>
          <w:lang w:val="sl-SI"/>
        </w:rPr>
      </w:pPr>
      <w:r w:rsidRPr="00A01F2B">
        <w:rPr>
          <w:rFonts w:asciiTheme="minorHAnsi" w:hAnsiTheme="minorHAnsi" w:cs="TimesNewRomanPSMT"/>
          <w:b/>
          <w:i/>
          <w:color w:val="231F20"/>
          <w:lang w:val="sl-SI"/>
        </w:rPr>
        <w:t xml:space="preserve">Oddelek </w:t>
      </w:r>
      <w:r w:rsidR="000D37D8" w:rsidRPr="00A01F2B">
        <w:rPr>
          <w:rFonts w:asciiTheme="minorHAnsi" w:eastAsia="Arial Unicode MS" w:hAnsiTheme="minorHAnsi" w:cs="Arial Unicode MS"/>
          <w:b/>
          <w:i/>
          <w:color w:val="000000"/>
          <w:lang w:val="sl-SI"/>
        </w:rPr>
        <w:t>(G):</w:t>
      </w:r>
      <w:r w:rsidR="000D37D8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> </w:t>
      </w:r>
      <w:r w:rsidR="00AC2F94" w:rsidRPr="00A01F2B">
        <w:rPr>
          <w:rFonts w:asciiTheme="minorHAnsi" w:eastAsia="Arial Unicode MS" w:hAnsiTheme="minorHAnsi" w:cs="Arial Unicode MS"/>
          <w:b/>
          <w:i/>
          <w:color w:val="000000"/>
          <w:u w:val="single"/>
          <w:lang w:val="sl-SI"/>
        </w:rPr>
        <w:t>odobreni obrati za proizvodnjo krmnih mešanic</w:t>
      </w:r>
      <w:r w:rsidR="00AC2F94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 xml:space="preserve">, ki v skladu s točko </w:t>
      </w:r>
      <w:r w:rsidR="000D37D8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 xml:space="preserve">(d) </w:t>
      </w:r>
      <w:r w:rsidR="00AC2F94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 xml:space="preserve">Oddelka </w:t>
      </w:r>
      <w:r w:rsidR="000D37D8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 xml:space="preserve">E </w:t>
      </w:r>
      <w:r w:rsidR="00AC2F94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 xml:space="preserve">Poglavja </w:t>
      </w:r>
      <w:r w:rsidR="000D37D8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>IV</w:t>
      </w:r>
      <w:r w:rsidR="00AC2F94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 xml:space="preserve"> proizvajajo mlečne nadomestke</w:t>
      </w:r>
      <w:r w:rsidR="000D37D8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>,</w:t>
      </w:r>
      <w:r w:rsidR="00AC2F94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 xml:space="preserve"> ki vsebujejo ribjo moko, namenjene za </w:t>
      </w:r>
      <w:proofErr w:type="spellStart"/>
      <w:r w:rsidR="00AC2F94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>neodstavljene</w:t>
      </w:r>
      <w:proofErr w:type="spellEnd"/>
      <w:r w:rsidR="00AC2F94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 xml:space="preserve"> farmsko gojene živali iz vrst prežvekovalcev</w:t>
      </w:r>
    </w:p>
    <w:p w:rsidR="00681150" w:rsidRPr="00A01F2B" w:rsidRDefault="00681150" w:rsidP="000D37D8">
      <w:pPr>
        <w:pStyle w:val="norm"/>
        <w:ind w:hanging="600"/>
        <w:rPr>
          <w:rFonts w:asciiTheme="minorHAnsi" w:eastAsia="Arial Unicode MS" w:hAnsiTheme="minorHAnsi" w:cs="Arial Unicode MS"/>
          <w:color w:val="000000"/>
          <w:lang w:val="sl-SI"/>
        </w:rPr>
      </w:pPr>
    </w:p>
    <w:tbl>
      <w:tblPr>
        <w:tblStyle w:val="Tabelamrea"/>
        <w:tblW w:w="9288" w:type="dxa"/>
        <w:tblLook w:val="04A0" w:firstRow="1" w:lastRow="0" w:firstColumn="1" w:lastColumn="0" w:noHBand="0" w:noVBand="1"/>
        <w:tblCaption w:val="183"/>
        <w:tblDescription w:val="Številka odobritve v skladu z Uredbo 183/2005"/>
      </w:tblPr>
      <w:tblGrid>
        <w:gridCol w:w="3369"/>
        <w:gridCol w:w="2823"/>
        <w:gridCol w:w="3096"/>
      </w:tblGrid>
      <w:tr w:rsidR="000D37D8" w:rsidRPr="00A01F2B" w:rsidTr="000F4E90">
        <w:trPr>
          <w:tblHeader/>
        </w:trPr>
        <w:tc>
          <w:tcPr>
            <w:tcW w:w="3369" w:type="dxa"/>
            <w:shd w:val="clear" w:color="auto" w:fill="984806" w:themeFill="accent6" w:themeFillShade="80"/>
          </w:tcPr>
          <w:p w:rsidR="000D37D8" w:rsidRPr="00A01F2B" w:rsidRDefault="00AB5F8F" w:rsidP="0084687F">
            <w:pPr>
              <w:pStyle w:val="norm"/>
              <w:jc w:val="center"/>
              <w:rPr>
                <w:rFonts w:asciiTheme="minorHAnsi" w:eastAsia="Arial Unicode MS" w:hAnsiTheme="minorHAnsi" w:cs="Arial Unicode MS"/>
                <w:color w:val="000000"/>
                <w:lang w:val="sl-SI"/>
              </w:rPr>
            </w:pPr>
            <w:r w:rsidRPr="00A01F2B">
              <w:rPr>
                <w:rFonts w:asciiTheme="minorHAnsi" w:eastAsia="Arial Unicode MS" w:hAnsiTheme="minorHAnsi" w:cs="Arial Unicode MS"/>
                <w:color w:val="000000"/>
                <w:lang w:val="sl-SI"/>
              </w:rPr>
              <w:t>Številka odobritve/</w:t>
            </w:r>
            <w:r>
              <w:rPr>
                <w:rFonts w:asciiTheme="minorHAnsi" w:eastAsia="Arial Unicode MS" w:hAnsiTheme="minorHAnsi" w:cs="Arial Unicode MS"/>
                <w:color w:val="000000"/>
                <w:lang w:val="sl-SI"/>
              </w:rPr>
              <w:t>identifikacijska številka</w:t>
            </w:r>
            <w:r w:rsidRPr="00A01F2B">
              <w:rPr>
                <w:rFonts w:asciiTheme="minorHAnsi" w:eastAsia="Arial Unicode MS" w:hAnsiTheme="minorHAnsi" w:cs="Arial Unicode MS"/>
                <w:color w:val="000000"/>
                <w:lang w:val="sl-SI"/>
              </w:rPr>
              <w:t xml:space="preserve"> v skladu z Uredbo (ES) št. 183/2005</w:t>
            </w:r>
          </w:p>
        </w:tc>
        <w:tc>
          <w:tcPr>
            <w:tcW w:w="2823" w:type="dxa"/>
            <w:shd w:val="clear" w:color="auto" w:fill="984806" w:themeFill="accent6" w:themeFillShade="80"/>
          </w:tcPr>
          <w:p w:rsidR="000D37D8" w:rsidRPr="00A01F2B" w:rsidRDefault="00331F9E" w:rsidP="0084687F">
            <w:pPr>
              <w:pStyle w:val="norm"/>
              <w:jc w:val="center"/>
              <w:rPr>
                <w:rFonts w:asciiTheme="minorHAnsi" w:eastAsia="Arial Unicode MS" w:hAnsiTheme="minorHAnsi" w:cs="Arial Unicode MS"/>
                <w:color w:val="000000"/>
                <w:lang w:val="sl-SI"/>
              </w:rPr>
            </w:pPr>
            <w:r w:rsidRPr="00A01F2B">
              <w:rPr>
                <w:rFonts w:asciiTheme="minorHAnsi" w:eastAsia="Arial Unicode MS" w:hAnsiTheme="minorHAnsi" w:cs="Arial Unicode MS"/>
                <w:color w:val="000000"/>
                <w:lang w:val="sl-SI"/>
              </w:rPr>
              <w:t>I</w:t>
            </w:r>
            <w:r w:rsidR="000D37D8" w:rsidRPr="00A01F2B">
              <w:rPr>
                <w:rFonts w:asciiTheme="minorHAnsi" w:eastAsia="Arial Unicode MS" w:hAnsiTheme="minorHAnsi" w:cs="Arial Unicode MS"/>
                <w:color w:val="000000"/>
                <w:lang w:val="sl-SI"/>
              </w:rPr>
              <w:t>me</w:t>
            </w:r>
          </w:p>
        </w:tc>
        <w:tc>
          <w:tcPr>
            <w:tcW w:w="3096" w:type="dxa"/>
            <w:shd w:val="clear" w:color="auto" w:fill="984806" w:themeFill="accent6" w:themeFillShade="80"/>
          </w:tcPr>
          <w:p w:rsidR="000D37D8" w:rsidRPr="00A01F2B" w:rsidRDefault="00331F9E" w:rsidP="0084687F">
            <w:pPr>
              <w:pStyle w:val="norm"/>
              <w:jc w:val="center"/>
              <w:rPr>
                <w:rFonts w:asciiTheme="minorHAnsi" w:eastAsia="Arial Unicode MS" w:hAnsiTheme="minorHAnsi" w:cs="Arial Unicode MS"/>
                <w:color w:val="000000"/>
                <w:lang w:val="sl-SI"/>
              </w:rPr>
            </w:pPr>
            <w:r w:rsidRPr="00A01F2B">
              <w:rPr>
                <w:rFonts w:asciiTheme="minorHAnsi" w:eastAsia="Arial Unicode MS" w:hAnsiTheme="minorHAnsi" w:cs="Arial Unicode MS"/>
                <w:color w:val="000000"/>
                <w:lang w:val="sl-SI"/>
              </w:rPr>
              <w:t>Naslov</w:t>
            </w:r>
          </w:p>
        </w:tc>
      </w:tr>
      <w:tr w:rsidR="000D37D8" w:rsidRPr="00A01F2B" w:rsidTr="0084687F">
        <w:tc>
          <w:tcPr>
            <w:tcW w:w="3369" w:type="dxa"/>
          </w:tcPr>
          <w:p w:rsidR="000D37D8" w:rsidRPr="00A01F2B" w:rsidRDefault="003E1BE2" w:rsidP="0084687F">
            <w:pPr>
              <w:pStyle w:val="norm"/>
              <w:jc w:val="center"/>
              <w:rPr>
                <w:rFonts w:asciiTheme="minorHAnsi" w:eastAsia="Arial Unicode MS" w:hAnsiTheme="minorHAnsi" w:cs="Arial Unicode MS"/>
                <w:color w:val="000000"/>
                <w:lang w:val="sl-SI"/>
              </w:rPr>
            </w:pPr>
            <w:r>
              <w:rPr>
                <w:rFonts w:asciiTheme="minorHAnsi" w:eastAsia="Arial Unicode MS" w:hAnsiTheme="minorHAnsi" w:cs="Arial Unicode MS"/>
                <w:color w:val="000000"/>
                <w:lang w:val="sl-SI"/>
              </w:rPr>
              <w:t>x</w:t>
            </w:r>
          </w:p>
        </w:tc>
        <w:tc>
          <w:tcPr>
            <w:tcW w:w="2823" w:type="dxa"/>
          </w:tcPr>
          <w:p w:rsidR="000D37D8" w:rsidRPr="00A01F2B" w:rsidRDefault="003E1BE2" w:rsidP="0084687F">
            <w:pPr>
              <w:pStyle w:val="norm"/>
              <w:jc w:val="center"/>
              <w:rPr>
                <w:rFonts w:asciiTheme="minorHAnsi" w:eastAsia="Arial Unicode MS" w:hAnsiTheme="minorHAnsi" w:cs="Arial Unicode MS"/>
                <w:color w:val="000000"/>
                <w:lang w:val="sl-SI"/>
              </w:rPr>
            </w:pPr>
            <w:r>
              <w:rPr>
                <w:rFonts w:asciiTheme="minorHAnsi" w:eastAsia="Arial Unicode MS" w:hAnsiTheme="minorHAnsi" w:cs="Arial Unicode MS"/>
                <w:color w:val="000000"/>
                <w:lang w:val="sl-SI"/>
              </w:rPr>
              <w:t>x</w:t>
            </w:r>
          </w:p>
        </w:tc>
        <w:tc>
          <w:tcPr>
            <w:tcW w:w="3096" w:type="dxa"/>
          </w:tcPr>
          <w:p w:rsidR="000D37D8" w:rsidRPr="00A01F2B" w:rsidRDefault="003E1BE2" w:rsidP="0084687F">
            <w:pPr>
              <w:pStyle w:val="norm"/>
              <w:jc w:val="center"/>
              <w:rPr>
                <w:rFonts w:asciiTheme="minorHAnsi" w:eastAsia="Arial Unicode MS" w:hAnsiTheme="minorHAnsi" w:cs="Arial Unicode MS"/>
                <w:color w:val="000000"/>
                <w:lang w:val="sl-SI"/>
              </w:rPr>
            </w:pPr>
            <w:r>
              <w:rPr>
                <w:rFonts w:asciiTheme="minorHAnsi" w:eastAsia="Arial Unicode MS" w:hAnsiTheme="minorHAnsi" w:cs="Arial Unicode MS"/>
                <w:color w:val="000000"/>
                <w:lang w:val="sl-SI"/>
              </w:rPr>
              <w:t>x</w:t>
            </w:r>
          </w:p>
        </w:tc>
      </w:tr>
    </w:tbl>
    <w:p w:rsidR="00D75C6F" w:rsidRPr="00A01F2B" w:rsidRDefault="00D75C6F" w:rsidP="000D37D8">
      <w:pPr>
        <w:pStyle w:val="norm"/>
        <w:ind w:hanging="600"/>
        <w:rPr>
          <w:rFonts w:asciiTheme="minorHAnsi" w:eastAsia="Arial Unicode MS" w:hAnsiTheme="minorHAnsi" w:cs="Arial Unicode MS"/>
          <w:b/>
          <w:color w:val="000000"/>
          <w:lang w:val="sl-SI"/>
        </w:rPr>
      </w:pPr>
    </w:p>
    <w:p w:rsidR="0045139A" w:rsidRPr="00A01F2B" w:rsidRDefault="0045139A" w:rsidP="000D37D8">
      <w:pPr>
        <w:pStyle w:val="norm"/>
        <w:ind w:hanging="600"/>
        <w:rPr>
          <w:rFonts w:asciiTheme="minorHAnsi" w:eastAsia="Arial Unicode MS" w:hAnsiTheme="minorHAnsi" w:cs="Arial Unicode MS"/>
          <w:b/>
          <w:color w:val="000000"/>
          <w:lang w:val="sl-SI"/>
        </w:rPr>
      </w:pPr>
    </w:p>
    <w:p w:rsidR="0045139A" w:rsidRPr="00A01F2B" w:rsidRDefault="0045139A" w:rsidP="000D37D8">
      <w:pPr>
        <w:pStyle w:val="norm"/>
        <w:ind w:hanging="600"/>
        <w:rPr>
          <w:rFonts w:asciiTheme="minorHAnsi" w:eastAsia="Arial Unicode MS" w:hAnsiTheme="minorHAnsi" w:cs="Arial Unicode MS"/>
          <w:b/>
          <w:color w:val="000000"/>
          <w:lang w:val="sl-SI"/>
        </w:rPr>
      </w:pPr>
    </w:p>
    <w:p w:rsidR="000D37D8" w:rsidRPr="00A01F2B" w:rsidRDefault="00331F9E" w:rsidP="000D37D8">
      <w:pPr>
        <w:pStyle w:val="norm"/>
        <w:ind w:hanging="600"/>
        <w:rPr>
          <w:rFonts w:asciiTheme="minorHAnsi" w:eastAsia="Arial Unicode MS" w:hAnsiTheme="minorHAnsi" w:cs="Arial Unicode MS"/>
          <w:i/>
          <w:color w:val="000000"/>
          <w:lang w:val="sl-SI"/>
        </w:rPr>
      </w:pPr>
      <w:r w:rsidRPr="00A01F2B">
        <w:rPr>
          <w:rFonts w:asciiTheme="minorHAnsi" w:hAnsiTheme="minorHAnsi" w:cs="TimesNewRomanPSMT"/>
          <w:b/>
          <w:i/>
          <w:color w:val="231F20"/>
          <w:lang w:val="sl-SI"/>
        </w:rPr>
        <w:t xml:space="preserve">Oddelek </w:t>
      </w:r>
      <w:r w:rsidR="000D37D8" w:rsidRPr="00A01F2B">
        <w:rPr>
          <w:rFonts w:asciiTheme="minorHAnsi" w:eastAsia="Arial Unicode MS" w:hAnsiTheme="minorHAnsi" w:cs="Arial Unicode MS"/>
          <w:b/>
          <w:i/>
          <w:color w:val="000000"/>
          <w:lang w:val="sl-SI"/>
        </w:rPr>
        <w:t>(H):</w:t>
      </w:r>
      <w:r w:rsidR="000D37D8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> </w:t>
      </w:r>
      <w:r w:rsidR="00A01F2B" w:rsidRPr="00A01F2B">
        <w:rPr>
          <w:rFonts w:asciiTheme="minorHAnsi" w:eastAsia="Arial Unicode MS" w:hAnsiTheme="minorHAnsi" w:cs="Arial Unicode MS"/>
          <w:b/>
          <w:i/>
          <w:color w:val="000000"/>
          <w:u w:val="single"/>
          <w:lang w:val="sl-SI"/>
        </w:rPr>
        <w:t>odobreni obrati za proizvodnjo krmnih mešanic</w:t>
      </w:r>
      <w:r w:rsidR="00A01F2B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 xml:space="preserve">, ki v skladu s točko </w:t>
      </w:r>
      <w:r w:rsidR="000D37D8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 xml:space="preserve">(b) </w:t>
      </w:r>
      <w:r w:rsidR="00A01F2B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 xml:space="preserve">Oddelka </w:t>
      </w:r>
      <w:r w:rsidR="000D37D8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>F</w:t>
      </w:r>
      <w:r w:rsidR="00A01F2B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 xml:space="preserve"> Poglavja </w:t>
      </w:r>
      <w:r w:rsidR="000D37D8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>IV</w:t>
      </w:r>
      <w:r w:rsidR="00A01F2B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 xml:space="preserve"> proizvajajo krmne mešanice, ki vsebujejo predelane živalske beljakovine, pridobljene od farmsko gojenih </w:t>
      </w:r>
      <w:r w:rsidR="000D37D8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>inse</w:t>
      </w:r>
      <w:r w:rsidR="00A01F2B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>k</w:t>
      </w:r>
      <w:r w:rsidR="000D37D8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>t</w:t>
      </w:r>
      <w:r w:rsidR="00A01F2B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>ov.</w:t>
      </w:r>
    </w:p>
    <w:p w:rsidR="00681150" w:rsidRPr="00A01F2B" w:rsidRDefault="00681150" w:rsidP="000D37D8">
      <w:pPr>
        <w:pStyle w:val="norm"/>
        <w:ind w:hanging="600"/>
        <w:rPr>
          <w:rFonts w:asciiTheme="minorHAnsi" w:eastAsia="Arial Unicode MS" w:hAnsiTheme="minorHAnsi" w:cs="Arial Unicode MS"/>
          <w:color w:val="000000"/>
          <w:lang w:val="sl-SI"/>
        </w:rPr>
      </w:pPr>
    </w:p>
    <w:tbl>
      <w:tblPr>
        <w:tblStyle w:val="Tabelamrea"/>
        <w:tblW w:w="9288" w:type="dxa"/>
        <w:tblLook w:val="04A0" w:firstRow="1" w:lastRow="0" w:firstColumn="1" w:lastColumn="0" w:noHBand="0" w:noVBand="1"/>
        <w:tblCaption w:val="183"/>
        <w:tblDescription w:val="Številka odobritve v skladu z Uredbo 183/2005"/>
      </w:tblPr>
      <w:tblGrid>
        <w:gridCol w:w="3369"/>
        <w:gridCol w:w="2823"/>
        <w:gridCol w:w="3096"/>
      </w:tblGrid>
      <w:tr w:rsidR="000D37D8" w:rsidRPr="00A01F2B" w:rsidTr="000F4E90">
        <w:trPr>
          <w:tblHeader/>
        </w:trPr>
        <w:tc>
          <w:tcPr>
            <w:tcW w:w="3369" w:type="dxa"/>
            <w:shd w:val="clear" w:color="auto" w:fill="984806" w:themeFill="accent6" w:themeFillShade="80"/>
          </w:tcPr>
          <w:p w:rsidR="000D37D8" w:rsidRPr="00A01F2B" w:rsidRDefault="00AB5F8F" w:rsidP="00CA1744">
            <w:pPr>
              <w:pStyle w:val="norm"/>
              <w:jc w:val="center"/>
              <w:rPr>
                <w:rFonts w:asciiTheme="minorHAnsi" w:eastAsia="Arial Unicode MS" w:hAnsiTheme="minorHAnsi" w:cs="Arial Unicode MS"/>
                <w:color w:val="000000"/>
                <w:lang w:val="sl-SI"/>
              </w:rPr>
            </w:pPr>
            <w:r w:rsidRPr="00A01F2B">
              <w:rPr>
                <w:rFonts w:asciiTheme="minorHAnsi" w:eastAsia="Arial Unicode MS" w:hAnsiTheme="minorHAnsi" w:cs="Arial Unicode MS"/>
                <w:color w:val="000000"/>
                <w:lang w:val="sl-SI"/>
              </w:rPr>
              <w:t>Številka odobritve/</w:t>
            </w:r>
            <w:r>
              <w:rPr>
                <w:rFonts w:asciiTheme="minorHAnsi" w:eastAsia="Arial Unicode MS" w:hAnsiTheme="minorHAnsi" w:cs="Arial Unicode MS"/>
                <w:color w:val="000000"/>
                <w:lang w:val="sl-SI"/>
              </w:rPr>
              <w:t>identifikacijska številka</w:t>
            </w:r>
            <w:r w:rsidRPr="00A01F2B">
              <w:rPr>
                <w:rFonts w:asciiTheme="minorHAnsi" w:eastAsia="Arial Unicode MS" w:hAnsiTheme="minorHAnsi" w:cs="Arial Unicode MS"/>
                <w:color w:val="000000"/>
                <w:lang w:val="sl-SI"/>
              </w:rPr>
              <w:t xml:space="preserve"> v skladu z Uredbo (ES) št. 183/2005</w:t>
            </w:r>
          </w:p>
        </w:tc>
        <w:tc>
          <w:tcPr>
            <w:tcW w:w="2823" w:type="dxa"/>
            <w:shd w:val="clear" w:color="auto" w:fill="984806" w:themeFill="accent6" w:themeFillShade="80"/>
          </w:tcPr>
          <w:p w:rsidR="000D37D8" w:rsidRPr="00A01F2B" w:rsidRDefault="00331F9E" w:rsidP="0084687F">
            <w:pPr>
              <w:pStyle w:val="norm"/>
              <w:jc w:val="center"/>
              <w:rPr>
                <w:rFonts w:asciiTheme="minorHAnsi" w:eastAsia="Arial Unicode MS" w:hAnsiTheme="minorHAnsi" w:cs="Arial Unicode MS"/>
                <w:color w:val="000000"/>
                <w:lang w:val="sl-SI"/>
              </w:rPr>
            </w:pPr>
            <w:r w:rsidRPr="00A01F2B">
              <w:rPr>
                <w:rFonts w:asciiTheme="minorHAnsi" w:eastAsia="Arial Unicode MS" w:hAnsiTheme="minorHAnsi" w:cs="Arial Unicode MS"/>
                <w:color w:val="000000"/>
                <w:lang w:val="sl-SI"/>
              </w:rPr>
              <w:t>I</w:t>
            </w:r>
            <w:r w:rsidR="000D37D8" w:rsidRPr="00A01F2B">
              <w:rPr>
                <w:rFonts w:asciiTheme="minorHAnsi" w:eastAsia="Arial Unicode MS" w:hAnsiTheme="minorHAnsi" w:cs="Arial Unicode MS"/>
                <w:color w:val="000000"/>
                <w:lang w:val="sl-SI"/>
              </w:rPr>
              <w:t>me</w:t>
            </w:r>
          </w:p>
        </w:tc>
        <w:tc>
          <w:tcPr>
            <w:tcW w:w="3096" w:type="dxa"/>
            <w:shd w:val="clear" w:color="auto" w:fill="984806" w:themeFill="accent6" w:themeFillShade="80"/>
          </w:tcPr>
          <w:p w:rsidR="000D37D8" w:rsidRPr="00A01F2B" w:rsidRDefault="00331F9E" w:rsidP="0084687F">
            <w:pPr>
              <w:pStyle w:val="norm"/>
              <w:jc w:val="center"/>
              <w:rPr>
                <w:rFonts w:asciiTheme="minorHAnsi" w:eastAsia="Arial Unicode MS" w:hAnsiTheme="minorHAnsi" w:cs="Arial Unicode MS"/>
                <w:color w:val="000000"/>
                <w:lang w:val="sl-SI"/>
              </w:rPr>
            </w:pPr>
            <w:r w:rsidRPr="00A01F2B">
              <w:rPr>
                <w:rFonts w:asciiTheme="minorHAnsi" w:eastAsia="Arial Unicode MS" w:hAnsiTheme="minorHAnsi" w:cs="Arial Unicode MS"/>
                <w:color w:val="000000"/>
                <w:lang w:val="sl-SI"/>
              </w:rPr>
              <w:t>Naslov</w:t>
            </w:r>
          </w:p>
        </w:tc>
      </w:tr>
      <w:tr w:rsidR="000D37D8" w:rsidRPr="00A01F2B" w:rsidTr="0084687F">
        <w:tc>
          <w:tcPr>
            <w:tcW w:w="3369" w:type="dxa"/>
          </w:tcPr>
          <w:p w:rsidR="000D37D8" w:rsidRPr="00A01F2B" w:rsidRDefault="003E1BE2" w:rsidP="0084687F">
            <w:pPr>
              <w:pStyle w:val="norm"/>
              <w:jc w:val="center"/>
              <w:rPr>
                <w:rFonts w:asciiTheme="minorHAnsi" w:eastAsia="Arial Unicode MS" w:hAnsiTheme="minorHAnsi" w:cs="Arial Unicode MS"/>
                <w:color w:val="000000"/>
                <w:lang w:val="sl-SI"/>
              </w:rPr>
            </w:pPr>
            <w:r>
              <w:rPr>
                <w:rFonts w:asciiTheme="minorHAnsi" w:eastAsia="Arial Unicode MS" w:hAnsiTheme="minorHAnsi" w:cs="Arial Unicode MS"/>
                <w:color w:val="000000"/>
                <w:lang w:val="sl-SI"/>
              </w:rPr>
              <w:t>x</w:t>
            </w:r>
          </w:p>
        </w:tc>
        <w:tc>
          <w:tcPr>
            <w:tcW w:w="2823" w:type="dxa"/>
          </w:tcPr>
          <w:p w:rsidR="000D37D8" w:rsidRPr="00A01F2B" w:rsidRDefault="003E1BE2" w:rsidP="0084687F">
            <w:pPr>
              <w:pStyle w:val="norm"/>
              <w:jc w:val="center"/>
              <w:rPr>
                <w:rFonts w:asciiTheme="minorHAnsi" w:eastAsia="Arial Unicode MS" w:hAnsiTheme="minorHAnsi" w:cs="Arial Unicode MS"/>
                <w:color w:val="000000"/>
                <w:lang w:val="sl-SI"/>
              </w:rPr>
            </w:pPr>
            <w:r>
              <w:rPr>
                <w:rFonts w:asciiTheme="minorHAnsi" w:eastAsia="Arial Unicode MS" w:hAnsiTheme="minorHAnsi" w:cs="Arial Unicode MS"/>
                <w:color w:val="000000"/>
                <w:lang w:val="sl-SI"/>
              </w:rPr>
              <w:t>x</w:t>
            </w:r>
          </w:p>
        </w:tc>
        <w:tc>
          <w:tcPr>
            <w:tcW w:w="3096" w:type="dxa"/>
          </w:tcPr>
          <w:p w:rsidR="000D37D8" w:rsidRPr="00A01F2B" w:rsidRDefault="003E1BE2" w:rsidP="0084687F">
            <w:pPr>
              <w:pStyle w:val="norm"/>
              <w:jc w:val="center"/>
              <w:rPr>
                <w:rFonts w:asciiTheme="minorHAnsi" w:eastAsia="Arial Unicode MS" w:hAnsiTheme="minorHAnsi" w:cs="Arial Unicode MS"/>
                <w:color w:val="000000"/>
                <w:lang w:val="sl-SI"/>
              </w:rPr>
            </w:pPr>
            <w:r>
              <w:rPr>
                <w:rFonts w:asciiTheme="minorHAnsi" w:eastAsia="Arial Unicode MS" w:hAnsiTheme="minorHAnsi" w:cs="Arial Unicode MS"/>
                <w:color w:val="000000"/>
                <w:lang w:val="sl-SI"/>
              </w:rPr>
              <w:t>x</w:t>
            </w:r>
          </w:p>
        </w:tc>
      </w:tr>
    </w:tbl>
    <w:p w:rsidR="004E005C" w:rsidRDefault="004E005C" w:rsidP="000D37D8">
      <w:pPr>
        <w:pStyle w:val="norm"/>
        <w:ind w:hanging="600"/>
        <w:rPr>
          <w:rFonts w:asciiTheme="minorHAnsi" w:eastAsia="Arial Unicode MS" w:hAnsiTheme="minorHAnsi" w:cs="Arial Unicode MS"/>
          <w:b/>
          <w:color w:val="000000"/>
          <w:lang w:val="sl-SI"/>
        </w:rPr>
      </w:pPr>
    </w:p>
    <w:p w:rsidR="000D37D8" w:rsidRPr="00A01F2B" w:rsidRDefault="00331F9E" w:rsidP="000D37D8">
      <w:pPr>
        <w:pStyle w:val="norm"/>
        <w:ind w:hanging="600"/>
        <w:rPr>
          <w:rFonts w:asciiTheme="minorHAnsi" w:eastAsia="Arial Unicode MS" w:hAnsiTheme="minorHAnsi" w:cs="Arial Unicode MS"/>
          <w:i/>
          <w:color w:val="000000"/>
          <w:lang w:val="sl-SI"/>
        </w:rPr>
      </w:pPr>
      <w:r w:rsidRPr="00A01F2B">
        <w:rPr>
          <w:rFonts w:asciiTheme="minorHAnsi" w:hAnsiTheme="minorHAnsi" w:cs="TimesNewRomanPSMT"/>
          <w:b/>
          <w:i/>
          <w:color w:val="231F20"/>
          <w:lang w:val="sl-SI"/>
        </w:rPr>
        <w:t xml:space="preserve">Oddelek </w:t>
      </w:r>
      <w:r w:rsidR="000D37D8" w:rsidRPr="00A01F2B">
        <w:rPr>
          <w:rFonts w:asciiTheme="minorHAnsi" w:eastAsia="Arial Unicode MS" w:hAnsiTheme="minorHAnsi" w:cs="Arial Unicode MS"/>
          <w:b/>
          <w:i/>
          <w:color w:val="000000"/>
          <w:lang w:val="sl-SI"/>
        </w:rPr>
        <w:t>(I):</w:t>
      </w:r>
      <w:r w:rsidR="000D37D8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> </w:t>
      </w:r>
      <w:r w:rsidR="00750229" w:rsidRPr="00A01F2B">
        <w:rPr>
          <w:rFonts w:asciiTheme="minorHAnsi" w:eastAsia="Arial Unicode MS" w:hAnsiTheme="minorHAnsi" w:cs="Arial Unicode MS"/>
          <w:b/>
          <w:i/>
          <w:color w:val="000000"/>
          <w:u w:val="single"/>
          <w:lang w:val="sl-SI"/>
        </w:rPr>
        <w:t>s</w:t>
      </w:r>
      <w:r w:rsidR="00A01F2B" w:rsidRPr="00A01F2B">
        <w:rPr>
          <w:rFonts w:asciiTheme="minorHAnsi" w:eastAsia="Arial Unicode MS" w:hAnsiTheme="minorHAnsi" w:cs="Arial Unicode MS"/>
          <w:b/>
          <w:i/>
          <w:color w:val="000000"/>
          <w:u w:val="single"/>
          <w:lang w:val="sl-SI"/>
        </w:rPr>
        <w:t>kladiščni obrati, odobreni</w:t>
      </w:r>
      <w:r w:rsidR="00A01F2B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 xml:space="preserve"> v skladu s točko </w:t>
      </w:r>
      <w:r w:rsidR="00750229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 xml:space="preserve">3 </w:t>
      </w:r>
      <w:r w:rsidR="00A01F2B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 xml:space="preserve">Oddelka </w:t>
      </w:r>
      <w:r w:rsidR="00750229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>A</w:t>
      </w:r>
      <w:r w:rsidR="00A01F2B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 xml:space="preserve"> Poglavja </w:t>
      </w:r>
      <w:r w:rsidR="00750229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>III</w:t>
      </w:r>
      <w:r w:rsidR="00A01F2B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 xml:space="preserve">, ali v skladu s tretjim odstavkom točke </w:t>
      </w:r>
      <w:r w:rsidR="00750229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>3(d)</w:t>
      </w:r>
      <w:r w:rsidR="00A01F2B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 xml:space="preserve"> Oddelka </w:t>
      </w:r>
      <w:r w:rsidR="00750229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>E</w:t>
      </w:r>
      <w:r w:rsidR="00A01F2B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 xml:space="preserve"> Poglavja </w:t>
      </w:r>
      <w:r w:rsidR="00750229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>V</w:t>
      </w:r>
      <w:r w:rsidR="00A01F2B" w:rsidRPr="00A01F2B">
        <w:rPr>
          <w:rFonts w:asciiTheme="minorHAnsi" w:eastAsia="Arial Unicode MS" w:hAnsiTheme="minorHAnsi" w:cs="Arial Unicode MS"/>
          <w:i/>
          <w:color w:val="000000"/>
          <w:lang w:val="sl-SI"/>
        </w:rPr>
        <w:t>.</w:t>
      </w:r>
    </w:p>
    <w:p w:rsidR="00681150" w:rsidRPr="00A01F2B" w:rsidRDefault="00681150" w:rsidP="000D37D8">
      <w:pPr>
        <w:pStyle w:val="norm"/>
        <w:ind w:hanging="600"/>
        <w:rPr>
          <w:rFonts w:asciiTheme="minorHAnsi" w:eastAsia="Arial Unicode MS" w:hAnsiTheme="minorHAnsi" w:cs="Arial Unicode MS"/>
          <w:color w:val="000000"/>
          <w:lang w:val="sl-SI"/>
        </w:rPr>
      </w:pPr>
    </w:p>
    <w:tbl>
      <w:tblPr>
        <w:tblStyle w:val="Tabelamrea"/>
        <w:tblW w:w="9288" w:type="dxa"/>
        <w:tblLook w:val="04A0" w:firstRow="1" w:lastRow="0" w:firstColumn="1" w:lastColumn="0" w:noHBand="0" w:noVBand="1"/>
        <w:tblCaption w:val="183/2005 - Skladiščni obrati"/>
        <w:tblDescription w:val="Številka odobritve v skladu z Uredbo 183/2005"/>
      </w:tblPr>
      <w:tblGrid>
        <w:gridCol w:w="3369"/>
        <w:gridCol w:w="2823"/>
        <w:gridCol w:w="3096"/>
      </w:tblGrid>
      <w:tr w:rsidR="000D37D8" w:rsidRPr="00A01F2B" w:rsidTr="000F4E90">
        <w:trPr>
          <w:tblHeader/>
        </w:trPr>
        <w:tc>
          <w:tcPr>
            <w:tcW w:w="3369" w:type="dxa"/>
            <w:shd w:val="clear" w:color="auto" w:fill="95B3D7" w:themeFill="accent1" w:themeFillTint="99"/>
          </w:tcPr>
          <w:p w:rsidR="000D37D8" w:rsidRPr="00A01F2B" w:rsidRDefault="00CA1744" w:rsidP="0084687F">
            <w:pPr>
              <w:pStyle w:val="norm"/>
              <w:jc w:val="center"/>
              <w:rPr>
                <w:rFonts w:asciiTheme="minorHAnsi" w:eastAsia="Arial Unicode MS" w:hAnsiTheme="minorHAnsi" w:cs="Arial Unicode MS"/>
                <w:color w:val="000000"/>
                <w:lang w:val="sl-SI"/>
              </w:rPr>
            </w:pPr>
            <w:r w:rsidRPr="00A01F2B">
              <w:rPr>
                <w:rFonts w:asciiTheme="minorHAnsi" w:eastAsia="Arial Unicode MS" w:hAnsiTheme="minorHAnsi" w:cs="Arial Unicode MS"/>
                <w:color w:val="000000"/>
                <w:lang w:val="sl-SI"/>
              </w:rPr>
              <w:t xml:space="preserve">Številka odobritve/registracije v skladu z Uredbo (ES) št. </w:t>
            </w:r>
            <w:r w:rsidR="000D37D8" w:rsidRPr="00A01F2B">
              <w:rPr>
                <w:rFonts w:asciiTheme="minorHAnsi" w:eastAsia="Arial Unicode MS" w:hAnsiTheme="minorHAnsi" w:cs="Arial Unicode MS"/>
                <w:color w:val="000000"/>
                <w:lang w:val="sl-SI"/>
              </w:rPr>
              <w:t>183/2005</w:t>
            </w:r>
          </w:p>
        </w:tc>
        <w:tc>
          <w:tcPr>
            <w:tcW w:w="2823" w:type="dxa"/>
            <w:shd w:val="clear" w:color="auto" w:fill="95B3D7" w:themeFill="accent1" w:themeFillTint="99"/>
          </w:tcPr>
          <w:p w:rsidR="000D37D8" w:rsidRPr="00A01F2B" w:rsidRDefault="00331F9E" w:rsidP="0084687F">
            <w:pPr>
              <w:pStyle w:val="norm"/>
              <w:jc w:val="center"/>
              <w:rPr>
                <w:rFonts w:asciiTheme="minorHAnsi" w:eastAsia="Arial Unicode MS" w:hAnsiTheme="minorHAnsi" w:cs="Arial Unicode MS"/>
                <w:color w:val="000000"/>
                <w:lang w:val="sl-SI"/>
              </w:rPr>
            </w:pPr>
            <w:r w:rsidRPr="00A01F2B">
              <w:rPr>
                <w:rFonts w:asciiTheme="minorHAnsi" w:eastAsia="Arial Unicode MS" w:hAnsiTheme="minorHAnsi" w:cs="Arial Unicode MS"/>
                <w:color w:val="000000"/>
                <w:lang w:val="sl-SI"/>
              </w:rPr>
              <w:t>I</w:t>
            </w:r>
            <w:r w:rsidR="000D37D8" w:rsidRPr="00A01F2B">
              <w:rPr>
                <w:rFonts w:asciiTheme="minorHAnsi" w:eastAsia="Arial Unicode MS" w:hAnsiTheme="minorHAnsi" w:cs="Arial Unicode MS"/>
                <w:color w:val="000000"/>
                <w:lang w:val="sl-SI"/>
              </w:rPr>
              <w:t>me</w:t>
            </w:r>
          </w:p>
        </w:tc>
        <w:tc>
          <w:tcPr>
            <w:tcW w:w="3096" w:type="dxa"/>
            <w:shd w:val="clear" w:color="auto" w:fill="95B3D7" w:themeFill="accent1" w:themeFillTint="99"/>
          </w:tcPr>
          <w:p w:rsidR="000D37D8" w:rsidRPr="00A01F2B" w:rsidRDefault="00331F9E" w:rsidP="0084687F">
            <w:pPr>
              <w:pStyle w:val="norm"/>
              <w:jc w:val="center"/>
              <w:rPr>
                <w:rFonts w:asciiTheme="minorHAnsi" w:eastAsia="Arial Unicode MS" w:hAnsiTheme="minorHAnsi" w:cs="Arial Unicode MS"/>
                <w:color w:val="000000"/>
                <w:lang w:val="sl-SI"/>
              </w:rPr>
            </w:pPr>
            <w:r w:rsidRPr="00A01F2B">
              <w:rPr>
                <w:rFonts w:asciiTheme="minorHAnsi" w:eastAsia="Arial Unicode MS" w:hAnsiTheme="minorHAnsi" w:cs="Arial Unicode MS"/>
                <w:color w:val="000000"/>
                <w:lang w:val="sl-SI"/>
              </w:rPr>
              <w:t>Naslov</w:t>
            </w:r>
          </w:p>
        </w:tc>
      </w:tr>
      <w:tr w:rsidR="000D37D8" w:rsidRPr="00A01F2B" w:rsidTr="0084687F">
        <w:tc>
          <w:tcPr>
            <w:tcW w:w="3369" w:type="dxa"/>
          </w:tcPr>
          <w:p w:rsidR="000D37D8" w:rsidRPr="00A01F2B" w:rsidRDefault="003E1BE2" w:rsidP="0084687F">
            <w:pPr>
              <w:pStyle w:val="norm"/>
              <w:jc w:val="center"/>
              <w:rPr>
                <w:rFonts w:asciiTheme="minorHAnsi" w:eastAsia="Arial Unicode MS" w:hAnsiTheme="minorHAnsi" w:cs="Arial Unicode MS"/>
                <w:color w:val="000000"/>
                <w:lang w:val="sl-SI"/>
              </w:rPr>
            </w:pPr>
            <w:r>
              <w:rPr>
                <w:rFonts w:asciiTheme="minorHAnsi" w:eastAsia="Arial Unicode MS" w:hAnsiTheme="minorHAnsi" w:cs="Arial Unicode MS"/>
                <w:color w:val="000000"/>
                <w:lang w:val="sl-SI"/>
              </w:rPr>
              <w:t>x</w:t>
            </w:r>
          </w:p>
        </w:tc>
        <w:tc>
          <w:tcPr>
            <w:tcW w:w="2823" w:type="dxa"/>
          </w:tcPr>
          <w:p w:rsidR="000D37D8" w:rsidRPr="00A01F2B" w:rsidRDefault="003E1BE2" w:rsidP="0084687F">
            <w:pPr>
              <w:pStyle w:val="norm"/>
              <w:jc w:val="center"/>
              <w:rPr>
                <w:rFonts w:asciiTheme="minorHAnsi" w:eastAsia="Arial Unicode MS" w:hAnsiTheme="minorHAnsi" w:cs="Arial Unicode MS"/>
                <w:color w:val="000000"/>
                <w:lang w:val="sl-SI"/>
              </w:rPr>
            </w:pPr>
            <w:r>
              <w:rPr>
                <w:rFonts w:asciiTheme="minorHAnsi" w:eastAsia="Arial Unicode MS" w:hAnsiTheme="minorHAnsi" w:cs="Arial Unicode MS"/>
                <w:color w:val="000000"/>
                <w:lang w:val="sl-SI"/>
              </w:rPr>
              <w:t>x</w:t>
            </w:r>
          </w:p>
        </w:tc>
        <w:tc>
          <w:tcPr>
            <w:tcW w:w="3096" w:type="dxa"/>
          </w:tcPr>
          <w:p w:rsidR="000D37D8" w:rsidRPr="00A01F2B" w:rsidRDefault="003E1BE2" w:rsidP="0084687F">
            <w:pPr>
              <w:pStyle w:val="norm"/>
              <w:jc w:val="center"/>
              <w:rPr>
                <w:rFonts w:asciiTheme="minorHAnsi" w:eastAsia="Arial Unicode MS" w:hAnsiTheme="minorHAnsi" w:cs="Arial Unicode MS"/>
                <w:color w:val="000000"/>
                <w:lang w:val="sl-SI"/>
              </w:rPr>
            </w:pPr>
            <w:r>
              <w:rPr>
                <w:rFonts w:asciiTheme="minorHAnsi" w:eastAsia="Arial Unicode MS" w:hAnsiTheme="minorHAnsi" w:cs="Arial Unicode MS"/>
                <w:color w:val="000000"/>
                <w:lang w:val="sl-SI"/>
              </w:rPr>
              <w:t>x</w:t>
            </w:r>
          </w:p>
        </w:tc>
      </w:tr>
    </w:tbl>
    <w:p w:rsidR="004E005C" w:rsidRDefault="004E005C" w:rsidP="00CD1511">
      <w:pPr>
        <w:spacing w:after="0" w:line="240" w:lineRule="auto"/>
        <w:rPr>
          <w:rFonts w:cs="TimesNewRomanPSMT"/>
          <w:b/>
          <w:color w:val="231F20"/>
          <w:sz w:val="32"/>
          <w:szCs w:val="32"/>
          <w:u w:val="single"/>
          <w:lang w:val="sl-SI"/>
        </w:rPr>
      </w:pPr>
    </w:p>
    <w:p w:rsidR="00CD1511" w:rsidRPr="00A01F2B" w:rsidRDefault="00331F9E" w:rsidP="00CD1511">
      <w:pPr>
        <w:spacing w:after="0" w:line="240" w:lineRule="auto"/>
        <w:rPr>
          <w:rFonts w:cs="TimesNewRomanPSMT"/>
          <w:color w:val="231F20"/>
          <w:sz w:val="24"/>
          <w:szCs w:val="24"/>
          <w:u w:val="single"/>
          <w:lang w:val="sl-SI"/>
        </w:rPr>
      </w:pPr>
      <w:r w:rsidRPr="00A01F2B">
        <w:rPr>
          <w:rFonts w:eastAsia="Times New Roman" w:cs="Arial"/>
          <w:sz w:val="24"/>
          <w:szCs w:val="24"/>
          <w:lang w:val="sl-SI" w:eastAsia="sl-SI"/>
        </w:rPr>
        <w:t>Zadnja sprememba tega seznama</w:t>
      </w:r>
      <w:r w:rsidR="00CD1511" w:rsidRPr="00A01F2B">
        <w:rPr>
          <w:rFonts w:eastAsia="Times New Roman" w:cs="Arial"/>
          <w:sz w:val="24"/>
          <w:szCs w:val="24"/>
          <w:lang w:val="sl-SI" w:eastAsia="sl-SI"/>
        </w:rPr>
        <w:t>:</w:t>
      </w:r>
      <w:r w:rsidRPr="00A01F2B">
        <w:rPr>
          <w:rFonts w:eastAsia="Times New Roman" w:cs="Arial"/>
          <w:sz w:val="24"/>
          <w:szCs w:val="24"/>
          <w:lang w:val="sl-SI" w:eastAsia="sl-SI"/>
        </w:rPr>
        <w:t xml:space="preserve"> </w:t>
      </w:r>
      <w:r w:rsidR="00CD1511" w:rsidRPr="00A01F2B">
        <w:rPr>
          <w:rFonts w:cs="TimesNewRomanPSMT"/>
          <w:color w:val="231F20"/>
          <w:sz w:val="24"/>
          <w:szCs w:val="24"/>
          <w:u w:val="single"/>
          <w:lang w:val="sl-SI"/>
        </w:rPr>
        <w:t>3.11.2017</w:t>
      </w:r>
    </w:p>
    <w:sectPr w:rsidR="00CD1511" w:rsidRPr="00A01F2B" w:rsidSect="00E47CD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F64" w:rsidRDefault="007C4F64" w:rsidP="003D0D94">
      <w:pPr>
        <w:spacing w:after="0" w:line="240" w:lineRule="auto"/>
      </w:pPr>
      <w:r>
        <w:separator/>
      </w:r>
    </w:p>
  </w:endnote>
  <w:endnote w:type="continuationSeparator" w:id="0">
    <w:p w:rsidR="007C4F64" w:rsidRDefault="007C4F64" w:rsidP="003D0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31261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33E3F" w:rsidRDefault="00733E3F">
        <w:pPr>
          <w:pStyle w:val="Nog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78F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F64" w:rsidRDefault="007C4F64" w:rsidP="003D0D94">
      <w:pPr>
        <w:spacing w:after="0" w:line="240" w:lineRule="auto"/>
      </w:pPr>
      <w:r>
        <w:separator/>
      </w:r>
    </w:p>
  </w:footnote>
  <w:footnote w:type="continuationSeparator" w:id="0">
    <w:p w:rsidR="007C4F64" w:rsidRDefault="007C4F64" w:rsidP="003D0D94">
      <w:pPr>
        <w:spacing w:after="0" w:line="240" w:lineRule="auto"/>
      </w:pPr>
      <w:r>
        <w:continuationSeparator/>
      </w:r>
    </w:p>
  </w:footnote>
  <w:footnote w:id="1">
    <w:p w:rsidR="00551616" w:rsidRPr="00CA1744" w:rsidRDefault="00551616" w:rsidP="00551616">
      <w:pPr>
        <w:pStyle w:val="Sprotnaopomba-besedilo"/>
        <w:rPr>
          <w:lang w:val="sl-SI"/>
        </w:rPr>
      </w:pPr>
      <w:r w:rsidRPr="00CA1744">
        <w:rPr>
          <w:vertAlign w:val="superscript"/>
          <w:lang w:val="sl-SI"/>
        </w:rPr>
        <w:footnoteRef/>
      </w:r>
      <w:r w:rsidR="00CA1744">
        <w:rPr>
          <w:lang w:val="sl-SI"/>
        </w:rPr>
        <w:t xml:space="preserve"> Če to velja za celotno skupino živilskih obratov </w:t>
      </w:r>
      <w:r w:rsidRPr="00CA1744">
        <w:rPr>
          <w:lang w:val="sl-SI"/>
        </w:rPr>
        <w:t>(</w:t>
      </w:r>
      <w:r w:rsidR="00CA1744">
        <w:rPr>
          <w:lang w:val="sl-SI"/>
        </w:rPr>
        <w:t>npr</w:t>
      </w:r>
      <w:r w:rsidRPr="00CA1744">
        <w:rPr>
          <w:lang w:val="sl-SI"/>
        </w:rPr>
        <w:t>.</w:t>
      </w:r>
      <w:r w:rsidR="00CA1744">
        <w:rPr>
          <w:lang w:val="sl-SI"/>
        </w:rPr>
        <w:t xml:space="preserve"> vse klavnice perutnine</w:t>
      </w:r>
      <w:r w:rsidRPr="00CA1744">
        <w:rPr>
          <w:lang w:val="sl-SI"/>
        </w:rPr>
        <w:t xml:space="preserve">), </w:t>
      </w:r>
      <w:r w:rsidR="00CA1744">
        <w:rPr>
          <w:lang w:val="sl-SI"/>
        </w:rPr>
        <w:t xml:space="preserve">se tabela </w:t>
      </w:r>
      <w:r w:rsidRPr="00CA1744">
        <w:rPr>
          <w:lang w:val="sl-SI"/>
        </w:rPr>
        <w:t>(</w:t>
      </w:r>
      <w:r w:rsidR="00CA1744">
        <w:rPr>
          <w:lang w:val="sl-SI"/>
        </w:rPr>
        <w:t>del tabele) morda lahko nadomesti s sklicem na tako skupino, navedeno v seznamu na:</w:t>
      </w:r>
      <w:r w:rsidRPr="00CA1744">
        <w:rPr>
          <w:lang w:val="sl-SI"/>
        </w:rPr>
        <w:t xml:space="preserve"> </w:t>
      </w:r>
      <w:hyperlink r:id="rId1" w:history="1">
        <w:r w:rsidR="007D73DD">
          <w:rPr>
            <w:rStyle w:val="Hiperpovezava"/>
            <w:lang w:val="sl-SI"/>
          </w:rPr>
          <w:t>Varna hrana/angleško</w:t>
        </w:r>
      </w:hyperlink>
    </w:p>
    <w:p w:rsidR="00551616" w:rsidRPr="00551616" w:rsidRDefault="00551616" w:rsidP="00551616">
      <w:pPr>
        <w:pStyle w:val="Sprotnaopomba-besedilo"/>
      </w:pPr>
    </w:p>
    <w:p w:rsidR="005238DF" w:rsidRPr="005238DF" w:rsidRDefault="005238DF">
      <w:pPr>
        <w:pStyle w:val="Sprotnaopomba-besedil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9471F"/>
    <w:multiLevelType w:val="hybridMultilevel"/>
    <w:tmpl w:val="69542E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81160"/>
    <w:multiLevelType w:val="hybridMultilevel"/>
    <w:tmpl w:val="66229FC8"/>
    <w:lvl w:ilvl="0" w:tplc="73DAEDB6"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33216"/>
    <w:multiLevelType w:val="hybridMultilevel"/>
    <w:tmpl w:val="454CD256"/>
    <w:lvl w:ilvl="0" w:tplc="1A384F5E"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770595"/>
    <w:multiLevelType w:val="hybridMultilevel"/>
    <w:tmpl w:val="A2564C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0110B4"/>
    <w:multiLevelType w:val="hybridMultilevel"/>
    <w:tmpl w:val="F73EC9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B31FF1"/>
    <w:multiLevelType w:val="hybridMultilevel"/>
    <w:tmpl w:val="3AC277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FF2311"/>
    <w:multiLevelType w:val="hybridMultilevel"/>
    <w:tmpl w:val="FBDA743E"/>
    <w:lvl w:ilvl="0" w:tplc="6AB28E6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691192C"/>
    <w:multiLevelType w:val="hybridMultilevel"/>
    <w:tmpl w:val="CEA40E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5B6CED"/>
    <w:multiLevelType w:val="hybridMultilevel"/>
    <w:tmpl w:val="22847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7A5645"/>
    <w:multiLevelType w:val="hybridMultilevel"/>
    <w:tmpl w:val="ABF447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25A480B"/>
    <w:multiLevelType w:val="hybridMultilevel"/>
    <w:tmpl w:val="FFB0B5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F31765"/>
    <w:multiLevelType w:val="hybridMultilevel"/>
    <w:tmpl w:val="5972D90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F00470A"/>
    <w:multiLevelType w:val="hybridMultilevel"/>
    <w:tmpl w:val="9DD6CCC8"/>
    <w:lvl w:ilvl="0" w:tplc="98B606AE"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0E730B"/>
    <w:multiLevelType w:val="hybridMultilevel"/>
    <w:tmpl w:val="98CC5A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35004A"/>
    <w:multiLevelType w:val="hybridMultilevel"/>
    <w:tmpl w:val="A8148EB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F363C8"/>
    <w:multiLevelType w:val="hybridMultilevel"/>
    <w:tmpl w:val="9664F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963AA0"/>
    <w:multiLevelType w:val="hybridMultilevel"/>
    <w:tmpl w:val="3B1E44AE"/>
    <w:lvl w:ilvl="0" w:tplc="A1802300">
      <w:numFmt w:val="bullet"/>
      <w:lvlText w:val="-"/>
      <w:lvlJc w:val="left"/>
      <w:pPr>
        <w:ind w:left="720" w:hanging="360"/>
      </w:pPr>
      <w:rPr>
        <w:rFonts w:ascii="Calibri" w:eastAsiaTheme="minorHAnsi" w:hAnsi="Calibri" w:cs="TimesNewRomanPSM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5"/>
  </w:num>
  <w:num w:numId="4">
    <w:abstractNumId w:val="9"/>
  </w:num>
  <w:num w:numId="5">
    <w:abstractNumId w:val="6"/>
  </w:num>
  <w:num w:numId="6">
    <w:abstractNumId w:val="10"/>
  </w:num>
  <w:num w:numId="7">
    <w:abstractNumId w:val="7"/>
  </w:num>
  <w:num w:numId="8">
    <w:abstractNumId w:val="3"/>
  </w:num>
  <w:num w:numId="9">
    <w:abstractNumId w:val="15"/>
  </w:num>
  <w:num w:numId="10">
    <w:abstractNumId w:val="12"/>
  </w:num>
  <w:num w:numId="11">
    <w:abstractNumId w:val="0"/>
  </w:num>
  <w:num w:numId="12">
    <w:abstractNumId w:val="2"/>
  </w:num>
  <w:num w:numId="13">
    <w:abstractNumId w:val="8"/>
  </w:num>
  <w:num w:numId="14">
    <w:abstractNumId w:val="11"/>
  </w:num>
  <w:num w:numId="15">
    <w:abstractNumId w:val="14"/>
  </w:num>
  <w:num w:numId="16">
    <w:abstractNumId w:val="1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7F5D55"/>
    <w:rsid w:val="00005F47"/>
    <w:rsid w:val="00045585"/>
    <w:rsid w:val="000634D7"/>
    <w:rsid w:val="00083D0A"/>
    <w:rsid w:val="000C6111"/>
    <w:rsid w:val="000D37D8"/>
    <w:rsid w:val="000E0602"/>
    <w:rsid w:val="000F4E90"/>
    <w:rsid w:val="0010660C"/>
    <w:rsid w:val="00127CB7"/>
    <w:rsid w:val="001378F2"/>
    <w:rsid w:val="001458E4"/>
    <w:rsid w:val="00145AE5"/>
    <w:rsid w:val="00160ED1"/>
    <w:rsid w:val="00171653"/>
    <w:rsid w:val="00174523"/>
    <w:rsid w:val="00182FED"/>
    <w:rsid w:val="00187A04"/>
    <w:rsid w:val="001E5901"/>
    <w:rsid w:val="001F5F90"/>
    <w:rsid w:val="00216431"/>
    <w:rsid w:val="00221712"/>
    <w:rsid w:val="00230D6D"/>
    <w:rsid w:val="002502C3"/>
    <w:rsid w:val="00254CE2"/>
    <w:rsid w:val="002717BE"/>
    <w:rsid w:val="002860FC"/>
    <w:rsid w:val="00286DE8"/>
    <w:rsid w:val="002A1E47"/>
    <w:rsid w:val="002A6949"/>
    <w:rsid w:val="002B55B2"/>
    <w:rsid w:val="002C2306"/>
    <w:rsid w:val="002E4EEB"/>
    <w:rsid w:val="00301940"/>
    <w:rsid w:val="00331F9E"/>
    <w:rsid w:val="003741A1"/>
    <w:rsid w:val="003D0D94"/>
    <w:rsid w:val="003E1BE2"/>
    <w:rsid w:val="004337C4"/>
    <w:rsid w:val="0045139A"/>
    <w:rsid w:val="00451B29"/>
    <w:rsid w:val="004526FB"/>
    <w:rsid w:val="0047218B"/>
    <w:rsid w:val="004A53B3"/>
    <w:rsid w:val="004B5B26"/>
    <w:rsid w:val="004E005C"/>
    <w:rsid w:val="004F70E4"/>
    <w:rsid w:val="00502A79"/>
    <w:rsid w:val="005238DF"/>
    <w:rsid w:val="0052519E"/>
    <w:rsid w:val="00537461"/>
    <w:rsid w:val="00551616"/>
    <w:rsid w:val="0057118C"/>
    <w:rsid w:val="0057186E"/>
    <w:rsid w:val="005C75EA"/>
    <w:rsid w:val="005E7271"/>
    <w:rsid w:val="006122E5"/>
    <w:rsid w:val="00625EEB"/>
    <w:rsid w:val="00626962"/>
    <w:rsid w:val="006312D1"/>
    <w:rsid w:val="006316FD"/>
    <w:rsid w:val="00633516"/>
    <w:rsid w:val="00651D71"/>
    <w:rsid w:val="00661218"/>
    <w:rsid w:val="0067412B"/>
    <w:rsid w:val="00681150"/>
    <w:rsid w:val="006B4235"/>
    <w:rsid w:val="006B5471"/>
    <w:rsid w:val="006D4ED5"/>
    <w:rsid w:val="006E0853"/>
    <w:rsid w:val="00733E3F"/>
    <w:rsid w:val="007412D3"/>
    <w:rsid w:val="00750229"/>
    <w:rsid w:val="007A41ED"/>
    <w:rsid w:val="007C3B3D"/>
    <w:rsid w:val="007C4F64"/>
    <w:rsid w:val="007D17DD"/>
    <w:rsid w:val="007D73DD"/>
    <w:rsid w:val="007E7214"/>
    <w:rsid w:val="007F0B1A"/>
    <w:rsid w:val="007F3948"/>
    <w:rsid w:val="007F3CF0"/>
    <w:rsid w:val="007F5D55"/>
    <w:rsid w:val="00804D0A"/>
    <w:rsid w:val="008132BB"/>
    <w:rsid w:val="00813810"/>
    <w:rsid w:val="00843CE2"/>
    <w:rsid w:val="00881E13"/>
    <w:rsid w:val="008A38D6"/>
    <w:rsid w:val="008D4132"/>
    <w:rsid w:val="0090164D"/>
    <w:rsid w:val="0090485D"/>
    <w:rsid w:val="00914558"/>
    <w:rsid w:val="009152CD"/>
    <w:rsid w:val="00950C10"/>
    <w:rsid w:val="0097343A"/>
    <w:rsid w:val="00977D24"/>
    <w:rsid w:val="00995FF4"/>
    <w:rsid w:val="009A2AED"/>
    <w:rsid w:val="00A01F2B"/>
    <w:rsid w:val="00A3666B"/>
    <w:rsid w:val="00A501B8"/>
    <w:rsid w:val="00A511E6"/>
    <w:rsid w:val="00A5323D"/>
    <w:rsid w:val="00AB5F8F"/>
    <w:rsid w:val="00AC2F94"/>
    <w:rsid w:val="00B07B08"/>
    <w:rsid w:val="00B41504"/>
    <w:rsid w:val="00B95850"/>
    <w:rsid w:val="00BB52B9"/>
    <w:rsid w:val="00BC7DC4"/>
    <w:rsid w:val="00BD4247"/>
    <w:rsid w:val="00BE03A8"/>
    <w:rsid w:val="00C160C9"/>
    <w:rsid w:val="00C31AFB"/>
    <w:rsid w:val="00C41DF7"/>
    <w:rsid w:val="00C47688"/>
    <w:rsid w:val="00C65EDA"/>
    <w:rsid w:val="00CA1744"/>
    <w:rsid w:val="00CD1511"/>
    <w:rsid w:val="00CE0287"/>
    <w:rsid w:val="00CE0B4D"/>
    <w:rsid w:val="00CE6BEB"/>
    <w:rsid w:val="00D0370F"/>
    <w:rsid w:val="00D03DC5"/>
    <w:rsid w:val="00D20149"/>
    <w:rsid w:val="00D247FC"/>
    <w:rsid w:val="00D24DE5"/>
    <w:rsid w:val="00D36D33"/>
    <w:rsid w:val="00D75C6F"/>
    <w:rsid w:val="00D90672"/>
    <w:rsid w:val="00D972CD"/>
    <w:rsid w:val="00DB6E54"/>
    <w:rsid w:val="00DC104D"/>
    <w:rsid w:val="00DD640F"/>
    <w:rsid w:val="00E00314"/>
    <w:rsid w:val="00E43F19"/>
    <w:rsid w:val="00E46E30"/>
    <w:rsid w:val="00E47CDB"/>
    <w:rsid w:val="00E550DA"/>
    <w:rsid w:val="00E70D73"/>
    <w:rsid w:val="00E746DC"/>
    <w:rsid w:val="00E9432B"/>
    <w:rsid w:val="00EB30A4"/>
    <w:rsid w:val="00EE594F"/>
    <w:rsid w:val="00F20934"/>
    <w:rsid w:val="00F65797"/>
    <w:rsid w:val="00FB59B8"/>
    <w:rsid w:val="00FD534C"/>
    <w:rsid w:val="00FF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A12D57C"/>
  <w15:docId w15:val="{DA497C2D-C5EE-4445-9E41-2CBCC5391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70D73"/>
  </w:style>
  <w:style w:type="paragraph" w:styleId="Naslov1">
    <w:name w:val="heading 1"/>
    <w:basedOn w:val="Navaden"/>
    <w:next w:val="Navaden"/>
    <w:link w:val="Naslov1Znak"/>
    <w:uiPriority w:val="9"/>
    <w:qFormat/>
    <w:rsid w:val="00A532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3019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Point3">
    <w:name w:val="Point 3"/>
    <w:basedOn w:val="Navaden"/>
    <w:rsid w:val="006E0853"/>
    <w:pPr>
      <w:spacing w:before="120" w:after="120" w:line="240" w:lineRule="auto"/>
      <w:ind w:left="2551" w:hanging="567"/>
      <w:jc w:val="both"/>
    </w:pPr>
    <w:rPr>
      <w:rFonts w:ascii="Times New Roman" w:hAnsi="Times New Roman" w:cs="Times New Roman"/>
      <w:sz w:val="24"/>
    </w:rPr>
  </w:style>
  <w:style w:type="paragraph" w:customStyle="1" w:styleId="Point4">
    <w:name w:val="Point 4"/>
    <w:basedOn w:val="Navaden"/>
    <w:rsid w:val="006E0853"/>
    <w:pPr>
      <w:spacing w:before="120" w:after="120" w:line="240" w:lineRule="auto"/>
      <w:ind w:left="3118" w:hanging="567"/>
      <w:jc w:val="both"/>
    </w:pPr>
    <w:rPr>
      <w:rFonts w:ascii="Times New Roman" w:hAnsi="Times New Roman" w:cs="Times New Roman"/>
      <w:sz w:val="24"/>
    </w:rPr>
  </w:style>
  <w:style w:type="character" w:styleId="Hiperpovezava">
    <w:name w:val="Hyperlink"/>
    <w:basedOn w:val="Privzetapisavaodstavka"/>
    <w:uiPriority w:val="99"/>
    <w:unhideWhenUsed/>
    <w:rsid w:val="00D972CD"/>
    <w:rPr>
      <w:color w:val="0000FF" w:themeColor="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3D0D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D0D94"/>
  </w:style>
  <w:style w:type="paragraph" w:styleId="Noga">
    <w:name w:val="footer"/>
    <w:basedOn w:val="Navaden"/>
    <w:link w:val="NogaZnak"/>
    <w:uiPriority w:val="99"/>
    <w:unhideWhenUsed/>
    <w:rsid w:val="003D0D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D0D94"/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7D17DD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7D17DD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7D17DD"/>
    <w:rPr>
      <w:vertAlign w:val="superscript"/>
    </w:rPr>
  </w:style>
  <w:style w:type="paragraph" w:customStyle="1" w:styleId="CM1">
    <w:name w:val="CM1"/>
    <w:basedOn w:val="Navaden"/>
    <w:next w:val="Navaden"/>
    <w:uiPriority w:val="99"/>
    <w:rsid w:val="007D17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3">
    <w:name w:val="CM3"/>
    <w:basedOn w:val="Navaden"/>
    <w:next w:val="Navaden"/>
    <w:uiPriority w:val="99"/>
    <w:rsid w:val="007D17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4">
    <w:name w:val="CM4"/>
    <w:basedOn w:val="Navaden"/>
    <w:next w:val="Navaden"/>
    <w:uiPriority w:val="99"/>
    <w:rsid w:val="007D17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Tabelamrea">
    <w:name w:val="Table Grid"/>
    <w:basedOn w:val="Navadnatabela"/>
    <w:uiPriority w:val="59"/>
    <w:rsid w:val="007E7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act">
    <w:name w:val="Contact"/>
    <w:basedOn w:val="Navaden"/>
    <w:next w:val="Navaden"/>
    <w:rsid w:val="00127CB7"/>
    <w:pPr>
      <w:spacing w:before="480" w:after="0" w:line="240" w:lineRule="auto"/>
      <w:ind w:left="567" w:hanging="567"/>
    </w:pPr>
    <w:rPr>
      <w:rFonts w:ascii="Times New Roman" w:eastAsia="Times New Roman" w:hAnsi="Times New Roman" w:cs="Times New Roman"/>
      <w:sz w:val="24"/>
      <w:szCs w:val="20"/>
    </w:rPr>
  </w:style>
  <w:style w:type="paragraph" w:styleId="Odstavekseznama">
    <w:name w:val="List Paragraph"/>
    <w:basedOn w:val="Navaden"/>
    <w:uiPriority w:val="34"/>
    <w:qFormat/>
    <w:rsid w:val="00C160C9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661218"/>
    <w:rPr>
      <w:color w:val="800080" w:themeColor="followed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33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33E3F"/>
    <w:rPr>
      <w:rFonts w:ascii="Tahoma" w:hAnsi="Tahoma" w:cs="Tahoma"/>
      <w:sz w:val="16"/>
      <w:szCs w:val="16"/>
    </w:rPr>
  </w:style>
  <w:style w:type="paragraph" w:customStyle="1" w:styleId="norm">
    <w:name w:val="norm"/>
    <w:basedOn w:val="Navaden"/>
    <w:rsid w:val="00E47CDB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aslov1Znak">
    <w:name w:val="Naslov 1 Znak"/>
    <w:basedOn w:val="Privzetapisavaodstavka"/>
    <w:link w:val="Naslov1"/>
    <w:uiPriority w:val="9"/>
    <w:rsid w:val="00A532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rsid w:val="003019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ripombasklic">
    <w:name w:val="annotation reference"/>
    <w:basedOn w:val="Privzetapisavaodstavka"/>
    <w:uiPriority w:val="99"/>
    <w:semiHidden/>
    <w:unhideWhenUsed/>
    <w:rsid w:val="0062696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26962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26962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2696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2696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863810">
      <w:bodyDiv w:val="1"/>
      <w:marLeft w:val="390"/>
      <w:marRight w:val="390"/>
      <w:marTop w:val="39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111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67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6134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12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044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3539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3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9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4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7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97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96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2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2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3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vhvvr.gov.si/fileadmin/uvhvvr.gov.si/pageuploads/REGISTRI_IN_OBRAZCI/Zivila/Odobreni_obrati/Obrati-Zivila-O_ang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uvhvvr.gov.si/fileadmin/uvhvvr.gov.si/pageuploads/REGISTRI_IN_OBRAZCI/Zivila/Odobreni_obrati/Obrati-Zivila-O_ang.pdf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c.europa.eu/food/safety/biosafety/food_hygiene/eu_food_establishments_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5FC82-B971-4CE8-9D12-10FE79601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794</Words>
  <Characters>4529</Characters>
  <Application>Microsoft Office Word</Application>
  <DocSecurity>0</DocSecurity>
  <Lines>37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5313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CARROUEE Lucie (SANCO)</dc:creator>
  <cp:lastModifiedBy>Arnej Galjot</cp:lastModifiedBy>
  <cp:revision>4</cp:revision>
  <cp:lastPrinted>2017-02-24T06:22:00Z</cp:lastPrinted>
  <dcterms:created xsi:type="dcterms:W3CDTF">2020-12-21T12:52:00Z</dcterms:created>
  <dcterms:modified xsi:type="dcterms:W3CDTF">2020-12-21T12:58:00Z</dcterms:modified>
</cp:coreProperties>
</file>