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E4F" w:rsidRDefault="00463E4F" w:rsidP="00463E4F">
      <w:pPr>
        <w:pStyle w:val="Brezrazmikov"/>
        <w:rPr>
          <w:rFonts w:ascii="Arial" w:eastAsia="Arial" w:hAnsi="Arial" w:cs="Arial"/>
          <w:sz w:val="20"/>
          <w:szCs w:val="20"/>
        </w:rPr>
      </w:pPr>
    </w:p>
    <w:p w:rsidR="00463E4F" w:rsidRDefault="00463E4F" w:rsidP="00463E4F">
      <w:pPr>
        <w:pStyle w:val="Brezrazmikov"/>
        <w:rPr>
          <w:rFonts w:ascii="Arial" w:hAnsi="Arial" w:cs="Arial"/>
          <w:sz w:val="20"/>
          <w:szCs w:val="20"/>
        </w:rPr>
      </w:pPr>
    </w:p>
    <w:p w:rsidR="00463E4F" w:rsidRDefault="00463E4F" w:rsidP="00463E4F">
      <w:pPr>
        <w:pStyle w:val="Brezrazmikov"/>
        <w:rPr>
          <w:rFonts w:ascii="Arial" w:hAnsi="Arial" w:cs="Arial"/>
          <w:sz w:val="20"/>
          <w:szCs w:val="20"/>
        </w:rPr>
      </w:pPr>
    </w:p>
    <w:p w:rsidR="00463E4F" w:rsidRDefault="00463E4F" w:rsidP="00463E4F">
      <w:pPr>
        <w:pStyle w:val="Brezrazmikov"/>
        <w:rPr>
          <w:rFonts w:ascii="Arial" w:hAnsi="Arial" w:cs="Arial"/>
          <w:sz w:val="20"/>
          <w:szCs w:val="20"/>
        </w:rPr>
      </w:pPr>
    </w:p>
    <w:p w:rsidR="00463E4F" w:rsidRPr="00EB0433" w:rsidRDefault="004103DB" w:rsidP="00463E4F">
      <w:pPr>
        <w:pStyle w:val="Brezrazmikov"/>
        <w:rPr>
          <w:rFonts w:ascii="Arial" w:hAnsi="Arial" w:cs="Arial"/>
          <w:sz w:val="20"/>
          <w:szCs w:val="20"/>
        </w:rPr>
      </w:pPr>
      <w:r w:rsidRPr="00EB0433">
        <w:rPr>
          <w:rFonts w:ascii="Arial" w:hAnsi="Arial" w:cs="Arial"/>
          <w:sz w:val="20"/>
          <w:szCs w:val="20"/>
        </w:rPr>
        <w:t xml:space="preserve">Številka: </w:t>
      </w:r>
      <w:r w:rsidRPr="00EB0433">
        <w:rPr>
          <w:rFonts w:ascii="Arial" w:hAnsi="Arial" w:cs="Arial"/>
          <w:sz w:val="20"/>
          <w:szCs w:val="20"/>
        </w:rPr>
        <w:tab/>
      </w:r>
      <w:bookmarkStart w:id="0" w:name="Klasifikacija"/>
      <w:r w:rsidRPr="00EB0433">
        <w:rPr>
          <w:rFonts w:ascii="Arial" w:hAnsi="Arial" w:cs="Arial"/>
          <w:sz w:val="20"/>
          <w:szCs w:val="20"/>
        </w:rPr>
        <w:t>8420-3/2023-143</w:t>
      </w:r>
      <w:bookmarkEnd w:id="0"/>
      <w:r w:rsidRPr="00EB0433">
        <w:rPr>
          <w:rFonts w:ascii="Arial" w:hAnsi="Arial" w:cs="Arial"/>
          <w:sz w:val="20"/>
          <w:szCs w:val="20"/>
        </w:rPr>
        <w:t xml:space="preserve"> - DGZR</w:t>
      </w:r>
    </w:p>
    <w:p w:rsidR="00463E4F" w:rsidRPr="00EB0433" w:rsidRDefault="004103DB" w:rsidP="00463E4F">
      <w:pPr>
        <w:pStyle w:val="Brezrazmikov"/>
        <w:rPr>
          <w:rFonts w:ascii="Arial" w:hAnsi="Arial" w:cs="Arial"/>
          <w:sz w:val="20"/>
          <w:szCs w:val="20"/>
        </w:rPr>
      </w:pPr>
      <w:r w:rsidRPr="00EB0433">
        <w:rPr>
          <w:rFonts w:ascii="Arial" w:hAnsi="Arial" w:cs="Arial"/>
          <w:sz w:val="20"/>
          <w:szCs w:val="20"/>
        </w:rPr>
        <w:t xml:space="preserve">Datum: </w:t>
      </w:r>
      <w:r w:rsidRPr="00EB0433">
        <w:rPr>
          <w:rFonts w:ascii="Arial" w:hAnsi="Arial" w:cs="Arial"/>
          <w:sz w:val="20"/>
          <w:szCs w:val="20"/>
        </w:rPr>
        <w:tab/>
      </w:r>
      <w:bookmarkStart w:id="1" w:name="DatumDokumenta"/>
      <w:r w:rsidRPr="00EB0433">
        <w:rPr>
          <w:rFonts w:ascii="Arial" w:hAnsi="Arial" w:cs="Arial"/>
          <w:sz w:val="20"/>
          <w:szCs w:val="20"/>
        </w:rPr>
        <w:tab/>
      </w:r>
      <w:r w:rsidRPr="00EB0433">
        <w:rPr>
          <w:rFonts w:ascii="Arial" w:hAnsi="Arial" w:cs="Arial"/>
          <w:sz w:val="20"/>
          <w:szCs w:val="20"/>
        </w:rPr>
        <w:fldChar w:fldCharType="begin">
          <w:ffData>
            <w:name w:val="DatumDokumenta"/>
            <w:enabled/>
            <w:calcOnExit w:val="0"/>
            <w:textInput>
              <w:default w:val="[datum - avtomatsko - ne spreminjaj] "/>
            </w:textInput>
          </w:ffData>
        </w:fldChar>
      </w:r>
      <w:r w:rsidRPr="00EB0433">
        <w:rPr>
          <w:rFonts w:ascii="Arial" w:hAnsi="Arial" w:cs="Arial"/>
          <w:sz w:val="20"/>
          <w:szCs w:val="20"/>
        </w:rPr>
        <w:instrText xml:space="preserve"> FORMTEXT </w:instrText>
      </w:r>
      <w:r w:rsidRPr="00EB0433">
        <w:rPr>
          <w:rFonts w:ascii="Arial" w:hAnsi="Arial" w:cs="Arial"/>
          <w:sz w:val="20"/>
          <w:szCs w:val="20"/>
        </w:rPr>
      </w:r>
      <w:r w:rsidRPr="00EB0433">
        <w:rPr>
          <w:rFonts w:ascii="Arial" w:hAnsi="Arial" w:cs="Arial"/>
          <w:sz w:val="20"/>
          <w:szCs w:val="20"/>
        </w:rPr>
        <w:fldChar w:fldCharType="separate"/>
      </w:r>
      <w:r w:rsidRPr="00EB0433">
        <w:rPr>
          <w:rFonts w:ascii="Arial" w:hAnsi="Arial" w:cs="Arial"/>
          <w:sz w:val="20"/>
          <w:szCs w:val="20"/>
        </w:rPr>
        <w:t>24. 01. 2025</w:t>
      </w:r>
      <w:bookmarkEnd w:id="1"/>
      <w:r w:rsidRPr="00EB0433">
        <w:rPr>
          <w:rFonts w:ascii="Arial" w:hAnsi="Arial" w:cs="Arial"/>
          <w:sz w:val="20"/>
          <w:szCs w:val="20"/>
        </w:rPr>
        <w:fldChar w:fldCharType="end"/>
      </w:r>
    </w:p>
    <w:p w:rsidR="00861F23" w:rsidRPr="0041737A" w:rsidRDefault="00861F23" w:rsidP="00861F23">
      <w:pPr>
        <w:rPr>
          <w:rFonts w:cs="Arial"/>
        </w:rPr>
      </w:pPr>
    </w:p>
    <w:p w:rsidR="00861F23" w:rsidRPr="0041737A" w:rsidRDefault="00861F23" w:rsidP="00861F23">
      <w:pPr>
        <w:jc w:val="center"/>
        <w:rPr>
          <w:rFonts w:cs="Arial"/>
        </w:rPr>
      </w:pPr>
    </w:p>
    <w:p w:rsidR="00D345FE" w:rsidRPr="00463E4F" w:rsidRDefault="00D345FE" w:rsidP="00C40305">
      <w:pPr>
        <w:spacing w:line="240" w:lineRule="auto"/>
        <w:rPr>
          <w:rFonts w:cs="Arial"/>
        </w:rPr>
      </w:pPr>
    </w:p>
    <w:p w:rsidR="00861F23" w:rsidRPr="00463E4F" w:rsidRDefault="00861F23" w:rsidP="00C40305">
      <w:pPr>
        <w:spacing w:line="240" w:lineRule="auto"/>
        <w:jc w:val="center"/>
        <w:rPr>
          <w:rFonts w:cs="Arial"/>
        </w:rPr>
      </w:pPr>
    </w:p>
    <w:p w:rsidR="00861F23" w:rsidRPr="00463E4F" w:rsidRDefault="004103DB" w:rsidP="00C40305">
      <w:pPr>
        <w:spacing w:line="240" w:lineRule="auto"/>
        <w:jc w:val="center"/>
        <w:rPr>
          <w:rFonts w:cs="Arial"/>
          <w:b/>
          <w:spacing w:val="20"/>
          <w:sz w:val="36"/>
          <w:szCs w:val="36"/>
        </w:rPr>
      </w:pPr>
      <w:r w:rsidRPr="00463E4F">
        <w:rPr>
          <w:rFonts w:cs="Arial"/>
          <w:b/>
          <w:spacing w:val="20"/>
          <w:sz w:val="36"/>
          <w:szCs w:val="36"/>
        </w:rPr>
        <w:t>REGIJSKI NAČRT</w:t>
      </w:r>
    </w:p>
    <w:p w:rsidR="00861F23" w:rsidRPr="00463E4F" w:rsidRDefault="004103DB" w:rsidP="00C40305">
      <w:pPr>
        <w:spacing w:line="240" w:lineRule="auto"/>
        <w:jc w:val="center"/>
        <w:rPr>
          <w:rFonts w:cs="Arial"/>
          <w:b/>
          <w:spacing w:val="20"/>
          <w:sz w:val="36"/>
          <w:szCs w:val="36"/>
        </w:rPr>
      </w:pPr>
      <w:r w:rsidRPr="00463E4F">
        <w:rPr>
          <w:rFonts w:cs="Arial"/>
          <w:b/>
          <w:spacing w:val="20"/>
          <w:sz w:val="36"/>
          <w:szCs w:val="36"/>
        </w:rPr>
        <w:t>ZAŠČITE IN REŠEVANJA</w:t>
      </w:r>
    </w:p>
    <w:p w:rsidR="00EF51FE" w:rsidRPr="00EF51FE" w:rsidRDefault="004103DB" w:rsidP="00C40305">
      <w:pPr>
        <w:spacing w:after="240" w:line="240" w:lineRule="auto"/>
        <w:jc w:val="center"/>
        <w:rPr>
          <w:rFonts w:cs="Arial"/>
          <w:b/>
          <w:bCs/>
          <w:spacing w:val="20"/>
          <w:sz w:val="36"/>
          <w:szCs w:val="36"/>
        </w:rPr>
      </w:pPr>
      <w:bookmarkStart w:id="2" w:name="_GoBack"/>
      <w:bookmarkEnd w:id="2"/>
      <w:r w:rsidRPr="00463E4F">
        <w:rPr>
          <w:rFonts w:cs="Arial"/>
          <w:b/>
          <w:bCs/>
          <w:spacing w:val="20"/>
          <w:sz w:val="36"/>
          <w:szCs w:val="36"/>
        </w:rPr>
        <w:t xml:space="preserve">OB POPLAVAH V </w:t>
      </w:r>
      <w:r w:rsidR="00463E4F">
        <w:rPr>
          <w:rFonts w:cs="Arial"/>
          <w:b/>
          <w:bCs/>
          <w:spacing w:val="20"/>
          <w:sz w:val="36"/>
          <w:szCs w:val="36"/>
        </w:rPr>
        <w:t>NOTRANJSKI</w:t>
      </w:r>
      <w:r w:rsidRPr="00463E4F">
        <w:rPr>
          <w:rFonts w:cs="Arial"/>
          <w:b/>
          <w:bCs/>
          <w:spacing w:val="20"/>
          <w:sz w:val="36"/>
          <w:szCs w:val="36"/>
        </w:rPr>
        <w:t xml:space="preserve"> REGIJI</w:t>
      </w:r>
    </w:p>
    <w:p w:rsidR="00861F23" w:rsidRPr="00EF51FE" w:rsidRDefault="004103DB" w:rsidP="00861F23">
      <w:pPr>
        <w:jc w:val="center"/>
        <w:rPr>
          <w:rFonts w:cs="Arial"/>
          <w:sz w:val="28"/>
          <w:szCs w:val="28"/>
        </w:rPr>
      </w:pPr>
      <w:r w:rsidRPr="00EF51FE">
        <w:rPr>
          <w:rFonts w:cs="Arial"/>
          <w:sz w:val="28"/>
          <w:szCs w:val="28"/>
        </w:rPr>
        <w:t>Verzija 1.</w:t>
      </w:r>
      <w:r w:rsidR="00463E4F" w:rsidRPr="00EF51FE">
        <w:rPr>
          <w:rFonts w:cs="Arial"/>
          <w:sz w:val="28"/>
          <w:szCs w:val="28"/>
        </w:rPr>
        <w:t>0</w:t>
      </w:r>
    </w:p>
    <w:p w:rsidR="00861F23" w:rsidRPr="0041737A" w:rsidRDefault="00861F23" w:rsidP="00861F23">
      <w:pPr>
        <w:rPr>
          <w:rFonts w:cs="Arial"/>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287"/>
        <w:gridCol w:w="2287"/>
        <w:gridCol w:w="2823"/>
      </w:tblGrid>
      <w:tr w:rsidR="003D68BA" w:rsidTr="00463E4F">
        <w:tc>
          <w:tcPr>
            <w:tcW w:w="2350" w:type="dxa"/>
            <w:shd w:val="clear" w:color="auto" w:fill="F2F2F2" w:themeFill="background1" w:themeFillShade="F2"/>
          </w:tcPr>
          <w:p w:rsidR="00861F23" w:rsidRPr="00852B20" w:rsidRDefault="004103DB" w:rsidP="00FA736D">
            <w:pPr>
              <w:spacing w:before="120"/>
              <w:jc w:val="center"/>
              <w:rPr>
                <w:b/>
                <w:bCs/>
              </w:rPr>
            </w:pPr>
            <w:r w:rsidRPr="00852B20">
              <w:rPr>
                <w:b/>
                <w:bCs/>
              </w:rPr>
              <w:t>VSEBINA</w:t>
            </w:r>
          </w:p>
        </w:tc>
        <w:tc>
          <w:tcPr>
            <w:tcW w:w="2287" w:type="dxa"/>
            <w:shd w:val="clear" w:color="auto" w:fill="F2F2F2" w:themeFill="background1" w:themeFillShade="F2"/>
          </w:tcPr>
          <w:p w:rsidR="00861F23" w:rsidRPr="00852B20" w:rsidRDefault="004103DB" w:rsidP="00FA736D">
            <w:pPr>
              <w:spacing w:before="120"/>
              <w:jc w:val="center"/>
              <w:rPr>
                <w:b/>
                <w:bCs/>
              </w:rPr>
            </w:pPr>
            <w:r w:rsidRPr="00852B20">
              <w:rPr>
                <w:b/>
                <w:bCs/>
              </w:rPr>
              <w:t>ORGAN</w:t>
            </w:r>
          </w:p>
        </w:tc>
        <w:tc>
          <w:tcPr>
            <w:tcW w:w="2287" w:type="dxa"/>
            <w:shd w:val="clear" w:color="auto" w:fill="F2F2F2" w:themeFill="background1" w:themeFillShade="F2"/>
          </w:tcPr>
          <w:p w:rsidR="00861F23" w:rsidRPr="00852B20" w:rsidRDefault="004103DB" w:rsidP="00FA736D">
            <w:pPr>
              <w:spacing w:before="120"/>
              <w:jc w:val="center"/>
              <w:rPr>
                <w:b/>
                <w:bCs/>
              </w:rPr>
            </w:pPr>
            <w:r w:rsidRPr="00852B20">
              <w:rPr>
                <w:b/>
                <w:bCs/>
              </w:rPr>
              <w:t>DATUM</w:t>
            </w:r>
          </w:p>
        </w:tc>
        <w:tc>
          <w:tcPr>
            <w:tcW w:w="2823" w:type="dxa"/>
            <w:tcBorders>
              <w:bottom w:val="single" w:sz="4" w:space="0" w:color="auto"/>
            </w:tcBorders>
            <w:shd w:val="clear" w:color="auto" w:fill="F2F2F2" w:themeFill="background1" w:themeFillShade="F2"/>
          </w:tcPr>
          <w:p w:rsidR="00861F23" w:rsidRPr="00852B20" w:rsidRDefault="004103DB" w:rsidP="00FA736D">
            <w:pPr>
              <w:spacing w:before="120"/>
              <w:jc w:val="center"/>
              <w:rPr>
                <w:b/>
                <w:bCs/>
              </w:rPr>
            </w:pPr>
            <w:r w:rsidRPr="00852B20">
              <w:rPr>
                <w:b/>
                <w:bCs/>
              </w:rPr>
              <w:t>PODPIS ODGOVORNE OSEBE</w:t>
            </w:r>
          </w:p>
        </w:tc>
      </w:tr>
      <w:tr w:rsidR="003D68BA" w:rsidTr="00463E4F">
        <w:tc>
          <w:tcPr>
            <w:tcW w:w="2350" w:type="dxa"/>
            <w:shd w:val="clear" w:color="auto" w:fill="F2F2F2" w:themeFill="background1" w:themeFillShade="F2"/>
          </w:tcPr>
          <w:p w:rsidR="00861F23" w:rsidRPr="00852B20" w:rsidRDefault="004103DB" w:rsidP="00FA736D">
            <w:pPr>
              <w:spacing w:before="120"/>
              <w:jc w:val="center"/>
              <w:rPr>
                <w:b/>
                <w:bCs/>
              </w:rPr>
            </w:pPr>
            <w:r w:rsidRPr="00852B20">
              <w:rPr>
                <w:b/>
                <w:bCs/>
              </w:rPr>
              <w:t>PREGLEDAL</w:t>
            </w:r>
          </w:p>
        </w:tc>
        <w:tc>
          <w:tcPr>
            <w:tcW w:w="2287" w:type="dxa"/>
            <w:shd w:val="clear" w:color="auto" w:fill="auto"/>
          </w:tcPr>
          <w:p w:rsidR="00861F23" w:rsidRPr="00852B20" w:rsidRDefault="004103DB" w:rsidP="00163B44">
            <w:pPr>
              <w:spacing w:before="80"/>
              <w:jc w:val="center"/>
              <w:rPr>
                <w:bCs/>
              </w:rPr>
            </w:pPr>
            <w:r w:rsidRPr="00852B20">
              <w:rPr>
                <w:bCs/>
              </w:rPr>
              <w:t>Uprava RS za zaščito in reševanje</w:t>
            </w:r>
          </w:p>
        </w:tc>
        <w:tc>
          <w:tcPr>
            <w:tcW w:w="2287" w:type="dxa"/>
            <w:shd w:val="clear" w:color="auto" w:fill="auto"/>
          </w:tcPr>
          <w:p w:rsidR="00861F23" w:rsidRPr="00852B20" w:rsidRDefault="00861F23" w:rsidP="00FA736D">
            <w:pPr>
              <w:jc w:val="center"/>
              <w:rPr>
                <w:b/>
                <w:bCs/>
              </w:rPr>
            </w:pPr>
          </w:p>
        </w:tc>
        <w:tc>
          <w:tcPr>
            <w:tcW w:w="2823" w:type="dxa"/>
            <w:tcBorders>
              <w:top w:val="single" w:sz="4" w:space="0" w:color="auto"/>
            </w:tcBorders>
            <w:shd w:val="clear" w:color="auto" w:fill="auto"/>
          </w:tcPr>
          <w:p w:rsidR="00861F23" w:rsidRPr="00852B20" w:rsidRDefault="00861F23" w:rsidP="00FA736D">
            <w:pPr>
              <w:jc w:val="center"/>
              <w:rPr>
                <w:bCs/>
                <w:sz w:val="16"/>
                <w:szCs w:val="16"/>
              </w:rPr>
            </w:pPr>
          </w:p>
          <w:p w:rsidR="00861F23" w:rsidRPr="00852B20" w:rsidRDefault="00861F23" w:rsidP="00FA736D">
            <w:pPr>
              <w:jc w:val="center"/>
              <w:rPr>
                <w:bCs/>
                <w:sz w:val="16"/>
                <w:szCs w:val="16"/>
              </w:rPr>
            </w:pPr>
          </w:p>
          <w:p w:rsidR="00861F23" w:rsidRPr="00852B20" w:rsidRDefault="00861F23" w:rsidP="00FA736D">
            <w:pPr>
              <w:pBdr>
                <w:bottom w:val="single" w:sz="4" w:space="1" w:color="auto"/>
              </w:pBdr>
              <w:jc w:val="center"/>
              <w:rPr>
                <w:bCs/>
                <w:sz w:val="16"/>
                <w:szCs w:val="16"/>
              </w:rPr>
            </w:pPr>
          </w:p>
          <w:p w:rsidR="00861F23" w:rsidRPr="00852B20" w:rsidRDefault="004103DB" w:rsidP="00FA736D">
            <w:pPr>
              <w:jc w:val="center"/>
              <w:rPr>
                <w:bCs/>
                <w:sz w:val="16"/>
                <w:szCs w:val="16"/>
              </w:rPr>
            </w:pPr>
            <w:r w:rsidRPr="00852B20">
              <w:rPr>
                <w:bCs/>
                <w:sz w:val="16"/>
                <w:szCs w:val="16"/>
              </w:rPr>
              <w:t>URSZR</w:t>
            </w:r>
          </w:p>
        </w:tc>
      </w:tr>
      <w:tr w:rsidR="003D68BA" w:rsidTr="00463E4F">
        <w:tc>
          <w:tcPr>
            <w:tcW w:w="2350" w:type="dxa"/>
            <w:shd w:val="clear" w:color="auto" w:fill="F2F2F2" w:themeFill="background1" w:themeFillShade="F2"/>
          </w:tcPr>
          <w:p w:rsidR="00861F23" w:rsidRPr="00852B20" w:rsidRDefault="004103DB" w:rsidP="00FA736D">
            <w:pPr>
              <w:spacing w:before="120"/>
              <w:jc w:val="center"/>
              <w:rPr>
                <w:b/>
                <w:bCs/>
              </w:rPr>
            </w:pPr>
            <w:r w:rsidRPr="00852B20">
              <w:rPr>
                <w:b/>
                <w:bCs/>
              </w:rPr>
              <w:t>ODOBRIL</w:t>
            </w:r>
          </w:p>
        </w:tc>
        <w:tc>
          <w:tcPr>
            <w:tcW w:w="2287" w:type="dxa"/>
            <w:shd w:val="clear" w:color="auto" w:fill="auto"/>
          </w:tcPr>
          <w:p w:rsidR="00861F23" w:rsidRPr="00852B20" w:rsidRDefault="004103DB" w:rsidP="00163B44">
            <w:pPr>
              <w:spacing w:before="80"/>
              <w:jc w:val="center"/>
              <w:rPr>
                <w:bCs/>
              </w:rPr>
            </w:pPr>
            <w:r w:rsidRPr="00852B20">
              <w:rPr>
                <w:bCs/>
              </w:rPr>
              <w:t xml:space="preserve">Poveljnik CZ za </w:t>
            </w:r>
            <w:r w:rsidR="00852B20">
              <w:rPr>
                <w:bCs/>
              </w:rPr>
              <w:t>Notranjsko</w:t>
            </w:r>
            <w:r w:rsidRPr="00852B20">
              <w:rPr>
                <w:bCs/>
              </w:rPr>
              <w:t xml:space="preserve"> regijo</w:t>
            </w:r>
          </w:p>
        </w:tc>
        <w:tc>
          <w:tcPr>
            <w:tcW w:w="2287" w:type="dxa"/>
            <w:shd w:val="clear" w:color="auto" w:fill="auto"/>
          </w:tcPr>
          <w:p w:rsidR="00861F23" w:rsidRPr="00852B20" w:rsidRDefault="00861F23" w:rsidP="00FA736D">
            <w:pPr>
              <w:jc w:val="center"/>
              <w:rPr>
                <w:b/>
                <w:bCs/>
              </w:rPr>
            </w:pPr>
          </w:p>
        </w:tc>
        <w:tc>
          <w:tcPr>
            <w:tcW w:w="2823" w:type="dxa"/>
            <w:shd w:val="clear" w:color="auto" w:fill="auto"/>
          </w:tcPr>
          <w:p w:rsidR="00861F23" w:rsidRPr="00852B20" w:rsidRDefault="00861F23" w:rsidP="00FA736D">
            <w:pPr>
              <w:jc w:val="center"/>
              <w:rPr>
                <w:bCs/>
                <w:sz w:val="16"/>
                <w:szCs w:val="16"/>
              </w:rPr>
            </w:pPr>
          </w:p>
          <w:p w:rsidR="00861F23" w:rsidRPr="00852B20" w:rsidRDefault="00861F23" w:rsidP="00FA736D">
            <w:pPr>
              <w:jc w:val="center"/>
              <w:rPr>
                <w:bCs/>
                <w:sz w:val="16"/>
                <w:szCs w:val="16"/>
              </w:rPr>
            </w:pPr>
          </w:p>
          <w:p w:rsidR="00861F23" w:rsidRPr="00852B20" w:rsidRDefault="00861F23" w:rsidP="00FA736D">
            <w:pPr>
              <w:pBdr>
                <w:bottom w:val="single" w:sz="4" w:space="1" w:color="auto"/>
              </w:pBdr>
              <w:jc w:val="center"/>
              <w:rPr>
                <w:bCs/>
                <w:sz w:val="16"/>
                <w:szCs w:val="16"/>
              </w:rPr>
            </w:pPr>
          </w:p>
          <w:p w:rsidR="00861F23" w:rsidRPr="00852B20" w:rsidRDefault="004103DB" w:rsidP="00FA736D">
            <w:pPr>
              <w:jc w:val="center"/>
              <w:rPr>
                <w:bCs/>
                <w:sz w:val="16"/>
                <w:szCs w:val="16"/>
              </w:rPr>
            </w:pPr>
            <w:r w:rsidRPr="00852B20">
              <w:rPr>
                <w:bCs/>
                <w:sz w:val="16"/>
                <w:szCs w:val="16"/>
              </w:rPr>
              <w:t>Sandi Curk</w:t>
            </w:r>
          </w:p>
        </w:tc>
      </w:tr>
      <w:tr w:rsidR="003D68BA" w:rsidTr="00463E4F">
        <w:tc>
          <w:tcPr>
            <w:tcW w:w="2350" w:type="dxa"/>
            <w:shd w:val="clear" w:color="auto" w:fill="F2F2F2" w:themeFill="background1" w:themeFillShade="F2"/>
          </w:tcPr>
          <w:p w:rsidR="00861F23" w:rsidRPr="00852B20" w:rsidRDefault="004103DB" w:rsidP="00FA736D">
            <w:pPr>
              <w:spacing w:before="120"/>
              <w:jc w:val="center"/>
              <w:rPr>
                <w:b/>
                <w:bCs/>
              </w:rPr>
            </w:pPr>
            <w:r w:rsidRPr="00852B20">
              <w:rPr>
                <w:b/>
                <w:bCs/>
              </w:rPr>
              <w:t>SPREJEL</w:t>
            </w:r>
          </w:p>
        </w:tc>
        <w:tc>
          <w:tcPr>
            <w:tcW w:w="2287" w:type="dxa"/>
            <w:shd w:val="clear" w:color="auto" w:fill="auto"/>
          </w:tcPr>
          <w:p w:rsidR="00861F23" w:rsidRPr="00852B20" w:rsidRDefault="004103DB" w:rsidP="00163B44">
            <w:pPr>
              <w:spacing w:before="80"/>
              <w:jc w:val="center"/>
              <w:rPr>
                <w:bCs/>
              </w:rPr>
            </w:pPr>
            <w:r w:rsidRPr="00852B20">
              <w:rPr>
                <w:bCs/>
              </w:rPr>
              <w:t xml:space="preserve">Vodja Izpostave URSZR </w:t>
            </w:r>
            <w:r w:rsidR="00852B20">
              <w:rPr>
                <w:bCs/>
              </w:rPr>
              <w:t>Postojna</w:t>
            </w:r>
          </w:p>
        </w:tc>
        <w:tc>
          <w:tcPr>
            <w:tcW w:w="2287" w:type="dxa"/>
            <w:shd w:val="clear" w:color="auto" w:fill="auto"/>
          </w:tcPr>
          <w:p w:rsidR="00861F23" w:rsidRPr="00852B20" w:rsidRDefault="00861F23" w:rsidP="00FA736D">
            <w:pPr>
              <w:jc w:val="center"/>
              <w:rPr>
                <w:b/>
                <w:bCs/>
              </w:rPr>
            </w:pPr>
          </w:p>
        </w:tc>
        <w:tc>
          <w:tcPr>
            <w:tcW w:w="2823" w:type="dxa"/>
            <w:shd w:val="clear" w:color="auto" w:fill="auto"/>
          </w:tcPr>
          <w:p w:rsidR="00861F23" w:rsidRPr="00852B20" w:rsidRDefault="00861F23" w:rsidP="00FA736D">
            <w:pPr>
              <w:jc w:val="center"/>
              <w:rPr>
                <w:bCs/>
                <w:sz w:val="16"/>
                <w:szCs w:val="16"/>
              </w:rPr>
            </w:pPr>
          </w:p>
          <w:p w:rsidR="00861F23" w:rsidRPr="00852B20" w:rsidRDefault="00861F23" w:rsidP="00FA736D">
            <w:pPr>
              <w:jc w:val="center"/>
              <w:rPr>
                <w:bCs/>
                <w:sz w:val="16"/>
                <w:szCs w:val="16"/>
              </w:rPr>
            </w:pPr>
          </w:p>
          <w:p w:rsidR="00861F23" w:rsidRPr="00852B20" w:rsidRDefault="00861F23" w:rsidP="00FA736D">
            <w:pPr>
              <w:pBdr>
                <w:bottom w:val="single" w:sz="4" w:space="1" w:color="auto"/>
              </w:pBdr>
              <w:jc w:val="center"/>
              <w:rPr>
                <w:bCs/>
                <w:sz w:val="16"/>
                <w:szCs w:val="16"/>
              </w:rPr>
            </w:pPr>
          </w:p>
          <w:p w:rsidR="00861F23" w:rsidRPr="00852B20" w:rsidRDefault="004103DB" w:rsidP="00FA736D">
            <w:pPr>
              <w:jc w:val="center"/>
              <w:rPr>
                <w:bCs/>
                <w:sz w:val="16"/>
                <w:szCs w:val="16"/>
              </w:rPr>
            </w:pPr>
            <w:r>
              <w:rPr>
                <w:bCs/>
                <w:sz w:val="16"/>
                <w:szCs w:val="16"/>
              </w:rPr>
              <w:t>Mag. Aleš Klemenc</w:t>
            </w:r>
          </w:p>
        </w:tc>
      </w:tr>
      <w:tr w:rsidR="003D68BA" w:rsidTr="00463E4F">
        <w:tc>
          <w:tcPr>
            <w:tcW w:w="2350" w:type="dxa"/>
            <w:shd w:val="clear" w:color="auto" w:fill="F2F2F2" w:themeFill="background1" w:themeFillShade="F2"/>
          </w:tcPr>
          <w:p w:rsidR="00861F23" w:rsidRPr="00852B20" w:rsidRDefault="004103DB" w:rsidP="00FA736D">
            <w:pPr>
              <w:spacing w:before="120"/>
              <w:jc w:val="center"/>
              <w:rPr>
                <w:b/>
                <w:bCs/>
              </w:rPr>
            </w:pPr>
            <w:r w:rsidRPr="00852B20">
              <w:rPr>
                <w:b/>
                <w:bCs/>
              </w:rPr>
              <w:t>IZDELAL / SKRBNIK</w:t>
            </w:r>
          </w:p>
        </w:tc>
        <w:tc>
          <w:tcPr>
            <w:tcW w:w="2287" w:type="dxa"/>
            <w:shd w:val="clear" w:color="auto" w:fill="auto"/>
          </w:tcPr>
          <w:p w:rsidR="00861F23" w:rsidRPr="00852B20" w:rsidRDefault="004103DB" w:rsidP="00163B44">
            <w:pPr>
              <w:spacing w:before="80"/>
              <w:jc w:val="center"/>
              <w:rPr>
                <w:bCs/>
              </w:rPr>
            </w:pPr>
            <w:r w:rsidRPr="00852B20">
              <w:rPr>
                <w:bCs/>
              </w:rPr>
              <w:t xml:space="preserve">Izpostava URSZR </w:t>
            </w:r>
            <w:r w:rsidR="00852B20">
              <w:rPr>
                <w:bCs/>
              </w:rPr>
              <w:t>Postojna</w:t>
            </w:r>
          </w:p>
        </w:tc>
        <w:tc>
          <w:tcPr>
            <w:tcW w:w="2287" w:type="dxa"/>
            <w:shd w:val="clear" w:color="auto" w:fill="auto"/>
          </w:tcPr>
          <w:p w:rsidR="00861F23" w:rsidRPr="00852B20" w:rsidRDefault="00861F23" w:rsidP="00FA736D">
            <w:pPr>
              <w:jc w:val="center"/>
              <w:rPr>
                <w:b/>
                <w:bCs/>
              </w:rPr>
            </w:pPr>
          </w:p>
        </w:tc>
        <w:tc>
          <w:tcPr>
            <w:tcW w:w="2823" w:type="dxa"/>
            <w:shd w:val="clear" w:color="auto" w:fill="auto"/>
          </w:tcPr>
          <w:p w:rsidR="00861F23" w:rsidRPr="00852B20" w:rsidRDefault="00861F23" w:rsidP="00FA736D">
            <w:pPr>
              <w:jc w:val="center"/>
              <w:rPr>
                <w:bCs/>
                <w:sz w:val="16"/>
                <w:szCs w:val="16"/>
              </w:rPr>
            </w:pPr>
          </w:p>
          <w:p w:rsidR="00861F23" w:rsidRPr="00852B20" w:rsidRDefault="00861F23" w:rsidP="00FA736D">
            <w:pPr>
              <w:jc w:val="center"/>
              <w:rPr>
                <w:bCs/>
                <w:sz w:val="16"/>
                <w:szCs w:val="16"/>
              </w:rPr>
            </w:pPr>
          </w:p>
          <w:p w:rsidR="00861F23" w:rsidRPr="00852B20" w:rsidRDefault="00861F23" w:rsidP="00FA736D">
            <w:pPr>
              <w:pBdr>
                <w:bottom w:val="single" w:sz="4" w:space="1" w:color="auto"/>
              </w:pBdr>
              <w:jc w:val="center"/>
              <w:rPr>
                <w:bCs/>
                <w:sz w:val="16"/>
                <w:szCs w:val="16"/>
              </w:rPr>
            </w:pPr>
          </w:p>
          <w:p w:rsidR="00861F23" w:rsidRPr="00852B20" w:rsidRDefault="004103DB" w:rsidP="00FA736D">
            <w:pPr>
              <w:jc w:val="center"/>
              <w:rPr>
                <w:bCs/>
                <w:sz w:val="16"/>
                <w:szCs w:val="16"/>
              </w:rPr>
            </w:pPr>
            <w:r>
              <w:rPr>
                <w:bCs/>
                <w:sz w:val="16"/>
                <w:szCs w:val="16"/>
              </w:rPr>
              <w:t xml:space="preserve">Metka </w:t>
            </w:r>
            <w:proofErr w:type="spellStart"/>
            <w:r>
              <w:rPr>
                <w:bCs/>
                <w:sz w:val="16"/>
                <w:szCs w:val="16"/>
              </w:rPr>
              <w:t>Kovać</w:t>
            </w:r>
            <w:proofErr w:type="spellEnd"/>
          </w:p>
        </w:tc>
      </w:tr>
    </w:tbl>
    <w:p w:rsidR="00CB2A37" w:rsidRPr="0041737A" w:rsidRDefault="00CB2A37" w:rsidP="00037FF9">
      <w:pPr>
        <w:rPr>
          <w:rFonts w:cs="Arial"/>
          <w:sz w:val="40"/>
        </w:rPr>
      </w:pPr>
    </w:p>
    <w:p w:rsidR="00CB2A37" w:rsidRPr="0041737A" w:rsidRDefault="00CB2A37" w:rsidP="00037FF9">
      <w:pPr>
        <w:rPr>
          <w:rFonts w:cs="Arial"/>
          <w:sz w:val="40"/>
        </w:rPr>
      </w:pPr>
    </w:p>
    <w:p w:rsidR="00163B44" w:rsidRDefault="00163B44" w:rsidP="00037FF9">
      <w:pPr>
        <w:rPr>
          <w:rFonts w:cs="Arial"/>
          <w:sz w:val="40"/>
        </w:rPr>
      </w:pPr>
    </w:p>
    <w:p w:rsidR="00022664" w:rsidRDefault="00022664" w:rsidP="00037FF9">
      <w:pPr>
        <w:rPr>
          <w:rFonts w:cs="Arial"/>
          <w:sz w:val="40"/>
        </w:rPr>
      </w:pPr>
    </w:p>
    <w:p w:rsidR="00022664" w:rsidRDefault="00022664" w:rsidP="00037FF9">
      <w:pPr>
        <w:rPr>
          <w:rFonts w:cs="Arial"/>
          <w:sz w:val="40"/>
        </w:rPr>
      </w:pPr>
    </w:p>
    <w:p w:rsidR="00022664" w:rsidRDefault="00022664" w:rsidP="00037FF9">
      <w:pPr>
        <w:rPr>
          <w:rFonts w:cs="Arial"/>
          <w:sz w:val="40"/>
        </w:rPr>
      </w:pPr>
    </w:p>
    <w:p w:rsidR="00022664" w:rsidRDefault="00022664" w:rsidP="00037FF9">
      <w:pPr>
        <w:rPr>
          <w:rFonts w:cs="Arial"/>
          <w:sz w:val="40"/>
        </w:rPr>
      </w:pPr>
    </w:p>
    <w:p w:rsidR="00022664" w:rsidRDefault="00022664" w:rsidP="00037FF9">
      <w:pPr>
        <w:rPr>
          <w:rFonts w:cs="Arial"/>
          <w:sz w:val="40"/>
        </w:rPr>
      </w:pPr>
    </w:p>
    <w:p w:rsidR="00022664" w:rsidRDefault="00022664" w:rsidP="00037FF9">
      <w:pPr>
        <w:rPr>
          <w:rFonts w:cs="Arial"/>
          <w:sz w:val="40"/>
        </w:rPr>
      </w:pPr>
    </w:p>
    <w:p w:rsidR="00022664" w:rsidRDefault="00022664" w:rsidP="00037FF9">
      <w:pPr>
        <w:rPr>
          <w:rFonts w:cs="Arial"/>
          <w:sz w:val="40"/>
        </w:rPr>
      </w:pPr>
    </w:p>
    <w:p w:rsidR="00037FF9" w:rsidRPr="008662FD" w:rsidRDefault="004103DB" w:rsidP="0097491B">
      <w:pPr>
        <w:tabs>
          <w:tab w:val="left" w:pos="567"/>
        </w:tabs>
        <w:rPr>
          <w:rFonts w:cs="Arial"/>
          <w:b/>
          <w:sz w:val="28"/>
          <w:szCs w:val="28"/>
        </w:rPr>
      </w:pPr>
      <w:r w:rsidRPr="008662FD">
        <w:rPr>
          <w:rFonts w:cs="Arial"/>
          <w:b/>
          <w:sz w:val="28"/>
          <w:szCs w:val="28"/>
        </w:rPr>
        <w:t>KAZALO:</w:t>
      </w:r>
    </w:p>
    <w:p w:rsidR="00037FF9" w:rsidRPr="0041737A" w:rsidRDefault="00037FF9" w:rsidP="00037FF9">
      <w:pPr>
        <w:rPr>
          <w:rFonts w:cs="Arial"/>
          <w:sz w:val="22"/>
          <w:szCs w:val="22"/>
        </w:rPr>
      </w:pPr>
    </w:p>
    <w:p w:rsidR="008611E3" w:rsidRDefault="004103DB">
      <w:pPr>
        <w:pStyle w:val="Kazalovsebine1"/>
        <w:rPr>
          <w:rFonts w:asciiTheme="minorHAnsi" w:eastAsiaTheme="minorEastAsia" w:hAnsiTheme="minorHAnsi" w:cstheme="minorBidi"/>
          <w:noProof/>
          <w:sz w:val="22"/>
          <w:szCs w:val="22"/>
          <w:lang w:eastAsia="sl-SI"/>
        </w:rPr>
      </w:pPr>
      <w:r w:rsidRPr="0041737A">
        <w:rPr>
          <w:rFonts w:cs="Arial"/>
          <w:sz w:val="22"/>
          <w:szCs w:val="22"/>
        </w:rPr>
        <w:fldChar w:fldCharType="begin"/>
      </w:r>
      <w:r w:rsidR="00037FF9" w:rsidRPr="0041737A">
        <w:rPr>
          <w:rFonts w:cs="Arial"/>
          <w:sz w:val="22"/>
          <w:szCs w:val="22"/>
        </w:rPr>
        <w:instrText xml:space="preserve"> TOC \o "1-4" \h \z \u </w:instrText>
      </w:r>
      <w:r w:rsidRPr="0041737A">
        <w:rPr>
          <w:rFonts w:cs="Arial"/>
          <w:sz w:val="22"/>
          <w:szCs w:val="22"/>
        </w:rPr>
        <w:fldChar w:fldCharType="separate"/>
      </w:r>
      <w:hyperlink w:anchor="_Toc185319275" w:history="1">
        <w:r w:rsidRPr="00E20170">
          <w:rPr>
            <w:rStyle w:val="Hiperpovezava"/>
            <w:noProof/>
          </w:rPr>
          <w:t>1</w:t>
        </w:r>
        <w:r>
          <w:rPr>
            <w:rFonts w:asciiTheme="minorHAnsi" w:eastAsiaTheme="minorEastAsia" w:hAnsiTheme="minorHAnsi" w:cstheme="minorBidi"/>
            <w:noProof/>
            <w:sz w:val="22"/>
            <w:szCs w:val="22"/>
            <w:lang w:eastAsia="sl-SI"/>
          </w:rPr>
          <w:tab/>
        </w:r>
        <w:r w:rsidRPr="00E20170">
          <w:rPr>
            <w:rStyle w:val="Hiperpovezava"/>
            <w:noProof/>
          </w:rPr>
          <w:t>UVOD</w:t>
        </w:r>
        <w:r>
          <w:rPr>
            <w:noProof/>
            <w:webHidden/>
          </w:rPr>
          <w:tab/>
        </w:r>
        <w:r>
          <w:rPr>
            <w:noProof/>
            <w:webHidden/>
          </w:rPr>
          <w:fldChar w:fldCharType="begin"/>
        </w:r>
        <w:r>
          <w:rPr>
            <w:noProof/>
            <w:webHidden/>
          </w:rPr>
          <w:instrText xml:space="preserve"> PAGEREF _Toc185319275 \h </w:instrText>
        </w:r>
        <w:r>
          <w:rPr>
            <w:noProof/>
            <w:webHidden/>
          </w:rPr>
        </w:r>
        <w:r>
          <w:rPr>
            <w:noProof/>
            <w:webHidden/>
          </w:rPr>
          <w:fldChar w:fldCharType="separate"/>
        </w:r>
        <w:r w:rsidR="00B87ED6">
          <w:rPr>
            <w:noProof/>
            <w:webHidden/>
          </w:rPr>
          <w:t>4</w:t>
        </w:r>
        <w:r>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276" w:history="1">
        <w:r w:rsidR="00CE695D" w:rsidRPr="00E20170">
          <w:rPr>
            <w:rStyle w:val="Hiperpovezava"/>
            <w:noProof/>
          </w:rPr>
          <w:t>2</w:t>
        </w:r>
        <w:r w:rsidR="00CE695D">
          <w:rPr>
            <w:rFonts w:asciiTheme="minorHAnsi" w:eastAsiaTheme="minorEastAsia" w:hAnsiTheme="minorHAnsi" w:cstheme="minorBidi"/>
            <w:noProof/>
            <w:sz w:val="22"/>
            <w:szCs w:val="22"/>
            <w:lang w:eastAsia="sl-SI"/>
          </w:rPr>
          <w:tab/>
        </w:r>
        <w:r w:rsidR="00CE695D" w:rsidRPr="00E20170">
          <w:rPr>
            <w:rStyle w:val="Hiperpovezava"/>
            <w:noProof/>
          </w:rPr>
          <w:t>POPLAVE</w:t>
        </w:r>
        <w:r w:rsidR="00CE695D">
          <w:rPr>
            <w:noProof/>
            <w:webHidden/>
          </w:rPr>
          <w:tab/>
        </w:r>
        <w:r w:rsidR="00CE695D">
          <w:rPr>
            <w:noProof/>
            <w:webHidden/>
          </w:rPr>
          <w:fldChar w:fldCharType="begin"/>
        </w:r>
        <w:r w:rsidR="00CE695D">
          <w:rPr>
            <w:noProof/>
            <w:webHidden/>
          </w:rPr>
          <w:instrText xml:space="preserve"> PAGEREF _Toc185319276 \h </w:instrText>
        </w:r>
        <w:r w:rsidR="00CE695D">
          <w:rPr>
            <w:noProof/>
            <w:webHidden/>
          </w:rPr>
        </w:r>
        <w:r w:rsidR="00CE695D">
          <w:rPr>
            <w:noProof/>
            <w:webHidden/>
          </w:rPr>
          <w:fldChar w:fldCharType="separate"/>
        </w:r>
        <w:r>
          <w:rPr>
            <w:noProof/>
            <w:webHidden/>
          </w:rPr>
          <w:t>5</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77" w:history="1">
        <w:r w:rsidR="00CE695D" w:rsidRPr="00E20170">
          <w:rPr>
            <w:rStyle w:val="Hiperpovezava"/>
            <w:noProof/>
          </w:rPr>
          <w:t>2.1</w:t>
        </w:r>
        <w:r w:rsidR="00CE695D">
          <w:rPr>
            <w:rFonts w:asciiTheme="minorHAnsi" w:eastAsiaTheme="minorEastAsia" w:hAnsiTheme="minorHAnsi" w:cstheme="minorBidi"/>
            <w:noProof/>
            <w:sz w:val="22"/>
            <w:szCs w:val="22"/>
            <w:lang w:eastAsia="sl-SI"/>
          </w:rPr>
          <w:tab/>
        </w:r>
        <w:r w:rsidR="00CE695D" w:rsidRPr="00E20170">
          <w:rPr>
            <w:rStyle w:val="Hiperpovezava"/>
            <w:noProof/>
          </w:rPr>
          <w:t>Splošno o nevarnosti poplav</w:t>
        </w:r>
        <w:r w:rsidR="00CE695D">
          <w:rPr>
            <w:noProof/>
            <w:webHidden/>
          </w:rPr>
          <w:tab/>
        </w:r>
        <w:r w:rsidR="00CE695D">
          <w:rPr>
            <w:noProof/>
            <w:webHidden/>
          </w:rPr>
          <w:fldChar w:fldCharType="begin"/>
        </w:r>
        <w:r w:rsidR="00CE695D">
          <w:rPr>
            <w:noProof/>
            <w:webHidden/>
          </w:rPr>
          <w:instrText xml:space="preserve"> PAGEREF _Toc185319277 \h </w:instrText>
        </w:r>
        <w:r w:rsidR="00CE695D">
          <w:rPr>
            <w:noProof/>
            <w:webHidden/>
          </w:rPr>
        </w:r>
        <w:r w:rsidR="00CE695D">
          <w:rPr>
            <w:noProof/>
            <w:webHidden/>
          </w:rPr>
          <w:fldChar w:fldCharType="separate"/>
        </w:r>
        <w:r>
          <w:rPr>
            <w:noProof/>
            <w:webHidden/>
          </w:rPr>
          <w:t>5</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78" w:history="1">
        <w:r w:rsidR="00CE695D" w:rsidRPr="00E20170">
          <w:rPr>
            <w:rStyle w:val="Hiperpovezava"/>
            <w:noProof/>
          </w:rPr>
          <w:t>2.2</w:t>
        </w:r>
        <w:r w:rsidR="00CE695D">
          <w:rPr>
            <w:rFonts w:asciiTheme="minorHAnsi" w:eastAsiaTheme="minorEastAsia" w:hAnsiTheme="minorHAnsi" w:cstheme="minorBidi"/>
            <w:noProof/>
            <w:sz w:val="22"/>
            <w:szCs w:val="22"/>
            <w:lang w:eastAsia="sl-SI"/>
          </w:rPr>
          <w:tab/>
        </w:r>
        <w:r w:rsidR="00CE695D" w:rsidRPr="00E20170">
          <w:rPr>
            <w:rStyle w:val="Hiperpovezava"/>
            <w:noProof/>
          </w:rPr>
          <w:t>Vodna območja in upravljanje voda</w:t>
        </w:r>
        <w:r w:rsidR="00CE695D">
          <w:rPr>
            <w:noProof/>
            <w:webHidden/>
          </w:rPr>
          <w:tab/>
        </w:r>
        <w:r w:rsidR="00CE695D">
          <w:rPr>
            <w:noProof/>
            <w:webHidden/>
          </w:rPr>
          <w:fldChar w:fldCharType="begin"/>
        </w:r>
        <w:r w:rsidR="00CE695D">
          <w:rPr>
            <w:noProof/>
            <w:webHidden/>
          </w:rPr>
          <w:instrText xml:space="preserve"> PAGEREF _Toc185319278 \h </w:instrText>
        </w:r>
        <w:r w:rsidR="00CE695D">
          <w:rPr>
            <w:noProof/>
            <w:webHidden/>
          </w:rPr>
        </w:r>
        <w:r w:rsidR="00CE695D">
          <w:rPr>
            <w:noProof/>
            <w:webHidden/>
          </w:rPr>
          <w:fldChar w:fldCharType="separate"/>
        </w:r>
        <w:r>
          <w:rPr>
            <w:noProof/>
            <w:webHidden/>
          </w:rPr>
          <w:t>6</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79" w:history="1">
        <w:r w:rsidR="00CE695D" w:rsidRPr="00E20170">
          <w:rPr>
            <w:rStyle w:val="Hiperpovezava"/>
            <w:noProof/>
          </w:rPr>
          <w:t>2.3</w:t>
        </w:r>
        <w:r w:rsidR="00CE695D">
          <w:rPr>
            <w:rFonts w:asciiTheme="minorHAnsi" w:eastAsiaTheme="minorEastAsia" w:hAnsiTheme="minorHAnsi" w:cstheme="minorBidi"/>
            <w:noProof/>
            <w:sz w:val="22"/>
            <w:szCs w:val="22"/>
            <w:lang w:eastAsia="sl-SI"/>
          </w:rPr>
          <w:tab/>
        </w:r>
        <w:r w:rsidR="00CE695D" w:rsidRPr="00E20170">
          <w:rPr>
            <w:rStyle w:val="Hiperpovezava"/>
            <w:noProof/>
          </w:rPr>
          <w:t>Pomembnejši vodotoki v Notranjski regiji</w:t>
        </w:r>
        <w:r w:rsidR="00CE695D">
          <w:rPr>
            <w:noProof/>
            <w:webHidden/>
          </w:rPr>
          <w:tab/>
        </w:r>
        <w:r w:rsidR="00CE695D">
          <w:rPr>
            <w:noProof/>
            <w:webHidden/>
          </w:rPr>
          <w:fldChar w:fldCharType="begin"/>
        </w:r>
        <w:r w:rsidR="00CE695D">
          <w:rPr>
            <w:noProof/>
            <w:webHidden/>
          </w:rPr>
          <w:instrText xml:space="preserve"> PAGEREF _Toc185319279 \h </w:instrText>
        </w:r>
        <w:r w:rsidR="00CE695D">
          <w:rPr>
            <w:noProof/>
            <w:webHidden/>
          </w:rPr>
        </w:r>
        <w:r w:rsidR="00CE695D">
          <w:rPr>
            <w:noProof/>
            <w:webHidden/>
          </w:rPr>
          <w:fldChar w:fldCharType="separate"/>
        </w:r>
        <w:r>
          <w:rPr>
            <w:noProof/>
            <w:webHidden/>
          </w:rPr>
          <w:t>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280" w:history="1">
        <w:r w:rsidR="00CE695D" w:rsidRPr="00E20170">
          <w:rPr>
            <w:rStyle w:val="Hiperpovezava"/>
            <w:noProof/>
          </w:rPr>
          <w:t>2.3.1</w:t>
        </w:r>
        <w:r w:rsidR="00CE695D">
          <w:rPr>
            <w:rFonts w:asciiTheme="minorHAnsi" w:eastAsiaTheme="minorEastAsia" w:hAnsiTheme="minorHAnsi" w:cstheme="minorBidi"/>
            <w:noProof/>
            <w:sz w:val="22"/>
            <w:szCs w:val="22"/>
            <w:lang w:eastAsia="sl-SI"/>
          </w:rPr>
          <w:tab/>
        </w:r>
        <w:r w:rsidR="00CE695D" w:rsidRPr="00E20170">
          <w:rPr>
            <w:rStyle w:val="Hiperpovezava"/>
            <w:noProof/>
          </w:rPr>
          <w:t>Območja pomembnega vpliva poplav</w:t>
        </w:r>
        <w:r w:rsidR="00CE695D">
          <w:rPr>
            <w:noProof/>
            <w:webHidden/>
          </w:rPr>
          <w:tab/>
        </w:r>
        <w:r w:rsidR="00CE695D">
          <w:rPr>
            <w:noProof/>
            <w:webHidden/>
          </w:rPr>
          <w:fldChar w:fldCharType="begin"/>
        </w:r>
        <w:r w:rsidR="00CE695D">
          <w:rPr>
            <w:noProof/>
            <w:webHidden/>
          </w:rPr>
          <w:instrText xml:space="preserve"> PAGEREF _Toc185319280 \h </w:instrText>
        </w:r>
        <w:r w:rsidR="00CE695D">
          <w:rPr>
            <w:noProof/>
            <w:webHidden/>
          </w:rPr>
        </w:r>
        <w:r w:rsidR="00CE695D">
          <w:rPr>
            <w:noProof/>
            <w:webHidden/>
          </w:rPr>
          <w:fldChar w:fldCharType="separate"/>
        </w:r>
        <w:r>
          <w:rPr>
            <w:noProof/>
            <w:webHidden/>
          </w:rPr>
          <w:t>10</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81" w:history="1">
        <w:r w:rsidR="00CE695D" w:rsidRPr="00E20170">
          <w:rPr>
            <w:rStyle w:val="Hiperpovezava"/>
            <w:noProof/>
          </w:rPr>
          <w:t>2.4</w:t>
        </w:r>
        <w:r w:rsidR="00CE695D">
          <w:rPr>
            <w:rFonts w:asciiTheme="minorHAnsi" w:eastAsiaTheme="minorEastAsia" w:hAnsiTheme="minorHAnsi" w:cstheme="minorBidi"/>
            <w:noProof/>
            <w:sz w:val="22"/>
            <w:szCs w:val="22"/>
            <w:lang w:eastAsia="sl-SI"/>
          </w:rPr>
          <w:tab/>
        </w:r>
        <w:r w:rsidR="00CE695D" w:rsidRPr="00E20170">
          <w:rPr>
            <w:rStyle w:val="Hiperpovezava"/>
            <w:noProof/>
          </w:rPr>
          <w:t>Verjetnost nastanka verižne nesreče</w:t>
        </w:r>
        <w:r w:rsidR="00CE695D">
          <w:rPr>
            <w:noProof/>
            <w:webHidden/>
          </w:rPr>
          <w:tab/>
        </w:r>
        <w:r w:rsidR="00CE695D">
          <w:rPr>
            <w:noProof/>
            <w:webHidden/>
          </w:rPr>
          <w:fldChar w:fldCharType="begin"/>
        </w:r>
        <w:r w:rsidR="00CE695D">
          <w:rPr>
            <w:noProof/>
            <w:webHidden/>
          </w:rPr>
          <w:instrText xml:space="preserve"> PAGEREF _Toc185319281 \h </w:instrText>
        </w:r>
        <w:r w:rsidR="00CE695D">
          <w:rPr>
            <w:noProof/>
            <w:webHidden/>
          </w:rPr>
        </w:r>
        <w:r w:rsidR="00CE695D">
          <w:rPr>
            <w:noProof/>
            <w:webHidden/>
          </w:rPr>
          <w:fldChar w:fldCharType="separate"/>
        </w:r>
        <w:r>
          <w:rPr>
            <w:noProof/>
            <w:webHidden/>
          </w:rPr>
          <w:t>13</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282" w:history="1">
        <w:r w:rsidR="00CE695D" w:rsidRPr="00E20170">
          <w:rPr>
            <w:rStyle w:val="Hiperpovezava"/>
            <w:noProof/>
          </w:rPr>
          <w:t>3</w:t>
        </w:r>
        <w:r w:rsidR="00CE695D">
          <w:rPr>
            <w:rFonts w:asciiTheme="minorHAnsi" w:eastAsiaTheme="minorEastAsia" w:hAnsiTheme="minorHAnsi" w:cstheme="minorBidi"/>
            <w:noProof/>
            <w:sz w:val="22"/>
            <w:szCs w:val="22"/>
            <w:lang w:eastAsia="sl-SI"/>
          </w:rPr>
          <w:tab/>
        </w:r>
        <w:r w:rsidR="00CE695D" w:rsidRPr="00E20170">
          <w:rPr>
            <w:rStyle w:val="Hiperpovezava"/>
            <w:noProof/>
          </w:rPr>
          <w:t>OBSEG NAČRTOVANJA</w:t>
        </w:r>
        <w:r w:rsidR="00CE695D">
          <w:rPr>
            <w:noProof/>
            <w:webHidden/>
          </w:rPr>
          <w:tab/>
        </w:r>
        <w:r w:rsidR="00CE695D">
          <w:rPr>
            <w:noProof/>
            <w:webHidden/>
          </w:rPr>
          <w:fldChar w:fldCharType="begin"/>
        </w:r>
        <w:r w:rsidR="00CE695D">
          <w:rPr>
            <w:noProof/>
            <w:webHidden/>
          </w:rPr>
          <w:instrText xml:space="preserve"> PAGEREF _Toc185319282 \h </w:instrText>
        </w:r>
        <w:r w:rsidR="00CE695D">
          <w:rPr>
            <w:noProof/>
            <w:webHidden/>
          </w:rPr>
        </w:r>
        <w:r w:rsidR="00CE695D">
          <w:rPr>
            <w:noProof/>
            <w:webHidden/>
          </w:rPr>
          <w:fldChar w:fldCharType="separate"/>
        </w:r>
        <w:r>
          <w:rPr>
            <w:noProof/>
            <w:webHidden/>
          </w:rPr>
          <w:t>15</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83" w:history="1">
        <w:r w:rsidR="00CE695D" w:rsidRPr="00E20170">
          <w:rPr>
            <w:rStyle w:val="Hiperpovezava"/>
            <w:noProof/>
          </w:rPr>
          <w:t>3.1</w:t>
        </w:r>
        <w:r w:rsidR="00CE695D">
          <w:rPr>
            <w:rFonts w:asciiTheme="minorHAnsi" w:eastAsiaTheme="minorEastAsia" w:hAnsiTheme="minorHAnsi" w:cstheme="minorBidi"/>
            <w:noProof/>
            <w:sz w:val="22"/>
            <w:szCs w:val="22"/>
            <w:lang w:eastAsia="sl-SI"/>
          </w:rPr>
          <w:tab/>
        </w:r>
        <w:r w:rsidR="00CE695D" w:rsidRPr="00E20170">
          <w:rPr>
            <w:rStyle w:val="Hiperpovezava"/>
            <w:noProof/>
          </w:rPr>
          <w:t>Temeljne ravni načrtovanja</w:t>
        </w:r>
        <w:r w:rsidR="00CE695D">
          <w:rPr>
            <w:noProof/>
            <w:webHidden/>
          </w:rPr>
          <w:tab/>
        </w:r>
        <w:r w:rsidR="00CE695D">
          <w:rPr>
            <w:noProof/>
            <w:webHidden/>
          </w:rPr>
          <w:fldChar w:fldCharType="begin"/>
        </w:r>
        <w:r w:rsidR="00CE695D">
          <w:rPr>
            <w:noProof/>
            <w:webHidden/>
          </w:rPr>
          <w:instrText xml:space="preserve"> PAGEREF _Toc185319283 \h </w:instrText>
        </w:r>
        <w:r w:rsidR="00CE695D">
          <w:rPr>
            <w:noProof/>
            <w:webHidden/>
          </w:rPr>
        </w:r>
        <w:r w:rsidR="00CE695D">
          <w:rPr>
            <w:noProof/>
            <w:webHidden/>
          </w:rPr>
          <w:fldChar w:fldCharType="separate"/>
        </w:r>
        <w:r>
          <w:rPr>
            <w:noProof/>
            <w:webHidden/>
          </w:rPr>
          <w:t>15</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284" w:history="1">
        <w:r w:rsidR="00CE695D" w:rsidRPr="00E20170">
          <w:rPr>
            <w:rStyle w:val="Hiperpovezava"/>
            <w:noProof/>
          </w:rPr>
          <w:t>4</w:t>
        </w:r>
        <w:r w:rsidR="00CE695D">
          <w:rPr>
            <w:rFonts w:asciiTheme="minorHAnsi" w:eastAsiaTheme="minorEastAsia" w:hAnsiTheme="minorHAnsi" w:cstheme="minorBidi"/>
            <w:noProof/>
            <w:sz w:val="22"/>
            <w:szCs w:val="22"/>
            <w:lang w:eastAsia="sl-SI"/>
          </w:rPr>
          <w:tab/>
        </w:r>
        <w:r w:rsidR="00CE695D" w:rsidRPr="00E20170">
          <w:rPr>
            <w:rStyle w:val="Hiperpovezava"/>
            <w:noProof/>
          </w:rPr>
          <w:t>ZAMISEL IZVAJANJA ZAŠČITE, REŠEVANJA IN POMOČI</w:t>
        </w:r>
        <w:r w:rsidR="00CE695D">
          <w:rPr>
            <w:noProof/>
            <w:webHidden/>
          </w:rPr>
          <w:tab/>
        </w:r>
        <w:r w:rsidR="00CE695D">
          <w:rPr>
            <w:noProof/>
            <w:webHidden/>
          </w:rPr>
          <w:fldChar w:fldCharType="begin"/>
        </w:r>
        <w:r w:rsidR="00CE695D">
          <w:rPr>
            <w:noProof/>
            <w:webHidden/>
          </w:rPr>
          <w:instrText xml:space="preserve"> PAGEREF _Toc185319284 \h </w:instrText>
        </w:r>
        <w:r w:rsidR="00CE695D">
          <w:rPr>
            <w:noProof/>
            <w:webHidden/>
          </w:rPr>
        </w:r>
        <w:r w:rsidR="00CE695D">
          <w:rPr>
            <w:noProof/>
            <w:webHidden/>
          </w:rPr>
          <w:fldChar w:fldCharType="separate"/>
        </w:r>
        <w:r>
          <w:rPr>
            <w:noProof/>
            <w:webHidden/>
          </w:rPr>
          <w:t>19</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85" w:history="1">
        <w:r w:rsidR="00CE695D" w:rsidRPr="00E20170">
          <w:rPr>
            <w:rStyle w:val="Hiperpovezava"/>
            <w:noProof/>
          </w:rPr>
          <w:t>4.1</w:t>
        </w:r>
        <w:r w:rsidR="00CE695D">
          <w:rPr>
            <w:rFonts w:asciiTheme="minorHAnsi" w:eastAsiaTheme="minorEastAsia" w:hAnsiTheme="minorHAnsi" w:cstheme="minorBidi"/>
            <w:noProof/>
            <w:sz w:val="22"/>
            <w:szCs w:val="22"/>
            <w:lang w:eastAsia="sl-SI"/>
          </w:rPr>
          <w:tab/>
        </w:r>
        <w:r w:rsidR="00CE695D" w:rsidRPr="00E20170">
          <w:rPr>
            <w:rStyle w:val="Hiperpovezava"/>
            <w:noProof/>
          </w:rPr>
          <w:t>Koncept odziva ob poplavah</w:t>
        </w:r>
        <w:r w:rsidR="00CE695D">
          <w:rPr>
            <w:noProof/>
            <w:webHidden/>
          </w:rPr>
          <w:tab/>
        </w:r>
        <w:r w:rsidR="00CE695D">
          <w:rPr>
            <w:noProof/>
            <w:webHidden/>
          </w:rPr>
          <w:fldChar w:fldCharType="begin"/>
        </w:r>
        <w:r w:rsidR="00CE695D">
          <w:rPr>
            <w:noProof/>
            <w:webHidden/>
          </w:rPr>
          <w:instrText xml:space="preserve"> PAGEREF _Toc185319285 \h </w:instrText>
        </w:r>
        <w:r w:rsidR="00CE695D">
          <w:rPr>
            <w:noProof/>
            <w:webHidden/>
          </w:rPr>
        </w:r>
        <w:r w:rsidR="00CE695D">
          <w:rPr>
            <w:noProof/>
            <w:webHidden/>
          </w:rPr>
          <w:fldChar w:fldCharType="separate"/>
        </w:r>
        <w:r>
          <w:rPr>
            <w:noProof/>
            <w:webHidden/>
          </w:rPr>
          <w:t>19</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86" w:history="1">
        <w:r w:rsidR="00CE695D" w:rsidRPr="00E20170">
          <w:rPr>
            <w:rStyle w:val="Hiperpovezava"/>
            <w:noProof/>
          </w:rPr>
          <w:t>4.2</w:t>
        </w:r>
        <w:r w:rsidR="00CE695D">
          <w:rPr>
            <w:rFonts w:asciiTheme="minorHAnsi" w:eastAsiaTheme="minorEastAsia" w:hAnsiTheme="minorHAnsi" w:cstheme="minorBidi"/>
            <w:noProof/>
            <w:sz w:val="22"/>
            <w:szCs w:val="22"/>
            <w:lang w:eastAsia="sl-SI"/>
          </w:rPr>
          <w:tab/>
        </w:r>
        <w:r w:rsidR="00CE695D" w:rsidRPr="00E20170">
          <w:rPr>
            <w:rStyle w:val="Hiperpovezava"/>
            <w:noProof/>
          </w:rPr>
          <w:t>Temeljne podmene načrta</w:t>
        </w:r>
        <w:r w:rsidR="00CE695D">
          <w:rPr>
            <w:noProof/>
            <w:webHidden/>
          </w:rPr>
          <w:tab/>
        </w:r>
        <w:r w:rsidR="00CE695D">
          <w:rPr>
            <w:noProof/>
            <w:webHidden/>
          </w:rPr>
          <w:fldChar w:fldCharType="begin"/>
        </w:r>
        <w:r w:rsidR="00CE695D">
          <w:rPr>
            <w:noProof/>
            <w:webHidden/>
          </w:rPr>
          <w:instrText xml:space="preserve"> PAGEREF _Toc185319286 \h </w:instrText>
        </w:r>
        <w:r w:rsidR="00CE695D">
          <w:rPr>
            <w:noProof/>
            <w:webHidden/>
          </w:rPr>
        </w:r>
        <w:r w:rsidR="00CE695D">
          <w:rPr>
            <w:noProof/>
            <w:webHidden/>
          </w:rPr>
          <w:fldChar w:fldCharType="separate"/>
        </w:r>
        <w:r>
          <w:rPr>
            <w:noProof/>
            <w:webHidden/>
          </w:rPr>
          <w:t>22</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87" w:history="1">
        <w:r w:rsidR="00CE695D" w:rsidRPr="00E20170">
          <w:rPr>
            <w:rStyle w:val="Hiperpovezava"/>
            <w:noProof/>
          </w:rPr>
          <w:t>4.3</w:t>
        </w:r>
        <w:r w:rsidR="00CE695D">
          <w:rPr>
            <w:rFonts w:asciiTheme="minorHAnsi" w:eastAsiaTheme="minorEastAsia" w:hAnsiTheme="minorHAnsi" w:cstheme="minorBidi"/>
            <w:noProof/>
            <w:sz w:val="22"/>
            <w:szCs w:val="22"/>
            <w:lang w:eastAsia="sl-SI"/>
          </w:rPr>
          <w:tab/>
        </w:r>
        <w:r w:rsidR="00CE695D" w:rsidRPr="00E20170">
          <w:rPr>
            <w:rStyle w:val="Hiperpovezava"/>
            <w:noProof/>
          </w:rPr>
          <w:t>Uporaba načrta</w:t>
        </w:r>
        <w:r w:rsidR="00CE695D">
          <w:rPr>
            <w:noProof/>
            <w:webHidden/>
          </w:rPr>
          <w:tab/>
        </w:r>
        <w:r w:rsidR="00CE695D">
          <w:rPr>
            <w:noProof/>
            <w:webHidden/>
          </w:rPr>
          <w:fldChar w:fldCharType="begin"/>
        </w:r>
        <w:r w:rsidR="00CE695D">
          <w:rPr>
            <w:noProof/>
            <w:webHidden/>
          </w:rPr>
          <w:instrText xml:space="preserve"> PAGEREF _Toc185319287 \h </w:instrText>
        </w:r>
        <w:r w:rsidR="00CE695D">
          <w:rPr>
            <w:noProof/>
            <w:webHidden/>
          </w:rPr>
        </w:r>
        <w:r w:rsidR="00CE695D">
          <w:rPr>
            <w:noProof/>
            <w:webHidden/>
          </w:rPr>
          <w:fldChar w:fldCharType="separate"/>
        </w:r>
        <w:r>
          <w:rPr>
            <w:noProof/>
            <w:webHidden/>
          </w:rPr>
          <w:t>22</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288" w:history="1">
        <w:r w:rsidR="00CE695D" w:rsidRPr="00E20170">
          <w:rPr>
            <w:rStyle w:val="Hiperpovezava"/>
            <w:noProof/>
          </w:rPr>
          <w:t>5</w:t>
        </w:r>
        <w:r w:rsidR="00CE695D">
          <w:rPr>
            <w:rFonts w:asciiTheme="minorHAnsi" w:eastAsiaTheme="minorEastAsia" w:hAnsiTheme="minorHAnsi" w:cstheme="minorBidi"/>
            <w:noProof/>
            <w:sz w:val="22"/>
            <w:szCs w:val="22"/>
            <w:lang w:eastAsia="sl-SI"/>
          </w:rPr>
          <w:tab/>
        </w:r>
        <w:r w:rsidR="00CE695D" w:rsidRPr="00E20170">
          <w:rPr>
            <w:rStyle w:val="Hiperpovezava"/>
            <w:noProof/>
          </w:rPr>
          <w:t>SILE IN SREDSTVA ZA ZAŠČITO, REŠEVANJE IN POMOČ TER VIRI ZA IZVAJANJE NAČRTA</w:t>
        </w:r>
        <w:r w:rsidR="00CE695D">
          <w:rPr>
            <w:noProof/>
            <w:webHidden/>
          </w:rPr>
          <w:tab/>
        </w:r>
        <w:r w:rsidR="00CE695D">
          <w:rPr>
            <w:noProof/>
            <w:webHidden/>
          </w:rPr>
          <w:fldChar w:fldCharType="begin"/>
        </w:r>
        <w:r w:rsidR="00CE695D">
          <w:rPr>
            <w:noProof/>
            <w:webHidden/>
          </w:rPr>
          <w:instrText xml:space="preserve"> PAGEREF _Toc185319288 \h </w:instrText>
        </w:r>
        <w:r w:rsidR="00CE695D">
          <w:rPr>
            <w:noProof/>
            <w:webHidden/>
          </w:rPr>
        </w:r>
        <w:r w:rsidR="00CE695D">
          <w:rPr>
            <w:noProof/>
            <w:webHidden/>
          </w:rPr>
          <w:fldChar w:fldCharType="separate"/>
        </w:r>
        <w:r>
          <w:rPr>
            <w:noProof/>
            <w:webHidden/>
          </w:rPr>
          <w:t>24</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89" w:history="1">
        <w:r w:rsidR="00CE695D" w:rsidRPr="00E20170">
          <w:rPr>
            <w:rStyle w:val="Hiperpovezava"/>
            <w:noProof/>
          </w:rPr>
          <w:t>5.1</w:t>
        </w:r>
        <w:r w:rsidR="00CE695D">
          <w:rPr>
            <w:rFonts w:asciiTheme="minorHAnsi" w:eastAsiaTheme="minorEastAsia" w:hAnsiTheme="minorHAnsi" w:cstheme="minorBidi"/>
            <w:noProof/>
            <w:sz w:val="22"/>
            <w:szCs w:val="22"/>
            <w:lang w:eastAsia="sl-SI"/>
          </w:rPr>
          <w:tab/>
        </w:r>
        <w:r w:rsidR="00CE695D" w:rsidRPr="00E20170">
          <w:rPr>
            <w:rStyle w:val="Hiperpovezava"/>
            <w:noProof/>
          </w:rPr>
          <w:t>Organi in organizacije, ki sodelujejo pri izvedbi nalog iz državne pristojnosti</w:t>
        </w:r>
        <w:r w:rsidR="00CE695D">
          <w:rPr>
            <w:noProof/>
            <w:webHidden/>
          </w:rPr>
          <w:tab/>
        </w:r>
        <w:r w:rsidR="00CE695D">
          <w:rPr>
            <w:noProof/>
            <w:webHidden/>
          </w:rPr>
          <w:fldChar w:fldCharType="begin"/>
        </w:r>
        <w:r w:rsidR="00CE695D">
          <w:rPr>
            <w:noProof/>
            <w:webHidden/>
          </w:rPr>
          <w:instrText xml:space="preserve"> PAGEREF _Toc185319289 \h </w:instrText>
        </w:r>
        <w:r w:rsidR="00CE695D">
          <w:rPr>
            <w:noProof/>
            <w:webHidden/>
          </w:rPr>
        </w:r>
        <w:r w:rsidR="00CE695D">
          <w:rPr>
            <w:noProof/>
            <w:webHidden/>
          </w:rPr>
          <w:fldChar w:fldCharType="separate"/>
        </w:r>
        <w:r>
          <w:rPr>
            <w:noProof/>
            <w:webHidden/>
          </w:rPr>
          <w:t>24</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290" w:history="1">
        <w:r w:rsidR="00CE695D" w:rsidRPr="00E20170">
          <w:rPr>
            <w:rStyle w:val="Hiperpovezava"/>
            <w:noProof/>
          </w:rPr>
          <w:t>5.1.1</w:t>
        </w:r>
        <w:r w:rsidR="00CE695D">
          <w:rPr>
            <w:rFonts w:asciiTheme="minorHAnsi" w:eastAsiaTheme="minorEastAsia" w:hAnsiTheme="minorHAnsi" w:cstheme="minorBidi"/>
            <w:noProof/>
            <w:sz w:val="22"/>
            <w:szCs w:val="22"/>
            <w:lang w:eastAsia="sl-SI"/>
          </w:rPr>
          <w:tab/>
        </w:r>
        <w:r w:rsidR="00CE695D" w:rsidRPr="00E20170">
          <w:rPr>
            <w:rStyle w:val="Hiperpovezava"/>
            <w:noProof/>
          </w:rPr>
          <w:t>Organizacije in zavodi na območju regije</w:t>
        </w:r>
        <w:r w:rsidR="00CE695D">
          <w:rPr>
            <w:noProof/>
            <w:webHidden/>
          </w:rPr>
          <w:tab/>
        </w:r>
        <w:r w:rsidR="00CE695D">
          <w:rPr>
            <w:noProof/>
            <w:webHidden/>
          </w:rPr>
          <w:fldChar w:fldCharType="begin"/>
        </w:r>
        <w:r w:rsidR="00CE695D">
          <w:rPr>
            <w:noProof/>
            <w:webHidden/>
          </w:rPr>
          <w:instrText xml:space="preserve"> PAGEREF _Toc185319290 \h </w:instrText>
        </w:r>
        <w:r w:rsidR="00CE695D">
          <w:rPr>
            <w:noProof/>
            <w:webHidden/>
          </w:rPr>
        </w:r>
        <w:r w:rsidR="00CE695D">
          <w:rPr>
            <w:noProof/>
            <w:webHidden/>
          </w:rPr>
          <w:fldChar w:fldCharType="separate"/>
        </w:r>
        <w:r>
          <w:rPr>
            <w:noProof/>
            <w:webHidden/>
          </w:rPr>
          <w:t>24</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291" w:history="1">
        <w:r w:rsidR="00CE695D" w:rsidRPr="00E20170">
          <w:rPr>
            <w:rStyle w:val="Hiperpovezava"/>
            <w:noProof/>
          </w:rPr>
          <w:t>5.1.2</w:t>
        </w:r>
        <w:r w:rsidR="00CE695D">
          <w:rPr>
            <w:rFonts w:asciiTheme="minorHAnsi" w:eastAsiaTheme="minorEastAsia" w:hAnsiTheme="minorHAnsi" w:cstheme="minorBidi"/>
            <w:noProof/>
            <w:sz w:val="22"/>
            <w:szCs w:val="22"/>
            <w:lang w:eastAsia="sl-SI"/>
          </w:rPr>
          <w:tab/>
        </w:r>
        <w:r w:rsidR="00CE695D" w:rsidRPr="00E20170">
          <w:rPr>
            <w:rStyle w:val="Hiperpovezava"/>
            <w:noProof/>
          </w:rPr>
          <w:t>Javne službe regijskega pomena</w:t>
        </w:r>
        <w:r w:rsidR="00CE695D">
          <w:rPr>
            <w:noProof/>
            <w:webHidden/>
          </w:rPr>
          <w:tab/>
        </w:r>
        <w:r w:rsidR="00CE695D">
          <w:rPr>
            <w:noProof/>
            <w:webHidden/>
          </w:rPr>
          <w:fldChar w:fldCharType="begin"/>
        </w:r>
        <w:r w:rsidR="00CE695D">
          <w:rPr>
            <w:noProof/>
            <w:webHidden/>
          </w:rPr>
          <w:instrText xml:space="preserve"> PAGEREF _Toc185319291 \h </w:instrText>
        </w:r>
        <w:r w:rsidR="00CE695D">
          <w:rPr>
            <w:noProof/>
            <w:webHidden/>
          </w:rPr>
        </w:r>
        <w:r w:rsidR="00CE695D">
          <w:rPr>
            <w:noProof/>
            <w:webHidden/>
          </w:rPr>
          <w:fldChar w:fldCharType="separate"/>
        </w:r>
        <w:r>
          <w:rPr>
            <w:noProof/>
            <w:webHidden/>
          </w:rPr>
          <w:t>24</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292" w:history="1">
        <w:r w:rsidR="00CE695D" w:rsidRPr="00E20170">
          <w:rPr>
            <w:rStyle w:val="Hiperpovezava"/>
            <w:noProof/>
          </w:rPr>
          <w:t>5.1.3</w:t>
        </w:r>
        <w:r w:rsidR="00CE695D">
          <w:rPr>
            <w:rFonts w:asciiTheme="minorHAnsi" w:eastAsiaTheme="minorEastAsia" w:hAnsiTheme="minorHAnsi" w:cstheme="minorBidi"/>
            <w:noProof/>
            <w:sz w:val="22"/>
            <w:szCs w:val="22"/>
            <w:lang w:eastAsia="sl-SI"/>
          </w:rPr>
          <w:tab/>
        </w:r>
        <w:r w:rsidR="00CE695D" w:rsidRPr="00E20170">
          <w:rPr>
            <w:rStyle w:val="Hiperpovezava"/>
            <w:noProof/>
          </w:rPr>
          <w:t>Regijske sile za zaščito, reševanje in pomoč</w:t>
        </w:r>
        <w:r w:rsidR="00CE695D">
          <w:rPr>
            <w:noProof/>
            <w:webHidden/>
          </w:rPr>
          <w:tab/>
        </w:r>
        <w:r w:rsidR="00CE695D">
          <w:rPr>
            <w:noProof/>
            <w:webHidden/>
          </w:rPr>
          <w:fldChar w:fldCharType="begin"/>
        </w:r>
        <w:r w:rsidR="00CE695D">
          <w:rPr>
            <w:noProof/>
            <w:webHidden/>
          </w:rPr>
          <w:instrText xml:space="preserve"> PAGEREF _Toc185319292 \h </w:instrText>
        </w:r>
        <w:r w:rsidR="00CE695D">
          <w:rPr>
            <w:noProof/>
            <w:webHidden/>
          </w:rPr>
        </w:r>
        <w:r w:rsidR="00CE695D">
          <w:rPr>
            <w:noProof/>
            <w:webHidden/>
          </w:rPr>
          <w:fldChar w:fldCharType="separate"/>
        </w:r>
        <w:r>
          <w:rPr>
            <w:noProof/>
            <w:webHidden/>
          </w:rPr>
          <w:t>24</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93" w:history="1">
        <w:r w:rsidR="00CE695D" w:rsidRPr="00E20170">
          <w:rPr>
            <w:rStyle w:val="Hiperpovezava"/>
            <w:noProof/>
          </w:rPr>
          <w:t>5.2</w:t>
        </w:r>
        <w:r w:rsidR="00CE695D">
          <w:rPr>
            <w:rFonts w:asciiTheme="minorHAnsi" w:eastAsiaTheme="minorEastAsia" w:hAnsiTheme="minorHAnsi" w:cstheme="minorBidi"/>
            <w:noProof/>
            <w:sz w:val="22"/>
            <w:szCs w:val="22"/>
            <w:lang w:eastAsia="sl-SI"/>
          </w:rPr>
          <w:tab/>
        </w:r>
        <w:r w:rsidR="00CE695D" w:rsidRPr="00E20170">
          <w:rPr>
            <w:rStyle w:val="Hiperpovezava"/>
            <w:noProof/>
          </w:rPr>
          <w:t>Materialno-tehnična sredstva za izvajanje načrta</w:t>
        </w:r>
        <w:r w:rsidR="00CE695D">
          <w:rPr>
            <w:noProof/>
            <w:webHidden/>
          </w:rPr>
          <w:tab/>
        </w:r>
        <w:r w:rsidR="00CE695D">
          <w:rPr>
            <w:noProof/>
            <w:webHidden/>
          </w:rPr>
          <w:fldChar w:fldCharType="begin"/>
        </w:r>
        <w:r w:rsidR="00CE695D">
          <w:rPr>
            <w:noProof/>
            <w:webHidden/>
          </w:rPr>
          <w:instrText xml:space="preserve"> PAGEREF _Toc185319293 \h </w:instrText>
        </w:r>
        <w:r w:rsidR="00CE695D">
          <w:rPr>
            <w:noProof/>
            <w:webHidden/>
          </w:rPr>
        </w:r>
        <w:r w:rsidR="00CE695D">
          <w:rPr>
            <w:noProof/>
            <w:webHidden/>
          </w:rPr>
          <w:fldChar w:fldCharType="separate"/>
        </w:r>
        <w:r>
          <w:rPr>
            <w:noProof/>
            <w:webHidden/>
          </w:rPr>
          <w:t>25</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94" w:history="1">
        <w:r w:rsidR="00CE695D" w:rsidRPr="00E20170">
          <w:rPr>
            <w:rStyle w:val="Hiperpovezava"/>
            <w:noProof/>
          </w:rPr>
          <w:t>5.3</w:t>
        </w:r>
        <w:r w:rsidR="00CE695D">
          <w:rPr>
            <w:rFonts w:asciiTheme="minorHAnsi" w:eastAsiaTheme="minorEastAsia" w:hAnsiTheme="minorHAnsi" w:cstheme="minorBidi"/>
            <w:noProof/>
            <w:sz w:val="22"/>
            <w:szCs w:val="22"/>
            <w:lang w:eastAsia="sl-SI"/>
          </w:rPr>
          <w:tab/>
        </w:r>
        <w:r w:rsidR="00CE695D" w:rsidRPr="00E20170">
          <w:rPr>
            <w:rStyle w:val="Hiperpovezava"/>
            <w:noProof/>
          </w:rPr>
          <w:t>Predvidena finančna sredstva za izvajanje načrta</w:t>
        </w:r>
        <w:r w:rsidR="00CE695D">
          <w:rPr>
            <w:noProof/>
            <w:webHidden/>
          </w:rPr>
          <w:tab/>
        </w:r>
        <w:r w:rsidR="00CE695D">
          <w:rPr>
            <w:noProof/>
            <w:webHidden/>
          </w:rPr>
          <w:fldChar w:fldCharType="begin"/>
        </w:r>
        <w:r w:rsidR="00CE695D">
          <w:rPr>
            <w:noProof/>
            <w:webHidden/>
          </w:rPr>
          <w:instrText xml:space="preserve"> PAGEREF _Toc185319294 \h </w:instrText>
        </w:r>
        <w:r w:rsidR="00CE695D">
          <w:rPr>
            <w:noProof/>
            <w:webHidden/>
          </w:rPr>
        </w:r>
        <w:r w:rsidR="00CE695D">
          <w:rPr>
            <w:noProof/>
            <w:webHidden/>
          </w:rPr>
          <w:fldChar w:fldCharType="separate"/>
        </w:r>
        <w:r>
          <w:rPr>
            <w:noProof/>
            <w:webHidden/>
          </w:rPr>
          <w:t>26</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295" w:history="1">
        <w:r w:rsidR="00CE695D" w:rsidRPr="00E20170">
          <w:rPr>
            <w:rStyle w:val="Hiperpovezava"/>
            <w:noProof/>
          </w:rPr>
          <w:t>6</w:t>
        </w:r>
        <w:r w:rsidR="00CE695D">
          <w:rPr>
            <w:rFonts w:asciiTheme="minorHAnsi" w:eastAsiaTheme="minorEastAsia" w:hAnsiTheme="minorHAnsi" w:cstheme="minorBidi"/>
            <w:noProof/>
            <w:sz w:val="22"/>
            <w:szCs w:val="22"/>
            <w:lang w:eastAsia="sl-SI"/>
          </w:rPr>
          <w:tab/>
        </w:r>
        <w:r w:rsidR="00CE695D" w:rsidRPr="00E20170">
          <w:rPr>
            <w:rStyle w:val="Hiperpovezava"/>
            <w:noProof/>
          </w:rPr>
          <w:t>OPAZOVANJE, OBVEŠČANJE IN ALARMIRANJE</w:t>
        </w:r>
        <w:r w:rsidR="00CE695D">
          <w:rPr>
            <w:noProof/>
            <w:webHidden/>
          </w:rPr>
          <w:tab/>
        </w:r>
        <w:r w:rsidR="00CE695D">
          <w:rPr>
            <w:noProof/>
            <w:webHidden/>
          </w:rPr>
          <w:fldChar w:fldCharType="begin"/>
        </w:r>
        <w:r w:rsidR="00CE695D">
          <w:rPr>
            <w:noProof/>
            <w:webHidden/>
          </w:rPr>
          <w:instrText xml:space="preserve"> PAGEREF _Toc185319295 \h </w:instrText>
        </w:r>
        <w:r w:rsidR="00CE695D">
          <w:rPr>
            <w:noProof/>
            <w:webHidden/>
          </w:rPr>
        </w:r>
        <w:r w:rsidR="00CE695D">
          <w:rPr>
            <w:noProof/>
            <w:webHidden/>
          </w:rPr>
          <w:fldChar w:fldCharType="separate"/>
        </w:r>
        <w:r>
          <w:rPr>
            <w:noProof/>
            <w:webHidden/>
          </w:rPr>
          <w:t>28</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96" w:history="1">
        <w:r w:rsidR="00CE695D" w:rsidRPr="00E20170">
          <w:rPr>
            <w:rStyle w:val="Hiperpovezava"/>
            <w:noProof/>
          </w:rPr>
          <w:t>6.1</w:t>
        </w:r>
        <w:r w:rsidR="00CE695D">
          <w:rPr>
            <w:rFonts w:asciiTheme="minorHAnsi" w:eastAsiaTheme="minorEastAsia" w:hAnsiTheme="minorHAnsi" w:cstheme="minorBidi"/>
            <w:noProof/>
            <w:sz w:val="22"/>
            <w:szCs w:val="22"/>
            <w:lang w:eastAsia="sl-SI"/>
          </w:rPr>
          <w:tab/>
        </w:r>
        <w:r w:rsidR="00CE695D" w:rsidRPr="00E20170">
          <w:rPr>
            <w:rStyle w:val="Hiperpovezava"/>
            <w:noProof/>
          </w:rPr>
          <w:t>Opazovanje in napovedovanje vodostajev in pretokov rek ter vodostaja morja</w:t>
        </w:r>
        <w:r w:rsidR="00CE695D">
          <w:rPr>
            <w:noProof/>
            <w:webHidden/>
          </w:rPr>
          <w:tab/>
        </w:r>
        <w:r w:rsidR="00CE695D">
          <w:rPr>
            <w:noProof/>
            <w:webHidden/>
          </w:rPr>
          <w:fldChar w:fldCharType="begin"/>
        </w:r>
        <w:r w:rsidR="00CE695D">
          <w:rPr>
            <w:noProof/>
            <w:webHidden/>
          </w:rPr>
          <w:instrText xml:space="preserve"> PAGEREF _Toc185319296 \h </w:instrText>
        </w:r>
        <w:r w:rsidR="00CE695D">
          <w:rPr>
            <w:noProof/>
            <w:webHidden/>
          </w:rPr>
        </w:r>
        <w:r w:rsidR="00CE695D">
          <w:rPr>
            <w:noProof/>
            <w:webHidden/>
          </w:rPr>
          <w:fldChar w:fldCharType="separate"/>
        </w:r>
        <w:r>
          <w:rPr>
            <w:noProof/>
            <w:webHidden/>
          </w:rPr>
          <w:t>28</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97" w:history="1">
        <w:r w:rsidR="00CE695D" w:rsidRPr="00E20170">
          <w:rPr>
            <w:rStyle w:val="Hiperpovezava"/>
            <w:noProof/>
          </w:rPr>
          <w:t>6.2</w:t>
        </w:r>
        <w:r w:rsidR="00CE695D">
          <w:rPr>
            <w:rFonts w:asciiTheme="minorHAnsi" w:eastAsiaTheme="minorEastAsia" w:hAnsiTheme="minorHAnsi" w:cstheme="minorBidi"/>
            <w:noProof/>
            <w:sz w:val="22"/>
            <w:szCs w:val="22"/>
            <w:lang w:eastAsia="sl-SI"/>
          </w:rPr>
          <w:tab/>
        </w:r>
        <w:r w:rsidR="00CE695D" w:rsidRPr="00E20170">
          <w:rPr>
            <w:rStyle w:val="Hiperpovezava"/>
            <w:noProof/>
          </w:rPr>
          <w:t>Obveščanje pristojnih organov in služb na ravni regije</w:t>
        </w:r>
        <w:r w:rsidR="00CE695D">
          <w:rPr>
            <w:noProof/>
            <w:webHidden/>
          </w:rPr>
          <w:tab/>
        </w:r>
        <w:r w:rsidR="00CE695D">
          <w:rPr>
            <w:noProof/>
            <w:webHidden/>
          </w:rPr>
          <w:fldChar w:fldCharType="begin"/>
        </w:r>
        <w:r w:rsidR="00CE695D">
          <w:rPr>
            <w:noProof/>
            <w:webHidden/>
          </w:rPr>
          <w:instrText xml:space="preserve"> PAGEREF _Toc185319297 \h </w:instrText>
        </w:r>
        <w:r w:rsidR="00CE695D">
          <w:rPr>
            <w:noProof/>
            <w:webHidden/>
          </w:rPr>
        </w:r>
        <w:r w:rsidR="00CE695D">
          <w:rPr>
            <w:noProof/>
            <w:webHidden/>
          </w:rPr>
          <w:fldChar w:fldCharType="separate"/>
        </w:r>
        <w:r>
          <w:rPr>
            <w:noProof/>
            <w:webHidden/>
          </w:rPr>
          <w:t>30</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298" w:history="1">
        <w:r w:rsidR="00CE695D" w:rsidRPr="00E20170">
          <w:rPr>
            <w:rStyle w:val="Hiperpovezava"/>
            <w:noProof/>
          </w:rPr>
          <w:t>6.3</w:t>
        </w:r>
        <w:r w:rsidR="00CE695D">
          <w:rPr>
            <w:rFonts w:asciiTheme="minorHAnsi" w:eastAsiaTheme="minorEastAsia" w:hAnsiTheme="minorHAnsi" w:cstheme="minorBidi"/>
            <w:noProof/>
            <w:sz w:val="22"/>
            <w:szCs w:val="22"/>
            <w:lang w:eastAsia="sl-SI"/>
          </w:rPr>
          <w:tab/>
        </w:r>
        <w:r w:rsidR="00CE695D" w:rsidRPr="00E20170">
          <w:rPr>
            <w:rStyle w:val="Hiperpovezava"/>
            <w:noProof/>
          </w:rPr>
          <w:t>Obveščanje prebivalcev na ogroženem območju</w:t>
        </w:r>
        <w:r w:rsidR="00CE695D">
          <w:rPr>
            <w:noProof/>
            <w:webHidden/>
          </w:rPr>
          <w:tab/>
        </w:r>
        <w:r w:rsidR="00CE695D">
          <w:rPr>
            <w:noProof/>
            <w:webHidden/>
          </w:rPr>
          <w:fldChar w:fldCharType="begin"/>
        </w:r>
        <w:r w:rsidR="00CE695D">
          <w:rPr>
            <w:noProof/>
            <w:webHidden/>
          </w:rPr>
          <w:instrText xml:space="preserve"> PAGEREF _Toc185319298 \h </w:instrText>
        </w:r>
        <w:r w:rsidR="00CE695D">
          <w:rPr>
            <w:noProof/>
            <w:webHidden/>
          </w:rPr>
        </w:r>
        <w:r w:rsidR="00CE695D">
          <w:rPr>
            <w:noProof/>
            <w:webHidden/>
          </w:rPr>
          <w:fldChar w:fldCharType="separate"/>
        </w:r>
        <w:r>
          <w:rPr>
            <w:noProof/>
            <w:webHidden/>
          </w:rPr>
          <w:t>30</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299" w:history="1">
        <w:r w:rsidR="00CE695D" w:rsidRPr="00E20170">
          <w:rPr>
            <w:rStyle w:val="Hiperpovezava"/>
            <w:noProof/>
          </w:rPr>
          <w:t>6.3.1</w:t>
        </w:r>
        <w:r w:rsidR="00CE695D">
          <w:rPr>
            <w:rFonts w:asciiTheme="minorHAnsi" w:eastAsiaTheme="minorEastAsia" w:hAnsiTheme="minorHAnsi" w:cstheme="minorBidi"/>
            <w:noProof/>
            <w:sz w:val="22"/>
            <w:szCs w:val="22"/>
            <w:lang w:eastAsia="sl-SI"/>
          </w:rPr>
          <w:tab/>
        </w:r>
        <w:r w:rsidR="00CE695D" w:rsidRPr="00E20170">
          <w:rPr>
            <w:rStyle w:val="Hiperpovezava"/>
            <w:noProof/>
          </w:rPr>
          <w:t>Obveščanje splošne javnosti</w:t>
        </w:r>
        <w:r w:rsidR="00CE695D">
          <w:rPr>
            <w:noProof/>
            <w:webHidden/>
          </w:rPr>
          <w:tab/>
        </w:r>
        <w:r w:rsidR="00CE695D">
          <w:rPr>
            <w:noProof/>
            <w:webHidden/>
          </w:rPr>
          <w:fldChar w:fldCharType="begin"/>
        </w:r>
        <w:r w:rsidR="00CE695D">
          <w:rPr>
            <w:noProof/>
            <w:webHidden/>
          </w:rPr>
          <w:instrText xml:space="preserve"> PAGEREF _Toc185319299 \h </w:instrText>
        </w:r>
        <w:r w:rsidR="00CE695D">
          <w:rPr>
            <w:noProof/>
            <w:webHidden/>
          </w:rPr>
        </w:r>
        <w:r w:rsidR="00CE695D">
          <w:rPr>
            <w:noProof/>
            <w:webHidden/>
          </w:rPr>
          <w:fldChar w:fldCharType="separate"/>
        </w:r>
        <w:r>
          <w:rPr>
            <w:noProof/>
            <w:webHidden/>
          </w:rPr>
          <w:t>31</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00" w:history="1">
        <w:r w:rsidR="00CE695D" w:rsidRPr="00E20170">
          <w:rPr>
            <w:rStyle w:val="Hiperpovezava"/>
            <w:noProof/>
          </w:rPr>
          <w:t>6.4</w:t>
        </w:r>
        <w:r w:rsidR="00CE695D">
          <w:rPr>
            <w:rFonts w:asciiTheme="minorHAnsi" w:eastAsiaTheme="minorEastAsia" w:hAnsiTheme="minorHAnsi" w:cstheme="minorBidi"/>
            <w:noProof/>
            <w:sz w:val="22"/>
            <w:szCs w:val="22"/>
            <w:lang w:eastAsia="sl-SI"/>
          </w:rPr>
          <w:tab/>
        </w:r>
        <w:r w:rsidR="00CE695D" w:rsidRPr="00E20170">
          <w:rPr>
            <w:rStyle w:val="Hiperpovezava"/>
            <w:noProof/>
          </w:rPr>
          <w:t>Alarmiranje prebivalstva na ogroženem območju</w:t>
        </w:r>
        <w:r w:rsidR="00CE695D">
          <w:rPr>
            <w:noProof/>
            <w:webHidden/>
          </w:rPr>
          <w:tab/>
        </w:r>
        <w:r w:rsidR="00CE695D">
          <w:rPr>
            <w:noProof/>
            <w:webHidden/>
          </w:rPr>
          <w:fldChar w:fldCharType="begin"/>
        </w:r>
        <w:r w:rsidR="00CE695D">
          <w:rPr>
            <w:noProof/>
            <w:webHidden/>
          </w:rPr>
          <w:instrText xml:space="preserve"> PAGEREF _Toc185319300 \h </w:instrText>
        </w:r>
        <w:r w:rsidR="00CE695D">
          <w:rPr>
            <w:noProof/>
            <w:webHidden/>
          </w:rPr>
        </w:r>
        <w:r w:rsidR="00CE695D">
          <w:rPr>
            <w:noProof/>
            <w:webHidden/>
          </w:rPr>
          <w:fldChar w:fldCharType="separate"/>
        </w:r>
        <w:r>
          <w:rPr>
            <w:noProof/>
            <w:webHidden/>
          </w:rPr>
          <w:t>31</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01" w:history="1">
        <w:r w:rsidR="00CE695D" w:rsidRPr="00E20170">
          <w:rPr>
            <w:rStyle w:val="Hiperpovezava"/>
            <w:noProof/>
          </w:rPr>
          <w:t>7</w:t>
        </w:r>
        <w:r w:rsidR="00CE695D">
          <w:rPr>
            <w:rFonts w:asciiTheme="minorHAnsi" w:eastAsiaTheme="minorEastAsia" w:hAnsiTheme="minorHAnsi" w:cstheme="minorBidi"/>
            <w:noProof/>
            <w:sz w:val="22"/>
            <w:szCs w:val="22"/>
            <w:lang w:eastAsia="sl-SI"/>
          </w:rPr>
          <w:tab/>
        </w:r>
        <w:r w:rsidR="00CE695D" w:rsidRPr="00E20170">
          <w:rPr>
            <w:rStyle w:val="Hiperpovezava"/>
            <w:noProof/>
          </w:rPr>
          <w:t>AKTIVIRANJE SIL IN SREDSTEV ZA ZAŠČITO, REŠEVANJE IN POMOČ</w:t>
        </w:r>
        <w:r w:rsidR="00CE695D">
          <w:rPr>
            <w:noProof/>
            <w:webHidden/>
          </w:rPr>
          <w:tab/>
        </w:r>
        <w:r w:rsidR="00CE695D">
          <w:rPr>
            <w:noProof/>
            <w:webHidden/>
          </w:rPr>
          <w:fldChar w:fldCharType="begin"/>
        </w:r>
        <w:r w:rsidR="00CE695D">
          <w:rPr>
            <w:noProof/>
            <w:webHidden/>
          </w:rPr>
          <w:instrText xml:space="preserve"> PAGEREF _Toc185319301 \h </w:instrText>
        </w:r>
        <w:r w:rsidR="00CE695D">
          <w:rPr>
            <w:noProof/>
            <w:webHidden/>
          </w:rPr>
        </w:r>
        <w:r w:rsidR="00CE695D">
          <w:rPr>
            <w:noProof/>
            <w:webHidden/>
          </w:rPr>
          <w:fldChar w:fldCharType="separate"/>
        </w:r>
        <w:r>
          <w:rPr>
            <w:noProof/>
            <w:webHidden/>
          </w:rPr>
          <w:t>32</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02" w:history="1">
        <w:r w:rsidR="00CE695D" w:rsidRPr="00E20170">
          <w:rPr>
            <w:rStyle w:val="Hiperpovezava"/>
            <w:noProof/>
          </w:rPr>
          <w:t>7.1</w:t>
        </w:r>
        <w:r w:rsidR="00CE695D">
          <w:rPr>
            <w:rFonts w:asciiTheme="minorHAnsi" w:eastAsiaTheme="minorEastAsia" w:hAnsiTheme="minorHAnsi" w:cstheme="minorBidi"/>
            <w:noProof/>
            <w:sz w:val="22"/>
            <w:szCs w:val="22"/>
            <w:lang w:eastAsia="sl-SI"/>
          </w:rPr>
          <w:tab/>
        </w:r>
        <w:r w:rsidR="00CE695D" w:rsidRPr="00E20170">
          <w:rPr>
            <w:rStyle w:val="Hiperpovezava"/>
            <w:noProof/>
          </w:rPr>
          <w:t>Aktiviranje organov vodenja CZ in njihovih strokovnih služb</w:t>
        </w:r>
        <w:r w:rsidR="00CE695D">
          <w:rPr>
            <w:noProof/>
            <w:webHidden/>
          </w:rPr>
          <w:tab/>
        </w:r>
        <w:r w:rsidR="00CE695D">
          <w:rPr>
            <w:noProof/>
            <w:webHidden/>
          </w:rPr>
          <w:fldChar w:fldCharType="begin"/>
        </w:r>
        <w:r w:rsidR="00CE695D">
          <w:rPr>
            <w:noProof/>
            <w:webHidden/>
          </w:rPr>
          <w:instrText xml:space="preserve"> PAGEREF _Toc185319302 \h </w:instrText>
        </w:r>
        <w:r w:rsidR="00CE695D">
          <w:rPr>
            <w:noProof/>
            <w:webHidden/>
          </w:rPr>
        </w:r>
        <w:r w:rsidR="00CE695D">
          <w:rPr>
            <w:noProof/>
            <w:webHidden/>
          </w:rPr>
          <w:fldChar w:fldCharType="separate"/>
        </w:r>
        <w:r>
          <w:rPr>
            <w:noProof/>
            <w:webHidden/>
          </w:rPr>
          <w:t>32</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03" w:history="1">
        <w:r w:rsidR="00CE695D" w:rsidRPr="00E20170">
          <w:rPr>
            <w:rStyle w:val="Hiperpovezava"/>
            <w:noProof/>
          </w:rPr>
          <w:t>7.2</w:t>
        </w:r>
        <w:r w:rsidR="00CE695D">
          <w:rPr>
            <w:rFonts w:asciiTheme="minorHAnsi" w:eastAsiaTheme="minorEastAsia" w:hAnsiTheme="minorHAnsi" w:cstheme="minorBidi"/>
            <w:noProof/>
            <w:sz w:val="22"/>
            <w:szCs w:val="22"/>
            <w:lang w:eastAsia="sl-SI"/>
          </w:rPr>
          <w:tab/>
        </w:r>
        <w:r w:rsidR="00CE695D" w:rsidRPr="00E20170">
          <w:rPr>
            <w:rStyle w:val="Hiperpovezava"/>
            <w:noProof/>
          </w:rPr>
          <w:t>Aktiviranje sil za zaščito, reševanje in pomoč na ravni regije</w:t>
        </w:r>
        <w:r w:rsidR="00CE695D">
          <w:rPr>
            <w:noProof/>
            <w:webHidden/>
          </w:rPr>
          <w:tab/>
        </w:r>
        <w:r w:rsidR="00CE695D">
          <w:rPr>
            <w:noProof/>
            <w:webHidden/>
          </w:rPr>
          <w:fldChar w:fldCharType="begin"/>
        </w:r>
        <w:r w:rsidR="00CE695D">
          <w:rPr>
            <w:noProof/>
            <w:webHidden/>
          </w:rPr>
          <w:instrText xml:space="preserve"> PAGEREF _Toc185319303 \h </w:instrText>
        </w:r>
        <w:r w:rsidR="00CE695D">
          <w:rPr>
            <w:noProof/>
            <w:webHidden/>
          </w:rPr>
        </w:r>
        <w:r w:rsidR="00CE695D">
          <w:rPr>
            <w:noProof/>
            <w:webHidden/>
          </w:rPr>
          <w:fldChar w:fldCharType="separate"/>
        </w:r>
        <w:r>
          <w:rPr>
            <w:noProof/>
            <w:webHidden/>
          </w:rPr>
          <w:t>32</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04" w:history="1">
        <w:r w:rsidR="00CE695D" w:rsidRPr="00E20170">
          <w:rPr>
            <w:rStyle w:val="Hiperpovezava"/>
            <w:noProof/>
          </w:rPr>
          <w:t>7.3</w:t>
        </w:r>
        <w:r w:rsidR="00CE695D">
          <w:rPr>
            <w:rFonts w:asciiTheme="minorHAnsi" w:eastAsiaTheme="minorEastAsia" w:hAnsiTheme="minorHAnsi" w:cstheme="minorBidi"/>
            <w:noProof/>
            <w:sz w:val="22"/>
            <w:szCs w:val="22"/>
            <w:lang w:eastAsia="sl-SI"/>
          </w:rPr>
          <w:tab/>
        </w:r>
        <w:r w:rsidR="00CE695D" w:rsidRPr="00E20170">
          <w:rPr>
            <w:rStyle w:val="Hiperpovezava"/>
            <w:noProof/>
          </w:rPr>
          <w:t>Aktiviranje sredstev pomoči</w:t>
        </w:r>
        <w:r w:rsidR="00CE695D">
          <w:rPr>
            <w:noProof/>
            <w:webHidden/>
          </w:rPr>
          <w:tab/>
        </w:r>
        <w:r w:rsidR="00CE695D">
          <w:rPr>
            <w:noProof/>
            <w:webHidden/>
          </w:rPr>
          <w:fldChar w:fldCharType="begin"/>
        </w:r>
        <w:r w:rsidR="00CE695D">
          <w:rPr>
            <w:noProof/>
            <w:webHidden/>
          </w:rPr>
          <w:instrText xml:space="preserve"> PAGEREF _Toc185319304 \h </w:instrText>
        </w:r>
        <w:r w:rsidR="00CE695D">
          <w:rPr>
            <w:noProof/>
            <w:webHidden/>
          </w:rPr>
        </w:r>
        <w:r w:rsidR="00CE695D">
          <w:rPr>
            <w:noProof/>
            <w:webHidden/>
          </w:rPr>
          <w:fldChar w:fldCharType="separate"/>
        </w:r>
        <w:r>
          <w:rPr>
            <w:noProof/>
            <w:webHidden/>
          </w:rPr>
          <w:t>33</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05" w:history="1">
        <w:r w:rsidR="00CE695D" w:rsidRPr="00E20170">
          <w:rPr>
            <w:rStyle w:val="Hiperpovezava"/>
            <w:noProof/>
          </w:rPr>
          <w:t>7.4</w:t>
        </w:r>
        <w:r w:rsidR="00CE695D">
          <w:rPr>
            <w:rFonts w:asciiTheme="minorHAnsi" w:eastAsiaTheme="minorEastAsia" w:hAnsiTheme="minorHAnsi" w:cstheme="minorBidi"/>
            <w:noProof/>
            <w:sz w:val="22"/>
            <w:szCs w:val="22"/>
            <w:lang w:eastAsia="sl-SI"/>
          </w:rPr>
          <w:tab/>
        </w:r>
        <w:r w:rsidR="00CE695D" w:rsidRPr="00E20170">
          <w:rPr>
            <w:rStyle w:val="Hiperpovezava"/>
            <w:noProof/>
          </w:rPr>
          <w:t>Mednarodna pomoč</w:t>
        </w:r>
        <w:r w:rsidR="00CE695D">
          <w:rPr>
            <w:noProof/>
            <w:webHidden/>
          </w:rPr>
          <w:tab/>
        </w:r>
        <w:r w:rsidR="00CE695D">
          <w:rPr>
            <w:noProof/>
            <w:webHidden/>
          </w:rPr>
          <w:fldChar w:fldCharType="begin"/>
        </w:r>
        <w:r w:rsidR="00CE695D">
          <w:rPr>
            <w:noProof/>
            <w:webHidden/>
          </w:rPr>
          <w:instrText xml:space="preserve"> PAGEREF _Toc185319305 \h </w:instrText>
        </w:r>
        <w:r w:rsidR="00CE695D">
          <w:rPr>
            <w:noProof/>
            <w:webHidden/>
          </w:rPr>
        </w:r>
        <w:r w:rsidR="00CE695D">
          <w:rPr>
            <w:noProof/>
            <w:webHidden/>
          </w:rPr>
          <w:fldChar w:fldCharType="separate"/>
        </w:r>
        <w:r>
          <w:rPr>
            <w:noProof/>
            <w:webHidden/>
          </w:rPr>
          <w:t>35</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06" w:history="1">
        <w:r w:rsidR="00CE695D" w:rsidRPr="00E20170">
          <w:rPr>
            <w:rStyle w:val="Hiperpovezava"/>
            <w:noProof/>
          </w:rPr>
          <w:t>8</w:t>
        </w:r>
        <w:r w:rsidR="00CE695D">
          <w:rPr>
            <w:rFonts w:asciiTheme="minorHAnsi" w:eastAsiaTheme="minorEastAsia" w:hAnsiTheme="minorHAnsi" w:cstheme="minorBidi"/>
            <w:noProof/>
            <w:sz w:val="22"/>
            <w:szCs w:val="22"/>
            <w:lang w:eastAsia="sl-SI"/>
          </w:rPr>
          <w:tab/>
        </w:r>
        <w:r w:rsidR="00CE695D" w:rsidRPr="00E20170">
          <w:rPr>
            <w:rStyle w:val="Hiperpovezava"/>
            <w:noProof/>
          </w:rPr>
          <w:t>UPRAVLJANJE IN VODENJE</w:t>
        </w:r>
        <w:r w:rsidR="00CE695D">
          <w:rPr>
            <w:noProof/>
            <w:webHidden/>
          </w:rPr>
          <w:tab/>
        </w:r>
        <w:r w:rsidR="00CE695D">
          <w:rPr>
            <w:noProof/>
            <w:webHidden/>
          </w:rPr>
          <w:fldChar w:fldCharType="begin"/>
        </w:r>
        <w:r w:rsidR="00CE695D">
          <w:rPr>
            <w:noProof/>
            <w:webHidden/>
          </w:rPr>
          <w:instrText xml:space="preserve"> PAGEREF _Toc185319306 \h </w:instrText>
        </w:r>
        <w:r w:rsidR="00CE695D">
          <w:rPr>
            <w:noProof/>
            <w:webHidden/>
          </w:rPr>
        </w:r>
        <w:r w:rsidR="00CE695D">
          <w:rPr>
            <w:noProof/>
            <w:webHidden/>
          </w:rPr>
          <w:fldChar w:fldCharType="separate"/>
        </w:r>
        <w:r>
          <w:rPr>
            <w:noProof/>
            <w:webHidden/>
          </w:rPr>
          <w:t>36</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07" w:history="1">
        <w:r w:rsidR="00CE695D" w:rsidRPr="00E20170">
          <w:rPr>
            <w:rStyle w:val="Hiperpovezava"/>
            <w:noProof/>
          </w:rPr>
          <w:t>8.1</w:t>
        </w:r>
        <w:r w:rsidR="00CE695D">
          <w:rPr>
            <w:rFonts w:asciiTheme="minorHAnsi" w:eastAsiaTheme="minorEastAsia" w:hAnsiTheme="minorHAnsi" w:cstheme="minorBidi"/>
            <w:noProof/>
            <w:sz w:val="22"/>
            <w:szCs w:val="22"/>
            <w:lang w:eastAsia="sl-SI"/>
          </w:rPr>
          <w:tab/>
        </w:r>
        <w:r w:rsidR="00CE695D" w:rsidRPr="00E20170">
          <w:rPr>
            <w:rStyle w:val="Hiperpovezava"/>
            <w:noProof/>
          </w:rPr>
          <w:t>Organi in njihove naloge</w:t>
        </w:r>
        <w:r w:rsidR="00CE695D">
          <w:rPr>
            <w:noProof/>
            <w:webHidden/>
          </w:rPr>
          <w:tab/>
        </w:r>
        <w:r w:rsidR="00CE695D">
          <w:rPr>
            <w:noProof/>
            <w:webHidden/>
          </w:rPr>
          <w:fldChar w:fldCharType="begin"/>
        </w:r>
        <w:r w:rsidR="00CE695D">
          <w:rPr>
            <w:noProof/>
            <w:webHidden/>
          </w:rPr>
          <w:instrText xml:space="preserve"> PAGEREF _Toc185319307 \h </w:instrText>
        </w:r>
        <w:r w:rsidR="00CE695D">
          <w:rPr>
            <w:noProof/>
            <w:webHidden/>
          </w:rPr>
        </w:r>
        <w:r w:rsidR="00CE695D">
          <w:rPr>
            <w:noProof/>
            <w:webHidden/>
          </w:rPr>
          <w:fldChar w:fldCharType="separate"/>
        </w:r>
        <w:r>
          <w:rPr>
            <w:noProof/>
            <w:webHidden/>
          </w:rPr>
          <w:t>36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08" w:history="1">
        <w:r w:rsidR="00CE695D" w:rsidRPr="00E20170">
          <w:rPr>
            <w:rStyle w:val="Hiperpovezava"/>
            <w:noProof/>
          </w:rPr>
          <w:t>8.1.1</w:t>
        </w:r>
        <w:r w:rsidR="00CE695D">
          <w:rPr>
            <w:rFonts w:asciiTheme="minorHAnsi" w:eastAsiaTheme="minorEastAsia" w:hAnsiTheme="minorHAnsi" w:cstheme="minorBidi"/>
            <w:noProof/>
            <w:sz w:val="22"/>
            <w:szCs w:val="22"/>
            <w:lang w:eastAsia="sl-SI"/>
          </w:rPr>
          <w:tab/>
        </w:r>
        <w:r w:rsidR="00CE695D" w:rsidRPr="00E20170">
          <w:rPr>
            <w:rStyle w:val="Hiperpovezava"/>
            <w:noProof/>
          </w:rPr>
          <w:t>Poveljnik CZ za Notranjsko regijo</w:t>
        </w:r>
        <w:r w:rsidR="00CE695D">
          <w:rPr>
            <w:noProof/>
            <w:webHidden/>
          </w:rPr>
          <w:tab/>
        </w:r>
        <w:r w:rsidR="00CE695D">
          <w:rPr>
            <w:noProof/>
            <w:webHidden/>
          </w:rPr>
          <w:fldChar w:fldCharType="begin"/>
        </w:r>
        <w:r w:rsidR="00CE695D">
          <w:rPr>
            <w:noProof/>
            <w:webHidden/>
          </w:rPr>
          <w:instrText xml:space="preserve"> PAGEREF _Toc185319308 \h </w:instrText>
        </w:r>
        <w:r w:rsidR="00CE695D">
          <w:rPr>
            <w:noProof/>
            <w:webHidden/>
          </w:rPr>
        </w:r>
        <w:r w:rsidR="00CE695D">
          <w:rPr>
            <w:noProof/>
            <w:webHidden/>
          </w:rPr>
          <w:fldChar w:fldCharType="separate"/>
        </w:r>
        <w:r>
          <w:rPr>
            <w:noProof/>
            <w:webHidden/>
          </w:rPr>
          <w:t>36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09" w:history="1">
        <w:r w:rsidR="00CE695D" w:rsidRPr="00E20170">
          <w:rPr>
            <w:rStyle w:val="Hiperpovezava"/>
            <w:noProof/>
          </w:rPr>
          <w:t>8.1.2</w:t>
        </w:r>
        <w:r w:rsidR="00CE695D">
          <w:rPr>
            <w:rFonts w:asciiTheme="minorHAnsi" w:eastAsiaTheme="minorEastAsia" w:hAnsiTheme="minorHAnsi" w:cstheme="minorBidi"/>
            <w:noProof/>
            <w:sz w:val="22"/>
            <w:szCs w:val="22"/>
            <w:lang w:eastAsia="sl-SI"/>
          </w:rPr>
          <w:tab/>
        </w:r>
        <w:r w:rsidR="00CE695D" w:rsidRPr="00E20170">
          <w:rPr>
            <w:rStyle w:val="Hiperpovezava"/>
            <w:noProof/>
          </w:rPr>
          <w:t>Štab CZ za Notranjsko regijo</w:t>
        </w:r>
        <w:r w:rsidR="00CE695D">
          <w:rPr>
            <w:noProof/>
            <w:webHidden/>
          </w:rPr>
          <w:tab/>
        </w:r>
        <w:r w:rsidR="00CE695D">
          <w:rPr>
            <w:noProof/>
            <w:webHidden/>
          </w:rPr>
          <w:fldChar w:fldCharType="begin"/>
        </w:r>
        <w:r w:rsidR="00CE695D">
          <w:rPr>
            <w:noProof/>
            <w:webHidden/>
          </w:rPr>
          <w:instrText xml:space="preserve"> PAGEREF _Toc185319309 \h </w:instrText>
        </w:r>
        <w:r w:rsidR="00CE695D">
          <w:rPr>
            <w:noProof/>
            <w:webHidden/>
          </w:rPr>
        </w:r>
        <w:r w:rsidR="00CE695D">
          <w:rPr>
            <w:noProof/>
            <w:webHidden/>
          </w:rPr>
          <w:fldChar w:fldCharType="separate"/>
        </w:r>
        <w:r>
          <w:rPr>
            <w:noProof/>
            <w:webHidden/>
          </w:rPr>
          <w:t>36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0" w:history="1">
        <w:r w:rsidR="00CE695D" w:rsidRPr="00E20170">
          <w:rPr>
            <w:rStyle w:val="Hiperpovezava"/>
            <w:noProof/>
          </w:rPr>
          <w:t>8.1.3</w:t>
        </w:r>
        <w:r w:rsidR="00CE695D">
          <w:rPr>
            <w:rFonts w:asciiTheme="minorHAnsi" w:eastAsiaTheme="minorEastAsia" w:hAnsiTheme="minorHAnsi" w:cstheme="minorBidi"/>
            <w:noProof/>
            <w:sz w:val="22"/>
            <w:szCs w:val="22"/>
            <w:lang w:eastAsia="sl-SI"/>
          </w:rPr>
          <w:tab/>
        </w:r>
        <w:r w:rsidR="00CE695D" w:rsidRPr="00E20170">
          <w:rPr>
            <w:rStyle w:val="Hiperpovezava"/>
            <w:noProof/>
          </w:rPr>
          <w:t>Izpostava URSZR Postojna</w:t>
        </w:r>
        <w:r w:rsidR="00CE695D">
          <w:rPr>
            <w:noProof/>
            <w:webHidden/>
          </w:rPr>
          <w:tab/>
        </w:r>
        <w:r w:rsidR="00CE695D">
          <w:rPr>
            <w:noProof/>
            <w:webHidden/>
          </w:rPr>
          <w:fldChar w:fldCharType="begin"/>
        </w:r>
        <w:r w:rsidR="00CE695D">
          <w:rPr>
            <w:noProof/>
            <w:webHidden/>
          </w:rPr>
          <w:instrText xml:space="preserve"> PAGEREF _Toc185319310 \h </w:instrText>
        </w:r>
        <w:r w:rsidR="00CE695D">
          <w:rPr>
            <w:noProof/>
            <w:webHidden/>
          </w:rPr>
        </w:r>
        <w:r w:rsidR="00CE695D">
          <w:rPr>
            <w:noProof/>
            <w:webHidden/>
          </w:rPr>
          <w:fldChar w:fldCharType="separate"/>
        </w:r>
        <w:r>
          <w:rPr>
            <w:noProof/>
            <w:webHidden/>
          </w:rPr>
          <w:t>36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1" w:history="1">
        <w:r w:rsidR="00CE695D" w:rsidRPr="00E20170">
          <w:rPr>
            <w:rStyle w:val="Hiperpovezava"/>
            <w:noProof/>
          </w:rPr>
          <w:t>8.1.4</w:t>
        </w:r>
        <w:r w:rsidR="00CE695D">
          <w:rPr>
            <w:rFonts w:asciiTheme="minorHAnsi" w:eastAsiaTheme="minorEastAsia" w:hAnsiTheme="minorHAnsi" w:cstheme="minorBidi"/>
            <w:noProof/>
            <w:sz w:val="22"/>
            <w:szCs w:val="22"/>
            <w:lang w:eastAsia="sl-SI"/>
          </w:rPr>
          <w:tab/>
        </w:r>
        <w:r w:rsidR="00CE695D" w:rsidRPr="00E20170">
          <w:rPr>
            <w:rStyle w:val="Hiperpovezava"/>
            <w:noProof/>
          </w:rPr>
          <w:t>Policijska uprava Koper in Ljubljana</w:t>
        </w:r>
        <w:r w:rsidR="00CE695D">
          <w:rPr>
            <w:noProof/>
            <w:webHidden/>
          </w:rPr>
          <w:tab/>
        </w:r>
        <w:r w:rsidR="00CE695D">
          <w:rPr>
            <w:noProof/>
            <w:webHidden/>
          </w:rPr>
          <w:fldChar w:fldCharType="begin"/>
        </w:r>
        <w:r w:rsidR="00CE695D">
          <w:rPr>
            <w:noProof/>
            <w:webHidden/>
          </w:rPr>
          <w:instrText xml:space="preserve"> PAGEREF _Toc185319311 \h </w:instrText>
        </w:r>
        <w:r w:rsidR="00CE695D">
          <w:rPr>
            <w:noProof/>
            <w:webHidden/>
          </w:rPr>
        </w:r>
        <w:r w:rsidR="00CE695D">
          <w:rPr>
            <w:noProof/>
            <w:webHidden/>
          </w:rPr>
          <w:fldChar w:fldCharType="separate"/>
        </w:r>
        <w:r>
          <w:rPr>
            <w:noProof/>
            <w:webHidden/>
          </w:rPr>
          <w:t>37</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2" w:history="1">
        <w:r w:rsidR="00CE695D" w:rsidRPr="00E20170">
          <w:rPr>
            <w:rStyle w:val="Hiperpovezava"/>
            <w:noProof/>
          </w:rPr>
          <w:t>8.1.5</w:t>
        </w:r>
        <w:r w:rsidR="00CE695D">
          <w:rPr>
            <w:rFonts w:asciiTheme="minorHAnsi" w:eastAsiaTheme="minorEastAsia" w:hAnsiTheme="minorHAnsi" w:cstheme="minorBidi"/>
            <w:noProof/>
            <w:sz w:val="22"/>
            <w:szCs w:val="22"/>
            <w:lang w:eastAsia="sl-SI"/>
          </w:rPr>
          <w:tab/>
        </w:r>
        <w:r w:rsidR="00CE695D" w:rsidRPr="00E20170">
          <w:rPr>
            <w:rStyle w:val="Hiperpovezava"/>
            <w:noProof/>
          </w:rPr>
          <w:t>Zdravstveni domovi v regiji</w:t>
        </w:r>
        <w:r w:rsidR="00CE695D">
          <w:rPr>
            <w:noProof/>
            <w:webHidden/>
          </w:rPr>
          <w:tab/>
        </w:r>
        <w:r w:rsidR="00CE695D">
          <w:rPr>
            <w:noProof/>
            <w:webHidden/>
          </w:rPr>
          <w:fldChar w:fldCharType="begin"/>
        </w:r>
        <w:r w:rsidR="00CE695D">
          <w:rPr>
            <w:noProof/>
            <w:webHidden/>
          </w:rPr>
          <w:instrText xml:space="preserve"> PAGEREF _Toc185319312 \h </w:instrText>
        </w:r>
        <w:r w:rsidR="00CE695D">
          <w:rPr>
            <w:noProof/>
            <w:webHidden/>
          </w:rPr>
        </w:r>
        <w:r w:rsidR="00CE695D">
          <w:rPr>
            <w:noProof/>
            <w:webHidden/>
          </w:rPr>
          <w:fldChar w:fldCharType="separate"/>
        </w:r>
        <w:r>
          <w:rPr>
            <w:noProof/>
            <w:webHidden/>
          </w:rPr>
          <w:t>37</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3" w:history="1">
        <w:r w:rsidR="00CE695D" w:rsidRPr="00E20170">
          <w:rPr>
            <w:rStyle w:val="Hiperpovezava"/>
            <w:noProof/>
          </w:rPr>
          <w:t>8.1.6</w:t>
        </w:r>
        <w:r w:rsidR="00CE695D">
          <w:rPr>
            <w:rFonts w:asciiTheme="minorHAnsi" w:eastAsiaTheme="minorEastAsia" w:hAnsiTheme="minorHAnsi" w:cstheme="minorBidi"/>
            <w:noProof/>
            <w:sz w:val="22"/>
            <w:szCs w:val="22"/>
            <w:lang w:eastAsia="sl-SI"/>
          </w:rPr>
          <w:tab/>
        </w:r>
        <w:r w:rsidR="00CE695D" w:rsidRPr="00E20170">
          <w:rPr>
            <w:rStyle w:val="Hiperpovezava"/>
            <w:noProof/>
          </w:rPr>
          <w:t>Bolnišnica Sežana</w:t>
        </w:r>
        <w:r w:rsidR="00CE695D">
          <w:rPr>
            <w:noProof/>
            <w:webHidden/>
          </w:rPr>
          <w:tab/>
        </w:r>
        <w:r w:rsidR="00CE695D">
          <w:rPr>
            <w:noProof/>
            <w:webHidden/>
          </w:rPr>
          <w:fldChar w:fldCharType="begin"/>
        </w:r>
        <w:r w:rsidR="00CE695D">
          <w:rPr>
            <w:noProof/>
            <w:webHidden/>
          </w:rPr>
          <w:instrText xml:space="preserve"> PAGEREF _Toc185319313 \h </w:instrText>
        </w:r>
        <w:r w:rsidR="00CE695D">
          <w:rPr>
            <w:noProof/>
            <w:webHidden/>
          </w:rPr>
        </w:r>
        <w:r w:rsidR="00CE695D">
          <w:rPr>
            <w:noProof/>
            <w:webHidden/>
          </w:rPr>
          <w:fldChar w:fldCharType="separate"/>
        </w:r>
        <w:r>
          <w:rPr>
            <w:noProof/>
            <w:webHidden/>
          </w:rPr>
          <w:t>37</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4" w:history="1">
        <w:r w:rsidR="00CE695D" w:rsidRPr="00E20170">
          <w:rPr>
            <w:rStyle w:val="Hiperpovezava"/>
            <w:noProof/>
          </w:rPr>
          <w:t>8.1.7</w:t>
        </w:r>
        <w:r w:rsidR="00CE695D">
          <w:rPr>
            <w:rFonts w:asciiTheme="minorHAnsi" w:eastAsiaTheme="minorEastAsia" w:hAnsiTheme="minorHAnsi" w:cstheme="minorBidi"/>
            <w:noProof/>
            <w:sz w:val="22"/>
            <w:szCs w:val="22"/>
            <w:lang w:eastAsia="sl-SI"/>
          </w:rPr>
          <w:tab/>
        </w:r>
        <w:r w:rsidR="00CE695D" w:rsidRPr="00E20170">
          <w:rPr>
            <w:rStyle w:val="Hiperpovezava"/>
            <w:noProof/>
          </w:rPr>
          <w:t>Agencija Republike Slovenije za okolje</w:t>
        </w:r>
        <w:r w:rsidR="00CE695D">
          <w:rPr>
            <w:noProof/>
            <w:webHidden/>
          </w:rPr>
          <w:tab/>
        </w:r>
        <w:r w:rsidR="00CE695D">
          <w:rPr>
            <w:noProof/>
            <w:webHidden/>
          </w:rPr>
          <w:fldChar w:fldCharType="begin"/>
        </w:r>
        <w:r w:rsidR="00CE695D">
          <w:rPr>
            <w:noProof/>
            <w:webHidden/>
          </w:rPr>
          <w:instrText xml:space="preserve"> PAGEREF _Toc185319314 \h </w:instrText>
        </w:r>
        <w:r w:rsidR="00CE695D">
          <w:rPr>
            <w:noProof/>
            <w:webHidden/>
          </w:rPr>
        </w:r>
        <w:r w:rsidR="00CE695D">
          <w:rPr>
            <w:noProof/>
            <w:webHidden/>
          </w:rPr>
          <w:fldChar w:fldCharType="separate"/>
        </w:r>
        <w:r>
          <w:rPr>
            <w:noProof/>
            <w:webHidden/>
          </w:rPr>
          <w:t>38</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5" w:history="1">
        <w:r w:rsidR="00CE695D" w:rsidRPr="00E20170">
          <w:rPr>
            <w:rStyle w:val="Hiperpovezava"/>
            <w:noProof/>
          </w:rPr>
          <w:t>8.1.8</w:t>
        </w:r>
        <w:r w:rsidR="00CE695D">
          <w:rPr>
            <w:rFonts w:asciiTheme="minorHAnsi" w:eastAsiaTheme="minorEastAsia" w:hAnsiTheme="minorHAnsi" w:cstheme="minorBidi"/>
            <w:noProof/>
            <w:sz w:val="22"/>
            <w:szCs w:val="22"/>
            <w:lang w:eastAsia="sl-SI"/>
          </w:rPr>
          <w:tab/>
        </w:r>
        <w:r w:rsidR="00CE695D" w:rsidRPr="00E20170">
          <w:rPr>
            <w:rStyle w:val="Hiperpovezava"/>
            <w:noProof/>
          </w:rPr>
          <w:t>Direkcija Republike Slovenije za vode</w:t>
        </w:r>
        <w:r w:rsidR="00CE695D">
          <w:rPr>
            <w:noProof/>
            <w:webHidden/>
          </w:rPr>
          <w:tab/>
        </w:r>
        <w:r w:rsidR="00CE695D">
          <w:rPr>
            <w:noProof/>
            <w:webHidden/>
          </w:rPr>
          <w:fldChar w:fldCharType="begin"/>
        </w:r>
        <w:r w:rsidR="00CE695D">
          <w:rPr>
            <w:noProof/>
            <w:webHidden/>
          </w:rPr>
          <w:instrText xml:space="preserve"> PAGEREF _Toc185319315 \h </w:instrText>
        </w:r>
        <w:r w:rsidR="00CE695D">
          <w:rPr>
            <w:noProof/>
            <w:webHidden/>
          </w:rPr>
        </w:r>
        <w:r w:rsidR="00CE695D">
          <w:rPr>
            <w:noProof/>
            <w:webHidden/>
          </w:rPr>
          <w:fldChar w:fldCharType="separate"/>
        </w:r>
        <w:r>
          <w:rPr>
            <w:noProof/>
            <w:webHidden/>
          </w:rPr>
          <w:t>38</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6" w:history="1">
        <w:r w:rsidR="00CE695D" w:rsidRPr="00E20170">
          <w:rPr>
            <w:rStyle w:val="Hiperpovezava"/>
            <w:noProof/>
          </w:rPr>
          <w:t>8.1.9</w:t>
        </w:r>
        <w:r w:rsidR="00CE695D">
          <w:rPr>
            <w:rFonts w:asciiTheme="minorHAnsi" w:eastAsiaTheme="minorEastAsia" w:hAnsiTheme="minorHAnsi" w:cstheme="minorBidi"/>
            <w:noProof/>
            <w:sz w:val="22"/>
            <w:szCs w:val="22"/>
            <w:lang w:eastAsia="sl-SI"/>
          </w:rPr>
          <w:tab/>
        </w:r>
        <w:r w:rsidR="00CE695D" w:rsidRPr="00E20170">
          <w:rPr>
            <w:rStyle w:val="Hiperpovezava"/>
            <w:noProof/>
          </w:rPr>
          <w:t>Urad za upravljanje z vodami</w:t>
        </w:r>
        <w:r w:rsidR="00CE695D">
          <w:rPr>
            <w:noProof/>
            <w:webHidden/>
          </w:rPr>
          <w:tab/>
        </w:r>
        <w:r w:rsidR="00CE695D">
          <w:rPr>
            <w:noProof/>
            <w:webHidden/>
          </w:rPr>
          <w:fldChar w:fldCharType="begin"/>
        </w:r>
        <w:r w:rsidR="00CE695D">
          <w:rPr>
            <w:noProof/>
            <w:webHidden/>
          </w:rPr>
          <w:instrText xml:space="preserve"> PAGEREF _Toc185319316 \h </w:instrText>
        </w:r>
        <w:r w:rsidR="00CE695D">
          <w:rPr>
            <w:noProof/>
            <w:webHidden/>
          </w:rPr>
        </w:r>
        <w:r w:rsidR="00CE695D">
          <w:rPr>
            <w:noProof/>
            <w:webHidden/>
          </w:rPr>
          <w:fldChar w:fldCharType="separate"/>
        </w:r>
        <w:r>
          <w:rPr>
            <w:noProof/>
            <w:webHidden/>
          </w:rPr>
          <w:t>38</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7" w:history="1">
        <w:r w:rsidR="00CE695D" w:rsidRPr="00E20170">
          <w:rPr>
            <w:rStyle w:val="Hiperpovezava"/>
            <w:noProof/>
          </w:rPr>
          <w:t>8.1.10</w:t>
        </w:r>
        <w:r w:rsidR="00CE695D">
          <w:rPr>
            <w:rFonts w:asciiTheme="minorHAnsi" w:eastAsiaTheme="minorEastAsia" w:hAnsiTheme="minorHAnsi" w:cstheme="minorBidi"/>
            <w:noProof/>
            <w:sz w:val="22"/>
            <w:szCs w:val="22"/>
            <w:lang w:eastAsia="sl-SI"/>
          </w:rPr>
          <w:tab/>
        </w:r>
        <w:r w:rsidR="00CE695D" w:rsidRPr="00E20170">
          <w:rPr>
            <w:rStyle w:val="Hiperpovezava"/>
            <w:noProof/>
          </w:rPr>
          <w:t>Sektor območja jadranskih rek z morjem</w:t>
        </w:r>
        <w:r w:rsidR="00CE695D">
          <w:rPr>
            <w:noProof/>
            <w:webHidden/>
          </w:rPr>
          <w:tab/>
        </w:r>
        <w:r w:rsidR="00CE695D">
          <w:rPr>
            <w:noProof/>
            <w:webHidden/>
          </w:rPr>
          <w:fldChar w:fldCharType="begin"/>
        </w:r>
        <w:r w:rsidR="00CE695D">
          <w:rPr>
            <w:noProof/>
            <w:webHidden/>
          </w:rPr>
          <w:instrText xml:space="preserve"> PAGEREF _Toc185319317 \h </w:instrText>
        </w:r>
        <w:r w:rsidR="00CE695D">
          <w:rPr>
            <w:noProof/>
            <w:webHidden/>
          </w:rPr>
        </w:r>
        <w:r w:rsidR="00CE695D">
          <w:rPr>
            <w:noProof/>
            <w:webHidden/>
          </w:rPr>
          <w:fldChar w:fldCharType="separate"/>
        </w:r>
        <w:r>
          <w:rPr>
            <w:noProof/>
            <w:webHidden/>
          </w:rPr>
          <w:t>38</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8" w:history="1">
        <w:r w:rsidR="00CE695D" w:rsidRPr="00E20170">
          <w:rPr>
            <w:rStyle w:val="Hiperpovezava"/>
            <w:noProof/>
          </w:rPr>
          <w:t>8.1.11</w:t>
        </w:r>
        <w:r w:rsidR="00CE695D">
          <w:rPr>
            <w:rFonts w:asciiTheme="minorHAnsi" w:eastAsiaTheme="minorEastAsia" w:hAnsiTheme="minorHAnsi" w:cstheme="minorBidi"/>
            <w:noProof/>
            <w:sz w:val="22"/>
            <w:szCs w:val="22"/>
            <w:lang w:eastAsia="sl-SI"/>
          </w:rPr>
          <w:tab/>
        </w:r>
        <w:r w:rsidR="00CE695D" w:rsidRPr="00E20170">
          <w:rPr>
            <w:rStyle w:val="Hiperpovezava"/>
            <w:noProof/>
          </w:rPr>
          <w:t>Nacionalni inštitut za javno zdravje, OE Koper in OE Ljubljana</w:t>
        </w:r>
        <w:r w:rsidR="00CE695D">
          <w:rPr>
            <w:noProof/>
            <w:webHidden/>
          </w:rPr>
          <w:tab/>
        </w:r>
        <w:r w:rsidR="00CE695D">
          <w:rPr>
            <w:noProof/>
            <w:webHidden/>
          </w:rPr>
          <w:fldChar w:fldCharType="begin"/>
        </w:r>
        <w:r w:rsidR="00CE695D">
          <w:rPr>
            <w:noProof/>
            <w:webHidden/>
          </w:rPr>
          <w:instrText xml:space="preserve"> PAGEREF _Toc185319318 \h </w:instrText>
        </w:r>
        <w:r w:rsidR="00CE695D">
          <w:rPr>
            <w:noProof/>
            <w:webHidden/>
          </w:rPr>
        </w:r>
        <w:r w:rsidR="00CE695D">
          <w:rPr>
            <w:noProof/>
            <w:webHidden/>
          </w:rPr>
          <w:fldChar w:fldCharType="separate"/>
        </w:r>
        <w:r>
          <w:rPr>
            <w:noProof/>
            <w:webHidden/>
          </w:rPr>
          <w:t>39</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19" w:history="1">
        <w:r w:rsidR="00CE695D" w:rsidRPr="00E20170">
          <w:rPr>
            <w:rStyle w:val="Hiperpovezava"/>
            <w:noProof/>
          </w:rPr>
          <w:t>8.1.12</w:t>
        </w:r>
        <w:r w:rsidR="00CE695D">
          <w:rPr>
            <w:rFonts w:asciiTheme="minorHAnsi" w:eastAsiaTheme="minorEastAsia" w:hAnsiTheme="minorHAnsi" w:cstheme="minorBidi"/>
            <w:noProof/>
            <w:sz w:val="22"/>
            <w:szCs w:val="22"/>
            <w:lang w:eastAsia="sl-SI"/>
          </w:rPr>
          <w:tab/>
        </w:r>
        <w:r w:rsidR="00CE695D" w:rsidRPr="00E20170">
          <w:rPr>
            <w:rStyle w:val="Hiperpovezava"/>
            <w:noProof/>
          </w:rPr>
          <w:t>Nacionalni laboratorij za zdravje, okolje in hrano, Lokacija Koper in Ljubljana</w:t>
        </w:r>
        <w:r w:rsidR="00CE695D">
          <w:rPr>
            <w:noProof/>
            <w:webHidden/>
          </w:rPr>
          <w:tab/>
        </w:r>
        <w:r w:rsidR="00CE695D">
          <w:rPr>
            <w:noProof/>
            <w:webHidden/>
          </w:rPr>
          <w:fldChar w:fldCharType="begin"/>
        </w:r>
        <w:r w:rsidR="00CE695D">
          <w:rPr>
            <w:noProof/>
            <w:webHidden/>
          </w:rPr>
          <w:instrText xml:space="preserve"> PAGEREF _Toc185319319 \h </w:instrText>
        </w:r>
        <w:r w:rsidR="00CE695D">
          <w:rPr>
            <w:noProof/>
            <w:webHidden/>
          </w:rPr>
        </w:r>
        <w:r w:rsidR="00CE695D">
          <w:rPr>
            <w:noProof/>
            <w:webHidden/>
          </w:rPr>
          <w:fldChar w:fldCharType="separate"/>
        </w:r>
        <w:r>
          <w:rPr>
            <w:noProof/>
            <w:webHidden/>
          </w:rPr>
          <w:t>39</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20" w:history="1">
        <w:r w:rsidR="00CE695D" w:rsidRPr="00E20170">
          <w:rPr>
            <w:rStyle w:val="Hiperpovezava"/>
            <w:noProof/>
          </w:rPr>
          <w:t>8.1.13</w:t>
        </w:r>
        <w:r w:rsidR="00CE695D">
          <w:rPr>
            <w:rFonts w:asciiTheme="minorHAnsi" w:eastAsiaTheme="minorEastAsia" w:hAnsiTheme="minorHAnsi" w:cstheme="minorBidi"/>
            <w:noProof/>
            <w:sz w:val="22"/>
            <w:szCs w:val="22"/>
            <w:lang w:eastAsia="sl-SI"/>
          </w:rPr>
          <w:tab/>
        </w:r>
        <w:r w:rsidR="00CE695D" w:rsidRPr="00E20170">
          <w:rPr>
            <w:rStyle w:val="Hiperpovezava"/>
            <w:noProof/>
          </w:rPr>
          <w:t>Uprava za varno hrano, veterinarstvo in varstvo rastlin, OU Postojna</w:t>
        </w:r>
        <w:r w:rsidR="00CE695D">
          <w:rPr>
            <w:noProof/>
            <w:webHidden/>
          </w:rPr>
          <w:tab/>
        </w:r>
        <w:r w:rsidR="00CE695D">
          <w:rPr>
            <w:noProof/>
            <w:webHidden/>
          </w:rPr>
          <w:fldChar w:fldCharType="begin"/>
        </w:r>
        <w:r w:rsidR="00CE695D">
          <w:rPr>
            <w:noProof/>
            <w:webHidden/>
          </w:rPr>
          <w:instrText xml:space="preserve"> PAGEREF _Toc185319320 \h </w:instrText>
        </w:r>
        <w:r w:rsidR="00CE695D">
          <w:rPr>
            <w:noProof/>
            <w:webHidden/>
          </w:rPr>
        </w:r>
        <w:r w:rsidR="00CE695D">
          <w:rPr>
            <w:noProof/>
            <w:webHidden/>
          </w:rPr>
          <w:fldChar w:fldCharType="separate"/>
        </w:r>
        <w:r>
          <w:rPr>
            <w:noProof/>
            <w:webHidden/>
          </w:rPr>
          <w:t>39</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21" w:history="1">
        <w:r w:rsidR="00CE695D" w:rsidRPr="00E20170">
          <w:rPr>
            <w:rStyle w:val="Hiperpovezava"/>
            <w:noProof/>
          </w:rPr>
          <w:t>8.1.14</w:t>
        </w:r>
        <w:r w:rsidR="00CE695D">
          <w:rPr>
            <w:rFonts w:asciiTheme="minorHAnsi" w:eastAsiaTheme="minorEastAsia" w:hAnsiTheme="minorHAnsi" w:cstheme="minorBidi"/>
            <w:noProof/>
            <w:sz w:val="22"/>
            <w:szCs w:val="22"/>
            <w:lang w:eastAsia="sl-SI"/>
          </w:rPr>
          <w:tab/>
        </w:r>
        <w:r w:rsidR="00CE695D" w:rsidRPr="00E20170">
          <w:rPr>
            <w:rStyle w:val="Hiperpovezava"/>
            <w:noProof/>
          </w:rPr>
          <w:t>Zdravstveni inšpektorat RS, OE Koper in OE Ljubljana</w:t>
        </w:r>
        <w:r w:rsidR="00CE695D">
          <w:rPr>
            <w:noProof/>
            <w:webHidden/>
          </w:rPr>
          <w:tab/>
        </w:r>
        <w:r w:rsidR="00CE695D">
          <w:rPr>
            <w:noProof/>
            <w:webHidden/>
          </w:rPr>
          <w:fldChar w:fldCharType="begin"/>
        </w:r>
        <w:r w:rsidR="00CE695D">
          <w:rPr>
            <w:noProof/>
            <w:webHidden/>
          </w:rPr>
          <w:instrText xml:space="preserve"> PAGEREF _Toc185319321 \h </w:instrText>
        </w:r>
        <w:r w:rsidR="00CE695D">
          <w:rPr>
            <w:noProof/>
            <w:webHidden/>
          </w:rPr>
        </w:r>
        <w:r w:rsidR="00CE695D">
          <w:rPr>
            <w:noProof/>
            <w:webHidden/>
          </w:rPr>
          <w:fldChar w:fldCharType="separate"/>
        </w:r>
        <w:r>
          <w:rPr>
            <w:noProof/>
            <w:webHidden/>
          </w:rPr>
          <w:t>40</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22" w:history="1">
        <w:r w:rsidR="00CE695D" w:rsidRPr="00E20170">
          <w:rPr>
            <w:rStyle w:val="Hiperpovezava"/>
            <w:noProof/>
          </w:rPr>
          <w:t>8.1.15</w:t>
        </w:r>
        <w:r w:rsidR="00CE695D">
          <w:rPr>
            <w:rFonts w:asciiTheme="minorHAnsi" w:eastAsiaTheme="minorEastAsia" w:hAnsiTheme="minorHAnsi" w:cstheme="minorBidi"/>
            <w:noProof/>
            <w:sz w:val="22"/>
            <w:szCs w:val="22"/>
            <w:lang w:eastAsia="sl-SI"/>
          </w:rPr>
          <w:tab/>
        </w:r>
        <w:r w:rsidR="00CE695D" w:rsidRPr="00E20170">
          <w:rPr>
            <w:rStyle w:val="Hiperpovezava"/>
            <w:noProof/>
          </w:rPr>
          <w:t>Inšpektorat RS za kmetijstvo, gozdarstvo, lovstvo in ribištvo, OE Koper</w:t>
        </w:r>
        <w:r w:rsidR="00CE695D">
          <w:rPr>
            <w:noProof/>
            <w:webHidden/>
          </w:rPr>
          <w:tab/>
        </w:r>
        <w:r w:rsidR="00CE695D">
          <w:rPr>
            <w:noProof/>
            <w:webHidden/>
          </w:rPr>
          <w:fldChar w:fldCharType="begin"/>
        </w:r>
        <w:r w:rsidR="00CE695D">
          <w:rPr>
            <w:noProof/>
            <w:webHidden/>
          </w:rPr>
          <w:instrText xml:space="preserve"> PAGEREF _Toc185319322 \h </w:instrText>
        </w:r>
        <w:r w:rsidR="00CE695D">
          <w:rPr>
            <w:noProof/>
            <w:webHidden/>
          </w:rPr>
        </w:r>
        <w:r w:rsidR="00CE695D">
          <w:rPr>
            <w:noProof/>
            <w:webHidden/>
          </w:rPr>
          <w:fldChar w:fldCharType="separate"/>
        </w:r>
        <w:r>
          <w:rPr>
            <w:noProof/>
            <w:webHidden/>
          </w:rPr>
          <w:t>40</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23" w:history="1">
        <w:r w:rsidR="00CE695D" w:rsidRPr="00E20170">
          <w:rPr>
            <w:rStyle w:val="Hiperpovezava"/>
            <w:noProof/>
          </w:rPr>
          <w:t>8.1.16</w:t>
        </w:r>
        <w:r w:rsidR="00CE695D">
          <w:rPr>
            <w:rFonts w:asciiTheme="minorHAnsi" w:eastAsiaTheme="minorEastAsia" w:hAnsiTheme="minorHAnsi" w:cstheme="minorBidi"/>
            <w:noProof/>
            <w:sz w:val="22"/>
            <w:szCs w:val="22"/>
            <w:lang w:eastAsia="sl-SI"/>
          </w:rPr>
          <w:tab/>
        </w:r>
        <w:r w:rsidR="00CE695D" w:rsidRPr="00E20170">
          <w:rPr>
            <w:rStyle w:val="Hiperpovezava"/>
            <w:noProof/>
          </w:rPr>
          <w:t>Inšpektorat RS za okolje in prostor, OE Koper in OE Ljubljana</w:t>
        </w:r>
        <w:r w:rsidR="00CE695D">
          <w:rPr>
            <w:noProof/>
            <w:webHidden/>
          </w:rPr>
          <w:tab/>
        </w:r>
        <w:r w:rsidR="00CE695D">
          <w:rPr>
            <w:noProof/>
            <w:webHidden/>
          </w:rPr>
          <w:fldChar w:fldCharType="begin"/>
        </w:r>
        <w:r w:rsidR="00CE695D">
          <w:rPr>
            <w:noProof/>
            <w:webHidden/>
          </w:rPr>
          <w:instrText xml:space="preserve"> PAGEREF _Toc185319323 \h </w:instrText>
        </w:r>
        <w:r w:rsidR="00CE695D">
          <w:rPr>
            <w:noProof/>
            <w:webHidden/>
          </w:rPr>
        </w:r>
        <w:r w:rsidR="00CE695D">
          <w:rPr>
            <w:noProof/>
            <w:webHidden/>
          </w:rPr>
          <w:fldChar w:fldCharType="separate"/>
        </w:r>
        <w:r>
          <w:rPr>
            <w:noProof/>
            <w:webHidden/>
          </w:rPr>
          <w:t>40</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24" w:history="1">
        <w:r w:rsidR="00CE695D" w:rsidRPr="00E20170">
          <w:rPr>
            <w:rStyle w:val="Hiperpovezava"/>
            <w:noProof/>
          </w:rPr>
          <w:t>8.1.17</w:t>
        </w:r>
        <w:r w:rsidR="00CE695D">
          <w:rPr>
            <w:rFonts w:asciiTheme="minorHAnsi" w:eastAsiaTheme="minorEastAsia" w:hAnsiTheme="minorHAnsi" w:cstheme="minorBidi"/>
            <w:noProof/>
            <w:sz w:val="22"/>
            <w:szCs w:val="22"/>
            <w:lang w:eastAsia="sl-SI"/>
          </w:rPr>
          <w:tab/>
        </w:r>
        <w:r w:rsidR="00CE695D" w:rsidRPr="00E20170">
          <w:rPr>
            <w:rStyle w:val="Hiperpovezava"/>
            <w:noProof/>
          </w:rPr>
          <w:t>Center za socialno delo Primorsko Notranjska</w:t>
        </w:r>
        <w:r w:rsidR="00CE695D">
          <w:rPr>
            <w:noProof/>
            <w:webHidden/>
          </w:rPr>
          <w:tab/>
        </w:r>
        <w:r w:rsidR="00CE695D">
          <w:rPr>
            <w:noProof/>
            <w:webHidden/>
          </w:rPr>
          <w:fldChar w:fldCharType="begin"/>
        </w:r>
        <w:r w:rsidR="00CE695D">
          <w:rPr>
            <w:noProof/>
            <w:webHidden/>
          </w:rPr>
          <w:instrText xml:space="preserve"> PAGEREF _Toc185319324 \h </w:instrText>
        </w:r>
        <w:r w:rsidR="00CE695D">
          <w:rPr>
            <w:noProof/>
            <w:webHidden/>
          </w:rPr>
        </w:r>
        <w:r w:rsidR="00CE695D">
          <w:rPr>
            <w:noProof/>
            <w:webHidden/>
          </w:rPr>
          <w:fldChar w:fldCharType="separate"/>
        </w:r>
        <w:r>
          <w:rPr>
            <w:noProof/>
            <w:webHidden/>
          </w:rPr>
          <w:t>40</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25" w:history="1">
        <w:r w:rsidR="00CE695D" w:rsidRPr="00E20170">
          <w:rPr>
            <w:rStyle w:val="Hiperpovezava"/>
            <w:noProof/>
          </w:rPr>
          <w:t>8.1.18</w:t>
        </w:r>
        <w:r w:rsidR="00CE695D">
          <w:rPr>
            <w:rFonts w:asciiTheme="minorHAnsi" w:eastAsiaTheme="minorEastAsia" w:hAnsiTheme="minorHAnsi" w:cstheme="minorBidi"/>
            <w:noProof/>
            <w:sz w:val="22"/>
            <w:szCs w:val="22"/>
            <w:lang w:eastAsia="sl-SI"/>
          </w:rPr>
          <w:tab/>
        </w:r>
        <w:r w:rsidR="00CE695D" w:rsidRPr="00E20170">
          <w:rPr>
            <w:rStyle w:val="Hiperpovezava"/>
            <w:noProof/>
          </w:rPr>
          <w:t>Zavod za varstvo kulturne dediščine, OE Nova Gorica in OE Ljubljana</w:t>
        </w:r>
        <w:r w:rsidR="00CE695D">
          <w:rPr>
            <w:noProof/>
            <w:webHidden/>
          </w:rPr>
          <w:tab/>
        </w:r>
        <w:r w:rsidR="00CE695D">
          <w:rPr>
            <w:noProof/>
            <w:webHidden/>
          </w:rPr>
          <w:fldChar w:fldCharType="begin"/>
        </w:r>
        <w:r w:rsidR="00CE695D">
          <w:rPr>
            <w:noProof/>
            <w:webHidden/>
          </w:rPr>
          <w:instrText xml:space="preserve"> PAGEREF _Toc185319325 \h </w:instrText>
        </w:r>
        <w:r w:rsidR="00CE695D">
          <w:rPr>
            <w:noProof/>
            <w:webHidden/>
          </w:rPr>
        </w:r>
        <w:r w:rsidR="00CE695D">
          <w:rPr>
            <w:noProof/>
            <w:webHidden/>
          </w:rPr>
          <w:fldChar w:fldCharType="separate"/>
        </w:r>
        <w:r>
          <w:rPr>
            <w:noProof/>
            <w:webHidden/>
          </w:rPr>
          <w:t>41</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26" w:history="1">
        <w:r w:rsidR="00CE695D" w:rsidRPr="00E20170">
          <w:rPr>
            <w:rStyle w:val="Hiperpovezava"/>
            <w:noProof/>
          </w:rPr>
          <w:t>8.2</w:t>
        </w:r>
        <w:r w:rsidR="00CE695D">
          <w:rPr>
            <w:rFonts w:asciiTheme="minorHAnsi" w:eastAsiaTheme="minorEastAsia" w:hAnsiTheme="minorHAnsi" w:cstheme="minorBidi"/>
            <w:noProof/>
            <w:sz w:val="22"/>
            <w:szCs w:val="22"/>
            <w:lang w:eastAsia="sl-SI"/>
          </w:rPr>
          <w:tab/>
        </w:r>
        <w:r w:rsidR="00CE695D" w:rsidRPr="00E20170">
          <w:rPr>
            <w:rStyle w:val="Hiperpovezava"/>
            <w:noProof/>
          </w:rPr>
          <w:t>Operativno vodenje</w:t>
        </w:r>
        <w:r w:rsidR="00CE695D">
          <w:rPr>
            <w:noProof/>
            <w:webHidden/>
          </w:rPr>
          <w:tab/>
        </w:r>
        <w:r w:rsidR="00CE695D">
          <w:rPr>
            <w:noProof/>
            <w:webHidden/>
          </w:rPr>
          <w:fldChar w:fldCharType="begin"/>
        </w:r>
        <w:r w:rsidR="00CE695D">
          <w:rPr>
            <w:noProof/>
            <w:webHidden/>
          </w:rPr>
          <w:instrText xml:space="preserve"> PAGEREF _Toc185319326 \h </w:instrText>
        </w:r>
        <w:r w:rsidR="00CE695D">
          <w:rPr>
            <w:noProof/>
            <w:webHidden/>
          </w:rPr>
        </w:r>
        <w:r w:rsidR="00CE695D">
          <w:rPr>
            <w:noProof/>
            <w:webHidden/>
          </w:rPr>
          <w:fldChar w:fldCharType="separate"/>
        </w:r>
        <w:r>
          <w:rPr>
            <w:noProof/>
            <w:webHidden/>
          </w:rPr>
          <w:t>41</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27" w:history="1">
        <w:r w:rsidR="00CE695D" w:rsidRPr="00E20170">
          <w:rPr>
            <w:rStyle w:val="Hiperpovezava"/>
            <w:noProof/>
          </w:rPr>
          <w:t>8.3</w:t>
        </w:r>
        <w:r w:rsidR="00CE695D">
          <w:rPr>
            <w:rFonts w:asciiTheme="minorHAnsi" w:eastAsiaTheme="minorEastAsia" w:hAnsiTheme="minorHAnsi" w:cstheme="minorBidi"/>
            <w:noProof/>
            <w:sz w:val="22"/>
            <w:szCs w:val="22"/>
            <w:lang w:eastAsia="sl-SI"/>
          </w:rPr>
          <w:tab/>
        </w:r>
        <w:r w:rsidR="00CE695D" w:rsidRPr="00E20170">
          <w:rPr>
            <w:rStyle w:val="Hiperpovezava"/>
            <w:noProof/>
          </w:rPr>
          <w:t>Organizacija zvez</w:t>
        </w:r>
        <w:r w:rsidR="00CE695D">
          <w:rPr>
            <w:noProof/>
            <w:webHidden/>
          </w:rPr>
          <w:tab/>
        </w:r>
        <w:r w:rsidR="00CE695D">
          <w:rPr>
            <w:noProof/>
            <w:webHidden/>
          </w:rPr>
          <w:fldChar w:fldCharType="begin"/>
        </w:r>
        <w:r w:rsidR="00CE695D">
          <w:rPr>
            <w:noProof/>
            <w:webHidden/>
          </w:rPr>
          <w:instrText xml:space="preserve"> PAGEREF _Toc185319327 \h </w:instrText>
        </w:r>
        <w:r w:rsidR="00CE695D">
          <w:rPr>
            <w:noProof/>
            <w:webHidden/>
          </w:rPr>
        </w:r>
        <w:r w:rsidR="00CE695D">
          <w:rPr>
            <w:noProof/>
            <w:webHidden/>
          </w:rPr>
          <w:fldChar w:fldCharType="separate"/>
        </w:r>
        <w:r>
          <w:rPr>
            <w:noProof/>
            <w:webHidden/>
          </w:rPr>
          <w:t>42</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28" w:history="1">
        <w:r w:rsidR="00CE695D" w:rsidRPr="00E20170">
          <w:rPr>
            <w:rStyle w:val="Hiperpovezava"/>
            <w:noProof/>
          </w:rPr>
          <w:t>9</w:t>
        </w:r>
        <w:r w:rsidR="00CE695D">
          <w:rPr>
            <w:rFonts w:asciiTheme="minorHAnsi" w:eastAsiaTheme="minorEastAsia" w:hAnsiTheme="minorHAnsi" w:cstheme="minorBidi"/>
            <w:noProof/>
            <w:sz w:val="22"/>
            <w:szCs w:val="22"/>
            <w:lang w:eastAsia="sl-SI"/>
          </w:rPr>
          <w:tab/>
        </w:r>
        <w:r w:rsidR="00CE695D" w:rsidRPr="00E20170">
          <w:rPr>
            <w:rStyle w:val="Hiperpovezava"/>
            <w:noProof/>
          </w:rPr>
          <w:t>ZAŠČITNI UKREPI TER NALOGE ZAŠČITE, REŠEVANJA IN POMOČI</w:t>
        </w:r>
        <w:r w:rsidR="00CE695D">
          <w:rPr>
            <w:noProof/>
            <w:webHidden/>
          </w:rPr>
          <w:tab/>
        </w:r>
        <w:r w:rsidR="00CE695D">
          <w:rPr>
            <w:noProof/>
            <w:webHidden/>
          </w:rPr>
          <w:fldChar w:fldCharType="begin"/>
        </w:r>
        <w:r w:rsidR="00CE695D">
          <w:rPr>
            <w:noProof/>
            <w:webHidden/>
          </w:rPr>
          <w:instrText xml:space="preserve"> PAGEREF _Toc185319328 \h </w:instrText>
        </w:r>
        <w:r w:rsidR="00CE695D">
          <w:rPr>
            <w:noProof/>
            <w:webHidden/>
          </w:rPr>
        </w:r>
        <w:r w:rsidR="00CE695D">
          <w:rPr>
            <w:noProof/>
            <w:webHidden/>
          </w:rPr>
          <w:fldChar w:fldCharType="separate"/>
        </w:r>
        <w:r>
          <w:rPr>
            <w:noProof/>
            <w:webHidden/>
          </w:rPr>
          <w:t>46</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29" w:history="1">
        <w:r w:rsidR="00CE695D" w:rsidRPr="00E20170">
          <w:rPr>
            <w:rStyle w:val="Hiperpovezava"/>
            <w:noProof/>
          </w:rPr>
          <w:t>9.1</w:t>
        </w:r>
        <w:r w:rsidR="00CE695D">
          <w:rPr>
            <w:rFonts w:asciiTheme="minorHAnsi" w:eastAsiaTheme="minorEastAsia" w:hAnsiTheme="minorHAnsi" w:cstheme="minorBidi"/>
            <w:noProof/>
            <w:sz w:val="22"/>
            <w:szCs w:val="22"/>
            <w:lang w:eastAsia="sl-SI"/>
          </w:rPr>
          <w:tab/>
        </w:r>
        <w:r w:rsidR="00CE695D" w:rsidRPr="00E20170">
          <w:rPr>
            <w:rStyle w:val="Hiperpovezava"/>
            <w:noProof/>
          </w:rPr>
          <w:t>Zaščitni ukrepi</w:t>
        </w:r>
        <w:r w:rsidR="00CE695D">
          <w:rPr>
            <w:noProof/>
            <w:webHidden/>
          </w:rPr>
          <w:tab/>
        </w:r>
        <w:r w:rsidR="00CE695D">
          <w:rPr>
            <w:noProof/>
            <w:webHidden/>
          </w:rPr>
          <w:fldChar w:fldCharType="begin"/>
        </w:r>
        <w:r w:rsidR="00CE695D">
          <w:rPr>
            <w:noProof/>
            <w:webHidden/>
          </w:rPr>
          <w:instrText xml:space="preserve"> PAGEREF _Toc185319329 \h </w:instrText>
        </w:r>
        <w:r w:rsidR="00CE695D">
          <w:rPr>
            <w:noProof/>
            <w:webHidden/>
          </w:rPr>
        </w:r>
        <w:r w:rsidR="00CE695D">
          <w:rPr>
            <w:noProof/>
            <w:webHidden/>
          </w:rPr>
          <w:fldChar w:fldCharType="separate"/>
        </w:r>
        <w:r>
          <w:rPr>
            <w:noProof/>
            <w:webHidden/>
          </w:rPr>
          <w:t>46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0" w:history="1">
        <w:r w:rsidR="00CE695D" w:rsidRPr="00E20170">
          <w:rPr>
            <w:rStyle w:val="Hiperpovezava"/>
            <w:noProof/>
          </w:rPr>
          <w:t>9.1.1</w:t>
        </w:r>
        <w:r w:rsidR="00CE695D">
          <w:rPr>
            <w:rFonts w:asciiTheme="minorHAnsi" w:eastAsiaTheme="minorEastAsia" w:hAnsiTheme="minorHAnsi" w:cstheme="minorBidi"/>
            <w:noProof/>
            <w:sz w:val="22"/>
            <w:szCs w:val="22"/>
            <w:lang w:eastAsia="sl-SI"/>
          </w:rPr>
          <w:tab/>
        </w:r>
        <w:r w:rsidR="00CE695D" w:rsidRPr="00E20170">
          <w:rPr>
            <w:rStyle w:val="Hiperpovezava"/>
            <w:noProof/>
          </w:rPr>
          <w:t>Prostorski, urbanistični, gradbeni in drugi tehnični ukrepi</w:t>
        </w:r>
        <w:r w:rsidR="00CE695D">
          <w:rPr>
            <w:noProof/>
            <w:webHidden/>
          </w:rPr>
          <w:tab/>
        </w:r>
        <w:r w:rsidR="00CE695D">
          <w:rPr>
            <w:noProof/>
            <w:webHidden/>
          </w:rPr>
          <w:fldChar w:fldCharType="begin"/>
        </w:r>
        <w:r w:rsidR="00CE695D">
          <w:rPr>
            <w:noProof/>
            <w:webHidden/>
          </w:rPr>
          <w:instrText xml:space="preserve"> PAGEREF _Toc185319330 \h </w:instrText>
        </w:r>
        <w:r w:rsidR="00CE695D">
          <w:rPr>
            <w:noProof/>
            <w:webHidden/>
          </w:rPr>
        </w:r>
        <w:r w:rsidR="00CE695D">
          <w:rPr>
            <w:noProof/>
            <w:webHidden/>
          </w:rPr>
          <w:fldChar w:fldCharType="separate"/>
        </w:r>
        <w:r>
          <w:rPr>
            <w:noProof/>
            <w:webHidden/>
          </w:rPr>
          <w:t>46</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1" w:history="1">
        <w:r w:rsidR="00CE695D" w:rsidRPr="00E20170">
          <w:rPr>
            <w:rStyle w:val="Hiperpovezava"/>
            <w:noProof/>
          </w:rPr>
          <w:t>9.1.2</w:t>
        </w:r>
        <w:r w:rsidR="00CE695D">
          <w:rPr>
            <w:rFonts w:asciiTheme="minorHAnsi" w:eastAsiaTheme="minorEastAsia" w:hAnsiTheme="minorHAnsi" w:cstheme="minorBidi"/>
            <w:noProof/>
            <w:sz w:val="22"/>
            <w:szCs w:val="22"/>
            <w:lang w:eastAsia="sl-SI"/>
          </w:rPr>
          <w:tab/>
        </w:r>
        <w:r w:rsidR="00CE695D" w:rsidRPr="00E20170">
          <w:rPr>
            <w:rStyle w:val="Hiperpovezava"/>
            <w:noProof/>
          </w:rPr>
          <w:t>Evakuacija</w:t>
        </w:r>
        <w:r w:rsidR="00CE695D">
          <w:rPr>
            <w:noProof/>
            <w:webHidden/>
          </w:rPr>
          <w:tab/>
        </w:r>
        <w:r w:rsidR="00CE695D">
          <w:rPr>
            <w:noProof/>
            <w:webHidden/>
          </w:rPr>
          <w:fldChar w:fldCharType="begin"/>
        </w:r>
        <w:r w:rsidR="00CE695D">
          <w:rPr>
            <w:noProof/>
            <w:webHidden/>
          </w:rPr>
          <w:instrText xml:space="preserve"> PAGEREF _Toc185319331 \h </w:instrText>
        </w:r>
        <w:r w:rsidR="00CE695D">
          <w:rPr>
            <w:noProof/>
            <w:webHidden/>
          </w:rPr>
        </w:r>
        <w:r w:rsidR="00CE695D">
          <w:rPr>
            <w:noProof/>
            <w:webHidden/>
          </w:rPr>
          <w:fldChar w:fldCharType="separate"/>
        </w:r>
        <w:r>
          <w:rPr>
            <w:noProof/>
            <w:webHidden/>
          </w:rPr>
          <w:t>47</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2" w:history="1">
        <w:r w:rsidR="00CE695D" w:rsidRPr="00E20170">
          <w:rPr>
            <w:rStyle w:val="Hiperpovezava"/>
            <w:noProof/>
          </w:rPr>
          <w:t>9.1.3</w:t>
        </w:r>
        <w:r w:rsidR="00CE695D">
          <w:rPr>
            <w:rFonts w:asciiTheme="minorHAnsi" w:eastAsiaTheme="minorEastAsia" w:hAnsiTheme="minorHAnsi" w:cstheme="minorBidi"/>
            <w:noProof/>
            <w:sz w:val="22"/>
            <w:szCs w:val="22"/>
            <w:lang w:eastAsia="sl-SI"/>
          </w:rPr>
          <w:tab/>
        </w:r>
        <w:r w:rsidR="00CE695D" w:rsidRPr="00E20170">
          <w:rPr>
            <w:rStyle w:val="Hiperpovezava"/>
            <w:noProof/>
          </w:rPr>
          <w:t>Sprejem in oskrba ogroženih prebivalcev</w:t>
        </w:r>
        <w:r w:rsidR="00CE695D">
          <w:rPr>
            <w:noProof/>
            <w:webHidden/>
          </w:rPr>
          <w:tab/>
        </w:r>
        <w:r w:rsidR="00CE695D">
          <w:rPr>
            <w:noProof/>
            <w:webHidden/>
          </w:rPr>
          <w:fldChar w:fldCharType="begin"/>
        </w:r>
        <w:r w:rsidR="00CE695D">
          <w:rPr>
            <w:noProof/>
            <w:webHidden/>
          </w:rPr>
          <w:instrText xml:space="preserve"> PAGEREF _Toc185319332 \h </w:instrText>
        </w:r>
        <w:r w:rsidR="00CE695D">
          <w:rPr>
            <w:noProof/>
            <w:webHidden/>
          </w:rPr>
        </w:r>
        <w:r w:rsidR="00CE695D">
          <w:rPr>
            <w:noProof/>
            <w:webHidden/>
          </w:rPr>
          <w:fldChar w:fldCharType="separate"/>
        </w:r>
        <w:r>
          <w:rPr>
            <w:noProof/>
            <w:webHidden/>
          </w:rPr>
          <w:t>48</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3" w:history="1">
        <w:r w:rsidR="00CE695D" w:rsidRPr="00E20170">
          <w:rPr>
            <w:rStyle w:val="Hiperpovezava"/>
            <w:noProof/>
          </w:rPr>
          <w:t>9.1.4</w:t>
        </w:r>
        <w:r w:rsidR="00CE695D">
          <w:rPr>
            <w:rFonts w:asciiTheme="minorHAnsi" w:eastAsiaTheme="minorEastAsia" w:hAnsiTheme="minorHAnsi" w:cstheme="minorBidi"/>
            <w:noProof/>
            <w:sz w:val="22"/>
            <w:szCs w:val="22"/>
            <w:lang w:eastAsia="sl-SI"/>
          </w:rPr>
          <w:tab/>
        </w:r>
        <w:r w:rsidR="00CE695D" w:rsidRPr="00E20170">
          <w:rPr>
            <w:rStyle w:val="Hiperpovezava"/>
            <w:noProof/>
          </w:rPr>
          <w:t>Radiološka, kemijska in biološka zaščita</w:t>
        </w:r>
        <w:r w:rsidR="00CE695D">
          <w:rPr>
            <w:noProof/>
            <w:webHidden/>
          </w:rPr>
          <w:tab/>
        </w:r>
        <w:r w:rsidR="00CE695D">
          <w:rPr>
            <w:noProof/>
            <w:webHidden/>
          </w:rPr>
          <w:fldChar w:fldCharType="begin"/>
        </w:r>
        <w:r w:rsidR="00CE695D">
          <w:rPr>
            <w:noProof/>
            <w:webHidden/>
          </w:rPr>
          <w:instrText xml:space="preserve"> PAGEREF _Toc185319333 \h </w:instrText>
        </w:r>
        <w:r w:rsidR="00CE695D">
          <w:rPr>
            <w:noProof/>
            <w:webHidden/>
          </w:rPr>
        </w:r>
        <w:r w:rsidR="00CE695D">
          <w:rPr>
            <w:noProof/>
            <w:webHidden/>
          </w:rPr>
          <w:fldChar w:fldCharType="separate"/>
        </w:r>
        <w:r>
          <w:rPr>
            <w:noProof/>
            <w:webHidden/>
          </w:rPr>
          <w:t>49</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4" w:history="1">
        <w:r w:rsidR="00CE695D" w:rsidRPr="00E20170">
          <w:rPr>
            <w:rStyle w:val="Hiperpovezava"/>
            <w:noProof/>
          </w:rPr>
          <w:t>9.1.5</w:t>
        </w:r>
        <w:r w:rsidR="00CE695D">
          <w:rPr>
            <w:rFonts w:asciiTheme="minorHAnsi" w:eastAsiaTheme="minorEastAsia" w:hAnsiTheme="minorHAnsi" w:cstheme="minorBidi"/>
            <w:noProof/>
            <w:sz w:val="22"/>
            <w:szCs w:val="22"/>
            <w:lang w:eastAsia="sl-SI"/>
          </w:rPr>
          <w:tab/>
        </w:r>
        <w:r w:rsidR="00CE695D" w:rsidRPr="00E20170">
          <w:rPr>
            <w:rStyle w:val="Hiperpovezava"/>
            <w:noProof/>
          </w:rPr>
          <w:t>Zaščita kulturne dediščine</w:t>
        </w:r>
        <w:r w:rsidR="00CE695D">
          <w:rPr>
            <w:noProof/>
            <w:webHidden/>
          </w:rPr>
          <w:tab/>
        </w:r>
        <w:r w:rsidR="00CE695D">
          <w:rPr>
            <w:noProof/>
            <w:webHidden/>
          </w:rPr>
          <w:fldChar w:fldCharType="begin"/>
        </w:r>
        <w:r w:rsidR="00CE695D">
          <w:rPr>
            <w:noProof/>
            <w:webHidden/>
          </w:rPr>
          <w:instrText xml:space="preserve"> PAGEREF _Toc185319334 \h </w:instrText>
        </w:r>
        <w:r w:rsidR="00CE695D">
          <w:rPr>
            <w:noProof/>
            <w:webHidden/>
          </w:rPr>
        </w:r>
        <w:r w:rsidR="00CE695D">
          <w:rPr>
            <w:noProof/>
            <w:webHidden/>
          </w:rPr>
          <w:fldChar w:fldCharType="separate"/>
        </w:r>
        <w:r>
          <w:rPr>
            <w:noProof/>
            <w:webHidden/>
          </w:rPr>
          <w:t>51</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35" w:history="1">
        <w:r w:rsidR="00CE695D" w:rsidRPr="00E20170">
          <w:rPr>
            <w:rStyle w:val="Hiperpovezava"/>
            <w:noProof/>
          </w:rPr>
          <w:t>9.2</w:t>
        </w:r>
        <w:r w:rsidR="00CE695D">
          <w:rPr>
            <w:rFonts w:asciiTheme="minorHAnsi" w:eastAsiaTheme="minorEastAsia" w:hAnsiTheme="minorHAnsi" w:cstheme="minorBidi"/>
            <w:noProof/>
            <w:sz w:val="22"/>
            <w:szCs w:val="22"/>
            <w:lang w:eastAsia="sl-SI"/>
          </w:rPr>
          <w:tab/>
        </w:r>
        <w:r w:rsidR="00CE695D" w:rsidRPr="00E20170">
          <w:rPr>
            <w:rStyle w:val="Hiperpovezava"/>
            <w:noProof/>
          </w:rPr>
          <w:t>Naloge zaščite, reševanja in pomoči</w:t>
        </w:r>
        <w:r w:rsidR="00CE695D">
          <w:rPr>
            <w:noProof/>
            <w:webHidden/>
          </w:rPr>
          <w:tab/>
        </w:r>
        <w:r w:rsidR="00CE695D">
          <w:rPr>
            <w:noProof/>
            <w:webHidden/>
          </w:rPr>
          <w:fldChar w:fldCharType="begin"/>
        </w:r>
        <w:r w:rsidR="00CE695D">
          <w:rPr>
            <w:noProof/>
            <w:webHidden/>
          </w:rPr>
          <w:instrText xml:space="preserve"> PAGEREF _Toc185319335 \h </w:instrText>
        </w:r>
        <w:r w:rsidR="00CE695D">
          <w:rPr>
            <w:noProof/>
            <w:webHidden/>
          </w:rPr>
        </w:r>
        <w:r w:rsidR="00CE695D">
          <w:rPr>
            <w:noProof/>
            <w:webHidden/>
          </w:rPr>
          <w:fldChar w:fldCharType="separate"/>
        </w:r>
        <w:r>
          <w:rPr>
            <w:noProof/>
            <w:webHidden/>
          </w:rPr>
          <w:t>53</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6" w:history="1">
        <w:r w:rsidR="00CE695D" w:rsidRPr="00E20170">
          <w:rPr>
            <w:rStyle w:val="Hiperpovezava"/>
            <w:noProof/>
          </w:rPr>
          <w:t>9.2.1</w:t>
        </w:r>
        <w:r w:rsidR="00CE695D">
          <w:rPr>
            <w:rFonts w:asciiTheme="minorHAnsi" w:eastAsiaTheme="minorEastAsia" w:hAnsiTheme="minorHAnsi" w:cstheme="minorBidi"/>
            <w:noProof/>
            <w:sz w:val="22"/>
            <w:szCs w:val="22"/>
            <w:lang w:eastAsia="sl-SI"/>
          </w:rPr>
          <w:tab/>
        </w:r>
        <w:r w:rsidR="00CE695D" w:rsidRPr="00E20170">
          <w:rPr>
            <w:rStyle w:val="Hiperpovezava"/>
            <w:noProof/>
          </w:rPr>
          <w:t>Tehnično reševanje ob poplavah</w:t>
        </w:r>
        <w:r w:rsidR="00CE695D">
          <w:rPr>
            <w:noProof/>
            <w:webHidden/>
          </w:rPr>
          <w:tab/>
        </w:r>
        <w:r w:rsidR="00CE695D">
          <w:rPr>
            <w:noProof/>
            <w:webHidden/>
          </w:rPr>
          <w:fldChar w:fldCharType="begin"/>
        </w:r>
        <w:r w:rsidR="00CE695D">
          <w:rPr>
            <w:noProof/>
            <w:webHidden/>
          </w:rPr>
          <w:instrText xml:space="preserve"> PAGEREF _Toc185319336 \h </w:instrText>
        </w:r>
        <w:r w:rsidR="00CE695D">
          <w:rPr>
            <w:noProof/>
            <w:webHidden/>
          </w:rPr>
        </w:r>
        <w:r w:rsidR="00CE695D">
          <w:rPr>
            <w:noProof/>
            <w:webHidden/>
          </w:rPr>
          <w:fldChar w:fldCharType="separate"/>
        </w:r>
        <w:r>
          <w:rPr>
            <w:noProof/>
            <w:webHidden/>
          </w:rPr>
          <w:t>53</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7" w:history="1">
        <w:r w:rsidR="00CE695D" w:rsidRPr="00E20170">
          <w:rPr>
            <w:rStyle w:val="Hiperpovezava"/>
            <w:noProof/>
          </w:rPr>
          <w:t>9.2.2</w:t>
        </w:r>
        <w:r w:rsidR="00CE695D">
          <w:rPr>
            <w:rFonts w:asciiTheme="minorHAnsi" w:eastAsiaTheme="minorEastAsia" w:hAnsiTheme="minorHAnsi" w:cstheme="minorBidi"/>
            <w:noProof/>
            <w:sz w:val="22"/>
            <w:szCs w:val="22"/>
            <w:lang w:eastAsia="sl-SI"/>
          </w:rPr>
          <w:tab/>
        </w:r>
        <w:r w:rsidR="00CE695D" w:rsidRPr="00E20170">
          <w:rPr>
            <w:rStyle w:val="Hiperpovezava"/>
            <w:noProof/>
          </w:rPr>
          <w:t>Prva pomoč in nujna medicinska pomoč</w:t>
        </w:r>
        <w:r w:rsidR="00CE695D">
          <w:rPr>
            <w:noProof/>
            <w:webHidden/>
          </w:rPr>
          <w:tab/>
        </w:r>
        <w:r w:rsidR="00CE695D">
          <w:rPr>
            <w:noProof/>
            <w:webHidden/>
          </w:rPr>
          <w:fldChar w:fldCharType="begin"/>
        </w:r>
        <w:r w:rsidR="00CE695D">
          <w:rPr>
            <w:noProof/>
            <w:webHidden/>
          </w:rPr>
          <w:instrText xml:space="preserve"> PAGEREF _Toc185319337 \h </w:instrText>
        </w:r>
        <w:r w:rsidR="00CE695D">
          <w:rPr>
            <w:noProof/>
            <w:webHidden/>
          </w:rPr>
        </w:r>
        <w:r w:rsidR="00CE695D">
          <w:rPr>
            <w:noProof/>
            <w:webHidden/>
          </w:rPr>
          <w:fldChar w:fldCharType="separate"/>
        </w:r>
        <w:r>
          <w:rPr>
            <w:noProof/>
            <w:webHidden/>
          </w:rPr>
          <w:t>54</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8" w:history="1">
        <w:r w:rsidR="00CE695D" w:rsidRPr="00E20170">
          <w:rPr>
            <w:rStyle w:val="Hiperpovezava"/>
            <w:noProof/>
          </w:rPr>
          <w:t>9.2.3</w:t>
        </w:r>
        <w:r w:rsidR="00CE695D">
          <w:rPr>
            <w:rFonts w:asciiTheme="minorHAnsi" w:eastAsiaTheme="minorEastAsia" w:hAnsiTheme="minorHAnsi" w:cstheme="minorBidi"/>
            <w:noProof/>
            <w:sz w:val="22"/>
            <w:szCs w:val="22"/>
            <w:lang w:eastAsia="sl-SI"/>
          </w:rPr>
          <w:tab/>
        </w:r>
        <w:r w:rsidR="00CE695D" w:rsidRPr="00E20170">
          <w:rPr>
            <w:rStyle w:val="Hiperpovezava"/>
            <w:noProof/>
          </w:rPr>
          <w:t>Veterinarska pomoč</w:t>
        </w:r>
        <w:r w:rsidR="00CE695D">
          <w:rPr>
            <w:noProof/>
            <w:webHidden/>
          </w:rPr>
          <w:tab/>
        </w:r>
        <w:r w:rsidR="00CE695D">
          <w:rPr>
            <w:noProof/>
            <w:webHidden/>
          </w:rPr>
          <w:fldChar w:fldCharType="begin"/>
        </w:r>
        <w:r w:rsidR="00CE695D">
          <w:rPr>
            <w:noProof/>
            <w:webHidden/>
          </w:rPr>
          <w:instrText xml:space="preserve"> PAGEREF _Toc185319338 \h </w:instrText>
        </w:r>
        <w:r w:rsidR="00CE695D">
          <w:rPr>
            <w:noProof/>
            <w:webHidden/>
          </w:rPr>
        </w:r>
        <w:r w:rsidR="00CE695D">
          <w:rPr>
            <w:noProof/>
            <w:webHidden/>
          </w:rPr>
          <w:fldChar w:fldCharType="separate"/>
        </w:r>
        <w:r>
          <w:rPr>
            <w:noProof/>
            <w:webHidden/>
          </w:rPr>
          <w:t>55</w:t>
        </w:r>
        <w:r w:rsidR="00CE695D">
          <w:rPr>
            <w:noProof/>
            <w:webHidden/>
          </w:rPr>
          <w:fldChar w:fldCharType="end"/>
        </w:r>
      </w:hyperlink>
    </w:p>
    <w:p w:rsidR="008611E3" w:rsidRDefault="00B87ED6">
      <w:pPr>
        <w:pStyle w:val="Kazalovsebine3"/>
        <w:rPr>
          <w:rFonts w:asciiTheme="minorHAnsi" w:eastAsiaTheme="minorEastAsia" w:hAnsiTheme="minorHAnsi" w:cstheme="minorBidi"/>
          <w:noProof/>
          <w:sz w:val="22"/>
          <w:szCs w:val="22"/>
          <w:lang w:eastAsia="sl-SI"/>
        </w:rPr>
      </w:pPr>
      <w:hyperlink w:anchor="_Toc185319339" w:history="1">
        <w:r w:rsidR="00CE695D" w:rsidRPr="00E20170">
          <w:rPr>
            <w:rStyle w:val="Hiperpovezava"/>
            <w:noProof/>
          </w:rPr>
          <w:t>9.2.4</w:t>
        </w:r>
        <w:r w:rsidR="00CE695D">
          <w:rPr>
            <w:rFonts w:asciiTheme="minorHAnsi" w:eastAsiaTheme="minorEastAsia" w:hAnsiTheme="minorHAnsi" w:cstheme="minorBidi"/>
            <w:noProof/>
            <w:sz w:val="22"/>
            <w:szCs w:val="22"/>
            <w:lang w:eastAsia="sl-SI"/>
          </w:rPr>
          <w:tab/>
        </w:r>
        <w:r w:rsidR="00CE695D" w:rsidRPr="00E20170">
          <w:rPr>
            <w:rStyle w:val="Hiperpovezava"/>
            <w:noProof/>
          </w:rPr>
          <w:t>Zagotavljanje osnovnih pogojev za življenje</w:t>
        </w:r>
        <w:r w:rsidR="00CE695D">
          <w:rPr>
            <w:noProof/>
            <w:webHidden/>
          </w:rPr>
          <w:tab/>
        </w:r>
        <w:r w:rsidR="00CE695D">
          <w:rPr>
            <w:noProof/>
            <w:webHidden/>
          </w:rPr>
          <w:fldChar w:fldCharType="begin"/>
        </w:r>
        <w:r w:rsidR="00CE695D">
          <w:rPr>
            <w:noProof/>
            <w:webHidden/>
          </w:rPr>
          <w:instrText xml:space="preserve"> PAGEREF _Toc185319339 \h </w:instrText>
        </w:r>
        <w:r w:rsidR="00CE695D">
          <w:rPr>
            <w:noProof/>
            <w:webHidden/>
          </w:rPr>
        </w:r>
        <w:r w:rsidR="00CE695D">
          <w:rPr>
            <w:noProof/>
            <w:webHidden/>
          </w:rPr>
          <w:fldChar w:fldCharType="separate"/>
        </w:r>
        <w:r>
          <w:rPr>
            <w:noProof/>
            <w:webHidden/>
          </w:rPr>
          <w:t>57</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40" w:history="1">
        <w:r w:rsidR="00CE695D" w:rsidRPr="00E20170">
          <w:rPr>
            <w:rStyle w:val="Hiperpovezava"/>
            <w:noProof/>
          </w:rPr>
          <w:t>10</w:t>
        </w:r>
        <w:r w:rsidR="00CE695D">
          <w:rPr>
            <w:rFonts w:asciiTheme="minorHAnsi" w:eastAsiaTheme="minorEastAsia" w:hAnsiTheme="minorHAnsi" w:cstheme="minorBidi"/>
            <w:noProof/>
            <w:sz w:val="22"/>
            <w:szCs w:val="22"/>
            <w:lang w:eastAsia="sl-SI"/>
          </w:rPr>
          <w:tab/>
        </w:r>
        <w:r w:rsidR="00CE695D" w:rsidRPr="00E20170">
          <w:rPr>
            <w:rStyle w:val="Hiperpovezava"/>
            <w:noProof/>
          </w:rPr>
          <w:t>OSEBNA IN VZAJEMNA ZAŠČITA</w:t>
        </w:r>
        <w:r w:rsidR="00CE695D">
          <w:rPr>
            <w:noProof/>
            <w:webHidden/>
          </w:rPr>
          <w:tab/>
        </w:r>
        <w:r w:rsidR="00CE695D">
          <w:rPr>
            <w:noProof/>
            <w:webHidden/>
          </w:rPr>
          <w:fldChar w:fldCharType="begin"/>
        </w:r>
        <w:r w:rsidR="00CE695D">
          <w:rPr>
            <w:noProof/>
            <w:webHidden/>
          </w:rPr>
          <w:instrText xml:space="preserve"> PAGEREF _Toc185319340 \h </w:instrText>
        </w:r>
        <w:r w:rsidR="00CE695D">
          <w:rPr>
            <w:noProof/>
            <w:webHidden/>
          </w:rPr>
        </w:r>
        <w:r w:rsidR="00CE695D">
          <w:rPr>
            <w:noProof/>
            <w:webHidden/>
          </w:rPr>
          <w:fldChar w:fldCharType="separate"/>
        </w:r>
        <w:r>
          <w:rPr>
            <w:noProof/>
            <w:webHidden/>
          </w:rPr>
          <w:t>59</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41" w:history="1">
        <w:r w:rsidR="00CE695D" w:rsidRPr="00E20170">
          <w:rPr>
            <w:rStyle w:val="Hiperpovezava"/>
            <w:noProof/>
          </w:rPr>
          <w:t>11</w:t>
        </w:r>
        <w:r w:rsidR="00CE695D">
          <w:rPr>
            <w:rFonts w:asciiTheme="minorHAnsi" w:eastAsiaTheme="minorEastAsia" w:hAnsiTheme="minorHAnsi" w:cstheme="minorBidi"/>
            <w:noProof/>
            <w:sz w:val="22"/>
            <w:szCs w:val="22"/>
            <w:lang w:eastAsia="sl-SI"/>
          </w:rPr>
          <w:tab/>
        </w:r>
        <w:r w:rsidR="00CE695D" w:rsidRPr="00E20170">
          <w:rPr>
            <w:rStyle w:val="Hiperpovezava"/>
            <w:noProof/>
          </w:rPr>
          <w:t>RAZLAGA POJMOV IN OKRAJŠAV</w:t>
        </w:r>
        <w:r w:rsidR="00CE695D">
          <w:rPr>
            <w:noProof/>
            <w:webHidden/>
          </w:rPr>
          <w:tab/>
        </w:r>
        <w:r w:rsidR="00CE695D">
          <w:rPr>
            <w:noProof/>
            <w:webHidden/>
          </w:rPr>
          <w:fldChar w:fldCharType="begin"/>
        </w:r>
        <w:r w:rsidR="00CE695D">
          <w:rPr>
            <w:noProof/>
            <w:webHidden/>
          </w:rPr>
          <w:instrText xml:space="preserve"> PAGEREF _Toc185319341 \h </w:instrText>
        </w:r>
        <w:r w:rsidR="00CE695D">
          <w:rPr>
            <w:noProof/>
            <w:webHidden/>
          </w:rPr>
        </w:r>
        <w:r w:rsidR="00CE695D">
          <w:rPr>
            <w:noProof/>
            <w:webHidden/>
          </w:rPr>
          <w:fldChar w:fldCharType="separate"/>
        </w:r>
        <w:r>
          <w:rPr>
            <w:noProof/>
            <w:webHidden/>
          </w:rPr>
          <w:t>60</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42" w:history="1">
        <w:r w:rsidR="00CE695D" w:rsidRPr="00E20170">
          <w:rPr>
            <w:rStyle w:val="Hiperpovezava"/>
            <w:noProof/>
          </w:rPr>
          <w:t>11.1</w:t>
        </w:r>
        <w:r w:rsidR="00CE695D">
          <w:rPr>
            <w:rFonts w:asciiTheme="minorHAnsi" w:eastAsiaTheme="minorEastAsia" w:hAnsiTheme="minorHAnsi" w:cstheme="minorBidi"/>
            <w:noProof/>
            <w:sz w:val="22"/>
            <w:szCs w:val="22"/>
            <w:lang w:eastAsia="sl-SI"/>
          </w:rPr>
          <w:tab/>
        </w:r>
        <w:r w:rsidR="00CE695D" w:rsidRPr="00E20170">
          <w:rPr>
            <w:rStyle w:val="Hiperpovezava"/>
            <w:noProof/>
          </w:rPr>
          <w:t>Pomen pojmov</w:t>
        </w:r>
        <w:r w:rsidR="00CE695D">
          <w:rPr>
            <w:noProof/>
            <w:webHidden/>
          </w:rPr>
          <w:tab/>
        </w:r>
        <w:r w:rsidR="00CE695D">
          <w:rPr>
            <w:noProof/>
            <w:webHidden/>
          </w:rPr>
          <w:fldChar w:fldCharType="begin"/>
        </w:r>
        <w:r w:rsidR="00CE695D">
          <w:rPr>
            <w:noProof/>
            <w:webHidden/>
          </w:rPr>
          <w:instrText xml:space="preserve"> PAGEREF _Toc185319342 \h </w:instrText>
        </w:r>
        <w:r w:rsidR="00CE695D">
          <w:rPr>
            <w:noProof/>
            <w:webHidden/>
          </w:rPr>
        </w:r>
        <w:r w:rsidR="00CE695D">
          <w:rPr>
            <w:noProof/>
            <w:webHidden/>
          </w:rPr>
          <w:fldChar w:fldCharType="separate"/>
        </w:r>
        <w:r>
          <w:rPr>
            <w:noProof/>
            <w:webHidden/>
          </w:rPr>
          <w:t>60</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43" w:history="1">
        <w:r w:rsidR="00CE695D" w:rsidRPr="00E20170">
          <w:rPr>
            <w:rStyle w:val="Hiperpovezava"/>
            <w:noProof/>
          </w:rPr>
          <w:t>11.2</w:t>
        </w:r>
        <w:r w:rsidR="00CE695D">
          <w:rPr>
            <w:rFonts w:asciiTheme="minorHAnsi" w:eastAsiaTheme="minorEastAsia" w:hAnsiTheme="minorHAnsi" w:cstheme="minorBidi"/>
            <w:noProof/>
            <w:sz w:val="22"/>
            <w:szCs w:val="22"/>
            <w:lang w:eastAsia="sl-SI"/>
          </w:rPr>
          <w:tab/>
        </w:r>
        <w:r w:rsidR="00CE695D" w:rsidRPr="00E20170">
          <w:rPr>
            <w:rStyle w:val="Hiperpovezava"/>
            <w:noProof/>
          </w:rPr>
          <w:t>Razlaga okrajšav</w:t>
        </w:r>
        <w:r w:rsidR="00CE695D">
          <w:rPr>
            <w:noProof/>
            <w:webHidden/>
          </w:rPr>
          <w:tab/>
        </w:r>
        <w:r w:rsidR="00CE695D">
          <w:rPr>
            <w:noProof/>
            <w:webHidden/>
          </w:rPr>
          <w:fldChar w:fldCharType="begin"/>
        </w:r>
        <w:r w:rsidR="00CE695D">
          <w:rPr>
            <w:noProof/>
            <w:webHidden/>
          </w:rPr>
          <w:instrText xml:space="preserve"> PAGEREF _Toc185319343 \h </w:instrText>
        </w:r>
        <w:r w:rsidR="00CE695D">
          <w:rPr>
            <w:noProof/>
            <w:webHidden/>
          </w:rPr>
        </w:r>
        <w:r w:rsidR="00CE695D">
          <w:rPr>
            <w:noProof/>
            <w:webHidden/>
          </w:rPr>
          <w:fldChar w:fldCharType="separate"/>
        </w:r>
        <w:r>
          <w:rPr>
            <w:noProof/>
            <w:webHidden/>
          </w:rPr>
          <w:t>61</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44" w:history="1">
        <w:r w:rsidR="00CE695D" w:rsidRPr="00E20170">
          <w:rPr>
            <w:rStyle w:val="Hiperpovezava"/>
            <w:noProof/>
          </w:rPr>
          <w:t>13</w:t>
        </w:r>
        <w:r w:rsidR="00CE695D">
          <w:rPr>
            <w:rFonts w:asciiTheme="minorHAnsi" w:eastAsiaTheme="minorEastAsia" w:hAnsiTheme="minorHAnsi" w:cstheme="minorBidi"/>
            <w:noProof/>
            <w:sz w:val="22"/>
            <w:szCs w:val="22"/>
            <w:lang w:eastAsia="sl-SI"/>
          </w:rPr>
          <w:tab/>
        </w:r>
        <w:r w:rsidR="00CE695D" w:rsidRPr="00E20170">
          <w:rPr>
            <w:rStyle w:val="Hiperpovezava"/>
            <w:noProof/>
          </w:rPr>
          <w:t>SEZNAM PRILOG IN DODATKOV</w:t>
        </w:r>
        <w:r w:rsidR="00CE695D">
          <w:rPr>
            <w:noProof/>
            <w:webHidden/>
          </w:rPr>
          <w:tab/>
        </w:r>
        <w:r w:rsidR="00CE695D">
          <w:rPr>
            <w:noProof/>
            <w:webHidden/>
          </w:rPr>
          <w:fldChar w:fldCharType="begin"/>
        </w:r>
        <w:r w:rsidR="00CE695D">
          <w:rPr>
            <w:noProof/>
            <w:webHidden/>
          </w:rPr>
          <w:instrText xml:space="preserve"> PAGEREF _Toc185319344 \h </w:instrText>
        </w:r>
        <w:r w:rsidR="00CE695D">
          <w:rPr>
            <w:noProof/>
            <w:webHidden/>
          </w:rPr>
        </w:r>
        <w:r w:rsidR="00CE695D">
          <w:rPr>
            <w:noProof/>
            <w:webHidden/>
          </w:rPr>
          <w:fldChar w:fldCharType="separate"/>
        </w:r>
        <w:r>
          <w:rPr>
            <w:noProof/>
            <w:webHidden/>
          </w:rPr>
          <w:t>63</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45" w:history="1">
        <w:r w:rsidR="00CE695D" w:rsidRPr="00E20170">
          <w:rPr>
            <w:rStyle w:val="Hiperpovezava"/>
            <w:noProof/>
          </w:rPr>
          <w:t>13.1</w:t>
        </w:r>
        <w:r w:rsidR="00CE695D">
          <w:rPr>
            <w:rFonts w:asciiTheme="minorHAnsi" w:eastAsiaTheme="minorEastAsia" w:hAnsiTheme="minorHAnsi" w:cstheme="minorBidi"/>
            <w:noProof/>
            <w:sz w:val="22"/>
            <w:szCs w:val="22"/>
            <w:lang w:eastAsia="sl-SI"/>
          </w:rPr>
          <w:tab/>
        </w:r>
        <w:r w:rsidR="00CE695D" w:rsidRPr="00E20170">
          <w:rPr>
            <w:rStyle w:val="Hiperpovezava"/>
            <w:noProof/>
          </w:rPr>
          <w:t>Skupne priloge</w:t>
        </w:r>
        <w:r w:rsidR="00CE695D">
          <w:rPr>
            <w:noProof/>
            <w:webHidden/>
          </w:rPr>
          <w:tab/>
        </w:r>
        <w:r w:rsidR="00CE695D">
          <w:rPr>
            <w:noProof/>
            <w:webHidden/>
          </w:rPr>
          <w:fldChar w:fldCharType="begin"/>
        </w:r>
        <w:r w:rsidR="00CE695D">
          <w:rPr>
            <w:noProof/>
            <w:webHidden/>
          </w:rPr>
          <w:instrText xml:space="preserve"> PAGEREF _Toc185319345 \h </w:instrText>
        </w:r>
        <w:r w:rsidR="00CE695D">
          <w:rPr>
            <w:noProof/>
            <w:webHidden/>
          </w:rPr>
        </w:r>
        <w:r w:rsidR="00CE695D">
          <w:rPr>
            <w:noProof/>
            <w:webHidden/>
          </w:rPr>
          <w:fldChar w:fldCharType="separate"/>
        </w:r>
        <w:r>
          <w:rPr>
            <w:noProof/>
            <w:webHidden/>
          </w:rPr>
          <w:t>63</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46" w:history="1">
        <w:r w:rsidR="00CE695D" w:rsidRPr="00E20170">
          <w:rPr>
            <w:rStyle w:val="Hiperpovezava"/>
            <w:noProof/>
          </w:rPr>
          <w:t>13.2</w:t>
        </w:r>
        <w:r w:rsidR="00CE695D">
          <w:rPr>
            <w:rFonts w:asciiTheme="minorHAnsi" w:eastAsiaTheme="minorEastAsia" w:hAnsiTheme="minorHAnsi" w:cstheme="minorBidi"/>
            <w:noProof/>
            <w:sz w:val="22"/>
            <w:szCs w:val="22"/>
            <w:lang w:eastAsia="sl-SI"/>
          </w:rPr>
          <w:tab/>
        </w:r>
        <w:r w:rsidR="00CE695D" w:rsidRPr="00E20170">
          <w:rPr>
            <w:rStyle w:val="Hiperpovezava"/>
            <w:noProof/>
          </w:rPr>
          <w:t>Posebne priloge</w:t>
        </w:r>
        <w:r w:rsidR="00CE695D">
          <w:rPr>
            <w:noProof/>
            <w:webHidden/>
          </w:rPr>
          <w:tab/>
        </w:r>
        <w:r w:rsidR="00CE695D">
          <w:rPr>
            <w:noProof/>
            <w:webHidden/>
          </w:rPr>
          <w:fldChar w:fldCharType="begin"/>
        </w:r>
        <w:r w:rsidR="00CE695D">
          <w:rPr>
            <w:noProof/>
            <w:webHidden/>
          </w:rPr>
          <w:instrText xml:space="preserve"> PAGEREF _Toc185319346 \h </w:instrText>
        </w:r>
        <w:r w:rsidR="00CE695D">
          <w:rPr>
            <w:noProof/>
            <w:webHidden/>
          </w:rPr>
        </w:r>
        <w:r w:rsidR="00CE695D">
          <w:rPr>
            <w:noProof/>
            <w:webHidden/>
          </w:rPr>
          <w:fldChar w:fldCharType="separate"/>
        </w:r>
        <w:r>
          <w:rPr>
            <w:noProof/>
            <w:webHidden/>
          </w:rPr>
          <w:t>63</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47" w:history="1">
        <w:r w:rsidR="00CE695D" w:rsidRPr="00E20170">
          <w:rPr>
            <w:rStyle w:val="Hiperpovezava"/>
            <w:noProof/>
          </w:rPr>
          <w:t>13.3</w:t>
        </w:r>
        <w:r w:rsidR="00CE695D">
          <w:rPr>
            <w:rFonts w:asciiTheme="minorHAnsi" w:eastAsiaTheme="minorEastAsia" w:hAnsiTheme="minorHAnsi" w:cstheme="minorBidi"/>
            <w:noProof/>
            <w:sz w:val="22"/>
            <w:szCs w:val="22"/>
            <w:lang w:eastAsia="sl-SI"/>
          </w:rPr>
          <w:tab/>
        </w:r>
        <w:r w:rsidR="00CE695D" w:rsidRPr="00E20170">
          <w:rPr>
            <w:rStyle w:val="Hiperpovezava"/>
            <w:noProof/>
          </w:rPr>
          <w:t>Skupni dodatki</w:t>
        </w:r>
        <w:r w:rsidR="00CE695D">
          <w:rPr>
            <w:noProof/>
            <w:webHidden/>
          </w:rPr>
          <w:tab/>
        </w:r>
        <w:r w:rsidR="00CE695D">
          <w:rPr>
            <w:noProof/>
            <w:webHidden/>
          </w:rPr>
          <w:fldChar w:fldCharType="begin"/>
        </w:r>
        <w:r w:rsidR="00CE695D">
          <w:rPr>
            <w:noProof/>
            <w:webHidden/>
          </w:rPr>
          <w:instrText xml:space="preserve"> PAGEREF _Toc185319347 \h </w:instrText>
        </w:r>
        <w:r w:rsidR="00CE695D">
          <w:rPr>
            <w:noProof/>
            <w:webHidden/>
          </w:rPr>
        </w:r>
        <w:r w:rsidR="00CE695D">
          <w:rPr>
            <w:noProof/>
            <w:webHidden/>
          </w:rPr>
          <w:fldChar w:fldCharType="separate"/>
        </w:r>
        <w:r>
          <w:rPr>
            <w:noProof/>
            <w:webHidden/>
          </w:rPr>
          <w:t>63</w:t>
        </w:r>
        <w:r w:rsidR="00CE695D">
          <w:rPr>
            <w:noProof/>
            <w:webHidden/>
          </w:rPr>
          <w:fldChar w:fldCharType="end"/>
        </w:r>
      </w:hyperlink>
    </w:p>
    <w:p w:rsidR="008611E3" w:rsidRDefault="00B87ED6">
      <w:pPr>
        <w:pStyle w:val="Kazalovsebine2"/>
        <w:tabs>
          <w:tab w:val="left" w:pos="993"/>
        </w:tabs>
        <w:rPr>
          <w:rFonts w:asciiTheme="minorHAnsi" w:eastAsiaTheme="minorEastAsia" w:hAnsiTheme="minorHAnsi" w:cstheme="minorBidi"/>
          <w:noProof/>
          <w:sz w:val="22"/>
          <w:szCs w:val="22"/>
          <w:lang w:eastAsia="sl-SI"/>
        </w:rPr>
      </w:pPr>
      <w:hyperlink w:anchor="_Toc185319348" w:history="1">
        <w:r w:rsidR="00CE695D" w:rsidRPr="00E20170">
          <w:rPr>
            <w:rStyle w:val="Hiperpovezava"/>
            <w:noProof/>
          </w:rPr>
          <w:t>13.4</w:t>
        </w:r>
        <w:r w:rsidR="00CE695D">
          <w:rPr>
            <w:rFonts w:asciiTheme="minorHAnsi" w:eastAsiaTheme="minorEastAsia" w:hAnsiTheme="minorHAnsi" w:cstheme="minorBidi"/>
            <w:noProof/>
            <w:sz w:val="22"/>
            <w:szCs w:val="22"/>
            <w:lang w:eastAsia="sl-SI"/>
          </w:rPr>
          <w:tab/>
        </w:r>
        <w:r w:rsidR="00CE695D" w:rsidRPr="00E20170">
          <w:rPr>
            <w:rStyle w:val="Hiperpovezava"/>
            <w:noProof/>
          </w:rPr>
          <w:t>Posebni dodatki</w:t>
        </w:r>
        <w:r w:rsidR="00CE695D">
          <w:rPr>
            <w:noProof/>
            <w:webHidden/>
          </w:rPr>
          <w:tab/>
        </w:r>
        <w:r w:rsidR="00CE695D">
          <w:rPr>
            <w:noProof/>
            <w:webHidden/>
          </w:rPr>
          <w:fldChar w:fldCharType="begin"/>
        </w:r>
        <w:r w:rsidR="00CE695D">
          <w:rPr>
            <w:noProof/>
            <w:webHidden/>
          </w:rPr>
          <w:instrText xml:space="preserve"> PAGEREF _Toc185319348 \h </w:instrText>
        </w:r>
        <w:r w:rsidR="00CE695D">
          <w:rPr>
            <w:noProof/>
            <w:webHidden/>
          </w:rPr>
        </w:r>
        <w:r w:rsidR="00CE695D">
          <w:rPr>
            <w:noProof/>
            <w:webHidden/>
          </w:rPr>
          <w:fldChar w:fldCharType="separate"/>
        </w:r>
        <w:r>
          <w:rPr>
            <w:noProof/>
            <w:webHidden/>
          </w:rPr>
          <w:t>64</w:t>
        </w:r>
        <w:r w:rsidR="00CE695D">
          <w:rPr>
            <w:noProof/>
            <w:webHidden/>
          </w:rPr>
          <w:fldChar w:fldCharType="end"/>
        </w:r>
      </w:hyperlink>
    </w:p>
    <w:p w:rsidR="008611E3" w:rsidRDefault="00B87ED6">
      <w:pPr>
        <w:pStyle w:val="Kazalovsebine1"/>
        <w:rPr>
          <w:rFonts w:asciiTheme="minorHAnsi" w:eastAsiaTheme="minorEastAsia" w:hAnsiTheme="minorHAnsi" w:cstheme="minorBidi"/>
          <w:noProof/>
          <w:sz w:val="22"/>
          <w:szCs w:val="22"/>
          <w:lang w:eastAsia="sl-SI"/>
        </w:rPr>
      </w:pPr>
      <w:hyperlink w:anchor="_Toc185319349" w:history="1">
        <w:r w:rsidR="00CE695D" w:rsidRPr="00E20170">
          <w:rPr>
            <w:rStyle w:val="Hiperpovezava"/>
            <w:noProof/>
          </w:rPr>
          <w:t>VIRI</w:t>
        </w:r>
        <w:r w:rsidR="00CE695D">
          <w:rPr>
            <w:noProof/>
            <w:webHidden/>
          </w:rPr>
          <w:tab/>
        </w:r>
        <w:r w:rsidR="00CE695D">
          <w:rPr>
            <w:noProof/>
            <w:webHidden/>
          </w:rPr>
          <w:fldChar w:fldCharType="begin"/>
        </w:r>
        <w:r w:rsidR="00CE695D">
          <w:rPr>
            <w:noProof/>
            <w:webHidden/>
          </w:rPr>
          <w:instrText xml:space="preserve"> PAGEREF _Toc185319349 \h </w:instrText>
        </w:r>
        <w:r w:rsidR="00CE695D">
          <w:rPr>
            <w:noProof/>
            <w:webHidden/>
          </w:rPr>
        </w:r>
        <w:r w:rsidR="00CE695D">
          <w:rPr>
            <w:noProof/>
            <w:webHidden/>
          </w:rPr>
          <w:fldChar w:fldCharType="separate"/>
        </w:r>
        <w:r>
          <w:rPr>
            <w:noProof/>
            <w:webHidden/>
          </w:rPr>
          <w:t>65</w:t>
        </w:r>
        <w:r w:rsidR="00CE695D">
          <w:rPr>
            <w:noProof/>
            <w:webHidden/>
          </w:rPr>
          <w:fldChar w:fldCharType="end"/>
        </w:r>
      </w:hyperlink>
    </w:p>
    <w:p w:rsidR="00037FF9" w:rsidRPr="0041737A" w:rsidRDefault="004103DB" w:rsidP="007B74D1">
      <w:pPr>
        <w:spacing w:line="276" w:lineRule="auto"/>
      </w:pPr>
      <w:r w:rsidRPr="0041737A">
        <w:rPr>
          <w:rFonts w:cs="Arial"/>
          <w:sz w:val="22"/>
          <w:szCs w:val="22"/>
        </w:rPr>
        <w:fldChar w:fldCharType="end"/>
      </w:r>
    </w:p>
    <w:p w:rsidR="00D471E0" w:rsidRDefault="004103DB">
      <w:pPr>
        <w:spacing w:line="240" w:lineRule="auto"/>
        <w:jc w:val="left"/>
        <w:rPr>
          <w:b/>
          <w:i/>
          <w:kern w:val="28"/>
          <w:sz w:val="32"/>
        </w:rPr>
      </w:pPr>
      <w:bookmarkStart w:id="3" w:name="_Toc375227489"/>
      <w:bookmarkEnd w:id="3"/>
      <w:r>
        <w:br w:type="page"/>
      </w:r>
    </w:p>
    <w:p w:rsidR="00AD3492" w:rsidRPr="00340F38" w:rsidRDefault="004103DB" w:rsidP="00A754F4">
      <w:pPr>
        <w:pStyle w:val="Naslov1"/>
      </w:pPr>
      <w:bookmarkStart w:id="4" w:name="_Toc185319275"/>
      <w:r>
        <w:lastRenderedPageBreak/>
        <w:t>UVOD</w:t>
      </w:r>
      <w:bookmarkEnd w:id="4"/>
    </w:p>
    <w:p w:rsidR="00C03399" w:rsidRPr="00C03399" w:rsidRDefault="004103DB" w:rsidP="004702AA">
      <w:r w:rsidRPr="000E1C03">
        <w:t xml:space="preserve">Regijski načrt zaščite in reševanja ob poplavah v </w:t>
      </w:r>
      <w:r w:rsidR="003339F9">
        <w:t>Notranjski</w:t>
      </w:r>
      <w:r w:rsidRPr="000E1C03">
        <w:t xml:space="preserve"> regiji, verzija 1.</w:t>
      </w:r>
      <w:r w:rsidR="00793F7E">
        <w:t xml:space="preserve">0 je </w:t>
      </w:r>
      <w:r w:rsidRPr="00312685">
        <w:t xml:space="preserve">izdelan na podlagi Regijske ocene ogroženosti iz leta </w:t>
      </w:r>
      <w:r>
        <w:t>2023</w:t>
      </w:r>
      <w:r w:rsidRPr="00C03399">
        <w:t xml:space="preserve"> Zakona o varstvu pred naravnimi in drugimi nesrečami (Uradni list RS, št. 51/06 – uradno prečiščeno besedilo, 97/10, 21/18 – </w:t>
      </w:r>
      <w:proofErr w:type="spellStart"/>
      <w:r w:rsidRPr="00C03399">
        <w:t>ZNOrg</w:t>
      </w:r>
      <w:proofErr w:type="spellEnd"/>
      <w:r w:rsidRPr="00C03399">
        <w:t xml:space="preserve"> in 117/22), Uredbe o vsebini in izdelavi načrtov zaščite in reševanja (Uradni list RS, št. 24/12, 78/16 in 26/19) ter Uredbe o organiziranju, opremljanju in usposabljanju sil za zaščito, reševanje in pomoč (Uradni list RS, št. 92/07, 54/09, 23/11 in 27/16). </w:t>
      </w:r>
    </w:p>
    <w:p w:rsidR="00115CEC" w:rsidRPr="00312685" w:rsidRDefault="00115CEC" w:rsidP="004702AA"/>
    <w:p w:rsidR="00C03399" w:rsidRDefault="004103DB" w:rsidP="004702AA">
      <w:pPr>
        <w:rPr>
          <w:rFonts w:cs="Arial"/>
        </w:rPr>
      </w:pPr>
      <w:r w:rsidRPr="00213D69">
        <w:rPr>
          <w:rFonts w:cs="Arial"/>
        </w:rPr>
        <w:t>Obvladovanje poplavnih tveganj obsega preprečevanje poplav, varstvo pred poplavami, zavedanje o poplavni nevarnosti, pripravljenost na poplave, ukrepanje ob poplavah in obnovo. S tem načrtom se ureja ukrepanje ob poplavah oziroma odziv ob poplavah</w:t>
      </w:r>
      <w:r w:rsidR="004702AA">
        <w:rPr>
          <w:rFonts w:cs="Arial"/>
        </w:rPr>
        <w:t>.</w:t>
      </w:r>
    </w:p>
    <w:p w:rsidR="00F30065" w:rsidRDefault="004103DB">
      <w:pPr>
        <w:spacing w:line="240" w:lineRule="auto"/>
        <w:jc w:val="left"/>
        <w:rPr>
          <w:b/>
          <w:i/>
          <w:kern w:val="28"/>
          <w:sz w:val="32"/>
        </w:rPr>
      </w:pPr>
      <w:r>
        <w:br w:type="page"/>
      </w:r>
    </w:p>
    <w:p w:rsidR="004702AA" w:rsidRPr="00D471E0" w:rsidRDefault="004103DB" w:rsidP="00D471E0">
      <w:pPr>
        <w:pStyle w:val="Naslov1"/>
      </w:pPr>
      <w:bookmarkStart w:id="5" w:name="_Toc185319276"/>
      <w:r w:rsidRPr="00D471E0">
        <w:lastRenderedPageBreak/>
        <w:t>POPLAVE</w:t>
      </w:r>
      <w:bookmarkEnd w:id="5"/>
    </w:p>
    <w:p w:rsidR="001867FE" w:rsidRPr="00D471E0" w:rsidRDefault="004103DB" w:rsidP="00D471E0">
      <w:pPr>
        <w:pStyle w:val="Naslov2"/>
      </w:pPr>
      <w:bookmarkStart w:id="6" w:name="_Toc185319277"/>
      <w:r w:rsidRPr="00D471E0">
        <w:t>Splošno o nevarnosti poplav</w:t>
      </w:r>
      <w:bookmarkEnd w:id="6"/>
    </w:p>
    <w:p w:rsidR="00605497" w:rsidRPr="00213D69" w:rsidRDefault="004103DB" w:rsidP="004702AA">
      <w:r w:rsidRPr="00213D69">
        <w:t xml:space="preserve">Prvo poglavje </w:t>
      </w:r>
      <w:r>
        <w:t>regijskega</w:t>
      </w:r>
      <w:r w:rsidRPr="00213D69">
        <w:t xml:space="preserve"> načrta temelji na podatkih iz </w:t>
      </w:r>
      <w:r>
        <w:t>Regijske o</w:t>
      </w:r>
      <w:r w:rsidRPr="00213D69">
        <w:t>cene ogroženosti zaradi poplav, verzija 2.</w:t>
      </w:r>
      <w:r>
        <w:t>1</w:t>
      </w:r>
      <w:r w:rsidRPr="00213D69">
        <w:t>.</w:t>
      </w:r>
    </w:p>
    <w:p w:rsidR="004702AA" w:rsidRDefault="004702AA" w:rsidP="004702AA"/>
    <w:p w:rsidR="003E6A3E" w:rsidRPr="00213D69" w:rsidRDefault="004103DB" w:rsidP="004702AA">
      <w:r w:rsidRPr="00213D69">
        <w:t>Poplave so eden izmed prevladujočih naravnogeografskih preoblikovalcev pokrajine, tako v gorskih oziroma hribovitih kot v ravninsko-nižinskih predelih. So naravni dejavnik, ki ob različni tehnološki razvitosti tudi neposredno vpliva na namembnost prostora in rabo tal. Poplave navadno ne nastopijo trenutno, razen če gre za porušitev vodnega jezu, ki pa ga ta načrt ne obravnava, zato niso popolno presenečenje in jih lahko obravnavamo kot postopne naravne pojave. V tem pogledu so delna izjema hudourniške poplave, ki se lahko na omejenih območjih pojavijo v zelo kratkem času.</w:t>
      </w:r>
    </w:p>
    <w:p w:rsidR="003E6A3E" w:rsidRPr="00213D69" w:rsidRDefault="003E6A3E" w:rsidP="004702AA"/>
    <w:p w:rsidR="003E6A3E" w:rsidRDefault="004103DB" w:rsidP="004702AA">
      <w:r w:rsidRPr="00213D69">
        <w:t xml:space="preserve">Poplava je večplasten dogodek z veliko medsebojno povezanimi dejavniki, vendar pri tem izstopa povečan pretok vode v vodotokih. Do povečanja količine vode v vodotokih pride predvsem zaradi padavinskega dogodka na določenem porečju. Količina vode, ki doseže vodotok, je odvisna od več dejavnikov, kot so vegetacija, izhlapevanje, sposobnost infiltracije in zasičenost tal, višina oziroma navzočnost podtalnice, območja zadrževanja vode, na primer depresije, velikost porečja, naklon terena in </w:t>
      </w:r>
      <w:proofErr w:type="spellStart"/>
      <w:r w:rsidRPr="00213D69">
        <w:t>pokrovnost</w:t>
      </w:r>
      <w:proofErr w:type="spellEnd"/>
      <w:r w:rsidRPr="00213D69">
        <w:t xml:space="preserve"> tal.</w:t>
      </w:r>
    </w:p>
    <w:p w:rsidR="003E6A3E" w:rsidRPr="00213D69" w:rsidRDefault="003E6A3E" w:rsidP="004702AA"/>
    <w:p w:rsidR="00AD3492" w:rsidRPr="00CD07CE" w:rsidRDefault="004103DB" w:rsidP="004702AA">
      <w:r w:rsidRPr="00CD07CE">
        <w:t xml:space="preserve">Poplave so pogoste in </w:t>
      </w:r>
      <w:r w:rsidR="001331B7" w:rsidRPr="00CD07CE">
        <w:t>veliko</w:t>
      </w:r>
      <w:r w:rsidRPr="00CD07CE">
        <w:t>krat povzročajo veliko škodo.</w:t>
      </w:r>
      <w:r w:rsidR="00E51B74" w:rsidRPr="00CD07CE">
        <w:t xml:space="preserve"> </w:t>
      </w:r>
      <w:r w:rsidRPr="00CD07CE">
        <w:t>Med vsemi</w:t>
      </w:r>
      <w:r w:rsidR="008D6FC7" w:rsidRPr="00CD07CE">
        <w:t xml:space="preserve"> naravnimi </w:t>
      </w:r>
      <w:r w:rsidR="001331B7" w:rsidRPr="00CD07CE">
        <w:t xml:space="preserve">nesrečami, ki povzročajo škodo, </w:t>
      </w:r>
      <w:r w:rsidR="008D6FC7" w:rsidRPr="00CD07CE">
        <w:t>so poplave verjetno najpogostejša nesreča.</w:t>
      </w:r>
      <w:r w:rsidR="00E51B74" w:rsidRPr="00CD07CE">
        <w:t xml:space="preserve"> </w:t>
      </w:r>
      <w:r w:rsidRPr="00CD07CE">
        <w:t>Pojavljajo se lahko</w:t>
      </w:r>
      <w:r w:rsidR="00E51B74" w:rsidRPr="00CD07CE">
        <w:t xml:space="preserve"> </w:t>
      </w:r>
      <w:r w:rsidRPr="00CD07CE">
        <w:t xml:space="preserve">vse leto, najpogostejše pa so jeseni, ob obilnih in dolgotrajnih padavinah. </w:t>
      </w:r>
      <w:r w:rsidR="00B44A18" w:rsidRPr="00CD07CE">
        <w:t>Po</w:t>
      </w:r>
      <w:r w:rsidR="00E51B74" w:rsidRPr="00CD07CE">
        <w:t>leti so poplave povezane z neur</w:t>
      </w:r>
      <w:r w:rsidR="00B44A18" w:rsidRPr="00CD07CE">
        <w:t xml:space="preserve">ji in so predvsem krajevne in hudourniške. </w:t>
      </w:r>
      <w:r w:rsidR="001331B7" w:rsidRPr="00CD07CE">
        <w:t>Poplav ni mogoče preprečiti</w:t>
      </w:r>
      <w:r w:rsidRPr="00CD07CE">
        <w:t xml:space="preserve"> je pa do določene mere mogoče omiliti njihove posledice in se nanje bolj ali manj učinkovito pripraviti. </w:t>
      </w:r>
      <w:r w:rsidR="001331B7" w:rsidRPr="00CD07CE">
        <w:t>Ob</w:t>
      </w:r>
      <w:r w:rsidRPr="00CD07CE">
        <w:t xml:space="preserve"> poplav</w:t>
      </w:r>
      <w:r w:rsidR="001331B7" w:rsidRPr="00CD07CE">
        <w:t>ah</w:t>
      </w:r>
      <w:r w:rsidRPr="00CD07CE">
        <w:t xml:space="preserve">, ki so večinoma dobro napovedljive, je </w:t>
      </w:r>
      <w:r w:rsidR="001331B7" w:rsidRPr="00CD07CE">
        <w:t>navadno</w:t>
      </w:r>
      <w:r w:rsidRPr="00CD07CE">
        <w:t xml:space="preserve"> še dovolj časa za reševanje življenj, večja neposredna ogroženost pa nastane ob izbruhu hudournikov, ki lahko nastopijo tu</w:t>
      </w:r>
      <w:r w:rsidR="005746A6" w:rsidRPr="00CD07CE">
        <w:t xml:space="preserve">di v obliki blatnih in </w:t>
      </w:r>
      <w:proofErr w:type="spellStart"/>
      <w:r w:rsidR="005746A6" w:rsidRPr="00CD07CE">
        <w:t>drobirskih</w:t>
      </w:r>
      <w:proofErr w:type="spellEnd"/>
      <w:r w:rsidR="005746A6" w:rsidRPr="00CD07CE">
        <w:t xml:space="preserve"> </w:t>
      </w:r>
      <w:r w:rsidRPr="00CD07CE">
        <w:t>tokov. Hudourniške poplave so tež</w:t>
      </w:r>
      <w:r w:rsidR="00E51B74" w:rsidRPr="00CD07CE">
        <w:t>j</w:t>
      </w:r>
      <w:r w:rsidRPr="00CD07CE">
        <w:t>e napovedljive.</w:t>
      </w:r>
      <w:r w:rsidR="00B44A18" w:rsidRPr="00CD07CE">
        <w:t xml:space="preserve"> Zelo pomembna dejavnika pri pojavu poplav </w:t>
      </w:r>
      <w:r w:rsidR="00D53A40" w:rsidRPr="00CD07CE">
        <w:t>je</w:t>
      </w:r>
      <w:r w:rsidR="00B44A18" w:rsidRPr="00CD07CE">
        <w:t xml:space="preserve"> tudi predhodna namočenost tal, predvsem pa značilni </w:t>
      </w:r>
      <w:r w:rsidR="006E50E7" w:rsidRPr="00CD07CE">
        <w:t>časovni in prostorski padavinski in vetrovni vzorci v</w:t>
      </w:r>
      <w:r w:rsidR="00E51B74" w:rsidRPr="00CD07CE">
        <w:t xml:space="preserve"> kombinaciji z vegetacijskimi ra</w:t>
      </w:r>
      <w:r w:rsidR="001331B7" w:rsidRPr="00CD07CE">
        <w:t>zmerami, predvsem jeseni in tudi spomladi</w:t>
      </w:r>
      <w:r w:rsidR="006E50E7" w:rsidRPr="00CD07CE">
        <w:t>.</w:t>
      </w:r>
    </w:p>
    <w:p w:rsidR="00B44A18" w:rsidRPr="00CD07CE" w:rsidRDefault="00B44A18" w:rsidP="004702AA"/>
    <w:p w:rsidR="00AD3492" w:rsidRPr="00CD07CE" w:rsidRDefault="004103DB" w:rsidP="004702AA">
      <w:r w:rsidRPr="00CD07CE">
        <w:t>Poplave lahko tudi danes kljub nekaterim ukrepom prizadenejo gosto naseljena območja</w:t>
      </w:r>
      <w:r w:rsidR="001331B7" w:rsidRPr="00CD07CE">
        <w:t>, z</w:t>
      </w:r>
      <w:r w:rsidRPr="00CD07CE">
        <w:t>ato se je tre</w:t>
      </w:r>
      <w:r w:rsidR="009C2960" w:rsidRPr="00CD07CE">
        <w:t xml:space="preserve">ba nanje pravočasno pripraviti. </w:t>
      </w:r>
      <w:r w:rsidRPr="00CD07CE">
        <w:t>Obvladovanje poplavnih tveganj obsega različne</w:t>
      </w:r>
      <w:r w:rsidR="001331B7" w:rsidRPr="00CD07CE">
        <w:t xml:space="preserve"> gradbene in </w:t>
      </w:r>
      <w:proofErr w:type="spellStart"/>
      <w:r w:rsidR="001331B7" w:rsidRPr="00CD07CE">
        <w:t>ne</w:t>
      </w:r>
      <w:r w:rsidR="009B1F91" w:rsidRPr="00CD07CE">
        <w:t>gradbene</w:t>
      </w:r>
      <w:proofErr w:type="spellEnd"/>
      <w:r w:rsidR="009B1F91" w:rsidRPr="00CD07CE">
        <w:t xml:space="preserve"> protipoplavne</w:t>
      </w:r>
      <w:r w:rsidRPr="00CD07CE">
        <w:t xml:space="preserve"> ukrepe za preprečitev nastanka poplav </w:t>
      </w:r>
      <w:r w:rsidR="001331B7" w:rsidRPr="00CD07CE">
        <w:t>ter</w:t>
      </w:r>
      <w:r w:rsidRPr="00CD07CE">
        <w:t xml:space="preserve"> ukrepe za zmanjšanje posledic poplav, med katerimi sta najpomembnejša spremljanje in proučevanje poplavne ogroženosti in nevarnosti. </w:t>
      </w:r>
    </w:p>
    <w:p w:rsidR="00EA1512" w:rsidRPr="0041737A" w:rsidRDefault="00EA1512" w:rsidP="00312685">
      <w:pPr>
        <w:pStyle w:val="datumtevilka"/>
      </w:pPr>
    </w:p>
    <w:p w:rsidR="00CD07CE" w:rsidRPr="00213D69" w:rsidRDefault="004103DB" w:rsidP="004702AA">
      <w:r w:rsidRPr="00213D69">
        <w:t>Vzroki za nastanek poplav so:</w:t>
      </w:r>
    </w:p>
    <w:p w:rsidR="00CD07CE" w:rsidRPr="00213D69" w:rsidRDefault="004103DB" w:rsidP="00F627E1">
      <w:pPr>
        <w:pStyle w:val="Odstavekseznama"/>
        <w:numPr>
          <w:ilvl w:val="0"/>
          <w:numId w:val="15"/>
        </w:numPr>
      </w:pPr>
      <w:r w:rsidRPr="00213D69">
        <w:t>dolgotrajne obilne padavine ali zelo intenzivne nekajurne padavine ter taljenje snega,</w:t>
      </w:r>
    </w:p>
    <w:p w:rsidR="00CD07CE" w:rsidRPr="00213D69" w:rsidRDefault="004103DB" w:rsidP="00F627E1">
      <w:pPr>
        <w:pStyle w:val="Odstavekseznama"/>
        <w:numPr>
          <w:ilvl w:val="0"/>
          <w:numId w:val="15"/>
        </w:numPr>
      </w:pPr>
      <w:r w:rsidRPr="00213D69">
        <w:t>razporeditev padavin v pasu, ki odteka neposredno na naseljena območja,</w:t>
      </w:r>
    </w:p>
    <w:p w:rsidR="00CD07CE" w:rsidRPr="00213D69" w:rsidRDefault="004103DB" w:rsidP="00F627E1">
      <w:pPr>
        <w:pStyle w:val="Odstavekseznama"/>
        <w:numPr>
          <w:ilvl w:val="0"/>
          <w:numId w:val="15"/>
        </w:numPr>
      </w:pPr>
      <w:r w:rsidRPr="00213D69">
        <w:t>pred pojavom padavin so tla prispevnih območij že zelo namočena ali po svoji geološki sestavi slabo prepustna ali pa so zamrznjena,</w:t>
      </w:r>
    </w:p>
    <w:p w:rsidR="00CD07CE" w:rsidRPr="00213D69" w:rsidRDefault="004103DB" w:rsidP="00F627E1">
      <w:pPr>
        <w:pStyle w:val="Odstavekseznama"/>
        <w:numPr>
          <w:ilvl w:val="0"/>
          <w:numId w:val="15"/>
        </w:numPr>
      </w:pPr>
      <w:r w:rsidRPr="00213D69">
        <w:t xml:space="preserve">obremenjevanje in urbanizacija </w:t>
      </w:r>
      <w:proofErr w:type="spellStart"/>
      <w:r w:rsidRPr="00213D69">
        <w:t>razlivnih</w:t>
      </w:r>
      <w:proofErr w:type="spellEnd"/>
      <w:r w:rsidRPr="00213D69">
        <w:t xml:space="preserve"> površin,</w:t>
      </w:r>
    </w:p>
    <w:p w:rsidR="00CD07CE" w:rsidRPr="00213D69" w:rsidRDefault="004103DB" w:rsidP="00F627E1">
      <w:pPr>
        <w:pStyle w:val="Odstavekseznama"/>
        <w:numPr>
          <w:ilvl w:val="0"/>
          <w:numId w:val="15"/>
        </w:numPr>
      </w:pPr>
      <w:r w:rsidRPr="00213D69">
        <w:t>neustrezno urejena odvodnjavanja padavinskih voda,</w:t>
      </w:r>
    </w:p>
    <w:p w:rsidR="00CD07CE" w:rsidRPr="00213D69" w:rsidRDefault="004103DB" w:rsidP="00F627E1">
      <w:pPr>
        <w:pStyle w:val="Odstavekseznama"/>
        <w:numPr>
          <w:ilvl w:val="0"/>
          <w:numId w:val="15"/>
        </w:numPr>
      </w:pPr>
      <w:proofErr w:type="spellStart"/>
      <w:r w:rsidRPr="00213D69">
        <w:t>poddimenzionirane</w:t>
      </w:r>
      <w:proofErr w:type="spellEnd"/>
      <w:r w:rsidRPr="00213D69">
        <w:t xml:space="preserve"> premostitve in prepusti,</w:t>
      </w:r>
    </w:p>
    <w:p w:rsidR="00CD07CE" w:rsidRPr="00213D69" w:rsidRDefault="004103DB" w:rsidP="00F627E1">
      <w:pPr>
        <w:pStyle w:val="Odstavekseznama"/>
        <w:numPr>
          <w:ilvl w:val="0"/>
          <w:numId w:val="15"/>
        </w:numPr>
      </w:pPr>
      <w:r w:rsidRPr="00213D69">
        <w:t>zaprtje profilov vodotokov zaradi usadov ali plazov ipd.</w:t>
      </w:r>
    </w:p>
    <w:p w:rsidR="00251F0D" w:rsidRDefault="00251F0D" w:rsidP="00AD3492">
      <w:pPr>
        <w:rPr>
          <w:rFonts w:ascii="Republika" w:hAnsi="Republika" w:cs="Arial"/>
        </w:rPr>
      </w:pPr>
    </w:p>
    <w:p w:rsidR="00CD07CE" w:rsidRPr="00213D69" w:rsidRDefault="004103DB" w:rsidP="004702AA">
      <w:r w:rsidRPr="00213D69">
        <w:t>Glede na glavne značilnosti in obseg se poplave delijo na:</w:t>
      </w:r>
    </w:p>
    <w:p w:rsidR="00CD07CE" w:rsidRPr="00213D69" w:rsidRDefault="004103DB" w:rsidP="00F627E1">
      <w:pPr>
        <w:pStyle w:val="Odstavekseznama"/>
        <w:numPr>
          <w:ilvl w:val="0"/>
          <w:numId w:val="7"/>
        </w:numPr>
        <w:ind w:left="426" w:hanging="426"/>
        <w:rPr>
          <w:rFonts w:cs="Arial"/>
        </w:rPr>
      </w:pPr>
      <w:r w:rsidRPr="00213D69">
        <w:rPr>
          <w:rFonts w:cs="Arial"/>
          <w:b/>
        </w:rPr>
        <w:t>hudourniške:</w:t>
      </w:r>
      <w:r w:rsidRPr="00213D69">
        <w:rPr>
          <w:rFonts w:cs="Arial"/>
        </w:rPr>
        <w:t xml:space="preserve"> so kratkotrajne in izjemno silovite, povzročajo pa jih razmeroma kratkotrajne in intenzivne padavine, bodisi po poletnih neurjih bodisi ob jesenskih deževjih;</w:t>
      </w:r>
    </w:p>
    <w:p w:rsidR="00CD07CE" w:rsidRPr="00213D69" w:rsidRDefault="004103DB" w:rsidP="00F627E1">
      <w:pPr>
        <w:pStyle w:val="Odstavekseznama"/>
        <w:numPr>
          <w:ilvl w:val="0"/>
          <w:numId w:val="7"/>
        </w:numPr>
        <w:ind w:left="426" w:hanging="426"/>
        <w:rPr>
          <w:rFonts w:cs="Arial"/>
        </w:rPr>
      </w:pPr>
      <w:r w:rsidRPr="00213D69">
        <w:rPr>
          <w:rFonts w:cs="Arial"/>
          <w:b/>
        </w:rPr>
        <w:t>nižinske</w:t>
      </w:r>
      <w:r w:rsidRPr="00213D69">
        <w:rPr>
          <w:rFonts w:cs="Arial"/>
        </w:rPr>
        <w:t>: se pojavljajo v spodnjem toku vodotoka, ko njegova struga preide v ravninske predele. Nastanejo zaradi razlike v hitrosti dotekanja visokih vod ter odtočne zmogljivosti rečnih strug;</w:t>
      </w:r>
    </w:p>
    <w:p w:rsidR="00CD07CE" w:rsidRPr="00213D69" w:rsidRDefault="004103DB" w:rsidP="00F627E1">
      <w:pPr>
        <w:pStyle w:val="Odstavekseznama"/>
        <w:numPr>
          <w:ilvl w:val="0"/>
          <w:numId w:val="7"/>
        </w:numPr>
        <w:ind w:left="426" w:hanging="426"/>
        <w:rPr>
          <w:rFonts w:cs="Arial"/>
        </w:rPr>
      </w:pPr>
      <w:r w:rsidRPr="00213D69">
        <w:rPr>
          <w:rFonts w:cs="Arial"/>
          <w:b/>
        </w:rPr>
        <w:t>poplave na kraških poljih</w:t>
      </w:r>
      <w:r w:rsidRPr="00213D69">
        <w:rPr>
          <w:rFonts w:cs="Arial"/>
        </w:rPr>
        <w:t>: dotok vode je večji od zmogljivosti požiralnikov oziroma podzemnega odvodnega sistema. Značilno zanje je, da se pojavljajo razmeroma redno, nastopijo počasi, voda stoji več dni ali tednov in počasi odteče skozi kraško podzemlje;</w:t>
      </w:r>
    </w:p>
    <w:p w:rsidR="00CD07CE" w:rsidRPr="00213D69" w:rsidRDefault="004103DB" w:rsidP="00F627E1">
      <w:pPr>
        <w:pStyle w:val="Odstavekseznama"/>
        <w:numPr>
          <w:ilvl w:val="0"/>
          <w:numId w:val="7"/>
        </w:numPr>
        <w:ind w:left="426" w:hanging="426"/>
        <w:rPr>
          <w:rFonts w:cs="Arial"/>
        </w:rPr>
      </w:pPr>
      <w:r w:rsidRPr="00213D69">
        <w:rPr>
          <w:rFonts w:cs="Arial"/>
          <w:b/>
        </w:rPr>
        <w:t>morske:</w:t>
      </w:r>
      <w:r w:rsidRPr="00213D69">
        <w:rPr>
          <w:rFonts w:cs="Arial"/>
        </w:rPr>
        <w:t xml:space="preserve"> nastanejo ob kombinaciji visoke plime, nizkega zračnega pritiska in vetra, ko se gladina morja za nekaj ur dvigne nad višino običajne visoke plime in poplavi nižje ležeče dele obale;</w:t>
      </w:r>
    </w:p>
    <w:p w:rsidR="00CD07CE" w:rsidRPr="00213D69" w:rsidRDefault="004103DB" w:rsidP="00F627E1">
      <w:pPr>
        <w:pStyle w:val="Odstavekseznama"/>
        <w:numPr>
          <w:ilvl w:val="0"/>
          <w:numId w:val="7"/>
        </w:numPr>
        <w:ind w:left="426" w:hanging="426"/>
        <w:rPr>
          <w:rFonts w:cs="Arial"/>
        </w:rPr>
      </w:pPr>
      <w:r w:rsidRPr="00213D69">
        <w:rPr>
          <w:rFonts w:cs="Arial"/>
          <w:b/>
        </w:rPr>
        <w:t>mestne:</w:t>
      </w:r>
      <w:r w:rsidRPr="00213D69">
        <w:rPr>
          <w:rFonts w:cs="Arial"/>
        </w:rPr>
        <w:t xml:space="preserve"> so poplave v mestih in nastanejo zaradi nezmožnosti odvajanja zadostnih količin padavinskih voda skozi sisteme za odvod meteornih voda;</w:t>
      </w:r>
    </w:p>
    <w:p w:rsidR="00C5359D" w:rsidRPr="00CD07CE" w:rsidRDefault="004103DB" w:rsidP="00F627E1">
      <w:pPr>
        <w:pStyle w:val="Odstavekseznama"/>
        <w:numPr>
          <w:ilvl w:val="0"/>
          <w:numId w:val="7"/>
        </w:numPr>
        <w:ind w:left="426" w:hanging="426"/>
        <w:rPr>
          <w:rFonts w:cs="Arial"/>
        </w:rPr>
      </w:pPr>
      <w:r w:rsidRPr="00213D69">
        <w:rPr>
          <w:rFonts w:cs="Arial"/>
          <w:b/>
        </w:rPr>
        <w:t>tehnične:</w:t>
      </w:r>
      <w:r w:rsidRPr="00213D69">
        <w:rPr>
          <w:rFonts w:cs="Arial"/>
        </w:rPr>
        <w:t xml:space="preserve"> se pojavijo zaradi neustreznega delovanja ali porušitve objektov vodne infrastrukture. Ta načrt jih ne obravnava.</w:t>
      </w:r>
    </w:p>
    <w:p w:rsidR="005E25F4" w:rsidRPr="00D471E0" w:rsidRDefault="004103DB" w:rsidP="00D471E0">
      <w:pPr>
        <w:pStyle w:val="Naslov2"/>
      </w:pPr>
      <w:bookmarkStart w:id="7" w:name="_Toc185319278"/>
      <w:r w:rsidRPr="00D471E0">
        <w:t>Vodna območja in upravljanje voda</w:t>
      </w:r>
      <w:bookmarkEnd w:id="7"/>
    </w:p>
    <w:p w:rsidR="0037332C" w:rsidRDefault="004103DB" w:rsidP="00C13310">
      <w:r>
        <w:t>V Sloveniji se upravljanje voda izvaja na dveh vodnih območjih, in sicer na vodnem območju Donave in vodnem območju Jadranskega morja. Ministrstvo za naravne vire in prostor, Direkcija RS za vode, zagotavlja izvajanje javnih služb v skladu z Uredbo o načinu izvajanja obveznih državnih gospodarskih javnih služb na področju urejanja voda in o koncesijah teh javnih služb (Uradni list RS, št. 109/10, 98/11, 102/12, 89/14 in 47/17), ki opravljajo svoje dejavnosti na osmih območji med katere sod</w:t>
      </w:r>
      <w:r w:rsidR="00F1229C">
        <w:t xml:space="preserve">i tudi </w:t>
      </w:r>
      <w:r w:rsidR="00F1229C" w:rsidRPr="00F1229C">
        <w:rPr>
          <w:b/>
        </w:rPr>
        <w:t>območje jadranskih rek z morjem</w:t>
      </w:r>
      <w:r w:rsidR="00F1229C" w:rsidRPr="00F1229C">
        <w:t>, ki obsega Reko (Notranjska</w:t>
      </w:r>
      <w:r w:rsidR="00F1229C">
        <w:t xml:space="preserve"> regija</w:t>
      </w:r>
      <w:r w:rsidR="00F1229C" w:rsidRPr="00F1229C">
        <w:t xml:space="preserve">), pritoke Jadranskega morja v RS, in sicer Dragonjo, </w:t>
      </w:r>
      <w:proofErr w:type="spellStart"/>
      <w:r w:rsidR="00F1229C" w:rsidRPr="00F1229C">
        <w:t>Badaševico</w:t>
      </w:r>
      <w:proofErr w:type="spellEnd"/>
      <w:r w:rsidR="00F1229C" w:rsidRPr="00F1229C">
        <w:t>, Rižano in Osapsko Reko ter druge neposredne pritoke Jadranskega morja in obalno morje.</w:t>
      </w:r>
    </w:p>
    <w:p w:rsidR="00F1229C" w:rsidRDefault="00F1229C" w:rsidP="0037332C">
      <w:pPr>
        <w:pStyle w:val="Telobesedila2"/>
        <w:spacing w:after="0" w:line="240" w:lineRule="auto"/>
        <w:rPr>
          <w:rFonts w:cs="Arial"/>
        </w:rPr>
      </w:pPr>
    </w:p>
    <w:p w:rsidR="00BC6E82" w:rsidRPr="00BC6E82" w:rsidRDefault="004103DB" w:rsidP="00D471E0">
      <w:pPr>
        <w:pStyle w:val="Naslov2"/>
      </w:pPr>
      <w:bookmarkStart w:id="8" w:name="_Toc185319279"/>
      <w:bookmarkStart w:id="9" w:name="_Toc174970227"/>
      <w:r w:rsidRPr="00BC6E82">
        <w:t>Pomembnejši vodotoki v Notranjski regiji</w:t>
      </w:r>
      <w:bookmarkEnd w:id="8"/>
    </w:p>
    <w:p w:rsidR="00BC6E82" w:rsidRDefault="004103DB" w:rsidP="004702AA">
      <w:proofErr w:type="spellStart"/>
      <w:r>
        <w:t>Pomembenjši</w:t>
      </w:r>
      <w:proofErr w:type="spellEnd"/>
      <w:r>
        <w:t xml:space="preserve"> vodotoki v Notranjski regiji so: </w:t>
      </w:r>
    </w:p>
    <w:p w:rsidR="00BC6E82" w:rsidRDefault="00BC6E82" w:rsidP="004702AA"/>
    <w:p w:rsidR="00BC6E82" w:rsidRPr="00BC6E82" w:rsidRDefault="004103DB" w:rsidP="004702AA">
      <w:pPr>
        <w:rPr>
          <w:b/>
        </w:rPr>
      </w:pPr>
      <w:r w:rsidRPr="00BC6E82">
        <w:rPr>
          <w:b/>
        </w:rPr>
        <w:t>Reka</w:t>
      </w:r>
    </w:p>
    <w:p w:rsidR="00BC6E82" w:rsidRDefault="00BC6E82" w:rsidP="004702AA"/>
    <w:p w:rsidR="00BC6E82" w:rsidRPr="00BC6E82" w:rsidRDefault="004103DB" w:rsidP="004702AA">
      <w:r w:rsidRPr="00BC6E82">
        <w:rPr>
          <w:rFonts w:eastAsia="Calibri"/>
        </w:rPr>
        <w:t xml:space="preserve">Porečje Reke sestavljajo zelo različne pokrajine, zato ima reka tudi samosvoje </w:t>
      </w:r>
      <w:proofErr w:type="spellStart"/>
      <w:r w:rsidRPr="00BC6E82">
        <w:rPr>
          <w:rFonts w:eastAsia="Calibri"/>
        </w:rPr>
        <w:t>hidrogeografske</w:t>
      </w:r>
      <w:proofErr w:type="spellEnd"/>
      <w:r w:rsidRPr="00BC6E82">
        <w:rPr>
          <w:rFonts w:eastAsia="Calibri"/>
        </w:rPr>
        <w:t xml:space="preserve"> značilnosti. V povirju in na njenem levem bregu prevladuje fliš. Poteka po močno razklenjenem gričevju Brkini, kjer se po strmih pobočjih v Reko izliva množica hudourniških pritokov. Na desni strani je obsežno Snežniško hribovje, ki ga poraščajo obširni gozdovi. Iz tega območja v Reko v mesto Ilirska Bistrica prihaja močan pritok. V spodnje delu toka je z desne strani Košanska dolina, ki prispeva le manjši del svojih voda.</w:t>
      </w:r>
    </w:p>
    <w:p w:rsidR="00BC6E82" w:rsidRPr="00BC6E82" w:rsidRDefault="00BC6E82" w:rsidP="004702AA">
      <w:pPr>
        <w:rPr>
          <w:rFonts w:eastAsia="Calibri"/>
        </w:rPr>
      </w:pPr>
    </w:p>
    <w:p w:rsidR="00BC6E82" w:rsidRDefault="004103DB" w:rsidP="004702AA">
      <w:pPr>
        <w:rPr>
          <w:rFonts w:eastAsia="Calibri"/>
        </w:rPr>
      </w:pPr>
      <w:r w:rsidRPr="00BC6E82">
        <w:rPr>
          <w:rFonts w:eastAsia="Calibri"/>
        </w:rPr>
        <w:t>Najobsežnejše poplavno območje je ob zgornjem toku Reke, med Zabičami in Topolcem. Tu je naplavna ravnica ponekod široka do 2km, vendar poplave zalijejo samo najnižje dele dolinskega dna, tako da obdelovalna zemljišča in naselja povečini niso ogrožena (Kranjc in Mihevc 1988). Od Topolca navzdol je dolina ozka, le sem in tja se pojavljajo manjše razširitve, nekoliko pa se razširi v Vremski dolini, na prehodu iz fliša v apnenec, kjer je Reka ustvarila izrazito slepo dolino in občasno poplavi njene najnižje dele.</w:t>
      </w:r>
    </w:p>
    <w:p w:rsidR="00BC6E82" w:rsidRPr="00BC6E82" w:rsidRDefault="00BC6E82" w:rsidP="004702AA">
      <w:pPr>
        <w:rPr>
          <w:rFonts w:eastAsia="Calibri"/>
        </w:rPr>
      </w:pPr>
    </w:p>
    <w:p w:rsidR="00BC6E82" w:rsidRPr="00BC6E82" w:rsidRDefault="004103DB" w:rsidP="004702AA">
      <w:pPr>
        <w:rPr>
          <w:rFonts w:eastAsia="Calibri"/>
        </w:rPr>
      </w:pPr>
      <w:r w:rsidRPr="00BC6E82">
        <w:rPr>
          <w:rFonts w:eastAsia="Calibri"/>
        </w:rPr>
        <w:lastRenderedPageBreak/>
        <w:t>Zaradi kraškega značaja in hudourniških potokov iz Brkinov rečni pretok močno niha. Srednji letni pretok je 7,8 m3/s, najvišji pa je po navadi pozimi in lahko preseže 300 m3/s. Razmerje med najmanjšim in največjim pretokom je kar 1 : 1690.</w:t>
      </w:r>
    </w:p>
    <w:p w:rsidR="00BC6E82" w:rsidRPr="00BC6E82" w:rsidRDefault="00BC6E82" w:rsidP="004702AA">
      <w:pPr>
        <w:rPr>
          <w:rFonts w:eastAsia="Calibri"/>
        </w:rPr>
      </w:pPr>
    </w:p>
    <w:p w:rsidR="00BC6E82" w:rsidRPr="00BC6E82" w:rsidRDefault="004103DB" w:rsidP="004702AA">
      <w:pPr>
        <w:rPr>
          <w:rFonts w:eastAsia="Calibri"/>
        </w:rPr>
      </w:pPr>
      <w:r w:rsidRPr="00BC6E82">
        <w:rPr>
          <w:rFonts w:eastAsia="Calibri"/>
        </w:rPr>
        <w:t>Posledica takšnega nihanja so tudi poplave, ki prizadenejo od 600 do 700 ha veliko območje. Reka poplavlja predvsem od Zabič navzdol. Poplave so povprečno</w:t>
      </w:r>
      <w:r>
        <w:rPr>
          <w:rFonts w:eastAsia="Calibri"/>
        </w:rPr>
        <w:t xml:space="preserve"> </w:t>
      </w:r>
      <w:r w:rsidRPr="00BC6E82">
        <w:rPr>
          <w:rFonts w:eastAsia="Calibri"/>
        </w:rPr>
        <w:t>šestkrat letno, vendar so kratkotrajne. Z regulacijami pri Zabičah, Trpčanah in Ilirski Bistrici v šestdesetih letih 20. stoletja so se razmere izboljšale. Vendar zaradi vse bolj obilnih padavin poplav v celoti tudi obstoječi gradbeni ukrepi ne morejo preprečiti (Kranjc in Mihevc 1991). Pritoki Reke s flišnih Brkinov so vodnati le ob deževjih, poleti in pozimi pa nekateri presahnejo. Za primer: Reka je imela v Cerkvenikovem mlinu februarja 2019 pretok 300 m3/s.</w:t>
      </w:r>
    </w:p>
    <w:p w:rsidR="00BC6E82" w:rsidRPr="00BC6E82" w:rsidRDefault="00BC6E82" w:rsidP="004702AA">
      <w:pPr>
        <w:rPr>
          <w:rFonts w:eastAsia="Calibri"/>
        </w:rPr>
      </w:pPr>
    </w:p>
    <w:p w:rsidR="00BC6E82" w:rsidRDefault="004103DB" w:rsidP="00EE5EFA">
      <w:pPr>
        <w:rPr>
          <w:rFonts w:eastAsia="Calibri"/>
        </w:rPr>
      </w:pPr>
      <w:r w:rsidRPr="00BC6E82">
        <w:rPr>
          <w:rFonts w:eastAsia="Calibri"/>
        </w:rPr>
        <w:t xml:space="preserve">Posebnost Reke so poplave v Škocjanskih jamah. Odtočni sifon na koncu </w:t>
      </w:r>
      <w:proofErr w:type="spellStart"/>
      <w:r w:rsidRPr="00BC6E82">
        <w:rPr>
          <w:rFonts w:eastAsia="Calibri"/>
        </w:rPr>
        <w:t>Hankejevega</w:t>
      </w:r>
      <w:proofErr w:type="spellEnd"/>
      <w:r w:rsidRPr="00BC6E82">
        <w:rPr>
          <w:rFonts w:eastAsia="Calibri"/>
        </w:rPr>
        <w:t xml:space="preserve"> rova ne more sproti odvajati vode, zato voda ozkem podzemnem kanjonu zelo hitro naraste in se v razmeroma kratkem času dvigne za več kot sto metrov. Po močnih padavinah Reka v jami poplavlja, običajne poplavne vode sežejo v jami do 30 m visoko, najvišje znane pa so dvignile raven vode za 132 m. Posledično zastaja tudi reka v Vremski dolini. Obširnost poplave vezanih na naraščanje reke se da predvideti. Razlitje in narasla podtalnica se pojavljajo na vsakoletnih območjih. Večji problem predstavljajo hudourniški pritoki, ki so odvisni od lokalnih padavin. Za to območje so značilni izredno visoke krajevne padavine, ki povzročijo izrazite hudourniške poplave. K temu lahko pripomore tudi slabo vzdrževanje ter nepravilno poseganje v hudourniške struge.</w:t>
      </w:r>
    </w:p>
    <w:p w:rsidR="00BC6E82" w:rsidRDefault="00BC6E82" w:rsidP="00BC6E82">
      <w:pPr>
        <w:pStyle w:val="datumtevilka"/>
      </w:pPr>
    </w:p>
    <w:p w:rsidR="00BC6E82" w:rsidRPr="00C13310" w:rsidRDefault="004103DB" w:rsidP="00C13310">
      <w:pPr>
        <w:jc w:val="center"/>
        <w:rPr>
          <w:b/>
        </w:rPr>
      </w:pPr>
      <w:bookmarkStart w:id="10" w:name="_Toc141438830"/>
      <w:r w:rsidRPr="00C13310">
        <w:rPr>
          <w:b/>
        </w:rPr>
        <w:t xml:space="preserve">Slika </w:t>
      </w:r>
      <w:r w:rsidR="00C40305" w:rsidRPr="00C13310">
        <w:rPr>
          <w:b/>
        </w:rPr>
        <w:fldChar w:fldCharType="begin"/>
      </w:r>
      <w:r w:rsidR="00C40305" w:rsidRPr="00C13310">
        <w:rPr>
          <w:b/>
        </w:rPr>
        <w:instrText xml:space="preserve"> SEQ Slika \* ARABIC </w:instrText>
      </w:r>
      <w:r w:rsidR="00C40305" w:rsidRPr="00C13310">
        <w:rPr>
          <w:b/>
        </w:rPr>
        <w:fldChar w:fldCharType="separate"/>
      </w:r>
      <w:r w:rsidR="00B87ED6">
        <w:rPr>
          <w:b/>
          <w:noProof/>
        </w:rPr>
        <w:t>1</w:t>
      </w:r>
      <w:r w:rsidR="00C40305" w:rsidRPr="00C13310">
        <w:rPr>
          <w:b/>
          <w:noProof/>
        </w:rPr>
        <w:fldChar w:fldCharType="end"/>
      </w:r>
      <w:r w:rsidRPr="00C13310">
        <w:rPr>
          <w:b/>
        </w:rPr>
        <w:t>: Poplavno območje Reke v zgornjem toku</w:t>
      </w:r>
      <w:bookmarkEnd w:id="10"/>
    </w:p>
    <w:p w:rsidR="00BC6E82" w:rsidRDefault="004103DB" w:rsidP="00EE5EFA">
      <w:pPr>
        <w:autoSpaceDE w:val="0"/>
        <w:autoSpaceDN w:val="0"/>
        <w:adjustRightInd w:val="0"/>
        <w:spacing w:before="120" w:after="120" w:line="240" w:lineRule="auto"/>
        <w:contextualSpacing/>
        <w:jc w:val="center"/>
        <w:rPr>
          <w:rFonts w:eastAsia="Calibri" w:cs="Arial"/>
          <w:sz w:val="22"/>
          <w:szCs w:val="22"/>
        </w:rPr>
      </w:pPr>
      <w:r>
        <w:rPr>
          <w:rFonts w:eastAsia="Calibri"/>
          <w:noProof/>
        </w:rPr>
        <w:drawing>
          <wp:inline distT="0" distB="0" distL="0" distR="0">
            <wp:extent cx="4029710" cy="3078480"/>
            <wp:effectExtent l="0" t="0" r="889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29710" cy="3078480"/>
                    </a:xfrm>
                    <a:prstGeom prst="rect">
                      <a:avLst/>
                    </a:prstGeom>
                    <a:noFill/>
                  </pic:spPr>
                </pic:pic>
              </a:graphicData>
            </a:graphic>
          </wp:inline>
        </w:drawing>
      </w:r>
    </w:p>
    <w:p w:rsidR="00281DC3" w:rsidRPr="00C13310" w:rsidRDefault="004103DB" w:rsidP="00C13310">
      <w:pPr>
        <w:jc w:val="center"/>
        <w:rPr>
          <w:rFonts w:eastAsia="Calibri"/>
        </w:rPr>
      </w:pPr>
      <w:r w:rsidRPr="00C13310">
        <w:t xml:space="preserve">Vir: </w:t>
      </w:r>
      <w:proofErr w:type="spellStart"/>
      <w:r w:rsidRPr="00C13310">
        <w:t>Uljan</w:t>
      </w:r>
      <w:proofErr w:type="spellEnd"/>
      <w:r w:rsidRPr="00C13310">
        <w:t xml:space="preserve"> (2003)</w:t>
      </w:r>
    </w:p>
    <w:p w:rsidR="00281DC3" w:rsidRPr="004702AA" w:rsidRDefault="004103DB" w:rsidP="004702AA">
      <w:pPr>
        <w:rPr>
          <w:rFonts w:eastAsia="Calibri"/>
          <w:b/>
        </w:rPr>
      </w:pPr>
      <w:r w:rsidRPr="004702AA">
        <w:rPr>
          <w:rFonts w:eastAsia="Calibri"/>
          <w:b/>
        </w:rPr>
        <w:t>Ljubljanica</w:t>
      </w:r>
    </w:p>
    <w:p w:rsidR="00970051" w:rsidRPr="004702AA" w:rsidRDefault="00970051" w:rsidP="004702AA">
      <w:pPr>
        <w:rPr>
          <w:rFonts w:eastAsia="Calibri"/>
        </w:rPr>
      </w:pPr>
    </w:p>
    <w:p w:rsidR="004702AA" w:rsidRPr="004702AA" w:rsidRDefault="004103DB" w:rsidP="004702AA">
      <w:pPr>
        <w:rPr>
          <w:rFonts w:eastAsia="Calibri"/>
          <w:lang w:eastAsia="sl-SI"/>
        </w:rPr>
      </w:pPr>
      <w:r w:rsidRPr="004702AA">
        <w:rPr>
          <w:rFonts w:eastAsia="Calibri"/>
          <w:lang w:eastAsia="sl-SI"/>
        </w:rPr>
        <w:t>Na Notranjskem je približno 5700 ha poplavnega sveta, poplave pa ogrožajo skoraj tretjino obdelovalnih zemljišč. Največje območje sezonskega poplavljanja je na Cerkniškem (2370 ha) in Planinskem polju (950 ha). Na Loškem polju obsegajo poplavna območja 300 ha, v Pivški kotlini 750 ha, na Blokah 250 ha.</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t xml:space="preserve">Babno polje je zelo redko poplavljeno. Potok </w:t>
      </w:r>
      <w:proofErr w:type="spellStart"/>
      <w:r w:rsidRPr="004702AA">
        <w:rPr>
          <w:rFonts w:eastAsia="Calibri"/>
          <w:lang w:eastAsia="sl-SI"/>
        </w:rPr>
        <w:t>Trbuhovica</w:t>
      </w:r>
      <w:proofErr w:type="spellEnd"/>
      <w:r w:rsidRPr="004702AA">
        <w:rPr>
          <w:rFonts w:eastAsia="Calibri"/>
          <w:lang w:eastAsia="sl-SI"/>
        </w:rPr>
        <w:t xml:space="preserve"> ponikne še na hrvaški strani meje, polje pa doseže le izjemoma ob poplavah, ki zalijejo del severnega vrtačastega roba iz apnencev. Takrat najnižje dele polja preplavijo tudi pritoki z zahodnega dolomitnega pobočja in talna voda. Na obrobju Loškega polja izvirata Veliki Obrh in Mali Obrh, ki se pod vasjo Pudob združita ter pri Danah ponikata v jamo </w:t>
      </w:r>
      <w:proofErr w:type="spellStart"/>
      <w:r w:rsidRPr="004702AA">
        <w:rPr>
          <w:rFonts w:eastAsia="Calibri"/>
          <w:lang w:eastAsia="sl-SI"/>
        </w:rPr>
        <w:t>Golobino</w:t>
      </w:r>
      <w:proofErr w:type="spellEnd"/>
      <w:r w:rsidRPr="004702AA">
        <w:rPr>
          <w:rFonts w:eastAsia="Calibri"/>
          <w:lang w:eastAsia="sl-SI"/>
        </w:rPr>
        <w:t>, vendar večino leta še prej ponikata v dno struge. Ob izjemnih poplavah se voda razlije čez ravnico ob strugah in poplavi zahodno polovico polja. Zadnja večja poplava je bila februarja 2014, ko so bili pod vodo precejšen del kraškega polja in številne lokalne ceste.</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t xml:space="preserve">Bloke so dolomitna kraška planota. Vode z manj prepustnih kamnin severnega obrobja zbira </w:t>
      </w:r>
      <w:proofErr w:type="spellStart"/>
      <w:r w:rsidRPr="004702AA">
        <w:rPr>
          <w:rFonts w:eastAsia="Calibri"/>
          <w:lang w:eastAsia="sl-SI"/>
        </w:rPr>
        <w:t>Bloščica</w:t>
      </w:r>
      <w:proofErr w:type="spellEnd"/>
      <w:r w:rsidRPr="004702AA">
        <w:rPr>
          <w:rFonts w:eastAsia="Calibri"/>
          <w:lang w:eastAsia="sl-SI"/>
        </w:rPr>
        <w:t xml:space="preserve">, južni del odmaka majhna </w:t>
      </w:r>
      <w:proofErr w:type="spellStart"/>
      <w:r w:rsidRPr="004702AA">
        <w:rPr>
          <w:rFonts w:eastAsia="Calibri"/>
          <w:lang w:eastAsia="sl-SI"/>
        </w:rPr>
        <w:t>Farovščica</w:t>
      </w:r>
      <w:proofErr w:type="spellEnd"/>
      <w:r w:rsidRPr="004702AA">
        <w:rPr>
          <w:rFonts w:eastAsia="Calibri"/>
          <w:lang w:eastAsia="sl-SI"/>
        </w:rPr>
        <w:t xml:space="preserve">, voda iz jugovzhodnega dela pa se steka v kotanjo pri vasi Ravne na Blokah. Ob normalnih vodnih razmerah </w:t>
      </w:r>
      <w:proofErr w:type="spellStart"/>
      <w:r w:rsidRPr="004702AA">
        <w:rPr>
          <w:rFonts w:eastAsia="Calibri"/>
          <w:lang w:eastAsia="sl-SI"/>
        </w:rPr>
        <w:t>Bloščica</w:t>
      </w:r>
      <w:proofErr w:type="spellEnd"/>
      <w:r w:rsidRPr="004702AA">
        <w:rPr>
          <w:rFonts w:eastAsia="Calibri"/>
          <w:lang w:eastAsia="sl-SI"/>
        </w:rPr>
        <w:t xml:space="preserve"> ponika pri Velikih Blokah, ob prehodu z naplavine na dolomit. Če je vode več, teče od Velikih Blok še naprej proti jugu, ob še višji vodi pa poplavi Bloško polje. Ob ekstremno visoki vodi </w:t>
      </w:r>
      <w:proofErr w:type="spellStart"/>
      <w:r w:rsidRPr="004702AA">
        <w:rPr>
          <w:rFonts w:eastAsia="Calibri"/>
          <w:lang w:eastAsia="sl-SI"/>
        </w:rPr>
        <w:t>Bloščica</w:t>
      </w:r>
      <w:proofErr w:type="spellEnd"/>
      <w:r w:rsidRPr="004702AA">
        <w:rPr>
          <w:rFonts w:eastAsia="Calibri"/>
          <w:lang w:eastAsia="sl-SI"/>
        </w:rPr>
        <w:t xml:space="preserve"> pogosto poplavlja, zato je površje vzdolž struge zamočvirjeno.</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t>Cerkniško jezero je zagotovo ena od najbolj znanih poplavnih pokrajin na svetu, znamenito zlasti po periodičnosti oziroma pojavljanju vsakoletnih rednih poplav, čeprav je s terminološkega vidika vprašljivo, ali tu sploh gre za poplave, saj praviloma govorimo o presihajočem jezeru. Njegovo hidrografsko zaledje ima primarni višek padavin novembra, vpliv taljenja snega na vodotoke pa je očiten v sekundarnem višku marca.</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t xml:space="preserve">Cerkniško jezero pripada kraškemu porečju Ljubljanice in dobiva vodo iz več kraških izvirov na vzhodnem in jugovzhodnem obrobju ter iz estavel na dnu polja, edini </w:t>
      </w:r>
      <w:proofErr w:type="spellStart"/>
      <w:r w:rsidRPr="004702AA">
        <w:rPr>
          <w:rFonts w:eastAsia="Calibri"/>
          <w:lang w:eastAsia="sl-SI"/>
        </w:rPr>
        <w:t>nekraški</w:t>
      </w:r>
      <w:proofErr w:type="spellEnd"/>
      <w:r w:rsidRPr="004702AA">
        <w:rPr>
          <w:rFonts w:eastAsia="Calibri"/>
          <w:lang w:eastAsia="sl-SI"/>
        </w:rPr>
        <w:t xml:space="preserve"> površinski</w:t>
      </w:r>
    </w:p>
    <w:p w:rsidR="004702AA" w:rsidRPr="004702AA" w:rsidRDefault="004103DB" w:rsidP="004702AA">
      <w:pPr>
        <w:rPr>
          <w:rFonts w:eastAsia="Calibri"/>
          <w:lang w:eastAsia="sl-SI"/>
        </w:rPr>
      </w:pPr>
      <w:r w:rsidRPr="004702AA">
        <w:rPr>
          <w:rFonts w:eastAsia="Calibri"/>
          <w:lang w:eastAsia="sl-SI"/>
        </w:rPr>
        <w:t>pritok pa je Cerkniščica s povprečnim pretokom približno 7 m3/s. Ta pritok se ob večjih krajevnih padavinah lahko poveča za desetkrat. Odtok vode s Cerkniškega polja je izključno kraški in poteka povečini iz treh delov polja, v tako imenovanem Jamskem zalivu v skrajnem zahodnem delu polja, kjer so številni robni ponori, v osrednjem delu polja, kjer so številne estavele na dnu in v Zadnjem Kraju na južnem obrobju kraškega polja. Voda iz Jamskega zaliva odteka proti Rakovemu Škocjanu in naprej proti Planinskemu polju, voda iz estavel na dnu polja pa proti izvirom Ljubljanice na južnem robu Ljubljanskega barja. Velika razlika med</w:t>
      </w:r>
    </w:p>
    <w:p w:rsidR="004702AA" w:rsidRPr="004702AA" w:rsidRDefault="004103DB" w:rsidP="004702AA">
      <w:pPr>
        <w:rPr>
          <w:rFonts w:eastAsia="Calibri"/>
          <w:lang w:eastAsia="sl-SI"/>
        </w:rPr>
      </w:pPr>
      <w:r w:rsidRPr="004702AA">
        <w:rPr>
          <w:rFonts w:eastAsia="Calibri"/>
          <w:lang w:eastAsia="sl-SI"/>
        </w:rPr>
        <w:t>maksimalnim dotokom in odtokom, je po mnenju krasoslovcev glavni razlog pojavljanja poplav. Običajne poplave obsegajo 20,3 km2 ali polovico Cerkniškega polja, najvišja doslej zabeležena poplava pa je obsegala 30 km2. Ob takšnih razmerah voda poplavi večino naselja Dolenje Jezero in del naselja Dolenja vas. Redne poplave se praviloma pojavijo dvakrat letno. Izjemno velike poplave so se pojavljajo v povprečju enkrat na sedem let. Vsakoletne (običajne) poplave trajajo navadno nekaj več kot mesec dni, lahko do osem mesecev letno, najvišje poplave pa od dveh tednov do skoraj dveh mesecev.</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t xml:space="preserve">Rakovško-Unško polje je brez vodnega toka in je poplavljeno le izjemoma, ob zelo visoki vodi. </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t>Planinsko polje je zaradi kraškega dotoka in odtoka ter rednih vsakoletnih poplav šolski primer pretočnega kraškega polja. Poplavna voda prekrije večino približno 6 km dolgega in do 2 km širokega dna polja, ki je na nadmorski višini 444–447 m; pri vodostaju 445 m je pod vodo okrog 2 km2 površine, pri višini 448 m okrog 9 km2. Na polju se zbirajo vode kraškega porečja Ljubljanice, ki na tem mestu prečkajo dolomitno pregrado in pretrto cono vzdolž idrijskega preloma, vendar pa voda s polja predstavlja le dobro polovico pretoka izvirov.</w:t>
      </w:r>
    </w:p>
    <w:p w:rsidR="004702AA" w:rsidRPr="004702AA" w:rsidRDefault="004702AA" w:rsidP="004702AA">
      <w:pPr>
        <w:rPr>
          <w:rFonts w:eastAsia="Calibri"/>
          <w:lang w:eastAsia="sl-SI"/>
        </w:rPr>
      </w:pPr>
    </w:p>
    <w:p w:rsidR="004702AA" w:rsidRPr="004702AA" w:rsidRDefault="004103DB" w:rsidP="004702AA">
      <w:pPr>
        <w:rPr>
          <w:rFonts w:eastAsia="Calibri"/>
          <w:lang w:eastAsia="sl-SI"/>
        </w:rPr>
      </w:pPr>
      <w:r w:rsidRPr="004702AA">
        <w:rPr>
          <w:rFonts w:eastAsia="Calibri"/>
          <w:lang w:eastAsia="sl-SI"/>
        </w:rPr>
        <w:lastRenderedPageBreak/>
        <w:t xml:space="preserve">Voda priteka na kraško polje iz Planinske jame, kjer se podzemno združita Pivka, ki priteka s Pivke (iz Postojnske kotline) skozi sistem Postojnske jame, in vode Raka, ki so poniknile v Tkalci jami v Rakovem Škocjanu, v izviru </w:t>
      </w:r>
      <w:proofErr w:type="spellStart"/>
      <w:r w:rsidRPr="004702AA">
        <w:rPr>
          <w:rFonts w:eastAsia="Calibri"/>
          <w:lang w:eastAsia="sl-SI"/>
        </w:rPr>
        <w:t>Malenščice</w:t>
      </w:r>
      <w:proofErr w:type="spellEnd"/>
      <w:r w:rsidRPr="004702AA">
        <w:rPr>
          <w:rFonts w:eastAsia="Calibri"/>
          <w:lang w:eastAsia="sl-SI"/>
        </w:rPr>
        <w:t xml:space="preserve"> na južnem robu polja pa pritekajo na dan vode iz gozdnatega zaledja Javornikov in Snežniškega hribovja. Površinsko doteka na polje samo nekaj manjših občasnih potokov iz dolomitnega površja na jugozahodnem obrobju polja.</w:t>
      </w:r>
    </w:p>
    <w:p w:rsidR="004702AA" w:rsidRPr="004702AA" w:rsidRDefault="004702AA" w:rsidP="004702AA">
      <w:pPr>
        <w:rPr>
          <w:rFonts w:eastAsia="Calibri"/>
          <w:lang w:eastAsia="sl-SI"/>
        </w:rPr>
      </w:pPr>
    </w:p>
    <w:p w:rsidR="004702AA" w:rsidRDefault="004103DB" w:rsidP="004702AA">
      <w:pPr>
        <w:rPr>
          <w:rFonts w:eastAsia="Calibri"/>
          <w:lang w:eastAsia="sl-SI"/>
        </w:rPr>
      </w:pPr>
      <w:r w:rsidRPr="004702AA">
        <w:rPr>
          <w:rFonts w:eastAsia="Calibri"/>
          <w:lang w:eastAsia="sl-SI"/>
        </w:rPr>
        <w:t>Precejšen del vode Unice se ob manjših pretokih izgubi že v požiralnikih v sami strugi, pri večjem pretoku pa se njen tok podaljša in pri Lazah doseže nasprotni breg polja ter ponikne v požiralniku pod Lanskim vrhom. Ob še višji vodi teče voda proti severu v Babni dol in ponika v več požiralnikih Pod stenami.</w:t>
      </w:r>
    </w:p>
    <w:p w:rsidR="00EE5EFA" w:rsidRPr="00C13310" w:rsidRDefault="004103DB" w:rsidP="00C13310">
      <w:pPr>
        <w:jc w:val="center"/>
        <w:rPr>
          <w:b/>
        </w:rPr>
      </w:pPr>
      <w:r w:rsidRPr="00C13310">
        <w:rPr>
          <w:b/>
        </w:rPr>
        <w:t xml:space="preserve">Slika </w:t>
      </w:r>
      <w:r w:rsidR="00C40305" w:rsidRPr="00C13310">
        <w:rPr>
          <w:b/>
        </w:rPr>
        <w:fldChar w:fldCharType="begin"/>
      </w:r>
      <w:r w:rsidR="00C40305" w:rsidRPr="00C13310">
        <w:rPr>
          <w:b/>
        </w:rPr>
        <w:instrText xml:space="preserve"> SEQ Slika \* ARABIC </w:instrText>
      </w:r>
      <w:r w:rsidR="00C40305" w:rsidRPr="00C13310">
        <w:rPr>
          <w:b/>
        </w:rPr>
        <w:fldChar w:fldCharType="separate"/>
      </w:r>
      <w:r w:rsidR="00B87ED6">
        <w:rPr>
          <w:b/>
          <w:noProof/>
        </w:rPr>
        <w:t>2</w:t>
      </w:r>
      <w:r w:rsidR="00C40305" w:rsidRPr="00C13310">
        <w:rPr>
          <w:b/>
        </w:rPr>
        <w:fldChar w:fldCharType="end"/>
      </w:r>
      <w:r w:rsidRPr="00C13310">
        <w:rPr>
          <w:b/>
        </w:rPr>
        <w:t>: Reka Ljubljanica</w:t>
      </w:r>
    </w:p>
    <w:p w:rsidR="004702AA" w:rsidRDefault="004103DB" w:rsidP="00EE5EFA">
      <w:pPr>
        <w:pStyle w:val="datumtevilka"/>
        <w:spacing w:line="240" w:lineRule="auto"/>
        <w:jc w:val="center"/>
        <w:rPr>
          <w:rFonts w:eastAsia="Calibri"/>
          <w:b/>
        </w:rPr>
      </w:pPr>
      <w:r>
        <w:rPr>
          <w:noProof/>
        </w:rPr>
        <w:drawing>
          <wp:inline distT="0" distB="0" distL="0" distR="0">
            <wp:extent cx="3942348" cy="4471167"/>
            <wp:effectExtent l="0" t="0" r="1270" b="5715"/>
            <wp:docPr id="38" name="Slika 38" descr="http://ksh.fgg.uni-lj.si/ljubljanicaconnects/images/Ljubljanic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descr="http://ksh.fgg.uni-lj.si/ljubljanicaconnects/images/LjubljanicaW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49453" cy="4479226"/>
                    </a:xfrm>
                    <a:prstGeom prst="rect">
                      <a:avLst/>
                    </a:prstGeom>
                    <a:noFill/>
                    <a:ln>
                      <a:noFill/>
                    </a:ln>
                  </pic:spPr>
                </pic:pic>
              </a:graphicData>
            </a:graphic>
          </wp:inline>
        </w:drawing>
      </w:r>
    </w:p>
    <w:p w:rsidR="00EE5EFA" w:rsidRPr="00DA0CA6" w:rsidRDefault="004103DB" w:rsidP="00EE5EFA">
      <w:pPr>
        <w:pStyle w:val="datumtevilka"/>
        <w:spacing w:line="240" w:lineRule="auto"/>
        <w:jc w:val="center"/>
        <w:rPr>
          <w:rFonts w:eastAsia="Calibri"/>
        </w:rPr>
      </w:pPr>
      <w:r w:rsidRPr="00DA0CA6">
        <w:rPr>
          <w:rFonts w:eastAsia="Calibri"/>
        </w:rPr>
        <w:t xml:space="preserve">Vir: </w:t>
      </w:r>
      <w:hyperlink r:id="rId10" w:history="1">
        <w:r w:rsidRPr="00DA0CA6">
          <w:rPr>
            <w:rStyle w:val="Hiperpovezava"/>
          </w:rPr>
          <w:t>Ljubljanica</w:t>
        </w:r>
      </w:hyperlink>
      <w:r w:rsidRPr="00DA0CA6">
        <w:t xml:space="preserve"> </w:t>
      </w:r>
      <w:r w:rsidR="001A6754" w:rsidRPr="00DA0CA6">
        <w:t>(2024)</w:t>
      </w:r>
    </w:p>
    <w:p w:rsidR="004702AA" w:rsidRDefault="004702AA" w:rsidP="00970051">
      <w:pPr>
        <w:pStyle w:val="datumtevilka"/>
        <w:rPr>
          <w:rFonts w:eastAsia="Calibri"/>
          <w:b/>
        </w:rPr>
      </w:pPr>
    </w:p>
    <w:p w:rsidR="004702AA" w:rsidRDefault="004103DB" w:rsidP="00637476">
      <w:pPr>
        <w:pStyle w:val="datumtevilka"/>
        <w:rPr>
          <w:b/>
        </w:rPr>
      </w:pPr>
      <w:r>
        <w:rPr>
          <w:b/>
        </w:rPr>
        <w:t>Pivka</w:t>
      </w:r>
    </w:p>
    <w:p w:rsidR="00637476" w:rsidRDefault="004103DB" w:rsidP="00637476">
      <w:pPr>
        <w:autoSpaceDE w:val="0"/>
        <w:autoSpaceDN w:val="0"/>
        <w:adjustRightInd w:val="0"/>
        <w:spacing w:before="120" w:after="120"/>
        <w:contextualSpacing/>
        <w:rPr>
          <w:rFonts w:eastAsia="Calibri" w:cs="Arial"/>
          <w:szCs w:val="22"/>
        </w:rPr>
      </w:pPr>
      <w:r>
        <w:rPr>
          <w:rFonts w:eastAsia="Calibri" w:cs="Arial"/>
          <w:szCs w:val="22"/>
        </w:rPr>
        <w:t xml:space="preserve">Pivka je skupno ime za pokrajino na zahodnem vznožju visoke alpsko-dinarske pregrade, kjer vodi preko Postojnskih vrat najlažji prehod iz Sredozemlja v Srednjo in Vzhodno Evropo. Zgornja Pivka je plitva in široka dolina nad Prestrankom, Spodnja Pivka (tudi Postojnska kotlina ali Pivška kotlina) pa predstavlja kotlini podoben nižji svet ob Pivki in njenem pritoku </w:t>
      </w:r>
      <w:proofErr w:type="spellStart"/>
      <w:r>
        <w:rPr>
          <w:rFonts w:eastAsia="Calibri" w:cs="Arial"/>
          <w:szCs w:val="22"/>
        </w:rPr>
        <w:t>Nanoščici</w:t>
      </w:r>
      <w:proofErr w:type="spellEnd"/>
      <w:r>
        <w:rPr>
          <w:rFonts w:eastAsia="Calibri" w:cs="Arial"/>
          <w:szCs w:val="22"/>
        </w:rPr>
        <w:t>, zgrajen povečini iz fliša. Pokrajina ima značaj nizkega gričevja s širokimi hrbti, na katerih so razmeščena naselja, in plitvimi dolinami z mokrotnim dnom med njimi. Zaradi razgibanega reliefa v Pivški kotlini so občasno poplavljene le naplavne ravnice ob potokih, vmesni hrbti pa so dovolj visoki, da skupaj z naselji ostanejo na suhem.</w:t>
      </w:r>
    </w:p>
    <w:p w:rsidR="00637476" w:rsidRDefault="00637476" w:rsidP="00637476">
      <w:pPr>
        <w:autoSpaceDE w:val="0"/>
        <w:autoSpaceDN w:val="0"/>
        <w:adjustRightInd w:val="0"/>
        <w:spacing w:before="120" w:after="120"/>
        <w:contextualSpacing/>
        <w:rPr>
          <w:rFonts w:eastAsia="Calibri" w:cs="Arial"/>
          <w:szCs w:val="22"/>
        </w:rPr>
      </w:pPr>
    </w:p>
    <w:p w:rsidR="00637476" w:rsidRDefault="004103DB" w:rsidP="00637476">
      <w:pPr>
        <w:autoSpaceDE w:val="0"/>
        <w:autoSpaceDN w:val="0"/>
        <w:adjustRightInd w:val="0"/>
        <w:spacing w:before="120" w:after="120"/>
        <w:contextualSpacing/>
        <w:rPr>
          <w:rFonts w:eastAsia="Calibri" w:cs="Arial"/>
          <w:szCs w:val="22"/>
        </w:rPr>
      </w:pPr>
      <w:r>
        <w:rPr>
          <w:rFonts w:eastAsia="Calibri" w:cs="Arial"/>
          <w:szCs w:val="22"/>
        </w:rPr>
        <w:t xml:space="preserve">V Pivški kotlini je 15,5 km2 poplavnega sveta, kar je več kot 16 % površine. Poplave so obsežnejše na Spodnji Pivki (8,8km2) kot na Zgornji Pivki (6,4km2). Največje poplavno območje je ob Pivki (7,5km2), </w:t>
      </w:r>
      <w:r>
        <w:rPr>
          <w:rFonts w:eastAsia="Calibri" w:cs="Arial"/>
          <w:szCs w:val="22"/>
        </w:rPr>
        <w:lastRenderedPageBreak/>
        <w:t xml:space="preserve">manjše ob </w:t>
      </w:r>
      <w:proofErr w:type="spellStart"/>
      <w:r>
        <w:rPr>
          <w:rFonts w:eastAsia="Calibri" w:cs="Arial"/>
          <w:szCs w:val="22"/>
        </w:rPr>
        <w:t>Nanoščici</w:t>
      </w:r>
      <w:proofErr w:type="spellEnd"/>
      <w:r>
        <w:rPr>
          <w:rFonts w:eastAsia="Calibri" w:cs="Arial"/>
          <w:szCs w:val="22"/>
        </w:rPr>
        <w:t xml:space="preserve"> (5,5 km2), ostalo (2,2 km2) pa je v plitvih kraških kotanjah, v katerih se občasno pojavljajo zanimiva presihajoča jezera, kot sta na primer Petelinjsko in Palško jezero. Površinske vode, ki pritekajo s fliša, imajo hudourniški značaj, vendar so njihova porečja majhna. Kraške vode počasneje reagirajo na padavine. Na Zgornji Pivki so vse poplave kraškega tipa, v porečju </w:t>
      </w:r>
      <w:proofErr w:type="spellStart"/>
      <w:r>
        <w:rPr>
          <w:rFonts w:eastAsia="Calibri" w:cs="Arial"/>
          <w:szCs w:val="22"/>
        </w:rPr>
        <w:t>Nanoščice</w:t>
      </w:r>
      <w:proofErr w:type="spellEnd"/>
      <w:r>
        <w:rPr>
          <w:rFonts w:eastAsia="Calibri" w:cs="Arial"/>
          <w:szCs w:val="22"/>
        </w:rPr>
        <w:t xml:space="preserve"> pa prevladujejo površinske vode. Redne poplave so najpogosteje jeseni (48 %) in spomladi, najmanj poplav pa je poleti (5 %), trajajo pa povprečno tri dni. Glavni razlog poplav so jesenska deževja. Jesenske poplave se pogosto podaljšajo v zimo, saj v zimskih mesecih za nastanek poplav ni potrebno veliko padavin, kajti prst je praviloma dobro prepojena z vodo in tudi kraško podzemlje je zapolnjeno z vodo od jesenskih deževij. Petelinjsko jezero obstaja povprečno pol leta, Palško pa tri mesece.</w:t>
      </w:r>
    </w:p>
    <w:p w:rsidR="00637476" w:rsidRDefault="00637476" w:rsidP="00637476">
      <w:pPr>
        <w:autoSpaceDE w:val="0"/>
        <w:autoSpaceDN w:val="0"/>
        <w:adjustRightInd w:val="0"/>
        <w:spacing w:before="120" w:after="120"/>
        <w:contextualSpacing/>
        <w:rPr>
          <w:rFonts w:eastAsia="Calibri" w:cs="Arial"/>
          <w:szCs w:val="22"/>
        </w:rPr>
      </w:pPr>
    </w:p>
    <w:p w:rsidR="00637476" w:rsidRDefault="004103DB" w:rsidP="00637476">
      <w:pPr>
        <w:autoSpaceDE w:val="0"/>
        <w:autoSpaceDN w:val="0"/>
        <w:adjustRightInd w:val="0"/>
        <w:spacing w:before="120" w:after="120"/>
        <w:contextualSpacing/>
        <w:rPr>
          <w:rFonts w:eastAsia="Calibri" w:cs="Arial"/>
          <w:szCs w:val="22"/>
        </w:rPr>
      </w:pPr>
      <w:r>
        <w:rPr>
          <w:rFonts w:eastAsia="Calibri" w:cs="Arial"/>
          <w:szCs w:val="22"/>
        </w:rPr>
        <w:t>Na Pivki je človek tako prilagodil svoje dejavnosti, da poplave redko povzročajo večjo škodo, čeprav so ob najvišjih poplavah pod vodo tudi vrtovi, kmetijska zemljišča in ceste; naselja so dovolj odmaknjena, da jih poplave ne dosegajo. Na poplavnem območju je razmeroma malo njiv, saj so dolinska dna zaradi ilovnatih naplavin in zelo majhnega strmca mokrotna, tako da so v precejšnji meri ostala pod logi in mokrotnimi travniki.</w:t>
      </w:r>
    </w:p>
    <w:p w:rsidR="00637476" w:rsidRDefault="00637476" w:rsidP="00637476">
      <w:pPr>
        <w:autoSpaceDE w:val="0"/>
        <w:autoSpaceDN w:val="0"/>
        <w:adjustRightInd w:val="0"/>
        <w:spacing w:before="120" w:after="120"/>
        <w:contextualSpacing/>
        <w:rPr>
          <w:rFonts w:eastAsia="Calibri" w:cs="Arial"/>
          <w:szCs w:val="22"/>
        </w:rPr>
      </w:pPr>
    </w:p>
    <w:p w:rsidR="00637476" w:rsidRPr="00C13310" w:rsidRDefault="004103DB" w:rsidP="00C13310">
      <w:pPr>
        <w:jc w:val="center"/>
        <w:rPr>
          <w:b/>
        </w:rPr>
      </w:pPr>
      <w:r w:rsidRPr="00C13310">
        <w:rPr>
          <w:b/>
        </w:rPr>
        <w:t xml:space="preserve">Slika </w:t>
      </w:r>
      <w:r w:rsidR="00C40305" w:rsidRPr="00C13310">
        <w:rPr>
          <w:b/>
        </w:rPr>
        <w:fldChar w:fldCharType="begin"/>
      </w:r>
      <w:r w:rsidR="00C40305" w:rsidRPr="00C13310">
        <w:rPr>
          <w:b/>
        </w:rPr>
        <w:instrText xml:space="preserve"> SEQ Slika \* ARABIC </w:instrText>
      </w:r>
      <w:r w:rsidR="00C40305" w:rsidRPr="00C13310">
        <w:rPr>
          <w:b/>
        </w:rPr>
        <w:fldChar w:fldCharType="separate"/>
      </w:r>
      <w:r w:rsidR="00B87ED6">
        <w:rPr>
          <w:b/>
          <w:noProof/>
        </w:rPr>
        <w:t>3</w:t>
      </w:r>
      <w:r w:rsidR="00C40305" w:rsidRPr="00C13310">
        <w:rPr>
          <w:b/>
        </w:rPr>
        <w:fldChar w:fldCharType="end"/>
      </w:r>
      <w:r w:rsidRPr="00C13310">
        <w:rPr>
          <w:b/>
        </w:rPr>
        <w:t>: Območje kraškega zaledja Ljubljanice s Pivko</w:t>
      </w:r>
    </w:p>
    <w:p w:rsidR="004702AA" w:rsidRDefault="004103DB" w:rsidP="00637476">
      <w:pPr>
        <w:pStyle w:val="datumtevilka"/>
        <w:spacing w:line="240" w:lineRule="auto"/>
        <w:jc w:val="center"/>
      </w:pPr>
      <w:r>
        <w:rPr>
          <w:noProof/>
        </w:rPr>
        <w:drawing>
          <wp:inline distT="0" distB="0" distL="0" distR="0">
            <wp:extent cx="4940935" cy="2981325"/>
            <wp:effectExtent l="0" t="0" r="0" b="9525"/>
            <wp:docPr id="383" name="Slika 383" descr="LjubljanicaWS"/>
            <wp:cNvGraphicFramePr/>
            <a:graphic xmlns:a="http://schemas.openxmlformats.org/drawingml/2006/main">
              <a:graphicData uri="http://schemas.openxmlformats.org/drawingml/2006/picture">
                <pic:pic xmlns:pic="http://schemas.openxmlformats.org/drawingml/2006/picture">
                  <pic:nvPicPr>
                    <pic:cNvPr id="383" name="Slika 383" descr="LjubljanicaWS"/>
                    <pic:cNvPicPr/>
                  </pic:nvPicPr>
                  <pic:blipFill>
                    <a:blip r:embed="rId9">
                      <a:extLst>
                        <a:ext uri="{28A0092B-C50C-407E-A947-70E740481C1C}">
                          <a14:useLocalDpi xmlns:a14="http://schemas.microsoft.com/office/drawing/2010/main" val="0"/>
                        </a:ext>
                      </a:extLst>
                    </a:blip>
                    <a:srcRect l="266" t="39439" r="10728" b="13303"/>
                    <a:stretch>
                      <a:fillRect/>
                    </a:stretch>
                  </pic:blipFill>
                  <pic:spPr bwMode="auto">
                    <a:xfrm>
                      <a:off x="0" y="0"/>
                      <a:ext cx="4940935" cy="2981325"/>
                    </a:xfrm>
                    <a:prstGeom prst="rect">
                      <a:avLst/>
                    </a:prstGeom>
                    <a:noFill/>
                    <a:ln>
                      <a:noFill/>
                    </a:ln>
                  </pic:spPr>
                </pic:pic>
              </a:graphicData>
            </a:graphic>
          </wp:inline>
        </w:drawing>
      </w:r>
    </w:p>
    <w:p w:rsidR="00637476" w:rsidRDefault="004103DB" w:rsidP="00637476">
      <w:pPr>
        <w:pStyle w:val="datumtevilka"/>
        <w:spacing w:line="240" w:lineRule="auto"/>
        <w:jc w:val="center"/>
      </w:pPr>
      <w:r w:rsidRPr="00DA0CA6">
        <w:rPr>
          <w:rFonts w:eastAsia="Calibri"/>
        </w:rPr>
        <w:t xml:space="preserve">Vir: </w:t>
      </w:r>
      <w:hyperlink r:id="rId11" w:history="1">
        <w:r w:rsidRPr="00DA0CA6">
          <w:rPr>
            <w:rStyle w:val="Hiperpovezava"/>
          </w:rPr>
          <w:t>Ljubljanica</w:t>
        </w:r>
      </w:hyperlink>
      <w:r w:rsidRPr="00DA0CA6">
        <w:t xml:space="preserve"> (2024)</w:t>
      </w:r>
    </w:p>
    <w:p w:rsidR="00637476" w:rsidRPr="00637476" w:rsidRDefault="00637476" w:rsidP="00637476">
      <w:pPr>
        <w:pStyle w:val="datumtevilka"/>
        <w:rPr>
          <w:rFonts w:eastAsia="Calibri"/>
        </w:rPr>
      </w:pPr>
    </w:p>
    <w:p w:rsidR="00F1229C" w:rsidRDefault="004103DB" w:rsidP="004103DB">
      <w:pPr>
        <w:pStyle w:val="Napis"/>
      </w:pPr>
      <w:bookmarkStart w:id="11" w:name="_Toc185319280"/>
      <w:r w:rsidRPr="00F1229C">
        <w:t>Območja pomembnega vpliva poplav</w:t>
      </w:r>
      <w:bookmarkEnd w:id="9"/>
      <w:bookmarkEnd w:id="11"/>
    </w:p>
    <w:p w:rsidR="00F1229C" w:rsidRPr="00F1229C" w:rsidRDefault="00F1229C" w:rsidP="00F1229C"/>
    <w:p w:rsidR="00693013" w:rsidRDefault="004103DB" w:rsidP="000A4308">
      <w:pPr>
        <w:pStyle w:val="datumtevilka"/>
        <w:rPr>
          <w:lang w:eastAsia="en-US"/>
        </w:rPr>
      </w:pPr>
      <w:r>
        <w:t>V Sloveniji smo leta 2016 stopili v drugi cikel izvajanja Direktive 2007/60/ES Evropskega parlamenta in Sveta z dne 23. oktobra 2007 o oceni in obvladovanju poplavne ogroženosti (UL L št. 288 z dne 6. 11. 2007, str. 27) (v nadaljnjem besedilu: poplavna direktiva). Drugi cikel izvajanja poplavne direktive kot eno izmed aktivnosti zahteva tudi pregled in preveritev obstoječih 61 območij pomembnega vpliva poplav (v nadaljnjem besedilu: OPVP) iz prvega cikla. V drugem ciklu je potrebno preveriti in upoštevati tudi vpliv podnebnih sprememb na poplavno ogroženost. Za OPVP se upravičeno pričakuje, da na teh območjih v primeru poplav lahko pride do največjih škod na podlagi kriterijev ogroženosti iz poplavne direktive na zdravju ljudi, okolju, kulturni dediščini, gospodarskih dejavnostih, socialni infrastrukturi in infrastrukturi. Nekateri pomembnejši podatki v zvezi z OPVP v Sloveniji, predvsem kvantitativni pregled vplivov na različne ranljive elemente v prostoru, so:</w:t>
      </w:r>
    </w:p>
    <w:p w:rsidR="00693013" w:rsidRDefault="004103DB" w:rsidP="00F627E1">
      <w:pPr>
        <w:pStyle w:val="datumtevilka"/>
        <w:numPr>
          <w:ilvl w:val="0"/>
          <w:numId w:val="14"/>
        </w:numPr>
      </w:pPr>
      <w:r>
        <w:lastRenderedPageBreak/>
        <w:t>površina poplavnega območja,</w:t>
      </w:r>
    </w:p>
    <w:p w:rsidR="00693013" w:rsidRDefault="004103DB" w:rsidP="00F627E1">
      <w:pPr>
        <w:pStyle w:val="datumtevilka"/>
        <w:numPr>
          <w:ilvl w:val="0"/>
          <w:numId w:val="14"/>
        </w:numPr>
      </w:pPr>
      <w:r>
        <w:t>število stalnih in začasnih prebivalcev,</w:t>
      </w:r>
    </w:p>
    <w:p w:rsidR="00693013" w:rsidRDefault="004103DB" w:rsidP="00F627E1">
      <w:pPr>
        <w:pStyle w:val="datumtevilka"/>
        <w:numPr>
          <w:ilvl w:val="0"/>
          <w:numId w:val="14"/>
        </w:numPr>
      </w:pPr>
      <w:r>
        <w:t>število stavb s hišno številko,</w:t>
      </w:r>
    </w:p>
    <w:p w:rsidR="00693013" w:rsidRDefault="004103DB" w:rsidP="00F627E1">
      <w:pPr>
        <w:pStyle w:val="datumtevilka"/>
        <w:numPr>
          <w:ilvl w:val="0"/>
          <w:numId w:val="14"/>
        </w:numPr>
      </w:pPr>
      <w:r>
        <w:t>število enot kulturne dediščine,</w:t>
      </w:r>
    </w:p>
    <w:p w:rsidR="00693013" w:rsidRDefault="004103DB" w:rsidP="00F627E1">
      <w:pPr>
        <w:pStyle w:val="datumtevilka"/>
        <w:numPr>
          <w:ilvl w:val="0"/>
          <w:numId w:val="14"/>
        </w:numPr>
      </w:pPr>
      <w:r>
        <w:t>število kulturnih spomenikov državnega pomena,</w:t>
      </w:r>
    </w:p>
    <w:p w:rsidR="00693013" w:rsidRDefault="004103DB" w:rsidP="00F627E1">
      <w:pPr>
        <w:pStyle w:val="datumtevilka"/>
        <w:numPr>
          <w:ilvl w:val="0"/>
          <w:numId w:val="14"/>
        </w:numPr>
      </w:pPr>
      <w:r>
        <w:t>število poslovnih subjektov,</w:t>
      </w:r>
    </w:p>
    <w:p w:rsidR="00693013" w:rsidRDefault="004103DB" w:rsidP="00F627E1">
      <w:pPr>
        <w:pStyle w:val="datumtevilka"/>
        <w:numPr>
          <w:ilvl w:val="0"/>
          <w:numId w:val="14"/>
        </w:numPr>
      </w:pPr>
      <w:r>
        <w:t>ocenjeno število zaposlenih,</w:t>
      </w:r>
    </w:p>
    <w:p w:rsidR="00693013" w:rsidRDefault="004103DB" w:rsidP="00F627E1">
      <w:pPr>
        <w:pStyle w:val="datumtevilka"/>
        <w:numPr>
          <w:ilvl w:val="0"/>
          <w:numId w:val="14"/>
        </w:numPr>
      </w:pPr>
      <w:r>
        <w:t>število SEVESO zavezancev,</w:t>
      </w:r>
    </w:p>
    <w:p w:rsidR="00693013" w:rsidRDefault="004103DB" w:rsidP="00F627E1">
      <w:pPr>
        <w:pStyle w:val="datumtevilka"/>
        <w:numPr>
          <w:ilvl w:val="0"/>
          <w:numId w:val="14"/>
        </w:numPr>
      </w:pPr>
      <w:r>
        <w:t>dolžina pomembnejše linijske infrastrukture,</w:t>
      </w:r>
    </w:p>
    <w:p w:rsidR="00693013" w:rsidRDefault="004103DB" w:rsidP="00F627E1">
      <w:pPr>
        <w:pStyle w:val="datumtevilka"/>
        <w:numPr>
          <w:ilvl w:val="0"/>
          <w:numId w:val="14"/>
        </w:numPr>
      </w:pPr>
      <w:r>
        <w:t>število pomembnih objektov družbene infrastrukture državnega pomena.</w:t>
      </w:r>
    </w:p>
    <w:p w:rsidR="00693013" w:rsidRDefault="00693013" w:rsidP="000A4308">
      <w:pPr>
        <w:pStyle w:val="datumtevilka"/>
        <w:rPr>
          <w:rFonts w:cs="Arial"/>
        </w:rPr>
      </w:pPr>
    </w:p>
    <w:p w:rsidR="00693013" w:rsidRDefault="004103DB" w:rsidP="000A4308">
      <w:pPr>
        <w:pStyle w:val="datumtevilka"/>
      </w:pPr>
      <w:r>
        <w:t>S posodobitvijo nabora OPVP se je izoblikoval končni nabor 86 OPVP, od tega je 53 OPVP iz prvega cikla (3 se je spremenila prostorska razsežnost) in 33 novih OPVP, ki so bila določena in sprejeta s posodobitvijo metodologije in upoštevanjem dodatnih faktorjev vpliva (podnebne spremembe, ogroženost in škoda na infrastrukturi).</w:t>
      </w:r>
    </w:p>
    <w:p w:rsidR="00523FD5" w:rsidRDefault="00523FD5" w:rsidP="000A4308">
      <w:pPr>
        <w:pStyle w:val="datumtevilka"/>
      </w:pPr>
    </w:p>
    <w:p w:rsidR="00693013" w:rsidRDefault="004103DB" w:rsidP="000A4308">
      <w:pPr>
        <w:pStyle w:val="datumtevilka"/>
      </w:pPr>
      <w:r w:rsidRPr="00523FD5">
        <w:t xml:space="preserve">V območje pomembnega vpliva poplav (OPVP) je na področju Notranjske regije uvrščeno območje občine Cerknica (Ljubljanica). </w:t>
      </w:r>
    </w:p>
    <w:p w:rsidR="002B20E2" w:rsidRDefault="002B20E2" w:rsidP="000A4308">
      <w:pPr>
        <w:pStyle w:val="datumtevilka"/>
      </w:pPr>
    </w:p>
    <w:p w:rsidR="002B20E2" w:rsidRDefault="004103DB" w:rsidP="002B20E2">
      <w:pPr>
        <w:pStyle w:val="datumtevilka"/>
        <w:rPr>
          <w:lang w:eastAsia="en-US"/>
        </w:rPr>
      </w:pPr>
      <w:r>
        <w:t xml:space="preserve">Za območja pomembnega vpliva poplav v Republiki Sloveniji se nevarnostni potencial opredeli s kartami poplavne nevarnosti. </w:t>
      </w:r>
      <w:r>
        <w:rPr>
          <w:b/>
        </w:rPr>
        <w:t>Karte poplavne nevarnosti</w:t>
      </w:r>
      <w:r>
        <w:t>, izdelane za raven kartografskega merila najmanj 1 : 5000, prikazujejo dosege poplav pri pretokih s povratno dobo deset (Q10), sto (Q100) in petsto (Q500) let. Pretok Q10 je vrednost pretoka vode, ki je v določenem letu lahko dosežen ali presežen z verjetnostjo 10 %, pretok Q100 je vrednost pretoka vode, ki je v določenem letu lahko dosežen ali presežen z verjetnostjo 1 %, pretok Q500 je vrednost pretoka vode, ki je v določenem letu lahko dosežen ali presežen z verjetnostjo 0,2 %. To je statistični izračun verjetnosti pojava glede na podatke iz preteklih let, vendar se, ne glede na statistično verjetnost, takšne poplave lahko pojavijo redkeje ali pogosteje.</w:t>
      </w:r>
    </w:p>
    <w:p w:rsidR="002B20E2" w:rsidRDefault="004103DB" w:rsidP="002B20E2">
      <w:pPr>
        <w:pStyle w:val="datumtevilka"/>
      </w:pPr>
      <w:r>
        <w:rPr>
          <w:rFonts w:cs="Arial"/>
        </w:rPr>
        <w:t>Na podlagi kart poplavne nevarnosti so s kombiniranjem verjetnosti in jakosti pojava izdelane karte razredov poplavne nevarnosti (razred majhne, srednje, velike in preostale poplavne nevarnosti), ki se uporabljajo za določitev pogojev in omejitev za izvajanje dejavnosti in poseganje v prostor.</w:t>
      </w:r>
    </w:p>
    <w:p w:rsidR="000A4308" w:rsidRPr="000A4308" w:rsidRDefault="000A4308" w:rsidP="000A4308">
      <w:pPr>
        <w:pStyle w:val="datumtevilka"/>
        <w:rPr>
          <w:rFonts w:ascii="Times New Roman" w:hAnsi="Times New Roman"/>
          <w:b/>
          <w:sz w:val="24"/>
        </w:rPr>
      </w:pPr>
    </w:p>
    <w:p w:rsidR="00D517E1" w:rsidRPr="000A4308" w:rsidRDefault="004103DB" w:rsidP="000A4308">
      <w:pPr>
        <w:pStyle w:val="datumtevilka"/>
        <w:jc w:val="center"/>
        <w:rPr>
          <w:b/>
        </w:rPr>
      </w:pPr>
      <w:r w:rsidRPr="000A4308">
        <w:rPr>
          <w:b/>
          <w:noProof/>
        </w:rPr>
        <w:lastRenderedPageBreak/>
        <w:drawing>
          <wp:anchor distT="0" distB="0" distL="114300" distR="114300" simplePos="0" relativeHeight="251659264" behindDoc="0" locked="0" layoutInCell="1" allowOverlap="1">
            <wp:simplePos x="0" y="0"/>
            <wp:positionH relativeFrom="column">
              <wp:posOffset>-36722</wp:posOffset>
            </wp:positionH>
            <wp:positionV relativeFrom="paragraph">
              <wp:posOffset>403081</wp:posOffset>
            </wp:positionV>
            <wp:extent cx="5760720" cy="4027805"/>
            <wp:effectExtent l="0" t="0" r="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4027805"/>
                    </a:xfrm>
                    <a:prstGeom prst="rect">
                      <a:avLst/>
                    </a:prstGeom>
                  </pic:spPr>
                </pic:pic>
              </a:graphicData>
            </a:graphic>
            <wp14:sizeRelH relativeFrom="page">
              <wp14:pctWidth>0</wp14:pctWidth>
            </wp14:sizeRelH>
            <wp14:sizeRelV relativeFrom="page">
              <wp14:pctHeight>0</wp14:pctHeight>
            </wp14:sizeRelV>
          </wp:anchor>
        </w:drawing>
      </w:r>
      <w:r w:rsidRPr="000A4308">
        <w:rPr>
          <w:b/>
        </w:rPr>
        <w:t xml:space="preserve">Slika </w:t>
      </w:r>
      <w:r w:rsidRPr="000A4308">
        <w:rPr>
          <w:b/>
        </w:rPr>
        <w:fldChar w:fldCharType="begin"/>
      </w:r>
      <w:r w:rsidRPr="000A4308">
        <w:rPr>
          <w:b/>
        </w:rPr>
        <w:instrText xml:space="preserve"> SEQ Slika \* ARABIC </w:instrText>
      </w:r>
      <w:r w:rsidRPr="000A4308">
        <w:rPr>
          <w:b/>
        </w:rPr>
        <w:fldChar w:fldCharType="separate"/>
      </w:r>
      <w:r w:rsidR="00B87ED6">
        <w:rPr>
          <w:b/>
          <w:noProof/>
        </w:rPr>
        <w:t>4</w:t>
      </w:r>
      <w:r w:rsidRPr="000A4308">
        <w:rPr>
          <w:b/>
        </w:rPr>
        <w:fldChar w:fldCharType="end"/>
      </w:r>
      <w:r w:rsidRPr="000A4308">
        <w:rPr>
          <w:b/>
        </w:rPr>
        <w:t xml:space="preserve">: </w:t>
      </w:r>
      <w:r w:rsidR="000919D1" w:rsidRPr="000919D1">
        <w:rPr>
          <w:b/>
        </w:rPr>
        <w:t>Kart</w:t>
      </w:r>
      <w:r w:rsidR="000919D1">
        <w:rPr>
          <w:b/>
        </w:rPr>
        <w:t>a</w:t>
      </w:r>
      <w:r w:rsidR="000919D1" w:rsidRPr="000919D1">
        <w:rPr>
          <w:b/>
        </w:rPr>
        <w:t xml:space="preserve"> poplavne nevarnosti </w:t>
      </w:r>
      <w:r w:rsidR="008A3CCD">
        <w:rPr>
          <w:b/>
        </w:rPr>
        <w:t xml:space="preserve">Q10 </w:t>
      </w:r>
      <w:r w:rsidR="000919D1">
        <w:rPr>
          <w:b/>
        </w:rPr>
        <w:t>na</w:t>
      </w:r>
      <w:r w:rsidR="000919D1" w:rsidRPr="000919D1">
        <w:rPr>
          <w:b/>
        </w:rPr>
        <w:t xml:space="preserve"> območj</w:t>
      </w:r>
      <w:r w:rsidR="000919D1">
        <w:rPr>
          <w:b/>
        </w:rPr>
        <w:t>u</w:t>
      </w:r>
      <w:r w:rsidR="000919D1" w:rsidRPr="000919D1">
        <w:rPr>
          <w:b/>
        </w:rPr>
        <w:t xml:space="preserve"> pomembnega vpliva </w:t>
      </w:r>
      <w:r w:rsidR="000919D1">
        <w:rPr>
          <w:b/>
        </w:rPr>
        <w:t xml:space="preserve">poplav </w:t>
      </w:r>
      <w:r w:rsidRPr="000A4308">
        <w:rPr>
          <w:b/>
        </w:rPr>
        <w:t>(OPVP) Cerknica (Ljubljanica)</w:t>
      </w:r>
    </w:p>
    <w:p w:rsidR="00E97E9F" w:rsidRPr="00D471E0" w:rsidRDefault="004103DB" w:rsidP="00C7310F">
      <w:pPr>
        <w:pStyle w:val="datumtevilka"/>
        <w:spacing w:before="240"/>
        <w:jc w:val="center"/>
      </w:pPr>
      <w:r w:rsidRPr="00D471E0">
        <w:t>Vir: GOV.SI (2024)</w:t>
      </w:r>
    </w:p>
    <w:p w:rsidR="003702E2" w:rsidRPr="007D30CE" w:rsidRDefault="003702E2" w:rsidP="007D30CE">
      <w:pPr>
        <w:pStyle w:val="datumtevilka"/>
      </w:pPr>
    </w:p>
    <w:p w:rsidR="000919D1" w:rsidRDefault="004103DB" w:rsidP="000919D1">
      <w:pPr>
        <w:pStyle w:val="datumtevilka"/>
        <w:rPr>
          <w:rFonts w:cs="Arial"/>
        </w:rPr>
      </w:pPr>
      <w:r>
        <w:rPr>
          <w:rFonts w:cs="Arial"/>
        </w:rPr>
        <w:t xml:space="preserve">Na podlagi kart poplavne nevarnosti so izdelane tudi </w:t>
      </w:r>
      <w:r>
        <w:rPr>
          <w:rFonts w:cs="Arial"/>
          <w:b/>
        </w:rPr>
        <w:t xml:space="preserve">karte poplavne ogroženosti, </w:t>
      </w:r>
      <w:r>
        <w:rPr>
          <w:rFonts w:cs="Arial"/>
        </w:rPr>
        <w:t>ki prikazujejo kraje z morebitnimi škodnimi posledicami poplav. Iz navedenih kart so razvidne pričakovane posledice poplav izbrane povratne dobe, ki so opisane s kazalniki, kot so okvirno število ogroženih prebivalcev, število in vrsta gospodarskih in negospodarskih dejavnosti na poplavnih območjih, obrati, ki lahko v primeru poplav povzročijo večje onesnaženje, možna prizadeta zavarovana območja itn.</w:t>
      </w:r>
    </w:p>
    <w:p w:rsidR="00D517E1" w:rsidRDefault="00D517E1" w:rsidP="00D517E1">
      <w:pPr>
        <w:pStyle w:val="datumtevilka"/>
        <w:jc w:val="center"/>
        <w:rPr>
          <w:b/>
        </w:rPr>
      </w:pPr>
    </w:p>
    <w:p w:rsidR="002B20E2" w:rsidRDefault="004103DB" w:rsidP="002B20E2">
      <w:pPr>
        <w:pStyle w:val="datumtevilka"/>
        <w:jc w:val="center"/>
        <w:rPr>
          <w:b/>
        </w:rPr>
      </w:pPr>
      <w:r w:rsidRPr="008A3C14">
        <w:rPr>
          <w:b/>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414068</wp:posOffset>
            </wp:positionV>
            <wp:extent cx="5760720" cy="4068445"/>
            <wp:effectExtent l="0" t="0" r="0" b="8255"/>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14:sizeRelH relativeFrom="page">
              <wp14:pctWidth>0</wp14:pctWidth>
            </wp14:sizeRelH>
            <wp14:sizeRelV relativeFrom="page">
              <wp14:pctHeight>0</wp14:pctHeight>
            </wp14:sizeRelV>
          </wp:anchor>
        </w:drawing>
      </w:r>
      <w:r w:rsidRPr="002B20E2">
        <w:rPr>
          <w:b/>
        </w:rPr>
        <w:t xml:space="preserve">Slika </w:t>
      </w:r>
      <w:r w:rsidRPr="002B20E2">
        <w:rPr>
          <w:b/>
        </w:rPr>
        <w:fldChar w:fldCharType="begin"/>
      </w:r>
      <w:r w:rsidRPr="002B20E2">
        <w:rPr>
          <w:b/>
        </w:rPr>
        <w:instrText xml:space="preserve"> SEQ Slika \* ARABIC </w:instrText>
      </w:r>
      <w:r w:rsidRPr="002B20E2">
        <w:rPr>
          <w:b/>
        </w:rPr>
        <w:fldChar w:fldCharType="separate"/>
      </w:r>
      <w:r w:rsidR="00B87ED6">
        <w:rPr>
          <w:b/>
          <w:noProof/>
        </w:rPr>
        <w:t>5</w:t>
      </w:r>
      <w:r w:rsidRPr="002B20E2">
        <w:rPr>
          <w:b/>
        </w:rPr>
        <w:fldChar w:fldCharType="end"/>
      </w:r>
      <w:r w:rsidRPr="002B20E2">
        <w:rPr>
          <w:b/>
        </w:rPr>
        <w:t>: Karta poplavne ogroženosti</w:t>
      </w:r>
      <w:r w:rsidR="008A3CCD">
        <w:rPr>
          <w:b/>
        </w:rPr>
        <w:t xml:space="preserve"> Q10</w:t>
      </w:r>
      <w:r w:rsidRPr="002B20E2">
        <w:rPr>
          <w:b/>
        </w:rPr>
        <w:t xml:space="preserve"> na območju pomembnega vpliva poplav (OPVP) Cerknica</w:t>
      </w:r>
      <w:r w:rsidRPr="000A4308">
        <w:rPr>
          <w:b/>
        </w:rPr>
        <w:t xml:space="preserve"> (Ljubljanica)</w:t>
      </w:r>
    </w:p>
    <w:p w:rsidR="002B20E2" w:rsidRPr="00D471E0" w:rsidRDefault="004103DB" w:rsidP="002B20E2">
      <w:pPr>
        <w:pStyle w:val="datumtevilka"/>
        <w:jc w:val="center"/>
      </w:pPr>
      <w:r w:rsidRPr="00D471E0">
        <w:t>Vir: GOV.SI (2024)</w:t>
      </w:r>
    </w:p>
    <w:p w:rsidR="000D5CB1" w:rsidRPr="00D471E0" w:rsidRDefault="004103DB" w:rsidP="00D471E0">
      <w:pPr>
        <w:pStyle w:val="Naslov2"/>
      </w:pPr>
      <w:bookmarkStart w:id="12" w:name="_Toc185319281"/>
      <w:r w:rsidRPr="00D471E0">
        <w:t>Verjetnost nastanka verižne nesreče</w:t>
      </w:r>
      <w:bookmarkEnd w:id="12"/>
      <w:r w:rsidRPr="00D471E0">
        <w:t xml:space="preserve"> </w:t>
      </w:r>
    </w:p>
    <w:p w:rsidR="009B5479" w:rsidRPr="0041737A" w:rsidRDefault="004103DB" w:rsidP="002555D8">
      <w:r w:rsidRPr="0041737A">
        <w:t>Intenzivnejše</w:t>
      </w:r>
      <w:r w:rsidR="00A27306" w:rsidRPr="0041737A">
        <w:t>,</w:t>
      </w:r>
      <w:r w:rsidRPr="0041737A">
        <w:t xml:space="preserve"> </w:t>
      </w:r>
      <w:r w:rsidR="00A27306" w:rsidRPr="0041737A">
        <w:t xml:space="preserve">obsežnejše </w:t>
      </w:r>
      <w:r w:rsidRPr="0041737A">
        <w:t>in dolgotrajnejše poplave lahko povzročijo tudi verižne nesreče, med katerimi so pogoste oziroma pomembne predvsem naslednje:</w:t>
      </w:r>
    </w:p>
    <w:p w:rsidR="009B5479" w:rsidRPr="0041737A" w:rsidRDefault="004103DB" w:rsidP="00F627E1">
      <w:pPr>
        <w:pStyle w:val="Odstavekseznama"/>
        <w:numPr>
          <w:ilvl w:val="0"/>
          <w:numId w:val="16"/>
        </w:numPr>
      </w:pPr>
      <w:r w:rsidRPr="0041737A">
        <w:t>onesnaženje okolja oziroma nenadzorovano uhajanje nevarnih snovi v okolje,</w:t>
      </w:r>
    </w:p>
    <w:p w:rsidR="009B5479" w:rsidRPr="0041737A" w:rsidRDefault="004103DB" w:rsidP="00F627E1">
      <w:pPr>
        <w:pStyle w:val="Odstavekseznama"/>
        <w:numPr>
          <w:ilvl w:val="0"/>
          <w:numId w:val="16"/>
        </w:numPr>
      </w:pPr>
      <w:r w:rsidRPr="0041737A">
        <w:t>onesnaženje pitne vode,</w:t>
      </w:r>
    </w:p>
    <w:p w:rsidR="00100D5D" w:rsidRPr="0041737A" w:rsidRDefault="004103DB" w:rsidP="00F627E1">
      <w:pPr>
        <w:pStyle w:val="Odstavekseznama"/>
        <w:numPr>
          <w:ilvl w:val="0"/>
          <w:numId w:val="16"/>
        </w:numPr>
      </w:pPr>
      <w:r w:rsidRPr="0041737A">
        <w:t xml:space="preserve">onesnaževanje živil oziroma krme, </w:t>
      </w:r>
    </w:p>
    <w:p w:rsidR="005F02CF" w:rsidRPr="0041737A" w:rsidRDefault="004103DB" w:rsidP="00F627E1">
      <w:pPr>
        <w:pStyle w:val="Odstavekseznama"/>
        <w:numPr>
          <w:ilvl w:val="0"/>
          <w:numId w:val="16"/>
        </w:numPr>
      </w:pPr>
      <w:r w:rsidRPr="0041737A">
        <w:t>motnje in prekinitve oskrbe s pitno vodo,</w:t>
      </w:r>
    </w:p>
    <w:p w:rsidR="009B5479" w:rsidRPr="0041737A" w:rsidRDefault="004103DB" w:rsidP="00F627E1">
      <w:pPr>
        <w:pStyle w:val="Odstavekseznama"/>
        <w:numPr>
          <w:ilvl w:val="0"/>
          <w:numId w:val="16"/>
        </w:numPr>
      </w:pPr>
      <w:r w:rsidRPr="0041737A">
        <w:t>prekinitev oskrbe z električno energijo,</w:t>
      </w:r>
    </w:p>
    <w:p w:rsidR="009B5479" w:rsidRPr="0041737A" w:rsidRDefault="004103DB" w:rsidP="00F627E1">
      <w:pPr>
        <w:pStyle w:val="Odstavekseznama"/>
        <w:numPr>
          <w:ilvl w:val="0"/>
          <w:numId w:val="16"/>
        </w:numPr>
      </w:pPr>
      <w:r w:rsidRPr="0041737A">
        <w:t>prekinitev komunikacijskih storitev,</w:t>
      </w:r>
    </w:p>
    <w:p w:rsidR="009B5479" w:rsidRPr="0041737A" w:rsidRDefault="004103DB" w:rsidP="00F627E1">
      <w:pPr>
        <w:pStyle w:val="Odstavekseznama"/>
        <w:numPr>
          <w:ilvl w:val="0"/>
          <w:numId w:val="16"/>
        </w:numPr>
      </w:pPr>
      <w:r w:rsidRPr="0041737A">
        <w:t>pojav nalezljivih bolezni pri ljudeh,</w:t>
      </w:r>
    </w:p>
    <w:p w:rsidR="009B5479" w:rsidRPr="0041737A" w:rsidRDefault="004103DB" w:rsidP="00F627E1">
      <w:pPr>
        <w:pStyle w:val="Odstavekseznama"/>
        <w:numPr>
          <w:ilvl w:val="0"/>
          <w:numId w:val="16"/>
        </w:numPr>
      </w:pPr>
      <w:r w:rsidRPr="0041737A">
        <w:t>pojav</w:t>
      </w:r>
      <w:r w:rsidR="00100D5D" w:rsidRPr="0041737A">
        <w:t xml:space="preserve"> oziroma širjenje</w:t>
      </w:r>
      <w:r w:rsidRPr="0041737A">
        <w:t xml:space="preserve"> posebno nevarnih bolezni in drugih bolezni pri živalih</w:t>
      </w:r>
      <w:r w:rsidR="00100D5D" w:rsidRPr="0041737A">
        <w:t xml:space="preserve"> in karantenskih bolezni pri rastlinah</w:t>
      </w:r>
      <w:r w:rsidRPr="0041737A">
        <w:t>,</w:t>
      </w:r>
    </w:p>
    <w:p w:rsidR="00AF7153" w:rsidRPr="0041737A" w:rsidRDefault="004103DB" w:rsidP="00F627E1">
      <w:pPr>
        <w:pStyle w:val="Odstavekseznama"/>
        <w:numPr>
          <w:ilvl w:val="0"/>
          <w:numId w:val="16"/>
        </w:numPr>
      </w:pPr>
      <w:r w:rsidRPr="0041737A">
        <w:t>poškodbe infrastrukture (poškodbe in porušitve visokih pregrad</w:t>
      </w:r>
      <w:r w:rsidR="00A27306" w:rsidRPr="0041737A">
        <w:t>)</w:t>
      </w:r>
      <w:r w:rsidRPr="0041737A">
        <w:t>,</w:t>
      </w:r>
    </w:p>
    <w:p w:rsidR="009B5479" w:rsidRPr="0041737A" w:rsidRDefault="004103DB" w:rsidP="00F627E1">
      <w:pPr>
        <w:pStyle w:val="Odstavekseznama"/>
        <w:numPr>
          <w:ilvl w:val="0"/>
          <w:numId w:val="16"/>
        </w:numPr>
      </w:pPr>
      <w:r w:rsidRPr="0041737A">
        <w:t>prekinitev transportnih poti.</w:t>
      </w:r>
    </w:p>
    <w:p w:rsidR="0055327F" w:rsidRPr="0041737A" w:rsidRDefault="0055327F" w:rsidP="002555D8"/>
    <w:p w:rsidR="009B5479" w:rsidRPr="0041737A" w:rsidRDefault="004103DB" w:rsidP="002555D8">
      <w:r w:rsidRPr="0041737A">
        <w:t xml:space="preserve">Poplavne dogodke lahko spremljajo drugi naravni pojavi, globinska in bočna erozija strug vodotokov, transport in odlaganje </w:t>
      </w:r>
      <w:r w:rsidR="0055327F" w:rsidRPr="0041737A">
        <w:t xml:space="preserve">erodiranega materiala, zemeljski in hribinski plazovi, odlomi skalovja in skalni podori, blatni in </w:t>
      </w:r>
      <w:proofErr w:type="spellStart"/>
      <w:r w:rsidR="0055327F" w:rsidRPr="0041737A">
        <w:t>drobirski</w:t>
      </w:r>
      <w:proofErr w:type="spellEnd"/>
      <w:r w:rsidR="0055327F" w:rsidRPr="0041737A">
        <w:t xml:space="preserve"> tokovi.</w:t>
      </w:r>
    </w:p>
    <w:p w:rsidR="00051299" w:rsidRPr="0041737A" w:rsidRDefault="00051299" w:rsidP="002555D8"/>
    <w:p w:rsidR="009B5479" w:rsidRPr="0041737A" w:rsidRDefault="004103DB" w:rsidP="002555D8">
      <w:r w:rsidRPr="0041737A">
        <w:t>Po drugi strani pa poplave lahko nastanejo tudi zaradi drugih nesreč in pojavov, predvsem zaradi:</w:t>
      </w:r>
    </w:p>
    <w:p w:rsidR="009B5479" w:rsidRPr="0041737A" w:rsidRDefault="004103DB" w:rsidP="00F627E1">
      <w:pPr>
        <w:pStyle w:val="Odstavekseznama"/>
        <w:numPr>
          <w:ilvl w:val="0"/>
          <w:numId w:val="17"/>
        </w:numPr>
      </w:pPr>
      <w:r w:rsidRPr="0041737A">
        <w:lastRenderedPageBreak/>
        <w:t>zemeljskih plazov,</w:t>
      </w:r>
    </w:p>
    <w:p w:rsidR="009B5479" w:rsidRPr="0041737A" w:rsidRDefault="004103DB" w:rsidP="00F627E1">
      <w:pPr>
        <w:pStyle w:val="Odstavekseznama"/>
        <w:numPr>
          <w:ilvl w:val="0"/>
          <w:numId w:val="17"/>
        </w:numPr>
      </w:pPr>
      <w:r w:rsidRPr="0041737A">
        <w:t>skalnih podorov,</w:t>
      </w:r>
    </w:p>
    <w:p w:rsidR="009B5479" w:rsidRPr="0041737A" w:rsidRDefault="004103DB" w:rsidP="00F627E1">
      <w:pPr>
        <w:pStyle w:val="Odstavekseznama"/>
        <w:numPr>
          <w:ilvl w:val="0"/>
          <w:numId w:val="17"/>
        </w:numPr>
      </w:pPr>
      <w:r w:rsidRPr="0041737A">
        <w:t>potresov,</w:t>
      </w:r>
    </w:p>
    <w:p w:rsidR="009B5479" w:rsidRPr="0041737A" w:rsidRDefault="004103DB" w:rsidP="00F627E1">
      <w:pPr>
        <w:pStyle w:val="Odstavekseznama"/>
        <w:numPr>
          <w:ilvl w:val="0"/>
          <w:numId w:val="17"/>
        </w:numPr>
      </w:pPr>
      <w:r w:rsidRPr="0041737A">
        <w:t>porušitve visokih pregrad,</w:t>
      </w:r>
    </w:p>
    <w:p w:rsidR="00AF7153" w:rsidRPr="0041737A" w:rsidRDefault="004103DB" w:rsidP="00F627E1">
      <w:pPr>
        <w:pStyle w:val="Odstavekseznama"/>
        <w:numPr>
          <w:ilvl w:val="0"/>
          <w:numId w:val="17"/>
        </w:numPr>
      </w:pPr>
      <w:r w:rsidRPr="0041737A">
        <w:t>zaledenitve vodotokov</w:t>
      </w:r>
      <w:r w:rsidR="00F22CA6" w:rsidRPr="0041737A">
        <w:t>.</w:t>
      </w:r>
    </w:p>
    <w:p w:rsidR="00783599" w:rsidRPr="0041737A" w:rsidRDefault="00783599" w:rsidP="002555D8"/>
    <w:p w:rsidR="009B5479" w:rsidRDefault="004103DB" w:rsidP="002555D8">
      <w:r w:rsidRPr="0041737A">
        <w:t xml:space="preserve">Ob verižni nesreči, ki je posledica </w:t>
      </w:r>
      <w:r w:rsidR="007F2F73" w:rsidRPr="0041737A">
        <w:t xml:space="preserve">poplave, poteka ukrepanje skladno z </w:t>
      </w:r>
      <w:r w:rsidR="00954335" w:rsidRPr="0041737A">
        <w:t xml:space="preserve">načrti </w:t>
      </w:r>
      <w:r w:rsidR="007F2F73" w:rsidRPr="0041737A">
        <w:t xml:space="preserve">zaščite in reševanja </w:t>
      </w:r>
      <w:r w:rsidR="00D306A3" w:rsidRPr="0041737A">
        <w:t>glede na nesrečo (</w:t>
      </w:r>
      <w:r w:rsidR="00D32982" w:rsidRPr="0041737A">
        <w:t>n</w:t>
      </w:r>
      <w:r w:rsidR="0020523E" w:rsidRPr="0041737A">
        <w:t xml:space="preserve">alezljive </w:t>
      </w:r>
      <w:r w:rsidR="00D32982" w:rsidRPr="0041737A">
        <w:t>bolezni pri ljudeh, posebno nevarne bolezni ži</w:t>
      </w:r>
      <w:r w:rsidR="00402608" w:rsidRPr="0041737A">
        <w:t>vali, porušitev visokih pregrad it</w:t>
      </w:r>
      <w:r w:rsidR="00CD2DDC" w:rsidRPr="0041737A">
        <w:t>n</w:t>
      </w:r>
      <w:r w:rsidR="00402608" w:rsidRPr="0041737A">
        <w:t>.).</w:t>
      </w:r>
    </w:p>
    <w:p w:rsidR="003E3F5E" w:rsidRDefault="003E3F5E" w:rsidP="002555D8"/>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Default="003E3F5E" w:rsidP="00D306A3">
      <w:pPr>
        <w:rPr>
          <w:rFonts w:ascii="Republika" w:hAnsi="Republika" w:cs="Arial"/>
        </w:rPr>
      </w:pPr>
    </w:p>
    <w:p w:rsidR="003E3F5E" w:rsidRPr="0041737A" w:rsidRDefault="003E3F5E" w:rsidP="00D306A3">
      <w:pPr>
        <w:rPr>
          <w:rFonts w:ascii="Republika" w:hAnsi="Republika" w:cs="Arial"/>
        </w:rPr>
      </w:pPr>
    </w:p>
    <w:p w:rsidR="0089007C" w:rsidRDefault="004103DB">
      <w:pPr>
        <w:spacing w:line="240" w:lineRule="auto"/>
        <w:jc w:val="left"/>
        <w:rPr>
          <w:b/>
          <w:i/>
          <w:color w:val="0000FF"/>
          <w:kern w:val="28"/>
          <w:sz w:val="32"/>
        </w:rPr>
      </w:pPr>
      <w:r>
        <w:rPr>
          <w:color w:val="0000FF"/>
        </w:rPr>
        <w:br w:type="page"/>
      </w:r>
    </w:p>
    <w:p w:rsidR="00071D50" w:rsidRPr="00D471E0" w:rsidRDefault="004103DB" w:rsidP="00D471E0">
      <w:pPr>
        <w:pStyle w:val="Naslov1"/>
      </w:pPr>
      <w:bookmarkStart w:id="13" w:name="_Toc185319282"/>
      <w:r w:rsidRPr="00D471E0">
        <w:lastRenderedPageBreak/>
        <w:t>OBSEG NA</w:t>
      </w:r>
      <w:r w:rsidR="0089007C" w:rsidRPr="00D471E0">
        <w:t>Č</w:t>
      </w:r>
      <w:r w:rsidRPr="00D471E0">
        <w:t>RTOVANJA</w:t>
      </w:r>
      <w:bookmarkStart w:id="14" w:name="_Toc375227497"/>
      <w:bookmarkEnd w:id="13"/>
    </w:p>
    <w:p w:rsidR="00037FF9" w:rsidRPr="00D471E0" w:rsidRDefault="004103DB" w:rsidP="00D471E0">
      <w:pPr>
        <w:pStyle w:val="Naslov2"/>
      </w:pPr>
      <w:bookmarkStart w:id="15" w:name="_Toc185319283"/>
      <w:bookmarkEnd w:id="14"/>
      <w:r w:rsidRPr="00D471E0">
        <w:t>Temeljne ravni načrtovanja</w:t>
      </w:r>
      <w:bookmarkEnd w:id="15"/>
    </w:p>
    <w:p w:rsidR="00C1167C" w:rsidRDefault="004103DB" w:rsidP="00ED0ADE">
      <w:r w:rsidRPr="0041737A">
        <w:t xml:space="preserve">Temeljni načrt zaščite in reševanja ob poplavah je Državni načrt </w:t>
      </w:r>
      <w:r w:rsidRPr="0041737A">
        <w:rPr>
          <w:bCs/>
        </w:rPr>
        <w:t>zaščite in reševanja ob poplavah</w:t>
      </w:r>
      <w:r w:rsidRPr="0041737A">
        <w:t>.</w:t>
      </w:r>
    </w:p>
    <w:p w:rsidR="007C02AD" w:rsidRDefault="007C02AD" w:rsidP="00ED0ADE"/>
    <w:p w:rsidR="007C02AD" w:rsidRPr="00213D69" w:rsidRDefault="004103DB" w:rsidP="007C02AD">
      <w:pPr>
        <w:rPr>
          <w:i/>
          <w:strike/>
        </w:rPr>
      </w:pPr>
      <w:r w:rsidRPr="00213D69">
        <w:t>Obveznost izdelave načrta ali dela načrta zaščite in reševanja ob poplavah za posameznega nosilca načrtovanja je opredeljena glede na Oceno ogroženosti Republike Slovenije zaradi poplav, verzija 2.0, št. 8420-4/2015-58-DGZR, z dne 5. 12. 2016, v povezavi s preglednico 1, in glede na končno uvrstitev nosilca načrtovanja v določen razred ogroženosti. Obveznosti nosilcev načrtovanja iz preglednice 1 predstavljajo minimalne zahteve. Vsak nosilec načrtovanja se lahko odloči tudi za večji obseg načrtovanja.</w:t>
      </w:r>
    </w:p>
    <w:p w:rsidR="00BB360B" w:rsidRPr="001F508C" w:rsidRDefault="004103DB" w:rsidP="001F508C">
      <w:pPr>
        <w:pStyle w:val="datumtevilka"/>
        <w:spacing w:after="240"/>
        <w:jc w:val="center"/>
        <w:rPr>
          <w:b/>
        </w:rPr>
      </w:pPr>
      <w:r w:rsidRPr="001F508C">
        <w:rPr>
          <w:b/>
        </w:rPr>
        <w:t xml:space="preserve">Preglednica </w:t>
      </w:r>
      <w:r w:rsidR="00C40305" w:rsidRPr="001F508C">
        <w:rPr>
          <w:b/>
        </w:rPr>
        <w:fldChar w:fldCharType="begin"/>
      </w:r>
      <w:r w:rsidR="00C40305" w:rsidRPr="001F508C">
        <w:rPr>
          <w:b/>
        </w:rPr>
        <w:instrText xml:space="preserve"> SEQ Preglednica \* ARABIC </w:instrText>
      </w:r>
      <w:r w:rsidR="00C40305" w:rsidRPr="001F508C">
        <w:rPr>
          <w:b/>
        </w:rPr>
        <w:fldChar w:fldCharType="separate"/>
      </w:r>
      <w:r w:rsidR="00B87ED6">
        <w:rPr>
          <w:b/>
          <w:noProof/>
        </w:rPr>
        <w:t>1</w:t>
      </w:r>
      <w:r w:rsidR="00C40305" w:rsidRPr="001F508C">
        <w:rPr>
          <w:b/>
        </w:rPr>
        <w:fldChar w:fldCharType="end"/>
      </w:r>
      <w:r w:rsidRPr="001F508C">
        <w:rPr>
          <w:b/>
        </w:rPr>
        <w:t>: Obveznosti nosilcev načrtovanja</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777"/>
      </w:tblGrid>
      <w:tr w:rsidR="003D68BA" w:rsidTr="00077B22">
        <w:trPr>
          <w:trHeight w:val="474"/>
          <w:jc w:val="center"/>
        </w:trPr>
        <w:tc>
          <w:tcPr>
            <w:tcW w:w="1398" w:type="dxa"/>
            <w:vAlign w:val="center"/>
          </w:tcPr>
          <w:p w:rsidR="00077B22" w:rsidRPr="00BB360B" w:rsidRDefault="004103DB" w:rsidP="00532CAE">
            <w:pPr>
              <w:ind w:right="-28"/>
              <w:jc w:val="center"/>
              <w:rPr>
                <w:rFonts w:cs="Arial"/>
                <w:sz w:val="18"/>
              </w:rPr>
            </w:pPr>
            <w:r w:rsidRPr="00BB360B">
              <w:rPr>
                <w:rFonts w:cs="Arial"/>
                <w:sz w:val="18"/>
              </w:rPr>
              <w:t>Razred ogroženosti</w:t>
            </w:r>
          </w:p>
          <w:p w:rsidR="00077B22" w:rsidRPr="00BB360B" w:rsidRDefault="004103DB" w:rsidP="00532CAE">
            <w:pPr>
              <w:ind w:right="-28"/>
              <w:jc w:val="center"/>
              <w:rPr>
                <w:rFonts w:cs="Arial"/>
                <w:sz w:val="18"/>
              </w:rPr>
            </w:pPr>
            <w:r w:rsidRPr="00BB360B">
              <w:rPr>
                <w:rFonts w:cs="Arial"/>
                <w:sz w:val="18"/>
              </w:rPr>
              <w:t>občine</w:t>
            </w:r>
          </w:p>
        </w:tc>
        <w:tc>
          <w:tcPr>
            <w:tcW w:w="7777" w:type="dxa"/>
            <w:vAlign w:val="center"/>
          </w:tcPr>
          <w:p w:rsidR="00077B22" w:rsidRPr="00BB360B" w:rsidRDefault="004103DB" w:rsidP="00532CAE">
            <w:pPr>
              <w:ind w:right="-28"/>
              <w:jc w:val="center"/>
              <w:rPr>
                <w:rFonts w:cs="Arial"/>
                <w:sz w:val="18"/>
              </w:rPr>
            </w:pPr>
            <w:r w:rsidRPr="00BB360B">
              <w:rPr>
                <w:rFonts w:cs="Arial"/>
                <w:sz w:val="18"/>
              </w:rPr>
              <w:t>Obveznosti nosilcev načrtovanja</w:t>
            </w:r>
          </w:p>
          <w:p w:rsidR="00077B22" w:rsidRPr="00BB360B" w:rsidRDefault="00077B22" w:rsidP="00532CAE">
            <w:pPr>
              <w:ind w:right="-28"/>
              <w:jc w:val="center"/>
              <w:rPr>
                <w:rFonts w:cs="Arial"/>
                <w:sz w:val="18"/>
              </w:rPr>
            </w:pPr>
          </w:p>
        </w:tc>
      </w:tr>
      <w:tr w:rsidR="003D68BA" w:rsidTr="00077B22">
        <w:trPr>
          <w:trHeight w:val="226"/>
          <w:jc w:val="center"/>
        </w:trPr>
        <w:tc>
          <w:tcPr>
            <w:tcW w:w="1398" w:type="dxa"/>
            <w:shd w:val="clear" w:color="auto" w:fill="99CC00"/>
            <w:vAlign w:val="center"/>
          </w:tcPr>
          <w:p w:rsidR="00077B22" w:rsidRPr="00BB360B" w:rsidRDefault="004103DB" w:rsidP="00532CAE">
            <w:pPr>
              <w:spacing w:line="360" w:lineRule="auto"/>
              <w:ind w:right="-28"/>
              <w:jc w:val="center"/>
              <w:rPr>
                <w:rFonts w:cs="Arial"/>
                <w:sz w:val="18"/>
              </w:rPr>
            </w:pPr>
            <w:r w:rsidRPr="00BB360B">
              <w:rPr>
                <w:rFonts w:cs="Arial"/>
                <w:sz w:val="18"/>
              </w:rPr>
              <w:t>1</w:t>
            </w:r>
          </w:p>
        </w:tc>
        <w:tc>
          <w:tcPr>
            <w:tcW w:w="7777" w:type="dxa"/>
            <w:shd w:val="clear" w:color="auto" w:fill="99CC00"/>
            <w:vAlign w:val="center"/>
          </w:tcPr>
          <w:p w:rsidR="00077B22" w:rsidRPr="00BB360B" w:rsidRDefault="004103DB" w:rsidP="00532CAE">
            <w:pPr>
              <w:ind w:right="-28"/>
              <w:rPr>
                <w:rFonts w:cs="Arial"/>
                <w:b/>
                <w:i/>
                <w:sz w:val="18"/>
              </w:rPr>
            </w:pPr>
            <w:r w:rsidRPr="00BB360B">
              <w:rPr>
                <w:rFonts w:cs="Arial"/>
                <w:b/>
                <w:i/>
                <w:sz w:val="18"/>
              </w:rPr>
              <w:t>Ni obveznosti.</w:t>
            </w:r>
          </w:p>
        </w:tc>
      </w:tr>
      <w:tr w:rsidR="003D68BA" w:rsidTr="00077B22">
        <w:trPr>
          <w:trHeight w:val="629"/>
          <w:jc w:val="center"/>
        </w:trPr>
        <w:tc>
          <w:tcPr>
            <w:tcW w:w="1398" w:type="dxa"/>
            <w:shd w:val="clear" w:color="auto" w:fill="008000"/>
            <w:vAlign w:val="center"/>
          </w:tcPr>
          <w:p w:rsidR="00077B22" w:rsidRPr="00BB360B" w:rsidRDefault="004103DB" w:rsidP="00532CAE">
            <w:pPr>
              <w:spacing w:line="360" w:lineRule="auto"/>
              <w:ind w:right="-28"/>
              <w:jc w:val="center"/>
              <w:rPr>
                <w:rFonts w:cs="Arial"/>
                <w:sz w:val="18"/>
              </w:rPr>
            </w:pPr>
            <w:r w:rsidRPr="00BB360B">
              <w:rPr>
                <w:rFonts w:cs="Arial"/>
                <w:sz w:val="18"/>
              </w:rPr>
              <w:t>2</w:t>
            </w:r>
          </w:p>
        </w:tc>
        <w:tc>
          <w:tcPr>
            <w:tcW w:w="7777" w:type="dxa"/>
            <w:shd w:val="clear" w:color="auto" w:fill="008000"/>
            <w:vAlign w:val="center"/>
          </w:tcPr>
          <w:p w:rsidR="00077B22" w:rsidRPr="00BB360B" w:rsidRDefault="004103DB" w:rsidP="00532CAE">
            <w:pPr>
              <w:ind w:right="-28"/>
              <w:rPr>
                <w:rFonts w:cs="Arial"/>
                <w:sz w:val="18"/>
              </w:rPr>
            </w:pPr>
            <w:r w:rsidRPr="00BB360B">
              <w:rPr>
                <w:rFonts w:cs="Arial"/>
                <w:b/>
                <w:i/>
                <w:sz w:val="18"/>
              </w:rPr>
              <w:t>Priporočljivo</w:t>
            </w:r>
            <w:r w:rsidRPr="00BB360B">
              <w:rPr>
                <w:rFonts w:cs="Arial"/>
                <w:sz w:val="18"/>
              </w:rPr>
              <w:t xml:space="preserve"> je izdelati dele načrta zaščite in reševanja oziroma dokumente, v katerih se določi način opazovanja, obveščanja in alarmiranja ter izvajanje zaščitnih ukrepov in nalog ZRP.</w:t>
            </w:r>
          </w:p>
        </w:tc>
      </w:tr>
      <w:tr w:rsidR="003D68BA" w:rsidTr="00077B22">
        <w:trPr>
          <w:trHeight w:val="629"/>
          <w:jc w:val="center"/>
        </w:trPr>
        <w:tc>
          <w:tcPr>
            <w:tcW w:w="1398" w:type="dxa"/>
            <w:shd w:val="clear" w:color="auto" w:fill="FFCC00"/>
            <w:vAlign w:val="center"/>
          </w:tcPr>
          <w:p w:rsidR="00077B22" w:rsidRPr="00BB360B" w:rsidRDefault="004103DB" w:rsidP="00532CAE">
            <w:pPr>
              <w:spacing w:line="360" w:lineRule="auto"/>
              <w:ind w:right="-28"/>
              <w:jc w:val="center"/>
              <w:rPr>
                <w:rFonts w:cs="Arial"/>
                <w:sz w:val="18"/>
              </w:rPr>
            </w:pPr>
            <w:r w:rsidRPr="00BB360B">
              <w:rPr>
                <w:rFonts w:cs="Arial"/>
                <w:sz w:val="18"/>
              </w:rPr>
              <w:t>3</w:t>
            </w:r>
          </w:p>
        </w:tc>
        <w:tc>
          <w:tcPr>
            <w:tcW w:w="7777" w:type="dxa"/>
            <w:shd w:val="clear" w:color="auto" w:fill="FFCC00"/>
            <w:vAlign w:val="center"/>
          </w:tcPr>
          <w:p w:rsidR="00077B22" w:rsidRPr="00BB360B" w:rsidRDefault="004103DB" w:rsidP="00532CAE">
            <w:pPr>
              <w:ind w:right="-28"/>
              <w:rPr>
                <w:rFonts w:cs="Arial"/>
                <w:sz w:val="18"/>
              </w:rPr>
            </w:pPr>
            <w:r w:rsidRPr="00BB360B">
              <w:rPr>
                <w:rFonts w:cs="Arial"/>
                <w:b/>
                <w:i/>
                <w:sz w:val="18"/>
              </w:rPr>
              <w:t>Treba je izdelati</w:t>
            </w:r>
            <w:r w:rsidRPr="00BB360B">
              <w:rPr>
                <w:rFonts w:cs="Arial"/>
                <w:b/>
                <w:sz w:val="18"/>
              </w:rPr>
              <w:t xml:space="preserve"> dele načrta</w:t>
            </w:r>
            <w:r w:rsidRPr="00BB360B">
              <w:rPr>
                <w:rFonts w:cs="Arial"/>
                <w:sz w:val="18"/>
              </w:rPr>
              <w:t xml:space="preserve"> zaščite in reševanja oziroma dokumente, v katerih se določi način opazovanja, obveščanja in alarmiranja ter izvajanje zaščitnih ukrepov in nalog ZRP. </w:t>
            </w:r>
          </w:p>
        </w:tc>
      </w:tr>
      <w:tr w:rsidR="003D68BA" w:rsidTr="00077B22">
        <w:trPr>
          <w:trHeight w:val="793"/>
          <w:jc w:val="center"/>
        </w:trPr>
        <w:tc>
          <w:tcPr>
            <w:tcW w:w="1398" w:type="dxa"/>
            <w:shd w:val="clear" w:color="auto" w:fill="FF6600"/>
            <w:vAlign w:val="center"/>
          </w:tcPr>
          <w:p w:rsidR="00077B22" w:rsidRPr="00BB360B" w:rsidRDefault="004103DB" w:rsidP="00532CAE">
            <w:pPr>
              <w:spacing w:line="360" w:lineRule="auto"/>
              <w:ind w:right="-28"/>
              <w:jc w:val="center"/>
              <w:rPr>
                <w:rFonts w:cs="Arial"/>
                <w:sz w:val="18"/>
              </w:rPr>
            </w:pPr>
            <w:r w:rsidRPr="00BB360B">
              <w:rPr>
                <w:rFonts w:cs="Arial"/>
                <w:sz w:val="18"/>
              </w:rPr>
              <w:t>4</w:t>
            </w:r>
          </w:p>
        </w:tc>
        <w:tc>
          <w:tcPr>
            <w:tcW w:w="7777" w:type="dxa"/>
            <w:shd w:val="clear" w:color="auto" w:fill="FF6600"/>
            <w:vAlign w:val="center"/>
          </w:tcPr>
          <w:p w:rsidR="00077B22" w:rsidRPr="00BB360B" w:rsidRDefault="004103DB" w:rsidP="00532CAE">
            <w:pPr>
              <w:ind w:right="-28"/>
              <w:rPr>
                <w:rFonts w:cs="Arial"/>
                <w:sz w:val="18"/>
              </w:rPr>
            </w:pPr>
            <w:r w:rsidRPr="00BB360B">
              <w:rPr>
                <w:rFonts w:cs="Arial"/>
                <w:b/>
                <w:i/>
                <w:sz w:val="18"/>
              </w:rPr>
              <w:t>Treba je izdelati</w:t>
            </w:r>
            <w:r w:rsidRPr="00BB360B">
              <w:rPr>
                <w:rFonts w:cs="Arial"/>
                <w:b/>
                <w:sz w:val="18"/>
              </w:rPr>
              <w:t xml:space="preserve"> dele načrta</w:t>
            </w:r>
            <w:r w:rsidRPr="00BB360B">
              <w:rPr>
                <w:rFonts w:cs="Arial"/>
                <w:sz w:val="18"/>
              </w:rPr>
              <w:t xml:space="preserve"> zaščite in reševanja oziroma dokumente, v katerih se določi način opazovanja, obveščanja in alarmiranja ter izvajanje zaščitnih ukrepov in nalog ZRP, </w:t>
            </w:r>
            <w:r w:rsidRPr="00BB360B">
              <w:rPr>
                <w:rFonts w:cs="Arial"/>
                <w:b/>
                <w:i/>
                <w:sz w:val="18"/>
              </w:rPr>
              <w:t>priporočljivo</w:t>
            </w:r>
            <w:r w:rsidRPr="00BB360B">
              <w:rPr>
                <w:rFonts w:cs="Arial"/>
                <w:sz w:val="18"/>
              </w:rPr>
              <w:t xml:space="preserve"> pa je izdelati načrt zaščite in reševanja v celoti.</w:t>
            </w:r>
          </w:p>
        </w:tc>
      </w:tr>
      <w:tr w:rsidR="003D68BA" w:rsidTr="00077B22">
        <w:trPr>
          <w:trHeight w:val="463"/>
          <w:jc w:val="center"/>
        </w:trPr>
        <w:tc>
          <w:tcPr>
            <w:tcW w:w="1398" w:type="dxa"/>
            <w:shd w:val="clear" w:color="auto" w:fill="FF0000"/>
            <w:vAlign w:val="center"/>
          </w:tcPr>
          <w:p w:rsidR="00077B22" w:rsidRPr="00BB360B" w:rsidRDefault="004103DB" w:rsidP="00532CAE">
            <w:pPr>
              <w:spacing w:line="360" w:lineRule="auto"/>
              <w:ind w:right="-28"/>
              <w:jc w:val="center"/>
              <w:rPr>
                <w:rFonts w:cs="Arial"/>
                <w:sz w:val="18"/>
              </w:rPr>
            </w:pPr>
            <w:r w:rsidRPr="00BB360B">
              <w:rPr>
                <w:rFonts w:cs="Arial"/>
                <w:sz w:val="18"/>
              </w:rPr>
              <w:t>5</w:t>
            </w:r>
          </w:p>
        </w:tc>
        <w:tc>
          <w:tcPr>
            <w:tcW w:w="7777" w:type="dxa"/>
            <w:shd w:val="clear" w:color="auto" w:fill="FF0000"/>
            <w:vAlign w:val="center"/>
          </w:tcPr>
          <w:p w:rsidR="00077B22" w:rsidRPr="00BB360B" w:rsidRDefault="004103DB" w:rsidP="00532CAE">
            <w:pPr>
              <w:ind w:right="-28"/>
              <w:rPr>
                <w:rFonts w:cs="Arial"/>
                <w:sz w:val="18"/>
              </w:rPr>
            </w:pPr>
            <w:r w:rsidRPr="00BB360B">
              <w:rPr>
                <w:rFonts w:cs="Arial"/>
                <w:b/>
                <w:i/>
                <w:sz w:val="18"/>
              </w:rPr>
              <w:t>Treba je izdelati načrt</w:t>
            </w:r>
            <w:r w:rsidRPr="00BB360B">
              <w:rPr>
                <w:rFonts w:cs="Arial"/>
                <w:b/>
                <w:sz w:val="18"/>
              </w:rPr>
              <w:t xml:space="preserve"> </w:t>
            </w:r>
            <w:r w:rsidRPr="00BB360B">
              <w:rPr>
                <w:rFonts w:cs="Arial"/>
                <w:sz w:val="18"/>
              </w:rPr>
              <w:t xml:space="preserve">zaščite in reševanja </w:t>
            </w:r>
            <w:r w:rsidRPr="00BB360B">
              <w:rPr>
                <w:rFonts w:cs="Arial"/>
                <w:b/>
                <w:i/>
                <w:sz w:val="18"/>
              </w:rPr>
              <w:t xml:space="preserve">v celoti. </w:t>
            </w:r>
          </w:p>
        </w:tc>
      </w:tr>
    </w:tbl>
    <w:p w:rsidR="00BC76E3" w:rsidRPr="0041737A" w:rsidRDefault="00BC76E3" w:rsidP="00BC76E3">
      <w:pPr>
        <w:autoSpaceDE w:val="0"/>
        <w:autoSpaceDN w:val="0"/>
        <w:adjustRightInd w:val="0"/>
        <w:rPr>
          <w:rFonts w:cs="Arial"/>
        </w:rPr>
      </w:pPr>
    </w:p>
    <w:p w:rsidR="0021777E" w:rsidRPr="00213D69" w:rsidRDefault="004103DB" w:rsidP="0021777E">
      <w:pPr>
        <w:autoSpaceDE w:val="0"/>
        <w:autoSpaceDN w:val="0"/>
        <w:adjustRightInd w:val="0"/>
        <w:rPr>
          <w:rFonts w:cs="Arial"/>
        </w:rPr>
      </w:pPr>
      <w:r w:rsidRPr="00213D69">
        <w:rPr>
          <w:rFonts w:cs="Arial"/>
        </w:rPr>
        <w:t>V Sloveniji so skladno s poplavno direktivo določena najbolj ogrožena poplavna območja kot OPVP in so razvidna iz Predhodne ocene poplavne ogroženosti Republike Slovenije (MOP, junij 2019)</w:t>
      </w:r>
      <w:r>
        <w:rPr>
          <w:rStyle w:val="Sprotnaopomba-sklic"/>
          <w:sz w:val="16"/>
          <w:szCs w:val="16"/>
        </w:rPr>
        <w:footnoteReference w:id="1"/>
      </w:r>
      <w:r w:rsidRPr="00213D69">
        <w:rPr>
          <w:rFonts w:cs="Arial"/>
        </w:rPr>
        <w:t>.</w:t>
      </w:r>
    </w:p>
    <w:p w:rsidR="0021777E" w:rsidRDefault="004103DB" w:rsidP="0021777E">
      <w:pPr>
        <w:autoSpaceDE w:val="0"/>
        <w:autoSpaceDN w:val="0"/>
        <w:adjustRightInd w:val="0"/>
        <w:rPr>
          <w:rFonts w:cs="Arial"/>
        </w:rPr>
      </w:pPr>
      <w:r w:rsidRPr="00213D69">
        <w:rPr>
          <w:rFonts w:cs="Arial"/>
        </w:rPr>
        <w:t>Občine, ki imajo na svojem območju del OPVP, posamezen OPVP ali več OPVP ne glede na ugotovljen razred ogroženosti v Oceni ogroženosti Republike Slovenije zaradi poplav, pristopijo k izdelavi načrta zaščite in reševanja v celoti.</w:t>
      </w:r>
    </w:p>
    <w:p w:rsidR="0021777E" w:rsidRDefault="0021777E" w:rsidP="0021777E">
      <w:pPr>
        <w:autoSpaceDE w:val="0"/>
        <w:autoSpaceDN w:val="0"/>
        <w:adjustRightInd w:val="0"/>
        <w:rPr>
          <w:rFonts w:cs="Arial"/>
        </w:rPr>
      </w:pPr>
    </w:p>
    <w:p w:rsidR="0021777E" w:rsidRPr="00213D69" w:rsidRDefault="004103DB" w:rsidP="0021777E">
      <w:pPr>
        <w:autoSpaceDE w:val="0"/>
        <w:autoSpaceDN w:val="0"/>
        <w:adjustRightInd w:val="0"/>
        <w:rPr>
          <w:rFonts w:cs="Arial"/>
        </w:rPr>
      </w:pPr>
      <w:r>
        <w:rPr>
          <w:rFonts w:cs="Arial"/>
        </w:rPr>
        <w:t xml:space="preserve">V Notranjski regiji </w:t>
      </w:r>
      <w:r w:rsidR="00DF55F3">
        <w:rPr>
          <w:rFonts w:cs="Arial"/>
        </w:rPr>
        <w:t xml:space="preserve">se območje </w:t>
      </w:r>
      <w:r w:rsidR="00DF55F3" w:rsidRPr="00DF55F3">
        <w:rPr>
          <w:rFonts w:cs="Arial"/>
        </w:rPr>
        <w:t xml:space="preserve">pomembnega vpliva poplav </w:t>
      </w:r>
      <w:r w:rsidR="00DF55F3">
        <w:rPr>
          <w:rFonts w:cs="Arial"/>
        </w:rPr>
        <w:t>(OPVP) nahaja v Občini Cerknica (Ljubljanica</w:t>
      </w:r>
      <w:r w:rsidR="00B1215A">
        <w:rPr>
          <w:rFonts w:cs="Arial"/>
        </w:rPr>
        <w:t xml:space="preserve">). </w:t>
      </w:r>
    </w:p>
    <w:p w:rsidR="0021777E" w:rsidRDefault="0021777E" w:rsidP="00ED0ADE">
      <w:pPr>
        <w:rPr>
          <w:b/>
        </w:rPr>
      </w:pPr>
    </w:p>
    <w:p w:rsidR="00B1215A" w:rsidRDefault="004103DB" w:rsidP="001F508C">
      <w:pPr>
        <w:autoSpaceDE w:val="0"/>
        <w:autoSpaceDN w:val="0"/>
        <w:adjustRightInd w:val="0"/>
        <w:spacing w:after="240"/>
        <w:rPr>
          <w:rFonts w:cs="Arial"/>
        </w:rPr>
      </w:pPr>
      <w:r>
        <w:rPr>
          <w:b/>
        </w:rPr>
        <w:t>Notranjska</w:t>
      </w:r>
      <w:r w:rsidR="00C1167C" w:rsidRPr="0041737A">
        <w:rPr>
          <w:b/>
        </w:rPr>
        <w:t xml:space="preserve"> regija</w:t>
      </w:r>
      <w:r w:rsidR="00C1167C" w:rsidRPr="0041737A">
        <w:t xml:space="preserve"> je glede na Oceno ogroženosti Republike Slovenije zaradi poplav, uvrščena v </w:t>
      </w:r>
      <w:r w:rsidR="00217ED2">
        <w:t>2</w:t>
      </w:r>
      <w:r w:rsidR="00C1167C" w:rsidRPr="0041737A">
        <w:t>. razred ogroženosti, kar pomeni, da</w:t>
      </w:r>
      <w:r>
        <w:t xml:space="preserve"> je priporočljivo izdelati</w:t>
      </w:r>
      <w:r w:rsidR="00C1167C" w:rsidRPr="0041737A">
        <w:t xml:space="preserve"> </w:t>
      </w:r>
      <w:r w:rsidRPr="00B1215A">
        <w:t xml:space="preserve">dele načrta zaščite in reševanja oziroma dokumente, v katerih se določi način opazovanja, obveščanja in alarmiranja ter izvajanje zaščitnih </w:t>
      </w:r>
      <w:r w:rsidRPr="00B1215A">
        <w:lastRenderedPageBreak/>
        <w:t>ukrepov in nalog ZRP</w:t>
      </w:r>
      <w:r w:rsidR="00C1167C" w:rsidRPr="0041737A">
        <w:t>.</w:t>
      </w:r>
      <w:r>
        <w:t xml:space="preserve"> Ne glede na to pa je za Notranjsko regijo, ki obsega tudi območje OPVP v Občini Cerknica, potrebno izdelati  </w:t>
      </w:r>
      <w:r>
        <w:rPr>
          <w:rFonts w:cs="Arial"/>
        </w:rPr>
        <w:t xml:space="preserve">načrt zaščite in reševanja ob poplavah v celoti. </w:t>
      </w:r>
    </w:p>
    <w:p w:rsidR="000E7A08" w:rsidRPr="001F508C" w:rsidRDefault="004103DB" w:rsidP="001F508C">
      <w:pPr>
        <w:pStyle w:val="datumtevilka"/>
        <w:spacing w:after="240"/>
        <w:jc w:val="center"/>
        <w:rPr>
          <w:b/>
        </w:rPr>
      </w:pPr>
      <w:r w:rsidRPr="001F508C">
        <w:rPr>
          <w:b/>
        </w:rPr>
        <w:t xml:space="preserve">Preglednica </w:t>
      </w:r>
      <w:r w:rsidR="00C40305" w:rsidRPr="001F508C">
        <w:rPr>
          <w:b/>
        </w:rPr>
        <w:fldChar w:fldCharType="begin"/>
      </w:r>
      <w:r w:rsidR="00C40305" w:rsidRPr="001F508C">
        <w:rPr>
          <w:b/>
        </w:rPr>
        <w:instrText xml:space="preserve"> SEQ Preglednica \* ARABIC </w:instrText>
      </w:r>
      <w:r w:rsidR="00C40305" w:rsidRPr="001F508C">
        <w:rPr>
          <w:b/>
        </w:rPr>
        <w:fldChar w:fldCharType="separate"/>
      </w:r>
      <w:r w:rsidR="00B87ED6">
        <w:rPr>
          <w:b/>
          <w:noProof/>
        </w:rPr>
        <w:t>2</w:t>
      </w:r>
      <w:r w:rsidR="00C40305" w:rsidRPr="001F508C">
        <w:rPr>
          <w:b/>
        </w:rPr>
        <w:fldChar w:fldCharType="end"/>
      </w:r>
      <w:r w:rsidRPr="001F508C">
        <w:rPr>
          <w:b/>
        </w:rPr>
        <w:t>: Ogroženost Notranjske regije zaradi poplav</w:t>
      </w:r>
    </w:p>
    <w:tbl>
      <w:tblPr>
        <w:tblW w:w="8856" w:type="dxa"/>
        <w:tblInd w:w="70" w:type="dxa"/>
        <w:tblLayout w:type="fixed"/>
        <w:tblCellMar>
          <w:left w:w="70" w:type="dxa"/>
          <w:right w:w="70" w:type="dxa"/>
        </w:tblCellMar>
        <w:tblLook w:val="0000" w:firstRow="0" w:lastRow="0" w:firstColumn="0" w:lastColumn="0" w:noHBand="0" w:noVBand="0"/>
      </w:tblPr>
      <w:tblGrid>
        <w:gridCol w:w="1101"/>
        <w:gridCol w:w="1593"/>
        <w:gridCol w:w="1593"/>
        <w:gridCol w:w="1594"/>
        <w:gridCol w:w="1593"/>
        <w:gridCol w:w="1382"/>
      </w:tblGrid>
      <w:tr w:rsidR="003D68BA" w:rsidTr="000E7A08">
        <w:trPr>
          <w:trHeight w:val="368"/>
        </w:trPr>
        <w:tc>
          <w:tcPr>
            <w:tcW w:w="1101" w:type="dxa"/>
            <w:vMerge w:val="restart"/>
            <w:tcBorders>
              <w:top w:val="single" w:sz="4" w:space="0" w:color="auto"/>
              <w:left w:val="single" w:sz="4" w:space="0" w:color="auto"/>
              <w:right w:val="single" w:sz="4" w:space="0" w:color="auto"/>
            </w:tcBorders>
            <w:shd w:val="clear" w:color="auto" w:fill="CCFFCC"/>
            <w:noWrap/>
            <w:vAlign w:val="bottom"/>
          </w:tcPr>
          <w:p w:rsidR="000E7A08" w:rsidRPr="000E7A08" w:rsidRDefault="004103DB" w:rsidP="000E7A08">
            <w:pPr>
              <w:keepNext/>
              <w:keepLines/>
              <w:spacing w:line="240" w:lineRule="auto"/>
              <w:jc w:val="left"/>
              <w:rPr>
                <w:rFonts w:cs="Arial"/>
                <w:b/>
                <w:bCs/>
                <w:sz w:val="18"/>
              </w:rPr>
            </w:pPr>
            <w:r w:rsidRPr="000E7A08">
              <w:rPr>
                <w:rFonts w:cs="Arial"/>
                <w:b/>
                <w:bCs/>
                <w:sz w:val="18"/>
              </w:rPr>
              <w:t>Regija</w:t>
            </w:r>
          </w:p>
          <w:p w:rsidR="000E7A08" w:rsidRPr="000E7A08" w:rsidRDefault="000E7A08" w:rsidP="000E7A08">
            <w:pPr>
              <w:keepNext/>
              <w:keepLines/>
              <w:spacing w:line="240" w:lineRule="auto"/>
              <w:jc w:val="left"/>
              <w:rPr>
                <w:rFonts w:cs="Arial"/>
                <w:b/>
                <w:bCs/>
                <w:sz w:val="18"/>
              </w:rPr>
            </w:pPr>
          </w:p>
        </w:tc>
        <w:tc>
          <w:tcPr>
            <w:tcW w:w="1593" w:type="dxa"/>
            <w:tcBorders>
              <w:top w:val="single" w:sz="4" w:space="0" w:color="auto"/>
              <w:right w:val="single" w:sz="4" w:space="0" w:color="auto"/>
            </w:tcBorders>
            <w:shd w:val="clear" w:color="auto" w:fill="CCFFCC"/>
          </w:tcPr>
          <w:p w:rsidR="000E7A08" w:rsidRPr="000E7A08" w:rsidRDefault="000E7A08" w:rsidP="000E7A08">
            <w:pPr>
              <w:keepNext/>
              <w:keepLines/>
              <w:spacing w:line="240" w:lineRule="auto"/>
              <w:jc w:val="center"/>
              <w:rPr>
                <w:rFonts w:cs="Arial"/>
                <w:b/>
                <w:bCs/>
                <w:sz w:val="18"/>
              </w:rPr>
            </w:pPr>
          </w:p>
        </w:tc>
        <w:tc>
          <w:tcPr>
            <w:tcW w:w="1593" w:type="dxa"/>
            <w:tcBorders>
              <w:top w:val="single" w:sz="4" w:space="0" w:color="auto"/>
              <w:left w:val="single" w:sz="4" w:space="0" w:color="auto"/>
              <w:right w:val="single" w:sz="4" w:space="0" w:color="auto"/>
            </w:tcBorders>
            <w:shd w:val="clear" w:color="auto" w:fill="CCFFCC"/>
          </w:tcPr>
          <w:p w:rsidR="000E7A08" w:rsidRPr="000E7A08" w:rsidRDefault="000E7A08" w:rsidP="000E7A08">
            <w:pPr>
              <w:keepNext/>
              <w:keepLines/>
              <w:spacing w:line="240" w:lineRule="auto"/>
              <w:jc w:val="center"/>
              <w:rPr>
                <w:rFonts w:cs="Arial"/>
                <w:b/>
                <w:bCs/>
                <w:sz w:val="18"/>
              </w:rPr>
            </w:pPr>
          </w:p>
        </w:tc>
        <w:tc>
          <w:tcPr>
            <w:tcW w:w="1594" w:type="dxa"/>
            <w:tcBorders>
              <w:top w:val="single" w:sz="4" w:space="0" w:color="auto"/>
              <w:right w:val="single" w:sz="4" w:space="0" w:color="auto"/>
            </w:tcBorders>
            <w:shd w:val="clear" w:color="auto" w:fill="CCFFCC"/>
          </w:tcPr>
          <w:p w:rsidR="000E7A08" w:rsidRPr="000E7A08" w:rsidRDefault="000E7A08" w:rsidP="000E7A08">
            <w:pPr>
              <w:keepNext/>
              <w:keepLines/>
              <w:spacing w:line="240" w:lineRule="auto"/>
              <w:jc w:val="center"/>
              <w:rPr>
                <w:rFonts w:cs="Arial"/>
                <w:b/>
                <w:bCs/>
                <w:sz w:val="18"/>
              </w:rPr>
            </w:pPr>
          </w:p>
        </w:tc>
        <w:tc>
          <w:tcPr>
            <w:tcW w:w="1593" w:type="dxa"/>
            <w:tcBorders>
              <w:top w:val="single" w:sz="4" w:space="0" w:color="auto"/>
              <w:right w:val="single" w:sz="4" w:space="0" w:color="auto"/>
            </w:tcBorders>
            <w:shd w:val="clear" w:color="auto" w:fill="CCFFCC"/>
          </w:tcPr>
          <w:p w:rsidR="000E7A08" w:rsidRPr="000E7A08" w:rsidRDefault="000E7A08" w:rsidP="000E7A08">
            <w:pPr>
              <w:keepNext/>
              <w:keepLines/>
              <w:spacing w:line="240" w:lineRule="auto"/>
              <w:jc w:val="center"/>
              <w:rPr>
                <w:rFonts w:cs="Arial"/>
                <w:b/>
                <w:bCs/>
                <w:sz w:val="18"/>
              </w:rPr>
            </w:pPr>
          </w:p>
        </w:tc>
        <w:tc>
          <w:tcPr>
            <w:tcW w:w="1382" w:type="dxa"/>
            <w:vMerge w:val="restart"/>
            <w:tcBorders>
              <w:top w:val="single" w:sz="4" w:space="0" w:color="auto"/>
              <w:left w:val="single" w:sz="4" w:space="0" w:color="auto"/>
              <w:right w:val="single" w:sz="4" w:space="0" w:color="auto"/>
            </w:tcBorders>
            <w:shd w:val="clear" w:color="auto" w:fill="CCFFCC"/>
            <w:vAlign w:val="bottom"/>
          </w:tcPr>
          <w:p w:rsidR="000E7A08" w:rsidRPr="000E7A08" w:rsidRDefault="004103DB" w:rsidP="000E7A08">
            <w:pPr>
              <w:keepNext/>
              <w:keepLines/>
              <w:spacing w:line="240" w:lineRule="auto"/>
              <w:jc w:val="center"/>
              <w:rPr>
                <w:rFonts w:cs="Arial"/>
                <w:b/>
                <w:bCs/>
                <w:sz w:val="18"/>
              </w:rPr>
            </w:pPr>
            <w:r w:rsidRPr="000E7A08">
              <w:rPr>
                <w:rFonts w:cs="Arial"/>
                <w:b/>
                <w:bCs/>
                <w:sz w:val="18"/>
              </w:rPr>
              <w:t>Razred ogroženosti</w:t>
            </w:r>
          </w:p>
          <w:p w:rsidR="000E7A08" w:rsidRPr="000E7A08" w:rsidRDefault="004103DB" w:rsidP="000E7A08">
            <w:pPr>
              <w:keepNext/>
              <w:keepLines/>
              <w:spacing w:line="240" w:lineRule="auto"/>
              <w:jc w:val="center"/>
              <w:rPr>
                <w:rFonts w:cs="Arial"/>
                <w:b/>
                <w:bCs/>
                <w:sz w:val="18"/>
              </w:rPr>
            </w:pPr>
            <w:r w:rsidRPr="000E7A08">
              <w:rPr>
                <w:rFonts w:cs="Arial"/>
                <w:b/>
                <w:bCs/>
                <w:sz w:val="18"/>
              </w:rPr>
              <w:t>Regije</w:t>
            </w:r>
          </w:p>
          <w:p w:rsidR="000E7A08" w:rsidRPr="000E7A08" w:rsidRDefault="000E7A08" w:rsidP="000E7A08">
            <w:pPr>
              <w:keepNext/>
              <w:keepLines/>
              <w:spacing w:line="240" w:lineRule="auto"/>
              <w:jc w:val="center"/>
              <w:rPr>
                <w:rFonts w:cs="Arial"/>
                <w:bCs/>
                <w:sz w:val="18"/>
              </w:rPr>
            </w:pPr>
          </w:p>
        </w:tc>
      </w:tr>
      <w:tr w:rsidR="003D68BA" w:rsidTr="000E7A08">
        <w:trPr>
          <w:trHeight w:val="367"/>
        </w:trPr>
        <w:tc>
          <w:tcPr>
            <w:tcW w:w="1101" w:type="dxa"/>
            <w:vMerge/>
            <w:tcBorders>
              <w:left w:val="single" w:sz="4" w:space="0" w:color="auto"/>
              <w:bottom w:val="single" w:sz="4" w:space="0" w:color="auto"/>
              <w:right w:val="single" w:sz="4" w:space="0" w:color="auto"/>
            </w:tcBorders>
            <w:shd w:val="clear" w:color="auto" w:fill="CCFFCC"/>
            <w:noWrap/>
            <w:vAlign w:val="bottom"/>
          </w:tcPr>
          <w:p w:rsidR="000E7A08" w:rsidRPr="000E7A08" w:rsidRDefault="000E7A08" w:rsidP="000E7A08">
            <w:pPr>
              <w:keepNext/>
              <w:keepLines/>
              <w:spacing w:line="240" w:lineRule="auto"/>
              <w:ind w:left="305"/>
              <w:jc w:val="left"/>
              <w:rPr>
                <w:rFonts w:cs="Arial"/>
                <w:b/>
                <w:bCs/>
                <w:sz w:val="18"/>
              </w:rPr>
            </w:pPr>
          </w:p>
        </w:tc>
        <w:tc>
          <w:tcPr>
            <w:tcW w:w="1593" w:type="dxa"/>
            <w:tcBorders>
              <w:bottom w:val="single" w:sz="4" w:space="0" w:color="auto"/>
              <w:right w:val="single" w:sz="4" w:space="0" w:color="auto"/>
            </w:tcBorders>
            <w:shd w:val="clear" w:color="auto" w:fill="CCFFCC"/>
          </w:tcPr>
          <w:p w:rsidR="000E7A08" w:rsidRPr="000E7A08" w:rsidRDefault="004103DB" w:rsidP="000E7A08">
            <w:pPr>
              <w:keepNext/>
              <w:keepLines/>
              <w:spacing w:line="240" w:lineRule="auto"/>
              <w:jc w:val="center"/>
              <w:rPr>
                <w:rFonts w:cs="Arial"/>
                <w:b/>
                <w:bCs/>
                <w:sz w:val="18"/>
              </w:rPr>
            </w:pPr>
            <w:r w:rsidRPr="000E7A08">
              <w:rPr>
                <w:rFonts w:cs="Arial"/>
                <w:b/>
                <w:bCs/>
                <w:sz w:val="18"/>
              </w:rPr>
              <w:t xml:space="preserve">Prevladujoč </w:t>
            </w:r>
            <w:proofErr w:type="spellStart"/>
            <w:r w:rsidRPr="000E7A08">
              <w:rPr>
                <w:rFonts w:cs="Arial"/>
                <w:b/>
                <w:bCs/>
                <w:sz w:val="18"/>
              </w:rPr>
              <w:t>razered</w:t>
            </w:r>
            <w:proofErr w:type="spellEnd"/>
            <w:r w:rsidRPr="000E7A08">
              <w:rPr>
                <w:rFonts w:cs="Arial"/>
                <w:b/>
                <w:bCs/>
                <w:sz w:val="18"/>
              </w:rPr>
              <w:t xml:space="preserve"> ogroženosti občin v regiji</w:t>
            </w:r>
          </w:p>
        </w:tc>
        <w:tc>
          <w:tcPr>
            <w:tcW w:w="1593" w:type="dxa"/>
            <w:tcBorders>
              <w:left w:val="single" w:sz="4" w:space="0" w:color="auto"/>
              <w:bottom w:val="single" w:sz="4" w:space="0" w:color="auto"/>
              <w:right w:val="single" w:sz="4" w:space="0" w:color="auto"/>
            </w:tcBorders>
            <w:shd w:val="clear" w:color="auto" w:fill="CCFFCC"/>
          </w:tcPr>
          <w:p w:rsidR="000E7A08" w:rsidRPr="000E7A08" w:rsidRDefault="004103DB" w:rsidP="000E7A08">
            <w:pPr>
              <w:keepNext/>
              <w:keepLines/>
              <w:spacing w:line="240" w:lineRule="auto"/>
              <w:jc w:val="center"/>
              <w:rPr>
                <w:rFonts w:cs="Arial"/>
                <w:b/>
                <w:bCs/>
                <w:sz w:val="18"/>
              </w:rPr>
            </w:pPr>
            <w:r w:rsidRPr="000E7A08">
              <w:rPr>
                <w:rFonts w:cs="Arial"/>
                <w:b/>
                <w:bCs/>
                <w:sz w:val="18"/>
              </w:rPr>
              <w:t>Število prebivalcev</w:t>
            </w:r>
          </w:p>
        </w:tc>
        <w:tc>
          <w:tcPr>
            <w:tcW w:w="1594" w:type="dxa"/>
            <w:tcBorders>
              <w:bottom w:val="single" w:sz="4" w:space="0" w:color="auto"/>
              <w:right w:val="single" w:sz="4" w:space="0" w:color="auto"/>
            </w:tcBorders>
            <w:shd w:val="clear" w:color="auto" w:fill="CCFFCC"/>
          </w:tcPr>
          <w:p w:rsidR="000E7A08" w:rsidRPr="000E7A08" w:rsidRDefault="004103DB" w:rsidP="000E7A08">
            <w:pPr>
              <w:keepNext/>
              <w:keepLines/>
              <w:spacing w:line="240" w:lineRule="auto"/>
              <w:jc w:val="center"/>
              <w:rPr>
                <w:rFonts w:cs="Arial"/>
                <w:b/>
                <w:bCs/>
                <w:sz w:val="18"/>
              </w:rPr>
            </w:pPr>
            <w:r w:rsidRPr="000E7A08">
              <w:rPr>
                <w:rFonts w:cs="Arial"/>
                <w:b/>
                <w:bCs/>
                <w:sz w:val="18"/>
              </w:rPr>
              <w:t>Število prebivalcev v občinah v 5. Razredu ogroženosti</w:t>
            </w:r>
          </w:p>
        </w:tc>
        <w:tc>
          <w:tcPr>
            <w:tcW w:w="1593" w:type="dxa"/>
            <w:tcBorders>
              <w:bottom w:val="single" w:sz="4" w:space="0" w:color="auto"/>
              <w:right w:val="single" w:sz="4" w:space="0" w:color="auto"/>
            </w:tcBorders>
            <w:shd w:val="clear" w:color="auto" w:fill="CCFFCC"/>
          </w:tcPr>
          <w:p w:rsidR="000E7A08" w:rsidRPr="000E7A08" w:rsidRDefault="004103DB" w:rsidP="000E7A08">
            <w:pPr>
              <w:keepNext/>
              <w:keepLines/>
              <w:spacing w:line="240" w:lineRule="auto"/>
              <w:jc w:val="center"/>
              <w:rPr>
                <w:rFonts w:cs="Arial"/>
                <w:b/>
                <w:bCs/>
                <w:sz w:val="18"/>
              </w:rPr>
            </w:pPr>
            <w:r w:rsidRPr="000E7A08">
              <w:rPr>
                <w:rFonts w:cs="Arial"/>
                <w:b/>
                <w:bCs/>
                <w:sz w:val="18"/>
              </w:rPr>
              <w:t>Delež v občinah v 5. Razredu ogroženosti</w:t>
            </w:r>
          </w:p>
        </w:tc>
        <w:tc>
          <w:tcPr>
            <w:tcW w:w="1382" w:type="dxa"/>
            <w:vMerge/>
            <w:tcBorders>
              <w:left w:val="single" w:sz="4" w:space="0" w:color="auto"/>
              <w:bottom w:val="single" w:sz="4" w:space="0" w:color="auto"/>
              <w:right w:val="single" w:sz="4" w:space="0" w:color="auto"/>
            </w:tcBorders>
            <w:shd w:val="clear" w:color="auto" w:fill="CCFFCC"/>
            <w:vAlign w:val="bottom"/>
          </w:tcPr>
          <w:p w:rsidR="000E7A08" w:rsidRPr="000E7A08" w:rsidRDefault="000E7A08" w:rsidP="000E7A08">
            <w:pPr>
              <w:keepNext/>
              <w:keepLines/>
              <w:spacing w:line="240" w:lineRule="auto"/>
              <w:jc w:val="center"/>
              <w:rPr>
                <w:rFonts w:cs="Arial"/>
                <w:bCs/>
                <w:sz w:val="18"/>
              </w:rPr>
            </w:pPr>
          </w:p>
        </w:tc>
      </w:tr>
      <w:tr w:rsidR="003D68BA" w:rsidTr="000E7A08">
        <w:trPr>
          <w:trHeight w:val="367"/>
        </w:trPr>
        <w:tc>
          <w:tcPr>
            <w:tcW w:w="1101" w:type="dxa"/>
            <w:tcBorders>
              <w:top w:val="single" w:sz="4" w:space="0" w:color="auto"/>
              <w:left w:val="single" w:sz="4" w:space="0" w:color="auto"/>
              <w:bottom w:val="single" w:sz="4" w:space="0" w:color="auto"/>
              <w:right w:val="single" w:sz="4" w:space="0" w:color="auto"/>
            </w:tcBorders>
            <w:noWrap/>
            <w:vAlign w:val="center"/>
          </w:tcPr>
          <w:p w:rsidR="000E7A08" w:rsidRPr="000E7A08" w:rsidRDefault="004103DB" w:rsidP="000E7A08">
            <w:pPr>
              <w:keepNext/>
              <w:keepLines/>
              <w:spacing w:line="240" w:lineRule="auto"/>
              <w:jc w:val="center"/>
              <w:rPr>
                <w:rFonts w:cs="Arial"/>
                <w:i/>
                <w:sz w:val="18"/>
              </w:rPr>
            </w:pPr>
            <w:r w:rsidRPr="000E7A08">
              <w:rPr>
                <w:rFonts w:cs="Arial"/>
                <w:i/>
                <w:sz w:val="18"/>
              </w:rPr>
              <w:t>Notranjska</w:t>
            </w:r>
          </w:p>
        </w:tc>
        <w:tc>
          <w:tcPr>
            <w:tcW w:w="1593" w:type="dxa"/>
            <w:tcBorders>
              <w:top w:val="single" w:sz="4" w:space="0" w:color="auto"/>
              <w:bottom w:val="single" w:sz="4" w:space="0" w:color="auto"/>
              <w:right w:val="single" w:sz="4" w:space="0" w:color="auto"/>
            </w:tcBorders>
            <w:vAlign w:val="center"/>
          </w:tcPr>
          <w:p w:rsidR="000E7A08" w:rsidRPr="000E7A08" w:rsidRDefault="004103DB" w:rsidP="000E7A08">
            <w:pPr>
              <w:keepNext/>
              <w:keepLines/>
              <w:spacing w:line="240" w:lineRule="auto"/>
              <w:jc w:val="center"/>
              <w:rPr>
                <w:rFonts w:cs="Arial"/>
                <w:bCs/>
                <w:sz w:val="18"/>
              </w:rPr>
            </w:pPr>
            <w:r w:rsidRPr="000E7A08">
              <w:rPr>
                <w:rFonts w:cs="Arial"/>
                <w:bCs/>
                <w:sz w:val="18"/>
              </w:rPr>
              <w:t>1</w:t>
            </w:r>
          </w:p>
        </w:tc>
        <w:tc>
          <w:tcPr>
            <w:tcW w:w="1593" w:type="dxa"/>
            <w:tcBorders>
              <w:top w:val="single" w:sz="4" w:space="0" w:color="auto"/>
              <w:left w:val="single" w:sz="4" w:space="0" w:color="auto"/>
              <w:bottom w:val="single" w:sz="4" w:space="0" w:color="auto"/>
              <w:right w:val="single" w:sz="4" w:space="0" w:color="auto"/>
            </w:tcBorders>
            <w:vAlign w:val="center"/>
          </w:tcPr>
          <w:p w:rsidR="000E7A08" w:rsidRPr="000E7A08" w:rsidRDefault="004103DB" w:rsidP="000E7A08">
            <w:pPr>
              <w:keepNext/>
              <w:keepLines/>
              <w:spacing w:line="240" w:lineRule="auto"/>
              <w:ind w:right="213"/>
              <w:jc w:val="center"/>
              <w:rPr>
                <w:rFonts w:cs="Arial"/>
                <w:b/>
                <w:bCs/>
                <w:sz w:val="18"/>
              </w:rPr>
            </w:pPr>
            <w:r w:rsidRPr="000E7A08">
              <w:rPr>
                <w:rFonts w:cs="Arial"/>
                <w:bCs/>
                <w:sz w:val="18"/>
              </w:rPr>
              <w:t>81.139</w:t>
            </w:r>
          </w:p>
        </w:tc>
        <w:tc>
          <w:tcPr>
            <w:tcW w:w="1594" w:type="dxa"/>
            <w:tcBorders>
              <w:top w:val="single" w:sz="4" w:space="0" w:color="auto"/>
              <w:bottom w:val="single" w:sz="4" w:space="0" w:color="auto"/>
              <w:right w:val="single" w:sz="4" w:space="0" w:color="auto"/>
            </w:tcBorders>
            <w:shd w:val="clear" w:color="auto" w:fill="auto"/>
            <w:vAlign w:val="center"/>
          </w:tcPr>
          <w:p w:rsidR="000E7A08" w:rsidRPr="000E7A08" w:rsidRDefault="004103DB" w:rsidP="000E7A08">
            <w:pPr>
              <w:keepNext/>
              <w:keepLines/>
              <w:spacing w:line="240" w:lineRule="auto"/>
              <w:ind w:right="214"/>
              <w:jc w:val="center"/>
              <w:rPr>
                <w:rFonts w:cs="Arial"/>
                <w:bCs/>
                <w:sz w:val="18"/>
              </w:rPr>
            </w:pPr>
            <w:r w:rsidRPr="000E7A08">
              <w:rPr>
                <w:rFonts w:cs="Arial"/>
                <w:bCs/>
                <w:sz w:val="18"/>
              </w:rPr>
              <w:t>0</w:t>
            </w:r>
          </w:p>
        </w:tc>
        <w:tc>
          <w:tcPr>
            <w:tcW w:w="1593" w:type="dxa"/>
            <w:tcBorders>
              <w:top w:val="single" w:sz="4" w:space="0" w:color="auto"/>
              <w:bottom w:val="single" w:sz="4" w:space="0" w:color="auto"/>
              <w:right w:val="single" w:sz="4" w:space="0" w:color="auto"/>
            </w:tcBorders>
            <w:vAlign w:val="center"/>
          </w:tcPr>
          <w:p w:rsidR="000E7A08" w:rsidRPr="000E7A08" w:rsidRDefault="004103DB" w:rsidP="000E7A08">
            <w:pPr>
              <w:keepNext/>
              <w:keepLines/>
              <w:spacing w:line="240" w:lineRule="auto"/>
              <w:ind w:right="214"/>
              <w:jc w:val="center"/>
              <w:rPr>
                <w:rFonts w:cs="Arial"/>
                <w:bCs/>
                <w:sz w:val="18"/>
              </w:rPr>
            </w:pPr>
            <w:r w:rsidRPr="000E7A08">
              <w:rPr>
                <w:rFonts w:cs="Arial"/>
                <w:bCs/>
                <w:sz w:val="18"/>
              </w:rPr>
              <w:t>0%</w:t>
            </w:r>
          </w:p>
        </w:tc>
        <w:tc>
          <w:tcPr>
            <w:tcW w:w="1382" w:type="dxa"/>
            <w:tcBorders>
              <w:top w:val="single" w:sz="4" w:space="0" w:color="auto"/>
              <w:left w:val="single" w:sz="4" w:space="0" w:color="auto"/>
              <w:bottom w:val="single" w:sz="4" w:space="0" w:color="auto"/>
              <w:right w:val="single" w:sz="4" w:space="0" w:color="auto"/>
            </w:tcBorders>
            <w:shd w:val="clear" w:color="auto" w:fill="008000"/>
            <w:vAlign w:val="center"/>
          </w:tcPr>
          <w:p w:rsidR="000E7A08" w:rsidRPr="000E7A08" w:rsidRDefault="004103DB" w:rsidP="000E7A08">
            <w:pPr>
              <w:keepNext/>
              <w:keepLines/>
              <w:spacing w:line="240" w:lineRule="auto"/>
              <w:jc w:val="center"/>
              <w:rPr>
                <w:rFonts w:cs="Arial"/>
                <w:b/>
                <w:bCs/>
                <w:sz w:val="18"/>
              </w:rPr>
            </w:pPr>
            <w:r w:rsidRPr="000E7A08">
              <w:rPr>
                <w:rFonts w:cs="Arial"/>
                <w:b/>
                <w:bCs/>
                <w:sz w:val="18"/>
              </w:rPr>
              <w:t>2*</w:t>
            </w:r>
          </w:p>
        </w:tc>
      </w:tr>
    </w:tbl>
    <w:p w:rsidR="000E7A08" w:rsidRDefault="004103DB" w:rsidP="00B1215A">
      <w:pPr>
        <w:autoSpaceDE w:val="0"/>
        <w:autoSpaceDN w:val="0"/>
        <w:adjustRightInd w:val="0"/>
        <w:rPr>
          <w:rFonts w:cs="Arial"/>
        </w:rPr>
      </w:pPr>
      <w:r>
        <w:rPr>
          <w:rFonts w:cs="Arial"/>
        </w:rPr>
        <w:t xml:space="preserve">* </w:t>
      </w:r>
      <w:r w:rsidRPr="000E7A08">
        <w:rPr>
          <w:rFonts w:cs="Arial"/>
        </w:rPr>
        <w:t>Regij</w:t>
      </w:r>
      <w:r>
        <w:rPr>
          <w:rFonts w:cs="Arial"/>
        </w:rPr>
        <w:t xml:space="preserve">a </w:t>
      </w:r>
      <w:r w:rsidRPr="000E7A08">
        <w:rPr>
          <w:rFonts w:cs="Arial"/>
        </w:rPr>
        <w:t>ima na svojem območju OPVP</w:t>
      </w:r>
    </w:p>
    <w:p w:rsidR="000E7A08" w:rsidRDefault="004103DB" w:rsidP="000E7A08">
      <w:pPr>
        <w:spacing w:after="240"/>
        <w:jc w:val="center"/>
      </w:pPr>
      <w:bookmarkStart w:id="16" w:name="_Hlk185318598"/>
      <w:r>
        <w:rPr>
          <w:rFonts w:cs="Arial"/>
        </w:rPr>
        <w:t xml:space="preserve">Vir: </w:t>
      </w:r>
      <w:r w:rsidRPr="00BF0FEF">
        <w:t>Ocena ogroženosti Notranjske regije zaradi poplav</w:t>
      </w:r>
      <w:r>
        <w:t xml:space="preserve"> (2023)</w:t>
      </w:r>
    </w:p>
    <w:bookmarkEnd w:id="16"/>
    <w:p w:rsidR="00C1167C" w:rsidRPr="0041737A" w:rsidRDefault="004103DB" w:rsidP="00217ED2">
      <w:r w:rsidRPr="0041737A">
        <w:rPr>
          <w:b/>
        </w:rPr>
        <w:t>Regijski načrt</w:t>
      </w:r>
      <w:r w:rsidRPr="0041737A">
        <w:t xml:space="preserve"> zaščite in reševanja ob poplavah v </w:t>
      </w:r>
      <w:r w:rsidR="00FE06E9">
        <w:t>Notranjski</w:t>
      </w:r>
      <w:r w:rsidRPr="0041737A">
        <w:t xml:space="preserve"> regiji, je izdelan za pojav poplav v </w:t>
      </w:r>
      <w:r w:rsidR="00FE06E9">
        <w:t>Notranjski</w:t>
      </w:r>
      <w:r w:rsidRPr="0041737A">
        <w:t xml:space="preserve"> regiji.</w:t>
      </w:r>
    </w:p>
    <w:p w:rsidR="00C1167C" w:rsidRPr="0041737A" w:rsidRDefault="004103DB" w:rsidP="00217ED2">
      <w:r w:rsidRPr="0041737A">
        <w:t>Z regijskim načrtom se urejajo:</w:t>
      </w:r>
    </w:p>
    <w:p w:rsidR="00C1167C" w:rsidRPr="0041737A" w:rsidRDefault="004103DB" w:rsidP="00F627E1">
      <w:pPr>
        <w:pStyle w:val="Odstavekseznama"/>
        <w:numPr>
          <w:ilvl w:val="0"/>
          <w:numId w:val="18"/>
        </w:numPr>
      </w:pPr>
      <w:r w:rsidRPr="0041737A">
        <w:t xml:space="preserve">priprava in izvajanje zaščitnih ukrepov, </w:t>
      </w:r>
    </w:p>
    <w:p w:rsidR="00C1167C" w:rsidRPr="0041737A" w:rsidRDefault="004103DB" w:rsidP="00F627E1">
      <w:pPr>
        <w:pStyle w:val="Odstavekseznama"/>
        <w:numPr>
          <w:ilvl w:val="0"/>
          <w:numId w:val="18"/>
        </w:numPr>
      </w:pPr>
      <w:r w:rsidRPr="0041737A">
        <w:t xml:space="preserve">priprava in izvajanje nalog ZRP, </w:t>
      </w:r>
    </w:p>
    <w:p w:rsidR="00C1167C" w:rsidRPr="0041737A" w:rsidRDefault="004103DB" w:rsidP="00F627E1">
      <w:pPr>
        <w:pStyle w:val="Odstavekseznama"/>
        <w:numPr>
          <w:ilvl w:val="0"/>
          <w:numId w:val="18"/>
        </w:numPr>
      </w:pPr>
      <w:r w:rsidRPr="0041737A">
        <w:t xml:space="preserve">vodenje sil ZRP, </w:t>
      </w:r>
    </w:p>
    <w:p w:rsidR="00C1167C" w:rsidRPr="0041737A" w:rsidRDefault="004103DB" w:rsidP="00F627E1">
      <w:pPr>
        <w:pStyle w:val="Odstavekseznama"/>
        <w:numPr>
          <w:ilvl w:val="0"/>
          <w:numId w:val="18"/>
        </w:numPr>
      </w:pPr>
      <w:r w:rsidRPr="0041737A">
        <w:t xml:space="preserve">usklajevanje in sodelovanje z državnimi organi v regiji ter </w:t>
      </w:r>
    </w:p>
    <w:p w:rsidR="00C1167C" w:rsidRDefault="004103DB" w:rsidP="00F627E1">
      <w:pPr>
        <w:pStyle w:val="Odstavekseznama"/>
        <w:numPr>
          <w:ilvl w:val="0"/>
          <w:numId w:val="18"/>
        </w:numPr>
      </w:pPr>
      <w:r w:rsidRPr="0041737A">
        <w:t>usklajevanje med regijsko in lokalno ravnijo.</w:t>
      </w:r>
    </w:p>
    <w:p w:rsidR="00FE06E9" w:rsidRDefault="00FE06E9" w:rsidP="00FE06E9"/>
    <w:p w:rsidR="00FE06E9" w:rsidRPr="0013540D" w:rsidRDefault="004103DB" w:rsidP="00FE06E9">
      <w:r>
        <w:t>V spodnji preglednici so prikazani rezultati ogroženosti občin Notranjske regije na podlagi parametrov oz. kazalnikov ter končni razred ogroženosti po izvedenem usklajevanju. Občine, ki imajo na svojem območju OPVP, so pisane z odebeljeno pisavo.</w:t>
      </w:r>
    </w:p>
    <w:p w:rsidR="00FE06E9" w:rsidRPr="001F508C" w:rsidRDefault="004103DB" w:rsidP="001F508C">
      <w:pPr>
        <w:pStyle w:val="datumtevilka"/>
        <w:spacing w:before="240" w:after="240"/>
        <w:jc w:val="center"/>
        <w:rPr>
          <w:b/>
        </w:rPr>
      </w:pPr>
      <w:r w:rsidRPr="001F508C">
        <w:rPr>
          <w:b/>
        </w:rPr>
        <w:t xml:space="preserve">Preglednica </w:t>
      </w:r>
      <w:r w:rsidR="00C40305" w:rsidRPr="001F508C">
        <w:rPr>
          <w:b/>
        </w:rPr>
        <w:fldChar w:fldCharType="begin"/>
      </w:r>
      <w:r w:rsidR="00C40305" w:rsidRPr="001F508C">
        <w:rPr>
          <w:b/>
        </w:rPr>
        <w:instrText xml:space="preserve"> SEQ Preglednica \* ARABIC </w:instrText>
      </w:r>
      <w:r w:rsidR="00C40305" w:rsidRPr="001F508C">
        <w:rPr>
          <w:b/>
        </w:rPr>
        <w:fldChar w:fldCharType="separate"/>
      </w:r>
      <w:r w:rsidR="00B87ED6">
        <w:rPr>
          <w:b/>
          <w:noProof/>
        </w:rPr>
        <w:t>3</w:t>
      </w:r>
      <w:r w:rsidR="00C40305" w:rsidRPr="001F508C">
        <w:rPr>
          <w:b/>
        </w:rPr>
        <w:fldChar w:fldCharType="end"/>
      </w:r>
      <w:r w:rsidRPr="001F508C">
        <w:rPr>
          <w:b/>
        </w:rPr>
        <w:t>: Končna ugotovljena ogroženost občin zaradi poplav</w:t>
      </w:r>
    </w:p>
    <w:tbl>
      <w:tblPr>
        <w:tblW w:w="9067" w:type="dxa"/>
        <w:tblInd w:w="70" w:type="dxa"/>
        <w:tblLayout w:type="fixed"/>
        <w:tblCellMar>
          <w:left w:w="70" w:type="dxa"/>
          <w:right w:w="70" w:type="dxa"/>
        </w:tblCellMar>
        <w:tblLook w:val="04A0" w:firstRow="1" w:lastRow="0" w:firstColumn="1" w:lastColumn="0" w:noHBand="0" w:noVBand="1"/>
      </w:tblPr>
      <w:tblGrid>
        <w:gridCol w:w="1719"/>
        <w:gridCol w:w="965"/>
        <w:gridCol w:w="1322"/>
        <w:gridCol w:w="1638"/>
        <w:gridCol w:w="1985"/>
        <w:gridCol w:w="1438"/>
      </w:tblGrid>
      <w:tr w:rsidR="003D68BA" w:rsidTr="00955AB1">
        <w:trPr>
          <w:trHeight w:val="853"/>
          <w:tblHeader/>
        </w:trPr>
        <w:tc>
          <w:tcPr>
            <w:tcW w:w="1719" w:type="dxa"/>
            <w:tcBorders>
              <w:top w:val="single" w:sz="8" w:space="0" w:color="auto"/>
              <w:left w:val="single" w:sz="4" w:space="0" w:color="auto"/>
              <w:bottom w:val="single" w:sz="8" w:space="0" w:color="auto"/>
              <w:right w:val="single" w:sz="4" w:space="0" w:color="auto"/>
            </w:tcBorders>
            <w:shd w:val="clear" w:color="000000" w:fill="EBF1DE"/>
            <w:noWrap/>
            <w:vAlign w:val="bottom"/>
          </w:tcPr>
          <w:p w:rsidR="00FE06E9" w:rsidRPr="000D0A9F" w:rsidRDefault="004103DB" w:rsidP="00367CFF">
            <w:pPr>
              <w:jc w:val="left"/>
              <w:rPr>
                <w:rFonts w:cs="Arial"/>
                <w:b/>
                <w:bCs/>
                <w:color w:val="000000"/>
                <w:sz w:val="18"/>
                <w:szCs w:val="18"/>
              </w:rPr>
            </w:pPr>
            <w:r w:rsidRPr="000D0A9F">
              <w:rPr>
                <w:rFonts w:cs="Arial"/>
                <w:b/>
                <w:bCs/>
                <w:color w:val="000000"/>
                <w:sz w:val="18"/>
                <w:szCs w:val="18"/>
              </w:rPr>
              <w:t>Regija/občina</w:t>
            </w:r>
          </w:p>
        </w:tc>
        <w:tc>
          <w:tcPr>
            <w:tcW w:w="965" w:type="dxa"/>
            <w:tcBorders>
              <w:top w:val="single" w:sz="8" w:space="0" w:color="auto"/>
              <w:left w:val="nil"/>
              <w:bottom w:val="single" w:sz="8" w:space="0" w:color="auto"/>
              <w:right w:val="single" w:sz="4" w:space="0" w:color="auto"/>
            </w:tcBorders>
            <w:shd w:val="clear" w:color="000000" w:fill="EBF1DE"/>
            <w:vAlign w:val="bottom"/>
          </w:tcPr>
          <w:p w:rsidR="00FE06E9" w:rsidRPr="000D0A9F" w:rsidRDefault="004103DB" w:rsidP="00367CFF">
            <w:pPr>
              <w:jc w:val="center"/>
              <w:rPr>
                <w:rFonts w:cs="Arial"/>
                <w:b/>
                <w:bCs/>
                <w:color w:val="000000"/>
                <w:sz w:val="18"/>
                <w:szCs w:val="18"/>
              </w:rPr>
            </w:pPr>
            <w:r w:rsidRPr="000D0A9F">
              <w:rPr>
                <w:rFonts w:cs="Arial"/>
                <w:b/>
                <w:bCs/>
                <w:color w:val="000000"/>
                <w:sz w:val="18"/>
                <w:szCs w:val="18"/>
              </w:rPr>
              <w:t>Površina občine v km</w:t>
            </w:r>
            <w:r w:rsidRPr="000D0A9F">
              <w:rPr>
                <w:rFonts w:cs="Arial"/>
                <w:b/>
                <w:bCs/>
                <w:color w:val="000000"/>
                <w:sz w:val="18"/>
                <w:szCs w:val="18"/>
                <w:vertAlign w:val="superscript"/>
              </w:rPr>
              <w:t>2</w:t>
            </w:r>
          </w:p>
        </w:tc>
        <w:tc>
          <w:tcPr>
            <w:tcW w:w="1322" w:type="dxa"/>
            <w:tcBorders>
              <w:top w:val="single" w:sz="8" w:space="0" w:color="auto"/>
              <w:left w:val="nil"/>
              <w:bottom w:val="single" w:sz="8" w:space="0" w:color="auto"/>
              <w:right w:val="single" w:sz="4" w:space="0" w:color="auto"/>
            </w:tcBorders>
            <w:shd w:val="clear" w:color="000000" w:fill="EBF1DE"/>
            <w:vAlign w:val="bottom"/>
          </w:tcPr>
          <w:p w:rsidR="00FE06E9" w:rsidRPr="000D0A9F" w:rsidRDefault="004103DB" w:rsidP="00367CFF">
            <w:pPr>
              <w:jc w:val="center"/>
              <w:rPr>
                <w:rFonts w:cs="Arial"/>
                <w:b/>
                <w:bCs/>
                <w:color w:val="000000"/>
                <w:sz w:val="18"/>
                <w:szCs w:val="18"/>
              </w:rPr>
            </w:pPr>
            <w:r w:rsidRPr="000D0A9F">
              <w:rPr>
                <w:rFonts w:cs="Arial"/>
                <w:b/>
                <w:bCs/>
                <w:color w:val="000000"/>
                <w:sz w:val="18"/>
                <w:szCs w:val="18"/>
              </w:rPr>
              <w:t>Število ljudi (SURS, 2023)</w:t>
            </w:r>
          </w:p>
        </w:tc>
        <w:tc>
          <w:tcPr>
            <w:tcW w:w="1638" w:type="dxa"/>
            <w:tcBorders>
              <w:top w:val="single" w:sz="8" w:space="0" w:color="auto"/>
              <w:left w:val="nil"/>
              <w:bottom w:val="single" w:sz="8" w:space="0" w:color="auto"/>
              <w:right w:val="single" w:sz="4" w:space="0" w:color="auto"/>
            </w:tcBorders>
            <w:shd w:val="clear" w:color="000000" w:fill="EBF1DE"/>
            <w:vAlign w:val="bottom"/>
          </w:tcPr>
          <w:p w:rsidR="00FE06E9" w:rsidRPr="000D0A9F" w:rsidRDefault="004103DB" w:rsidP="00367CFF">
            <w:pPr>
              <w:jc w:val="center"/>
              <w:rPr>
                <w:rFonts w:cs="Arial"/>
                <w:b/>
                <w:bCs/>
                <w:color w:val="000000"/>
                <w:sz w:val="18"/>
                <w:szCs w:val="18"/>
              </w:rPr>
            </w:pPr>
            <w:r w:rsidRPr="000D0A9F">
              <w:rPr>
                <w:rFonts w:cs="Arial"/>
                <w:b/>
                <w:bCs/>
                <w:color w:val="000000"/>
                <w:sz w:val="18"/>
                <w:szCs w:val="18"/>
              </w:rPr>
              <w:t xml:space="preserve">Gostota poseljenosti </w:t>
            </w:r>
          </w:p>
          <w:p w:rsidR="00FE06E9" w:rsidRPr="000D0A9F" w:rsidRDefault="004103DB" w:rsidP="00367CFF">
            <w:pPr>
              <w:jc w:val="center"/>
              <w:rPr>
                <w:rFonts w:cs="Arial"/>
                <w:b/>
                <w:bCs/>
                <w:color w:val="000000"/>
                <w:sz w:val="18"/>
                <w:szCs w:val="18"/>
              </w:rPr>
            </w:pPr>
            <w:r w:rsidRPr="000D0A9F">
              <w:rPr>
                <w:rFonts w:cs="Arial"/>
                <w:b/>
                <w:bCs/>
                <w:color w:val="000000"/>
                <w:sz w:val="18"/>
                <w:szCs w:val="18"/>
              </w:rPr>
              <w:t>(štev. ljudi/km</w:t>
            </w:r>
            <w:r w:rsidRPr="000D0A9F">
              <w:rPr>
                <w:rFonts w:cs="Arial"/>
                <w:b/>
                <w:bCs/>
                <w:color w:val="000000"/>
                <w:sz w:val="18"/>
                <w:szCs w:val="18"/>
                <w:vertAlign w:val="superscript"/>
              </w:rPr>
              <w:t>2</w:t>
            </w:r>
            <w:r w:rsidRPr="000D0A9F">
              <w:rPr>
                <w:rFonts w:cs="Arial"/>
                <w:b/>
                <w:bCs/>
                <w:color w:val="000000"/>
                <w:sz w:val="18"/>
                <w:szCs w:val="18"/>
              </w:rPr>
              <w:t>)</w:t>
            </w:r>
          </w:p>
        </w:tc>
        <w:tc>
          <w:tcPr>
            <w:tcW w:w="1985" w:type="dxa"/>
            <w:tcBorders>
              <w:top w:val="single" w:sz="4" w:space="0" w:color="auto"/>
              <w:left w:val="single" w:sz="4" w:space="0" w:color="auto"/>
              <w:bottom w:val="single" w:sz="4" w:space="0" w:color="auto"/>
              <w:right w:val="single" w:sz="4" w:space="0" w:color="auto"/>
            </w:tcBorders>
            <w:shd w:val="clear" w:color="auto" w:fill="CCFFFF"/>
            <w:vAlign w:val="bottom"/>
          </w:tcPr>
          <w:p w:rsidR="00FE06E9" w:rsidRPr="000D0A9F" w:rsidRDefault="004103DB" w:rsidP="00367CFF">
            <w:pPr>
              <w:jc w:val="center"/>
              <w:rPr>
                <w:rFonts w:cs="Arial"/>
                <w:b/>
                <w:color w:val="000000"/>
                <w:sz w:val="18"/>
                <w:szCs w:val="18"/>
              </w:rPr>
            </w:pPr>
            <w:r w:rsidRPr="000D0A9F">
              <w:rPr>
                <w:rFonts w:cs="Arial"/>
                <w:b/>
                <w:color w:val="000000"/>
                <w:sz w:val="18"/>
                <w:szCs w:val="18"/>
              </w:rPr>
              <w:t>Razred</w:t>
            </w:r>
          </w:p>
          <w:p w:rsidR="00FE06E9" w:rsidRPr="000D0A9F" w:rsidRDefault="004103DB" w:rsidP="00367CFF">
            <w:pPr>
              <w:jc w:val="center"/>
              <w:rPr>
                <w:rFonts w:cs="Arial"/>
                <w:b/>
                <w:color w:val="000000"/>
                <w:sz w:val="18"/>
                <w:szCs w:val="18"/>
              </w:rPr>
            </w:pPr>
            <w:r w:rsidRPr="000D0A9F">
              <w:rPr>
                <w:rFonts w:cs="Arial"/>
                <w:b/>
                <w:color w:val="000000"/>
                <w:sz w:val="18"/>
                <w:szCs w:val="18"/>
              </w:rPr>
              <w:t xml:space="preserve">ogroženosti </w:t>
            </w:r>
          </w:p>
          <w:p w:rsidR="00FE06E9" w:rsidRPr="000D0A9F" w:rsidRDefault="004103DB" w:rsidP="00367CFF">
            <w:pPr>
              <w:jc w:val="center"/>
              <w:rPr>
                <w:rFonts w:cs="Arial"/>
                <w:color w:val="000000"/>
                <w:sz w:val="18"/>
                <w:szCs w:val="18"/>
              </w:rPr>
            </w:pPr>
            <w:r w:rsidRPr="000D0A9F">
              <w:rPr>
                <w:rFonts w:cs="Arial"/>
                <w:b/>
                <w:color w:val="000000"/>
                <w:sz w:val="18"/>
                <w:szCs w:val="18"/>
              </w:rPr>
              <w:t xml:space="preserve">glede na parametre/kazalnike </w:t>
            </w:r>
          </w:p>
        </w:tc>
        <w:tc>
          <w:tcPr>
            <w:tcW w:w="1438" w:type="dxa"/>
            <w:tcBorders>
              <w:top w:val="single" w:sz="4" w:space="0" w:color="auto"/>
              <w:left w:val="single" w:sz="4" w:space="0" w:color="auto"/>
              <w:bottom w:val="single" w:sz="4" w:space="0" w:color="auto"/>
              <w:right w:val="single" w:sz="4" w:space="0" w:color="auto"/>
            </w:tcBorders>
            <w:shd w:val="clear" w:color="auto" w:fill="CCFFFF"/>
            <w:vAlign w:val="bottom"/>
          </w:tcPr>
          <w:p w:rsidR="00FE06E9" w:rsidRPr="000D0A9F" w:rsidRDefault="004103DB" w:rsidP="00367CFF">
            <w:pPr>
              <w:spacing w:line="240" w:lineRule="auto"/>
              <w:jc w:val="center"/>
              <w:rPr>
                <w:rFonts w:cs="Arial"/>
                <w:color w:val="000000"/>
                <w:sz w:val="18"/>
                <w:szCs w:val="18"/>
              </w:rPr>
            </w:pPr>
            <w:r w:rsidRPr="000D0A9F">
              <w:rPr>
                <w:rFonts w:cs="Arial"/>
                <w:b/>
                <w:color w:val="000000"/>
                <w:sz w:val="18"/>
                <w:szCs w:val="18"/>
              </w:rPr>
              <w:t xml:space="preserve">Spremembe po usklajevanju – končni razred ogroženosti </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NOTRANJSKA</w:t>
            </w:r>
          </w:p>
        </w:tc>
        <w:tc>
          <w:tcPr>
            <w:tcW w:w="965" w:type="dxa"/>
            <w:tcBorders>
              <w:top w:val="nil"/>
              <w:left w:val="nil"/>
              <w:bottom w:val="single" w:sz="4" w:space="0" w:color="auto"/>
              <w:right w:val="single" w:sz="4" w:space="0" w:color="auto"/>
            </w:tcBorders>
            <w:shd w:val="clear" w:color="auto" w:fill="auto"/>
            <w:noWrap/>
            <w:vAlign w:val="bottom"/>
          </w:tcPr>
          <w:p w:rsidR="00FE06E9" w:rsidRPr="000D0A9F" w:rsidRDefault="00FE06E9" w:rsidP="00367CFF">
            <w:pPr>
              <w:jc w:val="center"/>
              <w:rPr>
                <w:rFonts w:cs="Arial"/>
                <w:color w:val="000000"/>
                <w:sz w:val="18"/>
                <w:szCs w:val="18"/>
              </w:rPr>
            </w:pPr>
          </w:p>
        </w:tc>
        <w:tc>
          <w:tcPr>
            <w:tcW w:w="1322" w:type="dxa"/>
            <w:tcBorders>
              <w:top w:val="nil"/>
              <w:left w:val="nil"/>
              <w:bottom w:val="single" w:sz="4" w:space="0" w:color="auto"/>
              <w:right w:val="single" w:sz="4" w:space="0" w:color="auto"/>
            </w:tcBorders>
            <w:shd w:val="clear" w:color="auto" w:fill="auto"/>
            <w:noWrap/>
            <w:vAlign w:val="bottom"/>
          </w:tcPr>
          <w:p w:rsidR="00FE06E9" w:rsidRPr="000D0A9F" w:rsidRDefault="00FE06E9" w:rsidP="00367CFF">
            <w:pPr>
              <w:jc w:val="center"/>
              <w:rPr>
                <w:rFonts w:cs="Arial"/>
                <w:color w:val="000000"/>
                <w:sz w:val="18"/>
                <w:szCs w:val="18"/>
              </w:rPr>
            </w:pPr>
          </w:p>
        </w:tc>
        <w:tc>
          <w:tcPr>
            <w:tcW w:w="1638" w:type="dxa"/>
            <w:tcBorders>
              <w:top w:val="single" w:sz="4" w:space="0" w:color="auto"/>
              <w:left w:val="nil"/>
              <w:bottom w:val="single" w:sz="4" w:space="0" w:color="auto"/>
              <w:right w:val="single" w:sz="4" w:space="0" w:color="auto"/>
            </w:tcBorders>
            <w:shd w:val="clear" w:color="auto" w:fill="auto"/>
            <w:noWrap/>
            <w:vAlign w:val="bottom"/>
          </w:tcPr>
          <w:p w:rsidR="00FE06E9" w:rsidRPr="000D0A9F" w:rsidRDefault="00FE06E9" w:rsidP="00367CFF">
            <w:pPr>
              <w:jc w:val="center"/>
              <w:rPr>
                <w:rFonts w:cs="Arial"/>
                <w:color w:val="000000"/>
                <w:sz w:val="18"/>
                <w:szCs w:val="18"/>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E06E9" w:rsidRPr="000D0A9F" w:rsidRDefault="00FE06E9" w:rsidP="00367CFF">
            <w:pPr>
              <w:jc w:val="center"/>
              <w:rPr>
                <w:rFonts w:cs="Arial"/>
                <w:color w:val="000000"/>
                <w:sz w:val="18"/>
                <w:szCs w:val="18"/>
              </w:rPr>
            </w:pPr>
          </w:p>
        </w:tc>
        <w:tc>
          <w:tcPr>
            <w:tcW w:w="1438" w:type="dxa"/>
            <w:tcBorders>
              <w:top w:val="single" w:sz="4" w:space="0" w:color="auto"/>
              <w:left w:val="nil"/>
              <w:bottom w:val="single" w:sz="4" w:space="0" w:color="auto"/>
              <w:right w:val="single" w:sz="4" w:space="0" w:color="auto"/>
            </w:tcBorders>
            <w:vAlign w:val="bottom"/>
          </w:tcPr>
          <w:p w:rsidR="00FE06E9" w:rsidRPr="000D0A9F" w:rsidRDefault="00FE06E9" w:rsidP="00367CFF">
            <w:pPr>
              <w:jc w:val="center"/>
              <w:rPr>
                <w:rFonts w:cs="Arial"/>
                <w:color w:val="000000"/>
                <w:sz w:val="18"/>
                <w:szCs w:val="18"/>
              </w:rPr>
            </w:pP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Bloke</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75,1</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1566</w:t>
            </w:r>
          </w:p>
        </w:tc>
        <w:tc>
          <w:tcPr>
            <w:tcW w:w="1638" w:type="dxa"/>
            <w:tcBorders>
              <w:top w:val="single" w:sz="4" w:space="0" w:color="auto"/>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20,9</w:t>
            </w:r>
          </w:p>
        </w:tc>
        <w:tc>
          <w:tcPr>
            <w:tcW w:w="1985" w:type="dxa"/>
            <w:tcBorders>
              <w:top w:val="single" w:sz="4" w:space="0" w:color="auto"/>
              <w:left w:val="nil"/>
              <w:bottom w:val="single" w:sz="4" w:space="0" w:color="auto"/>
              <w:right w:val="single" w:sz="4" w:space="0" w:color="auto"/>
            </w:tcBorders>
            <w:shd w:val="clear" w:color="auto" w:fill="99CC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c>
          <w:tcPr>
            <w:tcW w:w="1438" w:type="dxa"/>
            <w:tcBorders>
              <w:top w:val="single" w:sz="4" w:space="0" w:color="auto"/>
              <w:left w:val="nil"/>
              <w:bottom w:val="single" w:sz="4" w:space="0" w:color="auto"/>
              <w:right w:val="single" w:sz="4" w:space="0" w:color="auto"/>
            </w:tcBorders>
            <w:shd w:val="clear" w:color="auto" w:fill="99CC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b/>
                <w:color w:val="000000"/>
                <w:sz w:val="18"/>
                <w:szCs w:val="18"/>
              </w:rPr>
            </w:pPr>
            <w:r w:rsidRPr="000D0A9F">
              <w:rPr>
                <w:rFonts w:cs="Arial"/>
                <w:b/>
                <w:color w:val="000000"/>
                <w:sz w:val="18"/>
                <w:szCs w:val="18"/>
              </w:rPr>
              <w:t>Cerknica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241,3</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11.870</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49,2</w:t>
            </w:r>
          </w:p>
        </w:tc>
        <w:tc>
          <w:tcPr>
            <w:tcW w:w="1985" w:type="dxa"/>
            <w:tcBorders>
              <w:top w:val="single" w:sz="4" w:space="0" w:color="auto"/>
              <w:left w:val="nil"/>
              <w:bottom w:val="single" w:sz="4" w:space="0" w:color="auto"/>
              <w:right w:val="single" w:sz="4" w:space="0" w:color="auto"/>
            </w:tcBorders>
            <w:shd w:val="clear" w:color="auto" w:fill="FFC0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3</w:t>
            </w:r>
          </w:p>
        </w:tc>
        <w:tc>
          <w:tcPr>
            <w:tcW w:w="1438" w:type="dxa"/>
            <w:tcBorders>
              <w:top w:val="single" w:sz="4" w:space="0" w:color="auto"/>
              <w:left w:val="nil"/>
              <w:bottom w:val="single" w:sz="4" w:space="0" w:color="auto"/>
              <w:right w:val="single" w:sz="4" w:space="0" w:color="auto"/>
            </w:tcBorders>
            <w:shd w:val="clear" w:color="auto" w:fill="FFC0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3</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Divača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145</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4.501</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31,0</w:t>
            </w:r>
          </w:p>
        </w:tc>
        <w:tc>
          <w:tcPr>
            <w:tcW w:w="1985" w:type="dxa"/>
            <w:tcBorders>
              <w:top w:val="single" w:sz="4" w:space="0" w:color="auto"/>
              <w:left w:val="nil"/>
              <w:bottom w:val="single" w:sz="4" w:space="0" w:color="auto"/>
              <w:right w:val="single" w:sz="4" w:space="0" w:color="auto"/>
            </w:tcBorders>
            <w:shd w:val="clear" w:color="auto" w:fill="99CC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c>
          <w:tcPr>
            <w:tcW w:w="1438" w:type="dxa"/>
            <w:tcBorders>
              <w:top w:val="single" w:sz="4" w:space="0" w:color="auto"/>
              <w:left w:val="nil"/>
              <w:bottom w:val="single" w:sz="4" w:space="0" w:color="auto"/>
              <w:right w:val="single" w:sz="4" w:space="0" w:color="auto"/>
            </w:tcBorders>
            <w:shd w:val="clear" w:color="auto" w:fill="99CC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Hrpelje – Kozina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194,9</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5.181</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26,6</w:t>
            </w:r>
          </w:p>
        </w:tc>
        <w:tc>
          <w:tcPr>
            <w:tcW w:w="1985" w:type="dxa"/>
            <w:tcBorders>
              <w:top w:val="single" w:sz="4" w:space="0" w:color="auto"/>
              <w:left w:val="nil"/>
              <w:bottom w:val="single" w:sz="4" w:space="0" w:color="auto"/>
              <w:right w:val="single" w:sz="4" w:space="0" w:color="auto"/>
            </w:tcBorders>
            <w:shd w:val="clear" w:color="auto" w:fill="99CC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c>
          <w:tcPr>
            <w:tcW w:w="1438" w:type="dxa"/>
            <w:tcBorders>
              <w:top w:val="single" w:sz="4" w:space="0" w:color="auto"/>
              <w:left w:val="nil"/>
              <w:bottom w:val="single" w:sz="4" w:space="0" w:color="auto"/>
              <w:right w:val="single" w:sz="4" w:space="0" w:color="auto"/>
            </w:tcBorders>
            <w:shd w:val="clear" w:color="auto" w:fill="99CC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Ilirska Bistrica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480</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13.313</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27,7</w:t>
            </w:r>
          </w:p>
        </w:tc>
        <w:tc>
          <w:tcPr>
            <w:tcW w:w="1985" w:type="dxa"/>
            <w:tcBorders>
              <w:top w:val="single" w:sz="4" w:space="0" w:color="auto"/>
              <w:left w:val="nil"/>
              <w:bottom w:val="single" w:sz="4" w:space="0" w:color="auto"/>
              <w:right w:val="single" w:sz="4" w:space="0" w:color="auto"/>
            </w:tcBorders>
            <w:shd w:val="clear" w:color="auto" w:fill="0080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2</w:t>
            </w:r>
          </w:p>
        </w:tc>
        <w:tc>
          <w:tcPr>
            <w:tcW w:w="1438" w:type="dxa"/>
            <w:tcBorders>
              <w:top w:val="single" w:sz="4" w:space="0" w:color="auto"/>
              <w:left w:val="nil"/>
              <w:bottom w:val="single" w:sz="4" w:space="0" w:color="auto"/>
              <w:right w:val="single" w:sz="4" w:space="0" w:color="auto"/>
            </w:tcBorders>
            <w:shd w:val="clear" w:color="auto" w:fill="0080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2</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Komen</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102,7</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3.509</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34,2</w:t>
            </w:r>
          </w:p>
        </w:tc>
        <w:tc>
          <w:tcPr>
            <w:tcW w:w="1985" w:type="dxa"/>
            <w:tcBorders>
              <w:top w:val="single" w:sz="4" w:space="0" w:color="auto"/>
              <w:left w:val="nil"/>
              <w:bottom w:val="single" w:sz="4" w:space="0" w:color="auto"/>
              <w:right w:val="single" w:sz="4" w:space="0" w:color="auto"/>
            </w:tcBorders>
            <w:shd w:val="clear" w:color="auto" w:fill="99CC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c>
          <w:tcPr>
            <w:tcW w:w="1438" w:type="dxa"/>
            <w:tcBorders>
              <w:top w:val="single" w:sz="4" w:space="0" w:color="auto"/>
              <w:left w:val="nil"/>
              <w:bottom w:val="single" w:sz="4" w:space="0" w:color="auto"/>
              <w:right w:val="single" w:sz="4" w:space="0" w:color="auto"/>
            </w:tcBorders>
            <w:shd w:val="clear" w:color="auto" w:fill="99CC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Loška dolina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166,8</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3.526</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21,1</w:t>
            </w:r>
          </w:p>
        </w:tc>
        <w:tc>
          <w:tcPr>
            <w:tcW w:w="1985" w:type="dxa"/>
            <w:tcBorders>
              <w:top w:val="single" w:sz="4" w:space="0" w:color="auto"/>
              <w:left w:val="nil"/>
              <w:bottom w:val="single" w:sz="4" w:space="0" w:color="auto"/>
              <w:right w:val="single" w:sz="4" w:space="0" w:color="auto"/>
            </w:tcBorders>
            <w:shd w:val="clear" w:color="auto" w:fill="FF66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4</w:t>
            </w:r>
          </w:p>
        </w:tc>
        <w:tc>
          <w:tcPr>
            <w:tcW w:w="1438" w:type="dxa"/>
            <w:tcBorders>
              <w:top w:val="single" w:sz="4" w:space="0" w:color="auto"/>
              <w:left w:val="nil"/>
              <w:bottom w:val="single" w:sz="4" w:space="0" w:color="auto"/>
              <w:right w:val="single" w:sz="4" w:space="0" w:color="auto"/>
            </w:tcBorders>
            <w:shd w:val="clear" w:color="auto" w:fill="FF66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4</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Pivka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223,3</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6.162</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27,6</w:t>
            </w:r>
          </w:p>
        </w:tc>
        <w:tc>
          <w:tcPr>
            <w:tcW w:w="1985" w:type="dxa"/>
            <w:tcBorders>
              <w:top w:val="single" w:sz="4" w:space="0" w:color="auto"/>
              <w:left w:val="nil"/>
              <w:bottom w:val="single" w:sz="4" w:space="0" w:color="auto"/>
              <w:right w:val="single" w:sz="4" w:space="0" w:color="auto"/>
            </w:tcBorders>
            <w:shd w:val="clear" w:color="auto" w:fill="99CC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c>
          <w:tcPr>
            <w:tcW w:w="1438" w:type="dxa"/>
            <w:tcBorders>
              <w:top w:val="single" w:sz="4" w:space="0" w:color="auto"/>
              <w:left w:val="nil"/>
              <w:bottom w:val="single" w:sz="4" w:space="0" w:color="auto"/>
              <w:right w:val="single" w:sz="4" w:space="0" w:color="auto"/>
            </w:tcBorders>
            <w:shd w:val="clear" w:color="auto" w:fill="99CC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r>
      <w:tr w:rsidR="003D68BA" w:rsidTr="00955AB1">
        <w:trPr>
          <w:trHeight w:val="288"/>
        </w:trPr>
        <w:tc>
          <w:tcPr>
            <w:tcW w:w="1719" w:type="dxa"/>
            <w:tcBorders>
              <w:top w:val="nil"/>
              <w:left w:val="single" w:sz="4" w:space="0" w:color="auto"/>
              <w:bottom w:val="single" w:sz="4" w:space="0" w:color="auto"/>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Postojna</w:t>
            </w:r>
          </w:p>
        </w:tc>
        <w:tc>
          <w:tcPr>
            <w:tcW w:w="965"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269,9</w:t>
            </w:r>
          </w:p>
        </w:tc>
        <w:tc>
          <w:tcPr>
            <w:tcW w:w="1322"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17.672</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65,5</w:t>
            </w:r>
          </w:p>
        </w:tc>
        <w:tc>
          <w:tcPr>
            <w:tcW w:w="1985" w:type="dxa"/>
            <w:tcBorders>
              <w:top w:val="single" w:sz="4" w:space="0" w:color="auto"/>
              <w:left w:val="nil"/>
              <w:bottom w:val="single" w:sz="4" w:space="0" w:color="auto"/>
              <w:right w:val="single" w:sz="4" w:space="0" w:color="auto"/>
            </w:tcBorders>
            <w:shd w:val="clear" w:color="auto" w:fill="0080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2</w:t>
            </w:r>
          </w:p>
        </w:tc>
        <w:tc>
          <w:tcPr>
            <w:tcW w:w="1438" w:type="dxa"/>
            <w:tcBorders>
              <w:top w:val="single" w:sz="4" w:space="0" w:color="auto"/>
              <w:left w:val="nil"/>
              <w:bottom w:val="single" w:sz="4" w:space="0" w:color="auto"/>
              <w:right w:val="single" w:sz="4" w:space="0" w:color="auto"/>
            </w:tcBorders>
            <w:shd w:val="clear" w:color="auto" w:fill="0080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2</w:t>
            </w:r>
          </w:p>
        </w:tc>
      </w:tr>
      <w:tr w:rsidR="003D68BA" w:rsidTr="00955AB1">
        <w:trPr>
          <w:trHeight w:val="300"/>
        </w:trPr>
        <w:tc>
          <w:tcPr>
            <w:tcW w:w="1719" w:type="dxa"/>
            <w:tcBorders>
              <w:top w:val="nil"/>
              <w:left w:val="single" w:sz="4" w:space="0" w:color="auto"/>
              <w:bottom w:val="nil"/>
              <w:right w:val="single" w:sz="4" w:space="0" w:color="auto"/>
            </w:tcBorders>
            <w:shd w:val="clear" w:color="auto" w:fill="auto"/>
            <w:noWrap/>
            <w:vAlign w:val="bottom"/>
          </w:tcPr>
          <w:p w:rsidR="00FE06E9" w:rsidRPr="000D0A9F" w:rsidRDefault="004103DB" w:rsidP="00367CFF">
            <w:pPr>
              <w:jc w:val="left"/>
              <w:rPr>
                <w:rFonts w:cs="Arial"/>
                <w:color w:val="000000"/>
                <w:sz w:val="18"/>
                <w:szCs w:val="18"/>
              </w:rPr>
            </w:pPr>
            <w:r w:rsidRPr="000D0A9F">
              <w:rPr>
                <w:rFonts w:cs="Arial"/>
                <w:color w:val="000000"/>
                <w:sz w:val="18"/>
                <w:szCs w:val="18"/>
              </w:rPr>
              <w:t>Sežana</w:t>
            </w:r>
          </w:p>
        </w:tc>
        <w:tc>
          <w:tcPr>
            <w:tcW w:w="965" w:type="dxa"/>
            <w:tcBorders>
              <w:top w:val="nil"/>
              <w:left w:val="nil"/>
              <w:bottom w:val="nil"/>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217,4</w:t>
            </w:r>
          </w:p>
        </w:tc>
        <w:tc>
          <w:tcPr>
            <w:tcW w:w="1322" w:type="dxa"/>
            <w:tcBorders>
              <w:top w:val="nil"/>
              <w:left w:val="nil"/>
              <w:bottom w:val="nil"/>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13.839</w:t>
            </w:r>
          </w:p>
        </w:tc>
        <w:tc>
          <w:tcPr>
            <w:tcW w:w="1638" w:type="dxa"/>
            <w:tcBorders>
              <w:top w:val="nil"/>
              <w:left w:val="nil"/>
              <w:bottom w:val="single" w:sz="4" w:space="0" w:color="auto"/>
              <w:right w:val="single" w:sz="4" w:space="0" w:color="auto"/>
            </w:tcBorders>
            <w:shd w:val="clear" w:color="auto" w:fill="auto"/>
            <w:noWrap/>
          </w:tcPr>
          <w:p w:rsidR="00FE06E9" w:rsidRPr="000D0A9F" w:rsidRDefault="004103DB" w:rsidP="00367CFF">
            <w:pPr>
              <w:jc w:val="left"/>
              <w:rPr>
                <w:rFonts w:cs="Arial"/>
                <w:color w:val="000000"/>
                <w:sz w:val="18"/>
                <w:szCs w:val="18"/>
              </w:rPr>
            </w:pPr>
            <w:r w:rsidRPr="000D0A9F">
              <w:rPr>
                <w:rFonts w:cs="Arial"/>
                <w:color w:val="000000"/>
                <w:sz w:val="18"/>
                <w:szCs w:val="18"/>
              </w:rPr>
              <w:t>63,7</w:t>
            </w:r>
          </w:p>
        </w:tc>
        <w:tc>
          <w:tcPr>
            <w:tcW w:w="1985" w:type="dxa"/>
            <w:tcBorders>
              <w:top w:val="single" w:sz="4" w:space="0" w:color="auto"/>
              <w:left w:val="nil"/>
              <w:bottom w:val="single" w:sz="4" w:space="0" w:color="auto"/>
              <w:right w:val="single" w:sz="4" w:space="0" w:color="auto"/>
            </w:tcBorders>
            <w:shd w:val="clear" w:color="auto" w:fill="99CC00"/>
            <w:noWrap/>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c>
          <w:tcPr>
            <w:tcW w:w="1438" w:type="dxa"/>
            <w:tcBorders>
              <w:top w:val="single" w:sz="4" w:space="0" w:color="auto"/>
              <w:left w:val="nil"/>
              <w:bottom w:val="single" w:sz="4" w:space="0" w:color="auto"/>
              <w:right w:val="single" w:sz="4" w:space="0" w:color="auto"/>
            </w:tcBorders>
            <w:shd w:val="clear" w:color="auto" w:fill="99CC00"/>
            <w:vAlign w:val="bottom"/>
          </w:tcPr>
          <w:p w:rsidR="00FE06E9" w:rsidRPr="000D0A9F" w:rsidRDefault="004103DB" w:rsidP="00367CFF">
            <w:pPr>
              <w:jc w:val="center"/>
              <w:rPr>
                <w:rFonts w:cs="Arial"/>
                <w:color w:val="000000"/>
                <w:sz w:val="18"/>
                <w:szCs w:val="18"/>
              </w:rPr>
            </w:pPr>
            <w:r w:rsidRPr="000D0A9F">
              <w:rPr>
                <w:rFonts w:cs="Arial"/>
                <w:color w:val="000000"/>
                <w:sz w:val="18"/>
                <w:szCs w:val="18"/>
              </w:rPr>
              <w:t>1</w:t>
            </w:r>
          </w:p>
        </w:tc>
      </w:tr>
      <w:tr w:rsidR="003D68BA" w:rsidTr="00955AB1">
        <w:trPr>
          <w:trHeight w:val="300"/>
        </w:trPr>
        <w:tc>
          <w:tcPr>
            <w:tcW w:w="1719" w:type="dxa"/>
            <w:tcBorders>
              <w:top w:val="single" w:sz="8" w:space="0" w:color="auto"/>
              <w:left w:val="single" w:sz="4" w:space="0" w:color="auto"/>
              <w:bottom w:val="single" w:sz="8" w:space="0" w:color="auto"/>
              <w:right w:val="single" w:sz="4" w:space="0" w:color="auto"/>
            </w:tcBorders>
            <w:shd w:val="clear" w:color="000000" w:fill="FDE9D9"/>
            <w:noWrap/>
            <w:vAlign w:val="bottom"/>
          </w:tcPr>
          <w:p w:rsidR="00FE06E9" w:rsidRPr="000D0A9F" w:rsidRDefault="004103DB" w:rsidP="00367CFF">
            <w:pPr>
              <w:jc w:val="right"/>
              <w:rPr>
                <w:rFonts w:cs="Arial"/>
                <w:i/>
                <w:iCs/>
                <w:color w:val="000000"/>
                <w:sz w:val="18"/>
                <w:szCs w:val="18"/>
              </w:rPr>
            </w:pPr>
            <w:r w:rsidRPr="000D0A9F">
              <w:rPr>
                <w:rFonts w:cs="Arial"/>
                <w:i/>
                <w:iCs/>
                <w:color w:val="000000"/>
                <w:sz w:val="18"/>
                <w:szCs w:val="18"/>
              </w:rPr>
              <w:t>SKUPAJ</w:t>
            </w:r>
          </w:p>
        </w:tc>
        <w:tc>
          <w:tcPr>
            <w:tcW w:w="965" w:type="dxa"/>
            <w:tcBorders>
              <w:top w:val="single" w:sz="8" w:space="0" w:color="auto"/>
              <w:left w:val="nil"/>
              <w:bottom w:val="single" w:sz="8" w:space="0" w:color="auto"/>
              <w:right w:val="single" w:sz="4" w:space="0" w:color="auto"/>
            </w:tcBorders>
            <w:shd w:val="clear" w:color="auto" w:fill="auto"/>
            <w:noWrap/>
          </w:tcPr>
          <w:p w:rsidR="00FE06E9" w:rsidRPr="000D0A9F" w:rsidRDefault="004103DB" w:rsidP="00367CFF">
            <w:pPr>
              <w:jc w:val="left"/>
              <w:rPr>
                <w:rFonts w:cs="Arial"/>
                <w:b/>
                <w:color w:val="000000"/>
                <w:sz w:val="18"/>
                <w:szCs w:val="18"/>
              </w:rPr>
            </w:pPr>
            <w:r w:rsidRPr="000D0A9F">
              <w:rPr>
                <w:rFonts w:cs="Arial"/>
                <w:b/>
                <w:color w:val="000000"/>
                <w:sz w:val="18"/>
                <w:szCs w:val="18"/>
              </w:rPr>
              <w:t>2.116,40</w:t>
            </w:r>
          </w:p>
        </w:tc>
        <w:tc>
          <w:tcPr>
            <w:tcW w:w="1322" w:type="dxa"/>
            <w:tcBorders>
              <w:top w:val="single" w:sz="8" w:space="0" w:color="auto"/>
              <w:left w:val="nil"/>
              <w:bottom w:val="single" w:sz="8" w:space="0" w:color="auto"/>
              <w:right w:val="single" w:sz="4" w:space="0" w:color="auto"/>
            </w:tcBorders>
            <w:shd w:val="clear" w:color="auto" w:fill="auto"/>
            <w:noWrap/>
          </w:tcPr>
          <w:p w:rsidR="00FE06E9" w:rsidRPr="000D0A9F" w:rsidRDefault="004103DB" w:rsidP="00367CFF">
            <w:pPr>
              <w:jc w:val="left"/>
              <w:rPr>
                <w:rFonts w:cs="Arial"/>
                <w:b/>
                <w:color w:val="000000"/>
                <w:sz w:val="18"/>
                <w:szCs w:val="18"/>
              </w:rPr>
            </w:pPr>
            <w:r w:rsidRPr="000D0A9F">
              <w:rPr>
                <w:rFonts w:cs="Arial"/>
                <w:b/>
                <w:color w:val="000000"/>
                <w:sz w:val="18"/>
                <w:szCs w:val="18"/>
              </w:rPr>
              <w:t>81.139</w:t>
            </w:r>
          </w:p>
        </w:tc>
        <w:tc>
          <w:tcPr>
            <w:tcW w:w="1638" w:type="dxa"/>
            <w:tcBorders>
              <w:top w:val="single" w:sz="8" w:space="0" w:color="auto"/>
              <w:left w:val="nil"/>
              <w:bottom w:val="single" w:sz="8" w:space="0" w:color="auto"/>
              <w:right w:val="single" w:sz="4" w:space="0" w:color="auto"/>
            </w:tcBorders>
            <w:shd w:val="clear" w:color="auto" w:fill="auto"/>
            <w:noWrap/>
          </w:tcPr>
          <w:p w:rsidR="00FE06E9" w:rsidRPr="000D0A9F" w:rsidRDefault="004103DB" w:rsidP="00367CFF">
            <w:pPr>
              <w:jc w:val="left"/>
              <w:rPr>
                <w:rFonts w:cs="Arial"/>
                <w:b/>
                <w:color w:val="000000"/>
                <w:sz w:val="18"/>
                <w:szCs w:val="18"/>
              </w:rPr>
            </w:pPr>
            <w:r w:rsidRPr="000D0A9F">
              <w:rPr>
                <w:rFonts w:cs="Arial"/>
                <w:b/>
                <w:color w:val="000000"/>
                <w:sz w:val="18"/>
                <w:szCs w:val="18"/>
              </w:rPr>
              <w:t>38,3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E06E9" w:rsidRPr="000D0A9F" w:rsidRDefault="00FE06E9" w:rsidP="00367CFF">
            <w:pPr>
              <w:jc w:val="center"/>
              <w:rPr>
                <w:rFonts w:cs="Arial"/>
                <w:color w:val="000000"/>
                <w:sz w:val="18"/>
                <w:szCs w:val="18"/>
              </w:rPr>
            </w:pPr>
          </w:p>
        </w:tc>
        <w:tc>
          <w:tcPr>
            <w:tcW w:w="1438" w:type="dxa"/>
            <w:tcBorders>
              <w:top w:val="single" w:sz="4" w:space="0" w:color="auto"/>
              <w:left w:val="nil"/>
              <w:bottom w:val="single" w:sz="4" w:space="0" w:color="auto"/>
              <w:right w:val="single" w:sz="4" w:space="0" w:color="auto"/>
            </w:tcBorders>
            <w:vAlign w:val="bottom"/>
          </w:tcPr>
          <w:p w:rsidR="00FE06E9" w:rsidRPr="000D0A9F" w:rsidRDefault="00FE06E9" w:rsidP="00367CFF">
            <w:pPr>
              <w:jc w:val="center"/>
              <w:rPr>
                <w:rFonts w:cs="Arial"/>
                <w:color w:val="000000"/>
                <w:sz w:val="18"/>
                <w:szCs w:val="18"/>
              </w:rPr>
            </w:pPr>
          </w:p>
        </w:tc>
      </w:tr>
    </w:tbl>
    <w:p w:rsidR="00D83ABC" w:rsidRDefault="004103DB" w:rsidP="00D83ABC">
      <w:pPr>
        <w:spacing w:after="240"/>
        <w:jc w:val="center"/>
      </w:pPr>
      <w:r>
        <w:t xml:space="preserve">Vir: </w:t>
      </w:r>
      <w:r w:rsidRPr="00BF0FEF">
        <w:t>Ocena ogroženosti Notranjske regije zaradi poplav</w:t>
      </w:r>
      <w:r>
        <w:t xml:space="preserve"> (2023)</w:t>
      </w:r>
    </w:p>
    <w:p w:rsidR="0041737A" w:rsidRDefault="004103DB" w:rsidP="00E02AC7">
      <w:r w:rsidRPr="0041737A">
        <w:rPr>
          <w:u w:val="single"/>
        </w:rPr>
        <w:lastRenderedPageBreak/>
        <w:t xml:space="preserve">Občina </w:t>
      </w:r>
      <w:r w:rsidR="00E02AC7">
        <w:rPr>
          <w:u w:val="single"/>
        </w:rPr>
        <w:t>Loška dolina</w:t>
      </w:r>
      <w:r w:rsidRPr="0041737A">
        <w:t xml:space="preserve"> je glede na Oceno ogroženosti Republike Slovenije </w:t>
      </w:r>
      <w:r w:rsidR="006D40BF">
        <w:t>ter regijsko oceno ogroženosti</w:t>
      </w:r>
      <w:r w:rsidR="006D40BF" w:rsidRPr="0041737A">
        <w:t xml:space="preserve"> </w:t>
      </w:r>
      <w:r w:rsidRPr="0041737A">
        <w:t xml:space="preserve">zaradi poplav, uvrščena v </w:t>
      </w:r>
      <w:r w:rsidR="00E02AC7">
        <w:t>4</w:t>
      </w:r>
      <w:r w:rsidRPr="0041737A">
        <w:t xml:space="preserve">. razred ogroženosti, kar pomeni, da mora izdelati </w:t>
      </w:r>
      <w:r w:rsidR="00E02AC7" w:rsidRPr="00E02AC7">
        <w:t>dele načrta zaščite in reševanja oziroma dokumente, v katerih se določi način opazovanja, obveščanja in alarmiranja ter izvajanje zaščitnih ukrepov in nalog ZRP, priporočljivo pa je izdelati načrt zaščite in reševanja v celoti</w:t>
      </w:r>
      <w:r w:rsidRPr="0041737A">
        <w:t xml:space="preserve">. </w:t>
      </w:r>
    </w:p>
    <w:p w:rsidR="00BE69F8" w:rsidRPr="0041737A" w:rsidRDefault="00BE69F8" w:rsidP="006F11FA">
      <w:pPr>
        <w:autoSpaceDE w:val="0"/>
        <w:autoSpaceDN w:val="0"/>
        <w:adjustRightInd w:val="0"/>
        <w:rPr>
          <w:rFonts w:ascii="Republika" w:hAnsi="Republika" w:cs="Arial"/>
        </w:rPr>
      </w:pPr>
    </w:p>
    <w:p w:rsidR="00F7630E" w:rsidRDefault="004103DB" w:rsidP="006D40BF">
      <w:r w:rsidRPr="0041737A">
        <w:rPr>
          <w:u w:val="single"/>
        </w:rPr>
        <w:t xml:space="preserve">Občina </w:t>
      </w:r>
      <w:r w:rsidR="00E02AC7">
        <w:rPr>
          <w:u w:val="single"/>
        </w:rPr>
        <w:t>Cerknica</w:t>
      </w:r>
      <w:r w:rsidRPr="0041737A">
        <w:t>,</w:t>
      </w:r>
      <w:r w:rsidR="00E02AC7">
        <w:t xml:space="preserve"> spada pod 3. razred ogroženosti, vendar pa </w:t>
      </w:r>
      <w:r w:rsidRPr="0041737A">
        <w:t xml:space="preserve">ima na svojem območju </w:t>
      </w:r>
      <w:r w:rsidR="00E02AC7">
        <w:t xml:space="preserve">tudi </w:t>
      </w:r>
      <w:r w:rsidRPr="0041737A">
        <w:t>OPVP</w:t>
      </w:r>
      <w:r w:rsidR="00E02AC7">
        <w:t xml:space="preserve"> in mora zato, </w:t>
      </w:r>
      <w:r w:rsidRPr="0041737A">
        <w:t>ne glede na ugotov</w:t>
      </w:r>
      <w:r w:rsidR="00DF761A" w:rsidRPr="0041737A">
        <w:t>ljen razred ogroženosti</w:t>
      </w:r>
      <w:r w:rsidRPr="0041737A">
        <w:t>, pristopi</w:t>
      </w:r>
      <w:r w:rsidR="00E02AC7">
        <w:t>ti</w:t>
      </w:r>
      <w:r w:rsidRPr="0041737A">
        <w:t xml:space="preserve"> k izdelavi načrta zaščite in reševanja v celoti.</w:t>
      </w:r>
    </w:p>
    <w:p w:rsidR="006D40BF" w:rsidRDefault="006D40BF" w:rsidP="006D40BF"/>
    <w:p w:rsidR="006D40BF" w:rsidRDefault="004103DB" w:rsidP="006D40BF">
      <w:r>
        <w:rPr>
          <w:u w:val="single"/>
        </w:rPr>
        <w:t xml:space="preserve">Občini Ilirska Bistrica in Postojna </w:t>
      </w:r>
      <w:r>
        <w:t xml:space="preserve">sta </w:t>
      </w:r>
      <w:proofErr w:type="spellStart"/>
      <w:r>
        <w:t>skadno</w:t>
      </w:r>
      <w:proofErr w:type="spellEnd"/>
      <w:r>
        <w:t xml:space="preserve"> z Oceno ogroženosti Republike Slovenije zaradi poplav ter regijsko oceno ogroženosti uvrščeni v 2. razred ogroženosti</w:t>
      </w:r>
      <w:r w:rsidR="0076710C">
        <w:t xml:space="preserve">. Za ti dve občini je priporočljivo, da izdelata </w:t>
      </w:r>
      <w:r w:rsidR="0076710C" w:rsidRPr="0076710C">
        <w:t xml:space="preserve"> dele načrta zaščite in reševanja oziroma dokumente, v katerih se določi način opazovanja, obveščanja in alarmiranja ter izvajanje zaščitnih ukrepov in nalog ZRP.</w:t>
      </w:r>
      <w:r w:rsidR="0076710C">
        <w:t xml:space="preserve"> Lahko pa se odločita, da izdelata tudi večji obseg načrtovanja.</w:t>
      </w:r>
    </w:p>
    <w:p w:rsidR="00BF283D" w:rsidRDefault="00BF283D" w:rsidP="006D40BF"/>
    <w:p w:rsidR="00BF283D" w:rsidRDefault="004103DB" w:rsidP="006D40BF">
      <w:r>
        <w:t xml:space="preserve">V najnižji, 1. razred ogroženosti sodijo vse ostale občine v regiji, to so </w:t>
      </w:r>
      <w:r w:rsidRPr="00BF283D">
        <w:rPr>
          <w:u w:val="single"/>
        </w:rPr>
        <w:t xml:space="preserve">Občina Bloke, Divača, Hrpelj-Kozina, </w:t>
      </w:r>
      <w:r>
        <w:rPr>
          <w:u w:val="single"/>
        </w:rPr>
        <w:t>Komen, Pivka in Sežana.</w:t>
      </w:r>
      <w:r>
        <w:t xml:space="preserve"> </w:t>
      </w:r>
      <w:r w:rsidR="00114892">
        <w:t>Za te občine na tem področju ni obveznosti načrtovanja.</w:t>
      </w:r>
    </w:p>
    <w:p w:rsidR="00F6595B" w:rsidRPr="001F508C" w:rsidRDefault="004103DB" w:rsidP="001F508C">
      <w:pPr>
        <w:pStyle w:val="datumtevilka"/>
        <w:spacing w:before="240" w:after="240"/>
        <w:jc w:val="center"/>
        <w:rPr>
          <w:b/>
        </w:rPr>
      </w:pPr>
      <w:r w:rsidRPr="001F508C">
        <w:rPr>
          <w:b/>
        </w:rPr>
        <w:t xml:space="preserve">Preglednica </w:t>
      </w:r>
      <w:r w:rsidR="00C40305" w:rsidRPr="001F508C">
        <w:rPr>
          <w:b/>
        </w:rPr>
        <w:fldChar w:fldCharType="begin"/>
      </w:r>
      <w:r w:rsidR="00C40305" w:rsidRPr="001F508C">
        <w:rPr>
          <w:b/>
        </w:rPr>
        <w:instrText xml:space="preserve"> SEQ Preglednica \* ARABIC </w:instrText>
      </w:r>
      <w:r w:rsidR="00C40305" w:rsidRPr="001F508C">
        <w:rPr>
          <w:b/>
        </w:rPr>
        <w:fldChar w:fldCharType="separate"/>
      </w:r>
      <w:r w:rsidR="00B87ED6">
        <w:rPr>
          <w:b/>
          <w:noProof/>
        </w:rPr>
        <w:t>4</w:t>
      </w:r>
      <w:r w:rsidR="00C40305" w:rsidRPr="001F508C">
        <w:rPr>
          <w:b/>
        </w:rPr>
        <w:fldChar w:fldCharType="end"/>
      </w:r>
      <w:r w:rsidRPr="001F508C">
        <w:rPr>
          <w:b/>
        </w:rPr>
        <w:t xml:space="preserve">: Število občin in regij, razvrščenih po razredih ogroženosti zaradi </w:t>
      </w:r>
      <w:r w:rsidR="00F233E0" w:rsidRPr="001F508C">
        <w:rPr>
          <w:b/>
        </w:rPr>
        <w:t>p</w:t>
      </w:r>
      <w:r w:rsidRPr="001F508C">
        <w:rPr>
          <w:b/>
        </w:rPr>
        <w:t xml:space="preserve">oplav </w:t>
      </w:r>
    </w:p>
    <w:tbl>
      <w:tblPr>
        <w:tblpPr w:leftFromText="141" w:rightFromText="141" w:vertAnchor="text" w:horzAnchor="margin" w:tblpY="-55"/>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6"/>
        <w:gridCol w:w="1319"/>
        <w:gridCol w:w="1317"/>
        <w:gridCol w:w="1317"/>
        <w:gridCol w:w="1317"/>
        <w:gridCol w:w="1317"/>
        <w:gridCol w:w="1356"/>
      </w:tblGrid>
      <w:tr w:rsidR="003D68BA" w:rsidTr="00BF0FEF">
        <w:trPr>
          <w:tblHeader/>
        </w:trPr>
        <w:tc>
          <w:tcPr>
            <w:tcW w:w="687" w:type="pct"/>
          </w:tcPr>
          <w:p w:rsidR="00F6595B" w:rsidRPr="00BF0FEF" w:rsidRDefault="004103DB" w:rsidP="00F6595B">
            <w:pPr>
              <w:keepNext/>
              <w:keepLines/>
              <w:spacing w:line="360" w:lineRule="auto"/>
              <w:rPr>
                <w:rFonts w:cs="Arial"/>
                <w:sz w:val="18"/>
                <w:szCs w:val="18"/>
              </w:rPr>
            </w:pPr>
            <w:r w:rsidRPr="00BF0FEF">
              <w:rPr>
                <w:rFonts w:cs="Arial"/>
                <w:sz w:val="18"/>
                <w:szCs w:val="18"/>
              </w:rPr>
              <w:t>Regija</w:t>
            </w:r>
          </w:p>
        </w:tc>
        <w:tc>
          <w:tcPr>
            <w:tcW w:w="716" w:type="pct"/>
            <w:shd w:val="clear" w:color="auto" w:fill="99CC00"/>
          </w:tcPr>
          <w:p w:rsidR="00F6595B" w:rsidRPr="00BF0FEF" w:rsidRDefault="004103DB" w:rsidP="00F6595B">
            <w:pPr>
              <w:keepNext/>
              <w:keepLines/>
              <w:spacing w:line="360" w:lineRule="auto"/>
              <w:jc w:val="center"/>
              <w:rPr>
                <w:rFonts w:cs="Arial"/>
                <w:sz w:val="18"/>
                <w:szCs w:val="18"/>
              </w:rPr>
            </w:pPr>
            <w:r w:rsidRPr="00BF0FEF">
              <w:rPr>
                <w:rFonts w:cs="Arial"/>
                <w:sz w:val="18"/>
                <w:szCs w:val="18"/>
              </w:rPr>
              <w:t>1. razred ogroženosti</w:t>
            </w:r>
          </w:p>
        </w:tc>
        <w:tc>
          <w:tcPr>
            <w:tcW w:w="715" w:type="pct"/>
            <w:shd w:val="clear" w:color="auto" w:fill="008000"/>
          </w:tcPr>
          <w:p w:rsidR="00F6595B" w:rsidRPr="00BF0FEF" w:rsidRDefault="004103DB" w:rsidP="00F6595B">
            <w:pPr>
              <w:keepNext/>
              <w:keepLines/>
              <w:spacing w:line="360" w:lineRule="auto"/>
              <w:jc w:val="center"/>
              <w:rPr>
                <w:rFonts w:cs="Arial"/>
                <w:sz w:val="18"/>
                <w:szCs w:val="18"/>
              </w:rPr>
            </w:pPr>
            <w:r w:rsidRPr="00BF0FEF">
              <w:rPr>
                <w:rFonts w:cs="Arial"/>
                <w:sz w:val="18"/>
                <w:szCs w:val="18"/>
              </w:rPr>
              <w:t>2. razred ogroženosti</w:t>
            </w:r>
          </w:p>
        </w:tc>
        <w:tc>
          <w:tcPr>
            <w:tcW w:w="715" w:type="pct"/>
            <w:shd w:val="clear" w:color="auto" w:fill="FFCC00"/>
          </w:tcPr>
          <w:p w:rsidR="00F6595B" w:rsidRPr="00BF0FEF" w:rsidRDefault="004103DB" w:rsidP="00F6595B">
            <w:pPr>
              <w:keepNext/>
              <w:keepLines/>
              <w:spacing w:line="360" w:lineRule="auto"/>
              <w:jc w:val="center"/>
              <w:rPr>
                <w:rFonts w:cs="Arial"/>
                <w:sz w:val="18"/>
                <w:szCs w:val="18"/>
              </w:rPr>
            </w:pPr>
            <w:r w:rsidRPr="00BF0FEF">
              <w:rPr>
                <w:rFonts w:cs="Arial"/>
                <w:sz w:val="18"/>
                <w:szCs w:val="18"/>
              </w:rPr>
              <w:t>3. razred ogroženosti</w:t>
            </w:r>
          </w:p>
        </w:tc>
        <w:tc>
          <w:tcPr>
            <w:tcW w:w="715" w:type="pct"/>
            <w:shd w:val="clear" w:color="auto" w:fill="FF6600"/>
          </w:tcPr>
          <w:p w:rsidR="00F6595B" w:rsidRPr="00BF0FEF" w:rsidRDefault="004103DB" w:rsidP="00F6595B">
            <w:pPr>
              <w:keepNext/>
              <w:keepLines/>
              <w:spacing w:line="360" w:lineRule="auto"/>
              <w:jc w:val="center"/>
              <w:rPr>
                <w:rFonts w:cs="Arial"/>
                <w:sz w:val="18"/>
                <w:szCs w:val="18"/>
              </w:rPr>
            </w:pPr>
            <w:r w:rsidRPr="00BF0FEF">
              <w:rPr>
                <w:rFonts w:cs="Arial"/>
                <w:sz w:val="18"/>
                <w:szCs w:val="18"/>
              </w:rPr>
              <w:t>4. razred ogroženosti</w:t>
            </w:r>
          </w:p>
        </w:tc>
        <w:tc>
          <w:tcPr>
            <w:tcW w:w="715" w:type="pct"/>
            <w:shd w:val="clear" w:color="auto" w:fill="FF0000"/>
          </w:tcPr>
          <w:p w:rsidR="00F6595B" w:rsidRPr="00BF0FEF" w:rsidRDefault="004103DB" w:rsidP="00F6595B">
            <w:pPr>
              <w:keepNext/>
              <w:keepLines/>
              <w:spacing w:line="360" w:lineRule="auto"/>
              <w:jc w:val="center"/>
              <w:rPr>
                <w:rFonts w:cs="Arial"/>
                <w:sz w:val="18"/>
                <w:szCs w:val="18"/>
              </w:rPr>
            </w:pPr>
            <w:r w:rsidRPr="00BF0FEF">
              <w:rPr>
                <w:rFonts w:cs="Arial"/>
                <w:sz w:val="18"/>
                <w:szCs w:val="18"/>
              </w:rPr>
              <w:t>5. razred ogroženosti</w:t>
            </w:r>
          </w:p>
        </w:tc>
        <w:tc>
          <w:tcPr>
            <w:tcW w:w="736" w:type="pct"/>
          </w:tcPr>
          <w:p w:rsidR="00F6595B" w:rsidRPr="00BF0FEF" w:rsidRDefault="004103DB" w:rsidP="00F6595B">
            <w:pPr>
              <w:keepNext/>
              <w:keepLines/>
              <w:spacing w:line="360" w:lineRule="auto"/>
              <w:jc w:val="center"/>
              <w:rPr>
                <w:rFonts w:cs="Arial"/>
                <w:sz w:val="18"/>
                <w:szCs w:val="18"/>
              </w:rPr>
            </w:pPr>
            <w:r w:rsidRPr="00BF0FEF">
              <w:rPr>
                <w:rFonts w:cs="Arial"/>
                <w:sz w:val="18"/>
                <w:szCs w:val="18"/>
              </w:rPr>
              <w:t>Skupno število občin</w:t>
            </w:r>
          </w:p>
        </w:tc>
      </w:tr>
      <w:tr w:rsidR="003D68BA" w:rsidTr="00BF0FEF">
        <w:tc>
          <w:tcPr>
            <w:tcW w:w="687" w:type="pct"/>
          </w:tcPr>
          <w:p w:rsidR="00F6595B" w:rsidRPr="00BF0FEF" w:rsidRDefault="004103DB" w:rsidP="00F6595B">
            <w:pPr>
              <w:keepNext/>
              <w:keepLines/>
              <w:spacing w:line="360" w:lineRule="auto"/>
              <w:rPr>
                <w:rFonts w:cs="Arial"/>
                <w:b/>
                <w:bCs/>
                <w:sz w:val="18"/>
                <w:szCs w:val="18"/>
              </w:rPr>
            </w:pPr>
            <w:r w:rsidRPr="00BF0FEF">
              <w:rPr>
                <w:rFonts w:cs="Arial"/>
                <w:sz w:val="18"/>
                <w:szCs w:val="18"/>
              </w:rPr>
              <w:t>Notranjska</w:t>
            </w:r>
          </w:p>
        </w:tc>
        <w:tc>
          <w:tcPr>
            <w:tcW w:w="716" w:type="pct"/>
          </w:tcPr>
          <w:p w:rsidR="00F6595B" w:rsidRPr="00BF0FEF" w:rsidRDefault="004103DB" w:rsidP="00F6595B">
            <w:pPr>
              <w:keepNext/>
              <w:keepLines/>
              <w:spacing w:line="360" w:lineRule="auto"/>
              <w:jc w:val="center"/>
              <w:rPr>
                <w:rFonts w:cs="Arial"/>
                <w:b/>
                <w:bCs/>
                <w:sz w:val="18"/>
                <w:szCs w:val="18"/>
              </w:rPr>
            </w:pPr>
            <w:r w:rsidRPr="00BF0FEF">
              <w:rPr>
                <w:rFonts w:cs="Arial"/>
                <w:sz w:val="18"/>
                <w:szCs w:val="18"/>
              </w:rPr>
              <w:t>6</w:t>
            </w:r>
          </w:p>
        </w:tc>
        <w:tc>
          <w:tcPr>
            <w:tcW w:w="715" w:type="pct"/>
          </w:tcPr>
          <w:p w:rsidR="00F6595B" w:rsidRPr="00BF0FEF" w:rsidRDefault="004103DB" w:rsidP="00F6595B">
            <w:pPr>
              <w:keepNext/>
              <w:keepLines/>
              <w:spacing w:line="360" w:lineRule="auto"/>
              <w:jc w:val="center"/>
              <w:rPr>
                <w:rFonts w:cs="Arial"/>
                <w:b/>
                <w:bCs/>
                <w:sz w:val="18"/>
                <w:szCs w:val="18"/>
              </w:rPr>
            </w:pPr>
            <w:r w:rsidRPr="00BF0FEF">
              <w:rPr>
                <w:rFonts w:cs="Arial"/>
                <w:sz w:val="18"/>
                <w:szCs w:val="18"/>
              </w:rPr>
              <w:t>2</w:t>
            </w:r>
          </w:p>
        </w:tc>
        <w:tc>
          <w:tcPr>
            <w:tcW w:w="715" w:type="pct"/>
          </w:tcPr>
          <w:p w:rsidR="00F6595B" w:rsidRPr="00BF0FEF" w:rsidRDefault="004103DB" w:rsidP="00F6595B">
            <w:pPr>
              <w:keepNext/>
              <w:keepLines/>
              <w:spacing w:line="360" w:lineRule="auto"/>
              <w:jc w:val="center"/>
              <w:rPr>
                <w:rFonts w:cs="Arial"/>
                <w:b/>
                <w:bCs/>
                <w:sz w:val="18"/>
                <w:szCs w:val="18"/>
              </w:rPr>
            </w:pPr>
            <w:r w:rsidRPr="00BF0FEF">
              <w:rPr>
                <w:rFonts w:cs="Arial"/>
                <w:sz w:val="18"/>
                <w:szCs w:val="18"/>
              </w:rPr>
              <w:t>1</w:t>
            </w:r>
          </w:p>
        </w:tc>
        <w:tc>
          <w:tcPr>
            <w:tcW w:w="715" w:type="pct"/>
          </w:tcPr>
          <w:p w:rsidR="00F6595B" w:rsidRPr="00BF0FEF" w:rsidRDefault="004103DB" w:rsidP="00F6595B">
            <w:pPr>
              <w:keepNext/>
              <w:keepLines/>
              <w:spacing w:line="360" w:lineRule="auto"/>
              <w:jc w:val="center"/>
              <w:rPr>
                <w:rFonts w:cs="Arial"/>
                <w:b/>
                <w:bCs/>
                <w:sz w:val="18"/>
                <w:szCs w:val="18"/>
              </w:rPr>
            </w:pPr>
            <w:r w:rsidRPr="00BF0FEF">
              <w:rPr>
                <w:rFonts w:cs="Arial"/>
                <w:sz w:val="18"/>
                <w:szCs w:val="18"/>
              </w:rPr>
              <w:t>1</w:t>
            </w:r>
          </w:p>
        </w:tc>
        <w:tc>
          <w:tcPr>
            <w:tcW w:w="715" w:type="pct"/>
          </w:tcPr>
          <w:p w:rsidR="00F6595B" w:rsidRPr="00BF0FEF" w:rsidRDefault="004103DB" w:rsidP="00F6595B">
            <w:pPr>
              <w:keepNext/>
              <w:keepLines/>
              <w:spacing w:line="360" w:lineRule="auto"/>
              <w:jc w:val="center"/>
              <w:rPr>
                <w:rFonts w:cs="Arial"/>
                <w:b/>
                <w:bCs/>
                <w:sz w:val="18"/>
                <w:szCs w:val="18"/>
              </w:rPr>
            </w:pPr>
            <w:r w:rsidRPr="00BF0FEF">
              <w:rPr>
                <w:rFonts w:cs="Arial"/>
                <w:sz w:val="18"/>
                <w:szCs w:val="18"/>
              </w:rPr>
              <w:t>0</w:t>
            </w:r>
          </w:p>
        </w:tc>
        <w:tc>
          <w:tcPr>
            <w:tcW w:w="736" w:type="pct"/>
          </w:tcPr>
          <w:p w:rsidR="00F6595B" w:rsidRPr="00BF0FEF" w:rsidRDefault="004103DB" w:rsidP="00F6595B">
            <w:pPr>
              <w:keepNext/>
              <w:keepLines/>
              <w:spacing w:line="360" w:lineRule="auto"/>
              <w:jc w:val="center"/>
              <w:rPr>
                <w:rFonts w:cs="Arial"/>
                <w:b/>
                <w:bCs/>
                <w:sz w:val="18"/>
                <w:szCs w:val="18"/>
              </w:rPr>
            </w:pPr>
            <w:r w:rsidRPr="00BF0FEF">
              <w:rPr>
                <w:rFonts w:cs="Arial"/>
                <w:sz w:val="18"/>
                <w:szCs w:val="18"/>
              </w:rPr>
              <w:t>10</w:t>
            </w:r>
          </w:p>
        </w:tc>
      </w:tr>
    </w:tbl>
    <w:p w:rsidR="00BF0FEF" w:rsidRDefault="004103DB" w:rsidP="00F233E0">
      <w:pPr>
        <w:spacing w:before="240" w:after="240"/>
        <w:jc w:val="center"/>
      </w:pPr>
      <w:r>
        <w:t xml:space="preserve">Vir: </w:t>
      </w:r>
      <w:r w:rsidRPr="00BF0FEF">
        <w:t>Ocena ogroženosti Notranjske regije zaradi poplav</w:t>
      </w:r>
      <w:r>
        <w:t xml:space="preserve"> (2023)</w:t>
      </w:r>
    </w:p>
    <w:p w:rsidR="00876B78" w:rsidRDefault="004103DB" w:rsidP="00876B78">
      <w:pPr>
        <w:spacing w:after="240"/>
        <w:rPr>
          <w:rFonts w:cs="Arial"/>
          <w:szCs w:val="22"/>
        </w:rPr>
      </w:pPr>
      <w:r>
        <w:rPr>
          <w:rFonts w:cs="Arial"/>
          <w:szCs w:val="22"/>
        </w:rPr>
        <w:t>Na sliki 6</w:t>
      </w:r>
      <w:r w:rsidRPr="00985585">
        <w:rPr>
          <w:rFonts w:cs="Arial"/>
          <w:szCs w:val="22"/>
        </w:rPr>
        <w:t xml:space="preserve"> je</w:t>
      </w:r>
      <w:r>
        <w:rPr>
          <w:rFonts w:cs="Arial"/>
          <w:szCs w:val="22"/>
        </w:rPr>
        <w:t xml:space="preserve"> grafično prikazana ogroženost</w:t>
      </w:r>
      <w:r w:rsidRPr="00985585">
        <w:rPr>
          <w:rFonts w:cs="Arial"/>
          <w:szCs w:val="22"/>
        </w:rPr>
        <w:t xml:space="preserve"> občin</w:t>
      </w:r>
      <w:r>
        <w:rPr>
          <w:rFonts w:cs="Arial"/>
          <w:szCs w:val="22"/>
        </w:rPr>
        <w:t xml:space="preserve"> Notranjske regije, ki izhaja iz preglednice 3</w:t>
      </w:r>
      <w:r w:rsidRPr="00985585">
        <w:rPr>
          <w:rFonts w:cs="Arial"/>
          <w:szCs w:val="22"/>
        </w:rPr>
        <w:t>.</w:t>
      </w:r>
    </w:p>
    <w:p w:rsidR="00876B78" w:rsidRPr="001F508C" w:rsidRDefault="004103DB" w:rsidP="001F508C">
      <w:pPr>
        <w:pStyle w:val="datumtevilka"/>
        <w:spacing w:before="240" w:after="240"/>
        <w:jc w:val="center"/>
        <w:rPr>
          <w:b/>
        </w:rPr>
      </w:pPr>
      <w:r w:rsidRPr="001F508C">
        <w:rPr>
          <w:b/>
        </w:rPr>
        <w:t xml:space="preserve">Slika </w:t>
      </w:r>
      <w:r w:rsidR="00C40305" w:rsidRPr="001F508C">
        <w:rPr>
          <w:b/>
        </w:rPr>
        <w:fldChar w:fldCharType="begin"/>
      </w:r>
      <w:r w:rsidR="00C40305" w:rsidRPr="001F508C">
        <w:rPr>
          <w:b/>
        </w:rPr>
        <w:instrText xml:space="preserve"> SEQ Slika \* ARABIC </w:instrText>
      </w:r>
      <w:r w:rsidR="00C40305" w:rsidRPr="001F508C">
        <w:rPr>
          <w:b/>
        </w:rPr>
        <w:fldChar w:fldCharType="separate"/>
      </w:r>
      <w:r w:rsidR="00B87ED6">
        <w:rPr>
          <w:b/>
          <w:noProof/>
        </w:rPr>
        <w:t>6</w:t>
      </w:r>
      <w:r w:rsidR="00C40305" w:rsidRPr="001F508C">
        <w:rPr>
          <w:b/>
        </w:rPr>
        <w:fldChar w:fldCharType="end"/>
      </w:r>
      <w:r w:rsidRPr="001F508C">
        <w:rPr>
          <w:b/>
        </w:rPr>
        <w:t>: Končna ugotovljena ogroženost občin zaradi poplav</w:t>
      </w:r>
    </w:p>
    <w:p w:rsidR="00876B78" w:rsidRPr="00985585" w:rsidRDefault="004103DB" w:rsidP="00876B78">
      <w:pPr>
        <w:spacing w:after="200" w:line="360" w:lineRule="auto"/>
        <w:jc w:val="center"/>
        <w:rPr>
          <w:rFonts w:cs="Arial"/>
          <w:szCs w:val="22"/>
        </w:rPr>
      </w:pPr>
      <w:r w:rsidRPr="00985585">
        <w:rPr>
          <w:rFonts w:cs="Arial"/>
          <w:noProof/>
          <w:szCs w:val="22"/>
        </w:rPr>
        <w:drawing>
          <wp:inline distT="0" distB="0" distL="0" distR="0">
            <wp:extent cx="3571335" cy="2315257"/>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rcRect l="6644" t="63304" r="59868" b="1717"/>
                    <a:stretch>
                      <a:fillRect/>
                    </a:stretch>
                  </pic:blipFill>
                  <pic:spPr bwMode="auto">
                    <a:xfrm>
                      <a:off x="0" y="0"/>
                      <a:ext cx="3587347" cy="2325638"/>
                    </a:xfrm>
                    <a:prstGeom prst="rect">
                      <a:avLst/>
                    </a:prstGeom>
                    <a:noFill/>
                    <a:ln>
                      <a:noFill/>
                    </a:ln>
                  </pic:spPr>
                </pic:pic>
              </a:graphicData>
            </a:graphic>
          </wp:inline>
        </w:drawing>
      </w:r>
    </w:p>
    <w:p w:rsidR="00876B78" w:rsidRPr="00985585" w:rsidRDefault="004103DB" w:rsidP="00876B78">
      <w:pPr>
        <w:spacing w:after="200" w:line="360" w:lineRule="auto"/>
        <w:jc w:val="center"/>
        <w:rPr>
          <w:rFonts w:cs="Arial"/>
          <w:szCs w:val="22"/>
        </w:rPr>
      </w:pPr>
      <w:r w:rsidRPr="00985585">
        <w:rPr>
          <w:rFonts w:cs="Arial"/>
          <w:noProof/>
          <w:szCs w:val="22"/>
        </w:rPr>
        <w:drawing>
          <wp:inline distT="0" distB="0" distL="0" distR="0">
            <wp:extent cx="2312809" cy="518843"/>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46146" cy="526322"/>
                    </a:xfrm>
                    <a:prstGeom prst="rect">
                      <a:avLst/>
                    </a:prstGeom>
                    <a:noFill/>
                    <a:ln>
                      <a:noFill/>
                    </a:ln>
                  </pic:spPr>
                </pic:pic>
              </a:graphicData>
            </a:graphic>
          </wp:inline>
        </w:drawing>
      </w:r>
    </w:p>
    <w:p w:rsidR="00876B78" w:rsidRDefault="004103DB" w:rsidP="00876B78">
      <w:pPr>
        <w:keepNext/>
        <w:keepLines/>
        <w:spacing w:before="120"/>
        <w:ind w:left="1080"/>
        <w:rPr>
          <w:rFonts w:eastAsia="Calibri"/>
          <w:szCs w:val="22"/>
          <w:lang w:val="x-none" w:eastAsia="x-none"/>
        </w:rPr>
      </w:pPr>
      <w:r w:rsidRPr="00985585">
        <w:rPr>
          <w:rFonts w:eastAsia="Calibri"/>
          <w:szCs w:val="22"/>
          <w:lang w:val="x-none" w:eastAsia="x-none"/>
        </w:rPr>
        <w:lastRenderedPageBreak/>
        <w:t xml:space="preserve">1 – zelo majhna, 2 – majhna, 3 – srednja, 4 – velika, 5 – zelo velika </w:t>
      </w:r>
    </w:p>
    <w:p w:rsidR="008B1F88" w:rsidRDefault="004103DB" w:rsidP="008B1F88">
      <w:pPr>
        <w:spacing w:before="240" w:after="240"/>
        <w:jc w:val="center"/>
      </w:pPr>
      <w:r>
        <w:t xml:space="preserve">Vir: </w:t>
      </w:r>
      <w:r w:rsidRPr="00BF0FEF">
        <w:t>Ocena ogroženosti Notranjske regije zaradi poplav</w:t>
      </w:r>
      <w:r>
        <w:t xml:space="preserve"> (2023)</w:t>
      </w:r>
    </w:p>
    <w:p w:rsidR="000E1042" w:rsidRDefault="004103DB" w:rsidP="00876B78">
      <w:pPr>
        <w:spacing w:before="240"/>
      </w:pPr>
      <w:r w:rsidRPr="00213D69">
        <w:t xml:space="preserve">Občinski načrt zaščite in reševanja ob poplavah je izdelan za pojav poplav na območju občine. Občinski načrti oziroma deli načrtov zaščite in reševanja ob poplavah se izdelajo v tistih občinah, ki so glede na Oceno ogroženosti </w:t>
      </w:r>
      <w:r>
        <w:t>Republike Slovenije</w:t>
      </w:r>
      <w:r w:rsidRPr="00213D69">
        <w:t xml:space="preserve"> zaradi poplav ter skladno z regijskim in državnim načrtom zavezane k izdelavi načrta oziroma dela načrta zaščite in reševanja ob poplavah. Občine pri pripravi načrtov upoštevajo tudi možnost pojava hudourniških poplav ter opredelijo koncept odziva na tovrstne poplave. Izvajanje načrta ali dela načrta se skladno z načelom postopnosti dopolnjuje k regijskemu oziroma državnemu načrtu.</w:t>
      </w:r>
    </w:p>
    <w:p w:rsidR="000E1042" w:rsidRDefault="000E1042" w:rsidP="000E1042"/>
    <w:p w:rsidR="000E1042" w:rsidRDefault="004103DB" w:rsidP="000E1042">
      <w:r w:rsidRPr="00213D69">
        <w:t>Občine, ki imajo na svojem območju velike vodne pregrade in upravljavci vodnih pregrad, izdelajo ločen načrt zaščite in reševanja ob porušitvi vodne pregrade. Državni načrt ne vključuje porušitve vodnih pregrad.</w:t>
      </w:r>
    </w:p>
    <w:p w:rsidR="00DF761A" w:rsidRPr="0041737A" w:rsidRDefault="00DF761A" w:rsidP="009B1DA0">
      <w:pPr>
        <w:pStyle w:val="Telobesedila2"/>
        <w:spacing w:after="0" w:line="240" w:lineRule="auto"/>
        <w:rPr>
          <w:rFonts w:ascii="Republika" w:hAnsi="Republika" w:cs="Arial"/>
          <w:i/>
        </w:rPr>
      </w:pPr>
    </w:p>
    <w:p w:rsidR="009E24ED" w:rsidRDefault="004103DB" w:rsidP="000E1042">
      <w:r w:rsidRPr="0041737A">
        <w:t>Izvajanje načrta</w:t>
      </w:r>
      <w:r w:rsidR="00E03047" w:rsidRPr="0041737A">
        <w:t xml:space="preserve"> ali dela načrta</w:t>
      </w:r>
      <w:r w:rsidR="00E577D9" w:rsidRPr="0041737A">
        <w:t xml:space="preserve"> se</w:t>
      </w:r>
      <w:r w:rsidRPr="0041737A">
        <w:t xml:space="preserve"> skladno z načelo</w:t>
      </w:r>
      <w:r w:rsidR="00E577D9" w:rsidRPr="0041737A">
        <w:t>m posto</w:t>
      </w:r>
      <w:r w:rsidR="0041737A">
        <w:t>p</w:t>
      </w:r>
      <w:r w:rsidR="00E577D9" w:rsidRPr="0041737A">
        <w:t>nosti</w:t>
      </w:r>
      <w:r w:rsidRPr="0041737A">
        <w:t xml:space="preserve"> dopolnjuje k regijskemu oziroma državnemu načrtu. </w:t>
      </w:r>
    </w:p>
    <w:p w:rsidR="000E1042" w:rsidRPr="000E1042" w:rsidRDefault="000E1042" w:rsidP="000E1042"/>
    <w:p w:rsidR="000E1042" w:rsidRDefault="004103DB" w:rsidP="00BE485C">
      <w:pPr>
        <w:spacing w:after="240"/>
      </w:pPr>
      <w:r w:rsidRPr="00213D69">
        <w:t>Kadar je aktiviran državni načrt, občina skladno s potrebami in zmožnostmi zagotavlja pomoč poplavno prizadetim območjem zunaj svojega območja v silah in sredstvih za zaščito, reševanje in pomoč na predlog poveljnika CZ RS</w:t>
      </w:r>
      <w:r>
        <w:t>, poveljnika CZ za Notranjsko regijo</w:t>
      </w:r>
      <w:r w:rsidRPr="00213D69">
        <w:t xml:space="preserve"> in v dogovoru z občino.</w:t>
      </w:r>
    </w:p>
    <w:p w:rsidR="00BE485C" w:rsidRPr="00213D69" w:rsidRDefault="004103DB" w:rsidP="00BE485C">
      <w:pPr>
        <w:rPr>
          <w:rFonts w:cs="Arial"/>
        </w:rPr>
      </w:pPr>
      <w:r w:rsidRPr="00213D69">
        <w:rPr>
          <w:rFonts w:cs="Arial"/>
        </w:rPr>
        <w:t>Izvajalci, ki opravljajo vzgojno-izobraževalno, socialnovarstveno dejavnost, dolgotrajno oskrbo, zdravstveno ali drugo dejavnost, ki obsega tudi oskrbo ali varovanje 30 ali več oseb, načrtujejo oziroma izdelajo:</w:t>
      </w:r>
    </w:p>
    <w:p w:rsidR="00BE485C" w:rsidRPr="00213D69" w:rsidRDefault="004103DB" w:rsidP="00F627E1">
      <w:pPr>
        <w:pStyle w:val="Odstavekseznama"/>
        <w:numPr>
          <w:ilvl w:val="0"/>
          <w:numId w:val="19"/>
        </w:numPr>
        <w:spacing w:line="240" w:lineRule="auto"/>
        <w:ind w:left="426" w:hanging="426"/>
        <w:rPr>
          <w:rFonts w:cs="Arial"/>
        </w:rPr>
      </w:pPr>
      <w:r w:rsidRPr="00213D69">
        <w:rPr>
          <w:rFonts w:cs="Arial"/>
        </w:rPr>
        <w:t>načrt zaščite in reševanja skladno z občinskimi načrti zaščite in reševanja ter načrti dejavnosti resornega ministrstva.</w:t>
      </w:r>
    </w:p>
    <w:p w:rsidR="00BE485C" w:rsidRPr="00213D69" w:rsidRDefault="004103DB" w:rsidP="00BE485C">
      <w:pPr>
        <w:rPr>
          <w:rFonts w:cs="Arial"/>
        </w:rPr>
      </w:pPr>
      <w:r w:rsidRPr="00213D69">
        <w:rPr>
          <w:rFonts w:cs="Arial"/>
        </w:rPr>
        <w:t>Skladno z regijskim in državnim načrtom zaščite in reševanja bolnišnice načrtujejo tudi izvedbo potrebnih zaščitnih ukrepov in nalog zaščite, reševanja in pomoči.</w:t>
      </w:r>
    </w:p>
    <w:p w:rsidR="00F7630E" w:rsidRPr="0041737A" w:rsidRDefault="00F7630E" w:rsidP="009B1DA0">
      <w:pPr>
        <w:pStyle w:val="ListParagraph1"/>
        <w:ind w:left="0"/>
        <w:rPr>
          <w:rFonts w:ascii="Republika" w:hAnsi="Republika" w:cs="Arial"/>
        </w:rPr>
      </w:pPr>
    </w:p>
    <w:p w:rsidR="009B1DA0" w:rsidRPr="0041737A" w:rsidRDefault="004103DB" w:rsidP="009B1DA0">
      <w:pPr>
        <w:pStyle w:val="DP-posebnaP"/>
        <w:pBdr>
          <w:top w:val="single" w:sz="4" w:space="1" w:color="auto"/>
          <w:left w:val="single" w:sz="4" w:space="4" w:color="auto"/>
          <w:bottom w:val="single" w:sz="4" w:space="1" w:color="auto"/>
          <w:right w:val="single" w:sz="4" w:space="4" w:color="auto"/>
        </w:pBdr>
        <w:spacing w:before="0" w:after="0"/>
        <w:ind w:left="907"/>
        <w:rPr>
          <w:color w:val="auto"/>
          <w:sz w:val="20"/>
          <w:szCs w:val="20"/>
        </w:rPr>
      </w:pPr>
      <w:r w:rsidRPr="0041737A">
        <w:rPr>
          <w:color w:val="auto"/>
          <w:sz w:val="20"/>
          <w:szCs w:val="20"/>
        </w:rPr>
        <w:t>P – 300</w:t>
      </w:r>
      <w:r w:rsidRPr="0041737A">
        <w:rPr>
          <w:color w:val="auto"/>
          <w:sz w:val="20"/>
          <w:szCs w:val="20"/>
        </w:rPr>
        <w:tab/>
        <w:t>Evidenčni list o vzdrževanju</w:t>
      </w:r>
      <w:r w:rsidR="00FA6B95" w:rsidRPr="0041737A">
        <w:rPr>
          <w:color w:val="auto"/>
          <w:sz w:val="20"/>
          <w:szCs w:val="20"/>
        </w:rPr>
        <w:t xml:space="preserve"> </w:t>
      </w:r>
      <w:r w:rsidRPr="0041737A">
        <w:rPr>
          <w:color w:val="auto"/>
          <w:sz w:val="20"/>
          <w:szCs w:val="20"/>
        </w:rPr>
        <w:t>načrta</w:t>
      </w:r>
      <w:r w:rsidR="00FA6B95" w:rsidRPr="0041737A">
        <w:rPr>
          <w:color w:val="auto"/>
          <w:sz w:val="20"/>
          <w:szCs w:val="20"/>
        </w:rPr>
        <w:t xml:space="preserve"> zaščite in reševanja</w:t>
      </w:r>
    </w:p>
    <w:p w:rsidR="009B1DA0" w:rsidRPr="0041737A" w:rsidRDefault="004103DB" w:rsidP="009B1DA0">
      <w:pPr>
        <w:pStyle w:val="DP-posebnaP"/>
        <w:pBdr>
          <w:top w:val="single" w:sz="4" w:space="1" w:color="auto"/>
          <w:left w:val="single" w:sz="4" w:space="4" w:color="auto"/>
          <w:bottom w:val="single" w:sz="4" w:space="1" w:color="auto"/>
          <w:right w:val="single" w:sz="4" w:space="4" w:color="auto"/>
        </w:pBdr>
        <w:spacing w:before="0" w:after="0"/>
        <w:ind w:left="907"/>
        <w:rPr>
          <w:color w:val="auto"/>
          <w:sz w:val="20"/>
          <w:szCs w:val="20"/>
        </w:rPr>
      </w:pPr>
      <w:r w:rsidRPr="0041737A">
        <w:rPr>
          <w:color w:val="auto"/>
          <w:sz w:val="20"/>
          <w:szCs w:val="20"/>
        </w:rPr>
        <w:t>P – 301</w:t>
      </w:r>
      <w:r w:rsidRPr="0041737A">
        <w:rPr>
          <w:color w:val="auto"/>
          <w:sz w:val="20"/>
          <w:szCs w:val="20"/>
        </w:rPr>
        <w:tab/>
        <w:t xml:space="preserve">Ocena ogroženosti </w:t>
      </w:r>
      <w:r w:rsidR="00E81E11">
        <w:rPr>
          <w:color w:val="auto"/>
          <w:sz w:val="20"/>
          <w:szCs w:val="20"/>
        </w:rPr>
        <w:t>Notranjske</w:t>
      </w:r>
      <w:r w:rsidR="00027F65" w:rsidRPr="0041737A">
        <w:rPr>
          <w:color w:val="auto"/>
          <w:sz w:val="20"/>
          <w:szCs w:val="20"/>
        </w:rPr>
        <w:t xml:space="preserve"> regije</w:t>
      </w:r>
      <w:r w:rsidRPr="0041737A">
        <w:rPr>
          <w:color w:val="auto"/>
          <w:sz w:val="20"/>
          <w:szCs w:val="20"/>
        </w:rPr>
        <w:t xml:space="preserve"> zaradi poplav</w:t>
      </w:r>
      <w:r w:rsidRPr="0041737A">
        <w:br w:type="page"/>
      </w:r>
    </w:p>
    <w:p w:rsidR="00037FF9" w:rsidRPr="003818DE" w:rsidRDefault="004103DB" w:rsidP="00A754F4">
      <w:pPr>
        <w:pStyle w:val="Naslov1"/>
      </w:pPr>
      <w:bookmarkStart w:id="17" w:name="_Toc375227499"/>
      <w:bookmarkStart w:id="18" w:name="_Toc185319284"/>
      <w:r w:rsidRPr="003818DE">
        <w:lastRenderedPageBreak/>
        <w:t>ZAMISEL IZVAJANJA ZAŠČITE, REŠEVANJA IN POMOČI</w:t>
      </w:r>
      <w:bookmarkEnd w:id="17"/>
      <w:bookmarkEnd w:id="18"/>
    </w:p>
    <w:p w:rsidR="00037FF9" w:rsidRPr="00D471E0" w:rsidRDefault="004103DB" w:rsidP="00D471E0">
      <w:pPr>
        <w:pStyle w:val="Naslov2"/>
      </w:pPr>
      <w:bookmarkStart w:id="19" w:name="_Toc375227501"/>
      <w:bookmarkStart w:id="20" w:name="_Toc185319285"/>
      <w:r w:rsidRPr="00D471E0">
        <w:t>Koncept odziva ob poplavah</w:t>
      </w:r>
      <w:bookmarkEnd w:id="19"/>
      <w:bookmarkEnd w:id="20"/>
    </w:p>
    <w:p w:rsidR="00B12322" w:rsidRPr="0041737A" w:rsidRDefault="004103DB" w:rsidP="001D26BE">
      <w:r w:rsidRPr="0041737A">
        <w:t xml:space="preserve">Koncept odziva ob poplavah temelji </w:t>
      </w:r>
      <w:r w:rsidR="000D4A11" w:rsidRPr="0041737A">
        <w:t>na</w:t>
      </w:r>
      <w:r w:rsidRPr="0041737A">
        <w:t>:</w:t>
      </w:r>
    </w:p>
    <w:p w:rsidR="00B12322" w:rsidRPr="0041737A" w:rsidRDefault="004103DB" w:rsidP="00F627E1">
      <w:pPr>
        <w:pStyle w:val="Odstavekseznama"/>
        <w:numPr>
          <w:ilvl w:val="0"/>
          <w:numId w:val="20"/>
        </w:numPr>
      </w:pPr>
      <w:r w:rsidRPr="0041737A">
        <w:t>hidroloških</w:t>
      </w:r>
      <w:r w:rsidR="00525EB4" w:rsidRPr="0041737A">
        <w:t xml:space="preserve"> </w:t>
      </w:r>
      <w:r w:rsidR="005E71EF" w:rsidRPr="0041737A">
        <w:t>poročilih</w:t>
      </w:r>
      <w:r w:rsidR="00525EB4" w:rsidRPr="0041737A">
        <w:t xml:space="preserve"> in</w:t>
      </w:r>
      <w:r w:rsidRPr="0041737A">
        <w:t xml:space="preserve"> </w:t>
      </w:r>
      <w:r w:rsidR="00525EB4" w:rsidRPr="0041737A">
        <w:t xml:space="preserve">hidroloških </w:t>
      </w:r>
      <w:r w:rsidRPr="0041737A">
        <w:t>opozorilih A</w:t>
      </w:r>
      <w:r w:rsidR="009E2BBF" w:rsidRPr="0041737A">
        <w:t xml:space="preserve">gencije </w:t>
      </w:r>
      <w:r w:rsidRPr="0041737A">
        <w:t>RS</w:t>
      </w:r>
      <w:r w:rsidR="00603255" w:rsidRPr="0041737A">
        <w:t xml:space="preserve"> za okolje (v </w:t>
      </w:r>
      <w:r w:rsidR="00A71C94" w:rsidRPr="0041737A">
        <w:t xml:space="preserve">nadaljnjem </w:t>
      </w:r>
      <w:r w:rsidR="00A71C94" w:rsidRPr="0041737A">
        <w:br/>
        <w:t xml:space="preserve">besedilu: </w:t>
      </w:r>
      <w:r w:rsidR="009E2BBF" w:rsidRPr="0041737A">
        <w:t>ARS</w:t>
      </w:r>
      <w:r w:rsidRPr="0041737A">
        <w:t>O</w:t>
      </w:r>
      <w:r w:rsidR="009E2BBF" w:rsidRPr="0041737A">
        <w:t>)</w:t>
      </w:r>
      <w:r w:rsidRPr="0041737A">
        <w:t>,</w:t>
      </w:r>
    </w:p>
    <w:p w:rsidR="00B12322" w:rsidRPr="0041737A" w:rsidRDefault="004103DB" w:rsidP="00F627E1">
      <w:pPr>
        <w:pStyle w:val="Odstavekseznama"/>
        <w:numPr>
          <w:ilvl w:val="0"/>
          <w:numId w:val="20"/>
        </w:numPr>
      </w:pPr>
      <w:r w:rsidRPr="0041737A">
        <w:t>napovedanih vodostajih</w:t>
      </w:r>
      <w:r w:rsidR="005F501C" w:rsidRPr="0041737A">
        <w:t xml:space="preserve"> </w:t>
      </w:r>
      <w:r w:rsidRPr="0041737A">
        <w:t>in pretokih vodotokov</w:t>
      </w:r>
      <w:r w:rsidR="00560EAA" w:rsidRPr="0041737A">
        <w:t xml:space="preserve"> in morja</w:t>
      </w:r>
      <w:r w:rsidRPr="0041737A">
        <w:t>,</w:t>
      </w:r>
    </w:p>
    <w:p w:rsidR="00B12322" w:rsidRPr="0041737A" w:rsidRDefault="004103DB" w:rsidP="00F627E1">
      <w:pPr>
        <w:pStyle w:val="Odstavekseznama"/>
        <w:numPr>
          <w:ilvl w:val="0"/>
          <w:numId w:val="20"/>
        </w:numPr>
      </w:pPr>
      <w:r w:rsidRPr="0041737A">
        <w:t>na</w:t>
      </w:r>
      <w:r w:rsidR="005F501C" w:rsidRPr="0041737A">
        <w:t xml:space="preserve"> izmerjenih oziroma dejanskih</w:t>
      </w:r>
      <w:r w:rsidRPr="0041737A">
        <w:t xml:space="preserve"> vodostajih in pretokih</w:t>
      </w:r>
      <w:r w:rsidRPr="001D26BE">
        <w:rPr>
          <w:color w:val="000000" w:themeColor="text1"/>
        </w:rPr>
        <w:t xml:space="preserve"> vodotokov</w:t>
      </w:r>
      <w:r w:rsidR="00560EAA" w:rsidRPr="001D26BE">
        <w:rPr>
          <w:color w:val="000000" w:themeColor="text1"/>
        </w:rPr>
        <w:t xml:space="preserve"> in morja</w:t>
      </w:r>
      <w:r w:rsidR="00603255" w:rsidRPr="001D26BE">
        <w:rPr>
          <w:color w:val="000000" w:themeColor="text1"/>
        </w:rPr>
        <w:t>,</w:t>
      </w:r>
    </w:p>
    <w:p w:rsidR="000C44F6" w:rsidRPr="0041737A" w:rsidRDefault="004103DB" w:rsidP="00F627E1">
      <w:pPr>
        <w:pStyle w:val="Odstavekseznama"/>
        <w:numPr>
          <w:ilvl w:val="0"/>
          <w:numId w:val="20"/>
        </w:numPr>
      </w:pPr>
      <w:r w:rsidRPr="001D26BE">
        <w:rPr>
          <w:color w:val="000000" w:themeColor="text1"/>
        </w:rPr>
        <w:t xml:space="preserve">ocenjenem in dejanskem obsegu posledic, ki jih poplava lahko povzroči na ljudeh, živalih, objektih, kulturni dediščini in okolju. </w:t>
      </w:r>
    </w:p>
    <w:p w:rsidR="000C44F6" w:rsidRPr="0041737A" w:rsidRDefault="000C44F6" w:rsidP="000C44F6">
      <w:pPr>
        <w:rPr>
          <w:rFonts w:ascii="Republika" w:hAnsi="Republika" w:cs="Arial"/>
        </w:rPr>
      </w:pPr>
    </w:p>
    <w:p w:rsidR="00FD0999" w:rsidRPr="0041737A" w:rsidRDefault="004103DB" w:rsidP="001D26BE">
      <w:r w:rsidRPr="0041737A">
        <w:t xml:space="preserve">ARSO na podlagi meritev in modelskih napovedi opozarja pred poplavami rek, jezer in morja. </w:t>
      </w:r>
      <w:r w:rsidR="00B8021E" w:rsidRPr="0041737A">
        <w:t xml:space="preserve">ARSO v procesu </w:t>
      </w:r>
      <w:r w:rsidRPr="0041737A">
        <w:t>opozarjanja izdaja hidrološka</w:t>
      </w:r>
      <w:r w:rsidR="00B6099B" w:rsidRPr="0041737A">
        <w:t xml:space="preserve"> poročila in</w:t>
      </w:r>
      <w:r w:rsidRPr="0041737A">
        <w:t xml:space="preserve"> opozorila</w:t>
      </w:r>
      <w:r w:rsidR="00B6099B" w:rsidRPr="0041737A">
        <w:t xml:space="preserve"> </w:t>
      </w:r>
      <w:r w:rsidR="00871602" w:rsidRPr="0041737A">
        <w:t>v besedni in grafični obliki, ki opisujejo oziroma grafično prikazujejo trenutne hidrološke razmere in napoved za tekoči in naslednji dan</w:t>
      </w:r>
      <w:r w:rsidRPr="0041737A">
        <w:t>.</w:t>
      </w:r>
      <w:r w:rsidR="0003773B" w:rsidRPr="0041737A">
        <w:t xml:space="preserve"> </w:t>
      </w:r>
      <w:r w:rsidRPr="0041737A">
        <w:t>Predvsem ob napovedanih intenzivnejših</w:t>
      </w:r>
      <w:r w:rsidR="00A27306" w:rsidRPr="0041737A">
        <w:t>, obsežnejših</w:t>
      </w:r>
      <w:r w:rsidRPr="0041737A">
        <w:t xml:space="preserve"> in dolgotrajnejših padavinah in pričakovanih poplavah, ko ARSO</w:t>
      </w:r>
      <w:r w:rsidR="00252E35" w:rsidRPr="0041737A">
        <w:t xml:space="preserve"> n</w:t>
      </w:r>
      <w:r w:rsidR="00871602" w:rsidRPr="0041737A">
        <w:t xml:space="preserve">apove rumeno, oranžno ali rdečo </w:t>
      </w:r>
      <w:r w:rsidR="00252E35" w:rsidRPr="0041737A">
        <w:t>stopnjo nevarnosti pred poplavami</w:t>
      </w:r>
      <w:r w:rsidRPr="0041737A">
        <w:rPr>
          <w:color w:val="FF0000"/>
        </w:rPr>
        <w:t xml:space="preserve"> </w:t>
      </w:r>
      <w:r w:rsidR="00D6035F" w:rsidRPr="0041737A">
        <w:t>(glej</w:t>
      </w:r>
      <w:r w:rsidR="00801878" w:rsidRPr="0041737A">
        <w:t xml:space="preserve"> dodatek</w:t>
      </w:r>
      <w:r w:rsidR="00D6035F" w:rsidRPr="0041737A">
        <w:t xml:space="preserve"> D-301)</w:t>
      </w:r>
      <w:r w:rsidRPr="0041737A">
        <w:t xml:space="preserve">, </w:t>
      </w:r>
      <w:r w:rsidR="00DB42CA" w:rsidRPr="0041737A">
        <w:t>nosilci načrtovanja začnejo operativne aktivnosti</w:t>
      </w:r>
      <w:r w:rsidR="001A2854" w:rsidRPr="0041737A">
        <w:t xml:space="preserve"> priprav na poplavni dogodek</w:t>
      </w:r>
      <w:r w:rsidR="005E71EF" w:rsidRPr="0041737A">
        <w:t>. Status opozorila imajo le tisti predvideni poplavni dogodki</w:t>
      </w:r>
      <w:r w:rsidR="00D3781A" w:rsidRPr="0041737A">
        <w:t>,</w:t>
      </w:r>
      <w:r w:rsidR="005E71EF" w:rsidRPr="0041737A">
        <w:t xml:space="preserve"> za katere je ozi</w:t>
      </w:r>
      <w:r w:rsidR="00871602" w:rsidRPr="0041737A">
        <w:t xml:space="preserve">roma bo izdano </w:t>
      </w:r>
      <w:r w:rsidR="005E71EF" w:rsidRPr="0041737A">
        <w:t>hidrološko opozorilo</w:t>
      </w:r>
      <w:r w:rsidR="00871602" w:rsidRPr="0041737A">
        <w:t xml:space="preserve"> z oranžno ali rdečo stopnjo ogroženosti</w:t>
      </w:r>
      <w:r w:rsidR="005E71EF" w:rsidRPr="0041737A">
        <w:t xml:space="preserve">. Dogodki z rumeno stopnjo ogroženosti so </w:t>
      </w:r>
      <w:r w:rsidR="00D47791" w:rsidRPr="0041737A">
        <w:t xml:space="preserve">že </w:t>
      </w:r>
      <w:r w:rsidR="005E71EF" w:rsidRPr="0041737A">
        <w:t>vključe</w:t>
      </w:r>
      <w:r w:rsidR="00D47791" w:rsidRPr="0041737A">
        <w:t>ni v dnevno hidrološko poročilo</w:t>
      </w:r>
      <w:r w:rsidR="00F477A4" w:rsidRPr="0041737A">
        <w:t>. Hidrološko poročilo ARSO objavlja na svoji spletni strani in ga dnevno pošilja v C</w:t>
      </w:r>
      <w:r w:rsidR="003440C5" w:rsidRPr="0041737A">
        <w:t xml:space="preserve">enter za obveščanje RS (v </w:t>
      </w:r>
      <w:r w:rsidR="00A71C94" w:rsidRPr="0041737A">
        <w:t>nada</w:t>
      </w:r>
      <w:r w:rsidR="000324DE" w:rsidRPr="0041737A">
        <w:t xml:space="preserve">ljnjem </w:t>
      </w:r>
      <w:r w:rsidR="00A71C94" w:rsidRPr="0041737A">
        <w:t xml:space="preserve">besedilu: </w:t>
      </w:r>
      <w:r w:rsidR="003440C5" w:rsidRPr="0041737A">
        <w:t>CORS)</w:t>
      </w:r>
      <w:r w:rsidR="000324DE" w:rsidRPr="0041737A">
        <w:t xml:space="preserve">, ki ga posreduje tudi v </w:t>
      </w:r>
      <w:proofErr w:type="spellStart"/>
      <w:r w:rsidR="000324DE" w:rsidRPr="0041737A">
        <w:t>ReCO</w:t>
      </w:r>
      <w:proofErr w:type="spellEnd"/>
      <w:r w:rsidR="000324DE" w:rsidRPr="0041737A">
        <w:t xml:space="preserve"> </w:t>
      </w:r>
      <w:r w:rsidR="001D26BE">
        <w:t>Postojna</w:t>
      </w:r>
      <w:r w:rsidR="00F477A4" w:rsidRPr="0041737A">
        <w:t>.</w:t>
      </w:r>
    </w:p>
    <w:p w:rsidR="003E418C" w:rsidRPr="0041737A" w:rsidRDefault="003E418C" w:rsidP="00341FB1">
      <w:pPr>
        <w:pStyle w:val="Telobesedila2"/>
        <w:spacing w:after="0" w:line="240" w:lineRule="auto"/>
        <w:rPr>
          <w:rFonts w:ascii="Republika" w:hAnsi="Republika" w:cs="Arial"/>
          <w:iCs/>
          <w:color w:val="000000" w:themeColor="text1"/>
        </w:rPr>
      </w:pPr>
    </w:p>
    <w:p w:rsidR="0062596E" w:rsidRPr="0041737A" w:rsidRDefault="004103DB" w:rsidP="001625CD">
      <w:pPr>
        <w:spacing w:after="240"/>
      </w:pPr>
      <w:r w:rsidRPr="0041737A">
        <w:rPr>
          <w:color w:val="000000" w:themeColor="text1"/>
        </w:rPr>
        <w:t xml:space="preserve">Pri odzivu na poplavo </w:t>
      </w:r>
      <w:r w:rsidR="00B12322" w:rsidRPr="0041737A">
        <w:rPr>
          <w:color w:val="000000" w:themeColor="text1"/>
        </w:rPr>
        <w:t xml:space="preserve">se </w:t>
      </w:r>
      <w:r w:rsidR="000C44F6" w:rsidRPr="0041737A">
        <w:rPr>
          <w:color w:val="000000" w:themeColor="text1"/>
        </w:rPr>
        <w:t>uporablja</w:t>
      </w:r>
      <w:r w:rsidR="009E2BBF" w:rsidRPr="0041737A">
        <w:rPr>
          <w:color w:val="000000" w:themeColor="text1"/>
        </w:rPr>
        <w:t>jo</w:t>
      </w:r>
      <w:r w:rsidR="000C44F6" w:rsidRPr="0041737A">
        <w:rPr>
          <w:color w:val="000000" w:themeColor="text1"/>
        </w:rPr>
        <w:t xml:space="preserve"> štiri stopnje </w:t>
      </w:r>
      <w:r w:rsidR="000C44F6" w:rsidRPr="0041737A">
        <w:rPr>
          <w:b/>
          <w:bCs/>
          <w:color w:val="000000" w:themeColor="text1"/>
        </w:rPr>
        <w:t xml:space="preserve">intervencijskih </w:t>
      </w:r>
      <w:r w:rsidR="000C44F6" w:rsidRPr="0041737A">
        <w:rPr>
          <w:b/>
          <w:bCs/>
        </w:rPr>
        <w:t>vrednosti</w:t>
      </w:r>
      <w:r w:rsidR="000C44F6" w:rsidRPr="0041737A">
        <w:t xml:space="preserve"> vodostajev i</w:t>
      </w:r>
      <w:r w:rsidRPr="0041737A">
        <w:t>n pretokov vodotokov</w:t>
      </w:r>
      <w:r w:rsidR="00B12322" w:rsidRPr="0041737A">
        <w:t>. Vrednosti vodostajev in pretokov vodotokov so vidne</w:t>
      </w:r>
      <w:r w:rsidRPr="0041737A">
        <w:t xml:space="preserve"> v aplikaciji Monitoring voda v sistemu SMOK (sistem mo</w:t>
      </w:r>
      <w:r w:rsidR="00CE4AA8" w:rsidRPr="0041737A">
        <w:t>nitoringa, opazovanja in k</w:t>
      </w:r>
      <w:r w:rsidRPr="0041737A">
        <w:t>ontrole)</w:t>
      </w:r>
      <w:r w:rsidR="00B12322" w:rsidRPr="0041737A">
        <w:t>. Stopnje intervencijskih vrednosti vodostajev in pretoka vodotokov</w:t>
      </w:r>
      <w:r w:rsidR="00056A97" w:rsidRPr="0041737A">
        <w:t xml:space="preserve"> pri odzivu ob poplavah</w:t>
      </w:r>
      <w:r w:rsidR="00B12322" w:rsidRPr="0041737A">
        <w:t xml:space="preserve"> so: </w:t>
      </w:r>
    </w:p>
    <w:p w:rsidR="00CE4AA8" w:rsidRPr="001625CD" w:rsidRDefault="004103DB" w:rsidP="00F627E1">
      <w:pPr>
        <w:pStyle w:val="Odstavekseznama"/>
        <w:numPr>
          <w:ilvl w:val="0"/>
          <w:numId w:val="5"/>
        </w:numPr>
        <w:ind w:left="426" w:hanging="426"/>
        <w:rPr>
          <w:rFonts w:cs="Arial"/>
          <w:strike/>
        </w:rPr>
      </w:pPr>
      <w:r w:rsidRPr="001625CD">
        <w:rPr>
          <w:rFonts w:cs="Arial"/>
          <w:b/>
          <w:bCs/>
        </w:rPr>
        <w:t>Naraščanje vodotokov</w:t>
      </w:r>
      <w:r w:rsidR="00FB6099" w:rsidRPr="001625CD">
        <w:rPr>
          <w:rFonts w:cs="Arial"/>
          <w:b/>
          <w:bCs/>
        </w:rPr>
        <w:t xml:space="preserve"> in/ali</w:t>
      </w:r>
      <w:r w:rsidR="00DC41CE" w:rsidRPr="001625CD">
        <w:rPr>
          <w:rFonts w:cs="Arial"/>
          <w:b/>
          <w:bCs/>
        </w:rPr>
        <w:t xml:space="preserve"> gladine </w:t>
      </w:r>
      <w:r w:rsidR="00FB6099" w:rsidRPr="001625CD">
        <w:rPr>
          <w:rFonts w:cs="Arial"/>
          <w:b/>
          <w:bCs/>
        </w:rPr>
        <w:t>morja</w:t>
      </w:r>
      <w:r w:rsidR="00DC41CE" w:rsidRPr="001625CD">
        <w:rPr>
          <w:rFonts w:cs="Arial"/>
          <w:b/>
          <w:bCs/>
        </w:rPr>
        <w:t>, jezer</w:t>
      </w:r>
      <w:r w:rsidR="00FB6099" w:rsidRPr="001625CD">
        <w:rPr>
          <w:rFonts w:cs="Arial"/>
          <w:b/>
          <w:bCs/>
        </w:rPr>
        <w:t xml:space="preserve"> </w:t>
      </w:r>
      <w:r w:rsidRPr="001625CD">
        <w:rPr>
          <w:rFonts w:cs="Arial"/>
          <w:bCs/>
        </w:rPr>
        <w:t>(v nadaljnjem besedilu</w:t>
      </w:r>
      <w:r w:rsidR="00FB6099" w:rsidRPr="001625CD">
        <w:rPr>
          <w:rFonts w:cs="Arial"/>
          <w:bCs/>
        </w:rPr>
        <w:t xml:space="preserve"> vodotokov)</w:t>
      </w:r>
      <w:r w:rsidR="00DC41CE" w:rsidRPr="001625CD">
        <w:rPr>
          <w:rFonts w:cs="Arial"/>
          <w:bCs/>
        </w:rPr>
        <w:t xml:space="preserve"> </w:t>
      </w:r>
      <w:r w:rsidRPr="001625CD">
        <w:rPr>
          <w:rFonts w:cs="Arial"/>
          <w:i/>
        </w:rPr>
        <w:t>–</w:t>
      </w:r>
      <w:r w:rsidRPr="001625CD">
        <w:rPr>
          <w:rFonts w:cs="Arial"/>
          <w:bCs/>
        </w:rPr>
        <w:t xml:space="preserve"> pretok </w:t>
      </w:r>
      <w:r w:rsidRPr="001625CD">
        <w:rPr>
          <w:rFonts w:cs="Arial"/>
          <w:bCs/>
          <w:color w:val="000000" w:themeColor="text1"/>
        </w:rPr>
        <w:t>ali vodostaj vodotokov</w:t>
      </w:r>
      <w:r w:rsidRPr="001625CD">
        <w:rPr>
          <w:rFonts w:cs="Arial"/>
          <w:color w:val="000000" w:themeColor="text1"/>
        </w:rPr>
        <w:t xml:space="preserve"> je</w:t>
      </w:r>
      <w:r w:rsidR="00AD379B" w:rsidRPr="001625CD">
        <w:rPr>
          <w:rFonts w:cs="Arial"/>
          <w:color w:val="000000" w:themeColor="text1"/>
        </w:rPr>
        <w:t xml:space="preserve"> </w:t>
      </w:r>
      <w:r w:rsidR="00B43587" w:rsidRPr="001625CD">
        <w:rPr>
          <w:rFonts w:cs="Arial"/>
          <w:color w:val="000000" w:themeColor="text1"/>
        </w:rPr>
        <w:t xml:space="preserve">presegel </w:t>
      </w:r>
      <w:r w:rsidRPr="001625CD">
        <w:rPr>
          <w:rFonts w:cs="Arial"/>
          <w:color w:val="000000" w:themeColor="text1"/>
        </w:rPr>
        <w:t>vrednosti</w:t>
      </w:r>
      <w:r w:rsidR="00A27306" w:rsidRPr="001625CD">
        <w:rPr>
          <w:rFonts w:cs="Arial"/>
          <w:color w:val="000000" w:themeColor="text1"/>
        </w:rPr>
        <w:t xml:space="preserve"> v aplikaciji Monit</w:t>
      </w:r>
      <w:r w:rsidR="00A4504E" w:rsidRPr="001625CD">
        <w:rPr>
          <w:rFonts w:cs="Arial"/>
          <w:color w:val="000000" w:themeColor="text1"/>
        </w:rPr>
        <w:t>oring voda v sistemu SMOK</w:t>
      </w:r>
      <w:r w:rsidR="00E64428" w:rsidRPr="001625CD">
        <w:rPr>
          <w:rFonts w:cs="Arial"/>
          <w:color w:val="000000" w:themeColor="text1"/>
        </w:rPr>
        <w:t>, pri katerih nadaljnje naraščanje vodotokov pomeni vs</w:t>
      </w:r>
      <w:r w:rsidR="001A5D3C" w:rsidRPr="001625CD">
        <w:rPr>
          <w:rFonts w:cs="Arial"/>
          <w:color w:val="000000" w:themeColor="text1"/>
        </w:rPr>
        <w:t xml:space="preserve">e </w:t>
      </w:r>
      <w:r w:rsidR="00117DB0" w:rsidRPr="001625CD">
        <w:rPr>
          <w:rFonts w:cs="Arial"/>
          <w:color w:val="000000" w:themeColor="text1"/>
        </w:rPr>
        <w:t>večjo možnost razlivanja zunaj</w:t>
      </w:r>
      <w:r w:rsidR="00E64428" w:rsidRPr="001625CD">
        <w:rPr>
          <w:rFonts w:cs="Arial"/>
          <w:color w:val="000000" w:themeColor="text1"/>
        </w:rPr>
        <w:t xml:space="preserve"> strug vodotokov.</w:t>
      </w:r>
      <w:r w:rsidR="00A27306" w:rsidRPr="001625CD">
        <w:rPr>
          <w:rFonts w:cs="Arial"/>
          <w:color w:val="000000" w:themeColor="text1"/>
        </w:rPr>
        <w:t xml:space="preserve"> </w:t>
      </w:r>
      <w:r w:rsidR="00904C7B" w:rsidRPr="001625CD">
        <w:rPr>
          <w:rFonts w:cs="Arial"/>
          <w:color w:val="000000" w:themeColor="text1"/>
        </w:rPr>
        <w:t>ARSO</w:t>
      </w:r>
      <w:r w:rsidR="00871602" w:rsidRPr="001625CD">
        <w:rPr>
          <w:rFonts w:cs="Arial"/>
          <w:color w:val="000000" w:themeColor="text1"/>
        </w:rPr>
        <w:t xml:space="preserve"> stanje oziroma napoved tovrstnih razmer izdaja v dnevnem hidrološkem poročilu z zeleno (brez posebnosti) ali rumeno stopnjo ogroženosti (razlivanje)</w:t>
      </w:r>
      <w:r w:rsidR="003D0FCC" w:rsidRPr="001625CD">
        <w:rPr>
          <w:rFonts w:cs="Arial"/>
          <w:color w:val="000000" w:themeColor="text1"/>
        </w:rPr>
        <w:t xml:space="preserve">, in sicer </w:t>
      </w:r>
      <w:r w:rsidR="003440C5" w:rsidRPr="001625CD">
        <w:rPr>
          <w:rFonts w:cs="Arial"/>
          <w:color w:val="000000" w:themeColor="text1"/>
        </w:rPr>
        <w:t xml:space="preserve">v </w:t>
      </w:r>
      <w:r w:rsidRPr="001625CD">
        <w:rPr>
          <w:rFonts w:cs="Arial"/>
          <w:color w:val="000000" w:themeColor="text1"/>
        </w:rPr>
        <w:t>besedni</w:t>
      </w:r>
      <w:r w:rsidR="00871602" w:rsidRPr="001625CD">
        <w:rPr>
          <w:rFonts w:cs="Arial"/>
          <w:color w:val="000000" w:themeColor="text1"/>
        </w:rPr>
        <w:t xml:space="preserve"> in grafični obliki</w:t>
      </w:r>
      <w:r w:rsidR="003440C5" w:rsidRPr="001625CD">
        <w:rPr>
          <w:rFonts w:cs="Arial"/>
          <w:color w:val="000000" w:themeColor="text1"/>
        </w:rPr>
        <w:t xml:space="preserve">. ARSO navedeno hidrološko poročilo pošlje na CORS, ta pa </w:t>
      </w:r>
      <w:r w:rsidR="000324DE" w:rsidRPr="001625CD">
        <w:rPr>
          <w:rFonts w:cs="Arial"/>
          <w:color w:val="000000" w:themeColor="text1"/>
        </w:rPr>
        <w:t xml:space="preserve">Regijskemu centru za obveščanje </w:t>
      </w:r>
      <w:r w:rsidR="001625CD">
        <w:rPr>
          <w:rFonts w:cs="Arial"/>
          <w:color w:val="000000" w:themeColor="text1"/>
        </w:rPr>
        <w:t>Postojna</w:t>
      </w:r>
      <w:r w:rsidR="000324DE" w:rsidRPr="001625CD">
        <w:rPr>
          <w:rFonts w:cs="Arial"/>
          <w:color w:val="000000" w:themeColor="text1"/>
        </w:rPr>
        <w:t xml:space="preserve"> (</w:t>
      </w:r>
      <w:proofErr w:type="spellStart"/>
      <w:r w:rsidR="000324DE" w:rsidRPr="001625CD">
        <w:rPr>
          <w:rFonts w:cs="Arial"/>
          <w:color w:val="000000" w:themeColor="text1"/>
        </w:rPr>
        <w:t>ReCO</w:t>
      </w:r>
      <w:proofErr w:type="spellEnd"/>
      <w:r w:rsidR="000324DE" w:rsidRPr="001625CD">
        <w:rPr>
          <w:rFonts w:cs="Arial"/>
          <w:color w:val="000000" w:themeColor="text1"/>
        </w:rPr>
        <w:t xml:space="preserve"> </w:t>
      </w:r>
      <w:r w:rsidR="001625CD">
        <w:rPr>
          <w:rFonts w:cs="Arial"/>
          <w:color w:val="000000" w:themeColor="text1"/>
        </w:rPr>
        <w:t>Postojna</w:t>
      </w:r>
      <w:r w:rsidR="000324DE" w:rsidRPr="001625CD">
        <w:rPr>
          <w:rFonts w:cs="Arial"/>
          <w:color w:val="000000" w:themeColor="text1"/>
        </w:rPr>
        <w:t>)</w:t>
      </w:r>
      <w:r w:rsidRPr="001625CD">
        <w:rPr>
          <w:rFonts w:cs="Arial"/>
          <w:color w:val="000000" w:themeColor="text1"/>
        </w:rPr>
        <w:t xml:space="preserve">. </w:t>
      </w:r>
    </w:p>
    <w:p w:rsidR="00117DB0" w:rsidRPr="001625CD" w:rsidRDefault="00117DB0" w:rsidP="00117DB0">
      <w:pPr>
        <w:pStyle w:val="Odstavekseznama"/>
        <w:ind w:left="426"/>
        <w:rPr>
          <w:rFonts w:cs="Arial"/>
          <w:strike/>
        </w:rPr>
      </w:pPr>
    </w:p>
    <w:p w:rsidR="000C44F6" w:rsidRPr="001625CD" w:rsidRDefault="004103DB" w:rsidP="00CE4AA8">
      <w:pPr>
        <w:pStyle w:val="Odstavekseznama"/>
        <w:ind w:left="426"/>
        <w:rPr>
          <w:rFonts w:cs="Arial"/>
          <w:strike/>
        </w:rPr>
      </w:pPr>
      <w:r w:rsidRPr="001625CD">
        <w:rPr>
          <w:rFonts w:cs="Arial"/>
          <w:bCs/>
        </w:rPr>
        <w:t xml:space="preserve">Glede na napoved začneta </w:t>
      </w:r>
      <w:r w:rsidR="00792E5C" w:rsidRPr="001625CD">
        <w:rPr>
          <w:rFonts w:cs="Arial"/>
          <w:color w:val="000000" w:themeColor="text1"/>
        </w:rPr>
        <w:t xml:space="preserve">CORS </w:t>
      </w:r>
      <w:r w:rsidRPr="001625CD">
        <w:rPr>
          <w:rFonts w:cs="Arial"/>
          <w:color w:val="000000" w:themeColor="text1"/>
        </w:rPr>
        <w:t xml:space="preserve">in </w:t>
      </w:r>
      <w:proofErr w:type="spellStart"/>
      <w:r w:rsidRPr="001625CD">
        <w:rPr>
          <w:rFonts w:cs="Arial"/>
          <w:color w:val="000000" w:themeColor="text1"/>
        </w:rPr>
        <w:t>ReCO</w:t>
      </w:r>
      <w:proofErr w:type="spellEnd"/>
      <w:r w:rsidR="000324DE" w:rsidRPr="001625CD">
        <w:rPr>
          <w:rFonts w:cs="Arial"/>
          <w:color w:val="000000" w:themeColor="text1"/>
        </w:rPr>
        <w:t xml:space="preserve"> </w:t>
      </w:r>
      <w:r w:rsidR="00246DA9">
        <w:rPr>
          <w:rFonts w:cs="Arial"/>
          <w:color w:val="000000" w:themeColor="text1"/>
        </w:rPr>
        <w:t>Postojna</w:t>
      </w:r>
      <w:r w:rsidR="00246DA9" w:rsidRPr="001625CD">
        <w:rPr>
          <w:rFonts w:cs="Arial"/>
          <w:color w:val="000000" w:themeColor="text1"/>
        </w:rPr>
        <w:t xml:space="preserve"> </w:t>
      </w:r>
      <w:r w:rsidRPr="001625CD">
        <w:rPr>
          <w:rFonts w:cs="Arial"/>
        </w:rPr>
        <w:t>stalno spremljati podatke</w:t>
      </w:r>
      <w:r w:rsidR="00B43587" w:rsidRPr="001625CD">
        <w:rPr>
          <w:rFonts w:cs="Arial"/>
        </w:rPr>
        <w:t xml:space="preserve"> o</w:t>
      </w:r>
      <w:r w:rsidR="00D6035F" w:rsidRPr="001625CD">
        <w:rPr>
          <w:rFonts w:cs="Arial"/>
        </w:rPr>
        <w:t xml:space="preserve"> padavinah ter o</w:t>
      </w:r>
      <w:r w:rsidR="00B43587" w:rsidRPr="001625CD">
        <w:rPr>
          <w:rFonts w:cs="Arial"/>
          <w:color w:val="000000" w:themeColor="text1"/>
        </w:rPr>
        <w:t xml:space="preserve"> vodostajih</w:t>
      </w:r>
      <w:r w:rsidRPr="001625CD">
        <w:rPr>
          <w:rFonts w:cs="Arial"/>
          <w:color w:val="000000" w:themeColor="text1"/>
        </w:rPr>
        <w:t xml:space="preserve"> </w:t>
      </w:r>
      <w:r w:rsidR="00E64428" w:rsidRPr="001625CD">
        <w:rPr>
          <w:rFonts w:cs="Arial"/>
          <w:color w:val="000000" w:themeColor="text1"/>
        </w:rPr>
        <w:t xml:space="preserve">in </w:t>
      </w:r>
      <w:r w:rsidRPr="001625CD">
        <w:rPr>
          <w:rFonts w:cs="Arial"/>
          <w:color w:val="000000" w:themeColor="text1"/>
        </w:rPr>
        <w:t>pretokih vodotokov</w:t>
      </w:r>
      <w:r w:rsidR="00904C7B" w:rsidRPr="001625CD">
        <w:rPr>
          <w:rFonts w:cs="Arial"/>
          <w:color w:val="000000" w:themeColor="text1"/>
        </w:rPr>
        <w:t xml:space="preserve">, </w:t>
      </w:r>
      <w:r w:rsidRPr="001625CD">
        <w:rPr>
          <w:rFonts w:cs="Arial"/>
          <w:color w:val="000000" w:themeColor="text1"/>
        </w:rPr>
        <w:t>predvsem</w:t>
      </w:r>
      <w:r w:rsidR="00E64428" w:rsidRPr="001625CD">
        <w:rPr>
          <w:rFonts w:cs="Arial"/>
          <w:color w:val="000000" w:themeColor="text1"/>
        </w:rPr>
        <w:t xml:space="preserve"> tistih, ki so presegli zgoraj navedene vrednosti</w:t>
      </w:r>
      <w:r w:rsidR="00D6035F" w:rsidRPr="001625CD">
        <w:rPr>
          <w:rFonts w:cs="Arial"/>
          <w:color w:val="000000" w:themeColor="text1"/>
        </w:rPr>
        <w:t>.</w:t>
      </w:r>
      <w:r w:rsidR="00341FB1" w:rsidRPr="001625CD">
        <w:rPr>
          <w:rFonts w:cs="Arial"/>
        </w:rPr>
        <w:t xml:space="preserve"> </w:t>
      </w:r>
      <w:r w:rsidR="0015695F" w:rsidRPr="001625CD">
        <w:rPr>
          <w:rFonts w:cs="Arial"/>
        </w:rPr>
        <w:t xml:space="preserve">Na </w:t>
      </w:r>
      <w:r w:rsidR="0015695F" w:rsidRPr="001625CD">
        <w:rPr>
          <w:rFonts w:cs="Arial"/>
          <w:color w:val="000000" w:themeColor="text1"/>
        </w:rPr>
        <w:t>občinsk</w:t>
      </w:r>
      <w:r w:rsidR="00B43587" w:rsidRPr="001625CD">
        <w:rPr>
          <w:rFonts w:cs="Arial"/>
          <w:color w:val="000000" w:themeColor="text1"/>
        </w:rPr>
        <w:t>i</w:t>
      </w:r>
      <w:r w:rsidR="00935DC6" w:rsidRPr="001625CD">
        <w:rPr>
          <w:rFonts w:cs="Arial"/>
          <w:color w:val="000000" w:themeColor="text1"/>
        </w:rPr>
        <w:t xml:space="preserve"> </w:t>
      </w:r>
      <w:r w:rsidR="000D6FEF" w:rsidRPr="001625CD">
        <w:rPr>
          <w:rFonts w:cs="Arial"/>
          <w:color w:val="000000" w:themeColor="text1"/>
        </w:rPr>
        <w:t>ravni</w:t>
      </w:r>
      <w:r w:rsidRPr="001625CD">
        <w:rPr>
          <w:rFonts w:cs="Arial"/>
        </w:rPr>
        <w:t xml:space="preserve"> se lahko</w:t>
      </w:r>
      <w:r w:rsidR="00EC1D63" w:rsidRPr="001625CD">
        <w:rPr>
          <w:rFonts w:cs="Arial"/>
        </w:rPr>
        <w:t xml:space="preserve"> tudi </w:t>
      </w:r>
      <w:r w:rsidR="009D4065" w:rsidRPr="001625CD">
        <w:rPr>
          <w:rFonts w:cs="Arial"/>
        </w:rPr>
        <w:t>glede na razmere</w:t>
      </w:r>
      <w:r w:rsidRPr="001625CD">
        <w:rPr>
          <w:rFonts w:cs="Arial"/>
        </w:rPr>
        <w:t xml:space="preserve"> na terenu</w:t>
      </w:r>
      <w:r w:rsidR="00EC1D63" w:rsidRPr="001625CD">
        <w:rPr>
          <w:rFonts w:cs="Arial"/>
        </w:rPr>
        <w:t xml:space="preserve"> </w:t>
      </w:r>
      <w:r w:rsidRPr="001625CD">
        <w:rPr>
          <w:rFonts w:cs="Arial"/>
        </w:rPr>
        <w:t>sprejme odločitev o vzpostavitvi opazovanja vodotokov na terenu. To velja predvsem za hudourniške vodotoke.</w:t>
      </w:r>
    </w:p>
    <w:p w:rsidR="000C44F6" w:rsidRPr="0041737A" w:rsidRDefault="000C44F6" w:rsidP="00341FB1">
      <w:pPr>
        <w:rPr>
          <w:rFonts w:ascii="Republika" w:hAnsi="Republika" w:cs="Arial"/>
          <w:b/>
          <w:bCs/>
        </w:rPr>
      </w:pPr>
    </w:p>
    <w:p w:rsidR="0044074B" w:rsidRPr="008B1F88" w:rsidRDefault="004103DB" w:rsidP="002B3259">
      <w:pPr>
        <w:pStyle w:val="Odstavekseznama"/>
        <w:numPr>
          <w:ilvl w:val="0"/>
          <w:numId w:val="4"/>
        </w:numPr>
        <w:ind w:left="425" w:hanging="425"/>
        <w:contextualSpacing w:val="0"/>
        <w:rPr>
          <w:rFonts w:cs="Arial"/>
        </w:rPr>
      </w:pPr>
      <w:r w:rsidRPr="008B1F88">
        <w:rPr>
          <w:rFonts w:cs="Arial"/>
          <w:b/>
          <w:bCs/>
        </w:rPr>
        <w:t xml:space="preserve">Razlivanje </w:t>
      </w:r>
      <w:r w:rsidR="00E64428" w:rsidRPr="008B1F88">
        <w:rPr>
          <w:rFonts w:cs="Arial"/>
          <w:b/>
          <w:bCs/>
        </w:rPr>
        <w:t>vodotokov</w:t>
      </w:r>
      <w:r w:rsidR="00A230C6" w:rsidRPr="008B1F88">
        <w:rPr>
          <w:rFonts w:cs="Arial"/>
          <w:b/>
          <w:bCs/>
        </w:rPr>
        <w:t xml:space="preserve"> </w:t>
      </w:r>
      <w:r w:rsidRPr="008B1F88">
        <w:rPr>
          <w:rFonts w:cs="Arial"/>
        </w:rPr>
        <w:t>–</w:t>
      </w:r>
      <w:r w:rsidRPr="008B1F88">
        <w:rPr>
          <w:rFonts w:cs="Arial"/>
          <w:b/>
          <w:bCs/>
        </w:rPr>
        <w:t xml:space="preserve"> </w:t>
      </w:r>
      <w:r w:rsidRPr="008B1F88">
        <w:rPr>
          <w:rFonts w:cs="Arial"/>
        </w:rPr>
        <w:t>pretok ali vodostaj vodotokov presega</w:t>
      </w:r>
      <w:r w:rsidR="00A4504E" w:rsidRPr="008B1F88">
        <w:rPr>
          <w:rFonts w:cs="Arial"/>
        </w:rPr>
        <w:t xml:space="preserve"> vrednosti </w:t>
      </w:r>
      <w:r w:rsidR="00CE4AA8" w:rsidRPr="008B1F88">
        <w:rPr>
          <w:rFonts w:cs="Arial"/>
        </w:rPr>
        <w:t xml:space="preserve">prvih </w:t>
      </w:r>
      <w:r w:rsidR="001A5D3C" w:rsidRPr="008B1F88">
        <w:rPr>
          <w:rFonts w:cs="Arial"/>
        </w:rPr>
        <w:t>razlivanj zunaj</w:t>
      </w:r>
      <w:r w:rsidRPr="008B1F88">
        <w:rPr>
          <w:rFonts w:cs="Arial"/>
        </w:rPr>
        <w:t xml:space="preserve"> strug</w:t>
      </w:r>
      <w:r w:rsidRPr="008B1F88">
        <w:rPr>
          <w:rFonts w:cs="Arial"/>
          <w:color w:val="000000" w:themeColor="text1"/>
        </w:rPr>
        <w:t xml:space="preserve"> vodotoko</w:t>
      </w:r>
      <w:r w:rsidR="00EC1D63" w:rsidRPr="008B1F88">
        <w:rPr>
          <w:rFonts w:cs="Arial"/>
          <w:color w:val="000000" w:themeColor="text1"/>
        </w:rPr>
        <w:t>v</w:t>
      </w:r>
      <w:r w:rsidR="00A4504E" w:rsidRPr="008B1F88">
        <w:rPr>
          <w:rFonts w:cs="Arial"/>
          <w:bCs/>
        </w:rPr>
        <w:t xml:space="preserve"> v aplikaciji Monitoring voda v sistemu SMOK </w:t>
      </w:r>
      <w:r w:rsidR="00577B6F" w:rsidRPr="008B1F88">
        <w:rPr>
          <w:rFonts w:cs="Arial"/>
          <w:bCs/>
        </w:rPr>
        <w:t xml:space="preserve">in </w:t>
      </w:r>
      <w:r w:rsidR="001A5D3C" w:rsidRPr="008B1F88">
        <w:rPr>
          <w:rFonts w:cs="Arial"/>
          <w:bCs/>
        </w:rPr>
        <w:t xml:space="preserve">spremlja </w:t>
      </w:r>
      <w:r w:rsidR="00577B6F" w:rsidRPr="008B1F88">
        <w:rPr>
          <w:rFonts w:cs="Arial"/>
          <w:bCs/>
        </w:rPr>
        <w:t>možnost hitrega naraščanja hudourniških vodotokov</w:t>
      </w:r>
      <w:r w:rsidRPr="008B1F88">
        <w:rPr>
          <w:rFonts w:cs="Arial"/>
          <w:bCs/>
          <w:color w:val="000000" w:themeColor="text1"/>
        </w:rPr>
        <w:t>.</w:t>
      </w:r>
      <w:r w:rsidR="00792E5C" w:rsidRPr="008B1F88">
        <w:rPr>
          <w:rFonts w:cs="Arial"/>
          <w:bCs/>
          <w:color w:val="000000" w:themeColor="text1"/>
        </w:rPr>
        <w:t xml:space="preserve"> ARSO </w:t>
      </w:r>
      <w:r w:rsidR="00871602" w:rsidRPr="008B1F88">
        <w:rPr>
          <w:rFonts w:cs="Arial"/>
          <w:color w:val="000000" w:themeColor="text1"/>
        </w:rPr>
        <w:t>stanje oziroma napoved tovrstnih razmer izdaja v dnevnem ali večkrat dnevnem hidrološkem poročilu</w:t>
      </w:r>
      <w:r w:rsidR="00F750CF" w:rsidRPr="008B1F88">
        <w:rPr>
          <w:rFonts w:cs="Arial"/>
          <w:color w:val="000000" w:themeColor="text1"/>
        </w:rPr>
        <w:t xml:space="preserve"> z rumeno stopnjo ogroženosti (razlivanje)</w:t>
      </w:r>
      <w:r w:rsidR="00792E5C" w:rsidRPr="008B1F88">
        <w:rPr>
          <w:rFonts w:cs="Arial"/>
          <w:bCs/>
          <w:color w:val="000000" w:themeColor="text1"/>
        </w:rPr>
        <w:t>.</w:t>
      </w:r>
      <w:r w:rsidRPr="008B1F88">
        <w:rPr>
          <w:rFonts w:cs="Arial"/>
          <w:color w:val="000000" w:themeColor="text1"/>
        </w:rPr>
        <w:t xml:space="preserve"> </w:t>
      </w:r>
      <w:r w:rsidRPr="008B1F88">
        <w:rPr>
          <w:rFonts w:cs="Arial"/>
        </w:rPr>
        <w:t xml:space="preserve">ARSO </w:t>
      </w:r>
      <w:r w:rsidR="00B32FBB" w:rsidRPr="008B1F88">
        <w:rPr>
          <w:rFonts w:cs="Arial"/>
        </w:rPr>
        <w:t xml:space="preserve">glede na vremenske in hidrološke </w:t>
      </w:r>
      <w:r w:rsidR="00CE4AA8" w:rsidRPr="008B1F88">
        <w:rPr>
          <w:rFonts w:cs="Arial"/>
        </w:rPr>
        <w:t>razmere</w:t>
      </w:r>
      <w:r w:rsidR="00792E5C" w:rsidRPr="008B1F88">
        <w:rPr>
          <w:rFonts w:cs="Arial"/>
        </w:rPr>
        <w:t xml:space="preserve"> lahko</w:t>
      </w:r>
      <w:r w:rsidR="00B32FBB" w:rsidRPr="008B1F88">
        <w:rPr>
          <w:rFonts w:cs="Arial"/>
        </w:rPr>
        <w:t xml:space="preserve"> </w:t>
      </w:r>
      <w:r w:rsidR="00CE4AA8" w:rsidRPr="008B1F88">
        <w:rPr>
          <w:rFonts w:cs="Arial"/>
        </w:rPr>
        <w:t>začne redno izdajati hidrološka</w:t>
      </w:r>
      <w:r w:rsidR="00B32FBB" w:rsidRPr="008B1F88">
        <w:rPr>
          <w:rFonts w:cs="Arial"/>
        </w:rPr>
        <w:t xml:space="preserve"> opozoril</w:t>
      </w:r>
      <w:r w:rsidR="00CE4AA8" w:rsidRPr="008B1F88">
        <w:rPr>
          <w:rFonts w:cs="Arial"/>
        </w:rPr>
        <w:t>a</w:t>
      </w:r>
      <w:r w:rsidR="00252E35" w:rsidRPr="008B1F88">
        <w:rPr>
          <w:rFonts w:cs="Arial"/>
        </w:rPr>
        <w:t xml:space="preserve"> v primeru </w:t>
      </w:r>
      <w:r w:rsidR="00252E35" w:rsidRPr="008B1F88">
        <w:rPr>
          <w:rFonts w:cs="Arial"/>
        </w:rPr>
        <w:lastRenderedPageBreak/>
        <w:t>nadaljnjega naraščanja vodotokov.</w:t>
      </w:r>
      <w:r w:rsidR="00B32FBB" w:rsidRPr="008B1F88">
        <w:rPr>
          <w:rFonts w:cs="Arial"/>
        </w:rPr>
        <w:t xml:space="preserve"> </w:t>
      </w:r>
      <w:r w:rsidRPr="008B1F88">
        <w:rPr>
          <w:rFonts w:cs="Arial"/>
        </w:rPr>
        <w:t>CO</w:t>
      </w:r>
      <w:r w:rsidR="00B74833" w:rsidRPr="008B1F88">
        <w:rPr>
          <w:rFonts w:cs="Arial"/>
        </w:rPr>
        <w:t xml:space="preserve">RS in </w:t>
      </w:r>
      <w:proofErr w:type="spellStart"/>
      <w:r w:rsidR="00B74833" w:rsidRPr="008B1F88">
        <w:rPr>
          <w:rFonts w:cs="Arial"/>
        </w:rPr>
        <w:t>ReCO</w:t>
      </w:r>
      <w:proofErr w:type="spellEnd"/>
      <w:r w:rsidR="008A028E" w:rsidRPr="008B1F88">
        <w:rPr>
          <w:rFonts w:cs="Arial"/>
        </w:rPr>
        <w:t xml:space="preserve"> </w:t>
      </w:r>
      <w:r w:rsidR="008B1F88">
        <w:rPr>
          <w:rFonts w:cs="Arial"/>
          <w:color w:val="000000" w:themeColor="text1"/>
        </w:rPr>
        <w:t>Postojna</w:t>
      </w:r>
      <w:r w:rsidR="008B1F88" w:rsidRPr="001625CD">
        <w:rPr>
          <w:rFonts w:cs="Arial"/>
          <w:color w:val="000000" w:themeColor="text1"/>
        </w:rPr>
        <w:t xml:space="preserve"> </w:t>
      </w:r>
      <w:r w:rsidR="00B74833" w:rsidRPr="008B1F88">
        <w:rPr>
          <w:rFonts w:cs="Arial"/>
        </w:rPr>
        <w:t>nadaljujeta stalno</w:t>
      </w:r>
      <w:r w:rsidRPr="008B1F88">
        <w:rPr>
          <w:rFonts w:cs="Arial"/>
        </w:rPr>
        <w:t xml:space="preserve"> sp</w:t>
      </w:r>
      <w:r w:rsidR="00B74833" w:rsidRPr="008B1F88">
        <w:rPr>
          <w:rFonts w:cs="Arial"/>
        </w:rPr>
        <w:t>remljanje</w:t>
      </w:r>
      <w:r w:rsidRPr="008B1F88">
        <w:rPr>
          <w:rFonts w:cs="Arial"/>
        </w:rPr>
        <w:t xml:space="preserve"> podatkov o </w:t>
      </w:r>
      <w:r w:rsidR="00B32FBB" w:rsidRPr="008B1F88">
        <w:rPr>
          <w:rFonts w:cs="Arial"/>
        </w:rPr>
        <w:t xml:space="preserve">padavinah, </w:t>
      </w:r>
      <w:r w:rsidRPr="008B1F88">
        <w:rPr>
          <w:rFonts w:cs="Arial"/>
        </w:rPr>
        <w:t>vodostaj</w:t>
      </w:r>
      <w:r w:rsidR="001A0E44" w:rsidRPr="008B1F88">
        <w:rPr>
          <w:rFonts w:cs="Arial"/>
        </w:rPr>
        <w:t>ih</w:t>
      </w:r>
      <w:r w:rsidR="00B32FBB" w:rsidRPr="008B1F88">
        <w:rPr>
          <w:rFonts w:cs="Arial"/>
        </w:rPr>
        <w:t xml:space="preserve"> in pretokih vodotokov.</w:t>
      </w:r>
    </w:p>
    <w:p w:rsidR="0044074B" w:rsidRPr="008B1F88" w:rsidRDefault="0044074B" w:rsidP="0044074B">
      <w:pPr>
        <w:rPr>
          <w:rFonts w:cs="Arial"/>
          <w:color w:val="000000" w:themeColor="text1"/>
        </w:rPr>
      </w:pPr>
    </w:p>
    <w:p w:rsidR="008C0F0B" w:rsidRPr="008B1F88" w:rsidRDefault="004103DB" w:rsidP="00F750CF">
      <w:pPr>
        <w:pStyle w:val="Odstavekseznama"/>
        <w:ind w:left="425"/>
        <w:rPr>
          <w:rFonts w:cs="Arial"/>
        </w:rPr>
      </w:pPr>
      <w:r w:rsidRPr="008B1F88">
        <w:rPr>
          <w:rFonts w:cs="Arial"/>
        </w:rPr>
        <w:t xml:space="preserve">Navadno so </w:t>
      </w:r>
      <w:r w:rsidR="000C44F6" w:rsidRPr="008B1F88">
        <w:rPr>
          <w:rFonts w:cs="Arial"/>
        </w:rPr>
        <w:t xml:space="preserve">poplavljene površine neposredno ob vodotokih ali hudournikih, kmetijske površine, izpostavljeni deli prometnic </w:t>
      </w:r>
      <w:r w:rsidRPr="008B1F88">
        <w:rPr>
          <w:rFonts w:cs="Arial"/>
        </w:rPr>
        <w:t>in</w:t>
      </w:r>
      <w:r w:rsidR="001A5D3C" w:rsidRPr="008B1F88">
        <w:rPr>
          <w:rFonts w:cs="Arial"/>
        </w:rPr>
        <w:t xml:space="preserve"> prometnih objektov in drugi</w:t>
      </w:r>
      <w:r w:rsidRPr="008B1F88">
        <w:rPr>
          <w:rFonts w:cs="Arial"/>
        </w:rPr>
        <w:t xml:space="preserve"> posamezni objekti. Obvešča</w:t>
      </w:r>
      <w:r w:rsidR="000C52AA" w:rsidRPr="008B1F88">
        <w:rPr>
          <w:rFonts w:cs="Arial"/>
        </w:rPr>
        <w:t>ta</w:t>
      </w:r>
      <w:r w:rsidRPr="008B1F88">
        <w:rPr>
          <w:rFonts w:cs="Arial"/>
        </w:rPr>
        <w:t xml:space="preserve"> se javnost in prebivalstvo</w:t>
      </w:r>
      <w:r w:rsidR="000C44F6" w:rsidRPr="008B1F88">
        <w:rPr>
          <w:rFonts w:cs="Arial"/>
        </w:rPr>
        <w:t xml:space="preserve"> ter</w:t>
      </w:r>
      <w:r w:rsidRPr="008B1F88">
        <w:rPr>
          <w:rFonts w:cs="Arial"/>
          <w:color w:val="000000" w:themeColor="text1"/>
        </w:rPr>
        <w:t xml:space="preserve"> daj</w:t>
      </w:r>
      <w:r w:rsidR="000C44F6" w:rsidRPr="008B1F88">
        <w:rPr>
          <w:rFonts w:cs="Arial"/>
          <w:color w:val="000000" w:themeColor="text1"/>
        </w:rPr>
        <w:t>e</w:t>
      </w:r>
      <w:r w:rsidRPr="008B1F88">
        <w:rPr>
          <w:rFonts w:cs="Arial"/>
          <w:color w:val="000000" w:themeColor="text1"/>
        </w:rPr>
        <w:t xml:space="preserve">jo se navodila za </w:t>
      </w:r>
      <w:r w:rsidR="000C44F6" w:rsidRPr="008B1F88">
        <w:rPr>
          <w:rFonts w:cs="Arial"/>
          <w:color w:val="000000" w:themeColor="text1"/>
        </w:rPr>
        <w:t>p</w:t>
      </w:r>
      <w:r w:rsidRPr="008B1F88">
        <w:rPr>
          <w:rFonts w:cs="Arial"/>
          <w:color w:val="000000" w:themeColor="text1"/>
        </w:rPr>
        <w:t>reventivni umik</w:t>
      </w:r>
      <w:r w:rsidR="000C44F6" w:rsidRPr="008B1F88">
        <w:rPr>
          <w:rFonts w:cs="Arial"/>
          <w:color w:val="000000" w:themeColor="text1"/>
        </w:rPr>
        <w:t xml:space="preserve"> predmetov in dobrin iz kleti oziroma </w:t>
      </w:r>
      <w:r w:rsidRPr="008B1F88">
        <w:rPr>
          <w:rFonts w:cs="Arial"/>
          <w:color w:val="000000" w:themeColor="text1"/>
        </w:rPr>
        <w:t>za njihov dvig</w:t>
      </w:r>
      <w:r w:rsidR="000C44F6" w:rsidRPr="008B1F88">
        <w:rPr>
          <w:rFonts w:cs="Arial"/>
          <w:color w:val="000000" w:themeColor="text1"/>
        </w:rPr>
        <w:t xml:space="preserve"> v višja nadstropja. Na </w:t>
      </w:r>
      <w:r w:rsidR="0044074B" w:rsidRPr="008B1F88">
        <w:rPr>
          <w:rFonts w:cs="Arial"/>
          <w:color w:val="000000" w:themeColor="text1"/>
        </w:rPr>
        <w:t>lokalni</w:t>
      </w:r>
      <w:r w:rsidR="000C44F6" w:rsidRPr="008B1F88">
        <w:rPr>
          <w:rFonts w:cs="Arial"/>
          <w:color w:val="000000" w:themeColor="text1"/>
        </w:rPr>
        <w:t xml:space="preserve"> ravni se vzpostavi višja rave</w:t>
      </w:r>
      <w:r w:rsidRPr="008B1F88">
        <w:rPr>
          <w:rFonts w:cs="Arial"/>
          <w:color w:val="000000" w:themeColor="text1"/>
        </w:rPr>
        <w:t>n pripravljenosti za ukrepanje, na primer</w:t>
      </w:r>
      <w:r w:rsidR="000C44F6" w:rsidRPr="008B1F88">
        <w:rPr>
          <w:rFonts w:cs="Arial"/>
          <w:color w:val="000000" w:themeColor="text1"/>
        </w:rPr>
        <w:t xml:space="preserve"> vpoklic nekaterih delavcev na delovno mesto, določitev pripravljenosti na domu, opozarjanje</w:t>
      </w:r>
      <w:r w:rsidR="001A5D3C" w:rsidRPr="008B1F88">
        <w:rPr>
          <w:rFonts w:cs="Arial"/>
          <w:color w:val="000000" w:themeColor="text1"/>
        </w:rPr>
        <w:t xml:space="preserve"> gasilskih enot in</w:t>
      </w:r>
      <w:r w:rsidR="00A3526A" w:rsidRPr="008B1F88">
        <w:rPr>
          <w:rFonts w:cs="Arial"/>
          <w:color w:val="000000" w:themeColor="text1"/>
        </w:rPr>
        <w:t xml:space="preserve"> koncesionarjev</w:t>
      </w:r>
      <w:r w:rsidR="000C44F6" w:rsidRPr="008B1F88">
        <w:rPr>
          <w:rFonts w:cs="Arial"/>
          <w:color w:val="000000" w:themeColor="text1"/>
        </w:rPr>
        <w:t xml:space="preserve"> na možnost poplav, določitev pregleda in priprave opreme za ukrepanje ob poplavah</w:t>
      </w:r>
      <w:r w:rsidR="000C52AA" w:rsidRPr="008B1F88">
        <w:rPr>
          <w:rFonts w:cs="Arial"/>
          <w:color w:val="000000" w:themeColor="text1"/>
        </w:rPr>
        <w:t xml:space="preserve"> </w:t>
      </w:r>
      <w:r w:rsidRPr="008B1F88">
        <w:rPr>
          <w:rFonts w:cs="Arial"/>
          <w:color w:val="000000" w:themeColor="text1"/>
        </w:rPr>
        <w:t>itn</w:t>
      </w:r>
      <w:r w:rsidR="000C44F6" w:rsidRPr="008B1F88">
        <w:rPr>
          <w:rFonts w:cs="Arial"/>
          <w:color w:val="000000" w:themeColor="text1"/>
        </w:rPr>
        <w:t>. Občinske sile in sredstva za ZRP so v pripravljenosti za ukrepanje</w:t>
      </w:r>
      <w:r w:rsidR="000C52AA" w:rsidRPr="008B1F88">
        <w:rPr>
          <w:rFonts w:cs="Arial"/>
          <w:color w:val="000000" w:themeColor="text1"/>
        </w:rPr>
        <w:t>,</w:t>
      </w:r>
      <w:r w:rsidR="000C44F6" w:rsidRPr="008B1F88">
        <w:rPr>
          <w:rFonts w:cs="Arial"/>
          <w:color w:val="000000" w:themeColor="text1"/>
        </w:rPr>
        <w:t xml:space="preserve"> in </w:t>
      </w:r>
      <w:r w:rsidRPr="008B1F88">
        <w:rPr>
          <w:rFonts w:cs="Arial"/>
          <w:color w:val="000000" w:themeColor="text1"/>
        </w:rPr>
        <w:t xml:space="preserve">če je treba, </w:t>
      </w:r>
      <w:r w:rsidR="000C44F6" w:rsidRPr="008B1F88">
        <w:rPr>
          <w:rFonts w:cs="Arial"/>
          <w:color w:val="000000" w:themeColor="text1"/>
        </w:rPr>
        <w:t>izvajajo interve</w:t>
      </w:r>
      <w:r w:rsidRPr="008B1F88">
        <w:rPr>
          <w:rFonts w:cs="Arial"/>
          <w:color w:val="000000" w:themeColor="text1"/>
        </w:rPr>
        <w:t>ncije ob poplavah. Če</w:t>
      </w:r>
      <w:r w:rsidR="000C44F6" w:rsidRPr="008B1F88">
        <w:rPr>
          <w:rFonts w:cs="Arial"/>
          <w:color w:val="000000" w:themeColor="text1"/>
        </w:rPr>
        <w:t xml:space="preserve"> izvajanje nalog ZRP presega obseg intervencije, </w:t>
      </w:r>
      <w:r w:rsidR="00403C47" w:rsidRPr="008B1F88">
        <w:rPr>
          <w:rFonts w:cs="Arial"/>
          <w:color w:val="000000" w:themeColor="text1"/>
        </w:rPr>
        <w:t>občinski poveljnik CZ</w:t>
      </w:r>
      <w:r w:rsidR="000C44F6" w:rsidRPr="008B1F88">
        <w:rPr>
          <w:rFonts w:cs="Arial"/>
          <w:color w:val="000000" w:themeColor="text1"/>
        </w:rPr>
        <w:t xml:space="preserve"> sprejme odločitev o aktiviranju občinskega načrta. Po aktiviranju občinskega načrta vse aktivnosti ZRP vodi in usklajuje občinski poveljnik CZ.</w:t>
      </w:r>
      <w:r w:rsidR="00403C47" w:rsidRPr="008B1F88">
        <w:rPr>
          <w:rFonts w:cs="Arial"/>
          <w:color w:val="000000" w:themeColor="text1"/>
        </w:rPr>
        <w:t xml:space="preserve"> </w:t>
      </w:r>
      <w:r w:rsidR="00CD223D" w:rsidRPr="008B1F88">
        <w:rPr>
          <w:rFonts w:cs="Arial"/>
        </w:rPr>
        <w:t>Koncept odziva na hudourniške poplave razdelaj</w:t>
      </w:r>
      <w:r w:rsidR="0003773B" w:rsidRPr="008B1F88">
        <w:rPr>
          <w:rFonts w:cs="Arial"/>
        </w:rPr>
        <w:t>o občine v občinskih načrtih zaščite in reševanja</w:t>
      </w:r>
      <w:r w:rsidR="00CD223D" w:rsidRPr="008B1F88">
        <w:rPr>
          <w:rFonts w:cs="Arial"/>
        </w:rPr>
        <w:t>.</w:t>
      </w:r>
    </w:p>
    <w:p w:rsidR="000C44F6" w:rsidRPr="008B1F88" w:rsidRDefault="004103DB" w:rsidP="002B3259">
      <w:pPr>
        <w:numPr>
          <w:ilvl w:val="0"/>
          <w:numId w:val="3"/>
        </w:numPr>
        <w:spacing w:before="240"/>
        <w:rPr>
          <w:rFonts w:cs="Arial"/>
          <w:b/>
          <w:bCs/>
          <w:color w:val="000000" w:themeColor="text1"/>
        </w:rPr>
      </w:pPr>
      <w:r w:rsidRPr="008B1F88">
        <w:rPr>
          <w:rFonts w:cs="Arial"/>
          <w:b/>
          <w:bCs/>
          <w:color w:val="000000" w:themeColor="text1"/>
        </w:rPr>
        <w:t xml:space="preserve">Poplave </w:t>
      </w:r>
      <w:r w:rsidRPr="008B1F88">
        <w:rPr>
          <w:rFonts w:cs="Arial"/>
          <w:color w:val="000000" w:themeColor="text1"/>
        </w:rPr>
        <w:t>–</w:t>
      </w:r>
      <w:r w:rsidRPr="008B1F88">
        <w:rPr>
          <w:rFonts w:cs="Arial"/>
          <w:bCs/>
          <w:color w:val="000000" w:themeColor="text1"/>
        </w:rPr>
        <w:t xml:space="preserve"> p</w:t>
      </w:r>
      <w:r w:rsidRPr="008B1F88">
        <w:rPr>
          <w:rFonts w:cs="Arial"/>
          <w:color w:val="000000" w:themeColor="text1"/>
        </w:rPr>
        <w:t>retok ali vodostaj vodotokov je močno povišan in lahko še narašča. Obseg poplavnih površin ob vodotokih in kmetijskih površin</w:t>
      </w:r>
      <w:r w:rsidR="000C52AA" w:rsidRPr="008B1F88">
        <w:rPr>
          <w:rFonts w:cs="Arial"/>
          <w:color w:val="000000" w:themeColor="text1"/>
        </w:rPr>
        <w:t>ah</w:t>
      </w:r>
      <w:r w:rsidRPr="008B1F88">
        <w:rPr>
          <w:rFonts w:cs="Arial"/>
          <w:color w:val="000000" w:themeColor="text1"/>
        </w:rPr>
        <w:t xml:space="preserve"> je večji, poplavljene in neprevozne so ceste lokalnega ali regionalnega pomena. Voda ogroža ali </w:t>
      </w:r>
      <w:r w:rsidR="0044074B" w:rsidRPr="008B1F88">
        <w:rPr>
          <w:rFonts w:cs="Arial"/>
          <w:color w:val="000000" w:themeColor="text1"/>
        </w:rPr>
        <w:t>poplavi</w:t>
      </w:r>
      <w:r w:rsidRPr="008B1F88">
        <w:rPr>
          <w:rFonts w:cs="Arial"/>
          <w:color w:val="000000" w:themeColor="text1"/>
        </w:rPr>
        <w:t xml:space="preserve"> posamezne gospodarske ali stanovanjske objekte, ponekod lahko v nekoliko večjem obsegu.</w:t>
      </w:r>
      <w:r w:rsidRPr="008B1F88">
        <w:rPr>
          <w:rFonts w:cs="Arial"/>
          <w:b/>
          <w:bCs/>
          <w:color w:val="000000" w:themeColor="text1"/>
        </w:rPr>
        <w:t xml:space="preserve"> </w:t>
      </w:r>
      <w:r w:rsidR="00F750CF" w:rsidRPr="008B1F88">
        <w:rPr>
          <w:rFonts w:cs="Arial"/>
          <w:bCs/>
          <w:color w:val="000000" w:themeColor="text1"/>
        </w:rPr>
        <w:t>ARSO stanje</w:t>
      </w:r>
      <w:r w:rsidR="00F750CF" w:rsidRPr="008B1F88">
        <w:rPr>
          <w:rFonts w:cs="Arial"/>
          <w:b/>
          <w:bCs/>
          <w:color w:val="000000" w:themeColor="text1"/>
        </w:rPr>
        <w:t xml:space="preserve"> </w:t>
      </w:r>
      <w:r w:rsidR="00F750CF" w:rsidRPr="008B1F88">
        <w:rPr>
          <w:rFonts w:cs="Arial"/>
          <w:color w:val="000000" w:themeColor="text1"/>
        </w:rPr>
        <w:t xml:space="preserve">oziroma napoved tovrstnih razmer izdaja v hidroloških opozorilih z oranžno stopnjo ogroženosti (poplava).  </w:t>
      </w:r>
    </w:p>
    <w:p w:rsidR="000C44F6" w:rsidRPr="0041737A" w:rsidRDefault="000C44F6" w:rsidP="000C44F6">
      <w:pPr>
        <w:ind w:left="360"/>
        <w:rPr>
          <w:rFonts w:ascii="Republika" w:hAnsi="Republika" w:cs="Arial"/>
          <w:color w:val="FF0000"/>
        </w:rPr>
      </w:pPr>
    </w:p>
    <w:p w:rsidR="000C44F6" w:rsidRPr="008B1F88" w:rsidRDefault="004103DB" w:rsidP="008B1F88">
      <w:pPr>
        <w:spacing w:after="240"/>
        <w:ind w:left="360"/>
        <w:rPr>
          <w:rFonts w:cs="Arial"/>
          <w:strike/>
          <w:color w:val="000000" w:themeColor="text1"/>
        </w:rPr>
      </w:pPr>
      <w:r w:rsidRPr="008B1F88">
        <w:rPr>
          <w:rFonts w:cs="Arial"/>
          <w:color w:val="000000" w:themeColor="text1"/>
        </w:rPr>
        <w:t xml:space="preserve">Lahko </w:t>
      </w:r>
      <w:r w:rsidR="008A760D" w:rsidRPr="008B1F88">
        <w:rPr>
          <w:rFonts w:cs="Arial"/>
          <w:color w:val="000000" w:themeColor="text1"/>
        </w:rPr>
        <w:t>je</w:t>
      </w:r>
      <w:r w:rsidRPr="008B1F88">
        <w:rPr>
          <w:rFonts w:cs="Arial"/>
          <w:color w:val="000000" w:themeColor="text1"/>
        </w:rPr>
        <w:t xml:space="preserve"> aktiviran</w:t>
      </w:r>
      <w:r w:rsidR="008A760D" w:rsidRPr="008B1F88">
        <w:rPr>
          <w:rFonts w:cs="Arial"/>
          <w:color w:val="000000" w:themeColor="text1"/>
        </w:rPr>
        <w:t xml:space="preserve"> občinski načrt zaščite in reševanja ob poplavah.</w:t>
      </w:r>
      <w:r w:rsidRPr="008B1F88">
        <w:rPr>
          <w:rFonts w:cs="Arial"/>
          <w:color w:val="000000" w:themeColor="text1"/>
        </w:rPr>
        <w:t xml:space="preserve"> </w:t>
      </w:r>
      <w:r w:rsidR="008A760D" w:rsidRPr="008B1F88">
        <w:rPr>
          <w:rFonts w:cs="Arial"/>
          <w:color w:val="000000" w:themeColor="text1"/>
        </w:rPr>
        <w:t>O</w:t>
      </w:r>
      <w:r w:rsidRPr="008B1F88">
        <w:rPr>
          <w:rFonts w:cs="Arial"/>
          <w:color w:val="000000" w:themeColor="text1"/>
        </w:rPr>
        <w:t xml:space="preserve">bčinske sile in sredstva za ZRP izvajajo ukrepe in naloge ZRP ob poplavah. Aktivnosti ZRP vodi in usklajuje občinski poveljnik CZ. </w:t>
      </w:r>
      <w:r w:rsidR="00D43A40" w:rsidRPr="008B1F88">
        <w:rPr>
          <w:rFonts w:cs="Arial"/>
          <w:color w:val="000000" w:themeColor="text1"/>
        </w:rPr>
        <w:t>Obvešča</w:t>
      </w:r>
      <w:r w:rsidR="008C0F0B" w:rsidRPr="008B1F88">
        <w:rPr>
          <w:rFonts w:cs="Arial"/>
          <w:color w:val="000000" w:themeColor="text1"/>
        </w:rPr>
        <w:t>ta</w:t>
      </w:r>
      <w:r w:rsidR="00D43A40" w:rsidRPr="008B1F88">
        <w:rPr>
          <w:rFonts w:cs="Arial"/>
          <w:color w:val="000000" w:themeColor="text1"/>
        </w:rPr>
        <w:t xml:space="preserve"> se javnost in prebivalstvo</w:t>
      </w:r>
      <w:r w:rsidR="008C0F0B" w:rsidRPr="008B1F88">
        <w:rPr>
          <w:rFonts w:cs="Arial"/>
          <w:color w:val="000000" w:themeColor="text1"/>
        </w:rPr>
        <w:t>, alarmirajo se prizadeti prebivalci, aktivirajo se</w:t>
      </w:r>
      <w:r w:rsidRPr="008B1F88">
        <w:rPr>
          <w:rFonts w:cs="Arial"/>
          <w:color w:val="000000" w:themeColor="text1"/>
        </w:rPr>
        <w:t xml:space="preserve"> sil</w:t>
      </w:r>
      <w:r w:rsidR="008C0F0B" w:rsidRPr="008B1F88">
        <w:rPr>
          <w:rFonts w:cs="Arial"/>
          <w:color w:val="000000" w:themeColor="text1"/>
        </w:rPr>
        <w:t>e in sredstva za</w:t>
      </w:r>
      <w:r w:rsidRPr="008B1F88">
        <w:rPr>
          <w:rFonts w:cs="Arial"/>
          <w:color w:val="000000" w:themeColor="text1"/>
        </w:rPr>
        <w:t xml:space="preserve"> Z</w:t>
      </w:r>
      <w:r w:rsidR="008C0F0B" w:rsidRPr="008B1F88">
        <w:rPr>
          <w:rFonts w:cs="Arial"/>
          <w:color w:val="000000" w:themeColor="text1"/>
        </w:rPr>
        <w:t>RP, določijo se zaščitni in drugi ukrepi, zbirajo</w:t>
      </w:r>
      <w:r w:rsidRPr="008B1F88">
        <w:rPr>
          <w:rFonts w:cs="Arial"/>
          <w:color w:val="000000" w:themeColor="text1"/>
        </w:rPr>
        <w:t xml:space="preserve"> informacij</w:t>
      </w:r>
      <w:r w:rsidR="008C0F0B" w:rsidRPr="008B1F88">
        <w:rPr>
          <w:rFonts w:cs="Arial"/>
          <w:color w:val="000000" w:themeColor="text1"/>
        </w:rPr>
        <w:t>e in posredujejo podatki</w:t>
      </w:r>
      <w:r w:rsidR="00117DB0" w:rsidRPr="008B1F88">
        <w:rPr>
          <w:rFonts w:cs="Arial"/>
          <w:color w:val="000000" w:themeColor="text1"/>
        </w:rPr>
        <w:t>, izvajajo</w:t>
      </w:r>
      <w:r w:rsidRPr="008B1F88">
        <w:rPr>
          <w:rFonts w:cs="Arial"/>
          <w:color w:val="000000" w:themeColor="text1"/>
        </w:rPr>
        <w:t xml:space="preserve"> nalog</w:t>
      </w:r>
      <w:r w:rsidR="00117DB0" w:rsidRPr="008B1F88">
        <w:rPr>
          <w:rFonts w:cs="Arial"/>
          <w:color w:val="000000" w:themeColor="text1"/>
        </w:rPr>
        <w:t>e in zaščitni ukrepi ZRP ter spremlja se stanje</w:t>
      </w:r>
      <w:r w:rsidRPr="008B1F88">
        <w:rPr>
          <w:rFonts w:cs="Arial"/>
          <w:color w:val="000000" w:themeColor="text1"/>
        </w:rPr>
        <w:t>.</w:t>
      </w:r>
    </w:p>
    <w:p w:rsidR="000C44F6" w:rsidRPr="008B1F88" w:rsidRDefault="004103DB" w:rsidP="000C44F6">
      <w:pPr>
        <w:ind w:left="360"/>
        <w:rPr>
          <w:rFonts w:cs="Arial"/>
        </w:rPr>
      </w:pPr>
      <w:r w:rsidRPr="008B1F88">
        <w:rPr>
          <w:rFonts w:cs="Arial"/>
          <w:color w:val="000000" w:themeColor="text1"/>
        </w:rPr>
        <w:t>Ob pojavu poplav v več občinah na območju ene regije in ko posamezne občine z lastnimi silami in</w:t>
      </w:r>
      <w:r w:rsidRPr="008B1F88">
        <w:rPr>
          <w:rFonts w:cs="Arial"/>
        </w:rPr>
        <w:t xml:space="preserve"> sredstvi ZRP </w:t>
      </w:r>
      <w:r w:rsidR="00117DB0" w:rsidRPr="008B1F88">
        <w:rPr>
          <w:rFonts w:cs="Arial"/>
        </w:rPr>
        <w:t>ne obvladujejo razmer</w:t>
      </w:r>
      <w:r w:rsidR="000C52AA" w:rsidRPr="008B1F88">
        <w:rPr>
          <w:rFonts w:cs="Arial"/>
        </w:rPr>
        <w:t xml:space="preserve">, </w:t>
      </w:r>
      <w:r w:rsidRPr="008B1F88">
        <w:rPr>
          <w:rFonts w:cs="Arial"/>
        </w:rPr>
        <w:t>se</w:t>
      </w:r>
      <w:r w:rsidR="00117DB0" w:rsidRPr="008B1F88">
        <w:rPr>
          <w:rFonts w:cs="Arial"/>
        </w:rPr>
        <w:t>,</w:t>
      </w:r>
      <w:r w:rsidRPr="008B1F88">
        <w:rPr>
          <w:rFonts w:cs="Arial"/>
        </w:rPr>
        <w:t xml:space="preserve"> </w:t>
      </w:r>
      <w:r w:rsidR="00117DB0" w:rsidRPr="008B1F88">
        <w:rPr>
          <w:rFonts w:cs="Arial"/>
        </w:rPr>
        <w:t xml:space="preserve">če je treba, </w:t>
      </w:r>
      <w:r w:rsidRPr="008B1F88">
        <w:rPr>
          <w:rFonts w:cs="Arial"/>
        </w:rPr>
        <w:t>vključijo</w:t>
      </w:r>
      <w:r w:rsidR="0003773B" w:rsidRPr="008B1F88">
        <w:rPr>
          <w:rFonts w:cs="Arial"/>
        </w:rPr>
        <w:t xml:space="preserve"> regijske sile in sredstva ZRP. </w:t>
      </w:r>
      <w:r w:rsidR="004E5DAC" w:rsidRPr="008B1F88">
        <w:rPr>
          <w:rFonts w:cs="Arial"/>
        </w:rPr>
        <w:t>Aktivira se regijski načrt zaščite in reševanja ob poplavah.</w:t>
      </w:r>
      <w:r w:rsidR="004E5DAC" w:rsidRPr="008B1F88">
        <w:rPr>
          <w:rFonts w:cs="Arial"/>
          <w:color w:val="000000" w:themeColor="text1"/>
        </w:rPr>
        <w:t xml:space="preserve"> </w:t>
      </w:r>
      <w:r w:rsidRPr="008B1F88">
        <w:rPr>
          <w:rFonts w:cs="Arial"/>
          <w:color w:val="000000" w:themeColor="text1"/>
        </w:rPr>
        <w:t xml:space="preserve">Aktivnosti ZRP v takem primeru vodi in usklajuje </w:t>
      </w:r>
      <w:r w:rsidRPr="008B1F88">
        <w:rPr>
          <w:rFonts w:cs="Arial"/>
        </w:rPr>
        <w:t>poveljnik CZ</w:t>
      </w:r>
      <w:r w:rsidR="008A028E" w:rsidRPr="008B1F88">
        <w:rPr>
          <w:rFonts w:cs="Arial"/>
        </w:rPr>
        <w:t xml:space="preserve"> za </w:t>
      </w:r>
      <w:r w:rsidR="008B1F88">
        <w:rPr>
          <w:rFonts w:cs="Arial"/>
        </w:rPr>
        <w:t>Notranjsko</w:t>
      </w:r>
      <w:r w:rsidR="008A028E" w:rsidRPr="008B1F88">
        <w:rPr>
          <w:rFonts w:cs="Arial"/>
        </w:rPr>
        <w:t xml:space="preserve"> regijo ali njegov namestnik</w:t>
      </w:r>
      <w:r w:rsidRPr="008B1F88">
        <w:rPr>
          <w:rFonts w:cs="Arial"/>
        </w:rPr>
        <w:t>.</w:t>
      </w:r>
    </w:p>
    <w:p w:rsidR="00710529" w:rsidRPr="0041737A" w:rsidRDefault="00710529" w:rsidP="000C44F6">
      <w:pPr>
        <w:ind w:left="360"/>
        <w:rPr>
          <w:rFonts w:ascii="Republika" w:hAnsi="Republika" w:cs="Arial"/>
        </w:rPr>
      </w:pPr>
    </w:p>
    <w:p w:rsidR="005609BF" w:rsidRPr="008B1F88" w:rsidRDefault="004103DB" w:rsidP="002B3259">
      <w:pPr>
        <w:numPr>
          <w:ilvl w:val="0"/>
          <w:numId w:val="3"/>
        </w:numPr>
        <w:rPr>
          <w:rFonts w:cs="Arial"/>
          <w:color w:val="000000" w:themeColor="text1"/>
        </w:rPr>
      </w:pPr>
      <w:r w:rsidRPr="008B1F88">
        <w:rPr>
          <w:rFonts w:cs="Arial"/>
          <w:b/>
          <w:bCs/>
          <w:color w:val="000000" w:themeColor="text1"/>
        </w:rPr>
        <w:t xml:space="preserve">Obsežne poplave </w:t>
      </w:r>
      <w:r w:rsidRPr="008B1F88">
        <w:rPr>
          <w:rFonts w:cs="Arial"/>
          <w:color w:val="000000" w:themeColor="text1"/>
        </w:rPr>
        <w:t>–</w:t>
      </w:r>
      <w:r w:rsidRPr="008B1F88">
        <w:rPr>
          <w:rFonts w:cs="Arial"/>
          <w:bCs/>
          <w:color w:val="000000" w:themeColor="text1"/>
        </w:rPr>
        <w:t xml:space="preserve"> p</w:t>
      </w:r>
      <w:r w:rsidRPr="008B1F88">
        <w:rPr>
          <w:rFonts w:cs="Arial"/>
          <w:color w:val="000000" w:themeColor="text1"/>
        </w:rPr>
        <w:t>retok ali vodostaj vodotokov presega vrednost</w:t>
      </w:r>
      <w:r w:rsidR="00085E56" w:rsidRPr="008B1F88">
        <w:rPr>
          <w:rFonts w:cs="Arial"/>
          <w:color w:val="000000" w:themeColor="text1"/>
        </w:rPr>
        <w:t>i</w:t>
      </w:r>
      <w:r w:rsidRPr="008B1F88">
        <w:rPr>
          <w:rFonts w:cs="Arial"/>
          <w:color w:val="000000" w:themeColor="text1"/>
        </w:rPr>
        <w:t>, pri kateri</w:t>
      </w:r>
      <w:r w:rsidR="00085E56" w:rsidRPr="008B1F88">
        <w:rPr>
          <w:rFonts w:cs="Arial"/>
          <w:color w:val="000000" w:themeColor="text1"/>
        </w:rPr>
        <w:t>h</w:t>
      </w:r>
      <w:r w:rsidRPr="008B1F88">
        <w:rPr>
          <w:rFonts w:cs="Arial"/>
          <w:color w:val="000000" w:themeColor="text1"/>
        </w:rPr>
        <w:t xml:space="preserve"> so poplavljene obsežnejše površine ob vodotokih, večji strnjeni deli naselij ali cela naselja</w:t>
      </w:r>
      <w:r w:rsidRPr="008B1F88">
        <w:rPr>
          <w:rFonts w:cs="Arial"/>
          <w:bCs/>
          <w:color w:val="000000" w:themeColor="text1"/>
        </w:rPr>
        <w:t>.</w:t>
      </w:r>
      <w:r w:rsidR="005F02CF" w:rsidRPr="008B1F88">
        <w:rPr>
          <w:rFonts w:cs="Arial"/>
          <w:bCs/>
          <w:color w:val="000000" w:themeColor="text1"/>
        </w:rPr>
        <w:t xml:space="preserve"> </w:t>
      </w:r>
      <w:r w:rsidR="00117DB0" w:rsidRPr="008B1F88">
        <w:rPr>
          <w:rFonts w:cs="Arial"/>
          <w:bCs/>
          <w:color w:val="000000" w:themeColor="text1"/>
        </w:rPr>
        <w:t xml:space="preserve">Poplava lahko </w:t>
      </w:r>
      <w:r w:rsidR="000C52AA" w:rsidRPr="008B1F88">
        <w:rPr>
          <w:rFonts w:cs="Arial"/>
          <w:bCs/>
          <w:color w:val="000000" w:themeColor="text1"/>
        </w:rPr>
        <w:t>traja dalj časa.</w:t>
      </w:r>
      <w:r w:rsidR="00117DB0" w:rsidRPr="008B1F88">
        <w:rPr>
          <w:rFonts w:cs="Arial"/>
          <w:color w:val="000000" w:themeColor="text1"/>
        </w:rPr>
        <w:t xml:space="preserve"> </w:t>
      </w:r>
      <w:r w:rsidR="00F750CF" w:rsidRPr="008B1F88">
        <w:rPr>
          <w:rFonts w:cs="Arial"/>
          <w:bCs/>
          <w:color w:val="000000" w:themeColor="text1"/>
        </w:rPr>
        <w:t>ARSO stanje</w:t>
      </w:r>
      <w:r w:rsidR="00F750CF" w:rsidRPr="008B1F88">
        <w:rPr>
          <w:rFonts w:cs="Arial"/>
          <w:b/>
          <w:bCs/>
          <w:color w:val="000000" w:themeColor="text1"/>
        </w:rPr>
        <w:t xml:space="preserve"> </w:t>
      </w:r>
      <w:r w:rsidR="00F750CF" w:rsidRPr="008B1F88">
        <w:rPr>
          <w:rFonts w:cs="Arial"/>
          <w:color w:val="000000" w:themeColor="text1"/>
        </w:rPr>
        <w:t xml:space="preserve">oziroma napoved tovrstnih razmer izdaja v hidroloških opozorilih z rdečo stopnjo ogroženosti (obsežna poplava).  </w:t>
      </w:r>
    </w:p>
    <w:p w:rsidR="00F750CF" w:rsidRPr="0041737A" w:rsidRDefault="00F750CF" w:rsidP="000C44F6">
      <w:pPr>
        <w:ind w:left="360"/>
        <w:rPr>
          <w:rFonts w:ascii="Republika" w:hAnsi="Republika" w:cs="Arial"/>
          <w:color w:val="000000" w:themeColor="text1"/>
        </w:rPr>
      </w:pPr>
    </w:p>
    <w:p w:rsidR="000C44F6" w:rsidRPr="008B1F88" w:rsidRDefault="004103DB" w:rsidP="008B1F88">
      <w:pPr>
        <w:spacing w:after="240"/>
        <w:ind w:left="360"/>
        <w:rPr>
          <w:rFonts w:cs="Arial"/>
          <w:color w:val="000000" w:themeColor="text1"/>
        </w:rPr>
      </w:pPr>
      <w:r w:rsidRPr="008B1F88">
        <w:rPr>
          <w:rFonts w:cs="Arial"/>
          <w:color w:val="000000" w:themeColor="text1"/>
        </w:rPr>
        <w:t>P</w:t>
      </w:r>
      <w:r w:rsidR="005260D4" w:rsidRPr="008B1F88">
        <w:rPr>
          <w:rFonts w:cs="Arial"/>
          <w:color w:val="000000" w:themeColor="text1"/>
        </w:rPr>
        <w:t xml:space="preserve">oleg </w:t>
      </w:r>
      <w:r w:rsidR="008C46B3" w:rsidRPr="008B1F88">
        <w:rPr>
          <w:rFonts w:cs="Arial"/>
          <w:color w:val="000000" w:themeColor="text1"/>
        </w:rPr>
        <w:t>občinski</w:t>
      </w:r>
      <w:r w:rsidR="005260D4" w:rsidRPr="008B1F88">
        <w:rPr>
          <w:rFonts w:cs="Arial"/>
          <w:color w:val="000000" w:themeColor="text1"/>
        </w:rPr>
        <w:t>h</w:t>
      </w:r>
      <w:r w:rsidRPr="008B1F88">
        <w:rPr>
          <w:rFonts w:cs="Arial"/>
          <w:color w:val="000000" w:themeColor="text1"/>
        </w:rPr>
        <w:t xml:space="preserve"> načrtov so aktivirani</w:t>
      </w:r>
      <w:r w:rsidR="005260D4" w:rsidRPr="008B1F88">
        <w:rPr>
          <w:rFonts w:cs="Arial"/>
          <w:color w:val="000000" w:themeColor="text1"/>
        </w:rPr>
        <w:t xml:space="preserve"> </w:t>
      </w:r>
      <w:r w:rsidR="008C46B3" w:rsidRPr="008B1F88">
        <w:rPr>
          <w:rFonts w:cs="Arial"/>
          <w:color w:val="000000" w:themeColor="text1"/>
        </w:rPr>
        <w:t>tudi</w:t>
      </w:r>
      <w:r w:rsidR="005609BF" w:rsidRPr="008B1F88">
        <w:rPr>
          <w:rFonts w:cs="Arial"/>
          <w:color w:val="000000" w:themeColor="text1"/>
        </w:rPr>
        <w:t xml:space="preserve"> </w:t>
      </w:r>
      <w:r w:rsidRPr="008B1F88">
        <w:rPr>
          <w:rFonts w:cs="Arial"/>
          <w:color w:val="000000" w:themeColor="text1"/>
        </w:rPr>
        <w:t>regijski načrt</w:t>
      </w:r>
      <w:r w:rsidR="005260D4" w:rsidRPr="008B1F88">
        <w:rPr>
          <w:rFonts w:cs="Arial"/>
          <w:color w:val="000000" w:themeColor="text1"/>
        </w:rPr>
        <w:t>i zaščite in reševanja ob po</w:t>
      </w:r>
      <w:r w:rsidR="00056A97" w:rsidRPr="008B1F88">
        <w:rPr>
          <w:rFonts w:cs="Arial"/>
          <w:color w:val="000000" w:themeColor="text1"/>
        </w:rPr>
        <w:t>p</w:t>
      </w:r>
      <w:r w:rsidR="005260D4" w:rsidRPr="008B1F88">
        <w:rPr>
          <w:rFonts w:cs="Arial"/>
          <w:color w:val="000000" w:themeColor="text1"/>
        </w:rPr>
        <w:t>lavah</w:t>
      </w:r>
      <w:r w:rsidR="005609BF" w:rsidRPr="008B1F88">
        <w:rPr>
          <w:rFonts w:cs="Arial"/>
          <w:color w:val="000000" w:themeColor="text1"/>
        </w:rPr>
        <w:t xml:space="preserve">. </w:t>
      </w:r>
      <w:r w:rsidR="008C46B3" w:rsidRPr="008B1F88">
        <w:rPr>
          <w:rFonts w:cs="Arial"/>
          <w:color w:val="000000" w:themeColor="text1"/>
        </w:rPr>
        <w:t>O</w:t>
      </w:r>
      <w:r w:rsidR="00117DB0" w:rsidRPr="008B1F88">
        <w:rPr>
          <w:rFonts w:cs="Arial"/>
          <w:color w:val="000000" w:themeColor="text1"/>
        </w:rPr>
        <w:t>bčinske in regijske sile ter</w:t>
      </w:r>
      <w:r w:rsidRPr="008B1F88">
        <w:rPr>
          <w:rFonts w:cs="Arial"/>
          <w:color w:val="000000" w:themeColor="text1"/>
        </w:rPr>
        <w:t xml:space="preserve"> sredstva za ZRP izvajajo ukrepe in naloge ZRP ob poplavah. Aktivnosti ZRP vodi in usklajuje poveljnik CZ</w:t>
      </w:r>
      <w:r w:rsidR="008A028E" w:rsidRPr="008B1F88">
        <w:rPr>
          <w:rFonts w:cs="Arial"/>
          <w:color w:val="000000" w:themeColor="text1"/>
        </w:rPr>
        <w:t xml:space="preserve"> za </w:t>
      </w:r>
      <w:r w:rsidR="008B1F88">
        <w:rPr>
          <w:rFonts w:cs="Arial"/>
          <w:color w:val="000000" w:themeColor="text1"/>
        </w:rPr>
        <w:t>Notranjsko</w:t>
      </w:r>
      <w:r w:rsidR="008A028E" w:rsidRPr="008B1F88">
        <w:rPr>
          <w:rFonts w:cs="Arial"/>
          <w:color w:val="000000" w:themeColor="text1"/>
        </w:rPr>
        <w:t xml:space="preserve"> regijo ali njegov namestnik</w:t>
      </w:r>
      <w:r w:rsidRPr="008B1F88">
        <w:rPr>
          <w:rFonts w:cs="Arial"/>
          <w:color w:val="000000" w:themeColor="text1"/>
        </w:rPr>
        <w:t>.</w:t>
      </w:r>
    </w:p>
    <w:p w:rsidR="000C44F6" w:rsidRPr="008B1F88" w:rsidRDefault="004103DB" w:rsidP="000C44F6">
      <w:pPr>
        <w:ind w:left="360"/>
        <w:rPr>
          <w:rFonts w:cs="Arial"/>
          <w:color w:val="000000" w:themeColor="text1"/>
        </w:rPr>
      </w:pPr>
      <w:r w:rsidRPr="008B1F88">
        <w:rPr>
          <w:rFonts w:cs="Arial"/>
        </w:rPr>
        <w:t>G</w:t>
      </w:r>
      <w:r w:rsidR="008A760D" w:rsidRPr="008B1F88">
        <w:rPr>
          <w:rFonts w:cs="Arial"/>
        </w:rPr>
        <w:t>lede na razmere in zahteve prizadetih občin in regij</w:t>
      </w:r>
      <w:r w:rsidR="005260D4" w:rsidRPr="008B1F88">
        <w:rPr>
          <w:rFonts w:cs="Arial"/>
        </w:rPr>
        <w:t xml:space="preserve"> ter glede na napoved razvoja dogodkov</w:t>
      </w:r>
      <w:r w:rsidRPr="008B1F88">
        <w:rPr>
          <w:rFonts w:cs="Arial"/>
        </w:rPr>
        <w:t xml:space="preserve"> lahko Poveljnik CZ RS aktivira državni načrt.</w:t>
      </w:r>
      <w:r w:rsidR="005260D4" w:rsidRPr="008B1F88">
        <w:rPr>
          <w:rFonts w:cs="Arial"/>
        </w:rPr>
        <w:t xml:space="preserve"> </w:t>
      </w:r>
      <w:r w:rsidR="00117DB0" w:rsidRPr="008B1F88">
        <w:rPr>
          <w:rFonts w:cs="Arial"/>
        </w:rPr>
        <w:t>Obvešča</w:t>
      </w:r>
      <w:r w:rsidR="000C52AA" w:rsidRPr="008B1F88">
        <w:rPr>
          <w:rFonts w:cs="Arial"/>
        </w:rPr>
        <w:t>ta</w:t>
      </w:r>
      <w:r w:rsidR="00117DB0" w:rsidRPr="008B1F88">
        <w:rPr>
          <w:rFonts w:cs="Arial"/>
        </w:rPr>
        <w:t xml:space="preserve"> se javnost in prebivalstvo</w:t>
      </w:r>
      <w:r w:rsidR="00DD7EAE" w:rsidRPr="008B1F88">
        <w:rPr>
          <w:rFonts w:cs="Arial"/>
        </w:rPr>
        <w:t>, alarmirajo</w:t>
      </w:r>
      <w:r w:rsidR="005F0AE7" w:rsidRPr="008B1F88">
        <w:rPr>
          <w:rFonts w:cs="Arial"/>
        </w:rPr>
        <w:t xml:space="preserve"> se prizadeti</w:t>
      </w:r>
      <w:r w:rsidRPr="008B1F88">
        <w:rPr>
          <w:rFonts w:cs="Arial"/>
        </w:rPr>
        <w:t xml:space="preserve"> pr</w:t>
      </w:r>
      <w:r w:rsidR="005F0AE7" w:rsidRPr="008B1F88">
        <w:rPr>
          <w:rFonts w:cs="Arial"/>
        </w:rPr>
        <w:t>ebivalci, aktivirajo</w:t>
      </w:r>
      <w:r w:rsidRPr="008B1F88">
        <w:rPr>
          <w:rFonts w:cs="Arial"/>
        </w:rPr>
        <w:t xml:space="preserve"> sil</w:t>
      </w:r>
      <w:r w:rsidR="005F0AE7" w:rsidRPr="008B1F88">
        <w:rPr>
          <w:rFonts w:cs="Arial"/>
        </w:rPr>
        <w:t>e za ZRP, določijo zaščitni in drugi ukrepi, zbirajo</w:t>
      </w:r>
      <w:r w:rsidRPr="008B1F88">
        <w:rPr>
          <w:rFonts w:cs="Arial"/>
        </w:rPr>
        <w:t xml:space="preserve"> informacij</w:t>
      </w:r>
      <w:r w:rsidR="005F0AE7" w:rsidRPr="008B1F88">
        <w:rPr>
          <w:rFonts w:cs="Arial"/>
        </w:rPr>
        <w:t>e in posredujejo podatki</w:t>
      </w:r>
      <w:r w:rsidRPr="008B1F88">
        <w:rPr>
          <w:rFonts w:cs="Arial"/>
        </w:rPr>
        <w:t>, izvaj</w:t>
      </w:r>
      <w:r w:rsidR="005F0AE7" w:rsidRPr="008B1F88">
        <w:rPr>
          <w:rFonts w:cs="Arial"/>
        </w:rPr>
        <w:t>ajo</w:t>
      </w:r>
      <w:r w:rsidR="00A3279F" w:rsidRPr="008B1F88">
        <w:rPr>
          <w:rFonts w:cs="Arial"/>
        </w:rPr>
        <w:t xml:space="preserve"> nalog</w:t>
      </w:r>
      <w:r w:rsidR="005F0AE7" w:rsidRPr="008B1F88">
        <w:rPr>
          <w:rFonts w:cs="Arial"/>
        </w:rPr>
        <w:t>e in zaščitni ukrepi</w:t>
      </w:r>
      <w:r w:rsidR="00A3279F" w:rsidRPr="008B1F88">
        <w:rPr>
          <w:rFonts w:cs="Arial"/>
        </w:rPr>
        <w:t xml:space="preserve"> </w:t>
      </w:r>
      <w:r w:rsidR="005F0AE7" w:rsidRPr="008B1F88">
        <w:rPr>
          <w:rFonts w:cs="Arial"/>
        </w:rPr>
        <w:t>ZRP, aktivirajo dodatne</w:t>
      </w:r>
      <w:r w:rsidRPr="008B1F88">
        <w:rPr>
          <w:rFonts w:cs="Arial"/>
        </w:rPr>
        <w:t xml:space="preserve"> sil</w:t>
      </w:r>
      <w:r w:rsidR="005F0AE7" w:rsidRPr="008B1F88">
        <w:rPr>
          <w:rFonts w:cs="Arial"/>
        </w:rPr>
        <w:t xml:space="preserve">e za ZRP </w:t>
      </w:r>
      <w:r w:rsidRPr="008B1F88">
        <w:rPr>
          <w:rFonts w:cs="Arial"/>
        </w:rPr>
        <w:t>z območij, ki so poplavno manj prizadeta ali neprizadeta, pro</w:t>
      </w:r>
      <w:r w:rsidR="005F0AE7" w:rsidRPr="008B1F88">
        <w:rPr>
          <w:rFonts w:cs="Arial"/>
        </w:rPr>
        <w:t xml:space="preserve">učijo </w:t>
      </w:r>
      <w:r w:rsidRPr="008B1F88">
        <w:rPr>
          <w:rFonts w:cs="Arial"/>
        </w:rPr>
        <w:t>se potrebe po pomoči iz tujine in</w:t>
      </w:r>
      <w:r w:rsidR="005F0AE7" w:rsidRPr="008B1F88">
        <w:rPr>
          <w:rFonts w:cs="Arial"/>
        </w:rPr>
        <w:t>, če je treba</w:t>
      </w:r>
      <w:r w:rsidR="005C288A" w:rsidRPr="008B1F88">
        <w:rPr>
          <w:rFonts w:cs="Arial"/>
        </w:rPr>
        <w:t xml:space="preserve">, </w:t>
      </w:r>
      <w:r w:rsidR="005F0AE7" w:rsidRPr="008B1F88">
        <w:rPr>
          <w:rFonts w:cs="Arial"/>
        </w:rPr>
        <w:t>se zaprosi zanjo, spremljata se stanje in konec</w:t>
      </w:r>
      <w:r w:rsidRPr="008B1F88">
        <w:rPr>
          <w:rFonts w:cs="Arial"/>
        </w:rPr>
        <w:t xml:space="preserve"> aktivnosti. </w:t>
      </w:r>
      <w:r w:rsidR="0047466B" w:rsidRPr="008B1F88">
        <w:rPr>
          <w:rFonts w:cs="Arial"/>
        </w:rPr>
        <w:t>Ob pojavu obsežnih poplav na katerem</w:t>
      </w:r>
      <w:r w:rsidR="005F0AE7" w:rsidRPr="008B1F88">
        <w:rPr>
          <w:rFonts w:cs="Arial"/>
        </w:rPr>
        <w:t xml:space="preserve"> </w:t>
      </w:r>
      <w:r w:rsidR="0047466B" w:rsidRPr="008B1F88">
        <w:rPr>
          <w:rFonts w:cs="Arial"/>
        </w:rPr>
        <w:t xml:space="preserve">koli </w:t>
      </w:r>
      <w:r w:rsidR="0047466B" w:rsidRPr="008B1F88">
        <w:rPr>
          <w:rFonts w:cs="Arial"/>
        </w:rPr>
        <w:lastRenderedPageBreak/>
        <w:t xml:space="preserve">vodotoku oziroma ko pride do </w:t>
      </w:r>
      <w:r w:rsidRPr="008B1F88">
        <w:rPr>
          <w:rFonts w:cs="Arial"/>
          <w:color w:val="000000" w:themeColor="text1"/>
        </w:rPr>
        <w:t>poplav na območju dveh ali več regij</w:t>
      </w:r>
      <w:r w:rsidR="005F0AE7" w:rsidRPr="008B1F88">
        <w:rPr>
          <w:rFonts w:cs="Arial"/>
          <w:color w:val="000000" w:themeColor="text1"/>
        </w:rPr>
        <w:t>,</w:t>
      </w:r>
      <w:r w:rsidRPr="008B1F88">
        <w:rPr>
          <w:rFonts w:cs="Arial"/>
          <w:color w:val="000000" w:themeColor="text1"/>
        </w:rPr>
        <w:t xml:space="preserve"> se</w:t>
      </w:r>
      <w:r w:rsidR="0072199D" w:rsidRPr="008B1F88">
        <w:rPr>
          <w:rFonts w:cs="Arial"/>
          <w:color w:val="000000" w:themeColor="text1"/>
        </w:rPr>
        <w:t xml:space="preserve"> </w:t>
      </w:r>
      <w:r w:rsidRPr="008B1F88">
        <w:rPr>
          <w:rFonts w:cs="Arial"/>
          <w:color w:val="000000" w:themeColor="text1"/>
        </w:rPr>
        <w:t xml:space="preserve">aktivira državni načrt. </w:t>
      </w:r>
      <w:r w:rsidR="0047466B" w:rsidRPr="008B1F88">
        <w:rPr>
          <w:rFonts w:cs="Arial"/>
          <w:color w:val="000000" w:themeColor="text1"/>
        </w:rPr>
        <w:t>Po</w:t>
      </w:r>
      <w:r w:rsidRPr="008B1F88">
        <w:rPr>
          <w:rFonts w:cs="Arial"/>
          <w:color w:val="000000" w:themeColor="text1"/>
        </w:rPr>
        <w:t xml:space="preserve"> aktiviranju državnega načrta so v ukrepanje ob poplavah poleg </w:t>
      </w:r>
      <w:r w:rsidR="005F0AE7" w:rsidRPr="008B1F88">
        <w:rPr>
          <w:rFonts w:cs="Arial"/>
          <w:color w:val="000000" w:themeColor="text1"/>
        </w:rPr>
        <w:t>občinskih in regijskih vključeni</w:t>
      </w:r>
      <w:r w:rsidRPr="008B1F88">
        <w:rPr>
          <w:rFonts w:cs="Arial"/>
          <w:color w:val="000000" w:themeColor="text1"/>
        </w:rPr>
        <w:t xml:space="preserve"> tudi državne sile in sredstva</w:t>
      </w:r>
      <w:r w:rsidR="00085E56" w:rsidRPr="008B1F88">
        <w:rPr>
          <w:rFonts w:cs="Arial"/>
          <w:color w:val="000000" w:themeColor="text1"/>
        </w:rPr>
        <w:t xml:space="preserve"> ZRP. </w:t>
      </w:r>
      <w:r w:rsidRPr="008B1F88">
        <w:rPr>
          <w:rFonts w:cs="Arial"/>
          <w:color w:val="000000" w:themeColor="text1"/>
        </w:rPr>
        <w:t>Aktivnosti ZRP v tem primeru vodi in usklajuje poveljnik CZ RS.</w:t>
      </w:r>
    </w:p>
    <w:p w:rsidR="0044074B" w:rsidRPr="008B1F88" w:rsidRDefault="0044074B" w:rsidP="000C44F6">
      <w:pPr>
        <w:ind w:left="360"/>
        <w:rPr>
          <w:rFonts w:cs="Arial"/>
          <w:b/>
          <w:bCs/>
          <w:color w:val="000000" w:themeColor="text1"/>
        </w:rPr>
      </w:pPr>
    </w:p>
    <w:p w:rsidR="00D46326" w:rsidRPr="008B1F88" w:rsidRDefault="004103DB" w:rsidP="00D46326">
      <w:pPr>
        <w:pStyle w:val="Telobesedila2"/>
        <w:spacing w:after="0" w:line="240" w:lineRule="auto"/>
        <w:rPr>
          <w:rFonts w:cs="Arial"/>
        </w:rPr>
      </w:pPr>
      <w:r w:rsidRPr="008B1F88">
        <w:rPr>
          <w:rFonts w:cs="Arial"/>
        </w:rPr>
        <w:t xml:space="preserve">Hidrološka opozorila ARSO z barvnimi kodami in stopnjami nevarnosti niso v celoti primerljiva z intervencijskimi vrednostmi vodostajev in pretokov vodotokov v aplikaciji Monitoring </w:t>
      </w:r>
      <w:r w:rsidR="005F0AE7" w:rsidRPr="008B1F88">
        <w:rPr>
          <w:rFonts w:cs="Arial"/>
        </w:rPr>
        <w:t>voda v sistemu SMOK</w:t>
      </w:r>
      <w:r w:rsidRPr="008B1F88">
        <w:rPr>
          <w:rFonts w:cs="Arial"/>
        </w:rPr>
        <w:t>.</w:t>
      </w:r>
      <w:r w:rsidRPr="008B1F88">
        <w:rPr>
          <w:rFonts w:cs="Arial"/>
          <w:color w:val="000000" w:themeColor="text1"/>
        </w:rPr>
        <w:t xml:space="preserve"> </w:t>
      </w:r>
      <w:r w:rsidR="005F0AE7" w:rsidRPr="008B1F88">
        <w:rPr>
          <w:rFonts w:cs="Arial"/>
        </w:rPr>
        <w:t>T</w:t>
      </w:r>
      <w:r w:rsidRPr="008B1F88">
        <w:rPr>
          <w:rFonts w:cs="Arial"/>
        </w:rPr>
        <w:t xml:space="preserve">o velja </w:t>
      </w:r>
      <w:r w:rsidR="005F0AE7" w:rsidRPr="008B1F88">
        <w:rPr>
          <w:rFonts w:cs="Arial"/>
        </w:rPr>
        <w:t xml:space="preserve">še posebej </w:t>
      </w:r>
      <w:r w:rsidRPr="008B1F88">
        <w:rPr>
          <w:rFonts w:cs="Arial"/>
        </w:rPr>
        <w:t xml:space="preserve">za začetno fazo </w:t>
      </w:r>
      <w:r w:rsidR="00792E5C" w:rsidRPr="008B1F88">
        <w:rPr>
          <w:rFonts w:cs="Arial"/>
        </w:rPr>
        <w:t xml:space="preserve">razlivanj in </w:t>
      </w:r>
      <w:r w:rsidRPr="008B1F88">
        <w:rPr>
          <w:rFonts w:cs="Arial"/>
        </w:rPr>
        <w:t>poplav oziroma ob upoštevanju dejstva, da aplikacija Monitoring voda v sistemu SMOK vedno prikazuje trenutne hidrološke razmere, hidrološka opozorila</w:t>
      </w:r>
      <w:r w:rsidR="00F81894" w:rsidRPr="008B1F88">
        <w:rPr>
          <w:rFonts w:cs="Arial"/>
        </w:rPr>
        <w:t xml:space="preserve"> ARSO</w:t>
      </w:r>
      <w:r w:rsidRPr="008B1F88">
        <w:rPr>
          <w:rFonts w:cs="Arial"/>
        </w:rPr>
        <w:t xml:space="preserve"> z barvnimi kodami in st</w:t>
      </w:r>
      <w:r w:rsidR="00F750CF" w:rsidRPr="008B1F88">
        <w:rPr>
          <w:rFonts w:cs="Arial"/>
        </w:rPr>
        <w:t>opnjami nevarnosti pa</w:t>
      </w:r>
      <w:r w:rsidR="00910A13" w:rsidRPr="008B1F88">
        <w:rPr>
          <w:rFonts w:cs="Arial"/>
        </w:rPr>
        <w:t xml:space="preserve"> </w:t>
      </w:r>
      <w:r w:rsidRPr="008B1F88">
        <w:rPr>
          <w:rFonts w:cs="Arial"/>
        </w:rPr>
        <w:t>vsebujejo tudi predviden</w:t>
      </w:r>
      <w:r w:rsidR="00910A13" w:rsidRPr="008B1F88">
        <w:rPr>
          <w:rFonts w:cs="Arial"/>
        </w:rPr>
        <w:t xml:space="preserve">e hidrološke razmere (navadno </w:t>
      </w:r>
      <w:r w:rsidRPr="008B1F88">
        <w:rPr>
          <w:rFonts w:cs="Arial"/>
        </w:rPr>
        <w:t>od 24 do 36 ur pred dogodkom</w:t>
      </w:r>
      <w:r w:rsidR="00910A13" w:rsidRPr="008B1F88">
        <w:rPr>
          <w:rFonts w:cs="Arial"/>
        </w:rPr>
        <w:t xml:space="preserve">, ob </w:t>
      </w:r>
      <w:r w:rsidRPr="008B1F88">
        <w:rPr>
          <w:rFonts w:cs="Arial"/>
        </w:rPr>
        <w:t>hudourniških poplav</w:t>
      </w:r>
      <w:r w:rsidR="00910A13" w:rsidRPr="008B1F88">
        <w:rPr>
          <w:rFonts w:cs="Arial"/>
        </w:rPr>
        <w:t>ah</w:t>
      </w:r>
      <w:r w:rsidRPr="008B1F88">
        <w:rPr>
          <w:rFonts w:cs="Arial"/>
        </w:rPr>
        <w:t xml:space="preserve"> pa le nekaj ur pred dogodkom).</w:t>
      </w:r>
    </w:p>
    <w:p w:rsidR="00D46326" w:rsidRPr="0041737A" w:rsidRDefault="00D46326" w:rsidP="0044074B">
      <w:pPr>
        <w:rPr>
          <w:rFonts w:ascii="Republika" w:hAnsi="Republika" w:cs="Arial"/>
          <w:color w:val="000000" w:themeColor="text1"/>
        </w:rPr>
      </w:pPr>
    </w:p>
    <w:p w:rsidR="00056A97" w:rsidRDefault="004103DB" w:rsidP="008B1F88">
      <w:pPr>
        <w:spacing w:after="240"/>
        <w:rPr>
          <w:rFonts w:cs="Arial"/>
        </w:rPr>
      </w:pPr>
      <w:r w:rsidRPr="008B1F88">
        <w:rPr>
          <w:rFonts w:cs="Arial"/>
          <w:color w:val="000000" w:themeColor="text1"/>
        </w:rPr>
        <w:t xml:space="preserve">Podlaga za koncept odziva na </w:t>
      </w:r>
      <w:r w:rsidRPr="008B1F88">
        <w:rPr>
          <w:rFonts w:cs="Arial"/>
        </w:rPr>
        <w:t>poplave</w:t>
      </w:r>
      <w:r w:rsidR="00F81894" w:rsidRPr="008B1F88">
        <w:rPr>
          <w:rFonts w:cs="Arial"/>
        </w:rPr>
        <w:t xml:space="preserve"> na vseh ravneh (občinski, regijski, državni)</w:t>
      </w:r>
      <w:r w:rsidRPr="008B1F88">
        <w:rPr>
          <w:rFonts w:cs="Arial"/>
        </w:rPr>
        <w:t xml:space="preserve"> so </w:t>
      </w:r>
      <w:r w:rsidR="00735BB8" w:rsidRPr="008B1F88">
        <w:rPr>
          <w:rFonts w:cs="Arial"/>
        </w:rPr>
        <w:t xml:space="preserve">intervencijske vrednosti </w:t>
      </w:r>
      <w:r w:rsidRPr="008B1F88">
        <w:rPr>
          <w:rFonts w:cs="Arial"/>
        </w:rPr>
        <w:t xml:space="preserve">posameznih vodotokov v aplikaciji Monitoring voda v </w:t>
      </w:r>
      <w:r w:rsidR="00735BB8" w:rsidRPr="008B1F88">
        <w:rPr>
          <w:rFonts w:cs="Arial"/>
        </w:rPr>
        <w:t xml:space="preserve">sistemu </w:t>
      </w:r>
      <w:r w:rsidRPr="008B1F88">
        <w:rPr>
          <w:rFonts w:cs="Arial"/>
        </w:rPr>
        <w:t>SMOK. Poleg aplikacije SMOK, ki slu</w:t>
      </w:r>
      <w:r w:rsidR="00AB396A" w:rsidRPr="008B1F88">
        <w:rPr>
          <w:rFonts w:cs="Arial"/>
        </w:rPr>
        <w:t>ži kot orodje in pomoč odločeval</w:t>
      </w:r>
      <w:r w:rsidR="00AC2790" w:rsidRPr="008B1F88">
        <w:rPr>
          <w:rFonts w:cs="Arial"/>
        </w:rPr>
        <w:t>c</w:t>
      </w:r>
      <w:r w:rsidRPr="008B1F88">
        <w:rPr>
          <w:rFonts w:cs="Arial"/>
        </w:rPr>
        <w:t>em pri odzivu na poplave pa se lahko uporabijo tudi drugi razpoložljivi podatki</w:t>
      </w:r>
      <w:r w:rsidR="00910A13" w:rsidRPr="008B1F88">
        <w:rPr>
          <w:rFonts w:cs="Arial"/>
        </w:rPr>
        <w:t>.</w:t>
      </w:r>
    </w:p>
    <w:p w:rsidR="008B1F88" w:rsidRPr="008B1F88" w:rsidRDefault="004103DB" w:rsidP="008B1F88">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themeColor="text1"/>
          <w:sz w:val="20"/>
          <w:szCs w:val="20"/>
        </w:rPr>
      </w:pPr>
      <w:r w:rsidRPr="0041737A">
        <w:rPr>
          <w:color w:val="000000" w:themeColor="text1"/>
          <w:sz w:val="20"/>
          <w:szCs w:val="20"/>
        </w:rPr>
        <w:t>D – 301</w:t>
      </w:r>
      <w:r w:rsidRPr="0041737A">
        <w:rPr>
          <w:color w:val="000000" w:themeColor="text1"/>
          <w:sz w:val="20"/>
          <w:szCs w:val="20"/>
        </w:rPr>
        <w:tab/>
        <w:t xml:space="preserve"> Hidrološka opozorila – stopnje nevarnosti in šifrant (ARSO)</w:t>
      </w:r>
    </w:p>
    <w:p w:rsidR="008B1F88" w:rsidRPr="001F508C" w:rsidRDefault="004103DB" w:rsidP="001F508C">
      <w:pPr>
        <w:pStyle w:val="datumtevilka"/>
        <w:spacing w:before="240" w:after="240"/>
        <w:jc w:val="center"/>
        <w:rPr>
          <w:b/>
        </w:rPr>
      </w:pPr>
      <w:r w:rsidRPr="001F508C">
        <w:rPr>
          <w:b/>
        </w:rPr>
        <w:t xml:space="preserve">Slika </w:t>
      </w:r>
      <w:r w:rsidR="00C40305" w:rsidRPr="001F508C">
        <w:rPr>
          <w:b/>
        </w:rPr>
        <w:fldChar w:fldCharType="begin"/>
      </w:r>
      <w:r w:rsidR="00C40305" w:rsidRPr="001F508C">
        <w:rPr>
          <w:b/>
        </w:rPr>
        <w:instrText xml:space="preserve"> SEQ Slika \* ARABIC </w:instrText>
      </w:r>
      <w:r w:rsidR="00C40305" w:rsidRPr="001F508C">
        <w:rPr>
          <w:b/>
        </w:rPr>
        <w:fldChar w:fldCharType="separate"/>
      </w:r>
      <w:r w:rsidR="00B87ED6">
        <w:rPr>
          <w:b/>
          <w:noProof/>
        </w:rPr>
        <w:t>7</w:t>
      </w:r>
      <w:r w:rsidR="00C40305" w:rsidRPr="001F508C">
        <w:rPr>
          <w:b/>
        </w:rPr>
        <w:fldChar w:fldCharType="end"/>
      </w:r>
      <w:r w:rsidRPr="001F508C">
        <w:rPr>
          <w:b/>
        </w:rPr>
        <w:t>: Koncept odziva ob poplavah</w:t>
      </w:r>
    </w:p>
    <w:p w:rsidR="00910A13" w:rsidRPr="0041737A" w:rsidRDefault="004103DB" w:rsidP="008B1F88">
      <w:pPr>
        <w:spacing w:line="240" w:lineRule="auto"/>
        <w:rPr>
          <w:rFonts w:ascii="Republika" w:hAnsi="Republika" w:cs="Arial"/>
        </w:rPr>
      </w:pPr>
      <w:r>
        <w:rPr>
          <w:noProof/>
          <w:sz w:val="22"/>
          <w:szCs w:val="22"/>
        </w:rPr>
        <w:drawing>
          <wp:inline distT="0" distB="0" distL="0" distR="0">
            <wp:extent cx="5760720" cy="4349750"/>
            <wp:effectExtent l="0" t="0" r="0" b="0"/>
            <wp:docPr id="166" name="Slika 166" descr="Slika prikazuje koncept odziva ob poplavah v primeru naraščajočih vodotokov, razlivanja, poplav in obsežnih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osnetek zaslona 2024-08-19 111325.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49750"/>
                    </a:xfrm>
                    <a:prstGeom prst="rect">
                      <a:avLst/>
                    </a:prstGeom>
                  </pic:spPr>
                </pic:pic>
              </a:graphicData>
            </a:graphic>
          </wp:inline>
        </w:drawing>
      </w:r>
    </w:p>
    <w:p w:rsidR="000C44F6" w:rsidRPr="0041737A" w:rsidRDefault="000C44F6" w:rsidP="00975EF7">
      <w:pPr>
        <w:rPr>
          <w:sz w:val="22"/>
          <w:szCs w:val="22"/>
        </w:rPr>
      </w:pPr>
    </w:p>
    <w:p w:rsidR="000C44F6" w:rsidRPr="0041737A" w:rsidRDefault="004103DB" w:rsidP="008B1F88">
      <w:pPr>
        <w:jc w:val="center"/>
      </w:pPr>
      <w:bookmarkStart w:id="21" w:name="_Hlk185318659"/>
      <w:r>
        <w:t>Vir: Državni načrt zaščite in reševanja ob poplavah (2024)</w:t>
      </w:r>
    </w:p>
    <w:p w:rsidR="00DE276F" w:rsidRPr="00D471E0" w:rsidRDefault="004103DB" w:rsidP="00D471E0">
      <w:pPr>
        <w:pStyle w:val="Naslov2"/>
      </w:pPr>
      <w:bookmarkStart w:id="22" w:name="_Toc185319286"/>
      <w:bookmarkEnd w:id="21"/>
      <w:r w:rsidRPr="00D471E0">
        <w:lastRenderedPageBreak/>
        <w:t>Temeljne podmene načrta</w:t>
      </w:r>
      <w:bookmarkEnd w:id="22"/>
    </w:p>
    <w:p w:rsidR="00DE276F" w:rsidRPr="0041737A" w:rsidRDefault="004103DB" w:rsidP="008B1F88">
      <w:r w:rsidRPr="0041737A">
        <w:t>Temeljne podmene načrta zaščite in reševanja ob poplavah so:</w:t>
      </w:r>
    </w:p>
    <w:p w:rsidR="00DE276F" w:rsidRPr="0041737A" w:rsidRDefault="00DE276F" w:rsidP="00DE276F">
      <w:pPr>
        <w:rPr>
          <w:rFonts w:ascii="Republika" w:hAnsi="Republika" w:cs="Arial"/>
        </w:rPr>
      </w:pPr>
    </w:p>
    <w:p w:rsidR="00DD3629" w:rsidRPr="00944832" w:rsidRDefault="004103DB" w:rsidP="002B3259">
      <w:pPr>
        <w:numPr>
          <w:ilvl w:val="0"/>
          <w:numId w:val="2"/>
        </w:numPr>
        <w:spacing w:after="40"/>
        <w:ind w:left="284" w:hanging="284"/>
        <w:rPr>
          <w:rFonts w:cs="Arial"/>
          <w:color w:val="000000" w:themeColor="text1"/>
        </w:rPr>
      </w:pPr>
      <w:r w:rsidRPr="00944832">
        <w:rPr>
          <w:rFonts w:cs="Arial"/>
        </w:rPr>
        <w:t>Regijski načrt zaščite in reševanja ob poplavah je i</w:t>
      </w:r>
      <w:r w:rsidR="00167232" w:rsidRPr="00944832">
        <w:rPr>
          <w:rFonts w:cs="Arial"/>
        </w:rPr>
        <w:t>zdelan za pojav poplav</w:t>
      </w:r>
      <w:r w:rsidRPr="00944832">
        <w:rPr>
          <w:rFonts w:cs="Arial"/>
        </w:rPr>
        <w:t>, ki nastanejo zaradi naravnih pojavov na katerem</w:t>
      </w:r>
      <w:r w:rsidR="008377F8" w:rsidRPr="00944832">
        <w:rPr>
          <w:rFonts w:cs="Arial"/>
        </w:rPr>
        <w:t xml:space="preserve"> </w:t>
      </w:r>
      <w:r w:rsidRPr="00944832">
        <w:rPr>
          <w:rFonts w:cs="Arial"/>
        </w:rPr>
        <w:t xml:space="preserve">koli vodotoku v </w:t>
      </w:r>
      <w:bookmarkStart w:id="23" w:name="_Hlk184976180"/>
      <w:r w:rsidR="00061498">
        <w:rPr>
          <w:rFonts w:cs="Arial"/>
        </w:rPr>
        <w:t>Notranjski</w:t>
      </w:r>
      <w:r w:rsidRPr="00944832">
        <w:rPr>
          <w:rFonts w:cs="Arial"/>
        </w:rPr>
        <w:t xml:space="preserve"> </w:t>
      </w:r>
      <w:bookmarkEnd w:id="23"/>
      <w:r w:rsidRPr="00944832">
        <w:rPr>
          <w:rFonts w:cs="Arial"/>
        </w:rPr>
        <w:t>regiji</w:t>
      </w:r>
      <w:r w:rsidR="001346F7" w:rsidRPr="00944832">
        <w:rPr>
          <w:rFonts w:cs="Arial"/>
        </w:rPr>
        <w:t xml:space="preserve"> ali zaradi povišanega plimovanja morja</w:t>
      </w:r>
      <w:r w:rsidRPr="00944832">
        <w:rPr>
          <w:rFonts w:cs="Arial"/>
        </w:rPr>
        <w:t xml:space="preserve"> in kadar občinske sile in sredstva za ZRP ne zadoščajo za učinkovito izvajanje zaščitnih ukrepov in nalog ZRP.</w:t>
      </w:r>
    </w:p>
    <w:p w:rsidR="00362E0C" w:rsidRPr="00944832" w:rsidRDefault="004103DB" w:rsidP="002B3259">
      <w:pPr>
        <w:numPr>
          <w:ilvl w:val="0"/>
          <w:numId w:val="2"/>
        </w:numPr>
        <w:spacing w:after="40"/>
        <w:ind w:left="284" w:hanging="284"/>
        <w:rPr>
          <w:rFonts w:cs="Arial"/>
          <w:color w:val="000000" w:themeColor="text1"/>
        </w:rPr>
      </w:pPr>
      <w:r w:rsidRPr="00944832">
        <w:rPr>
          <w:rFonts w:cs="Arial"/>
        </w:rPr>
        <w:t xml:space="preserve">Za izvajanje operativnih nalog sil ZRP v </w:t>
      </w:r>
      <w:r w:rsidR="00061498">
        <w:rPr>
          <w:rFonts w:cs="Arial"/>
        </w:rPr>
        <w:t>Notranjski</w:t>
      </w:r>
      <w:r w:rsidR="00061498" w:rsidRPr="00944832">
        <w:rPr>
          <w:rFonts w:cs="Arial"/>
        </w:rPr>
        <w:t xml:space="preserve"> </w:t>
      </w:r>
      <w:r w:rsidRPr="00944832">
        <w:rPr>
          <w:rFonts w:cs="Arial"/>
        </w:rPr>
        <w:t xml:space="preserve">regiji je odgovoren poveljnik CZ za </w:t>
      </w:r>
      <w:r w:rsidR="00061498">
        <w:rPr>
          <w:rFonts w:cs="Arial"/>
        </w:rPr>
        <w:t xml:space="preserve">Notranjsko </w:t>
      </w:r>
      <w:r w:rsidRPr="00944832">
        <w:rPr>
          <w:rFonts w:cs="Arial"/>
        </w:rPr>
        <w:t>regijo.</w:t>
      </w:r>
    </w:p>
    <w:p w:rsidR="00362E0C" w:rsidRPr="00944832" w:rsidRDefault="004103DB" w:rsidP="002B3259">
      <w:pPr>
        <w:numPr>
          <w:ilvl w:val="0"/>
          <w:numId w:val="2"/>
        </w:numPr>
        <w:spacing w:after="40"/>
        <w:ind w:left="284" w:hanging="284"/>
        <w:rPr>
          <w:rFonts w:cs="Arial"/>
        </w:rPr>
      </w:pPr>
      <w:r w:rsidRPr="00944832">
        <w:rPr>
          <w:rFonts w:cs="Arial"/>
        </w:rPr>
        <w:t xml:space="preserve">V primeru, da v regiji sredstva in sile ne zadoščajo za obvladovanje poplav, se zaprosi za pomoč državo.  </w:t>
      </w:r>
    </w:p>
    <w:p w:rsidR="00EA7B04" w:rsidRPr="00944832" w:rsidRDefault="004103DB" w:rsidP="002B3259">
      <w:pPr>
        <w:numPr>
          <w:ilvl w:val="0"/>
          <w:numId w:val="2"/>
        </w:numPr>
        <w:spacing w:after="40"/>
        <w:ind w:left="284" w:hanging="284"/>
        <w:rPr>
          <w:rFonts w:cs="Arial"/>
        </w:rPr>
      </w:pPr>
      <w:r w:rsidRPr="00944832">
        <w:rPr>
          <w:rFonts w:cs="Arial"/>
        </w:rPr>
        <w:t>Varstvo pred poplavami</w:t>
      </w:r>
      <w:r w:rsidR="00DE276F" w:rsidRPr="00944832">
        <w:rPr>
          <w:rFonts w:cs="Arial"/>
        </w:rPr>
        <w:t xml:space="preserve"> zagotavljajo v okviru svojih pristojn</w:t>
      </w:r>
      <w:r w:rsidR="009530FD" w:rsidRPr="00944832">
        <w:rPr>
          <w:rFonts w:cs="Arial"/>
        </w:rPr>
        <w:t>osti</w:t>
      </w:r>
      <w:r w:rsidR="00DE276F" w:rsidRPr="00944832">
        <w:rPr>
          <w:rFonts w:cs="Arial"/>
        </w:rPr>
        <w:t xml:space="preserve"> </w:t>
      </w:r>
      <w:r w:rsidR="00C937BF" w:rsidRPr="00944832">
        <w:rPr>
          <w:rFonts w:cs="Arial"/>
        </w:rPr>
        <w:t>Ministrstvo za naravne vire in prostor</w:t>
      </w:r>
      <w:r w:rsidR="00DE276F" w:rsidRPr="00944832">
        <w:rPr>
          <w:rFonts w:cs="Arial"/>
        </w:rPr>
        <w:t>, Direkcija RS za vode</w:t>
      </w:r>
      <w:r w:rsidR="009530FD" w:rsidRPr="00944832">
        <w:rPr>
          <w:rFonts w:cs="Arial"/>
        </w:rPr>
        <w:t>, ki</w:t>
      </w:r>
      <w:r w:rsidR="00DE276F" w:rsidRPr="00944832">
        <w:rPr>
          <w:rFonts w:cs="Arial"/>
        </w:rPr>
        <w:t xml:space="preserve"> zagotavlja obvezno gospodarsko javno službo na področju urejanja voda</w:t>
      </w:r>
      <w:r w:rsidR="001346F7" w:rsidRPr="00944832">
        <w:rPr>
          <w:rFonts w:cs="Arial"/>
        </w:rPr>
        <w:t xml:space="preserve"> (koncesionar</w:t>
      </w:r>
      <w:r w:rsidR="00CB20D6" w:rsidRPr="00944832">
        <w:rPr>
          <w:rFonts w:cs="Arial"/>
        </w:rPr>
        <w:t xml:space="preserve"> </w:t>
      </w:r>
      <w:r w:rsidR="001346F7" w:rsidRPr="00944832">
        <w:rPr>
          <w:rFonts w:cs="Arial"/>
        </w:rPr>
        <w:t>j</w:t>
      </w:r>
      <w:r w:rsidR="00CB20D6" w:rsidRPr="00944832">
        <w:rPr>
          <w:rFonts w:cs="Arial"/>
        </w:rPr>
        <w:t>e</w:t>
      </w:r>
      <w:r w:rsidR="001346F7" w:rsidRPr="00944832">
        <w:rPr>
          <w:rFonts w:cs="Arial"/>
        </w:rPr>
        <w:t xml:space="preserve"> VGP Drava d.o.o. Ptuj</w:t>
      </w:r>
      <w:r w:rsidR="009530FD" w:rsidRPr="00944832">
        <w:rPr>
          <w:rFonts w:cs="Arial"/>
        </w:rPr>
        <w:t>)</w:t>
      </w:r>
      <w:r w:rsidR="00512BFF" w:rsidRPr="00944832">
        <w:rPr>
          <w:rFonts w:cs="Arial"/>
        </w:rPr>
        <w:t xml:space="preserve">, </w:t>
      </w:r>
      <w:r w:rsidR="008377F8" w:rsidRPr="00944832">
        <w:rPr>
          <w:rFonts w:cs="Arial"/>
        </w:rPr>
        <w:t>in</w:t>
      </w:r>
      <w:r w:rsidR="009530FD" w:rsidRPr="00944832">
        <w:rPr>
          <w:rFonts w:cs="Arial"/>
        </w:rPr>
        <w:t xml:space="preserve"> podjetja za vzdrževanje cest</w:t>
      </w:r>
      <w:r w:rsidR="00CB20D6" w:rsidRPr="00944832">
        <w:rPr>
          <w:rFonts w:cs="Arial"/>
        </w:rPr>
        <w:t xml:space="preserve"> (</w:t>
      </w:r>
      <w:proofErr w:type="spellStart"/>
      <w:r w:rsidR="00CB20D6" w:rsidRPr="00944832">
        <w:rPr>
          <w:rFonts w:cs="Arial"/>
        </w:rPr>
        <w:t>komulana</w:t>
      </w:r>
      <w:proofErr w:type="spellEnd"/>
      <w:r w:rsidR="00CB20D6" w:rsidRPr="00944832">
        <w:rPr>
          <w:rFonts w:cs="Arial"/>
        </w:rPr>
        <w:t xml:space="preserve"> podjetja občin, CPK</w:t>
      </w:r>
      <w:r w:rsidR="00DE276F" w:rsidRPr="00944832">
        <w:rPr>
          <w:rFonts w:cs="Arial"/>
        </w:rPr>
        <w:t xml:space="preserve">. Prav tako varstvo pred poplavami v okviru svojih pristojnosti oziroma pravic in dolžnosti zagotavljajo državljani in </w:t>
      </w:r>
      <w:r w:rsidR="00BD21FE" w:rsidRPr="00944832">
        <w:rPr>
          <w:rFonts w:cs="Arial"/>
        </w:rPr>
        <w:t>drugi prebivalci kot posamezniki, društva in nevladne organizacije, javne reševalne službe, podjetja, zavodi in druge organizacije, katerih dejavnost je pomembna za ZRP, ter občine, regijski in državni organi,</w:t>
      </w:r>
      <w:r w:rsidR="005C288A" w:rsidRPr="00944832">
        <w:rPr>
          <w:rFonts w:cs="Arial"/>
        </w:rPr>
        <w:t xml:space="preserve"> vsi </w:t>
      </w:r>
      <w:r w:rsidR="00BD21FE" w:rsidRPr="00944832">
        <w:rPr>
          <w:rFonts w:cs="Arial"/>
        </w:rPr>
        <w:t xml:space="preserve">skladno s svojimi pristojnostmi, usposobljenostjo in opremljenostjo.  </w:t>
      </w:r>
    </w:p>
    <w:p w:rsidR="00DE276F" w:rsidRPr="00944832" w:rsidRDefault="004103DB" w:rsidP="002B3259">
      <w:pPr>
        <w:numPr>
          <w:ilvl w:val="0"/>
          <w:numId w:val="2"/>
        </w:numPr>
        <w:spacing w:after="40"/>
        <w:ind w:left="284" w:hanging="284"/>
        <w:rPr>
          <w:rFonts w:cs="Arial"/>
          <w:color w:val="000000" w:themeColor="text1"/>
        </w:rPr>
      </w:pPr>
      <w:r w:rsidRPr="00944832">
        <w:rPr>
          <w:rFonts w:cs="Arial"/>
          <w:color w:val="000000" w:themeColor="text1"/>
        </w:rPr>
        <w:t xml:space="preserve">V </w:t>
      </w:r>
      <w:r w:rsidR="00C53E58" w:rsidRPr="00944832">
        <w:rPr>
          <w:rFonts w:cs="Arial"/>
          <w:color w:val="000000" w:themeColor="text1"/>
        </w:rPr>
        <w:t>Regijskem</w:t>
      </w:r>
      <w:r w:rsidRPr="00944832">
        <w:rPr>
          <w:rFonts w:cs="Arial"/>
          <w:color w:val="000000" w:themeColor="text1"/>
        </w:rPr>
        <w:t xml:space="preserve"> načrtu zaščite in reševanja ob poplavah se predvidijo </w:t>
      </w:r>
      <w:r w:rsidR="008377F8" w:rsidRPr="00944832">
        <w:rPr>
          <w:rFonts w:cs="Arial"/>
          <w:color w:val="000000" w:themeColor="text1"/>
        </w:rPr>
        <w:t xml:space="preserve">zaščitni </w:t>
      </w:r>
      <w:r w:rsidRPr="00944832">
        <w:rPr>
          <w:rFonts w:cs="Arial"/>
          <w:color w:val="000000" w:themeColor="text1"/>
        </w:rPr>
        <w:t>ukrepi in naloge ZRP za zaščito ljudi, živali</w:t>
      </w:r>
      <w:r w:rsidR="00606E6B" w:rsidRPr="00944832">
        <w:rPr>
          <w:rFonts w:cs="Arial"/>
          <w:color w:val="000000" w:themeColor="text1"/>
        </w:rPr>
        <w:t>,</w:t>
      </w:r>
      <w:r w:rsidRPr="00944832">
        <w:rPr>
          <w:rFonts w:cs="Arial"/>
          <w:color w:val="000000" w:themeColor="text1"/>
        </w:rPr>
        <w:t xml:space="preserve"> premoženja, kulturne dediščine in okolja, ki so lahko ogroženi zaradi poplav.</w:t>
      </w:r>
      <w:r w:rsidR="0020773B" w:rsidRPr="00944832">
        <w:rPr>
          <w:rFonts w:cs="Arial"/>
          <w:color w:val="000000" w:themeColor="text1"/>
        </w:rPr>
        <w:t xml:space="preserve"> </w:t>
      </w:r>
    </w:p>
    <w:p w:rsidR="00DC4E70" w:rsidRPr="00944832" w:rsidRDefault="004103DB" w:rsidP="002B3259">
      <w:pPr>
        <w:numPr>
          <w:ilvl w:val="0"/>
          <w:numId w:val="2"/>
        </w:numPr>
        <w:spacing w:after="40"/>
        <w:ind w:left="284" w:hanging="284"/>
        <w:rPr>
          <w:rFonts w:cs="Arial"/>
          <w:color w:val="000000" w:themeColor="text1"/>
        </w:rPr>
      </w:pPr>
      <w:r w:rsidRPr="00944832">
        <w:rPr>
          <w:rFonts w:cs="Arial"/>
        </w:rPr>
        <w:t xml:space="preserve">Poplave lahko ogrožajo ljudi, živali, premoženje, kulturno dediščino in okolje neposredno zaradi delovanja vodnega vala, zaradi poškodb objektov in naprav, namenjenih proizvodnji, predelavi, uporabi, prevozu, pretovarjanju, skladiščenju in odstranjevanju nevarnih snovi. Poplave lahko povzročijo tudi poškodbe ali porušitve mostov in druge prometne infrastrukture, poškodbe na vodni </w:t>
      </w:r>
      <w:r w:rsidRPr="00944832">
        <w:rPr>
          <w:rFonts w:cs="Arial"/>
          <w:color w:val="000000" w:themeColor="text1"/>
        </w:rPr>
        <w:t>infrastrukturi in strugah vodotokov, poškodbe na električnih, plinskih in drugih napeljavah ter poškodbe na stanovanjskih in poslovnih stavbah itn.</w:t>
      </w:r>
      <w:r w:rsidR="00FE4200" w:rsidRPr="00944832">
        <w:rPr>
          <w:rFonts w:cs="Arial"/>
          <w:color w:val="000000" w:themeColor="text1"/>
        </w:rPr>
        <w:t xml:space="preserve"> Naštete objekte lastniki oziroma upravlja</w:t>
      </w:r>
      <w:r w:rsidR="00D15D7F" w:rsidRPr="00944832">
        <w:rPr>
          <w:rFonts w:cs="Arial"/>
          <w:color w:val="000000" w:themeColor="text1"/>
        </w:rPr>
        <w:t>v</w:t>
      </w:r>
      <w:r w:rsidR="00FE4200" w:rsidRPr="00944832">
        <w:rPr>
          <w:rFonts w:cs="Arial"/>
          <w:color w:val="000000" w:themeColor="text1"/>
        </w:rPr>
        <w:t>ci na prizadetem območju pogleda</w:t>
      </w:r>
      <w:r w:rsidR="00F74A20">
        <w:rPr>
          <w:rFonts w:cs="Arial"/>
          <w:color w:val="000000" w:themeColor="text1"/>
        </w:rPr>
        <w:t>jo</w:t>
      </w:r>
      <w:r w:rsidR="00FE4200" w:rsidRPr="00944832">
        <w:rPr>
          <w:rFonts w:cs="Arial"/>
          <w:color w:val="000000" w:themeColor="text1"/>
        </w:rPr>
        <w:t xml:space="preserve"> takoj po poplavah.</w:t>
      </w:r>
      <w:r w:rsidRPr="00944832">
        <w:rPr>
          <w:rFonts w:cs="Arial"/>
          <w:color w:val="000000" w:themeColor="text1"/>
        </w:rPr>
        <w:t xml:space="preserve"> </w:t>
      </w:r>
      <w:r w:rsidR="00CD223D" w:rsidRPr="00944832">
        <w:rPr>
          <w:rFonts w:cs="Arial"/>
          <w:color w:val="000000" w:themeColor="text1"/>
        </w:rPr>
        <w:t xml:space="preserve">V občinskih načrtih </w:t>
      </w:r>
      <w:r w:rsidR="00FB29C2" w:rsidRPr="00944832">
        <w:rPr>
          <w:rFonts w:cs="Arial"/>
          <w:color w:val="000000" w:themeColor="text1"/>
        </w:rPr>
        <w:t xml:space="preserve">zaščite in reševanja </w:t>
      </w:r>
      <w:r w:rsidR="00CD223D" w:rsidRPr="00944832">
        <w:rPr>
          <w:rFonts w:cs="Arial"/>
          <w:color w:val="000000" w:themeColor="text1"/>
        </w:rPr>
        <w:t>se določijo organizacije, ki s svojo dejavnostjo</w:t>
      </w:r>
      <w:r w:rsidR="00764FE6" w:rsidRPr="00944832">
        <w:rPr>
          <w:rFonts w:cs="Arial"/>
          <w:color w:val="000000" w:themeColor="text1"/>
        </w:rPr>
        <w:t xml:space="preserve"> </w:t>
      </w:r>
      <w:r w:rsidR="00CD223D" w:rsidRPr="00944832">
        <w:rPr>
          <w:rFonts w:cs="Arial"/>
          <w:color w:val="000000" w:themeColor="text1"/>
        </w:rPr>
        <w:t>pomenijo nevarnost za nastanek nesreče in morajo pri izdelavi načrtov zaščite in reševanja u</w:t>
      </w:r>
      <w:r w:rsidR="0020773B" w:rsidRPr="00944832">
        <w:rPr>
          <w:rFonts w:cs="Arial"/>
          <w:color w:val="000000" w:themeColor="text1"/>
        </w:rPr>
        <w:t xml:space="preserve">poštevati možne verižne nesreče. </w:t>
      </w:r>
    </w:p>
    <w:p w:rsidR="0020773B" w:rsidRPr="00944832" w:rsidRDefault="004103DB" w:rsidP="002B3259">
      <w:pPr>
        <w:numPr>
          <w:ilvl w:val="0"/>
          <w:numId w:val="2"/>
        </w:numPr>
        <w:spacing w:after="40"/>
        <w:ind w:left="284" w:hanging="284"/>
        <w:rPr>
          <w:rFonts w:cs="Arial"/>
        </w:rPr>
      </w:pPr>
      <w:r w:rsidRPr="00944832">
        <w:rPr>
          <w:rFonts w:cs="Arial"/>
        </w:rPr>
        <w:t>Organi</w:t>
      </w:r>
      <w:r w:rsidR="008377F8" w:rsidRPr="00944832">
        <w:rPr>
          <w:rFonts w:cs="Arial"/>
        </w:rPr>
        <w:t xml:space="preserve">, </w:t>
      </w:r>
      <w:r w:rsidRPr="00944832">
        <w:rPr>
          <w:rFonts w:cs="Arial"/>
        </w:rPr>
        <w:t>pristojni za izdelavo načrtov zaščite in reševanja na občinski</w:t>
      </w:r>
      <w:r w:rsidR="00056A97" w:rsidRPr="00944832">
        <w:rPr>
          <w:rFonts w:cs="Arial"/>
        </w:rPr>
        <w:t xml:space="preserve"> </w:t>
      </w:r>
      <w:r w:rsidRPr="00944832">
        <w:rPr>
          <w:rFonts w:cs="Arial"/>
        </w:rPr>
        <w:t>ravn</w:t>
      </w:r>
      <w:r w:rsidR="00EA7B04" w:rsidRPr="00944832">
        <w:rPr>
          <w:rFonts w:cs="Arial"/>
        </w:rPr>
        <w:t>i, zagotovijo, da so prebivalci</w:t>
      </w:r>
      <w:r w:rsidR="00BD21FE" w:rsidRPr="00944832">
        <w:rPr>
          <w:rFonts w:cs="Arial"/>
        </w:rPr>
        <w:t>, ki živijo na poplavno ogroženih območjih</w:t>
      </w:r>
      <w:r w:rsidR="008377F8" w:rsidRPr="00944832">
        <w:rPr>
          <w:rFonts w:cs="Arial"/>
        </w:rPr>
        <w:t>,</w:t>
      </w:r>
      <w:r w:rsidR="00BD21FE" w:rsidRPr="00944832">
        <w:rPr>
          <w:rFonts w:cs="Arial"/>
        </w:rPr>
        <w:t xml:space="preserve"> pravočasno in objektivno obveščeni o </w:t>
      </w:r>
      <w:r w:rsidR="008377F8" w:rsidRPr="00944832">
        <w:rPr>
          <w:rFonts w:cs="Arial"/>
          <w:color w:val="000000" w:themeColor="text1"/>
        </w:rPr>
        <w:t>pričakovanih nevarnostih poplave</w:t>
      </w:r>
      <w:r w:rsidR="00BD21FE" w:rsidRPr="00944832">
        <w:rPr>
          <w:rFonts w:cs="Arial"/>
          <w:color w:val="000000" w:themeColor="text1"/>
        </w:rPr>
        <w:t>, o ravnanju pred</w:t>
      </w:r>
      <w:r w:rsidR="008377F8" w:rsidRPr="00944832">
        <w:rPr>
          <w:rFonts w:cs="Arial"/>
          <w:color w:val="000000" w:themeColor="text1"/>
        </w:rPr>
        <w:t xml:space="preserve"> poplavo</w:t>
      </w:r>
      <w:r w:rsidR="00BD21FE" w:rsidRPr="00944832">
        <w:rPr>
          <w:rFonts w:cs="Arial"/>
          <w:color w:val="000000" w:themeColor="text1"/>
        </w:rPr>
        <w:t xml:space="preserve">, med </w:t>
      </w:r>
      <w:r w:rsidR="008377F8" w:rsidRPr="00944832">
        <w:rPr>
          <w:rFonts w:cs="Arial"/>
          <w:color w:val="000000" w:themeColor="text1"/>
        </w:rPr>
        <w:t xml:space="preserve">njo </w:t>
      </w:r>
      <w:r w:rsidR="00BD21FE" w:rsidRPr="00944832">
        <w:rPr>
          <w:rFonts w:cs="Arial"/>
          <w:color w:val="000000" w:themeColor="text1"/>
        </w:rPr>
        <w:t>in po</w:t>
      </w:r>
      <w:r w:rsidR="008377F8" w:rsidRPr="00944832">
        <w:rPr>
          <w:rFonts w:cs="Arial"/>
          <w:color w:val="000000" w:themeColor="text1"/>
        </w:rPr>
        <w:t xml:space="preserve"> njej,</w:t>
      </w:r>
      <w:r w:rsidR="00BD21FE" w:rsidRPr="00944832">
        <w:rPr>
          <w:rFonts w:cs="Arial"/>
          <w:color w:val="000000" w:themeColor="text1"/>
        </w:rPr>
        <w:t xml:space="preserve"> o izvajanju </w:t>
      </w:r>
      <w:r w:rsidR="00BD21FE" w:rsidRPr="00944832">
        <w:rPr>
          <w:rFonts w:cs="Arial"/>
        </w:rPr>
        <w:t xml:space="preserve">osebne in vzajemne pomoči ter </w:t>
      </w:r>
      <w:r w:rsidR="00BD21FE" w:rsidRPr="00944832">
        <w:rPr>
          <w:rFonts w:cs="Arial"/>
          <w:color w:val="000000" w:themeColor="text1"/>
        </w:rPr>
        <w:t xml:space="preserve">preventivnih </w:t>
      </w:r>
      <w:r w:rsidR="00BD21FE" w:rsidRPr="00944832">
        <w:rPr>
          <w:rFonts w:cs="Arial"/>
        </w:rPr>
        <w:t xml:space="preserve">ukrepov, načrtih in ukrepih za zmanjšanje in odpravo posledic </w:t>
      </w:r>
      <w:r w:rsidR="00606E6B" w:rsidRPr="00944832">
        <w:rPr>
          <w:rFonts w:cs="Arial"/>
        </w:rPr>
        <w:t>ter o posledicah poplav</w:t>
      </w:r>
      <w:r w:rsidR="00BD21FE" w:rsidRPr="00944832">
        <w:rPr>
          <w:rFonts w:cs="Arial"/>
        </w:rPr>
        <w:t>.</w:t>
      </w:r>
      <w:r w:rsidRPr="00944832">
        <w:rPr>
          <w:rFonts w:cs="Arial"/>
        </w:rPr>
        <w:t xml:space="preserve"> Nosilci načrtovanja natančneje določijo načine obveščanja prebivalstva.</w:t>
      </w:r>
      <w:r w:rsidRPr="00944832">
        <w:rPr>
          <w:rFonts w:cs="Arial"/>
          <w:color w:val="000000" w:themeColor="text1"/>
        </w:rPr>
        <w:t xml:space="preserve">       </w:t>
      </w:r>
    </w:p>
    <w:p w:rsidR="00580582" w:rsidRPr="00D471E0" w:rsidRDefault="004103DB" w:rsidP="00D471E0">
      <w:pPr>
        <w:pStyle w:val="Naslov2"/>
      </w:pPr>
      <w:bookmarkStart w:id="24" w:name="_Toc185319287"/>
      <w:r w:rsidRPr="00D471E0">
        <w:t>Uporaba načrta</w:t>
      </w:r>
      <w:bookmarkEnd w:id="24"/>
    </w:p>
    <w:p w:rsidR="00421AB5" w:rsidRPr="0041737A" w:rsidRDefault="004103DB" w:rsidP="00061498">
      <w:r w:rsidRPr="0041737A">
        <w:t>Regijski</w:t>
      </w:r>
      <w:r w:rsidR="00AB7A61" w:rsidRPr="0041737A">
        <w:t xml:space="preserve"> načrt zaščite in reševanja ob poplavah se aktivira, ko pride do</w:t>
      </w:r>
      <w:r w:rsidRPr="0041737A">
        <w:t>:</w:t>
      </w:r>
    </w:p>
    <w:p w:rsidR="00421AB5" w:rsidRPr="00061498" w:rsidRDefault="004103DB" w:rsidP="00F627E1">
      <w:pPr>
        <w:pStyle w:val="Odstavekseznama"/>
        <w:numPr>
          <w:ilvl w:val="0"/>
          <w:numId w:val="6"/>
        </w:numPr>
        <w:ind w:left="426" w:hanging="426"/>
        <w:rPr>
          <w:rFonts w:cs="Arial"/>
          <w:color w:val="000000" w:themeColor="text1"/>
        </w:rPr>
      </w:pPr>
      <w:r w:rsidRPr="00061498">
        <w:rPr>
          <w:rFonts w:cs="Arial"/>
          <w:color w:val="000000" w:themeColor="text1"/>
        </w:rPr>
        <w:t>poplav na katerem</w:t>
      </w:r>
      <w:r w:rsidR="00C01F90" w:rsidRPr="00061498">
        <w:rPr>
          <w:rFonts w:cs="Arial"/>
          <w:color w:val="000000" w:themeColor="text1"/>
        </w:rPr>
        <w:t xml:space="preserve"> </w:t>
      </w:r>
      <w:r w:rsidRPr="00061498">
        <w:rPr>
          <w:rFonts w:cs="Arial"/>
          <w:color w:val="000000" w:themeColor="text1"/>
        </w:rPr>
        <w:t xml:space="preserve">koli vodotoku </w:t>
      </w:r>
      <w:r w:rsidR="00F01DEC">
        <w:rPr>
          <w:rFonts w:cs="Arial"/>
          <w:color w:val="000000" w:themeColor="text1"/>
        </w:rPr>
        <w:t xml:space="preserve">v regiji </w:t>
      </w:r>
      <w:r w:rsidRPr="00061498">
        <w:rPr>
          <w:rFonts w:cs="Arial"/>
          <w:color w:val="000000" w:themeColor="text1"/>
        </w:rPr>
        <w:t>oziroma</w:t>
      </w:r>
    </w:p>
    <w:p w:rsidR="00512BFF" w:rsidRPr="00121038" w:rsidRDefault="004103DB" w:rsidP="00F627E1">
      <w:pPr>
        <w:pStyle w:val="Odstavekseznama"/>
        <w:numPr>
          <w:ilvl w:val="0"/>
          <w:numId w:val="6"/>
        </w:numPr>
        <w:ind w:left="426" w:hanging="426"/>
        <w:rPr>
          <w:rFonts w:cs="Arial"/>
          <w:color w:val="000000" w:themeColor="text1"/>
        </w:rPr>
      </w:pPr>
      <w:r w:rsidRPr="00061498">
        <w:rPr>
          <w:rFonts w:cs="Arial"/>
          <w:color w:val="000000" w:themeColor="text1"/>
        </w:rPr>
        <w:t xml:space="preserve">poplav na območju več </w:t>
      </w:r>
      <w:r w:rsidR="0079052C" w:rsidRPr="00061498">
        <w:rPr>
          <w:rFonts w:cs="Arial"/>
          <w:color w:val="000000" w:themeColor="text1"/>
        </w:rPr>
        <w:t>občin</w:t>
      </w:r>
      <w:r w:rsidR="007B05E8" w:rsidRPr="00061498">
        <w:rPr>
          <w:rFonts w:cs="Arial"/>
          <w:color w:val="000000" w:themeColor="text1"/>
        </w:rPr>
        <w:t xml:space="preserve"> v regiji</w:t>
      </w:r>
      <w:r w:rsidRPr="00121038">
        <w:rPr>
          <w:rFonts w:cs="Arial"/>
          <w:color w:val="000000" w:themeColor="text1"/>
        </w:rPr>
        <w:t>.</w:t>
      </w:r>
    </w:p>
    <w:p w:rsidR="006C3713" w:rsidRPr="0041737A" w:rsidRDefault="006C3713" w:rsidP="00421AB5">
      <w:pPr>
        <w:rPr>
          <w:rFonts w:ascii="Republika" w:hAnsi="Republika" w:cs="Arial"/>
        </w:rPr>
      </w:pPr>
    </w:p>
    <w:p w:rsidR="00421AB5" w:rsidRPr="0041737A" w:rsidRDefault="004103DB" w:rsidP="00673A7A">
      <w:r w:rsidRPr="0041737A">
        <w:t>Koncept odziva na hudourniške poplave razdelajo</w:t>
      </w:r>
      <w:r w:rsidR="00606E6B" w:rsidRPr="0041737A">
        <w:t xml:space="preserve"> občine v občinskih načrtih zaščite in reševanja.</w:t>
      </w:r>
    </w:p>
    <w:p w:rsidR="00421AB5" w:rsidRPr="0041737A" w:rsidRDefault="00421AB5" w:rsidP="00AB7A61">
      <w:pPr>
        <w:rPr>
          <w:rFonts w:ascii="Republika" w:hAnsi="Republika" w:cs="Arial"/>
          <w:color w:val="000000" w:themeColor="text1"/>
        </w:rPr>
      </w:pPr>
    </w:p>
    <w:p w:rsidR="00AB7A61" w:rsidRPr="0041737A" w:rsidRDefault="004103DB" w:rsidP="00975310">
      <w:r w:rsidRPr="0041737A">
        <w:lastRenderedPageBreak/>
        <w:t xml:space="preserve">Pred aktiviranjem </w:t>
      </w:r>
      <w:r w:rsidR="0079052C" w:rsidRPr="0041737A">
        <w:t>Regijskega</w:t>
      </w:r>
      <w:r w:rsidRPr="0041737A">
        <w:t xml:space="preserve"> načrta zašč</w:t>
      </w:r>
      <w:r w:rsidR="00C01F90" w:rsidRPr="0041737A">
        <w:t xml:space="preserve">ite in reševanja ob poplavah so </w:t>
      </w:r>
      <w:r w:rsidRPr="0041737A">
        <w:t xml:space="preserve">skladno z načelom postopnosti </w:t>
      </w:r>
      <w:r w:rsidR="002866F4" w:rsidRPr="0041737A">
        <w:t xml:space="preserve">že aktivirani </w:t>
      </w:r>
      <w:r w:rsidR="00D73F02" w:rsidRPr="0041737A">
        <w:t xml:space="preserve">občinski </w:t>
      </w:r>
      <w:r w:rsidRPr="0041737A">
        <w:t xml:space="preserve">načrti zaščite in reševanja ali posamezni deli </w:t>
      </w:r>
      <w:r w:rsidR="00D73F02" w:rsidRPr="0041737A">
        <w:t xml:space="preserve">občinskih </w:t>
      </w:r>
      <w:r w:rsidRPr="0041737A">
        <w:t>načrtov zaščite in reševanja ob poplavah na prizadet</w:t>
      </w:r>
      <w:r w:rsidR="0079052C" w:rsidRPr="0041737A">
        <w:t>ih območjih.</w:t>
      </w:r>
    </w:p>
    <w:p w:rsidR="0035326E" w:rsidRPr="0041737A" w:rsidRDefault="0035326E">
      <w:pPr>
        <w:rPr>
          <w:rFonts w:ascii="Republika" w:hAnsi="Republika" w:cs="Arial"/>
        </w:rPr>
      </w:pPr>
    </w:p>
    <w:p w:rsidR="001346F7" w:rsidRPr="0041737A" w:rsidRDefault="004103DB" w:rsidP="00975310">
      <w:pPr>
        <w:spacing w:after="240"/>
      </w:pPr>
      <w:r w:rsidRPr="0041737A">
        <w:t>Regijski načrt</w:t>
      </w:r>
      <w:r w:rsidR="00AB7A61" w:rsidRPr="0041737A">
        <w:t xml:space="preserve"> </w:t>
      </w:r>
      <w:r w:rsidR="00D73F02" w:rsidRPr="0041737A">
        <w:t>zaščite in reševanja ob po</w:t>
      </w:r>
      <w:r w:rsidR="00FB29C2" w:rsidRPr="0041737A">
        <w:t>p</w:t>
      </w:r>
      <w:r w:rsidR="00D73F02" w:rsidRPr="0041737A">
        <w:t>lavah</w:t>
      </w:r>
      <w:r w:rsidRPr="0041737A">
        <w:t xml:space="preserve"> v </w:t>
      </w:r>
      <w:r w:rsidR="00975310">
        <w:t>Notranjski</w:t>
      </w:r>
      <w:r w:rsidRPr="0041737A">
        <w:t xml:space="preserve"> regiji, aktivira poveljnik CZ za </w:t>
      </w:r>
      <w:r w:rsidR="00975310">
        <w:t>Notranjski</w:t>
      </w:r>
      <w:r w:rsidR="00975310" w:rsidRPr="0041737A">
        <w:t xml:space="preserve"> </w:t>
      </w:r>
      <w:r w:rsidRPr="0041737A">
        <w:t>regijo ali njegov namestnik, na podlagi ocene razmer in obsega posledic, zahtev prizadetih občin ter predvidenega razvoja dogodkov</w:t>
      </w:r>
      <w:r w:rsidR="00D73F02" w:rsidRPr="0041737A">
        <w:t>.</w:t>
      </w:r>
    </w:p>
    <w:p w:rsidR="00FB29C2" w:rsidRPr="0041737A" w:rsidRDefault="004103DB" w:rsidP="00975310">
      <w:r w:rsidRPr="0041737A">
        <w:t xml:space="preserve">Ko prenehajo razlogi za uporabo regijskega načrta ob poplavah v </w:t>
      </w:r>
      <w:r w:rsidR="00E81E11">
        <w:t>Notranjski</w:t>
      </w:r>
      <w:r w:rsidRPr="0041737A">
        <w:t xml:space="preserve"> regiji, odločitev o tem prav tako prejme poveljnik CZ za </w:t>
      </w:r>
      <w:r w:rsidR="003921CF">
        <w:t xml:space="preserve">Notranjsko </w:t>
      </w:r>
      <w:r w:rsidRPr="0041737A">
        <w:t>regi</w:t>
      </w:r>
      <w:r w:rsidR="003921CF">
        <w:t>j</w:t>
      </w:r>
      <w:r w:rsidRPr="0041737A">
        <w:t>o ali njegov namestnik.</w:t>
      </w:r>
    </w:p>
    <w:p w:rsidR="0079052C" w:rsidRPr="0041737A" w:rsidRDefault="0079052C" w:rsidP="00AB7A61">
      <w:pPr>
        <w:rPr>
          <w:rFonts w:ascii="Republika" w:hAnsi="Republika" w:cs="Arial"/>
          <w:color w:val="000000" w:themeColor="text1"/>
        </w:rPr>
      </w:pPr>
    </w:p>
    <w:p w:rsidR="00AB7A61" w:rsidRPr="0041737A" w:rsidRDefault="004103DB"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41737A">
        <w:rPr>
          <w:color w:val="auto"/>
          <w:sz w:val="20"/>
          <w:szCs w:val="20"/>
        </w:rPr>
        <w:t>D – 19</w:t>
      </w:r>
      <w:r w:rsidRPr="0041737A">
        <w:rPr>
          <w:color w:val="auto"/>
          <w:sz w:val="20"/>
          <w:szCs w:val="20"/>
        </w:rPr>
        <w:tab/>
        <w:t xml:space="preserve">Vzorec sklepa o aktiviranju načrta </w:t>
      </w:r>
      <w:proofErr w:type="spellStart"/>
      <w:r w:rsidRPr="0041737A">
        <w:rPr>
          <w:color w:val="auto"/>
          <w:sz w:val="20"/>
          <w:szCs w:val="20"/>
        </w:rPr>
        <w:t>ZiR</w:t>
      </w:r>
      <w:proofErr w:type="spellEnd"/>
      <w:r w:rsidRPr="0041737A">
        <w:rPr>
          <w:color w:val="auto"/>
          <w:sz w:val="20"/>
          <w:szCs w:val="20"/>
        </w:rPr>
        <w:t xml:space="preserve"> ob nesreči </w:t>
      </w:r>
    </w:p>
    <w:p w:rsidR="00AB7A61" w:rsidRPr="0041737A" w:rsidRDefault="004103DB"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41737A">
        <w:rPr>
          <w:color w:val="auto"/>
          <w:sz w:val="20"/>
          <w:szCs w:val="20"/>
        </w:rPr>
        <w:t>D – 20</w:t>
      </w:r>
      <w:r w:rsidRPr="0041737A">
        <w:rPr>
          <w:color w:val="auto"/>
          <w:sz w:val="20"/>
          <w:szCs w:val="20"/>
        </w:rPr>
        <w:tab/>
        <w:t xml:space="preserve">Vzorec sklepa o preklicu izvajanja zaščitnih ukrepov in nalog ZRP </w:t>
      </w:r>
    </w:p>
    <w:p w:rsidR="00AB7A61" w:rsidRPr="0041737A" w:rsidRDefault="00AB7A61" w:rsidP="00AB7A61">
      <w:pPr>
        <w:rPr>
          <w:rFonts w:cs="Arial"/>
          <w:color w:val="FF0000"/>
        </w:rPr>
      </w:pPr>
    </w:p>
    <w:p w:rsidR="00D9522D" w:rsidRPr="0041737A" w:rsidRDefault="004103DB">
      <w:r w:rsidRPr="0041737A">
        <w:br w:type="page"/>
      </w:r>
    </w:p>
    <w:p w:rsidR="00D9522D" w:rsidRPr="001C6B07" w:rsidRDefault="004103DB" w:rsidP="00A754F4">
      <w:pPr>
        <w:pStyle w:val="Naslov1"/>
      </w:pPr>
      <w:bookmarkStart w:id="25" w:name="_Toc488137347"/>
      <w:bookmarkStart w:id="26" w:name="_Toc185319288"/>
      <w:bookmarkStart w:id="27" w:name="_Toc375227504"/>
      <w:bookmarkStart w:id="28" w:name="_Toc443297270"/>
      <w:r w:rsidRPr="001C6B07">
        <w:lastRenderedPageBreak/>
        <w:t>SILE IN SREDSTVA ZA Z</w:t>
      </w:r>
      <w:r w:rsidR="00BD011D" w:rsidRPr="001C6B07">
        <w:t>AŠČITO, REŠEVANJE IN POMOČ</w:t>
      </w:r>
      <w:r w:rsidR="00397232" w:rsidRPr="001C6B07">
        <w:t xml:space="preserve"> TER</w:t>
      </w:r>
      <w:r w:rsidRPr="001C6B07">
        <w:t xml:space="preserve"> VIRI ZA IZVAJANJE</w:t>
      </w:r>
      <w:bookmarkStart w:id="29" w:name="_Toc488137348"/>
      <w:bookmarkEnd w:id="25"/>
      <w:r w:rsidR="00EC2345" w:rsidRPr="001C6B07">
        <w:t xml:space="preserve"> NAČRTA</w:t>
      </w:r>
      <w:bookmarkEnd w:id="26"/>
      <w:r w:rsidR="00EC2345" w:rsidRPr="001C6B07">
        <w:t xml:space="preserve"> </w:t>
      </w:r>
      <w:bookmarkEnd w:id="27"/>
      <w:bookmarkEnd w:id="28"/>
      <w:bookmarkEnd w:id="29"/>
    </w:p>
    <w:p w:rsidR="0072441C" w:rsidRDefault="004103DB" w:rsidP="00D471E0">
      <w:pPr>
        <w:pStyle w:val="Naslov2"/>
      </w:pPr>
      <w:bookmarkStart w:id="30" w:name="_Toc57517809"/>
      <w:bookmarkStart w:id="31" w:name="_Toc57518002"/>
      <w:bookmarkStart w:id="32" w:name="_Toc57518374"/>
      <w:bookmarkStart w:id="33" w:name="_Toc58119596"/>
      <w:bookmarkStart w:id="34" w:name="_Toc488137349"/>
      <w:bookmarkStart w:id="35" w:name="_Toc185319289"/>
      <w:bookmarkStart w:id="36" w:name="_Toc456180930"/>
      <w:bookmarkStart w:id="37" w:name="_Toc456181022"/>
      <w:bookmarkStart w:id="38" w:name="_Toc456181392"/>
      <w:r w:rsidRPr="00D471E0">
        <w:t>Organi in organizacije, ki sodelujejo pri izvedbi</w:t>
      </w:r>
      <w:bookmarkStart w:id="39" w:name="_Toc58119597"/>
      <w:bookmarkEnd w:id="30"/>
      <w:bookmarkEnd w:id="31"/>
      <w:bookmarkEnd w:id="32"/>
      <w:bookmarkEnd w:id="33"/>
      <w:r w:rsidRPr="00D471E0">
        <w:t xml:space="preserve"> nalog iz državne</w:t>
      </w:r>
      <w:bookmarkEnd w:id="34"/>
      <w:r w:rsidRPr="00D471E0">
        <w:t xml:space="preserve"> </w:t>
      </w:r>
      <w:r w:rsidR="00EC2345" w:rsidRPr="00D471E0">
        <w:t>pristojnosti</w:t>
      </w:r>
      <w:bookmarkEnd w:id="35"/>
      <w:r w:rsidR="00EC2345" w:rsidRPr="00D471E0">
        <w:t xml:space="preserve"> </w:t>
      </w:r>
      <w:r w:rsidRPr="00D471E0">
        <w:t xml:space="preserve"> </w:t>
      </w:r>
    </w:p>
    <w:p w:rsidR="004103DB" w:rsidRPr="004103DB" w:rsidRDefault="004103DB" w:rsidP="004103DB">
      <w:pPr>
        <w:pStyle w:val="Oznaenseznam"/>
        <w:numPr>
          <w:ilvl w:val="0"/>
          <w:numId w:val="0"/>
        </w:numPr>
        <w:spacing w:line="360" w:lineRule="auto"/>
        <w:ind w:left="720"/>
      </w:pPr>
      <w:r w:rsidRPr="002B3259">
        <w:rPr>
          <w:sz w:val="20"/>
          <w:lang w:val="sl-SI"/>
        </w:rPr>
        <w:t>Slovenska vojska.</w:t>
      </w:r>
    </w:p>
    <w:p w:rsidR="002B3259" w:rsidRPr="00640563" w:rsidRDefault="004103DB" w:rsidP="004103DB">
      <w:pPr>
        <w:pStyle w:val="Napis"/>
      </w:pPr>
      <w:bookmarkStart w:id="40" w:name="_Toc179184721"/>
      <w:bookmarkStart w:id="41" w:name="_Toc185319290"/>
      <w:bookmarkStart w:id="42" w:name="_Toc456181023"/>
      <w:bookmarkStart w:id="43" w:name="_Toc456181393"/>
      <w:bookmarkEnd w:id="36"/>
      <w:bookmarkEnd w:id="37"/>
      <w:bookmarkEnd w:id="38"/>
      <w:bookmarkEnd w:id="39"/>
      <w:r w:rsidRPr="00640563">
        <w:t>Organizacije in zavodi na območju regije</w:t>
      </w:r>
      <w:bookmarkEnd w:id="40"/>
      <w:bookmarkEnd w:id="41"/>
    </w:p>
    <w:p w:rsidR="002B3259" w:rsidRPr="002B3259" w:rsidRDefault="004103DB" w:rsidP="00F627E1">
      <w:pPr>
        <w:pStyle w:val="Oznaenseznam"/>
        <w:numPr>
          <w:ilvl w:val="0"/>
          <w:numId w:val="21"/>
        </w:numPr>
        <w:spacing w:line="360" w:lineRule="auto"/>
        <w:rPr>
          <w:sz w:val="20"/>
          <w:lang w:val="sl-SI"/>
        </w:rPr>
      </w:pPr>
      <w:bookmarkStart w:id="44" w:name="_Toc240353679"/>
      <w:bookmarkStart w:id="45" w:name="_Toc240353914"/>
      <w:bookmarkStart w:id="46" w:name="_Toc240354079"/>
      <w:bookmarkEnd w:id="44"/>
      <w:bookmarkEnd w:id="45"/>
      <w:bookmarkEnd w:id="46"/>
      <w:r w:rsidRPr="002B3259">
        <w:rPr>
          <w:sz w:val="20"/>
          <w:lang w:val="sl-SI"/>
        </w:rPr>
        <w:t xml:space="preserve">Izpostava URSZR Postojna, </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 xml:space="preserve">Policijska uprava Koper in Ljubljana, </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 xml:space="preserve">Pristojna inšpekcijske službe (Inšpektorat za varstvo pred naravnimi in drugimi nesrečami - Izpostava URSZR Postojna),  </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 xml:space="preserve">Veterinarska uprava RS za varno hrano, veterinarstvo in varstvo rastlin  – OU Postojna in Koper, </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Veterinarske ambulante v Postojni, Cerknici, Ilirski Bistrici in Sežani,</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NIJZ OE Koper (občine Divača, Hrpelje ─ Kozina, Komen, Ilirska Bistrica, Pivka, Postojna, Sežana) in OE Ljubljana (občine Cerknica, Loška dolina, Bloke),</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Nacionalni laboratorij za zdravje, okolje in hrano Koper in Ljubljana,</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Uprava Republike Slovenije za varno hrano, veterinarstvo in varstvo rastlin Območni urad Postojna in</w:t>
      </w:r>
    </w:p>
    <w:p w:rsidR="002B3259" w:rsidRPr="00111D2F" w:rsidRDefault="004103DB" w:rsidP="004103DB">
      <w:pPr>
        <w:pStyle w:val="Napis"/>
      </w:pPr>
      <w:bookmarkStart w:id="47" w:name="_Toc156222212"/>
      <w:bookmarkStart w:id="48" w:name="_Toc179184722"/>
      <w:bookmarkStart w:id="49" w:name="_Toc185319291"/>
      <w:r w:rsidRPr="00111D2F">
        <w:t>Javne službe regijskega pomena</w:t>
      </w:r>
      <w:bookmarkEnd w:id="47"/>
      <w:bookmarkEnd w:id="48"/>
      <w:bookmarkEnd w:id="49"/>
    </w:p>
    <w:p w:rsidR="002B3259" w:rsidRPr="002B3259" w:rsidRDefault="004103DB" w:rsidP="00F627E1">
      <w:pPr>
        <w:pStyle w:val="Oznaenseznam"/>
        <w:numPr>
          <w:ilvl w:val="0"/>
          <w:numId w:val="21"/>
        </w:numPr>
        <w:spacing w:line="360" w:lineRule="auto"/>
        <w:rPr>
          <w:sz w:val="20"/>
          <w:lang w:val="sl-SI"/>
        </w:rPr>
      </w:pPr>
      <w:r w:rsidRPr="002B3259">
        <w:rPr>
          <w:sz w:val="20"/>
          <w:lang w:val="sl-SI"/>
        </w:rPr>
        <w:t xml:space="preserve">Bolnišnica Sežana in </w:t>
      </w:r>
      <w:hyperlink r:id="rId17" w:tgtFrame="_blank" w:history="1">
        <w:r w:rsidRPr="002B3259">
          <w:rPr>
            <w:sz w:val="20"/>
            <w:lang w:val="sl-SI"/>
          </w:rPr>
          <w:t>Bolnišnica za ženske bolezni in porodništvo Postojna</w:t>
        </w:r>
      </w:hyperlink>
      <w:r w:rsidRPr="002B3259">
        <w:rPr>
          <w:sz w:val="20"/>
          <w:lang w:val="sl-SI"/>
        </w:rPr>
        <w:t>,</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 xml:space="preserve">Zdravstveni domovi (Postojna, Cerknica, Ilirska Bistrica in Sežana), </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 xml:space="preserve">Reševalne službe – NMP v sklopu DCZ Ljubljana, </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Centri za socialno delo, enote: Postojna, Ilirska Bistrica, Cerknica in Sežana,</w:t>
      </w:r>
    </w:p>
    <w:p w:rsidR="002B3259" w:rsidRPr="002B3259" w:rsidRDefault="004103DB" w:rsidP="00F627E1">
      <w:pPr>
        <w:pStyle w:val="Oznaenseznam"/>
        <w:numPr>
          <w:ilvl w:val="0"/>
          <w:numId w:val="21"/>
        </w:numPr>
        <w:spacing w:line="360" w:lineRule="auto"/>
        <w:rPr>
          <w:sz w:val="20"/>
          <w:lang w:val="sl-SI"/>
        </w:rPr>
      </w:pPr>
      <w:r w:rsidRPr="002B3259">
        <w:rPr>
          <w:sz w:val="20"/>
          <w:lang w:val="sl-SI"/>
        </w:rPr>
        <w:t>Zavod za zdravstveno varstvo</w:t>
      </w:r>
      <w:r w:rsidR="008611E3">
        <w:rPr>
          <w:sz w:val="20"/>
          <w:lang w:val="sl-SI"/>
        </w:rPr>
        <w:t>,</w:t>
      </w:r>
      <w:r w:rsidRPr="002B3259">
        <w:rPr>
          <w:sz w:val="20"/>
          <w:lang w:val="sl-SI"/>
        </w:rPr>
        <w:t xml:space="preserve"> </w:t>
      </w:r>
      <w:r w:rsidR="008611E3" w:rsidRPr="008611E3">
        <w:rPr>
          <w:sz w:val="20"/>
          <w:lang w:val="sl-SI"/>
        </w:rPr>
        <w:t>Izpostava Postojna</w:t>
      </w:r>
      <w:r w:rsidRPr="002B3259">
        <w:rPr>
          <w:sz w:val="20"/>
          <w:lang w:val="sl-SI"/>
        </w:rPr>
        <w:t xml:space="preserve">, </w:t>
      </w:r>
    </w:p>
    <w:p w:rsidR="002B3259" w:rsidRDefault="004103DB" w:rsidP="00F627E1">
      <w:pPr>
        <w:pStyle w:val="Oznaenseznam"/>
        <w:numPr>
          <w:ilvl w:val="0"/>
          <w:numId w:val="21"/>
        </w:numPr>
        <w:spacing w:line="360" w:lineRule="auto"/>
        <w:rPr>
          <w:sz w:val="20"/>
          <w:lang w:val="sl-SI"/>
        </w:rPr>
      </w:pPr>
      <w:r w:rsidRPr="002B3259">
        <w:rPr>
          <w:sz w:val="20"/>
          <w:lang w:val="sl-SI"/>
        </w:rPr>
        <w:t>Zavod za varstvo kulturne dediščine Slovenije – OE Nova Gorica.</w:t>
      </w:r>
    </w:p>
    <w:p w:rsidR="002B3259" w:rsidRPr="00111D2F" w:rsidRDefault="004103DB" w:rsidP="004103DB">
      <w:pPr>
        <w:pStyle w:val="Napis"/>
      </w:pPr>
      <w:bookmarkStart w:id="50" w:name="_Toc156222213"/>
      <w:bookmarkStart w:id="51" w:name="_Toc179184723"/>
      <w:bookmarkStart w:id="52" w:name="_Toc185319292"/>
      <w:r>
        <w:t>Regijske s</w:t>
      </w:r>
      <w:r w:rsidRPr="00111D2F">
        <w:t>ile za zaščito, reševanje in pomoč</w:t>
      </w:r>
      <w:bookmarkEnd w:id="50"/>
      <w:bookmarkEnd w:id="51"/>
      <w:bookmarkEnd w:id="52"/>
    </w:p>
    <w:p w:rsidR="002B3259" w:rsidRPr="00111D2F" w:rsidRDefault="004103DB" w:rsidP="00F627E1">
      <w:pPr>
        <w:numPr>
          <w:ilvl w:val="0"/>
          <w:numId w:val="22"/>
        </w:numPr>
        <w:spacing w:line="360" w:lineRule="auto"/>
        <w:rPr>
          <w:b/>
        </w:rPr>
      </w:pPr>
      <w:r w:rsidRPr="00111D2F">
        <w:rPr>
          <w:b/>
          <w:szCs w:val="22"/>
        </w:rPr>
        <w:t>Organi</w:t>
      </w:r>
      <w:r w:rsidRPr="00111D2F">
        <w:rPr>
          <w:b/>
        </w:rPr>
        <w:t xml:space="preserve"> vodenja CZ so:</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poveljnik CZ za Notranjsko,</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namestnik poveljnika CZ za Notranjsko,</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Štab CZ za Notranjsko.</w:t>
      </w:r>
    </w:p>
    <w:p w:rsidR="002B3259" w:rsidRPr="00111D2F" w:rsidRDefault="002B3259" w:rsidP="002B3259">
      <w:pPr>
        <w:rPr>
          <w:szCs w:val="22"/>
        </w:rPr>
      </w:pPr>
    </w:p>
    <w:p w:rsidR="002B3259" w:rsidRPr="00111D2F" w:rsidRDefault="004103DB" w:rsidP="00F627E1">
      <w:pPr>
        <w:numPr>
          <w:ilvl w:val="0"/>
          <w:numId w:val="22"/>
        </w:numPr>
        <w:spacing w:line="360" w:lineRule="auto"/>
        <w:rPr>
          <w:b/>
        </w:rPr>
      </w:pPr>
      <w:r w:rsidRPr="00111D2F">
        <w:rPr>
          <w:b/>
          <w:szCs w:val="22"/>
        </w:rPr>
        <w:t>Poklicne</w:t>
      </w:r>
      <w:r w:rsidRPr="00111D2F">
        <w:rPr>
          <w:b/>
        </w:rPr>
        <w:t xml:space="preserve"> regijske sile za zaščito in reševanje: </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Gasilske enote širšega pomena (PGD Cerknica, PGD Ilirska Bistrica, PIGD Kovinoplastika Lož, PGD Postojna, PGD Materija, ZGRS Sežana).</w:t>
      </w:r>
    </w:p>
    <w:p w:rsidR="002B3259" w:rsidRPr="00111D2F" w:rsidRDefault="002B3259" w:rsidP="002B3259">
      <w:pPr>
        <w:pStyle w:val="Brezrazmikov"/>
      </w:pPr>
    </w:p>
    <w:p w:rsidR="002B3259" w:rsidRPr="00111D2F" w:rsidRDefault="004103DB" w:rsidP="00F627E1">
      <w:pPr>
        <w:numPr>
          <w:ilvl w:val="0"/>
          <w:numId w:val="22"/>
        </w:numPr>
        <w:spacing w:line="360" w:lineRule="auto"/>
        <w:rPr>
          <w:b/>
        </w:rPr>
      </w:pPr>
      <w:r w:rsidRPr="00111D2F">
        <w:rPr>
          <w:b/>
          <w:szCs w:val="22"/>
        </w:rPr>
        <w:t>Enote</w:t>
      </w:r>
      <w:r w:rsidRPr="00111D2F">
        <w:rPr>
          <w:b/>
        </w:rPr>
        <w:t xml:space="preserve"> in službe CZ regije so:</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enote za radiološko-kemično-biološko zaščito (RKB-zaščito),</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lastRenderedPageBreak/>
        <w:t xml:space="preserve">tehnično reševalne enote (oddelek za </w:t>
      </w:r>
      <w:proofErr w:type="spellStart"/>
      <w:r w:rsidRPr="00811904">
        <w:rPr>
          <w:sz w:val="20"/>
          <w:lang w:val="sl-SI"/>
        </w:rPr>
        <w:t>izvidovanje</w:t>
      </w:r>
      <w:proofErr w:type="spellEnd"/>
      <w:r w:rsidRPr="00811904">
        <w:rPr>
          <w:sz w:val="20"/>
          <w:lang w:val="sl-SI"/>
        </w:rPr>
        <w:t xml:space="preserve"> in vod za reševanje),</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ekipa za odkrivanje, zavarovanje in identifikacijo NUS,</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ekipa za tehnično reševanje s specialnimi delovnimi stroji in napravami</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oddelek za iskanje zasutih v ruševinah,</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logistični center v Postojni,</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služba za podporo in</w:t>
      </w:r>
    </w:p>
    <w:p w:rsidR="002B3259" w:rsidRPr="00811904" w:rsidRDefault="004103DB" w:rsidP="00F627E1">
      <w:pPr>
        <w:pStyle w:val="Oznaenseznam"/>
        <w:numPr>
          <w:ilvl w:val="0"/>
          <w:numId w:val="21"/>
        </w:numPr>
        <w:spacing w:line="360" w:lineRule="auto"/>
        <w:rPr>
          <w:sz w:val="20"/>
          <w:lang w:val="sl-SI"/>
        </w:rPr>
      </w:pPr>
      <w:r w:rsidRPr="00811904">
        <w:rPr>
          <w:sz w:val="20"/>
          <w:lang w:val="sl-SI"/>
        </w:rPr>
        <w:t xml:space="preserve">pogodbeni delavci </w:t>
      </w:r>
      <w:proofErr w:type="spellStart"/>
      <w:r w:rsidRPr="00811904">
        <w:rPr>
          <w:sz w:val="20"/>
          <w:lang w:val="sl-SI"/>
        </w:rPr>
        <w:t>ReCO</w:t>
      </w:r>
      <w:proofErr w:type="spellEnd"/>
      <w:r w:rsidRPr="00811904">
        <w:rPr>
          <w:sz w:val="20"/>
          <w:lang w:val="sl-SI"/>
        </w:rPr>
        <w:t xml:space="preserve"> Postojna.</w:t>
      </w:r>
    </w:p>
    <w:bookmarkEnd w:id="42"/>
    <w:bookmarkEnd w:id="43"/>
    <w:p w:rsidR="00811904" w:rsidRDefault="00811904" w:rsidP="00811904">
      <w:pPr>
        <w:spacing w:line="360" w:lineRule="auto"/>
        <w:ind w:left="360"/>
        <w:rPr>
          <w:b/>
        </w:rPr>
      </w:pPr>
    </w:p>
    <w:p w:rsidR="002B3259" w:rsidRPr="002B3259" w:rsidRDefault="004103DB" w:rsidP="00F627E1">
      <w:pPr>
        <w:numPr>
          <w:ilvl w:val="0"/>
          <w:numId w:val="22"/>
        </w:numPr>
        <w:spacing w:line="360" w:lineRule="auto"/>
        <w:rPr>
          <w:b/>
        </w:rPr>
      </w:pPr>
      <w:r w:rsidRPr="002B3259">
        <w:rPr>
          <w:b/>
        </w:rPr>
        <w:t>Enote ter službe društev in drugih nevladnih organizacij so:</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 xml:space="preserve">vsa prostovoljna gasilska društva v Notranjski regiji, </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 xml:space="preserve">Območna združenja Rdečega križa Slovenije (Cerknica – Loška dolina – Bloke, Ilirska Bistrica, Postojna-Pivka in Sežana) </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 xml:space="preserve">Slovenski Karitas, </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 xml:space="preserve">Ekipa tabornikov (Rod kraških viharnikov Postojna, Rod snežniških ruševcev Ilirska Bistrica, Rod kraških </w:t>
      </w:r>
      <w:proofErr w:type="spellStart"/>
      <w:r w:rsidRPr="002B3259">
        <w:rPr>
          <w:sz w:val="20"/>
          <w:szCs w:val="20"/>
          <w:lang w:val="sl-SI"/>
        </w:rPr>
        <w:t>j’rt</w:t>
      </w:r>
      <w:proofErr w:type="spellEnd"/>
      <w:r w:rsidRPr="002B3259">
        <w:rPr>
          <w:sz w:val="20"/>
          <w:szCs w:val="20"/>
          <w:lang w:val="sl-SI"/>
        </w:rPr>
        <w:t xml:space="preserve"> Sežana, Rod Jezerska ščuka Cerknica), </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Jamarska reševalna služba,</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gorska reševalna služba,</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enota za reševanje z reševalnimi psi – Klub Vodnikov reševalnih psov Postojna,</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 xml:space="preserve">Javna komunalna podjetja, </w:t>
      </w:r>
    </w:p>
    <w:p w:rsidR="002B3259" w:rsidRPr="002B3259" w:rsidRDefault="004103DB" w:rsidP="00F627E1">
      <w:pPr>
        <w:pStyle w:val="Oznaenseznam"/>
        <w:numPr>
          <w:ilvl w:val="0"/>
          <w:numId w:val="21"/>
        </w:numPr>
        <w:spacing w:line="360" w:lineRule="auto"/>
        <w:rPr>
          <w:sz w:val="20"/>
          <w:szCs w:val="20"/>
          <w:lang w:val="sl-SI"/>
        </w:rPr>
      </w:pPr>
      <w:r w:rsidRPr="002B3259">
        <w:rPr>
          <w:sz w:val="20"/>
          <w:szCs w:val="20"/>
          <w:lang w:val="sl-SI"/>
        </w:rPr>
        <w:t xml:space="preserve">Cestna podjetja, </w:t>
      </w:r>
    </w:p>
    <w:p w:rsidR="002B3259" w:rsidRPr="002B3259" w:rsidRDefault="004103DB" w:rsidP="00F627E1">
      <w:pPr>
        <w:pStyle w:val="Oznaenseznam"/>
        <w:numPr>
          <w:ilvl w:val="0"/>
          <w:numId w:val="21"/>
        </w:numPr>
        <w:spacing w:after="240" w:line="360" w:lineRule="auto"/>
        <w:rPr>
          <w:sz w:val="20"/>
          <w:szCs w:val="20"/>
          <w:lang w:val="sl-SI"/>
        </w:rPr>
      </w:pPr>
      <w:r w:rsidRPr="002B3259">
        <w:rPr>
          <w:sz w:val="20"/>
          <w:szCs w:val="20"/>
          <w:lang w:val="sl-SI"/>
        </w:rPr>
        <w:t xml:space="preserve">Podjetja za </w:t>
      </w:r>
      <w:proofErr w:type="spellStart"/>
      <w:r w:rsidRPr="002B3259">
        <w:rPr>
          <w:sz w:val="20"/>
          <w:szCs w:val="20"/>
          <w:lang w:val="sl-SI"/>
        </w:rPr>
        <w:t>vodooskrbo</w:t>
      </w:r>
      <w:proofErr w:type="spellEnd"/>
      <w:r w:rsidRPr="002B3259">
        <w:rPr>
          <w:sz w:val="20"/>
          <w:szCs w:val="20"/>
          <w:lang w:val="sl-SI"/>
        </w:rPr>
        <w:t xml:space="preserve"> prebivalstva. </w:t>
      </w:r>
    </w:p>
    <w:p w:rsidR="0035326E" w:rsidRPr="002B3259" w:rsidRDefault="004103DB" w:rsidP="00F627E1">
      <w:pPr>
        <w:numPr>
          <w:ilvl w:val="0"/>
          <w:numId w:val="22"/>
        </w:numPr>
        <w:spacing w:line="360" w:lineRule="auto"/>
        <w:rPr>
          <w:b/>
        </w:rPr>
      </w:pPr>
      <w:r w:rsidRPr="002B3259">
        <w:rPr>
          <w:b/>
        </w:rPr>
        <w:t>Na občinski ravni</w:t>
      </w:r>
      <w:r w:rsidR="00752AB1" w:rsidRPr="002B3259">
        <w:rPr>
          <w:b/>
        </w:rPr>
        <w:t>:</w:t>
      </w:r>
    </w:p>
    <w:p w:rsidR="00811904" w:rsidRDefault="004103DB" w:rsidP="00F627E1">
      <w:pPr>
        <w:pStyle w:val="Oznaenseznam"/>
        <w:numPr>
          <w:ilvl w:val="0"/>
          <w:numId w:val="21"/>
        </w:numPr>
        <w:spacing w:after="240" w:line="360" w:lineRule="auto"/>
        <w:rPr>
          <w:sz w:val="20"/>
          <w:szCs w:val="20"/>
          <w:lang w:val="sl-SI"/>
        </w:rPr>
      </w:pPr>
      <w:r w:rsidRPr="002B3259">
        <w:rPr>
          <w:sz w:val="20"/>
          <w:szCs w:val="20"/>
          <w:lang w:val="sl-SI"/>
        </w:rPr>
        <w:t>organizacije za oskrbo z vodo</w:t>
      </w:r>
      <w:r w:rsidR="002B3259">
        <w:rPr>
          <w:sz w:val="20"/>
          <w:szCs w:val="20"/>
          <w:lang w:val="sl-SI"/>
        </w:rPr>
        <w:t>.</w:t>
      </w:r>
    </w:p>
    <w:p w:rsidR="00811904" w:rsidRPr="0041737A" w:rsidRDefault="004103DB" w:rsidP="00811904">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hanging="142"/>
        <w:rPr>
          <w:color w:val="auto"/>
          <w:sz w:val="20"/>
          <w:szCs w:val="20"/>
        </w:rPr>
      </w:pPr>
      <w:bookmarkStart w:id="53" w:name="_Toc243206033"/>
      <w:bookmarkStart w:id="54" w:name="_Toc266087932"/>
      <w:r w:rsidRPr="0041737A">
        <w:rPr>
          <w:color w:val="auto"/>
          <w:sz w:val="20"/>
          <w:szCs w:val="20"/>
        </w:rPr>
        <w:t>P – 1</w:t>
      </w:r>
      <w:r w:rsidRPr="0041737A">
        <w:rPr>
          <w:color w:val="auto"/>
          <w:sz w:val="20"/>
          <w:szCs w:val="20"/>
        </w:rPr>
        <w:tab/>
        <w:t>Podatki o poveljniku, namestniku poveljnika in članih Štaba CZ RS</w:t>
      </w:r>
    </w:p>
    <w:p w:rsidR="00811904" w:rsidRPr="0041737A" w:rsidRDefault="004103DB" w:rsidP="00811904">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hanging="142"/>
        <w:rPr>
          <w:color w:val="auto"/>
          <w:sz w:val="20"/>
          <w:szCs w:val="20"/>
        </w:rPr>
      </w:pPr>
      <w:r w:rsidRPr="0041737A">
        <w:rPr>
          <w:color w:val="auto"/>
          <w:sz w:val="20"/>
          <w:szCs w:val="20"/>
        </w:rPr>
        <w:t>P – 3</w:t>
      </w:r>
      <w:r w:rsidRPr="0041737A">
        <w:rPr>
          <w:color w:val="auto"/>
          <w:sz w:val="20"/>
          <w:szCs w:val="20"/>
        </w:rPr>
        <w:tab/>
        <w:t>Pregled sil za ZRP</w:t>
      </w:r>
    </w:p>
    <w:p w:rsidR="00811904" w:rsidRPr="002B3259" w:rsidRDefault="004103DB" w:rsidP="00811904">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hanging="142"/>
        <w:rPr>
          <w:color w:val="auto"/>
          <w:sz w:val="20"/>
          <w:szCs w:val="20"/>
        </w:rPr>
      </w:pPr>
      <w:r w:rsidRPr="0041737A">
        <w:rPr>
          <w:color w:val="auto"/>
          <w:sz w:val="20"/>
          <w:szCs w:val="20"/>
        </w:rPr>
        <w:t>P – 4</w:t>
      </w:r>
      <w:r w:rsidRPr="0041737A">
        <w:rPr>
          <w:color w:val="auto"/>
          <w:sz w:val="20"/>
          <w:szCs w:val="20"/>
        </w:rPr>
        <w:tab/>
        <w:t>Podatki o organih, službah in enotah CZ</w:t>
      </w:r>
      <w:bookmarkEnd w:id="53"/>
      <w:bookmarkEnd w:id="54"/>
    </w:p>
    <w:p w:rsidR="00811904" w:rsidRPr="0041737A" w:rsidRDefault="004103DB" w:rsidP="00811904">
      <w:pPr>
        <w:pStyle w:val="DP-skupnaP"/>
        <w:pBdr>
          <w:top w:val="single" w:sz="4" w:space="1" w:color="auto"/>
          <w:left w:val="single" w:sz="4" w:space="4" w:color="auto"/>
          <w:bottom w:val="single" w:sz="4" w:space="1" w:color="auto"/>
          <w:right w:val="single" w:sz="4" w:space="4" w:color="auto"/>
        </w:pBdr>
        <w:spacing w:before="0" w:after="0"/>
        <w:ind w:left="851" w:hanging="851"/>
        <w:rPr>
          <w:color w:val="auto"/>
          <w:sz w:val="20"/>
          <w:szCs w:val="20"/>
        </w:rPr>
      </w:pPr>
      <w:r w:rsidRPr="0041737A">
        <w:rPr>
          <w:color w:val="auto"/>
          <w:sz w:val="20"/>
          <w:szCs w:val="20"/>
        </w:rPr>
        <w:t>P – 12</w:t>
      </w:r>
      <w:r w:rsidRPr="0041737A">
        <w:rPr>
          <w:color w:val="auto"/>
          <w:sz w:val="20"/>
          <w:szCs w:val="20"/>
        </w:rPr>
        <w:tab/>
        <w:t>Pregled gasilskih enot širšega pomena njihovih pooblastil s podatki o poveljnikih in namestnikih poveljnikov</w:t>
      </w:r>
    </w:p>
    <w:p w:rsidR="00D9522D" w:rsidRPr="0041737A" w:rsidRDefault="004103DB" w:rsidP="00D9522D">
      <w:pPr>
        <w:pStyle w:val="DP-skupnaP"/>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 – 24</w:t>
      </w:r>
      <w:r w:rsidRPr="0041737A">
        <w:rPr>
          <w:color w:val="auto"/>
          <w:sz w:val="20"/>
          <w:szCs w:val="20"/>
        </w:rPr>
        <w:tab/>
        <w:t>Pregled enot, služb in drugih ope</w:t>
      </w:r>
      <w:r w:rsidR="00331B6A" w:rsidRPr="0041737A">
        <w:rPr>
          <w:color w:val="auto"/>
          <w:sz w:val="20"/>
          <w:szCs w:val="20"/>
        </w:rPr>
        <w:t>rativnih sestav društev in</w:t>
      </w:r>
      <w:r w:rsidRPr="0041737A">
        <w:rPr>
          <w:color w:val="auto"/>
          <w:sz w:val="20"/>
          <w:szCs w:val="20"/>
        </w:rPr>
        <w:t xml:space="preserve"> drugih nevladnih organizacij, ki sodelujejo pri reševanju </w:t>
      </w:r>
    </w:p>
    <w:p w:rsidR="00037FF9" w:rsidRPr="0041737A" w:rsidRDefault="004103DB" w:rsidP="00D471E0">
      <w:pPr>
        <w:pStyle w:val="Naslov2"/>
      </w:pPr>
      <w:bookmarkStart w:id="55" w:name="_Toc375227508"/>
      <w:bookmarkStart w:id="56" w:name="_Toc185319293"/>
      <w:r w:rsidRPr="0041737A">
        <w:t>Material</w:t>
      </w:r>
      <w:r w:rsidR="00BA27FE" w:rsidRPr="0041737A">
        <w:t>no</w:t>
      </w:r>
      <w:r w:rsidR="009861C5" w:rsidRPr="0041737A">
        <w:t>-</w:t>
      </w:r>
      <w:r w:rsidRPr="0041737A">
        <w:t>tehnična sredstva za izvajanje načrta</w:t>
      </w:r>
      <w:bookmarkStart w:id="57" w:name="_Toc375227509"/>
      <w:bookmarkEnd w:id="55"/>
      <w:bookmarkEnd w:id="56"/>
    </w:p>
    <w:p w:rsidR="00811904" w:rsidRPr="00213D69" w:rsidRDefault="004103DB" w:rsidP="00811904">
      <w:r w:rsidRPr="00213D69">
        <w:t>Materialno-tehnična sredstva se načrtujejo za:</w:t>
      </w:r>
    </w:p>
    <w:p w:rsidR="00811904" w:rsidRPr="00811904" w:rsidRDefault="004103DB" w:rsidP="00F627E1">
      <w:pPr>
        <w:pStyle w:val="Oznaenseznam"/>
        <w:numPr>
          <w:ilvl w:val="0"/>
          <w:numId w:val="21"/>
        </w:numPr>
        <w:spacing w:line="360" w:lineRule="auto"/>
        <w:rPr>
          <w:sz w:val="20"/>
          <w:szCs w:val="20"/>
          <w:lang w:val="sl-SI"/>
        </w:rPr>
      </w:pPr>
      <w:r w:rsidRPr="00811904">
        <w:rPr>
          <w:sz w:val="20"/>
          <w:szCs w:val="20"/>
          <w:lang w:val="sl-SI"/>
        </w:rPr>
        <w:t>zaščitno in reševalno opremo ter orodje (sredstva za osebno in skupinsko zaščito, oprema, vozila ter tehnična in druga sredstva, ki jih potrebujejo strokovnjaki, reševalne enote, službe in reševalci),</w:t>
      </w:r>
    </w:p>
    <w:p w:rsidR="00811904" w:rsidRPr="00811904" w:rsidRDefault="004103DB" w:rsidP="00F627E1">
      <w:pPr>
        <w:pStyle w:val="Oznaenseznam"/>
        <w:numPr>
          <w:ilvl w:val="0"/>
          <w:numId w:val="21"/>
        </w:numPr>
        <w:spacing w:line="360" w:lineRule="auto"/>
        <w:rPr>
          <w:sz w:val="20"/>
          <w:szCs w:val="20"/>
          <w:lang w:val="sl-SI"/>
        </w:rPr>
      </w:pPr>
      <w:r w:rsidRPr="00811904">
        <w:rPr>
          <w:sz w:val="20"/>
          <w:szCs w:val="20"/>
          <w:lang w:val="sl-SI"/>
        </w:rPr>
        <w:t>materialna sredstva za zaščito, reševanje in pomoč iz državnih blagovnih rezerv,</w:t>
      </w:r>
    </w:p>
    <w:p w:rsidR="00811904" w:rsidRPr="00811904" w:rsidRDefault="004103DB" w:rsidP="00F627E1">
      <w:pPr>
        <w:pStyle w:val="Oznaenseznam"/>
        <w:numPr>
          <w:ilvl w:val="0"/>
          <w:numId w:val="21"/>
        </w:numPr>
        <w:spacing w:line="360" w:lineRule="auto"/>
        <w:rPr>
          <w:sz w:val="20"/>
          <w:szCs w:val="20"/>
          <w:lang w:val="sl-SI"/>
        </w:rPr>
      </w:pPr>
      <w:r w:rsidRPr="00811904">
        <w:rPr>
          <w:sz w:val="20"/>
          <w:szCs w:val="20"/>
          <w:lang w:val="sl-SI"/>
        </w:rPr>
        <w:t>drugo, če je treba.</w:t>
      </w:r>
    </w:p>
    <w:p w:rsidR="00811904" w:rsidRPr="00213D69" w:rsidRDefault="00811904" w:rsidP="00811904">
      <w:pPr>
        <w:rPr>
          <w:rFonts w:cs="Arial"/>
        </w:rPr>
      </w:pPr>
    </w:p>
    <w:p w:rsidR="007301B2" w:rsidRPr="0041737A" w:rsidRDefault="004103DB" w:rsidP="00811904">
      <w:pPr>
        <w:rPr>
          <w:lang w:eastAsia="sl-SI"/>
        </w:rPr>
      </w:pPr>
      <w:r w:rsidRPr="0041737A">
        <w:rPr>
          <w:lang w:eastAsia="sl-SI"/>
        </w:rPr>
        <w:lastRenderedPageBreak/>
        <w:t xml:space="preserve">Potrebna materialno-tehnična sredstva zagotavljajo (nabavljajo, skladiščijo, vzdržujejo, distribuirajo, itd.) nosilci izdelave načrtov dejavnosti iz 7. poglavja tega načrta. </w:t>
      </w:r>
    </w:p>
    <w:p w:rsidR="00A151E1" w:rsidRPr="0041737A" w:rsidRDefault="00A151E1" w:rsidP="00037FF9">
      <w:pPr>
        <w:rPr>
          <w:rFonts w:ascii="Republika" w:hAnsi="Republika" w:cs="Arial"/>
        </w:rPr>
      </w:pPr>
    </w:p>
    <w:p w:rsidR="001F4A4E" w:rsidRPr="0041737A" w:rsidRDefault="004103DB" w:rsidP="00811904">
      <w:pPr>
        <w:rPr>
          <w:lang w:eastAsia="sl-SI"/>
        </w:rPr>
      </w:pPr>
      <w:r w:rsidRPr="0041737A">
        <w:rPr>
          <w:lang w:eastAsia="sl-SI"/>
        </w:rPr>
        <w:t xml:space="preserve">Državne rezerve materialnih sredstev (DRMS) so namenske zaloge opreme za zaščito, reševanje in pomoč, ki vključujejo tudi opremo za delovanje ob poplavah. URSZR določen del DRMS skladišči v Regijskih logističnih centrih, in je namenjena za takojšnje aktiviranje za potrebe regije oziroma za pomoč izven regije. </w:t>
      </w:r>
    </w:p>
    <w:p w:rsidR="001F4A4E" w:rsidRPr="0041737A" w:rsidRDefault="001F4A4E" w:rsidP="00811904">
      <w:pPr>
        <w:rPr>
          <w:lang w:eastAsia="sl-SI"/>
        </w:rPr>
      </w:pPr>
    </w:p>
    <w:p w:rsidR="001F4A4E" w:rsidRPr="0041737A" w:rsidRDefault="004103DB" w:rsidP="00811904">
      <w:pPr>
        <w:rPr>
          <w:lang w:eastAsia="sl-SI"/>
        </w:rPr>
      </w:pPr>
      <w:r w:rsidRPr="0041737A">
        <w:rPr>
          <w:lang w:eastAsia="sl-SI"/>
        </w:rPr>
        <w:t xml:space="preserve">O uporabi DRMS za primer naravnih in drugih nesreč odloča Vlada RS, v nujnih primerih pa o njihovi uporabi odloči poveljnik CZ RS. </w:t>
      </w:r>
    </w:p>
    <w:p w:rsidR="001F4A4E" w:rsidRPr="0041737A" w:rsidRDefault="001F4A4E" w:rsidP="00811904">
      <w:pPr>
        <w:rPr>
          <w:lang w:eastAsia="sl-SI"/>
        </w:rPr>
      </w:pPr>
    </w:p>
    <w:p w:rsidR="001F4A4E" w:rsidRPr="0041737A" w:rsidRDefault="004103DB" w:rsidP="00811904">
      <w:r w:rsidRPr="0041737A">
        <w:rPr>
          <w:lang w:eastAsia="sl-SI"/>
        </w:rPr>
        <w:t>DRMS so skladiščene v DLC Roje in Regijskih logističnih centrih</w:t>
      </w:r>
      <w:r w:rsidR="003F64E5" w:rsidRPr="0041737A">
        <w:rPr>
          <w:lang w:eastAsia="sl-SI"/>
        </w:rPr>
        <w:t xml:space="preserve"> (</w:t>
      </w:r>
      <w:proofErr w:type="spellStart"/>
      <w:r w:rsidR="000D223F" w:rsidRPr="0041737A">
        <w:rPr>
          <w:lang w:eastAsia="sl-SI"/>
        </w:rPr>
        <w:t>ReLC</w:t>
      </w:r>
      <w:proofErr w:type="spellEnd"/>
      <w:r w:rsidR="000D223F" w:rsidRPr="0041737A">
        <w:rPr>
          <w:lang w:eastAsia="sl-SI"/>
        </w:rPr>
        <w:t xml:space="preserve"> ZIR </w:t>
      </w:r>
      <w:r w:rsidR="00811904">
        <w:rPr>
          <w:lang w:eastAsia="sl-SI"/>
        </w:rPr>
        <w:t>Postojna</w:t>
      </w:r>
      <w:r w:rsidR="003F64E5" w:rsidRPr="0041737A">
        <w:rPr>
          <w:lang w:eastAsia="sl-SI"/>
        </w:rPr>
        <w:t>).</w:t>
      </w:r>
    </w:p>
    <w:p w:rsidR="00037FF9" w:rsidRPr="0041737A" w:rsidRDefault="004103DB" w:rsidP="00E368FB">
      <w:pPr>
        <w:pStyle w:val="DP-skupnaP"/>
        <w:pBdr>
          <w:top w:val="single" w:sz="4" w:space="1" w:color="auto"/>
          <w:left w:val="single" w:sz="4" w:space="4" w:color="auto"/>
          <w:bottom w:val="single" w:sz="4" w:space="1" w:color="auto"/>
          <w:right w:val="single" w:sz="4" w:space="4" w:color="auto"/>
        </w:pBdr>
        <w:spacing w:after="0"/>
        <w:ind w:left="900" w:hanging="900"/>
        <w:rPr>
          <w:color w:val="auto"/>
          <w:sz w:val="20"/>
          <w:szCs w:val="20"/>
        </w:rPr>
      </w:pPr>
      <w:r w:rsidRPr="0041737A">
        <w:rPr>
          <w:color w:val="auto"/>
          <w:sz w:val="20"/>
          <w:szCs w:val="20"/>
        </w:rPr>
        <w:t>P – 6</w:t>
      </w:r>
      <w:r w:rsidRPr="0041737A">
        <w:rPr>
          <w:color w:val="auto"/>
          <w:sz w:val="20"/>
          <w:szCs w:val="20"/>
        </w:rPr>
        <w:tab/>
        <w:t>Pregled osebne in skupne opreme ter sredstev pripadnikov enot za ZRP</w:t>
      </w:r>
    </w:p>
    <w:p w:rsidR="00037FF9" w:rsidRPr="0041737A" w:rsidRDefault="004103DB" w:rsidP="00037FF9">
      <w:pPr>
        <w:pStyle w:val="DP-skupnaP"/>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 – 8</w:t>
      </w:r>
      <w:r w:rsidRPr="0041737A">
        <w:rPr>
          <w:color w:val="auto"/>
          <w:sz w:val="20"/>
          <w:szCs w:val="20"/>
        </w:rPr>
        <w:tab/>
        <w:t>Pregled materialnih sredstev iz državnih rezerv za primer naravnih in drugih nesreč</w:t>
      </w:r>
    </w:p>
    <w:p w:rsidR="00037FF9" w:rsidRPr="0041737A" w:rsidRDefault="004103DB" w:rsidP="00037FF9">
      <w:pPr>
        <w:pStyle w:val="DP-skupnaP"/>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w:t>
      </w:r>
      <w:r w:rsidR="00473649" w:rsidRPr="0041737A">
        <w:rPr>
          <w:color w:val="auto"/>
          <w:sz w:val="20"/>
          <w:szCs w:val="20"/>
        </w:rPr>
        <w:t xml:space="preserve"> </w:t>
      </w:r>
      <w:r w:rsidRPr="0041737A">
        <w:rPr>
          <w:color w:val="auto"/>
          <w:sz w:val="20"/>
          <w:szCs w:val="20"/>
        </w:rPr>
        <w:t>– 302</w:t>
      </w:r>
      <w:r w:rsidR="00331B6A" w:rsidRPr="0041737A">
        <w:rPr>
          <w:color w:val="auto"/>
          <w:sz w:val="20"/>
          <w:szCs w:val="20"/>
        </w:rPr>
        <w:t xml:space="preserve"> </w:t>
      </w:r>
      <w:r w:rsidR="00331B6A" w:rsidRPr="0041737A">
        <w:rPr>
          <w:color w:val="auto"/>
          <w:sz w:val="20"/>
          <w:szCs w:val="20"/>
        </w:rPr>
        <w:tab/>
        <w:t xml:space="preserve">Pregled oziroma </w:t>
      </w:r>
      <w:r w:rsidRPr="0041737A">
        <w:rPr>
          <w:color w:val="auto"/>
          <w:sz w:val="20"/>
          <w:szCs w:val="20"/>
        </w:rPr>
        <w:t xml:space="preserve">ocena potrebnih sil in sredstev za ZRP </w:t>
      </w:r>
    </w:p>
    <w:p w:rsidR="00037FF9" w:rsidRPr="0041737A" w:rsidRDefault="004103DB" w:rsidP="00D471E0">
      <w:pPr>
        <w:pStyle w:val="Naslov2"/>
      </w:pPr>
      <w:bookmarkStart w:id="58" w:name="_Toc185319294"/>
      <w:r w:rsidRPr="0041737A">
        <w:t>Predvidena finančna sredstva za izvajanje načrta</w:t>
      </w:r>
      <w:bookmarkEnd w:id="57"/>
      <w:bookmarkEnd w:id="58"/>
    </w:p>
    <w:p w:rsidR="00380A64" w:rsidRPr="0041737A" w:rsidRDefault="004103DB" w:rsidP="00811904">
      <w:r w:rsidRPr="0041737A">
        <w:t xml:space="preserve">Finančna sredstva se načrtujejo za sodelujoče sile </w:t>
      </w:r>
      <w:r w:rsidR="00B972F6" w:rsidRPr="0041737A">
        <w:t>zaščite, reševanja in pomoči ter</w:t>
      </w:r>
      <w:r w:rsidRPr="0041737A">
        <w:t xml:space="preserve"> se uporabijo v primeru aktiviranja </w:t>
      </w:r>
      <w:r w:rsidR="00DC23AC" w:rsidRPr="0041737A">
        <w:t xml:space="preserve">regijskega </w:t>
      </w:r>
      <w:r w:rsidRPr="0041737A">
        <w:t>načrta</w:t>
      </w:r>
      <w:r w:rsidR="00B972F6" w:rsidRPr="0041737A">
        <w:t xml:space="preserve">. </w:t>
      </w:r>
      <w:bookmarkStart w:id="59" w:name="_Toc375227510"/>
    </w:p>
    <w:p w:rsidR="007756B2" w:rsidRPr="0041737A" w:rsidRDefault="007756B2" w:rsidP="00811904"/>
    <w:p w:rsidR="00380A64" w:rsidRPr="0041737A" w:rsidRDefault="004103DB" w:rsidP="00811904">
      <w:pPr>
        <w:rPr>
          <w:i/>
        </w:rPr>
      </w:pPr>
      <w:r w:rsidRPr="0041737A">
        <w:t xml:space="preserve">Intervencijski stroški so stroški neodložljivih nalog </w:t>
      </w:r>
      <w:r w:rsidR="00DC23AC" w:rsidRPr="0041737A">
        <w:t>ZRP</w:t>
      </w:r>
      <w:r w:rsidRPr="0041737A">
        <w:t xml:space="preserve"> ter nujnih del</w:t>
      </w:r>
      <w:r w:rsidR="00331B6A" w:rsidRPr="0041737A">
        <w:t>,</w:t>
      </w:r>
      <w:r w:rsidRPr="0041737A">
        <w:t xml:space="preserve"> s katerimi se rešujejo človeška življenja, premoženje</w:t>
      </w:r>
      <w:r w:rsidR="00FA1260" w:rsidRPr="0041737A">
        <w:t xml:space="preserve"> in</w:t>
      </w:r>
      <w:r w:rsidR="00F7529E" w:rsidRPr="0041737A">
        <w:t xml:space="preserve"> kulturna dediščina ter</w:t>
      </w:r>
      <w:r w:rsidRPr="0041737A">
        <w:t xml:space="preserve"> vzpostavijo osnovni pogoji za</w:t>
      </w:r>
      <w:r w:rsidR="00FA1260" w:rsidRPr="0041737A">
        <w:t xml:space="preserve"> </w:t>
      </w:r>
      <w:r w:rsidRPr="0041737A">
        <w:t xml:space="preserve">življenje na območju, ki ga je prizadela </w:t>
      </w:r>
      <w:r w:rsidR="00DC23AC" w:rsidRPr="0041737A">
        <w:t>poplava</w:t>
      </w:r>
      <w:r w:rsidRPr="0041737A">
        <w:t xml:space="preserve">. </w:t>
      </w:r>
    </w:p>
    <w:p w:rsidR="007756B2" w:rsidRPr="0041737A" w:rsidRDefault="007756B2" w:rsidP="00811904"/>
    <w:p w:rsidR="00380A64" w:rsidRPr="0041737A" w:rsidRDefault="004103DB" w:rsidP="00811904">
      <w:pPr>
        <w:rPr>
          <w:i/>
        </w:rPr>
      </w:pPr>
      <w:r w:rsidRPr="0041737A">
        <w:t>Med intervencijske st</w:t>
      </w:r>
      <w:r w:rsidR="0026250D" w:rsidRPr="0041737A">
        <w:t>r</w:t>
      </w:r>
      <w:r w:rsidRPr="0041737A">
        <w:t xml:space="preserve">oške ob </w:t>
      </w:r>
      <w:r w:rsidR="0026250D" w:rsidRPr="0041737A">
        <w:t>poplavah</w:t>
      </w:r>
      <w:r w:rsidR="006B72EC" w:rsidRPr="0041737A">
        <w:t xml:space="preserve"> lahko</w:t>
      </w:r>
      <w:r w:rsidR="0026250D" w:rsidRPr="0041737A">
        <w:t xml:space="preserve"> </w:t>
      </w:r>
      <w:r w:rsidR="0044074B" w:rsidRPr="0041737A">
        <w:t>prištevamo</w:t>
      </w:r>
      <w:r w:rsidRPr="0041737A">
        <w:t xml:space="preserve"> strošk</w:t>
      </w:r>
      <w:r w:rsidR="00FA1260" w:rsidRPr="0041737A">
        <w:t>e</w:t>
      </w:r>
      <w:r w:rsidRPr="0041737A">
        <w:t xml:space="preserve"> prevoza, prehrane in namestitve reševalcev oziroma pripadnikov sil za ZRP, stroške nadomestil oziroma refundacije plače in povračil stroškov med opravljanjem nalog ZRP, strošk</w:t>
      </w:r>
      <w:r w:rsidR="00FA1260" w:rsidRPr="0041737A">
        <w:t>e</w:t>
      </w:r>
      <w:r w:rsidRPr="0041737A">
        <w:t xml:space="preserve"> goriva, maziva, strošk</w:t>
      </w:r>
      <w:r w:rsidR="00FA1260" w:rsidRPr="0041737A">
        <w:t>e</w:t>
      </w:r>
      <w:r w:rsidRPr="0041737A">
        <w:t xml:space="preserve"> poškodovane in uničene opreme in nujnih popravil itn. Intervencijski stroški se izkazujejo le za čas trajanja intervencije. Stroški se prikazujejo in dokazujejo na podlagi dokumenta, ki dokazuje nujnost izvedbe aktivnosti (odredba poveljnika CZ</w:t>
      </w:r>
      <w:r w:rsidR="00DC23AC" w:rsidRPr="0041737A">
        <w:t xml:space="preserve"> za </w:t>
      </w:r>
      <w:r w:rsidR="00E81E11">
        <w:t>Notranjsko</w:t>
      </w:r>
      <w:r w:rsidR="00DC23AC" w:rsidRPr="0041737A">
        <w:t xml:space="preserve"> regijo ali njegovega namestnika</w:t>
      </w:r>
      <w:r w:rsidRPr="0041737A">
        <w:t>)</w:t>
      </w:r>
      <w:r w:rsidR="006B72EC" w:rsidRPr="0041737A">
        <w:t>,</w:t>
      </w:r>
      <w:r w:rsidRPr="0041737A">
        <w:t xml:space="preserve"> ter ustreznih listin o izvedenem plačilnem prometu (računi), kar je treb</w:t>
      </w:r>
      <w:r w:rsidR="00FA1260" w:rsidRPr="0041737A">
        <w:t>a</w:t>
      </w:r>
      <w:r w:rsidRPr="0041737A">
        <w:t xml:space="preserve"> dokazovati v postopku morebitne dodelitve sredstev državnega proračuna.</w:t>
      </w:r>
    </w:p>
    <w:p w:rsidR="00380A64" w:rsidRPr="0041737A" w:rsidRDefault="00380A64" w:rsidP="00811904">
      <w:pPr>
        <w:rPr>
          <w:i/>
          <w:strike/>
        </w:rPr>
      </w:pPr>
    </w:p>
    <w:p w:rsidR="00FA1260" w:rsidRPr="0041737A" w:rsidRDefault="004103DB" w:rsidP="00811904">
      <w:r w:rsidRPr="0041737A">
        <w:t>Stroške intervencije, ki izhajajo iz nalog gasilstva</w:t>
      </w:r>
      <w:r w:rsidR="006B72EC" w:rsidRPr="0041737A">
        <w:t>,</w:t>
      </w:r>
      <w:r w:rsidR="003D6F50" w:rsidRPr="0041737A">
        <w:t xml:space="preserve"> se krijejo na podlagi Meril za kritje stroškov intervencije. </w:t>
      </w:r>
      <w:r w:rsidRPr="0041737A">
        <w:t>Stroški intervencije</w:t>
      </w:r>
      <w:r w:rsidR="001167FF" w:rsidRPr="0041737A">
        <w:t xml:space="preserve"> se krijejo iz proračuna RS, če je bila intervencija izvršena na podlagi aktiviranja </w:t>
      </w:r>
      <w:r w:rsidR="00087C8A" w:rsidRPr="0041737A">
        <w:t xml:space="preserve">regijskega </w:t>
      </w:r>
      <w:r w:rsidR="001167FF" w:rsidRPr="0041737A">
        <w:t xml:space="preserve">načrta zaščite in reševanja ob poplavah.  </w:t>
      </w:r>
    </w:p>
    <w:p w:rsidR="00087C8A" w:rsidRPr="0041737A" w:rsidRDefault="00087C8A" w:rsidP="00811904"/>
    <w:p w:rsidR="00FA1260" w:rsidRPr="0041737A" w:rsidRDefault="004103DB" w:rsidP="00811904">
      <w:r w:rsidRPr="0041737A">
        <w:t>Stroški intervencije drugih enot, služb, društev in organizacij, ki opravljajo naloge ZRP</w:t>
      </w:r>
      <w:r w:rsidR="006B72EC" w:rsidRPr="0041737A">
        <w:t>,</w:t>
      </w:r>
      <w:r w:rsidRPr="0041737A">
        <w:t xml:space="preserve"> se krijejo v skladu s sklenjenimi pogodbami</w:t>
      </w:r>
      <w:r w:rsidR="006B72EC" w:rsidRPr="0041737A">
        <w:t xml:space="preserve"> in </w:t>
      </w:r>
      <w:r w:rsidR="001167FF" w:rsidRPr="0041737A">
        <w:t xml:space="preserve">pravili državnih pomoči. </w:t>
      </w:r>
    </w:p>
    <w:p w:rsidR="00380A64" w:rsidRPr="0041737A" w:rsidRDefault="004103DB" w:rsidP="00811904">
      <w:pPr>
        <w:rPr>
          <w:i/>
        </w:rPr>
      </w:pPr>
      <w:r w:rsidRPr="0041737A">
        <w:t xml:space="preserve"> </w:t>
      </w:r>
    </w:p>
    <w:p w:rsidR="00087C8A" w:rsidRPr="0041737A" w:rsidRDefault="004103DB" w:rsidP="00811904">
      <w:r w:rsidRPr="0041737A">
        <w:t xml:space="preserve">Po tem, ko je bil aktiviran Regijski načrt zaščite in reševanja ob poplavah za </w:t>
      </w:r>
      <w:bookmarkStart w:id="60" w:name="_Hlk185319075"/>
      <w:r w:rsidR="00E81E11">
        <w:t>Notranjsko</w:t>
      </w:r>
      <w:r w:rsidRPr="0041737A">
        <w:t xml:space="preserve"> </w:t>
      </w:r>
      <w:bookmarkEnd w:id="60"/>
      <w:r w:rsidRPr="0041737A">
        <w:t xml:space="preserve">regijo, Izpostava URSZR </w:t>
      </w:r>
      <w:r w:rsidR="008611E3">
        <w:t>Postojna</w:t>
      </w:r>
      <w:r w:rsidRPr="0041737A">
        <w:t xml:space="preserve">, na zahtevo URSZR, zbere, ugotavlja, oceni, uskladi in verificira intervencijske stroške na regijski in občinski ravni. Po končani intervenciji URSZR za Vlado RS pripravi poročilo o izvedenih aktivnostih in intervencijskih ter drugih stroških, ki so zaradi poplave na prizadetem območju nastali na podlagi aktiviranja Regijskega načrta zaščite in reševanja ob poplavi za </w:t>
      </w:r>
      <w:r w:rsidR="00E81E11">
        <w:t>Notranjsko</w:t>
      </w:r>
      <w:r w:rsidR="00E81E11" w:rsidRPr="0041737A">
        <w:t xml:space="preserve"> </w:t>
      </w:r>
      <w:r w:rsidRPr="0041737A">
        <w:t xml:space="preserve">regijo. </w:t>
      </w:r>
    </w:p>
    <w:p w:rsidR="00380A64" w:rsidRPr="0041737A" w:rsidRDefault="004103DB" w:rsidP="00811904">
      <w:r w:rsidRPr="0041737A">
        <w:lastRenderedPageBreak/>
        <w:t>Postopek povrnitve intervencijskih stroškov je zapisan v skupnem dodatku D-13 Vzorec obrazca za povrnitev stroškov občinam ob nesreči.</w:t>
      </w:r>
    </w:p>
    <w:p w:rsidR="00087C8A" w:rsidRPr="0041737A" w:rsidRDefault="00087C8A" w:rsidP="00087C8A">
      <w:pPr>
        <w:rPr>
          <w:rFonts w:ascii="Republika" w:hAnsi="Republika"/>
          <w:color w:val="FF0000"/>
        </w:rPr>
      </w:pPr>
    </w:p>
    <w:p w:rsidR="007756B2" w:rsidRPr="0041737A" w:rsidRDefault="004103DB"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rPr>
          <w:color w:val="auto"/>
          <w:sz w:val="20"/>
          <w:szCs w:val="20"/>
        </w:rPr>
      </w:pPr>
      <w:r w:rsidRPr="0041737A">
        <w:rPr>
          <w:color w:val="auto"/>
          <w:sz w:val="20"/>
          <w:szCs w:val="20"/>
        </w:rPr>
        <w:t>D – 1</w:t>
      </w:r>
      <w:r w:rsidRPr="0041737A">
        <w:rPr>
          <w:color w:val="auto"/>
          <w:sz w:val="20"/>
          <w:szCs w:val="20"/>
        </w:rPr>
        <w:tab/>
        <w:t xml:space="preserve">Načrtovana finančna sredstva za izvajanje načrta </w:t>
      </w:r>
      <w:proofErr w:type="spellStart"/>
      <w:r w:rsidRPr="0041737A">
        <w:rPr>
          <w:color w:val="auto"/>
          <w:sz w:val="20"/>
          <w:szCs w:val="20"/>
        </w:rPr>
        <w:t>ZiR</w:t>
      </w:r>
      <w:proofErr w:type="spellEnd"/>
    </w:p>
    <w:p w:rsidR="007756B2" w:rsidRPr="0041737A" w:rsidRDefault="004103DB"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rPr>
          <w:color w:val="auto"/>
          <w:sz w:val="20"/>
          <w:szCs w:val="20"/>
        </w:rPr>
      </w:pPr>
      <w:r w:rsidRPr="0041737A">
        <w:rPr>
          <w:color w:val="auto"/>
          <w:sz w:val="20"/>
          <w:szCs w:val="20"/>
        </w:rPr>
        <w:t>D – 13</w:t>
      </w:r>
      <w:r w:rsidRPr="0041737A">
        <w:rPr>
          <w:color w:val="auto"/>
          <w:sz w:val="20"/>
          <w:szCs w:val="20"/>
        </w:rPr>
        <w:tab/>
        <w:t xml:space="preserve">Vzorec obrazca za povrnitev stroškov občinam ob nesreči  </w:t>
      </w:r>
    </w:p>
    <w:p w:rsidR="00037FF9" w:rsidRPr="00811904" w:rsidRDefault="004103DB" w:rsidP="00A754F4">
      <w:pPr>
        <w:pStyle w:val="Naslov1"/>
      </w:pPr>
      <w:r w:rsidRPr="00811904">
        <w:br w:type="page"/>
      </w:r>
      <w:bookmarkStart w:id="61" w:name="_Toc185319295"/>
      <w:r w:rsidRPr="00811904">
        <w:lastRenderedPageBreak/>
        <w:t>OPAZOVANJE, OBVEŠČANJE IN ALARMIRANJ</w:t>
      </w:r>
      <w:bookmarkEnd w:id="59"/>
      <w:r w:rsidRPr="00811904">
        <w:t>E</w:t>
      </w:r>
      <w:bookmarkEnd w:id="61"/>
    </w:p>
    <w:p w:rsidR="00605FED" w:rsidRPr="005B3579" w:rsidRDefault="004103DB" w:rsidP="00D471E0">
      <w:pPr>
        <w:pStyle w:val="Naslov2"/>
      </w:pPr>
      <w:bookmarkStart w:id="62" w:name="_Toc185319296"/>
      <w:r w:rsidRPr="00D471E0">
        <w:t>Opazovanje</w:t>
      </w:r>
      <w:r w:rsidRPr="005B3579">
        <w:t xml:space="preserve"> </w:t>
      </w:r>
      <w:r w:rsidR="00A93AE3" w:rsidRPr="005B3579">
        <w:t xml:space="preserve">in napovedovanje </w:t>
      </w:r>
      <w:r w:rsidR="00EA3FAB" w:rsidRPr="005B3579">
        <w:t xml:space="preserve">vodostajev </w:t>
      </w:r>
      <w:r w:rsidR="00DF2210" w:rsidRPr="005B3579">
        <w:t xml:space="preserve">in pretokov rek ter </w:t>
      </w:r>
      <w:r w:rsidRPr="005B3579">
        <w:t>vodostaj</w:t>
      </w:r>
      <w:r w:rsidR="00DF2210" w:rsidRPr="005B3579">
        <w:t>a</w:t>
      </w:r>
      <w:r w:rsidRPr="005B3579">
        <w:t xml:space="preserve"> morja</w:t>
      </w:r>
      <w:bookmarkEnd w:id="62"/>
      <w:r w:rsidRPr="005B3579">
        <w:t xml:space="preserve">  </w:t>
      </w:r>
    </w:p>
    <w:p w:rsidR="00ED4DB0" w:rsidRPr="00B671B8" w:rsidRDefault="004103DB" w:rsidP="00A03EF6">
      <w:pPr>
        <w:rPr>
          <w:color w:val="000000" w:themeColor="text1"/>
        </w:rPr>
      </w:pPr>
      <w:r w:rsidRPr="0041737A">
        <w:t>Poplave je v veči</w:t>
      </w:r>
      <w:r w:rsidR="00DF2210" w:rsidRPr="0041737A">
        <w:t>ni primerov mogoče predvideti. S</w:t>
      </w:r>
      <w:r w:rsidRPr="0041737A">
        <w:t xml:space="preserve"> spremljanjem in modeliranjem hidro</w:t>
      </w:r>
      <w:r w:rsidR="00CD5563" w:rsidRPr="0041737A">
        <w:t>meteoroloških razmer se lahko z določeno</w:t>
      </w:r>
      <w:r w:rsidRPr="0041737A">
        <w:t xml:space="preserve"> zanesljivostjo predvidijo čas in območja, kjer bi lahko vodotoki prestopili bregove.</w:t>
      </w:r>
      <w:r w:rsidR="00397232" w:rsidRPr="0041737A">
        <w:t xml:space="preserve"> </w:t>
      </w:r>
      <w:r w:rsidRPr="0041737A">
        <w:rPr>
          <w:color w:val="000000" w:themeColor="text1"/>
        </w:rPr>
        <w:t>Za spremljanje nevarnosti poplav so najpomembnejši podatki o vodostajih in pretokih vodotokov, prav tako pa tudi podatki o napovedani in dejanski količini padavin.</w:t>
      </w:r>
      <w:r w:rsidR="00EE612E" w:rsidRPr="0041737A">
        <w:rPr>
          <w:color w:val="000000" w:themeColor="text1"/>
        </w:rPr>
        <w:t xml:space="preserve"> Na ob</w:t>
      </w:r>
      <w:r w:rsidR="00284076" w:rsidRPr="0041737A">
        <w:rPr>
          <w:color w:val="000000" w:themeColor="text1"/>
        </w:rPr>
        <w:t>činski ravni se</w:t>
      </w:r>
      <w:r w:rsidR="00DF2210" w:rsidRPr="0041737A">
        <w:rPr>
          <w:color w:val="000000" w:themeColor="text1"/>
        </w:rPr>
        <w:t xml:space="preserve"> po potrebi,</w:t>
      </w:r>
      <w:r w:rsidR="00EE612E" w:rsidRPr="0041737A">
        <w:rPr>
          <w:color w:val="000000" w:themeColor="text1"/>
        </w:rPr>
        <w:t xml:space="preserve"> organizira</w:t>
      </w:r>
      <w:r w:rsidR="00DF2210" w:rsidRPr="0041737A">
        <w:rPr>
          <w:color w:val="000000" w:themeColor="text1"/>
        </w:rPr>
        <w:t xml:space="preserve"> </w:t>
      </w:r>
      <w:r w:rsidR="00EE612E" w:rsidRPr="0041737A">
        <w:rPr>
          <w:color w:val="000000" w:themeColor="text1"/>
        </w:rPr>
        <w:t>opazovanje vodotokov na terenu.</w:t>
      </w:r>
    </w:p>
    <w:p w:rsidR="00B209B2" w:rsidRPr="0041737A" w:rsidRDefault="00B209B2" w:rsidP="00B209B2">
      <w:pPr>
        <w:numPr>
          <w:ilvl w:val="12"/>
          <w:numId w:val="0"/>
        </w:numPr>
        <w:rPr>
          <w:rFonts w:ascii="Republika" w:hAnsi="Republika" w:cs="Arial"/>
        </w:rPr>
      </w:pPr>
    </w:p>
    <w:p w:rsidR="00B209B2" w:rsidRPr="0041737A" w:rsidRDefault="004103DB" w:rsidP="00A03EF6">
      <w:pPr>
        <w:spacing w:after="240"/>
      </w:pPr>
      <w:proofErr w:type="spellStart"/>
      <w:r w:rsidRPr="0041737A">
        <w:t>ReCO</w:t>
      </w:r>
      <w:proofErr w:type="spellEnd"/>
      <w:r w:rsidRPr="0041737A">
        <w:t xml:space="preserve"> </w:t>
      </w:r>
      <w:proofErr w:type="spellStart"/>
      <w:r w:rsidR="00A03EF6">
        <w:t>Postojn</w:t>
      </w:r>
      <w:r w:rsidR="00B62D40">
        <w:t>ssssss</w:t>
      </w:r>
      <w:r w:rsidR="00A03EF6">
        <w:t>a</w:t>
      </w:r>
      <w:proofErr w:type="spellEnd"/>
      <w:r w:rsidRPr="0041737A">
        <w:t xml:space="preserve"> je o nevarnosti poplav oz. poplavah obveščen na </w:t>
      </w:r>
      <w:proofErr w:type="spellStart"/>
      <w:r w:rsidRPr="0041737A">
        <w:t>naslednej</w:t>
      </w:r>
      <w:proofErr w:type="spellEnd"/>
      <w:r w:rsidRPr="0041737A">
        <w:t xml:space="preserve"> načine:</w:t>
      </w:r>
    </w:p>
    <w:p w:rsidR="00B209B2" w:rsidRPr="00A03EF6" w:rsidRDefault="004103DB" w:rsidP="00F627E1">
      <w:pPr>
        <w:pStyle w:val="Oznaenseznam"/>
        <w:numPr>
          <w:ilvl w:val="0"/>
          <w:numId w:val="21"/>
        </w:numPr>
        <w:spacing w:line="360" w:lineRule="auto"/>
        <w:rPr>
          <w:sz w:val="20"/>
          <w:szCs w:val="20"/>
          <w:lang w:val="sl-SI"/>
        </w:rPr>
      </w:pPr>
      <w:r w:rsidRPr="00A03EF6">
        <w:rPr>
          <w:sz w:val="20"/>
          <w:szCs w:val="20"/>
          <w:lang w:val="sl-SI"/>
        </w:rPr>
        <w:t>preko Centra za obveščanje republike Slovenije (CORS),</w:t>
      </w:r>
    </w:p>
    <w:p w:rsidR="00B209B2" w:rsidRPr="00A03EF6" w:rsidRDefault="004103DB" w:rsidP="00F627E1">
      <w:pPr>
        <w:pStyle w:val="Oznaenseznam"/>
        <w:numPr>
          <w:ilvl w:val="0"/>
          <w:numId w:val="21"/>
        </w:numPr>
        <w:spacing w:line="360" w:lineRule="auto"/>
        <w:rPr>
          <w:sz w:val="20"/>
          <w:szCs w:val="20"/>
          <w:lang w:val="sl-SI"/>
        </w:rPr>
      </w:pPr>
      <w:r w:rsidRPr="00A03EF6">
        <w:rPr>
          <w:sz w:val="20"/>
          <w:szCs w:val="20"/>
          <w:lang w:val="sl-SI"/>
        </w:rPr>
        <w:t xml:space="preserve">od pristojnih občinskih organov in služb (članov štaba CZ občine, </w:t>
      </w:r>
      <w:proofErr w:type="spellStart"/>
      <w:r w:rsidRPr="00A03EF6">
        <w:rPr>
          <w:sz w:val="20"/>
          <w:szCs w:val="20"/>
          <w:lang w:val="sl-SI"/>
        </w:rPr>
        <w:t>povejenikov</w:t>
      </w:r>
      <w:proofErr w:type="spellEnd"/>
      <w:r w:rsidRPr="00A03EF6">
        <w:rPr>
          <w:sz w:val="20"/>
          <w:szCs w:val="20"/>
          <w:lang w:val="sl-SI"/>
        </w:rPr>
        <w:t xml:space="preserve"> za CZ, poveljnikov gasilskih društev. Idr.),</w:t>
      </w:r>
    </w:p>
    <w:p w:rsidR="00A20B3F" w:rsidRPr="00A03EF6" w:rsidRDefault="004103DB" w:rsidP="00F627E1">
      <w:pPr>
        <w:pStyle w:val="Oznaenseznam"/>
        <w:numPr>
          <w:ilvl w:val="0"/>
          <w:numId w:val="21"/>
        </w:numPr>
        <w:spacing w:line="360" w:lineRule="auto"/>
        <w:rPr>
          <w:sz w:val="20"/>
          <w:szCs w:val="20"/>
          <w:lang w:val="sl-SI"/>
        </w:rPr>
      </w:pPr>
      <w:r w:rsidRPr="00A03EF6">
        <w:rPr>
          <w:sz w:val="20"/>
          <w:szCs w:val="20"/>
          <w:lang w:val="sl-SI"/>
        </w:rPr>
        <w:t>od občanov na številko 112 in</w:t>
      </w:r>
    </w:p>
    <w:p w:rsidR="00B209B2" w:rsidRPr="00A03EF6" w:rsidRDefault="004103DB" w:rsidP="00F627E1">
      <w:pPr>
        <w:pStyle w:val="Oznaenseznam"/>
        <w:numPr>
          <w:ilvl w:val="0"/>
          <w:numId w:val="21"/>
        </w:numPr>
        <w:spacing w:line="360" w:lineRule="auto"/>
        <w:rPr>
          <w:sz w:val="20"/>
          <w:szCs w:val="20"/>
          <w:lang w:val="sl-SI"/>
        </w:rPr>
      </w:pPr>
      <w:r w:rsidRPr="00A03EF6">
        <w:rPr>
          <w:sz w:val="20"/>
          <w:szCs w:val="20"/>
          <w:lang w:val="sl-SI"/>
        </w:rPr>
        <w:t>SMOK-a.</w:t>
      </w:r>
    </w:p>
    <w:p w:rsidR="00421B94" w:rsidRPr="0041737A" w:rsidRDefault="004103DB" w:rsidP="00A03EF6">
      <w:pPr>
        <w:rPr>
          <w:color w:val="000000" w:themeColor="text1"/>
        </w:rPr>
      </w:pPr>
      <w:r w:rsidRPr="0041737A">
        <w:t xml:space="preserve">URSZR je zgradila sistem za spremljanje opazovalnega omrežja, </w:t>
      </w:r>
      <w:r w:rsidR="006A6B44" w:rsidRPr="0041737A">
        <w:t>tako imenovani</w:t>
      </w:r>
      <w:r w:rsidRPr="0041737A">
        <w:t xml:space="preserve"> sistem SMOK, v katerega je vključena tudi aplikacija M</w:t>
      </w:r>
      <w:r w:rsidRPr="0041737A">
        <w:rPr>
          <w:bCs/>
        </w:rPr>
        <w:t>onitoring voda, ki</w:t>
      </w:r>
      <w:r w:rsidRPr="0041737A">
        <w:t xml:space="preserve"> spremlja pretoke t</w:t>
      </w:r>
      <w:r w:rsidR="00A3526A" w:rsidRPr="0041737A">
        <w:t>er vodostaje vodotokov in morja</w:t>
      </w:r>
      <w:r w:rsidR="006A6B44" w:rsidRPr="0041737A">
        <w:t xml:space="preserve"> </w:t>
      </w:r>
      <w:r w:rsidRPr="0041737A">
        <w:t>in v</w:t>
      </w:r>
      <w:r w:rsidRPr="0041737A">
        <w:rPr>
          <w:color w:val="000000" w:themeColor="text1"/>
        </w:rPr>
        <w:t xml:space="preserve"> katerem so določene intervencijske vrednosti vodostajev in pretokov vodotokov. Sistem črpa podatke iz merilnih sistemov o stanju voda ARSO ter jih prikazuje in dopolnjuje z lastnimi podatki. Sistem SMO</w:t>
      </w:r>
      <w:r w:rsidR="006A6B44" w:rsidRPr="0041737A">
        <w:rPr>
          <w:color w:val="000000" w:themeColor="text1"/>
        </w:rPr>
        <w:t>K je dostopen na spletni strani</w:t>
      </w:r>
      <w:r w:rsidRPr="0041737A">
        <w:rPr>
          <w:color w:val="000000" w:themeColor="text1"/>
        </w:rPr>
        <w:t xml:space="preserve"> </w:t>
      </w:r>
      <w:hyperlink r:id="rId18" w:history="1">
        <w:r w:rsidRPr="0041737A">
          <w:rPr>
            <w:rStyle w:val="Hiperpovezava"/>
            <w:rFonts w:ascii="Republika" w:hAnsi="Republika" w:cs="Arial"/>
          </w:rPr>
          <w:t>http://smok.sos112.si</w:t>
        </w:r>
      </w:hyperlink>
      <w:r w:rsidRPr="0041737A">
        <w:rPr>
          <w:color w:val="000000" w:themeColor="text1"/>
        </w:rPr>
        <w:t>.</w:t>
      </w:r>
    </w:p>
    <w:p w:rsidR="00E326D7" w:rsidRPr="0041737A" w:rsidRDefault="00E326D7" w:rsidP="00E64847">
      <w:pPr>
        <w:rPr>
          <w:rFonts w:ascii="Republika" w:hAnsi="Republika" w:cs="Arial"/>
        </w:rPr>
      </w:pPr>
    </w:p>
    <w:p w:rsidR="00E64847" w:rsidRPr="0041737A" w:rsidRDefault="004103DB" w:rsidP="00367CFF">
      <w:r w:rsidRPr="0041737A">
        <w:t xml:space="preserve">CORS in </w:t>
      </w:r>
      <w:proofErr w:type="spellStart"/>
      <w:r w:rsidRPr="0041737A">
        <w:t>ReCO</w:t>
      </w:r>
      <w:proofErr w:type="spellEnd"/>
      <w:r w:rsidR="00FD4CC7" w:rsidRPr="0041737A">
        <w:t xml:space="preserve"> </w:t>
      </w:r>
      <w:r w:rsidR="00367CFF">
        <w:t>Postojna</w:t>
      </w:r>
      <w:r w:rsidRPr="0041737A">
        <w:t xml:space="preserve"> s pomočjo aplikacije Monitoring voda v sistemu SMOK spremlja</w:t>
      </w:r>
      <w:r w:rsidR="00E326D7" w:rsidRPr="0041737A">
        <w:t>jo</w:t>
      </w:r>
      <w:r w:rsidRPr="0041737A">
        <w:t xml:space="preserve"> </w:t>
      </w:r>
      <w:r w:rsidR="00E51ABF" w:rsidRPr="0041737A">
        <w:t xml:space="preserve">višino </w:t>
      </w:r>
      <w:r w:rsidR="00592D09" w:rsidRPr="0041737A">
        <w:t>vodostaje</w:t>
      </w:r>
      <w:r w:rsidR="00E51ABF" w:rsidRPr="0041737A">
        <w:t>v</w:t>
      </w:r>
      <w:r w:rsidR="00592D09" w:rsidRPr="0041737A">
        <w:t xml:space="preserve"> </w:t>
      </w:r>
      <w:r w:rsidRPr="0041737A">
        <w:t>i</w:t>
      </w:r>
      <w:r w:rsidR="00E51ABF" w:rsidRPr="0041737A">
        <w:t>n pretoke</w:t>
      </w:r>
      <w:r w:rsidR="00E326D7" w:rsidRPr="0041737A">
        <w:t xml:space="preserve"> vodotokov. Aplikacija</w:t>
      </w:r>
      <w:r w:rsidRPr="0041737A">
        <w:t xml:space="preserve"> Monitoring voda v sistemu SMOK vedno prikaz</w:t>
      </w:r>
      <w:r w:rsidR="00EE612E" w:rsidRPr="0041737A">
        <w:t xml:space="preserve">uje trenutne hidrološke razmere </w:t>
      </w:r>
      <w:r w:rsidR="003F3AED" w:rsidRPr="0041737A">
        <w:t>v primerjavi s hidrološkimi poročili in opozorili, ki</w:t>
      </w:r>
      <w:r w:rsidR="00EE612E" w:rsidRPr="0041737A">
        <w:t xml:space="preserve"> vsebujejo tudi predvidene hidrološke razmere.</w:t>
      </w:r>
    </w:p>
    <w:p w:rsidR="003F3AED" w:rsidRPr="0041737A" w:rsidRDefault="003F3AED" w:rsidP="00C3425E">
      <w:pPr>
        <w:pStyle w:val="Telobesedila2"/>
        <w:spacing w:after="0" w:line="240" w:lineRule="auto"/>
        <w:rPr>
          <w:rFonts w:ascii="Republika" w:hAnsi="Republika" w:cs="Arial"/>
        </w:rPr>
      </w:pPr>
    </w:p>
    <w:p w:rsidR="00367CFF" w:rsidRPr="00213D69" w:rsidRDefault="004103DB" w:rsidP="00367CFF">
      <w:r w:rsidRPr="00213D69">
        <w:t xml:space="preserve">ARSO na podlagi meritev in modelskih napovedi opozarja pred poplavami rek, jezer in morja. ARSO izdaja dnevno hidrološko poročilo v besedni obliki ter napoved visokovodnih razmer v grafični obliki in ju objavlja na svojih spletnih straneh ter jih posreduje uporabnikom. ARSO v procesu opazovanja in napovedovanja hidroloških razmer izdaja hidrološka opozorila in pri tem uporablja </w:t>
      </w:r>
      <w:r w:rsidRPr="00213D69">
        <w:rPr>
          <w:bCs/>
        </w:rPr>
        <w:t>opozorilne vrednosti</w:t>
      </w:r>
      <w:r w:rsidRPr="00213D69">
        <w:t xml:space="preserve"> za vodostaje in pretoke vodotokov, ki veljajo za okolico posameznih vodomernih postaj iz opazovalne mreže ARSO. Vrednosti stopnje nevarnosti so razdeljene na štiri stopnje nevarnosti: zelena, rumena, oranžna in rdeča (glej D-301 Hidrološka opozorila – stopnje nevarnosti in šifrant). Dnevno hidrološko poročilo v besedni obliki ter napoved visokovodnih razmer v grafični obliki in hidrološka opozorila z barvnimi kodami in stopnjami nevarnosti ARSO dnevno posreduje na CORS. </w:t>
      </w:r>
    </w:p>
    <w:p w:rsidR="00C3425E" w:rsidRPr="0041737A" w:rsidRDefault="00C3425E" w:rsidP="0026250D">
      <w:pPr>
        <w:numPr>
          <w:ilvl w:val="12"/>
          <w:numId w:val="0"/>
        </w:numPr>
        <w:rPr>
          <w:rFonts w:ascii="Republika" w:hAnsi="Republika" w:cs="Arial"/>
        </w:rPr>
      </w:pPr>
    </w:p>
    <w:p w:rsidR="0026250D" w:rsidRPr="0041737A" w:rsidRDefault="004103DB" w:rsidP="00367CFF">
      <w:r w:rsidRPr="0041737A">
        <w:t xml:space="preserve">Kadar </w:t>
      </w:r>
      <w:r w:rsidR="00A93AE3" w:rsidRPr="0041737A">
        <w:t>so napovedane prekoračitve</w:t>
      </w:r>
      <w:r w:rsidRPr="0041737A">
        <w:t xml:space="preserve"> opozorilnih vrednosti vodostajev oziroma pretokov vodotokov in vodostaja morja, najpozneje pa, ko so te vrednosti presežene, se začne</w:t>
      </w:r>
      <w:r w:rsidR="00CA58FE" w:rsidRPr="0041737A">
        <w:t>jo</w:t>
      </w:r>
      <w:r w:rsidRPr="0041737A">
        <w:t xml:space="preserve"> izredno spremljanje in obveščanje</w:t>
      </w:r>
      <w:r w:rsidR="00A93AE3" w:rsidRPr="0041737A">
        <w:t xml:space="preserve"> o nevarnih hidroloških razmerah</w:t>
      </w:r>
      <w:r w:rsidRPr="0041737A">
        <w:t xml:space="preserve"> in izdaja </w:t>
      </w:r>
      <w:r w:rsidR="002944F6" w:rsidRPr="0041737A">
        <w:t xml:space="preserve">hidroloških </w:t>
      </w:r>
      <w:r w:rsidRPr="0041737A">
        <w:t xml:space="preserve">opozoril o nevarnosti poplav. </w:t>
      </w:r>
    </w:p>
    <w:p w:rsidR="00FC2816" w:rsidRDefault="00FC2816" w:rsidP="00FC2816">
      <w:pPr>
        <w:numPr>
          <w:ilvl w:val="12"/>
          <w:numId w:val="0"/>
        </w:numPr>
        <w:rPr>
          <w:rFonts w:cs="Arial"/>
          <w:color w:val="000000" w:themeColor="text1"/>
        </w:rPr>
      </w:pPr>
    </w:p>
    <w:p w:rsidR="00367CFF" w:rsidRPr="00213D69" w:rsidRDefault="004103DB" w:rsidP="00367CFF">
      <w:r w:rsidRPr="00213D69">
        <w:t xml:space="preserve">Osnovna podpora celotni hidrološki dejavnosti je merilna mreža oziroma hidrološko opazovanje. Vodostaje in pretoke vodotokov ter vodostaj morja se v Sloveniji spremlja na 180 samodejnih vodomernih postajah, od katerih so tri </w:t>
      </w:r>
      <w:proofErr w:type="spellStart"/>
      <w:r w:rsidRPr="00213D69">
        <w:t>mareografske</w:t>
      </w:r>
      <w:proofErr w:type="spellEnd"/>
      <w:r w:rsidRPr="00213D69">
        <w:t xml:space="preserve"> boje.</w:t>
      </w:r>
    </w:p>
    <w:p w:rsidR="00367CFF" w:rsidRPr="0041737A" w:rsidRDefault="00367CFF" w:rsidP="00FC2816">
      <w:pPr>
        <w:numPr>
          <w:ilvl w:val="12"/>
          <w:numId w:val="0"/>
        </w:numPr>
        <w:rPr>
          <w:rFonts w:cs="Arial"/>
          <w:color w:val="000000" w:themeColor="text1"/>
        </w:rPr>
      </w:pPr>
    </w:p>
    <w:p w:rsidR="002D4AC5" w:rsidRPr="0041737A" w:rsidRDefault="002D4AC5" w:rsidP="00367CFF">
      <w:pPr>
        <w:numPr>
          <w:ilvl w:val="12"/>
          <w:numId w:val="0"/>
        </w:numPr>
        <w:spacing w:line="240" w:lineRule="auto"/>
        <w:jc w:val="center"/>
        <w:rPr>
          <w:rFonts w:cs="Arial"/>
          <w:color w:val="000000" w:themeColor="text1"/>
        </w:rPr>
      </w:pPr>
    </w:p>
    <w:p w:rsidR="00367CFF" w:rsidRPr="001F508C" w:rsidRDefault="004103DB" w:rsidP="001F508C">
      <w:pPr>
        <w:pStyle w:val="datumtevilka"/>
        <w:spacing w:before="240" w:after="240"/>
        <w:jc w:val="center"/>
        <w:rPr>
          <w:b/>
        </w:rPr>
      </w:pPr>
      <w:r w:rsidRPr="001F508C">
        <w:rPr>
          <w:b/>
        </w:rPr>
        <w:t xml:space="preserve">Slika </w:t>
      </w:r>
      <w:r w:rsidR="00C40305" w:rsidRPr="001F508C">
        <w:rPr>
          <w:b/>
        </w:rPr>
        <w:fldChar w:fldCharType="begin"/>
      </w:r>
      <w:r w:rsidR="00C40305" w:rsidRPr="001F508C">
        <w:rPr>
          <w:b/>
        </w:rPr>
        <w:instrText xml:space="preserve"> SEQ Slika \* ARABIC </w:instrText>
      </w:r>
      <w:r w:rsidR="00C40305" w:rsidRPr="001F508C">
        <w:rPr>
          <w:b/>
        </w:rPr>
        <w:fldChar w:fldCharType="separate"/>
      </w:r>
      <w:r w:rsidR="00B87ED6">
        <w:rPr>
          <w:b/>
          <w:noProof/>
        </w:rPr>
        <w:t>8</w:t>
      </w:r>
      <w:r w:rsidR="00C40305" w:rsidRPr="001F508C">
        <w:rPr>
          <w:b/>
        </w:rPr>
        <w:fldChar w:fldCharType="end"/>
      </w:r>
      <w:r w:rsidRPr="001F508C">
        <w:rPr>
          <w:b/>
        </w:rPr>
        <w:t xml:space="preserve">: </w:t>
      </w:r>
      <w:r w:rsidR="001B2298" w:rsidRPr="001F508C">
        <w:rPr>
          <w:b/>
        </w:rPr>
        <w:t>Meteorološke</w:t>
      </w:r>
      <w:r w:rsidRPr="001F508C">
        <w:rPr>
          <w:b/>
        </w:rPr>
        <w:t xml:space="preserve"> postaje v Notranjski regiji</w:t>
      </w:r>
    </w:p>
    <w:p w:rsidR="00367CFF" w:rsidRDefault="004103DB" w:rsidP="00367CFF">
      <w:pPr>
        <w:spacing w:line="240" w:lineRule="auto"/>
        <w:jc w:val="center"/>
        <w:rPr>
          <w:rFonts w:cs="Arial"/>
          <w:i/>
          <w:sz w:val="16"/>
        </w:rPr>
      </w:pPr>
      <w:r w:rsidRPr="00EE7C74">
        <w:rPr>
          <w:noProof/>
        </w:rPr>
        <w:drawing>
          <wp:inline distT="0" distB="0" distL="0" distR="0">
            <wp:extent cx="3536830" cy="3538224"/>
            <wp:effectExtent l="0" t="0" r="6985"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rcRect l="472" t="2468" r="-1"/>
                    <a:stretch>
                      <a:fillRect/>
                    </a:stretch>
                  </pic:blipFill>
                  <pic:spPr bwMode="auto">
                    <a:xfrm>
                      <a:off x="0" y="0"/>
                      <a:ext cx="3565610" cy="3567016"/>
                    </a:xfrm>
                    <a:prstGeom prst="rect">
                      <a:avLst/>
                    </a:prstGeom>
                    <a:ln>
                      <a:noFill/>
                    </a:ln>
                    <a:extLst>
                      <a:ext uri="{53640926-AAD7-44D8-BBD7-CCE9431645EC}">
                        <a14:shadowObscured xmlns:a14="http://schemas.microsoft.com/office/drawing/2010/main"/>
                      </a:ext>
                    </a:extLst>
                  </pic:spPr>
                </pic:pic>
              </a:graphicData>
            </a:graphic>
          </wp:inline>
        </w:drawing>
      </w:r>
    </w:p>
    <w:p w:rsidR="00382851" w:rsidRDefault="004103DB" w:rsidP="00382851">
      <w:pPr>
        <w:jc w:val="center"/>
      </w:pPr>
      <w:r>
        <w:t xml:space="preserve">Vir: </w:t>
      </w:r>
      <w:bookmarkStart w:id="63" w:name="_Hlk185318696"/>
      <w:r w:rsidR="00EE7C74">
        <w:t>SMOK</w:t>
      </w:r>
      <w:r>
        <w:t xml:space="preserve"> (20</w:t>
      </w:r>
      <w:r w:rsidR="00EE7C74">
        <w:t>24</w:t>
      </w:r>
      <w:r>
        <w:t>)</w:t>
      </w:r>
      <w:bookmarkEnd w:id="63"/>
    </w:p>
    <w:p w:rsidR="002D4AC5" w:rsidRDefault="002D4AC5" w:rsidP="00FC2816">
      <w:pPr>
        <w:numPr>
          <w:ilvl w:val="12"/>
          <w:numId w:val="0"/>
        </w:numPr>
        <w:rPr>
          <w:rFonts w:cs="Arial"/>
          <w:color w:val="000000" w:themeColor="text1"/>
        </w:rPr>
      </w:pPr>
    </w:p>
    <w:p w:rsidR="00DB547B" w:rsidRDefault="004103DB" w:rsidP="00DB547B">
      <w:r w:rsidRPr="00213D69">
        <w:t xml:space="preserve">Za spremljanje pojava in količine padavin ima ARSO na voljo podatke nacionalne mreže </w:t>
      </w:r>
      <w:r w:rsidR="001B2298">
        <w:t>173</w:t>
      </w:r>
      <w:r w:rsidRPr="00213D69">
        <w:t xml:space="preserve"> samodejnih meteoroloških postaj.</w:t>
      </w:r>
    </w:p>
    <w:p w:rsidR="00BD0ADD" w:rsidRDefault="00BD0ADD" w:rsidP="00DB547B"/>
    <w:p w:rsidR="00BD0ADD" w:rsidRDefault="004103DB" w:rsidP="00DB547B">
      <w:r>
        <w:t>Na območju Notranjske regije se nahaja 13 meteoroloških postaj, in sicer:</w:t>
      </w:r>
    </w:p>
    <w:p w:rsidR="00BD0ADD" w:rsidRDefault="004103DB" w:rsidP="00F627E1">
      <w:pPr>
        <w:pStyle w:val="Odstavekseznama"/>
        <w:numPr>
          <w:ilvl w:val="0"/>
          <w:numId w:val="23"/>
        </w:numPr>
      </w:pPr>
      <w:r>
        <w:t>Škocjan,</w:t>
      </w:r>
    </w:p>
    <w:p w:rsidR="00BD0ADD" w:rsidRDefault="004103DB" w:rsidP="00F627E1">
      <w:pPr>
        <w:pStyle w:val="Odstavekseznama"/>
        <w:numPr>
          <w:ilvl w:val="0"/>
          <w:numId w:val="23"/>
        </w:numPr>
      </w:pPr>
      <w:r>
        <w:t>Cerkvenikov Mlin,</w:t>
      </w:r>
    </w:p>
    <w:p w:rsidR="00BD0ADD" w:rsidRDefault="004103DB" w:rsidP="00F627E1">
      <w:pPr>
        <w:pStyle w:val="Odstavekseznama"/>
        <w:numPr>
          <w:ilvl w:val="0"/>
          <w:numId w:val="23"/>
        </w:numPr>
      </w:pPr>
      <w:r>
        <w:t xml:space="preserve">Trpčane, </w:t>
      </w:r>
    </w:p>
    <w:p w:rsidR="00BD0ADD" w:rsidRDefault="004103DB" w:rsidP="00F627E1">
      <w:pPr>
        <w:pStyle w:val="Odstavekseznama"/>
        <w:numPr>
          <w:ilvl w:val="0"/>
          <w:numId w:val="23"/>
        </w:numPr>
      </w:pPr>
      <w:r>
        <w:t>Zarečica,</w:t>
      </w:r>
    </w:p>
    <w:p w:rsidR="00BD0ADD" w:rsidRDefault="004103DB" w:rsidP="00F627E1">
      <w:pPr>
        <w:pStyle w:val="Odstavekseznama"/>
        <w:numPr>
          <w:ilvl w:val="0"/>
          <w:numId w:val="23"/>
        </w:numPr>
      </w:pPr>
      <w:r>
        <w:t>Ilirska Bistrica,</w:t>
      </w:r>
    </w:p>
    <w:p w:rsidR="00BD0ADD" w:rsidRDefault="004103DB" w:rsidP="00F627E1">
      <w:pPr>
        <w:pStyle w:val="Odstavekseznama"/>
        <w:numPr>
          <w:ilvl w:val="0"/>
          <w:numId w:val="23"/>
        </w:numPr>
      </w:pPr>
      <w:r>
        <w:t>Trnovo,</w:t>
      </w:r>
    </w:p>
    <w:p w:rsidR="00BD0ADD" w:rsidRDefault="004103DB" w:rsidP="00F627E1">
      <w:pPr>
        <w:pStyle w:val="Odstavekseznama"/>
        <w:numPr>
          <w:ilvl w:val="0"/>
          <w:numId w:val="23"/>
        </w:numPr>
      </w:pPr>
      <w:r>
        <w:t>Prestranek,</w:t>
      </w:r>
    </w:p>
    <w:p w:rsidR="00BD0ADD" w:rsidRDefault="004103DB" w:rsidP="00F627E1">
      <w:pPr>
        <w:pStyle w:val="Odstavekseznama"/>
        <w:numPr>
          <w:ilvl w:val="0"/>
          <w:numId w:val="23"/>
        </w:numPr>
      </w:pPr>
      <w:r>
        <w:t>Mali Otok,</w:t>
      </w:r>
    </w:p>
    <w:p w:rsidR="00BD0ADD" w:rsidRDefault="004103DB" w:rsidP="00F627E1">
      <w:pPr>
        <w:pStyle w:val="Odstavekseznama"/>
        <w:numPr>
          <w:ilvl w:val="0"/>
          <w:numId w:val="23"/>
        </w:numPr>
      </w:pPr>
      <w:r>
        <w:t>Postojnska jama,</w:t>
      </w:r>
    </w:p>
    <w:p w:rsidR="00BD0ADD" w:rsidRDefault="004103DB" w:rsidP="00F627E1">
      <w:pPr>
        <w:pStyle w:val="Odstavekseznama"/>
        <w:numPr>
          <w:ilvl w:val="0"/>
          <w:numId w:val="23"/>
        </w:numPr>
      </w:pPr>
      <w:r>
        <w:t>Dolenje jezero,</w:t>
      </w:r>
    </w:p>
    <w:p w:rsidR="00BD0ADD" w:rsidRDefault="004103DB" w:rsidP="00F627E1">
      <w:pPr>
        <w:pStyle w:val="Odstavekseznama"/>
        <w:numPr>
          <w:ilvl w:val="0"/>
          <w:numId w:val="23"/>
        </w:numPr>
      </w:pPr>
      <w:r>
        <w:t>Cerknica,</w:t>
      </w:r>
    </w:p>
    <w:p w:rsidR="00BD0ADD" w:rsidRDefault="004103DB" w:rsidP="00F627E1">
      <w:pPr>
        <w:pStyle w:val="Odstavekseznama"/>
        <w:numPr>
          <w:ilvl w:val="0"/>
          <w:numId w:val="23"/>
        </w:numPr>
      </w:pPr>
      <w:r>
        <w:t>Malni,</w:t>
      </w:r>
    </w:p>
    <w:p w:rsidR="00BD0ADD" w:rsidRPr="00213D69" w:rsidRDefault="004103DB" w:rsidP="00F627E1">
      <w:pPr>
        <w:pStyle w:val="Odstavekseznama"/>
        <w:numPr>
          <w:ilvl w:val="0"/>
          <w:numId w:val="23"/>
        </w:numPr>
      </w:pPr>
      <w:proofErr w:type="spellStart"/>
      <w:r>
        <w:t>Hasberg</w:t>
      </w:r>
      <w:proofErr w:type="spellEnd"/>
      <w:r>
        <w:t>.</w:t>
      </w:r>
    </w:p>
    <w:p w:rsidR="00DB547B" w:rsidRDefault="00DB547B" w:rsidP="00FC2816">
      <w:pPr>
        <w:numPr>
          <w:ilvl w:val="12"/>
          <w:numId w:val="0"/>
        </w:numPr>
        <w:rPr>
          <w:rFonts w:cs="Arial"/>
          <w:color w:val="000000" w:themeColor="text1"/>
        </w:rPr>
      </w:pPr>
    </w:p>
    <w:p w:rsidR="00A20B3F" w:rsidRPr="0041737A" w:rsidRDefault="004103DB" w:rsidP="00A20B3F">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themeColor="text1"/>
          <w:sz w:val="20"/>
          <w:szCs w:val="20"/>
        </w:rPr>
      </w:pPr>
      <w:r w:rsidRPr="0041737A">
        <w:rPr>
          <w:color w:val="000000" w:themeColor="text1"/>
          <w:sz w:val="20"/>
          <w:szCs w:val="20"/>
        </w:rPr>
        <w:t>D – 301</w:t>
      </w:r>
      <w:r w:rsidRPr="0041737A">
        <w:rPr>
          <w:color w:val="000000" w:themeColor="text1"/>
          <w:sz w:val="20"/>
          <w:szCs w:val="20"/>
        </w:rPr>
        <w:tab/>
        <w:t xml:space="preserve"> Hidrološka opozorila – stopnje nevarnosti in šifrant (ARSO)</w:t>
      </w:r>
    </w:p>
    <w:p w:rsidR="00037FF9" w:rsidRPr="00403ABB" w:rsidRDefault="004103DB" w:rsidP="00403ABB">
      <w:pPr>
        <w:pStyle w:val="Naslov2"/>
      </w:pPr>
      <w:bookmarkStart w:id="64" w:name="_Toc235591292"/>
      <w:bookmarkStart w:id="65" w:name="_Toc385419108"/>
      <w:bookmarkStart w:id="66" w:name="_Toc185319297"/>
      <w:r w:rsidRPr="00403ABB">
        <w:lastRenderedPageBreak/>
        <w:t>Obveščanje pristojnih organov in služb na ravni</w:t>
      </w:r>
      <w:bookmarkEnd w:id="64"/>
      <w:bookmarkEnd w:id="65"/>
      <w:r w:rsidR="006E0CA2" w:rsidRPr="00403ABB">
        <w:t xml:space="preserve"> regije</w:t>
      </w:r>
      <w:bookmarkEnd w:id="66"/>
    </w:p>
    <w:p w:rsidR="00E268C4" w:rsidRPr="0041737A" w:rsidRDefault="004103DB" w:rsidP="00DC49D5">
      <w:proofErr w:type="spellStart"/>
      <w:r w:rsidRPr="0041737A">
        <w:t>ReCO</w:t>
      </w:r>
      <w:proofErr w:type="spellEnd"/>
      <w:r w:rsidRPr="0041737A">
        <w:t xml:space="preserve"> </w:t>
      </w:r>
      <w:r w:rsidR="00403ABB">
        <w:t>Postojna</w:t>
      </w:r>
      <w:r w:rsidRPr="0041737A">
        <w:t xml:space="preserve"> o poplavah, ki lahko prizadenejo oziroma so prizadele urbana območja, ogrozile življenje ljudi in lahko povzročijo ali pa so po</w:t>
      </w:r>
      <w:r w:rsidR="00B209B2" w:rsidRPr="0041737A">
        <w:t xml:space="preserve">vzročile večjo materialno škodo oziroma zaradi poplav v </w:t>
      </w:r>
      <w:r w:rsidR="00E81E11">
        <w:t xml:space="preserve">Notranjski </w:t>
      </w:r>
      <w:r w:rsidR="00B209B2" w:rsidRPr="0041737A">
        <w:t>regiji od CORS oziroma drugega vira obvešča:</w:t>
      </w:r>
    </w:p>
    <w:p w:rsidR="00E268C4" w:rsidRPr="00DC49D5" w:rsidRDefault="004103DB" w:rsidP="00F627E1">
      <w:pPr>
        <w:pStyle w:val="Odstavekseznama"/>
        <w:numPr>
          <w:ilvl w:val="0"/>
          <w:numId w:val="10"/>
        </w:numPr>
        <w:rPr>
          <w:rFonts w:cs="Arial"/>
        </w:rPr>
      </w:pPr>
      <w:r w:rsidRPr="00DC49D5">
        <w:rPr>
          <w:rFonts w:cs="Arial"/>
        </w:rPr>
        <w:t xml:space="preserve">poveljnika CZ za </w:t>
      </w:r>
      <w:r w:rsidR="00DC49D5">
        <w:rPr>
          <w:rFonts w:cs="Arial"/>
        </w:rPr>
        <w:t>Notranjsko</w:t>
      </w:r>
      <w:r w:rsidRPr="00DC49D5">
        <w:rPr>
          <w:rFonts w:cs="Arial"/>
        </w:rPr>
        <w:t xml:space="preserve"> regijo oziroma njegovega namestnika,</w:t>
      </w:r>
    </w:p>
    <w:p w:rsidR="00E268C4" w:rsidRPr="00DC49D5" w:rsidRDefault="004103DB" w:rsidP="00F627E1">
      <w:pPr>
        <w:pStyle w:val="Odstavekseznama"/>
        <w:numPr>
          <w:ilvl w:val="0"/>
          <w:numId w:val="10"/>
        </w:numPr>
        <w:rPr>
          <w:rFonts w:cs="Arial"/>
        </w:rPr>
      </w:pPr>
      <w:r w:rsidRPr="00DC49D5">
        <w:rPr>
          <w:rFonts w:cs="Arial"/>
        </w:rPr>
        <w:t xml:space="preserve">vodjo izpostave URSZR </w:t>
      </w:r>
      <w:r w:rsidR="00DC49D5">
        <w:rPr>
          <w:rFonts w:cs="Arial"/>
        </w:rPr>
        <w:t>Postojna</w:t>
      </w:r>
      <w:r w:rsidRPr="00DC49D5">
        <w:rPr>
          <w:rFonts w:cs="Arial"/>
        </w:rPr>
        <w:t xml:space="preserve"> oziroma njegovega namestnika,</w:t>
      </w:r>
    </w:p>
    <w:p w:rsidR="00E268C4" w:rsidRPr="00DC49D5" w:rsidRDefault="004103DB" w:rsidP="00F627E1">
      <w:pPr>
        <w:pStyle w:val="Odstavekseznama"/>
        <w:numPr>
          <w:ilvl w:val="0"/>
          <w:numId w:val="10"/>
        </w:numPr>
        <w:rPr>
          <w:rFonts w:cs="Arial"/>
        </w:rPr>
      </w:pPr>
      <w:r w:rsidRPr="00DC49D5">
        <w:rPr>
          <w:rFonts w:cs="Arial"/>
        </w:rPr>
        <w:t xml:space="preserve">vodjo </w:t>
      </w:r>
      <w:proofErr w:type="spellStart"/>
      <w:r w:rsidRPr="00DC49D5">
        <w:rPr>
          <w:rFonts w:cs="Arial"/>
        </w:rPr>
        <w:t>ReCO</w:t>
      </w:r>
      <w:proofErr w:type="spellEnd"/>
      <w:r w:rsidRPr="00DC49D5">
        <w:rPr>
          <w:rFonts w:cs="Arial"/>
        </w:rPr>
        <w:t xml:space="preserve"> </w:t>
      </w:r>
      <w:r w:rsidR="00023AC6">
        <w:rPr>
          <w:rFonts w:cs="Arial"/>
        </w:rPr>
        <w:t>Postojna</w:t>
      </w:r>
      <w:r w:rsidRPr="00DC49D5">
        <w:rPr>
          <w:rFonts w:cs="Arial"/>
        </w:rPr>
        <w:t>,</w:t>
      </w:r>
    </w:p>
    <w:p w:rsidR="00E268C4" w:rsidRPr="00DC49D5" w:rsidRDefault="004103DB" w:rsidP="00F627E1">
      <w:pPr>
        <w:pStyle w:val="Odstavekseznama"/>
        <w:numPr>
          <w:ilvl w:val="0"/>
          <w:numId w:val="10"/>
        </w:numPr>
        <w:rPr>
          <w:rFonts w:cs="Arial"/>
        </w:rPr>
      </w:pPr>
      <w:r w:rsidRPr="00DC49D5">
        <w:rPr>
          <w:rFonts w:cs="Arial"/>
        </w:rPr>
        <w:t>OKC PU Koper</w:t>
      </w:r>
      <w:r w:rsidR="00023AC6">
        <w:rPr>
          <w:rFonts w:cs="Arial"/>
        </w:rPr>
        <w:t xml:space="preserve"> ali Ljubljana</w:t>
      </w:r>
      <w:r w:rsidRPr="00DC49D5">
        <w:rPr>
          <w:rFonts w:cs="Arial"/>
        </w:rPr>
        <w:t>,</w:t>
      </w:r>
    </w:p>
    <w:p w:rsidR="008F5747" w:rsidRPr="00DC49D5" w:rsidRDefault="004103DB" w:rsidP="00F627E1">
      <w:pPr>
        <w:pStyle w:val="Odstavekseznama"/>
        <w:numPr>
          <w:ilvl w:val="0"/>
          <w:numId w:val="10"/>
        </w:numPr>
        <w:rPr>
          <w:rFonts w:cs="Arial"/>
        </w:rPr>
      </w:pPr>
      <w:r w:rsidRPr="00DC49D5">
        <w:rPr>
          <w:rFonts w:cs="Arial"/>
        </w:rPr>
        <w:t xml:space="preserve">osebe, ki so do določene za sprejem obvestila </w:t>
      </w:r>
      <w:proofErr w:type="spellStart"/>
      <w:r w:rsidRPr="00DC49D5">
        <w:rPr>
          <w:rFonts w:cs="Arial"/>
        </w:rPr>
        <w:t>ReCO</w:t>
      </w:r>
      <w:proofErr w:type="spellEnd"/>
      <w:r w:rsidRPr="00DC49D5">
        <w:rPr>
          <w:rFonts w:cs="Arial"/>
        </w:rPr>
        <w:t xml:space="preserve"> </w:t>
      </w:r>
      <w:r w:rsidR="00023AC6">
        <w:rPr>
          <w:rFonts w:cs="Arial"/>
        </w:rPr>
        <w:t>Postojna</w:t>
      </w:r>
      <w:r w:rsidR="00023AC6" w:rsidRPr="00DC49D5">
        <w:rPr>
          <w:rFonts w:cs="Arial"/>
        </w:rPr>
        <w:t xml:space="preserve"> </w:t>
      </w:r>
      <w:r w:rsidRPr="00DC49D5">
        <w:rPr>
          <w:rFonts w:cs="Arial"/>
        </w:rPr>
        <w:t>o nesreči v občini (v skladu z načrti obveščanja in aktiviranja lokalnih skupnosti),</w:t>
      </w:r>
    </w:p>
    <w:p w:rsidR="00E268C4" w:rsidRPr="00DC49D5" w:rsidRDefault="004103DB" w:rsidP="00F627E1">
      <w:pPr>
        <w:pStyle w:val="Odstavekseznama"/>
        <w:numPr>
          <w:ilvl w:val="0"/>
          <w:numId w:val="10"/>
        </w:numPr>
        <w:rPr>
          <w:rFonts w:cs="Arial"/>
        </w:rPr>
      </w:pPr>
      <w:r>
        <w:rPr>
          <w:rFonts w:cs="Arial"/>
        </w:rPr>
        <w:t>poklicne gasilske enote</w:t>
      </w:r>
      <w:r w:rsidRPr="00DC49D5">
        <w:rPr>
          <w:rFonts w:cs="Arial"/>
        </w:rPr>
        <w:t>,</w:t>
      </w:r>
    </w:p>
    <w:p w:rsidR="00E268C4" w:rsidRPr="00DC49D5" w:rsidRDefault="004103DB" w:rsidP="00F627E1">
      <w:pPr>
        <w:pStyle w:val="Odstavekseznama"/>
        <w:numPr>
          <w:ilvl w:val="0"/>
          <w:numId w:val="10"/>
        </w:numPr>
        <w:rPr>
          <w:rFonts w:cs="Arial"/>
        </w:rPr>
      </w:pPr>
      <w:r w:rsidRPr="00DC49D5">
        <w:rPr>
          <w:rFonts w:cs="Arial"/>
        </w:rPr>
        <w:t>prostovoljne gasilske enote</w:t>
      </w:r>
      <w:r w:rsidR="008F5747" w:rsidRPr="00DC49D5">
        <w:rPr>
          <w:rFonts w:cs="Arial"/>
        </w:rPr>
        <w:t>,</w:t>
      </w:r>
    </w:p>
    <w:p w:rsidR="005A18AE" w:rsidRPr="00DC49D5" w:rsidRDefault="004103DB" w:rsidP="00F627E1">
      <w:pPr>
        <w:pStyle w:val="Odstavekseznama"/>
        <w:numPr>
          <w:ilvl w:val="0"/>
          <w:numId w:val="10"/>
        </w:numPr>
        <w:rPr>
          <w:rFonts w:cs="Arial"/>
        </w:rPr>
      </w:pPr>
      <w:r w:rsidRPr="00DC49D5">
        <w:rPr>
          <w:rFonts w:cs="Arial"/>
        </w:rPr>
        <w:t xml:space="preserve">vzdrževalce cest (CPK, </w:t>
      </w:r>
      <w:proofErr w:type="spellStart"/>
      <w:r w:rsidRPr="00DC49D5">
        <w:rPr>
          <w:rFonts w:cs="Arial"/>
        </w:rPr>
        <w:t>komunlana</w:t>
      </w:r>
      <w:proofErr w:type="spellEnd"/>
      <w:r w:rsidRPr="00DC49D5">
        <w:rPr>
          <w:rFonts w:cs="Arial"/>
        </w:rPr>
        <w:t xml:space="preserve"> podjetja občin),</w:t>
      </w:r>
    </w:p>
    <w:p w:rsidR="0061294F" w:rsidRPr="00DC49D5" w:rsidRDefault="004103DB" w:rsidP="00F627E1">
      <w:pPr>
        <w:pStyle w:val="Odstavekseznama"/>
        <w:numPr>
          <w:ilvl w:val="0"/>
          <w:numId w:val="10"/>
        </w:numPr>
        <w:rPr>
          <w:rFonts w:cs="Arial"/>
        </w:rPr>
      </w:pPr>
      <w:r w:rsidRPr="00DC49D5">
        <w:rPr>
          <w:rFonts w:cs="Arial"/>
        </w:rPr>
        <w:t>Slovenske železnice,</w:t>
      </w:r>
    </w:p>
    <w:p w:rsidR="0061294F" w:rsidRPr="00DC49D5" w:rsidRDefault="004103DB" w:rsidP="00F627E1">
      <w:pPr>
        <w:pStyle w:val="Odstavekseznama"/>
        <w:numPr>
          <w:ilvl w:val="0"/>
          <w:numId w:val="10"/>
        </w:numPr>
        <w:rPr>
          <w:rFonts w:cs="Arial"/>
        </w:rPr>
      </w:pPr>
      <w:r w:rsidRPr="00DC49D5">
        <w:rPr>
          <w:rFonts w:cs="Arial"/>
        </w:rPr>
        <w:t xml:space="preserve">Elektro Primorska, DE </w:t>
      </w:r>
      <w:r w:rsidR="00023AC6">
        <w:rPr>
          <w:rFonts w:cs="Arial"/>
        </w:rPr>
        <w:t>Sežana</w:t>
      </w:r>
      <w:r w:rsidRPr="00DC49D5">
        <w:rPr>
          <w:rFonts w:cs="Arial"/>
        </w:rPr>
        <w:t>,</w:t>
      </w:r>
    </w:p>
    <w:p w:rsidR="001A1858" w:rsidRPr="00DC49D5" w:rsidRDefault="004103DB" w:rsidP="00F627E1">
      <w:pPr>
        <w:pStyle w:val="Odstavekseznama"/>
        <w:numPr>
          <w:ilvl w:val="0"/>
          <w:numId w:val="10"/>
        </w:numPr>
        <w:rPr>
          <w:rFonts w:cs="Arial"/>
        </w:rPr>
      </w:pPr>
      <w:r w:rsidRPr="00DC49D5">
        <w:rPr>
          <w:rFonts w:cs="Arial"/>
        </w:rPr>
        <w:t>IRSVNDN</w:t>
      </w:r>
      <w:r w:rsidR="006E4DB1" w:rsidRPr="00DC49D5">
        <w:rPr>
          <w:rFonts w:cs="Arial"/>
        </w:rPr>
        <w:t xml:space="preserve"> Izpostava Postojna</w:t>
      </w:r>
      <w:r w:rsidRPr="00DC49D5">
        <w:rPr>
          <w:rFonts w:cs="Arial"/>
        </w:rPr>
        <w:t>,</w:t>
      </w:r>
    </w:p>
    <w:p w:rsidR="008F5747" w:rsidRPr="00DC49D5" w:rsidRDefault="004103DB" w:rsidP="00F627E1">
      <w:pPr>
        <w:pStyle w:val="Odstavekseznama"/>
        <w:numPr>
          <w:ilvl w:val="0"/>
          <w:numId w:val="10"/>
        </w:numPr>
        <w:rPr>
          <w:rFonts w:cs="Arial"/>
        </w:rPr>
      </w:pPr>
      <w:r w:rsidRPr="00DC49D5">
        <w:rPr>
          <w:rFonts w:cs="Arial"/>
        </w:rPr>
        <w:t>SEVESO zavezanci (tisti, ki so ogroženi zaradi poplav),</w:t>
      </w:r>
    </w:p>
    <w:p w:rsidR="00E268C4" w:rsidRPr="00DC49D5" w:rsidRDefault="004103DB" w:rsidP="00F627E1">
      <w:pPr>
        <w:pStyle w:val="Odstavekseznama"/>
        <w:numPr>
          <w:ilvl w:val="0"/>
          <w:numId w:val="10"/>
        </w:numPr>
        <w:rPr>
          <w:rFonts w:cs="Arial"/>
        </w:rPr>
      </w:pPr>
      <w:r w:rsidRPr="00DC49D5">
        <w:rPr>
          <w:rFonts w:cs="Arial"/>
        </w:rPr>
        <w:t>enote ZRP (na zahtevo odgovornih oseb).</w:t>
      </w:r>
    </w:p>
    <w:p w:rsidR="00D661AE" w:rsidRPr="0041737A" w:rsidRDefault="00D661AE" w:rsidP="00972D1F"/>
    <w:p w:rsidR="005A18AE" w:rsidRPr="0041737A" w:rsidRDefault="004103DB" w:rsidP="00BF471D">
      <w:r w:rsidRPr="0041737A">
        <w:t xml:space="preserve">Ko poveljnik CZ za </w:t>
      </w:r>
      <w:r w:rsidR="00BF471D">
        <w:t>Notranjsko</w:t>
      </w:r>
      <w:r w:rsidRPr="0041737A">
        <w:t xml:space="preserve"> regijo aktivira Regijski načrt zaščite in reševanja ob poplavah za </w:t>
      </w:r>
      <w:r w:rsidR="00BF471D">
        <w:t>Notranjsko</w:t>
      </w:r>
      <w:r w:rsidR="00BF471D" w:rsidRPr="0041737A">
        <w:t xml:space="preserve"> </w:t>
      </w:r>
      <w:r w:rsidRPr="0041737A">
        <w:t xml:space="preserve">regijo, o tem obvesti </w:t>
      </w:r>
      <w:proofErr w:type="spellStart"/>
      <w:r w:rsidRPr="0041737A">
        <w:t>ReCO</w:t>
      </w:r>
      <w:proofErr w:type="spellEnd"/>
      <w:r w:rsidRPr="0041737A">
        <w:t xml:space="preserve"> </w:t>
      </w:r>
      <w:r w:rsidR="00BF471D">
        <w:t>Postojna</w:t>
      </w:r>
      <w:r w:rsidRPr="0041737A">
        <w:t xml:space="preserve">. V nadaljevanju </w:t>
      </w:r>
      <w:proofErr w:type="spellStart"/>
      <w:r w:rsidRPr="0041737A">
        <w:t>ReCO</w:t>
      </w:r>
      <w:proofErr w:type="spellEnd"/>
      <w:r w:rsidRPr="0041737A">
        <w:t xml:space="preserve"> </w:t>
      </w:r>
      <w:r w:rsidR="00BF471D">
        <w:t>Postojna</w:t>
      </w:r>
      <w:r w:rsidRPr="0041737A">
        <w:t xml:space="preserve"> o aktiviranju načrta obvesti vse, ki imajo naloge po tem načrtu (glej poglavje 7).</w:t>
      </w:r>
    </w:p>
    <w:p w:rsidR="003F1006" w:rsidRPr="0041737A" w:rsidRDefault="003F1006" w:rsidP="00AF6F10">
      <w:pPr>
        <w:rPr>
          <w:rFonts w:ascii="Republika" w:hAnsi="Republika" w:cs="Arial"/>
        </w:rPr>
      </w:pPr>
    </w:p>
    <w:p w:rsidR="00420A01" w:rsidRPr="0041737A" w:rsidRDefault="004103DB" w:rsidP="00846974">
      <w:pPr>
        <w:pStyle w:val="PRILOGE"/>
        <w:pBdr>
          <w:left w:val="single" w:sz="4" w:space="0" w:color="auto"/>
        </w:pBdr>
        <w:tabs>
          <w:tab w:val="left" w:pos="851"/>
        </w:tabs>
        <w:spacing w:before="0"/>
        <w:rPr>
          <w:rFonts w:cs="Arial"/>
          <w:b w:val="0"/>
          <w:i w:val="0"/>
          <w:color w:val="000000"/>
          <w:sz w:val="20"/>
        </w:rPr>
      </w:pPr>
      <w:r w:rsidRPr="0041737A">
        <w:rPr>
          <w:rFonts w:cs="Arial"/>
          <w:b w:val="0"/>
          <w:i w:val="0"/>
          <w:color w:val="000000"/>
          <w:sz w:val="20"/>
        </w:rPr>
        <w:t xml:space="preserve">P – 15 </w:t>
      </w:r>
      <w:r w:rsidRPr="0041737A">
        <w:rPr>
          <w:rFonts w:cs="Arial"/>
          <w:b w:val="0"/>
          <w:i w:val="0"/>
          <w:color w:val="000000"/>
          <w:sz w:val="20"/>
        </w:rPr>
        <w:tab/>
        <w:t>Podatki o odgovornih osebah, ki se jih obvešča o nesreči</w:t>
      </w:r>
    </w:p>
    <w:p w:rsidR="00420A01" w:rsidRPr="0041737A" w:rsidRDefault="004103DB" w:rsidP="00846974">
      <w:pPr>
        <w:pStyle w:val="PRILOGE"/>
        <w:pBdr>
          <w:left w:val="single" w:sz="4" w:space="0" w:color="auto"/>
        </w:pBdr>
        <w:tabs>
          <w:tab w:val="left" w:pos="851"/>
        </w:tabs>
        <w:spacing w:before="0"/>
        <w:rPr>
          <w:rFonts w:cs="Arial"/>
          <w:b w:val="0"/>
          <w:i w:val="0"/>
          <w:color w:val="000000"/>
          <w:sz w:val="20"/>
        </w:rPr>
      </w:pPr>
      <w:r w:rsidRPr="0041737A">
        <w:rPr>
          <w:rFonts w:cs="Arial"/>
          <w:b w:val="0"/>
          <w:i w:val="0"/>
          <w:color w:val="000000"/>
          <w:sz w:val="20"/>
        </w:rPr>
        <w:t>D – 8</w:t>
      </w:r>
      <w:r w:rsidRPr="0041737A">
        <w:rPr>
          <w:rFonts w:cs="Arial"/>
          <w:b w:val="0"/>
          <w:i w:val="0"/>
          <w:color w:val="000000"/>
          <w:sz w:val="20"/>
        </w:rPr>
        <w:tab/>
        <w:t>Navodilo za obveščanje ob nesreči</w:t>
      </w:r>
    </w:p>
    <w:p w:rsidR="00737A5F" w:rsidRPr="00BF471D" w:rsidRDefault="004103DB" w:rsidP="00D471E0">
      <w:pPr>
        <w:pStyle w:val="Naslov2"/>
      </w:pPr>
      <w:bookmarkStart w:id="67" w:name="_Toc488137364"/>
      <w:bookmarkStart w:id="68" w:name="_Toc185319298"/>
      <w:r w:rsidRPr="00BF471D">
        <w:t xml:space="preserve">Obveščanje prebivalcev na </w:t>
      </w:r>
      <w:r w:rsidR="00DB2919" w:rsidRPr="00BF471D">
        <w:t>ogroženem</w:t>
      </w:r>
      <w:r w:rsidR="00F62201" w:rsidRPr="00BF471D">
        <w:rPr>
          <w:color w:val="FF0000"/>
        </w:rPr>
        <w:t xml:space="preserve"> </w:t>
      </w:r>
      <w:r w:rsidRPr="00BF471D">
        <w:t>območju</w:t>
      </w:r>
      <w:bookmarkEnd w:id="67"/>
      <w:bookmarkEnd w:id="68"/>
      <w:r w:rsidR="00F62201" w:rsidRPr="00BF471D">
        <w:t xml:space="preserve"> </w:t>
      </w:r>
    </w:p>
    <w:p w:rsidR="00231877" w:rsidRPr="0041737A" w:rsidRDefault="004103DB" w:rsidP="00BF471D">
      <w:r w:rsidRPr="0041737A">
        <w:t>Ljudje, ki živijo na poplavnih območjih, morajo biti seznanjeni s poplavno nevarnostjo. O nevarnosti poplav morajo biti pravočasno, objektivno in korektno obveščeni, tako o obsegu poplav in njenih posledicah kot tudi o aktivnostih za odpravo posledic.</w:t>
      </w:r>
    </w:p>
    <w:p w:rsidR="00231877" w:rsidRPr="0041737A" w:rsidRDefault="00231877" w:rsidP="00BF471D"/>
    <w:p w:rsidR="007F767F" w:rsidRPr="0041737A" w:rsidRDefault="004103DB" w:rsidP="00BF471D">
      <w:r w:rsidRPr="0041737A">
        <w:t xml:space="preserve">Za obveščanje prebivalcev o stanju na </w:t>
      </w:r>
      <w:r w:rsidR="00DB2919" w:rsidRPr="0041737A">
        <w:t>ogroženem</w:t>
      </w:r>
      <w:r w:rsidR="00F62201" w:rsidRPr="0041737A">
        <w:t xml:space="preserve"> </w:t>
      </w:r>
      <w:r w:rsidRPr="0041737A">
        <w:t>območju so pristojne občine, ki načine in oblike obveščanja podrobneje razdelajo v</w:t>
      </w:r>
      <w:r w:rsidR="00191573" w:rsidRPr="0041737A">
        <w:t xml:space="preserve"> </w:t>
      </w:r>
      <w:r w:rsidRPr="0041737A">
        <w:t xml:space="preserve">svojih </w:t>
      </w:r>
      <w:r w:rsidR="00191573" w:rsidRPr="0041737A">
        <w:t>občinskih</w:t>
      </w:r>
      <w:r w:rsidRPr="0041737A">
        <w:t xml:space="preserve"> načrtih ZRP ob poplavah</w:t>
      </w:r>
      <w:r w:rsidR="00382DE5" w:rsidRPr="0041737A">
        <w:t xml:space="preserve"> </w:t>
      </w:r>
      <w:r w:rsidR="00191573" w:rsidRPr="0041737A">
        <w:t xml:space="preserve">ter </w:t>
      </w:r>
      <w:r w:rsidR="00382DE5" w:rsidRPr="0041737A">
        <w:t>z njimi seznanijo prebivalce</w:t>
      </w:r>
      <w:r w:rsidRPr="0041737A">
        <w:t xml:space="preserve">. Informacije o razmerah </w:t>
      </w:r>
      <w:r w:rsidR="00DB2919" w:rsidRPr="0041737A">
        <w:t>na ogroženem</w:t>
      </w:r>
      <w:r w:rsidR="00F62201" w:rsidRPr="0041737A">
        <w:t xml:space="preserve"> </w:t>
      </w:r>
      <w:r w:rsidR="00382DE5" w:rsidRPr="0041737A">
        <w:t>območju,</w:t>
      </w:r>
      <w:r w:rsidR="00AF52D4" w:rsidRPr="0041737A">
        <w:t xml:space="preserve"> o</w:t>
      </w:r>
      <w:r w:rsidR="00382DE5" w:rsidRPr="0041737A">
        <w:t xml:space="preserve"> izvajanju</w:t>
      </w:r>
      <w:r w:rsidR="006763EB" w:rsidRPr="0041737A">
        <w:t xml:space="preserve"> preventivnih ukrepov ter</w:t>
      </w:r>
      <w:r w:rsidRPr="0041737A">
        <w:t xml:space="preserve"> osebne in vzajemne zaščite </w:t>
      </w:r>
      <w:r w:rsidR="006763EB" w:rsidRPr="0041737A">
        <w:t>in</w:t>
      </w:r>
      <w:r w:rsidRPr="0041737A">
        <w:t xml:space="preserve"> o izvajanju zaščitnih ukrepov in nalog</w:t>
      </w:r>
      <w:r w:rsidR="00191573" w:rsidRPr="0041737A">
        <w:t xml:space="preserve"> ZRP</w:t>
      </w:r>
      <w:r w:rsidRPr="0041737A">
        <w:t xml:space="preserve"> občine posredujejo prek</w:t>
      </w:r>
      <w:r w:rsidR="00EA4DAD" w:rsidRPr="0041737A">
        <w:t xml:space="preserve"> osrednjih in lokalnih</w:t>
      </w:r>
      <w:r w:rsidRPr="0041737A">
        <w:t xml:space="preserve"> medijev in na druge, krajevno običajne načine</w:t>
      </w:r>
      <w:r w:rsidR="00191573" w:rsidRPr="0041737A">
        <w:t>.</w:t>
      </w:r>
      <w:r w:rsidR="00D775F8" w:rsidRPr="0041737A">
        <w:t xml:space="preserve"> </w:t>
      </w:r>
      <w:r w:rsidR="00382DE5" w:rsidRPr="0041737A">
        <w:t xml:space="preserve">Navodila ogroženim prebivalcem o zaščitnih ukrepih so odvisna od nevarnosti. </w:t>
      </w:r>
    </w:p>
    <w:p w:rsidR="007F767F" w:rsidRPr="0041737A" w:rsidRDefault="007F767F" w:rsidP="00BF471D"/>
    <w:p w:rsidR="007F767F" w:rsidRPr="0041737A" w:rsidRDefault="004103DB" w:rsidP="00BF471D">
      <w:r w:rsidRPr="0041737A">
        <w:t>Občine</w:t>
      </w:r>
      <w:r w:rsidR="00737A5F" w:rsidRPr="0041737A">
        <w:t xml:space="preserve"> lahko objav</w:t>
      </w:r>
      <w:r w:rsidRPr="0041737A">
        <w:t>ijo posebno telefonsko številko</w:t>
      </w:r>
      <w:r w:rsidR="00330B17" w:rsidRPr="0041737A">
        <w:t>,</w:t>
      </w:r>
      <w:r w:rsidRPr="0041737A">
        <w:t xml:space="preserve"> na kateri občani dobijo informacije</w:t>
      </w:r>
      <w:r w:rsidR="00330B17" w:rsidRPr="0041737A">
        <w:t xml:space="preserve"> o nesreči</w:t>
      </w:r>
      <w:r w:rsidR="00737A5F" w:rsidRPr="0041737A">
        <w:t>.</w:t>
      </w:r>
      <w:r w:rsidR="00191573" w:rsidRPr="0041737A">
        <w:t xml:space="preserve"> </w:t>
      </w:r>
    </w:p>
    <w:p w:rsidR="00737A5F" w:rsidRPr="0041737A" w:rsidRDefault="00737A5F" w:rsidP="00737A5F">
      <w:pPr>
        <w:numPr>
          <w:ilvl w:val="12"/>
          <w:numId w:val="0"/>
        </w:numPr>
        <w:rPr>
          <w:rFonts w:ascii="Republika" w:hAnsi="Republika" w:cs="Arial"/>
        </w:rPr>
      </w:pPr>
    </w:p>
    <w:p w:rsidR="005C58E1" w:rsidRPr="0041737A" w:rsidRDefault="004103DB" w:rsidP="00846974">
      <w:pPr>
        <w:pStyle w:val="DP-skupniD"/>
        <w:pBdr>
          <w:top w:val="single" w:sz="4" w:space="1" w:color="auto"/>
          <w:left w:val="single" w:sz="4" w:space="4" w:color="auto"/>
          <w:bottom w:val="single" w:sz="4" w:space="1" w:color="auto"/>
          <w:right w:val="single" w:sz="4" w:space="4" w:color="auto"/>
        </w:pBdr>
        <w:spacing w:before="0" w:after="0"/>
        <w:ind w:left="851" w:hanging="851"/>
        <w:rPr>
          <w:color w:val="auto"/>
          <w:sz w:val="20"/>
          <w:szCs w:val="20"/>
        </w:rPr>
      </w:pPr>
      <w:r w:rsidRPr="0041737A">
        <w:rPr>
          <w:rFonts w:cs="Arial"/>
          <w:color w:val="auto"/>
          <w:sz w:val="20"/>
        </w:rPr>
        <w:t>D – 5</w:t>
      </w:r>
      <w:r w:rsidRPr="0041737A">
        <w:rPr>
          <w:rFonts w:cs="Arial"/>
          <w:color w:val="auto"/>
          <w:sz w:val="20"/>
        </w:rPr>
        <w:tab/>
      </w:r>
      <w:r w:rsidR="0055693B" w:rsidRPr="0041737A">
        <w:rPr>
          <w:rFonts w:cs="Arial"/>
          <w:color w:val="auto"/>
          <w:sz w:val="20"/>
        </w:rPr>
        <w:t>Priporočilo o organiziranju</w:t>
      </w:r>
      <w:r w:rsidRPr="0041737A">
        <w:rPr>
          <w:rFonts w:cs="Arial"/>
          <w:color w:val="auto"/>
          <w:sz w:val="20"/>
        </w:rPr>
        <w:t xml:space="preserve"> in </w:t>
      </w:r>
      <w:r w:rsidR="0055693B" w:rsidRPr="0041737A">
        <w:rPr>
          <w:rFonts w:cs="Arial"/>
          <w:color w:val="auto"/>
          <w:sz w:val="20"/>
        </w:rPr>
        <w:t>delovanju</w:t>
      </w:r>
      <w:r w:rsidRPr="0041737A">
        <w:rPr>
          <w:rFonts w:cs="Arial"/>
          <w:color w:val="auto"/>
          <w:sz w:val="20"/>
        </w:rPr>
        <w:t xml:space="preserve"> informacijskega centra </w:t>
      </w:r>
    </w:p>
    <w:p w:rsidR="00737A5F" w:rsidRPr="0041737A" w:rsidRDefault="004103DB" w:rsidP="00E95027">
      <w:pPr>
        <w:pStyle w:val="DP-skupniD"/>
        <w:pBdr>
          <w:top w:val="single" w:sz="4" w:space="1" w:color="auto"/>
          <w:left w:val="single" w:sz="4" w:space="4" w:color="auto"/>
          <w:bottom w:val="single" w:sz="4" w:space="1" w:color="auto"/>
          <w:right w:val="single" w:sz="4" w:space="4" w:color="auto"/>
        </w:pBdr>
        <w:spacing w:before="0" w:after="0"/>
        <w:ind w:left="851" w:hanging="851"/>
        <w:rPr>
          <w:color w:val="auto"/>
          <w:sz w:val="20"/>
          <w:szCs w:val="20"/>
        </w:rPr>
      </w:pPr>
      <w:r w:rsidRPr="0041737A">
        <w:rPr>
          <w:color w:val="auto"/>
          <w:sz w:val="20"/>
          <w:szCs w:val="20"/>
        </w:rPr>
        <w:t>P –18</w:t>
      </w:r>
      <w:r w:rsidRPr="0041737A">
        <w:rPr>
          <w:color w:val="auto"/>
          <w:sz w:val="20"/>
          <w:szCs w:val="20"/>
        </w:rPr>
        <w:tab/>
        <w:t xml:space="preserve">Seznam medijev, ki bodo posredovali obvestilo o izvedenem alarmiranju in napotke za         </w:t>
      </w:r>
    </w:p>
    <w:p w:rsidR="00737A5F" w:rsidRPr="0041737A" w:rsidRDefault="004103DB" w:rsidP="00737A5F">
      <w:pPr>
        <w:pStyle w:val="DP-skupniD"/>
        <w:pBdr>
          <w:top w:val="single" w:sz="4" w:space="1" w:color="auto"/>
          <w:left w:val="single" w:sz="4" w:space="4" w:color="auto"/>
          <w:bottom w:val="single" w:sz="4" w:space="1" w:color="auto"/>
          <w:right w:val="single" w:sz="4" w:space="4" w:color="auto"/>
        </w:pBdr>
        <w:spacing w:before="0" w:after="0"/>
        <w:ind w:left="0" w:firstLine="0"/>
        <w:rPr>
          <w:rFonts w:cs="Arial"/>
          <w:color w:val="auto"/>
          <w:sz w:val="20"/>
          <w:szCs w:val="20"/>
        </w:rPr>
      </w:pPr>
      <w:r w:rsidRPr="0041737A">
        <w:rPr>
          <w:rFonts w:cs="Arial"/>
          <w:color w:val="auto"/>
          <w:sz w:val="20"/>
          <w:szCs w:val="20"/>
        </w:rPr>
        <w:t xml:space="preserve">              </w:t>
      </w:r>
      <w:r w:rsidR="00E95027" w:rsidRPr="0041737A">
        <w:rPr>
          <w:rFonts w:cs="Arial"/>
          <w:color w:val="auto"/>
          <w:sz w:val="20"/>
          <w:szCs w:val="20"/>
        </w:rPr>
        <w:t xml:space="preserve"> </w:t>
      </w:r>
      <w:r w:rsidRPr="0041737A">
        <w:rPr>
          <w:rFonts w:cs="Arial"/>
          <w:color w:val="auto"/>
          <w:sz w:val="20"/>
          <w:szCs w:val="20"/>
        </w:rPr>
        <w:t xml:space="preserve">izvajanje zaščitnih ukrepov </w:t>
      </w:r>
    </w:p>
    <w:p w:rsidR="00737A5F" w:rsidRPr="0041737A" w:rsidRDefault="004103DB" w:rsidP="004103DB">
      <w:pPr>
        <w:pStyle w:val="Napis"/>
      </w:pPr>
      <w:bookmarkStart w:id="69" w:name="_Toc456181034"/>
      <w:bookmarkStart w:id="70" w:name="_Toc456181404"/>
      <w:bookmarkStart w:id="71" w:name="_Toc488137365"/>
      <w:bookmarkStart w:id="72" w:name="_Toc185319299"/>
      <w:r w:rsidRPr="0041737A">
        <w:lastRenderedPageBreak/>
        <w:t>Obveščanje splošne javnosti</w:t>
      </w:r>
      <w:bookmarkEnd w:id="69"/>
      <w:bookmarkEnd w:id="70"/>
      <w:bookmarkEnd w:id="71"/>
      <w:bookmarkEnd w:id="72"/>
    </w:p>
    <w:p w:rsidR="00231877" w:rsidRPr="0041737A" w:rsidRDefault="004103DB" w:rsidP="00BF471D">
      <w:r w:rsidRPr="0041737A">
        <w:t xml:space="preserve">Po aktiviranju Štaba CZ za </w:t>
      </w:r>
      <w:r w:rsidR="00BF471D">
        <w:t>Notranjsko</w:t>
      </w:r>
      <w:r w:rsidRPr="0041737A">
        <w:t xml:space="preserve"> regijo, sporočila za javnost, glede poteka aktivnosti pripravi in posreduje v objavo Štab CZ za </w:t>
      </w:r>
      <w:r w:rsidR="00BF471D">
        <w:t>Notranjsko</w:t>
      </w:r>
      <w:r w:rsidRPr="0041737A">
        <w:t xml:space="preserve"> regijo. To nalogo v Štabu CZ za </w:t>
      </w:r>
      <w:r w:rsidR="00BF471D">
        <w:t>Notranjsko</w:t>
      </w:r>
      <w:r w:rsidR="00BF471D" w:rsidRPr="0041737A">
        <w:t xml:space="preserve"> </w:t>
      </w:r>
      <w:r w:rsidRPr="0041737A">
        <w:t>regijo opravlja član, zadolžen za stike z javnostjo.</w:t>
      </w:r>
    </w:p>
    <w:p w:rsidR="00231877" w:rsidRPr="0041737A" w:rsidRDefault="00231877" w:rsidP="00BF471D"/>
    <w:p w:rsidR="00231877" w:rsidRDefault="004103DB" w:rsidP="00BF471D">
      <w:proofErr w:type="spellStart"/>
      <w:r w:rsidRPr="0041737A">
        <w:t>ReCO</w:t>
      </w:r>
      <w:proofErr w:type="spellEnd"/>
      <w:r w:rsidRPr="0041737A">
        <w:t xml:space="preserve"> </w:t>
      </w:r>
      <w:r w:rsidR="00B74086">
        <w:t>Postojna</w:t>
      </w:r>
      <w:r w:rsidRPr="0041737A">
        <w:t xml:space="preserve"> posreduje dnevne in izredne informativne biltene CORS-a prejemnikom v </w:t>
      </w:r>
      <w:r w:rsidR="00BF471D">
        <w:t xml:space="preserve">Notranjski </w:t>
      </w:r>
      <w:r w:rsidRPr="0041737A">
        <w:t>regiji.</w:t>
      </w:r>
    </w:p>
    <w:p w:rsidR="00BF471D" w:rsidRPr="0041737A" w:rsidRDefault="00BF471D" w:rsidP="00BF471D"/>
    <w:p w:rsidR="00231877" w:rsidRPr="0041737A" w:rsidRDefault="004103DB" w:rsidP="00BF471D">
      <w:r w:rsidRPr="0041737A">
        <w:t xml:space="preserve">Regija lahko organizira tudi </w:t>
      </w:r>
      <w:proofErr w:type="spellStart"/>
      <w:r w:rsidRPr="0041737A">
        <w:t>informacijeke</w:t>
      </w:r>
      <w:proofErr w:type="spellEnd"/>
      <w:r w:rsidRPr="0041737A">
        <w:t xml:space="preserve"> centre. </w:t>
      </w:r>
    </w:p>
    <w:p w:rsidR="00543C18" w:rsidRPr="0041737A" w:rsidRDefault="00543C18" w:rsidP="00737A5F">
      <w:pPr>
        <w:rPr>
          <w:rFonts w:ascii="Republika" w:hAnsi="Republika" w:cs="Arial"/>
          <w:strike/>
        </w:rPr>
      </w:pPr>
    </w:p>
    <w:p w:rsidR="00231877" w:rsidRPr="0041737A" w:rsidRDefault="004103DB" w:rsidP="00231877">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41737A">
        <w:rPr>
          <w:color w:val="auto"/>
          <w:sz w:val="20"/>
          <w:szCs w:val="20"/>
        </w:rPr>
        <w:t>P – 17</w:t>
      </w:r>
      <w:r w:rsidRPr="0041737A">
        <w:rPr>
          <w:color w:val="auto"/>
          <w:sz w:val="20"/>
          <w:szCs w:val="20"/>
        </w:rPr>
        <w:tab/>
        <w:t>Seznam prejemnikov informativnega biltena</w:t>
      </w:r>
    </w:p>
    <w:p w:rsidR="00231877" w:rsidRPr="0041737A" w:rsidRDefault="004103DB" w:rsidP="00231877">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41737A">
        <w:rPr>
          <w:color w:val="auto"/>
          <w:sz w:val="20"/>
          <w:szCs w:val="20"/>
        </w:rPr>
        <w:t>P – 18</w:t>
      </w:r>
      <w:r w:rsidRPr="0041737A">
        <w:rPr>
          <w:color w:val="auto"/>
          <w:sz w:val="20"/>
          <w:szCs w:val="20"/>
        </w:rPr>
        <w:tab/>
        <w:t>Seznam medijev, ki bodo posredovala obvestila o izvedenem alarmiranju in napotke za</w:t>
      </w:r>
    </w:p>
    <w:p w:rsidR="00231877" w:rsidRPr="0041737A" w:rsidRDefault="004103DB" w:rsidP="00231877">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41737A">
        <w:rPr>
          <w:color w:val="auto"/>
          <w:sz w:val="20"/>
          <w:szCs w:val="20"/>
        </w:rPr>
        <w:tab/>
        <w:t>izvajanje zaščitnih ukrepov</w:t>
      </w:r>
    </w:p>
    <w:p w:rsidR="00737A5F" w:rsidRPr="0041737A" w:rsidRDefault="004103DB" w:rsidP="00D471E0">
      <w:pPr>
        <w:pStyle w:val="Naslov2"/>
        <w:rPr>
          <w:strike/>
        </w:rPr>
      </w:pPr>
      <w:bookmarkStart w:id="73" w:name="_Toc488137363"/>
      <w:bookmarkStart w:id="74" w:name="_Toc185319300"/>
      <w:r w:rsidRPr="0041737A">
        <w:t xml:space="preserve">Alarmiranje </w:t>
      </w:r>
      <w:bookmarkEnd w:id="73"/>
      <w:r w:rsidR="00543C18" w:rsidRPr="0041737A">
        <w:t>prebivalstva na ogroženem območju</w:t>
      </w:r>
      <w:bookmarkEnd w:id="74"/>
    </w:p>
    <w:p w:rsidR="004137DD" w:rsidRDefault="004103DB" w:rsidP="00035E8D">
      <w:r w:rsidRPr="00720198">
        <w:t xml:space="preserve">Ob nevarnosti nastanka poplav na naseljenem območju, ko so zaradi pričakovane višine vodnega vala ogrožena življenja ljudi, je treba takoj začeti izvajati določene zaščitne ukrepe. </w:t>
      </w:r>
      <w:r>
        <w:rPr>
          <w:rFonts w:cs="Arial"/>
        </w:rPr>
        <w:t xml:space="preserve">Ogrožene prebivalce se na bližajočo se nevarnost poplave opozori z alarmiranjem, ki ga izvaja </w:t>
      </w:r>
      <w:proofErr w:type="spellStart"/>
      <w:r w:rsidRPr="0041737A">
        <w:t>ReCO</w:t>
      </w:r>
      <w:proofErr w:type="spellEnd"/>
      <w:r w:rsidRPr="0041737A">
        <w:t xml:space="preserve"> </w:t>
      </w:r>
      <w:r>
        <w:t>Postojna.</w:t>
      </w:r>
    </w:p>
    <w:p w:rsidR="00035E8D" w:rsidRDefault="00035E8D" w:rsidP="00035E8D"/>
    <w:p w:rsidR="00035E8D" w:rsidRDefault="004103DB" w:rsidP="00035E8D">
      <w:pPr>
        <w:rPr>
          <w:rFonts w:cs="Arial"/>
        </w:rPr>
      </w:pPr>
      <w:r>
        <w:rPr>
          <w:rFonts w:cs="Arial"/>
        </w:rPr>
        <w:t xml:space="preserve">Alarmiranje obsega postopke od opozarjanja na nevarnost poplav in alarmiranja do prenehanja nevarnosti poplav s pomočjo zvočnih signalov ter aktiviranje določenih enot, služb in operativnih sestav za ZRP. Alarmiranje izvede </w:t>
      </w:r>
      <w:proofErr w:type="spellStart"/>
      <w:r>
        <w:rPr>
          <w:rFonts w:cs="Arial"/>
        </w:rPr>
        <w:t>ReCO</w:t>
      </w:r>
      <w:proofErr w:type="spellEnd"/>
      <w:r>
        <w:rPr>
          <w:rFonts w:cs="Arial"/>
        </w:rPr>
        <w:t xml:space="preserve"> Postojna na zahtevo vodje intervencije, občinskega ali regijskega poveljnika CZ za Notranjsko, oziroma župana.</w:t>
      </w:r>
    </w:p>
    <w:p w:rsidR="004137DD" w:rsidRPr="0041737A" w:rsidRDefault="004137DD" w:rsidP="00B74086"/>
    <w:p w:rsidR="005A18AE" w:rsidRPr="0041737A" w:rsidRDefault="004103DB" w:rsidP="00B74086">
      <w:r w:rsidRPr="0041737A">
        <w:t>Alarmiranje se izvede na zahtevo :</w:t>
      </w:r>
    </w:p>
    <w:p w:rsidR="005A18AE" w:rsidRPr="00B74086" w:rsidRDefault="004103DB" w:rsidP="00F627E1">
      <w:pPr>
        <w:pStyle w:val="Odstavekseznama"/>
        <w:numPr>
          <w:ilvl w:val="0"/>
          <w:numId w:val="10"/>
        </w:numPr>
        <w:rPr>
          <w:rFonts w:cs="Arial"/>
        </w:rPr>
      </w:pPr>
      <w:r w:rsidRPr="00B74086">
        <w:rPr>
          <w:rFonts w:cs="Arial"/>
        </w:rPr>
        <w:t>vodje intervencije,</w:t>
      </w:r>
    </w:p>
    <w:p w:rsidR="005A18AE" w:rsidRPr="00B74086" w:rsidRDefault="004103DB" w:rsidP="00F627E1">
      <w:pPr>
        <w:pStyle w:val="Odstavekseznama"/>
        <w:numPr>
          <w:ilvl w:val="0"/>
          <w:numId w:val="10"/>
        </w:numPr>
        <w:rPr>
          <w:rFonts w:cs="Arial"/>
        </w:rPr>
      </w:pPr>
      <w:r w:rsidRPr="00B74086">
        <w:rPr>
          <w:rFonts w:cs="Arial"/>
        </w:rPr>
        <w:t>poveljnika CZ občine ali njegovega namestnika,</w:t>
      </w:r>
    </w:p>
    <w:p w:rsidR="005A18AE" w:rsidRPr="00B74086" w:rsidRDefault="004103DB" w:rsidP="00F627E1">
      <w:pPr>
        <w:pStyle w:val="Odstavekseznama"/>
        <w:numPr>
          <w:ilvl w:val="0"/>
          <w:numId w:val="10"/>
        </w:numPr>
        <w:rPr>
          <w:rFonts w:cs="Arial"/>
        </w:rPr>
      </w:pPr>
      <w:r w:rsidRPr="00B74086">
        <w:rPr>
          <w:rFonts w:cs="Arial"/>
        </w:rPr>
        <w:t xml:space="preserve">vodje izpostave URSZR </w:t>
      </w:r>
      <w:r w:rsidR="008611E3">
        <w:rPr>
          <w:rFonts w:cs="Arial"/>
        </w:rPr>
        <w:t>Postojna</w:t>
      </w:r>
      <w:r w:rsidRPr="00B74086">
        <w:rPr>
          <w:rFonts w:cs="Arial"/>
        </w:rPr>
        <w:t>,</w:t>
      </w:r>
    </w:p>
    <w:p w:rsidR="005A18AE" w:rsidRPr="00B74086" w:rsidRDefault="004103DB" w:rsidP="00F627E1">
      <w:pPr>
        <w:pStyle w:val="Odstavekseznama"/>
        <w:numPr>
          <w:ilvl w:val="0"/>
          <w:numId w:val="10"/>
        </w:numPr>
        <w:rPr>
          <w:rFonts w:cs="Arial"/>
        </w:rPr>
      </w:pPr>
      <w:r w:rsidRPr="00B74086">
        <w:rPr>
          <w:rFonts w:cs="Arial"/>
        </w:rPr>
        <w:t xml:space="preserve">poveljnika CZ za </w:t>
      </w:r>
      <w:r w:rsidR="00E81E11">
        <w:t>Notranjsko</w:t>
      </w:r>
      <w:r w:rsidR="00E81E11" w:rsidRPr="0041737A">
        <w:t xml:space="preserve"> </w:t>
      </w:r>
      <w:r w:rsidRPr="00B74086">
        <w:rPr>
          <w:rFonts w:cs="Arial"/>
        </w:rPr>
        <w:t>regijo ali njegovega namestnika,</w:t>
      </w:r>
    </w:p>
    <w:p w:rsidR="005A18AE" w:rsidRPr="00B74086" w:rsidRDefault="004103DB" w:rsidP="00F627E1">
      <w:pPr>
        <w:pStyle w:val="Odstavekseznama"/>
        <w:numPr>
          <w:ilvl w:val="0"/>
          <w:numId w:val="10"/>
        </w:numPr>
        <w:rPr>
          <w:rFonts w:cs="Arial"/>
        </w:rPr>
      </w:pPr>
      <w:r w:rsidRPr="00B74086">
        <w:rPr>
          <w:rFonts w:cs="Arial"/>
        </w:rPr>
        <w:t>župana oz. druge odgovorne osebe občine.</w:t>
      </w:r>
    </w:p>
    <w:p w:rsidR="005A18AE" w:rsidRPr="0041737A" w:rsidRDefault="005A18AE" w:rsidP="00B74086"/>
    <w:p w:rsidR="004137DD" w:rsidRPr="0041737A" w:rsidRDefault="004103DB" w:rsidP="00B74086">
      <w:r w:rsidRPr="0041737A">
        <w:t xml:space="preserve">Alarmiranje v </w:t>
      </w:r>
      <w:proofErr w:type="spellStart"/>
      <w:r w:rsidRPr="0041737A">
        <w:t>urbnih</w:t>
      </w:r>
      <w:proofErr w:type="spellEnd"/>
      <w:r w:rsidRPr="0041737A">
        <w:t xml:space="preserve"> središčih oziroma območjih, kjer sistem javnega alarmiranje ne bi pravočasno ali sploh ne bi dosegel svojega namena (alarmiranje prebivalstva), občine same </w:t>
      </w:r>
      <w:proofErr w:type="spellStart"/>
      <w:r w:rsidRPr="0041737A">
        <w:t>izvajaja</w:t>
      </w:r>
      <w:proofErr w:type="spellEnd"/>
      <w:r w:rsidRPr="0041737A">
        <w:t xml:space="preserve"> alarmiranje (preko gasilskih društev ali na drug ustrezen način), o tem pa takoj obvestijo </w:t>
      </w:r>
      <w:proofErr w:type="spellStart"/>
      <w:r w:rsidRPr="0041737A">
        <w:t>ReCO</w:t>
      </w:r>
      <w:proofErr w:type="spellEnd"/>
      <w:r w:rsidRPr="0041737A">
        <w:t xml:space="preserve"> </w:t>
      </w:r>
      <w:r w:rsidR="008611E3">
        <w:t>Postojna</w:t>
      </w:r>
      <w:r w:rsidRPr="0041737A">
        <w:t>.</w:t>
      </w:r>
    </w:p>
    <w:p w:rsidR="004137DD" w:rsidRPr="0041737A" w:rsidRDefault="004103DB" w:rsidP="008611E3">
      <w:pPr>
        <w:tabs>
          <w:tab w:val="left" w:pos="7260"/>
        </w:tabs>
      </w:pPr>
      <w:r>
        <w:tab/>
      </w:r>
    </w:p>
    <w:p w:rsidR="00CE2536" w:rsidRDefault="004103DB" w:rsidP="00B74086">
      <w:pPr>
        <w:rPr>
          <w:rFonts w:cs="Arial"/>
        </w:rPr>
      </w:pPr>
      <w:r w:rsidRPr="0041737A">
        <w:rPr>
          <w:rFonts w:cs="Arial"/>
        </w:rPr>
        <w:t>Alarmiranje obsega postopke od opozarjanja na nevarnost poplav in</w:t>
      </w:r>
      <w:r w:rsidR="00D32A24" w:rsidRPr="0041737A">
        <w:rPr>
          <w:rFonts w:cs="Arial"/>
        </w:rPr>
        <w:t xml:space="preserve"> alarmiranja</w:t>
      </w:r>
      <w:r w:rsidRPr="0041737A">
        <w:rPr>
          <w:rFonts w:cs="Arial"/>
        </w:rPr>
        <w:t xml:space="preserve"> </w:t>
      </w:r>
      <w:r w:rsidR="002F7726" w:rsidRPr="0041737A">
        <w:rPr>
          <w:rFonts w:cs="Arial"/>
        </w:rPr>
        <w:t>do prenehanja nevarnosti poplav s pomočjo zvočnih signalov ter aktiviranje določenih enot, služb in operativnih sestav za ZRP.</w:t>
      </w:r>
      <w:r w:rsidR="00AA06A4" w:rsidRPr="0041737A">
        <w:rPr>
          <w:rFonts w:cs="Arial"/>
        </w:rPr>
        <w:t xml:space="preserve"> </w:t>
      </w:r>
    </w:p>
    <w:p w:rsidR="00035E8D" w:rsidRDefault="00035E8D" w:rsidP="00B74086">
      <w:pPr>
        <w:rPr>
          <w:rFonts w:cs="Arial"/>
        </w:rPr>
      </w:pPr>
    </w:p>
    <w:p w:rsidR="00035E8D" w:rsidRDefault="004103DB" w:rsidP="00035E8D">
      <w:proofErr w:type="spellStart"/>
      <w:r>
        <w:t>ReCO</w:t>
      </w:r>
      <w:proofErr w:type="spellEnd"/>
      <w:r>
        <w:t xml:space="preserve"> Postojna, ki je sprožil sirene, takoj po znaku za preplah </w:t>
      </w:r>
      <w:r w:rsidR="00F74A20">
        <w:t>posreduje</w:t>
      </w:r>
      <w:r>
        <w:t xml:space="preserve"> obvestilo o vzroku proženja alarma po radiu, televiziji, svetovnem spletu in CORS-u oziroma na drug predviden način, o vrsti nevarnosti in napotke za osebno in vzajemno zaščito ter napotke za izvajanje zaščitnih ukrepov. Postopki glede proženja siren, priprave in posredovanja informacij o nevarnosti po proženju siren in o napotkih za osebno in vzajemno zaščito se predvidijo v standardnem operativnem postopku v centrih </w:t>
      </w:r>
      <w:r>
        <w:lastRenderedPageBreak/>
        <w:t xml:space="preserve">za obveščanje. Če je alarmni znak dan na obmejnem območju z Republiko Hrvaško, pristojni </w:t>
      </w:r>
      <w:proofErr w:type="spellStart"/>
      <w:r>
        <w:t>ReCO</w:t>
      </w:r>
      <w:proofErr w:type="spellEnd"/>
      <w:r>
        <w:t xml:space="preserve"> Postojna obvesti o vzroku proženja alarma CORS, ki o tem obvesti pristojne službe v sosednji državi.</w:t>
      </w:r>
    </w:p>
    <w:p w:rsidR="00657C7E" w:rsidRPr="0041737A" w:rsidRDefault="00657C7E" w:rsidP="00B74086">
      <w:pPr>
        <w:rPr>
          <w:rFonts w:cs="Arial"/>
        </w:rPr>
      </w:pPr>
    </w:p>
    <w:p w:rsidR="00027F65" w:rsidRPr="0041737A" w:rsidRDefault="004103DB" w:rsidP="00027F65">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i/>
          <w:sz w:val="20"/>
        </w:rPr>
      </w:pPr>
      <w:r w:rsidRPr="0041737A">
        <w:rPr>
          <w:color w:val="auto"/>
          <w:sz w:val="20"/>
          <w:szCs w:val="20"/>
        </w:rPr>
        <w:t>D –</w:t>
      </w:r>
      <w:r w:rsidR="00B322C8" w:rsidRPr="0041737A">
        <w:rPr>
          <w:color w:val="auto"/>
          <w:sz w:val="20"/>
          <w:szCs w:val="20"/>
        </w:rPr>
        <w:t>100</w:t>
      </w:r>
      <w:r w:rsidRPr="0041737A">
        <w:rPr>
          <w:color w:val="auto"/>
          <w:sz w:val="20"/>
          <w:szCs w:val="20"/>
        </w:rPr>
        <w:tab/>
        <w:t xml:space="preserve">Standardni operativni postopek – poplave – za </w:t>
      </w:r>
      <w:proofErr w:type="spellStart"/>
      <w:r w:rsidRPr="0041737A">
        <w:rPr>
          <w:color w:val="auto"/>
          <w:sz w:val="20"/>
          <w:szCs w:val="20"/>
        </w:rPr>
        <w:t>ReCO</w:t>
      </w:r>
      <w:proofErr w:type="spellEnd"/>
      <w:r w:rsidR="00792B03">
        <w:rPr>
          <w:color w:val="auto"/>
          <w:sz w:val="20"/>
          <w:szCs w:val="20"/>
        </w:rPr>
        <w:t xml:space="preserve"> Postojna</w:t>
      </w:r>
    </w:p>
    <w:p w:rsidR="00027F65" w:rsidRPr="0041737A" w:rsidRDefault="00027F65" w:rsidP="00732D0B">
      <w:pPr>
        <w:rPr>
          <w:rFonts w:ascii="Republika" w:hAnsi="Republika" w:cs="Arial"/>
        </w:rPr>
      </w:pPr>
    </w:p>
    <w:p w:rsidR="00027F65" w:rsidRPr="0041737A" w:rsidRDefault="00027F65" w:rsidP="00732D0B">
      <w:pPr>
        <w:rPr>
          <w:rFonts w:ascii="Republika" w:hAnsi="Republika" w:cs="Arial"/>
        </w:rPr>
      </w:pPr>
    </w:p>
    <w:p w:rsidR="00027F65" w:rsidRPr="0041737A" w:rsidRDefault="00027F65" w:rsidP="00732D0B">
      <w:pPr>
        <w:rPr>
          <w:rFonts w:ascii="Republika" w:hAnsi="Republika" w:cs="Arial"/>
        </w:rPr>
      </w:pPr>
    </w:p>
    <w:p w:rsidR="00027F65" w:rsidRPr="0041737A" w:rsidRDefault="00027F65" w:rsidP="00732D0B">
      <w:pPr>
        <w:rPr>
          <w:rFonts w:ascii="Republika" w:hAnsi="Republika" w:cs="Arial"/>
        </w:rPr>
      </w:pPr>
    </w:p>
    <w:p w:rsidR="00027F65" w:rsidRPr="0041737A" w:rsidRDefault="00027F65" w:rsidP="00732D0B">
      <w:pPr>
        <w:rPr>
          <w:rFonts w:ascii="Republika" w:hAnsi="Republika" w:cs="Arial"/>
        </w:rPr>
      </w:pPr>
    </w:p>
    <w:p w:rsidR="00027F65" w:rsidRPr="0041737A" w:rsidRDefault="00027F65" w:rsidP="00732D0B">
      <w:pPr>
        <w:rPr>
          <w:rFonts w:ascii="Republika" w:hAnsi="Republika" w:cs="Arial"/>
        </w:rPr>
      </w:pPr>
    </w:p>
    <w:p w:rsidR="00741DE1" w:rsidRPr="00792B03" w:rsidRDefault="004103DB" w:rsidP="00A754F4">
      <w:pPr>
        <w:pStyle w:val="Naslov1"/>
      </w:pPr>
      <w:bookmarkStart w:id="75" w:name="_Toc185319301"/>
      <w:bookmarkStart w:id="76" w:name="_Toc375227516"/>
      <w:r w:rsidRPr="00792B03">
        <w:t>AKTIVIRANJE SIL IN SREDSTEV ZA ZAŠČITO, REŠEVANJE IN POMOČ</w:t>
      </w:r>
      <w:bookmarkEnd w:id="75"/>
      <w:r w:rsidRPr="00792B03">
        <w:t xml:space="preserve">  </w:t>
      </w:r>
    </w:p>
    <w:p w:rsidR="00276799" w:rsidRPr="00EB33D4" w:rsidRDefault="004103DB" w:rsidP="00D471E0">
      <w:pPr>
        <w:pStyle w:val="Naslov2"/>
      </w:pPr>
      <w:bookmarkStart w:id="77" w:name="_Toc185319302"/>
      <w:bookmarkEnd w:id="76"/>
      <w:r w:rsidRPr="00D471E0">
        <w:t>Aktiviranje</w:t>
      </w:r>
      <w:r w:rsidRPr="00EB33D4">
        <w:t xml:space="preserve"> organov vodenja CZ in njihovih strokovnih služb</w:t>
      </w:r>
      <w:bookmarkEnd w:id="77"/>
    </w:p>
    <w:p w:rsidR="00276799" w:rsidRPr="0041737A" w:rsidRDefault="004103DB" w:rsidP="00EB33D4">
      <w:bookmarkStart w:id="78" w:name="_Toc70938930"/>
      <w:bookmarkStart w:id="79" w:name="_Toc95124180"/>
      <w:bookmarkStart w:id="80" w:name="_Toc375227518"/>
      <w:r w:rsidRPr="0041737A">
        <w:t xml:space="preserve">Po obvestilu o nevarnosti nastanka poplav in prvih poročilih o posledicah poplav na določenem območju </w:t>
      </w:r>
      <w:r w:rsidR="00EB33D4">
        <w:t>Notranjske</w:t>
      </w:r>
      <w:r w:rsidRPr="0041737A">
        <w:t xml:space="preserve"> regije poveljnik CZ za </w:t>
      </w:r>
      <w:r w:rsidR="00EB33D4">
        <w:t>Notranjsko</w:t>
      </w:r>
      <w:r w:rsidRPr="0041737A">
        <w:t xml:space="preserve"> reg</w:t>
      </w:r>
      <w:r w:rsidR="00EB33D4">
        <w:t>i</w:t>
      </w:r>
      <w:r w:rsidRPr="0041737A">
        <w:t xml:space="preserve">jo, skupaj s strokovnjaki, oceni trenutne razmere in oceni situacijo. Na podlagi razsežnosti in posledic poplav ter zahtev ogroženih občin po pomoči ter napovedi za naprej (višina vodostaja, pretoki, količina padavin) poveljnik CZ za </w:t>
      </w:r>
      <w:r w:rsidR="00EB33D4">
        <w:t>Notranjsko</w:t>
      </w:r>
      <w:r w:rsidR="00EB33D4" w:rsidRPr="0041737A">
        <w:t xml:space="preserve"> </w:t>
      </w:r>
      <w:r w:rsidRPr="0041737A">
        <w:t>regijo aktivira regijski načrt v celoti ali delno, kar pomeni tudi aktiviranje regijskih organov, pristojnih za operativno in strokovno vodenje ZRP ter uporabo regijskih sil in sredstev za ZRP.</w:t>
      </w:r>
      <w:bookmarkEnd w:id="78"/>
      <w:bookmarkEnd w:id="79"/>
    </w:p>
    <w:p w:rsidR="00276799" w:rsidRPr="0041737A" w:rsidRDefault="00276799" w:rsidP="00EB33D4"/>
    <w:p w:rsidR="00276799" w:rsidRPr="0041737A" w:rsidRDefault="004103DB" w:rsidP="00EB33D4">
      <w:bookmarkStart w:id="81" w:name="_Toc70938931"/>
      <w:bookmarkStart w:id="82" w:name="_Toc95124181"/>
      <w:r w:rsidRPr="0041737A">
        <w:t xml:space="preserve">Pri izvajanju ZRP organi vodenja upoštevajo načelo postopnosti uporabe sil in sredstev ter stvarne in </w:t>
      </w:r>
      <w:proofErr w:type="spellStart"/>
      <w:r w:rsidRPr="0041737A">
        <w:t>karajevne</w:t>
      </w:r>
      <w:proofErr w:type="spellEnd"/>
      <w:r w:rsidRPr="0041737A">
        <w:t xml:space="preserve"> pristojnosti za izvedbo določenih ukrepov in nalog ZRP.</w:t>
      </w:r>
      <w:bookmarkEnd w:id="81"/>
      <w:bookmarkEnd w:id="82"/>
    </w:p>
    <w:p w:rsidR="00276799" w:rsidRPr="0041737A" w:rsidRDefault="00276799" w:rsidP="00EB33D4"/>
    <w:p w:rsidR="00276799" w:rsidRPr="0041737A" w:rsidRDefault="004103DB" w:rsidP="00EB33D4">
      <w:bookmarkStart w:id="83" w:name="_Toc70938932"/>
      <w:bookmarkStart w:id="84" w:name="_Toc95124182"/>
      <w:r w:rsidRPr="0041737A">
        <w:t xml:space="preserve">Glede na oceno razmer, hidrološka opozorila, razsežnost poplav in napovedi dogodkov poveljnik CZ za </w:t>
      </w:r>
      <w:r w:rsidR="00EB33D4" w:rsidRPr="00EB33D4">
        <w:t xml:space="preserve">Notranjsko </w:t>
      </w:r>
      <w:r w:rsidRPr="0041737A">
        <w:t>regijo aktivira oziroma skliče:</w:t>
      </w:r>
      <w:bookmarkEnd w:id="83"/>
      <w:bookmarkEnd w:id="84"/>
    </w:p>
    <w:p w:rsidR="00276799" w:rsidRPr="0041737A" w:rsidRDefault="004103DB" w:rsidP="00F627E1">
      <w:pPr>
        <w:pStyle w:val="Odstavekseznama"/>
        <w:numPr>
          <w:ilvl w:val="0"/>
          <w:numId w:val="24"/>
        </w:numPr>
      </w:pPr>
      <w:bookmarkStart w:id="85" w:name="_Toc70938933"/>
      <w:bookmarkStart w:id="86" w:name="_Toc95124183"/>
      <w:r w:rsidRPr="0041737A">
        <w:t xml:space="preserve">štab CZ za </w:t>
      </w:r>
      <w:r w:rsidR="00EB33D4">
        <w:t>Notranjsko</w:t>
      </w:r>
      <w:r w:rsidR="00EB33D4" w:rsidRPr="0041737A">
        <w:t xml:space="preserve"> </w:t>
      </w:r>
      <w:r w:rsidRPr="0041737A">
        <w:t>regijo</w:t>
      </w:r>
      <w:r w:rsidR="00E62801" w:rsidRPr="0041737A">
        <w:t xml:space="preserve"> v operativni sestavi</w:t>
      </w:r>
      <w:r w:rsidRPr="0041737A">
        <w:t>,</w:t>
      </w:r>
      <w:bookmarkEnd w:id="85"/>
      <w:bookmarkEnd w:id="86"/>
    </w:p>
    <w:p w:rsidR="00276799" w:rsidRPr="0041737A" w:rsidRDefault="004103DB" w:rsidP="00F627E1">
      <w:pPr>
        <w:pStyle w:val="Odstavekseznama"/>
        <w:numPr>
          <w:ilvl w:val="0"/>
          <w:numId w:val="24"/>
        </w:numPr>
      </w:pPr>
      <w:bookmarkStart w:id="87" w:name="_Toc70938934"/>
      <w:bookmarkStart w:id="88" w:name="_Toc95124184"/>
      <w:r w:rsidRPr="0041737A">
        <w:t xml:space="preserve">namestnika poveljnika CZ za </w:t>
      </w:r>
      <w:r w:rsidR="00EB33D4">
        <w:t>Notranjsko</w:t>
      </w:r>
      <w:r w:rsidR="00EB33D4" w:rsidRPr="0041737A">
        <w:t xml:space="preserve"> </w:t>
      </w:r>
      <w:r w:rsidRPr="0041737A">
        <w:t>regijo,</w:t>
      </w:r>
      <w:bookmarkEnd w:id="87"/>
      <w:bookmarkEnd w:id="88"/>
    </w:p>
    <w:p w:rsidR="00276799" w:rsidRPr="0041737A" w:rsidRDefault="004103DB" w:rsidP="00F627E1">
      <w:pPr>
        <w:pStyle w:val="Odstavekseznama"/>
        <w:numPr>
          <w:ilvl w:val="0"/>
          <w:numId w:val="24"/>
        </w:numPr>
      </w:pPr>
      <w:bookmarkStart w:id="89" w:name="_Toc70938935"/>
      <w:bookmarkStart w:id="90" w:name="_Toc95124185"/>
      <w:r w:rsidRPr="0041737A">
        <w:t>službo CZ za podporo delovanja štaba,</w:t>
      </w:r>
      <w:bookmarkEnd w:id="89"/>
      <w:bookmarkEnd w:id="90"/>
    </w:p>
    <w:p w:rsidR="00276799" w:rsidRPr="0041737A" w:rsidRDefault="004103DB" w:rsidP="00F627E1">
      <w:pPr>
        <w:pStyle w:val="Odstavekseznama"/>
        <w:numPr>
          <w:ilvl w:val="0"/>
          <w:numId w:val="24"/>
        </w:numPr>
      </w:pPr>
      <w:bookmarkStart w:id="91" w:name="_Toc70938936"/>
      <w:bookmarkStart w:id="92" w:name="_Toc95124186"/>
      <w:r w:rsidRPr="0041737A">
        <w:t xml:space="preserve">zaposlene na Izpostavi URSZR </w:t>
      </w:r>
      <w:r w:rsidR="00EB33D4">
        <w:t>Postojna</w:t>
      </w:r>
      <w:r w:rsidRPr="0041737A">
        <w:t xml:space="preserve"> in </w:t>
      </w:r>
      <w:proofErr w:type="spellStart"/>
      <w:r w:rsidRPr="0041737A">
        <w:t>ReCO</w:t>
      </w:r>
      <w:proofErr w:type="spellEnd"/>
      <w:r w:rsidRPr="0041737A">
        <w:t xml:space="preserve"> </w:t>
      </w:r>
      <w:r w:rsidR="00EB33D4">
        <w:t>Postojna</w:t>
      </w:r>
      <w:r w:rsidRPr="0041737A">
        <w:t>,</w:t>
      </w:r>
      <w:bookmarkEnd w:id="91"/>
      <w:bookmarkEnd w:id="92"/>
    </w:p>
    <w:p w:rsidR="00276799" w:rsidRPr="0041737A" w:rsidRDefault="004103DB" w:rsidP="00F627E1">
      <w:pPr>
        <w:pStyle w:val="Odstavekseznama"/>
        <w:numPr>
          <w:ilvl w:val="0"/>
          <w:numId w:val="24"/>
        </w:numPr>
      </w:pPr>
      <w:bookmarkStart w:id="93" w:name="_Toc70938937"/>
      <w:bookmarkStart w:id="94" w:name="_Toc95124187"/>
      <w:r w:rsidRPr="0041737A">
        <w:t>poveljnike in namestnike poveljnikov CZ občin.</w:t>
      </w:r>
      <w:bookmarkEnd w:id="93"/>
      <w:bookmarkEnd w:id="94"/>
    </w:p>
    <w:p w:rsidR="00037FF9" w:rsidRPr="001402ED" w:rsidRDefault="004103DB" w:rsidP="00D471E0">
      <w:pPr>
        <w:pStyle w:val="Naslov2"/>
      </w:pPr>
      <w:bookmarkStart w:id="95" w:name="_Toc185319303"/>
      <w:r w:rsidRPr="001402ED">
        <w:t>Aktiv</w:t>
      </w:r>
      <w:bookmarkEnd w:id="80"/>
      <w:r w:rsidRPr="001402ED">
        <w:t xml:space="preserve">iranje sil za </w:t>
      </w:r>
      <w:r w:rsidR="00095FBB" w:rsidRPr="001402ED">
        <w:t>zaščito, reševanje in pomoč</w:t>
      </w:r>
      <w:r w:rsidR="00161FA6" w:rsidRPr="001402ED">
        <w:t xml:space="preserve"> na ravni</w:t>
      </w:r>
      <w:r w:rsidR="00A14751" w:rsidRPr="001402ED">
        <w:t xml:space="preserve"> regije</w:t>
      </w:r>
      <w:bookmarkEnd w:id="95"/>
    </w:p>
    <w:p w:rsidR="00A14751" w:rsidRPr="0041737A" w:rsidRDefault="004103DB" w:rsidP="001402ED">
      <w:r w:rsidRPr="0041737A">
        <w:t xml:space="preserve">Enote, službe in druge operativne sestave sil za ZRP, ki so v regijski  pristojnosti, na podlagi odredbe poveljnika CZ za </w:t>
      </w:r>
      <w:r w:rsidR="001402ED">
        <w:t>Notranjsko</w:t>
      </w:r>
      <w:r w:rsidRPr="0041737A">
        <w:t xml:space="preserve"> regijo ali njegovega namestnika, aktivira </w:t>
      </w:r>
      <w:proofErr w:type="spellStart"/>
      <w:r w:rsidRPr="0041737A">
        <w:t>ReCO</w:t>
      </w:r>
      <w:proofErr w:type="spellEnd"/>
      <w:r w:rsidRPr="0041737A">
        <w:t xml:space="preserve"> </w:t>
      </w:r>
      <w:r w:rsidR="001402ED">
        <w:t>Postojna</w:t>
      </w:r>
      <w:r w:rsidR="001402ED" w:rsidRPr="0041737A">
        <w:t xml:space="preserve"> </w:t>
      </w:r>
      <w:r w:rsidRPr="0041737A">
        <w:t xml:space="preserve">ali izpostava URSZR </w:t>
      </w:r>
      <w:r w:rsidR="001402ED">
        <w:t>Postojna</w:t>
      </w:r>
      <w:r w:rsidRPr="0041737A">
        <w:t>.</w:t>
      </w:r>
    </w:p>
    <w:p w:rsidR="00A14751" w:rsidRDefault="00A14751" w:rsidP="001402ED"/>
    <w:p w:rsidR="001402ED" w:rsidRDefault="004103DB" w:rsidP="001402ED">
      <w:r>
        <w:t>Prošnjo za pomoč enot, služb in drugih operativnih sestav sil za ZRP, ki so v regijski pristojnosti, lahko podajo:</w:t>
      </w:r>
    </w:p>
    <w:p w:rsidR="001402ED" w:rsidRDefault="004103DB" w:rsidP="00F627E1">
      <w:pPr>
        <w:pStyle w:val="Odstavekseznama"/>
        <w:numPr>
          <w:ilvl w:val="0"/>
          <w:numId w:val="25"/>
        </w:numPr>
      </w:pPr>
      <w:r>
        <w:t>vodja intervencije,</w:t>
      </w:r>
    </w:p>
    <w:p w:rsidR="001402ED" w:rsidRDefault="004103DB" w:rsidP="00F627E1">
      <w:pPr>
        <w:pStyle w:val="Odstavekseznama"/>
        <w:numPr>
          <w:ilvl w:val="0"/>
          <w:numId w:val="25"/>
        </w:numPr>
      </w:pPr>
      <w:r>
        <w:t>župan,</w:t>
      </w:r>
    </w:p>
    <w:p w:rsidR="001402ED" w:rsidRDefault="004103DB" w:rsidP="00F627E1">
      <w:pPr>
        <w:pStyle w:val="Odstavekseznama"/>
        <w:numPr>
          <w:ilvl w:val="0"/>
          <w:numId w:val="25"/>
        </w:numPr>
      </w:pPr>
      <w:r>
        <w:t>občinski poveljnik CZ,</w:t>
      </w:r>
    </w:p>
    <w:p w:rsidR="001402ED" w:rsidRDefault="004103DB" w:rsidP="00F627E1">
      <w:pPr>
        <w:pStyle w:val="Odstavekseznama"/>
        <w:numPr>
          <w:ilvl w:val="0"/>
          <w:numId w:val="25"/>
        </w:numPr>
      </w:pPr>
      <w:r>
        <w:t xml:space="preserve">vodja izpostave URSZR. </w:t>
      </w:r>
    </w:p>
    <w:p w:rsidR="001402ED" w:rsidRPr="0041737A" w:rsidRDefault="001402ED" w:rsidP="001402ED">
      <w:pPr>
        <w:pStyle w:val="Odstavekseznama"/>
      </w:pPr>
    </w:p>
    <w:p w:rsidR="00A14751" w:rsidRDefault="004103DB" w:rsidP="001402ED">
      <w:proofErr w:type="spellStart"/>
      <w:r w:rsidRPr="0041737A">
        <w:lastRenderedPageBreak/>
        <w:t>ReCO</w:t>
      </w:r>
      <w:proofErr w:type="spellEnd"/>
      <w:r w:rsidRPr="0041737A">
        <w:t xml:space="preserve"> </w:t>
      </w:r>
      <w:r w:rsidR="001402ED">
        <w:t>Postojna</w:t>
      </w:r>
      <w:r w:rsidR="001402ED" w:rsidRPr="0041737A">
        <w:t xml:space="preserve"> </w:t>
      </w:r>
      <w:r w:rsidRPr="0041737A">
        <w:t xml:space="preserve">ali izpostava URSZR </w:t>
      </w:r>
      <w:r w:rsidR="001402ED">
        <w:t>Postojna</w:t>
      </w:r>
      <w:r w:rsidR="001402ED" w:rsidRPr="0041737A">
        <w:t xml:space="preserve"> </w:t>
      </w:r>
      <w:r w:rsidRPr="0041737A">
        <w:t>aktivira tudi pripadnike enot, služb in drugih operativnih sestav sil za ZRP, ki so v državni pristojnosti, na zahtevo poveljnika CZ RS ali njegovega namestnika oziroma poveljnika državne enote za hitre intervencije ali njegovega namestnika.</w:t>
      </w:r>
    </w:p>
    <w:p w:rsidR="001402ED" w:rsidRDefault="001402ED" w:rsidP="001402ED"/>
    <w:p w:rsidR="001402ED" w:rsidRDefault="004103DB" w:rsidP="001402ED">
      <w:pPr>
        <w:rPr>
          <w:rFonts w:cs="Arial"/>
        </w:rPr>
      </w:pPr>
      <w:r>
        <w:rPr>
          <w:rFonts w:cs="Arial"/>
        </w:rPr>
        <w:t>Občinski poveljnik CZ naslovi prošnjo za pomoč enot, služb in drugih operativnih sestav sil za ZRP, ki so v državni pristojnosti na pristojno izpostavo URSZR, katera posreduje prejeto prošnjo poveljniku CZ RS oziroma v Štab CZ RS, kjer se presodi in predlaga vrsta pomoči. Služba za podporo štaba CZ RS obvesti prosilca za pomoč o vrsti odobrene pomoči.</w:t>
      </w:r>
    </w:p>
    <w:p w:rsidR="00A14751" w:rsidRPr="0041737A" w:rsidRDefault="00A14751" w:rsidP="001402ED"/>
    <w:p w:rsidR="00A14751" w:rsidRPr="0041737A" w:rsidRDefault="004103DB" w:rsidP="001402ED">
      <w:r w:rsidRPr="0041737A">
        <w:t xml:space="preserve">Za zagotavljanje komunikacijske in informacijske podpore, če je to potrebno, se </w:t>
      </w:r>
      <w:proofErr w:type="spellStart"/>
      <w:r w:rsidRPr="0041737A">
        <w:t>ReCO</w:t>
      </w:r>
      <w:proofErr w:type="spellEnd"/>
      <w:r w:rsidRPr="0041737A">
        <w:t xml:space="preserve"> </w:t>
      </w:r>
      <w:r w:rsidR="001402ED">
        <w:t>Postojna</w:t>
      </w:r>
      <w:r w:rsidR="001402ED" w:rsidRPr="0041737A">
        <w:t xml:space="preserve"> </w:t>
      </w:r>
      <w:r w:rsidRPr="0041737A">
        <w:t>okrepi z dodatnimi operativci.</w:t>
      </w:r>
    </w:p>
    <w:p w:rsidR="00A14751" w:rsidRPr="0041737A" w:rsidRDefault="00A14751" w:rsidP="001402ED"/>
    <w:p w:rsidR="00E401CF" w:rsidRPr="0041737A" w:rsidRDefault="004103DB" w:rsidP="001402ED">
      <w:r w:rsidRPr="0041737A">
        <w:t>Za pomoč Policije</w:t>
      </w:r>
      <w:r w:rsidR="00E62801" w:rsidRPr="0041737A">
        <w:t xml:space="preserve"> ali SV</w:t>
      </w:r>
      <w:r w:rsidRPr="0041737A">
        <w:t xml:space="preserve"> pri izvajanju ZRP ob poplavah</w:t>
      </w:r>
      <w:r w:rsidR="00E62801" w:rsidRPr="0041737A">
        <w:t>,</w:t>
      </w:r>
      <w:r w:rsidRPr="0041737A">
        <w:t xml:space="preserve"> lahko poveljnik CZ za </w:t>
      </w:r>
      <w:r w:rsidR="001402ED">
        <w:t>Notranjsko</w:t>
      </w:r>
      <w:r w:rsidRPr="0041737A">
        <w:t xml:space="preserve"> regijo ali njegov namestnik</w:t>
      </w:r>
      <w:r w:rsidR="00E62801" w:rsidRPr="0041737A">
        <w:t>,</w:t>
      </w:r>
      <w:r w:rsidRPr="0041737A">
        <w:t xml:space="preserve"> zaprosi poveljnika CZ RS.</w:t>
      </w:r>
    </w:p>
    <w:p w:rsidR="00E62801" w:rsidRPr="0041737A" w:rsidRDefault="00E62801" w:rsidP="001402ED"/>
    <w:p w:rsidR="00E401CF" w:rsidRPr="0041737A" w:rsidRDefault="004103DB" w:rsidP="001402ED">
      <w:r w:rsidRPr="0041737A">
        <w:t xml:space="preserve">Izpostava URSZR </w:t>
      </w:r>
      <w:r w:rsidR="001402ED">
        <w:t>Postojna</w:t>
      </w:r>
      <w:r w:rsidR="001402ED" w:rsidRPr="0041737A">
        <w:t xml:space="preserve"> </w:t>
      </w:r>
      <w:r w:rsidRPr="0041737A">
        <w:t xml:space="preserve">vpokliče in določi naloge pripadnikom CZ in drugih </w:t>
      </w:r>
      <w:r w:rsidR="0012603E" w:rsidRPr="0041737A">
        <w:t>regijskih</w:t>
      </w:r>
      <w:r w:rsidRPr="0041737A">
        <w:t xml:space="preserve"> sil za ZRP. Ti urejajo tudi vse zadeve, povezane z nadomestili plač in povračili stroškov, ki jih imajo pripadniki CZ ter drugih sil za ZRP (poklicni in prostovoljci) pri opravljanju nalog ZRP. V primeru aktiviranja regijskega načrta, država krije vse stroške, povezane s pripravljenostjo in delovanjem teh sil na prizadetem območju. </w:t>
      </w:r>
    </w:p>
    <w:p w:rsidR="00E401CF" w:rsidRPr="0041737A" w:rsidRDefault="00E401CF" w:rsidP="001402ED"/>
    <w:p w:rsidR="00E673FC" w:rsidRPr="0041737A" w:rsidRDefault="004103DB" w:rsidP="001402ED">
      <w:r w:rsidRPr="0041737A">
        <w:t xml:space="preserve">Državne sile za ZRP (državne in regijske enote), ki odidejo na </w:t>
      </w:r>
      <w:r w:rsidR="00384C60" w:rsidRPr="0041737A">
        <w:t xml:space="preserve">ogroženo </w:t>
      </w:r>
      <w:r w:rsidRPr="0041737A">
        <w:t>območje</w:t>
      </w:r>
      <w:r w:rsidR="00E401CF" w:rsidRPr="0041737A">
        <w:t xml:space="preserve"> občin</w:t>
      </w:r>
      <w:r w:rsidRPr="0041737A">
        <w:t>, se zberejo na svojih zbirališčih in se napotij</w:t>
      </w:r>
      <w:r w:rsidR="00BB6B62" w:rsidRPr="0041737A">
        <w:t xml:space="preserve">o v </w:t>
      </w:r>
      <w:proofErr w:type="spellStart"/>
      <w:r w:rsidR="000D223F" w:rsidRPr="0041737A">
        <w:t>ReLC</w:t>
      </w:r>
      <w:proofErr w:type="spellEnd"/>
      <w:r w:rsidR="000D223F" w:rsidRPr="0041737A">
        <w:t xml:space="preserve"> ZIR </w:t>
      </w:r>
      <w:r w:rsidR="001402ED">
        <w:t>Postojna</w:t>
      </w:r>
      <w:r w:rsidRPr="0041737A">
        <w:t>, kjer se jim na podlagi zah</w:t>
      </w:r>
      <w:r w:rsidR="00384C60" w:rsidRPr="0041737A">
        <w:t>tev občin ogroženega</w:t>
      </w:r>
      <w:r w:rsidR="00D011DD" w:rsidRPr="0041737A">
        <w:t xml:space="preserve"> območja</w:t>
      </w:r>
      <w:r w:rsidRPr="0041737A">
        <w:t xml:space="preserve"> določi njihovo delovišče in izdajo delovni nalogi. </w:t>
      </w:r>
    </w:p>
    <w:p w:rsidR="00E673FC" w:rsidRPr="0041737A" w:rsidRDefault="00E673FC" w:rsidP="00E673FC">
      <w:pPr>
        <w:rPr>
          <w:rFonts w:ascii="Republika" w:hAnsi="Republika" w:cs="Arial"/>
        </w:rPr>
      </w:pPr>
    </w:p>
    <w:p w:rsidR="00E673FC" w:rsidRPr="0041737A" w:rsidRDefault="004103DB" w:rsidP="00E673FC">
      <w:pPr>
        <w:pStyle w:val="DP-skupnaP"/>
        <w:pBdr>
          <w:top w:val="single" w:sz="4" w:space="1" w:color="auto"/>
          <w:left w:val="single" w:sz="4" w:space="0" w:color="auto"/>
          <w:bottom w:val="single" w:sz="4" w:space="1" w:color="auto"/>
          <w:right w:val="single" w:sz="4" w:space="4" w:color="auto"/>
        </w:pBdr>
        <w:spacing w:before="0" w:after="0"/>
        <w:ind w:left="900" w:hanging="900"/>
        <w:rPr>
          <w:color w:val="auto"/>
          <w:sz w:val="20"/>
          <w:szCs w:val="20"/>
        </w:rPr>
      </w:pPr>
      <w:bookmarkStart w:id="96" w:name="_Toc243206046"/>
      <w:bookmarkStart w:id="97" w:name="_Toc266087945"/>
      <w:r w:rsidRPr="0041737A">
        <w:rPr>
          <w:color w:val="auto"/>
          <w:sz w:val="20"/>
          <w:szCs w:val="20"/>
        </w:rPr>
        <w:t xml:space="preserve"> P – 5</w:t>
      </w:r>
      <w:r w:rsidRPr="0041737A">
        <w:rPr>
          <w:color w:val="auto"/>
          <w:sz w:val="20"/>
          <w:szCs w:val="20"/>
        </w:rPr>
        <w:tab/>
        <w:t xml:space="preserve">Seznam zbirališč sil za ZRP </w:t>
      </w:r>
      <w:bookmarkEnd w:id="96"/>
      <w:bookmarkEnd w:id="97"/>
    </w:p>
    <w:p w:rsidR="00E673FC" w:rsidRPr="0041737A" w:rsidRDefault="004103DB" w:rsidP="00E673FC">
      <w:pPr>
        <w:pStyle w:val="DP-skupniD"/>
        <w:pBdr>
          <w:top w:val="single" w:sz="4" w:space="1" w:color="auto"/>
          <w:left w:val="single" w:sz="4" w:space="0" w:color="auto"/>
          <w:bottom w:val="single" w:sz="4" w:space="1" w:color="auto"/>
          <w:right w:val="single" w:sz="4" w:space="4" w:color="auto"/>
        </w:pBdr>
        <w:spacing w:before="0" w:after="0"/>
        <w:ind w:left="900" w:hanging="900"/>
        <w:rPr>
          <w:color w:val="auto"/>
          <w:sz w:val="20"/>
          <w:szCs w:val="20"/>
        </w:rPr>
      </w:pPr>
      <w:bookmarkStart w:id="98" w:name="_Toc243206463"/>
      <w:bookmarkStart w:id="99" w:name="_Toc266088231"/>
      <w:r w:rsidRPr="0041737A">
        <w:rPr>
          <w:color w:val="auto"/>
          <w:sz w:val="20"/>
          <w:szCs w:val="20"/>
        </w:rPr>
        <w:t xml:space="preserve"> D – 14</w:t>
      </w:r>
      <w:r w:rsidRPr="0041737A">
        <w:rPr>
          <w:color w:val="auto"/>
          <w:sz w:val="20"/>
          <w:szCs w:val="20"/>
        </w:rPr>
        <w:tab/>
        <w:t xml:space="preserve">Vzorec odredbe o aktiviranju sil in sredstev za </w:t>
      </w:r>
      <w:bookmarkEnd w:id="98"/>
      <w:bookmarkEnd w:id="99"/>
      <w:r w:rsidRPr="0041737A">
        <w:rPr>
          <w:color w:val="auto"/>
          <w:sz w:val="20"/>
          <w:szCs w:val="20"/>
        </w:rPr>
        <w:t>ZRP</w:t>
      </w:r>
    </w:p>
    <w:p w:rsidR="00E07ECF" w:rsidRPr="0041737A" w:rsidRDefault="004103DB" w:rsidP="00E07ECF">
      <w:pPr>
        <w:pStyle w:val="DP-skupniD"/>
        <w:pBdr>
          <w:top w:val="single" w:sz="4" w:space="1" w:color="auto"/>
          <w:left w:val="single" w:sz="4" w:space="0" w:color="auto"/>
          <w:bottom w:val="single" w:sz="4" w:space="1" w:color="auto"/>
          <w:right w:val="single" w:sz="4" w:space="4" w:color="auto"/>
        </w:pBdr>
        <w:spacing w:before="0" w:after="0"/>
        <w:ind w:left="900" w:hanging="900"/>
        <w:rPr>
          <w:color w:val="auto"/>
          <w:sz w:val="20"/>
          <w:szCs w:val="20"/>
        </w:rPr>
      </w:pPr>
      <w:bookmarkStart w:id="100" w:name="_Toc243206464"/>
      <w:bookmarkStart w:id="101" w:name="_Toc266088232"/>
      <w:r w:rsidRPr="0041737A">
        <w:rPr>
          <w:color w:val="auto"/>
          <w:sz w:val="20"/>
          <w:szCs w:val="20"/>
        </w:rPr>
        <w:t xml:space="preserve"> </w:t>
      </w:r>
      <w:r w:rsidR="00E673FC" w:rsidRPr="0041737A">
        <w:rPr>
          <w:color w:val="auto"/>
          <w:sz w:val="20"/>
          <w:szCs w:val="20"/>
        </w:rPr>
        <w:t>D – 15</w:t>
      </w:r>
      <w:r w:rsidR="00E673FC" w:rsidRPr="0041737A">
        <w:rPr>
          <w:color w:val="auto"/>
          <w:sz w:val="20"/>
          <w:szCs w:val="20"/>
        </w:rPr>
        <w:tab/>
        <w:t>Vzorec delovnega naloga</w:t>
      </w:r>
      <w:bookmarkEnd w:id="100"/>
      <w:bookmarkEnd w:id="101"/>
      <w:r w:rsidR="00E673FC" w:rsidRPr="0041737A">
        <w:rPr>
          <w:color w:val="auto"/>
          <w:sz w:val="20"/>
          <w:szCs w:val="20"/>
        </w:rPr>
        <w:t xml:space="preserve"> </w:t>
      </w:r>
      <w:bookmarkStart w:id="102" w:name="_Toc375227519"/>
    </w:p>
    <w:p w:rsidR="00037FF9" w:rsidRPr="001402ED" w:rsidRDefault="004103DB" w:rsidP="00D471E0">
      <w:pPr>
        <w:pStyle w:val="Naslov2"/>
      </w:pPr>
      <w:bookmarkStart w:id="103" w:name="_Toc185319304"/>
      <w:bookmarkEnd w:id="102"/>
      <w:r w:rsidRPr="00D471E0">
        <w:t>Aktiviranje</w:t>
      </w:r>
      <w:r w:rsidRPr="001402ED">
        <w:t xml:space="preserve"> sredstev pomoči</w:t>
      </w:r>
      <w:bookmarkEnd w:id="103"/>
      <w:r w:rsidR="0012603E" w:rsidRPr="001402ED">
        <w:t xml:space="preserve"> </w:t>
      </w:r>
    </w:p>
    <w:p w:rsidR="0012603E" w:rsidRPr="0041737A" w:rsidRDefault="004103DB" w:rsidP="001402ED">
      <w:pPr>
        <w:rPr>
          <w:lang w:eastAsia="sl-SI"/>
        </w:rPr>
      </w:pPr>
      <w:r w:rsidRPr="0041737A">
        <w:rPr>
          <w:lang w:eastAsia="sl-SI"/>
        </w:rPr>
        <w:t>Materialna pomoč ob poplavah obsega:</w:t>
      </w:r>
    </w:p>
    <w:p w:rsidR="0012603E" w:rsidRPr="0041737A" w:rsidRDefault="004103DB" w:rsidP="00F627E1">
      <w:pPr>
        <w:pStyle w:val="Odstavekseznama"/>
        <w:numPr>
          <w:ilvl w:val="0"/>
          <w:numId w:val="26"/>
        </w:numPr>
        <w:rPr>
          <w:lang w:eastAsia="sl-SI"/>
        </w:rPr>
      </w:pPr>
      <w:r w:rsidRPr="0041737A">
        <w:rPr>
          <w:lang w:eastAsia="sl-SI"/>
        </w:rPr>
        <w:t>pomoč v zaščitni in reševalni opremi,</w:t>
      </w:r>
    </w:p>
    <w:p w:rsidR="0012603E" w:rsidRPr="0041737A" w:rsidRDefault="004103DB" w:rsidP="00F627E1">
      <w:pPr>
        <w:pStyle w:val="Odstavekseznama"/>
        <w:numPr>
          <w:ilvl w:val="0"/>
          <w:numId w:val="26"/>
        </w:numPr>
        <w:rPr>
          <w:lang w:eastAsia="sl-SI"/>
        </w:rPr>
      </w:pPr>
      <w:r w:rsidRPr="0041737A">
        <w:rPr>
          <w:lang w:eastAsia="sl-SI"/>
        </w:rPr>
        <w:t>pomoč v sredstvih za začasno nastanitev in oskrbo ljudi,</w:t>
      </w:r>
    </w:p>
    <w:p w:rsidR="0012603E" w:rsidRPr="0041737A" w:rsidRDefault="004103DB" w:rsidP="00F627E1">
      <w:pPr>
        <w:pStyle w:val="Odstavekseznama"/>
        <w:numPr>
          <w:ilvl w:val="0"/>
          <w:numId w:val="26"/>
        </w:numPr>
        <w:rPr>
          <w:lang w:eastAsia="sl-SI"/>
        </w:rPr>
      </w:pPr>
      <w:r w:rsidRPr="0041737A">
        <w:rPr>
          <w:lang w:eastAsia="sl-SI"/>
        </w:rPr>
        <w:t xml:space="preserve">posredovanje pri zagotavljanju specialne opreme, ki je na ogroženem območju ni mogoče dobiti (gradbena mehanizacija, naprave za prečiščevanje vode, električni agregati, </w:t>
      </w:r>
      <w:proofErr w:type="spellStart"/>
      <w:r w:rsidRPr="0041737A">
        <w:rPr>
          <w:lang w:eastAsia="sl-SI"/>
        </w:rPr>
        <w:t>muljne</w:t>
      </w:r>
      <w:proofErr w:type="spellEnd"/>
      <w:r w:rsidRPr="0041737A">
        <w:rPr>
          <w:lang w:eastAsia="sl-SI"/>
        </w:rPr>
        <w:t xml:space="preserve"> črpalke visokih zmogljivosti itn.),</w:t>
      </w:r>
    </w:p>
    <w:p w:rsidR="007301B2" w:rsidRPr="0041737A" w:rsidRDefault="004103DB" w:rsidP="00F627E1">
      <w:pPr>
        <w:pStyle w:val="Odstavekseznama"/>
        <w:numPr>
          <w:ilvl w:val="0"/>
          <w:numId w:val="26"/>
        </w:numPr>
        <w:rPr>
          <w:lang w:eastAsia="sl-SI"/>
        </w:rPr>
      </w:pPr>
      <w:r w:rsidRPr="0041737A">
        <w:rPr>
          <w:lang w:eastAsia="sl-SI"/>
        </w:rPr>
        <w:t>pomoč v hrani, pitni vodi, zdravilih, obleki, obutvi in podobno.</w:t>
      </w:r>
    </w:p>
    <w:p w:rsidR="0012603E" w:rsidRPr="0041737A" w:rsidRDefault="0012603E" w:rsidP="007301B2">
      <w:pPr>
        <w:autoSpaceDE w:val="0"/>
        <w:autoSpaceDN w:val="0"/>
        <w:adjustRightInd w:val="0"/>
        <w:rPr>
          <w:rFonts w:ascii="Republika" w:hAnsi="Republika" w:cs="Arial"/>
          <w:color w:val="000000"/>
          <w:lang w:eastAsia="sl-SI"/>
        </w:rPr>
      </w:pPr>
    </w:p>
    <w:p w:rsidR="0012603E" w:rsidRPr="0041737A" w:rsidRDefault="004103DB" w:rsidP="001402ED">
      <w:pPr>
        <w:rPr>
          <w:lang w:eastAsia="sl-SI"/>
        </w:rPr>
      </w:pPr>
      <w:r w:rsidRPr="0041737A">
        <w:rPr>
          <w:lang w:eastAsia="sl-SI"/>
        </w:rPr>
        <w:t xml:space="preserve">Poveljnik CZ za </w:t>
      </w:r>
      <w:r w:rsidR="001402ED">
        <w:rPr>
          <w:lang w:eastAsia="sl-SI"/>
        </w:rPr>
        <w:t>Notranjsko</w:t>
      </w:r>
      <w:r w:rsidRPr="0041737A">
        <w:rPr>
          <w:lang w:eastAsia="sl-SI"/>
        </w:rPr>
        <w:t xml:space="preserve"> regijo na prošnjo poveljnikov CZ občin ali vodij intervencijskih enot in služb, zbere in presodi potrebe po materialnih in finančnih sredstvih. O tem obvesti Poveljnika CZ RS, ki nato po presoji obvesti pristojne za uporabo:</w:t>
      </w:r>
    </w:p>
    <w:p w:rsidR="0012603E" w:rsidRPr="0041737A" w:rsidRDefault="004103DB" w:rsidP="00F627E1">
      <w:pPr>
        <w:pStyle w:val="Odstavekseznama"/>
        <w:numPr>
          <w:ilvl w:val="0"/>
          <w:numId w:val="27"/>
        </w:numPr>
        <w:rPr>
          <w:lang w:eastAsia="sl-SI"/>
        </w:rPr>
      </w:pPr>
      <w:r w:rsidRPr="0041737A">
        <w:rPr>
          <w:lang w:eastAsia="sl-SI"/>
        </w:rPr>
        <w:t>materialnih sredstev iz državnih blagovnih rezerv</w:t>
      </w:r>
      <w:r w:rsidR="006C369F" w:rsidRPr="0041737A">
        <w:rPr>
          <w:lang w:eastAsia="sl-SI"/>
        </w:rPr>
        <w:t xml:space="preserve"> (DRMS)</w:t>
      </w:r>
      <w:r w:rsidRPr="0041737A">
        <w:rPr>
          <w:lang w:eastAsia="sl-SI"/>
        </w:rPr>
        <w:t xml:space="preserve"> za pomoč prizadetim ob naravni nesreči,</w:t>
      </w:r>
    </w:p>
    <w:p w:rsidR="0012603E" w:rsidRPr="0041737A" w:rsidRDefault="004103DB" w:rsidP="00F627E1">
      <w:pPr>
        <w:pStyle w:val="Odstavekseznama"/>
        <w:numPr>
          <w:ilvl w:val="0"/>
          <w:numId w:val="27"/>
        </w:numPr>
        <w:rPr>
          <w:lang w:eastAsia="sl-SI"/>
        </w:rPr>
      </w:pPr>
      <w:r w:rsidRPr="0041737A">
        <w:rPr>
          <w:lang w:eastAsia="sl-SI"/>
        </w:rPr>
        <w:t xml:space="preserve">materialna sredstva </w:t>
      </w:r>
      <w:r w:rsidR="006A6919">
        <w:rPr>
          <w:lang w:eastAsia="sl-SI"/>
        </w:rPr>
        <w:t xml:space="preserve">iz državnih rezerv </w:t>
      </w:r>
      <w:proofErr w:type="spellStart"/>
      <w:r w:rsidR="006A6919">
        <w:rPr>
          <w:lang w:eastAsia="sl-SI"/>
        </w:rPr>
        <w:t>materilanih</w:t>
      </w:r>
      <w:proofErr w:type="spellEnd"/>
      <w:r w:rsidR="006A6919">
        <w:rPr>
          <w:lang w:eastAsia="sl-SI"/>
        </w:rPr>
        <w:t xml:space="preserve"> sredstev</w:t>
      </w:r>
      <w:r w:rsidRPr="0041737A">
        <w:rPr>
          <w:lang w:eastAsia="sl-SI"/>
        </w:rPr>
        <w:t>.</w:t>
      </w:r>
    </w:p>
    <w:p w:rsidR="0012603E" w:rsidRPr="0041737A" w:rsidRDefault="0012603E" w:rsidP="0012603E">
      <w:pPr>
        <w:autoSpaceDE w:val="0"/>
        <w:autoSpaceDN w:val="0"/>
        <w:adjustRightInd w:val="0"/>
        <w:rPr>
          <w:rFonts w:ascii="Republika" w:hAnsi="Republika" w:cs="Arial"/>
          <w:color w:val="000000"/>
          <w:lang w:eastAsia="sl-SI"/>
        </w:rPr>
      </w:pPr>
    </w:p>
    <w:p w:rsidR="0012603E" w:rsidRPr="0041737A" w:rsidRDefault="004103DB" w:rsidP="001402ED">
      <w:pPr>
        <w:rPr>
          <w:lang w:eastAsia="sl-SI"/>
        </w:rPr>
      </w:pPr>
      <w:r w:rsidRPr="0041737A">
        <w:rPr>
          <w:lang w:eastAsia="sl-SI"/>
        </w:rPr>
        <w:lastRenderedPageBreak/>
        <w:t xml:space="preserve">O uporabi DRMS za pomoč odloča poveljnik CZ RS na zahtevo poveljnika CZ za </w:t>
      </w:r>
      <w:r w:rsidR="001402ED">
        <w:rPr>
          <w:lang w:eastAsia="sl-SI"/>
        </w:rPr>
        <w:t>Notranjsko</w:t>
      </w:r>
      <w:r w:rsidR="001402ED" w:rsidRPr="0041737A">
        <w:rPr>
          <w:lang w:eastAsia="sl-SI"/>
        </w:rPr>
        <w:t xml:space="preserve"> </w:t>
      </w:r>
      <w:r w:rsidRPr="0041737A">
        <w:rPr>
          <w:lang w:eastAsia="sl-SI"/>
        </w:rPr>
        <w:t xml:space="preserve">regijo ali njegovega namestnika. </w:t>
      </w:r>
    </w:p>
    <w:p w:rsidR="0012603E" w:rsidRPr="0041737A" w:rsidRDefault="0012603E" w:rsidP="001402ED">
      <w:pPr>
        <w:rPr>
          <w:lang w:eastAsia="sl-SI"/>
        </w:rPr>
      </w:pPr>
    </w:p>
    <w:p w:rsidR="007301B2" w:rsidRPr="0041737A" w:rsidRDefault="004103DB" w:rsidP="001402ED">
      <w:pPr>
        <w:rPr>
          <w:lang w:eastAsia="sl-SI"/>
        </w:rPr>
      </w:pPr>
      <w:r w:rsidRPr="0041737A">
        <w:rPr>
          <w:lang w:eastAsia="sl-SI"/>
        </w:rPr>
        <w:t xml:space="preserve">V </w:t>
      </w:r>
      <w:proofErr w:type="spellStart"/>
      <w:r w:rsidR="000D223F" w:rsidRPr="0041737A">
        <w:rPr>
          <w:lang w:eastAsia="sl-SI"/>
        </w:rPr>
        <w:t>ReLC</w:t>
      </w:r>
      <w:proofErr w:type="spellEnd"/>
      <w:r w:rsidR="000D223F" w:rsidRPr="0041737A">
        <w:rPr>
          <w:lang w:eastAsia="sl-SI"/>
        </w:rPr>
        <w:t xml:space="preserve"> ZIR </w:t>
      </w:r>
      <w:r w:rsidR="001402ED">
        <w:rPr>
          <w:lang w:eastAsia="sl-SI"/>
        </w:rPr>
        <w:t>Postojna</w:t>
      </w:r>
      <w:r w:rsidRPr="0041737A">
        <w:rPr>
          <w:lang w:eastAsia="sl-SI"/>
        </w:rPr>
        <w:t xml:space="preserve"> se: </w:t>
      </w:r>
    </w:p>
    <w:p w:rsidR="007301B2" w:rsidRPr="0041737A" w:rsidRDefault="004103DB" w:rsidP="00F627E1">
      <w:pPr>
        <w:pStyle w:val="Odstavekseznama"/>
        <w:numPr>
          <w:ilvl w:val="0"/>
          <w:numId w:val="28"/>
        </w:numPr>
        <w:rPr>
          <w:lang w:eastAsia="sl-SI"/>
        </w:rPr>
      </w:pPr>
      <w:r w:rsidRPr="0041737A">
        <w:rPr>
          <w:lang w:eastAsia="sl-SI"/>
        </w:rPr>
        <w:t xml:space="preserve">skladišči in razdeljuje oprema in sredstva za ZRP štabom, enotam in službam CZ, </w:t>
      </w:r>
    </w:p>
    <w:p w:rsidR="007301B2" w:rsidRPr="0041737A" w:rsidRDefault="004103DB" w:rsidP="00F627E1">
      <w:pPr>
        <w:pStyle w:val="Odstavekseznama"/>
        <w:numPr>
          <w:ilvl w:val="0"/>
          <w:numId w:val="28"/>
        </w:numPr>
        <w:rPr>
          <w:lang w:eastAsia="sl-SI"/>
        </w:rPr>
      </w:pPr>
      <w:r w:rsidRPr="0041737A">
        <w:rPr>
          <w:lang w:eastAsia="sl-SI"/>
        </w:rPr>
        <w:t xml:space="preserve">skladišči in razdeljuje opremo in sredstva iz zalog materialnih sredstev prizadetim prebivalcem ob naravnih in drugih nesrečah (preko izpostav URSZR in občin), </w:t>
      </w:r>
    </w:p>
    <w:p w:rsidR="007301B2" w:rsidRPr="0041737A" w:rsidRDefault="004103DB" w:rsidP="00F627E1">
      <w:pPr>
        <w:pStyle w:val="Odstavekseznama"/>
        <w:numPr>
          <w:ilvl w:val="0"/>
          <w:numId w:val="28"/>
        </w:numPr>
        <w:rPr>
          <w:lang w:eastAsia="sl-SI"/>
        </w:rPr>
      </w:pPr>
      <w:r w:rsidRPr="0041737A">
        <w:rPr>
          <w:lang w:eastAsia="sl-SI"/>
        </w:rPr>
        <w:t xml:space="preserve">zbira, skladišči in razdeljuje humanitarna in mednarodna pomoč, </w:t>
      </w:r>
    </w:p>
    <w:p w:rsidR="007301B2" w:rsidRPr="0041737A" w:rsidRDefault="004103DB" w:rsidP="00F627E1">
      <w:pPr>
        <w:pStyle w:val="Odstavekseznama"/>
        <w:numPr>
          <w:ilvl w:val="0"/>
          <w:numId w:val="28"/>
        </w:numPr>
        <w:rPr>
          <w:lang w:eastAsia="sl-SI"/>
        </w:rPr>
      </w:pPr>
      <w:r w:rsidRPr="0041737A">
        <w:rPr>
          <w:lang w:eastAsia="sl-SI"/>
        </w:rPr>
        <w:t xml:space="preserve">pomaga pri distribuciji opreme in sredstev iz državnih blagovnih rezerv in sredstev iz mednarodne humanitarne pomoči. </w:t>
      </w:r>
    </w:p>
    <w:p w:rsidR="007301B2" w:rsidRPr="0041737A" w:rsidRDefault="007301B2" w:rsidP="007301B2">
      <w:pPr>
        <w:rPr>
          <w:rFonts w:ascii="Republika" w:hAnsi="Republika" w:cs="Arial"/>
        </w:rPr>
      </w:pPr>
    </w:p>
    <w:p w:rsidR="004D2F20" w:rsidRPr="0041737A" w:rsidRDefault="004103DB" w:rsidP="00BB6B62">
      <w:pPr>
        <w:pStyle w:val="DP-skupniD"/>
        <w:pBdr>
          <w:top w:val="single" w:sz="4" w:space="1" w:color="auto"/>
          <w:left w:val="single" w:sz="4" w:space="4" w:color="auto"/>
          <w:bottom w:val="single" w:sz="4" w:space="0" w:color="auto"/>
          <w:right w:val="single" w:sz="4" w:space="4" w:color="auto"/>
        </w:pBdr>
        <w:tabs>
          <w:tab w:val="left" w:pos="993"/>
        </w:tabs>
        <w:spacing w:before="0" w:after="0"/>
        <w:ind w:left="0" w:firstLine="0"/>
        <w:rPr>
          <w:color w:val="auto"/>
          <w:sz w:val="20"/>
          <w:szCs w:val="20"/>
        </w:rPr>
      </w:pPr>
      <w:r w:rsidRPr="0041737A">
        <w:rPr>
          <w:color w:val="auto"/>
          <w:sz w:val="20"/>
          <w:szCs w:val="20"/>
        </w:rPr>
        <w:t xml:space="preserve">D – 3   </w:t>
      </w:r>
      <w:r w:rsidR="00421B94" w:rsidRPr="0041737A">
        <w:rPr>
          <w:color w:val="auto"/>
          <w:sz w:val="20"/>
          <w:szCs w:val="20"/>
        </w:rPr>
        <w:t xml:space="preserve">Načrt organizacije in delovanja </w:t>
      </w:r>
      <w:r w:rsidR="00127218" w:rsidRPr="0041737A">
        <w:rPr>
          <w:color w:val="auto"/>
          <w:sz w:val="20"/>
          <w:szCs w:val="20"/>
        </w:rPr>
        <w:t xml:space="preserve">regijskega </w:t>
      </w:r>
      <w:r w:rsidR="00421B94" w:rsidRPr="0041737A">
        <w:rPr>
          <w:color w:val="auto"/>
          <w:sz w:val="20"/>
          <w:szCs w:val="20"/>
        </w:rPr>
        <w:t xml:space="preserve">logističnega centra </w:t>
      </w:r>
    </w:p>
    <w:p w:rsidR="00037FF9" w:rsidRPr="0041737A" w:rsidRDefault="004103DB" w:rsidP="00E07ECF">
      <w:r w:rsidRPr="0041737A">
        <w:br w:type="page"/>
      </w:r>
    </w:p>
    <w:p w:rsidR="00037FF9" w:rsidRPr="00D50147" w:rsidRDefault="004103DB" w:rsidP="00D471E0">
      <w:pPr>
        <w:pStyle w:val="Naslov2"/>
      </w:pPr>
      <w:bookmarkStart w:id="104" w:name="_Toc185319305"/>
      <w:r w:rsidRPr="00D471E0">
        <w:lastRenderedPageBreak/>
        <w:t>Mednarodna</w:t>
      </w:r>
      <w:r w:rsidRPr="00D50147">
        <w:t xml:space="preserve"> pomoč</w:t>
      </w:r>
      <w:bookmarkEnd w:id="104"/>
    </w:p>
    <w:p w:rsidR="00E07ECF" w:rsidRPr="0041737A" w:rsidRDefault="004103DB" w:rsidP="00D50147">
      <w:r w:rsidRPr="0041737A">
        <w:t>Za mednarodno pomoč v silah in sredstvih zaprosi Vlada RS ali poveljnik C</w:t>
      </w:r>
      <w:r w:rsidR="00C05623" w:rsidRPr="0041737A">
        <w:t>Z</w:t>
      </w:r>
      <w:r w:rsidRPr="0041737A">
        <w:t xml:space="preserve"> RS</w:t>
      </w:r>
      <w:r w:rsidR="00423BB0" w:rsidRPr="0041737A">
        <w:t xml:space="preserve">, </w:t>
      </w:r>
      <w:r w:rsidRPr="0041737A">
        <w:t>če z meddržavnimi sporazum</w:t>
      </w:r>
      <w:r w:rsidR="00484587" w:rsidRPr="0041737A">
        <w:t>i</w:t>
      </w:r>
      <w:r w:rsidRPr="0041737A">
        <w:t xml:space="preserve"> ni drugače določeno. Po sprejeti odločitvi, da Slovenija zaprosi za mednarodno pomoč, URSZR </w:t>
      </w:r>
      <w:r w:rsidR="00484587" w:rsidRPr="0041737A">
        <w:t>oziroma</w:t>
      </w:r>
      <w:r w:rsidRPr="0041737A">
        <w:t xml:space="preserve"> CORS pošlje zaprosilo sosednjim in drugim državam, skladno z dvostranskimi sporazumi, Evropski uniji </w:t>
      </w:r>
      <w:r w:rsidR="00484587" w:rsidRPr="0041737A">
        <w:t>prek mehanizma Unije na področju civilne zaščite (</w:t>
      </w:r>
      <w:r w:rsidRPr="0041737A">
        <w:t>Centru za usklajevanje nujnega odziva</w:t>
      </w:r>
      <w:r w:rsidR="00484587" w:rsidRPr="0041737A">
        <w:t xml:space="preserve"> </w:t>
      </w:r>
      <w:r w:rsidR="00543C18" w:rsidRPr="0041737A">
        <w:t>–</w:t>
      </w:r>
      <w:r w:rsidR="00484587" w:rsidRPr="0041737A">
        <w:t xml:space="preserve"> </w:t>
      </w:r>
      <w:r w:rsidRPr="0041737A">
        <w:t>ERCC</w:t>
      </w:r>
      <w:r w:rsidR="00D011DD" w:rsidRPr="0041737A">
        <w:t xml:space="preserve">) </w:t>
      </w:r>
      <w:r w:rsidR="00484587" w:rsidRPr="0041737A">
        <w:t xml:space="preserve">ter mednarodnim organizacijam, skladno z mednarodnimi sporazumi. </w:t>
      </w:r>
    </w:p>
    <w:p w:rsidR="00E07ECF" w:rsidRPr="0041737A" w:rsidRDefault="00E07ECF" w:rsidP="00D50147"/>
    <w:p w:rsidR="00E07ECF" w:rsidRPr="0041737A" w:rsidRDefault="004103DB" w:rsidP="00D50147">
      <w:r w:rsidRPr="0041737A">
        <w:t>Mednarodno pomoč usklajuje URSZR in glede na potrebe obsega:</w:t>
      </w:r>
    </w:p>
    <w:p w:rsidR="00E07ECF" w:rsidRPr="0041737A" w:rsidRDefault="004103DB" w:rsidP="00F627E1">
      <w:pPr>
        <w:pStyle w:val="Odstavekseznama"/>
        <w:numPr>
          <w:ilvl w:val="0"/>
          <w:numId w:val="29"/>
        </w:numPr>
      </w:pPr>
      <w:r w:rsidRPr="0041737A">
        <w:t>storitve strokovnjakov,</w:t>
      </w:r>
    </w:p>
    <w:p w:rsidR="00E07ECF" w:rsidRPr="0041737A" w:rsidRDefault="004103DB" w:rsidP="00F627E1">
      <w:pPr>
        <w:pStyle w:val="Odstavekseznama"/>
        <w:numPr>
          <w:ilvl w:val="0"/>
          <w:numId w:val="29"/>
        </w:numPr>
      </w:pPr>
      <w:r w:rsidRPr="0041737A">
        <w:t>pomoč reševalnih enot in služb,</w:t>
      </w:r>
    </w:p>
    <w:p w:rsidR="00E07ECF" w:rsidRPr="0041737A" w:rsidRDefault="004103DB" w:rsidP="00F627E1">
      <w:pPr>
        <w:pStyle w:val="Odstavekseznama"/>
        <w:numPr>
          <w:ilvl w:val="0"/>
          <w:numId w:val="29"/>
        </w:numPr>
      </w:pPr>
      <w:r w:rsidRPr="0041737A">
        <w:t>uporabo zaščitne in reševalne opreme ter sredstev,</w:t>
      </w:r>
    </w:p>
    <w:p w:rsidR="00E07ECF" w:rsidRPr="0041737A" w:rsidRDefault="004103DB" w:rsidP="00F627E1">
      <w:pPr>
        <w:pStyle w:val="Odstavekseznama"/>
        <w:numPr>
          <w:ilvl w:val="0"/>
          <w:numId w:val="29"/>
        </w:numPr>
      </w:pPr>
      <w:r w:rsidRPr="0041737A">
        <w:t>materialno pomoč (živila, pitno vodo, obleko, obutev, zdravila,</w:t>
      </w:r>
      <w:r w:rsidR="005F2BFA" w:rsidRPr="0041737A">
        <w:t xml:space="preserve"> </w:t>
      </w:r>
      <w:r w:rsidR="00042B0E" w:rsidRPr="0041737A">
        <w:t>krmo</w:t>
      </w:r>
      <w:r w:rsidRPr="0041737A">
        <w:t xml:space="preserve"> za živino, zabojnike, prikolice in druga sredstva, ki so namenjena brezplačni razdelitvi ogroženemu prebivalstvu kot pomoč za lajšanje posledic nesreče),</w:t>
      </w:r>
    </w:p>
    <w:p w:rsidR="00E07ECF" w:rsidRPr="0041737A" w:rsidRDefault="004103DB" w:rsidP="00F627E1">
      <w:pPr>
        <w:pStyle w:val="Odstavekseznama"/>
        <w:numPr>
          <w:ilvl w:val="0"/>
          <w:numId w:val="29"/>
        </w:numPr>
      </w:pPr>
      <w:r w:rsidRPr="0041737A">
        <w:t>uporabo letališč, prometnih sredstev in drugih možnosti na ozemlju in v zračnem prostoru druge</w:t>
      </w:r>
      <w:r w:rsidR="00FC5CB8" w:rsidRPr="0041737A">
        <w:t xml:space="preserve"> </w:t>
      </w:r>
      <w:r w:rsidRPr="0041737A">
        <w:t>države znotraj zagotavljanja mednarodne pomoči.</w:t>
      </w:r>
    </w:p>
    <w:p w:rsidR="00E07ECF" w:rsidRPr="0041737A" w:rsidRDefault="00E07ECF" w:rsidP="002E72C7">
      <w:pPr>
        <w:rPr>
          <w:rFonts w:ascii="Republika" w:hAnsi="Republika" w:cs="Arial"/>
        </w:rPr>
      </w:pPr>
    </w:p>
    <w:p w:rsidR="00E07ECF" w:rsidRPr="0041737A" w:rsidRDefault="004103DB" w:rsidP="00D50147">
      <w:pPr>
        <w:rPr>
          <w:i/>
        </w:rPr>
      </w:pPr>
      <w:r w:rsidRPr="0041737A">
        <w:t>Posamezni strokovnjaki, reševalne enote in službe ter materialna pomoč iz drugih držav se glede na odločitev poveljnika C</w:t>
      </w:r>
      <w:r w:rsidR="00C05623" w:rsidRPr="0041737A">
        <w:t>Z</w:t>
      </w:r>
      <w:r w:rsidRPr="0041737A">
        <w:t xml:space="preserve"> RS zbirajo v državnem logističnem centru v Ljubljani in regijskih logističnih centrih. V teh centrih se neposredno zbira pomoč, ki bi prihajala v Slovenijo po cestah in železnici. Odločitev o tem, v katerih logističnih centrih se pomoč zbira, sprejme poveljnik C</w:t>
      </w:r>
      <w:r w:rsidR="00C05623" w:rsidRPr="0041737A">
        <w:t>Z</w:t>
      </w:r>
      <w:r w:rsidRPr="0041737A">
        <w:t xml:space="preserve"> RS.</w:t>
      </w:r>
    </w:p>
    <w:p w:rsidR="00E07ECF" w:rsidRPr="0041737A" w:rsidRDefault="00E07ECF" w:rsidP="00D50147"/>
    <w:p w:rsidR="00E07ECF" w:rsidRDefault="004103DB" w:rsidP="00D50147">
      <w:r w:rsidRPr="0041737A">
        <w:t xml:space="preserve">Za sprejemanje pomoči, ki v RS prihaja z </w:t>
      </w:r>
      <w:r w:rsidR="004C4695" w:rsidRPr="0041737A">
        <w:t>zrakoplovi,</w:t>
      </w:r>
      <w:r w:rsidRPr="0041737A">
        <w:t xml:space="preserve"> so določena </w:t>
      </w:r>
      <w:r w:rsidR="004C4695" w:rsidRPr="0041737A">
        <w:t>L</w:t>
      </w:r>
      <w:r w:rsidR="00FA3529" w:rsidRPr="0041737A">
        <w:t>etališče</w:t>
      </w:r>
      <w:r w:rsidRPr="0041737A">
        <w:t xml:space="preserve"> Jožeta Pučnika Ljubljana, </w:t>
      </w:r>
      <w:r w:rsidR="004C4695" w:rsidRPr="0041737A">
        <w:t xml:space="preserve">Letališče </w:t>
      </w:r>
      <w:r w:rsidRPr="0041737A">
        <w:t>Edvarda Rusjana Maribor in</w:t>
      </w:r>
      <w:r w:rsidR="004C4695" w:rsidRPr="0041737A">
        <w:t xml:space="preserve"> Letališče</w:t>
      </w:r>
      <w:r w:rsidRPr="0041737A">
        <w:t xml:space="preserve"> Cerklje ob Krki. Za organizacijo in pomoč pri sprejemanju mednarodne pomoči, ki v S</w:t>
      </w:r>
      <w:r w:rsidR="00423BB0" w:rsidRPr="0041737A">
        <w:t>lovenijo</w:t>
      </w:r>
      <w:r w:rsidR="00543C18" w:rsidRPr="0041737A">
        <w:t xml:space="preserve"> prispe z zrakoplovi</w:t>
      </w:r>
      <w:r w:rsidR="00C06FB2" w:rsidRPr="0041737A">
        <w:t>,</w:t>
      </w:r>
      <w:r w:rsidRPr="0041737A">
        <w:t xml:space="preserve"> in nadaljnjo dostavo v ustrezne logistične centre ali neposredno na </w:t>
      </w:r>
      <w:r w:rsidR="00384C60" w:rsidRPr="0041737A">
        <w:t xml:space="preserve">ogroženo </w:t>
      </w:r>
      <w:r w:rsidRPr="0041737A">
        <w:t>območje</w:t>
      </w:r>
      <w:r w:rsidR="00C06FB2" w:rsidRPr="0041737A">
        <w:t>,</w:t>
      </w:r>
      <w:r w:rsidRPr="0041737A">
        <w:t xml:space="preserve"> so pristojne izpostave URSZR Kranj, Maribor in Brežice. </w:t>
      </w:r>
    </w:p>
    <w:p w:rsidR="009B4513" w:rsidRPr="0041737A" w:rsidRDefault="009B4513" w:rsidP="00D50147"/>
    <w:p w:rsidR="00A109B1" w:rsidRPr="0041737A" w:rsidRDefault="004103DB" w:rsidP="00D50147">
      <w:r w:rsidRPr="0041737A">
        <w:t>Pomoč, ki</w:t>
      </w:r>
      <w:r w:rsidR="00C06FB2" w:rsidRPr="0041737A">
        <w:t xml:space="preserve"> prispe po morju, se sprejme v L</w:t>
      </w:r>
      <w:r w:rsidRPr="0041737A">
        <w:t xml:space="preserve">uki Koper. </w:t>
      </w:r>
    </w:p>
    <w:p w:rsidR="00A109B1" w:rsidRPr="0041737A" w:rsidRDefault="00A109B1" w:rsidP="00E07ECF">
      <w:pPr>
        <w:rPr>
          <w:rFonts w:ascii="Republika" w:hAnsi="Republika" w:cs="Arial"/>
          <w:color w:val="000000" w:themeColor="text1"/>
        </w:rPr>
      </w:pPr>
    </w:p>
    <w:p w:rsidR="00E07ECF" w:rsidRPr="0041737A" w:rsidRDefault="00E07ECF" w:rsidP="00E07ECF">
      <w:pPr>
        <w:rPr>
          <w:rFonts w:cs="Arial"/>
          <w:color w:val="00B050"/>
        </w:rPr>
      </w:pPr>
    </w:p>
    <w:p w:rsidR="00E07ECF" w:rsidRPr="0041737A" w:rsidRDefault="00E07ECF" w:rsidP="00E07ECF">
      <w:pPr>
        <w:rPr>
          <w:rFonts w:cs="Arial"/>
          <w:strike/>
        </w:rPr>
      </w:pPr>
    </w:p>
    <w:p w:rsidR="00E07ECF" w:rsidRPr="0041737A" w:rsidRDefault="00E07ECF" w:rsidP="00593EE9"/>
    <w:p w:rsidR="00E07ECF" w:rsidRPr="0041737A" w:rsidRDefault="00E07ECF" w:rsidP="00593EE9"/>
    <w:p w:rsidR="00E07ECF" w:rsidRPr="0041737A" w:rsidRDefault="00E07ECF" w:rsidP="00593EE9"/>
    <w:p w:rsidR="00E07ECF" w:rsidRPr="0041737A" w:rsidRDefault="00E07ECF" w:rsidP="00593EE9"/>
    <w:p w:rsidR="00E07ECF" w:rsidRPr="0041737A" w:rsidRDefault="004103DB">
      <w:r w:rsidRPr="0041737A">
        <w:br w:type="page"/>
      </w:r>
    </w:p>
    <w:p w:rsidR="00037FF9" w:rsidRPr="009B4513" w:rsidRDefault="004103DB" w:rsidP="00A754F4">
      <w:pPr>
        <w:pStyle w:val="Naslov1"/>
      </w:pPr>
      <w:bookmarkStart w:id="105" w:name="_Toc375227521"/>
      <w:bookmarkStart w:id="106" w:name="_Toc185319306"/>
      <w:r w:rsidRPr="009B4513">
        <w:lastRenderedPageBreak/>
        <w:t>UPRAVLJANJE IN VODENJE</w:t>
      </w:r>
      <w:bookmarkEnd w:id="105"/>
      <w:bookmarkEnd w:id="106"/>
    </w:p>
    <w:p w:rsidR="00E07ECF" w:rsidRPr="009B4513" w:rsidRDefault="004103DB" w:rsidP="00D471E0">
      <w:pPr>
        <w:pStyle w:val="Naslov2"/>
      </w:pPr>
      <w:bookmarkStart w:id="107" w:name="_Toc185319307"/>
      <w:r w:rsidRPr="009B4513">
        <w:t xml:space="preserve">Organi in njihove </w:t>
      </w:r>
      <w:r w:rsidRPr="00D471E0">
        <w:t>naloge</w:t>
      </w:r>
      <w:bookmarkEnd w:id="107"/>
    </w:p>
    <w:p w:rsidR="00C92105" w:rsidRDefault="004103DB" w:rsidP="00C92105">
      <w:pPr>
        <w:numPr>
          <w:ilvl w:val="12"/>
          <w:numId w:val="0"/>
        </w:numPr>
        <w:rPr>
          <w:rFonts w:cs="Arial"/>
        </w:rPr>
      </w:pPr>
      <w:r>
        <w:rPr>
          <w:rFonts w:cs="Arial"/>
        </w:rPr>
        <w:t>Vodenje sil za zaščito, reševanje in pomoč je urejeno z Zakonom o varstvu pred naravnimi in drugimi nesrečami. Po tem zakonu se varstvo pred naravnimi in drugimi nesrečami organizira in izvaja kot enoten sistem na lokalni, regionalni in državni ravni.</w:t>
      </w:r>
    </w:p>
    <w:p w:rsidR="00C92105" w:rsidRDefault="00C92105" w:rsidP="00727015">
      <w:pPr>
        <w:pStyle w:val="Telobesedila2"/>
        <w:numPr>
          <w:ilvl w:val="12"/>
          <w:numId w:val="0"/>
        </w:numPr>
        <w:spacing w:after="0" w:line="240" w:lineRule="auto"/>
        <w:rPr>
          <w:rFonts w:ascii="Republika" w:hAnsi="Republika" w:cs="Arial"/>
        </w:rPr>
      </w:pPr>
    </w:p>
    <w:p w:rsidR="00E07ECF" w:rsidRPr="0041737A" w:rsidRDefault="004103DB" w:rsidP="00C92105">
      <w:pPr>
        <w:rPr>
          <w:i/>
        </w:rPr>
      </w:pPr>
      <w:r w:rsidRPr="0041737A">
        <w:t xml:space="preserve">Naloge, ki jih imajo posamezni </w:t>
      </w:r>
      <w:r w:rsidR="00231EB3" w:rsidRPr="0041737A">
        <w:t>regijski</w:t>
      </w:r>
      <w:r w:rsidRPr="0041737A">
        <w:t xml:space="preserve"> organi </w:t>
      </w:r>
      <w:r w:rsidR="00A109B1" w:rsidRPr="0041737A">
        <w:t>med</w:t>
      </w:r>
      <w:r w:rsidR="00276EF7" w:rsidRPr="0041737A">
        <w:t xml:space="preserve"> poplavami </w:t>
      </w:r>
      <w:r w:rsidR="00A109B1" w:rsidRPr="0041737A">
        <w:t>in po</w:t>
      </w:r>
      <w:r w:rsidR="00276EF7" w:rsidRPr="0041737A">
        <w:t xml:space="preserve"> njih</w:t>
      </w:r>
      <w:r w:rsidRPr="0041737A">
        <w:t>, so navedene v nadaljevanju</w:t>
      </w:r>
      <w:r w:rsidR="00B63F42" w:rsidRPr="0041737A">
        <w:t xml:space="preserve">. </w:t>
      </w:r>
    </w:p>
    <w:p w:rsidR="002959AE" w:rsidRPr="0041737A" w:rsidRDefault="004103DB" w:rsidP="004103DB">
      <w:pPr>
        <w:pStyle w:val="Napis"/>
      </w:pPr>
      <w:bookmarkStart w:id="108" w:name="_Toc185319308"/>
      <w:r w:rsidRPr="0041737A">
        <w:t>Povelj</w:t>
      </w:r>
      <w:r w:rsidR="00037FF9" w:rsidRPr="0041737A">
        <w:t xml:space="preserve">nik </w:t>
      </w:r>
      <w:r w:rsidR="004C3FC8" w:rsidRPr="0041737A">
        <w:t xml:space="preserve">CZ za </w:t>
      </w:r>
      <w:r w:rsidR="00E81E11" w:rsidRPr="00E81E11">
        <w:t xml:space="preserve">Notranjsko </w:t>
      </w:r>
      <w:r w:rsidR="004C3FC8" w:rsidRPr="0041737A">
        <w:t>regijo</w:t>
      </w:r>
      <w:bookmarkEnd w:id="108"/>
    </w:p>
    <w:p w:rsidR="004C3FC8" w:rsidRPr="0041737A" w:rsidRDefault="004103DB" w:rsidP="00F627E1">
      <w:pPr>
        <w:pStyle w:val="Odstavekseznama"/>
        <w:numPr>
          <w:ilvl w:val="0"/>
          <w:numId w:val="30"/>
        </w:numPr>
      </w:pPr>
      <w:bookmarkStart w:id="109" w:name="_Toc375227525"/>
      <w:r w:rsidRPr="0041737A">
        <w:t>oceni posledice nesreče in potrebo po vključitvi regijskih sil za ZRP,</w:t>
      </w:r>
    </w:p>
    <w:p w:rsidR="004C3FC8" w:rsidRPr="0041737A" w:rsidRDefault="004103DB" w:rsidP="00F627E1">
      <w:pPr>
        <w:pStyle w:val="Odstavekseznama"/>
        <w:numPr>
          <w:ilvl w:val="0"/>
          <w:numId w:val="30"/>
        </w:numPr>
      </w:pPr>
      <w:r w:rsidRPr="0041737A">
        <w:t xml:space="preserve">aktivira Regijski načrt </w:t>
      </w:r>
      <w:proofErr w:type="spellStart"/>
      <w:r w:rsidRPr="0041737A">
        <w:t>ZiR</w:t>
      </w:r>
      <w:proofErr w:type="spellEnd"/>
      <w:r w:rsidRPr="0041737A">
        <w:t xml:space="preserve"> ob poplavah za </w:t>
      </w:r>
      <w:r w:rsidR="00C92105">
        <w:t>Notranjsko</w:t>
      </w:r>
      <w:r w:rsidRPr="0041737A">
        <w:t xml:space="preserve"> regijo,</w:t>
      </w:r>
    </w:p>
    <w:p w:rsidR="004C3FC8" w:rsidRPr="0041737A" w:rsidRDefault="004103DB" w:rsidP="00F627E1">
      <w:pPr>
        <w:pStyle w:val="Odstavekseznama"/>
        <w:numPr>
          <w:ilvl w:val="0"/>
          <w:numId w:val="30"/>
        </w:numPr>
      </w:pPr>
      <w:r w:rsidRPr="0041737A">
        <w:t>predlaga in odreja oziroma ovrednoti predloge o izvajanju zaščitnih ukrepov, sprejme odločitev o njihovem izvajanju,</w:t>
      </w:r>
    </w:p>
    <w:p w:rsidR="004C3FC8" w:rsidRPr="0041737A" w:rsidRDefault="004103DB" w:rsidP="00F627E1">
      <w:pPr>
        <w:pStyle w:val="Odstavekseznama"/>
        <w:numPr>
          <w:ilvl w:val="0"/>
          <w:numId w:val="30"/>
        </w:numPr>
      </w:pPr>
      <w:r w:rsidRPr="0041737A">
        <w:t>operativno strokovno vodi dejavnost CZ in glede na nastale razmere skrbi za povezavo in usklajeno delovanje vseh sil za ZRP,</w:t>
      </w:r>
    </w:p>
    <w:p w:rsidR="004C3FC8" w:rsidRPr="0041737A" w:rsidRDefault="004103DB" w:rsidP="00F627E1">
      <w:pPr>
        <w:pStyle w:val="Odstavekseznama"/>
        <w:numPr>
          <w:ilvl w:val="0"/>
          <w:numId w:val="30"/>
        </w:numPr>
      </w:pPr>
      <w:r w:rsidRPr="0041737A">
        <w:t>usklajuje izvajanje operativnih ukrepov in dejavnost regijskih organov,</w:t>
      </w:r>
    </w:p>
    <w:p w:rsidR="004C3FC8" w:rsidRPr="0041737A" w:rsidRDefault="004103DB" w:rsidP="00F627E1">
      <w:pPr>
        <w:pStyle w:val="Odstavekseznama"/>
        <w:numPr>
          <w:ilvl w:val="0"/>
          <w:numId w:val="30"/>
        </w:numPr>
      </w:pPr>
      <w:r w:rsidRPr="0041737A">
        <w:t>predlaga in odreja zaščitne ukrepe,</w:t>
      </w:r>
    </w:p>
    <w:p w:rsidR="004C3FC8" w:rsidRPr="0041737A" w:rsidRDefault="004103DB" w:rsidP="00F627E1">
      <w:pPr>
        <w:pStyle w:val="Odstavekseznama"/>
        <w:numPr>
          <w:ilvl w:val="0"/>
          <w:numId w:val="30"/>
        </w:numPr>
      </w:pPr>
      <w:r w:rsidRPr="0041737A">
        <w:t>nadzoruje izvajanje nalog,</w:t>
      </w:r>
    </w:p>
    <w:p w:rsidR="004C3FC8" w:rsidRPr="0041737A" w:rsidRDefault="004103DB" w:rsidP="00F627E1">
      <w:pPr>
        <w:pStyle w:val="Odstavekseznama"/>
        <w:numPr>
          <w:ilvl w:val="0"/>
          <w:numId w:val="30"/>
        </w:numPr>
      </w:pPr>
      <w:r w:rsidRPr="0041737A">
        <w:t>spremlja stanje na prizadetem območju,</w:t>
      </w:r>
    </w:p>
    <w:p w:rsidR="004C3FC8" w:rsidRPr="0041737A" w:rsidRDefault="004103DB" w:rsidP="00F627E1">
      <w:pPr>
        <w:pStyle w:val="Odstavekseznama"/>
        <w:numPr>
          <w:ilvl w:val="0"/>
          <w:numId w:val="30"/>
        </w:numPr>
      </w:pPr>
      <w:r w:rsidRPr="0041737A">
        <w:t>obvešča Poveljnika CZ RS o posledicah in stanju na prizadetem območju ter poteku izvajanja ZRP,</w:t>
      </w:r>
    </w:p>
    <w:p w:rsidR="004C3FC8" w:rsidRPr="0041737A" w:rsidRDefault="004103DB" w:rsidP="00F627E1">
      <w:pPr>
        <w:pStyle w:val="Odstavekseznama"/>
        <w:numPr>
          <w:ilvl w:val="0"/>
          <w:numId w:val="30"/>
        </w:numPr>
      </w:pPr>
      <w:r w:rsidRPr="0041737A">
        <w:t>daje mnenje in predloge v zvezi s pripravami in delovanjem sil za ZRP ter mnenje in predloge za odpravo škode ob nesreči,</w:t>
      </w:r>
    </w:p>
    <w:p w:rsidR="004C3FC8" w:rsidRPr="0041737A" w:rsidRDefault="004103DB" w:rsidP="00F627E1">
      <w:pPr>
        <w:pStyle w:val="Odstavekseznama"/>
        <w:numPr>
          <w:ilvl w:val="0"/>
          <w:numId w:val="30"/>
        </w:numPr>
      </w:pPr>
      <w:r w:rsidRPr="0041737A">
        <w:t>usklajuje mednarodno pomoč v silah in sredstvih za ZRP na območju regije,</w:t>
      </w:r>
    </w:p>
    <w:p w:rsidR="004C3FC8" w:rsidRPr="0041737A" w:rsidRDefault="004103DB" w:rsidP="00F627E1">
      <w:pPr>
        <w:pStyle w:val="Odstavekseznama"/>
        <w:numPr>
          <w:ilvl w:val="0"/>
          <w:numId w:val="30"/>
        </w:numPr>
      </w:pPr>
      <w:r w:rsidRPr="0041737A">
        <w:t>določa vodje intervencij,</w:t>
      </w:r>
    </w:p>
    <w:p w:rsidR="007474B0" w:rsidRPr="0041737A" w:rsidRDefault="004103DB" w:rsidP="00F627E1">
      <w:pPr>
        <w:pStyle w:val="Odstavekseznama"/>
        <w:numPr>
          <w:ilvl w:val="0"/>
          <w:numId w:val="30"/>
        </w:numPr>
      </w:pPr>
      <w:r w:rsidRPr="0041737A">
        <w:t>vodi pripravo končnega poročila o nesreči in z njim seznani URSZR in Poveljnika CZ RS</w:t>
      </w:r>
    </w:p>
    <w:p w:rsidR="00037FF9" w:rsidRPr="0041737A" w:rsidRDefault="004103DB" w:rsidP="004103DB">
      <w:pPr>
        <w:pStyle w:val="Napis"/>
      </w:pPr>
      <w:bookmarkStart w:id="110" w:name="_Toc185319309"/>
      <w:bookmarkEnd w:id="109"/>
      <w:r w:rsidRPr="0041737A">
        <w:t xml:space="preserve">Štab CZ za </w:t>
      </w:r>
      <w:r w:rsidR="00E81E11" w:rsidRPr="00E81E11">
        <w:t xml:space="preserve">Notranjsko </w:t>
      </w:r>
      <w:r w:rsidRPr="0041737A">
        <w:t>regijo</w:t>
      </w:r>
      <w:bookmarkEnd w:id="110"/>
    </w:p>
    <w:p w:rsidR="004C3FC8" w:rsidRPr="00C92105" w:rsidRDefault="004103DB" w:rsidP="00F627E1">
      <w:pPr>
        <w:pStyle w:val="Odstavekseznama"/>
        <w:numPr>
          <w:ilvl w:val="0"/>
          <w:numId w:val="30"/>
        </w:numPr>
      </w:pPr>
      <w:bookmarkStart w:id="111" w:name="_Toc375227527"/>
      <w:r w:rsidRPr="00C92105">
        <w:t xml:space="preserve">izdela oceno </w:t>
      </w:r>
      <w:proofErr w:type="spellStart"/>
      <w:r w:rsidRPr="00C92105">
        <w:t>situacije,oceno</w:t>
      </w:r>
      <w:proofErr w:type="spellEnd"/>
      <w:r w:rsidRPr="00C92105">
        <w:t xml:space="preserve"> posledic nesreče, presoja razvoj razmer in ogroženosti, oceno potrebnih sil in sredstev, vodenje karte in sprotno spremljanje razmer na terenu,</w:t>
      </w:r>
    </w:p>
    <w:p w:rsidR="004C3FC8" w:rsidRPr="00C92105" w:rsidRDefault="004103DB" w:rsidP="00F627E1">
      <w:pPr>
        <w:pStyle w:val="Odstavekseznama"/>
        <w:numPr>
          <w:ilvl w:val="0"/>
          <w:numId w:val="30"/>
        </w:numPr>
      </w:pPr>
      <w:r w:rsidRPr="00C92105">
        <w:t xml:space="preserve">nudi Poveljniku CZ za </w:t>
      </w:r>
      <w:r w:rsidR="00E81E11" w:rsidRPr="00E81E11">
        <w:t xml:space="preserve">Notranjsko </w:t>
      </w:r>
      <w:r w:rsidRPr="00C92105">
        <w:t>regijo strokovno pomoč pri vodenju ZRP,</w:t>
      </w:r>
    </w:p>
    <w:p w:rsidR="004C3FC8" w:rsidRPr="00C92105" w:rsidRDefault="004103DB" w:rsidP="00F627E1">
      <w:pPr>
        <w:pStyle w:val="Odstavekseznama"/>
        <w:numPr>
          <w:ilvl w:val="0"/>
          <w:numId w:val="30"/>
        </w:numPr>
      </w:pPr>
      <w:r w:rsidRPr="00C92105">
        <w:t>opravlja strokovno-operativne naloge ZRP ob nesreči,</w:t>
      </w:r>
    </w:p>
    <w:p w:rsidR="004C3FC8" w:rsidRPr="00C92105" w:rsidRDefault="004103DB" w:rsidP="00F627E1">
      <w:pPr>
        <w:pStyle w:val="Odstavekseznama"/>
        <w:numPr>
          <w:ilvl w:val="0"/>
          <w:numId w:val="30"/>
        </w:numPr>
      </w:pPr>
      <w:r w:rsidRPr="00C92105">
        <w:t>pripravlja strokovne ukrepe in navodila za delo na območju nesreče,</w:t>
      </w:r>
    </w:p>
    <w:p w:rsidR="004C3FC8" w:rsidRPr="00C92105" w:rsidRDefault="004103DB" w:rsidP="00F627E1">
      <w:pPr>
        <w:pStyle w:val="Odstavekseznama"/>
        <w:numPr>
          <w:ilvl w:val="0"/>
          <w:numId w:val="30"/>
        </w:numPr>
      </w:pPr>
      <w:r w:rsidRPr="00C92105">
        <w:t>zagotavlja logistično podporo regijskim silam za ZRP,</w:t>
      </w:r>
    </w:p>
    <w:p w:rsidR="004C3FC8" w:rsidRPr="00C92105" w:rsidRDefault="004103DB" w:rsidP="00F627E1">
      <w:pPr>
        <w:pStyle w:val="Odstavekseznama"/>
        <w:numPr>
          <w:ilvl w:val="0"/>
          <w:numId w:val="30"/>
        </w:numPr>
      </w:pPr>
      <w:r w:rsidRPr="00C92105">
        <w:t>opravlja administrative in finančne zadeve,</w:t>
      </w:r>
    </w:p>
    <w:p w:rsidR="004C3FC8" w:rsidRPr="00C92105" w:rsidRDefault="004103DB" w:rsidP="00F627E1">
      <w:pPr>
        <w:pStyle w:val="Odstavekseznama"/>
        <w:numPr>
          <w:ilvl w:val="0"/>
          <w:numId w:val="30"/>
        </w:numPr>
      </w:pPr>
      <w:r w:rsidRPr="00C92105">
        <w:t>izvaja oglede na terenu in pripravlja poročila;</w:t>
      </w:r>
    </w:p>
    <w:p w:rsidR="004C3FC8" w:rsidRPr="00C92105" w:rsidRDefault="004103DB" w:rsidP="00F627E1">
      <w:pPr>
        <w:pStyle w:val="Odstavekseznama"/>
        <w:numPr>
          <w:ilvl w:val="0"/>
          <w:numId w:val="30"/>
        </w:numPr>
      </w:pPr>
      <w:r w:rsidRPr="00C92105">
        <w:t>pripravlja obvestila za obveščanje javnosti,</w:t>
      </w:r>
    </w:p>
    <w:p w:rsidR="00E07ECF" w:rsidRPr="00C92105" w:rsidRDefault="004103DB" w:rsidP="00F627E1">
      <w:pPr>
        <w:pStyle w:val="Odstavekseznama"/>
        <w:numPr>
          <w:ilvl w:val="0"/>
          <w:numId w:val="30"/>
        </w:numPr>
      </w:pPr>
      <w:r w:rsidRPr="00C92105">
        <w:t>izdela poročilo o nesreči.</w:t>
      </w:r>
    </w:p>
    <w:p w:rsidR="003A7B49" w:rsidRPr="00C92105" w:rsidRDefault="004103DB" w:rsidP="004103DB">
      <w:pPr>
        <w:pStyle w:val="Napis"/>
      </w:pPr>
      <w:bookmarkStart w:id="112" w:name="_Toc185319310"/>
      <w:r w:rsidRPr="00C92105">
        <w:t xml:space="preserve">Izpostava </w:t>
      </w:r>
      <w:r w:rsidRPr="00D471E0">
        <w:t>URSZR</w:t>
      </w:r>
      <w:r w:rsidRPr="00C92105">
        <w:t xml:space="preserve"> </w:t>
      </w:r>
      <w:r w:rsidR="00C92105" w:rsidRPr="00C92105">
        <w:t>Postojna</w:t>
      </w:r>
      <w:bookmarkEnd w:id="112"/>
    </w:p>
    <w:p w:rsidR="003A7B49" w:rsidRPr="00C92105" w:rsidRDefault="004103DB" w:rsidP="00F627E1">
      <w:pPr>
        <w:pStyle w:val="Odstavekseznama"/>
        <w:numPr>
          <w:ilvl w:val="0"/>
          <w:numId w:val="30"/>
        </w:numPr>
      </w:pPr>
      <w:r w:rsidRPr="00C92105">
        <w:t xml:space="preserve">opravlja upravne in strokovne naloge ZRP iz svoje pristojnosti, </w:t>
      </w:r>
    </w:p>
    <w:p w:rsidR="003A7B49" w:rsidRPr="00C92105" w:rsidRDefault="004103DB" w:rsidP="00F627E1">
      <w:pPr>
        <w:pStyle w:val="Odstavekseznama"/>
        <w:numPr>
          <w:ilvl w:val="0"/>
          <w:numId w:val="30"/>
        </w:numPr>
      </w:pPr>
      <w:r w:rsidRPr="00C92105">
        <w:t xml:space="preserve">spremlja nevarnosti, </w:t>
      </w:r>
    </w:p>
    <w:p w:rsidR="003A7B49" w:rsidRPr="00C92105" w:rsidRDefault="004103DB" w:rsidP="00F627E1">
      <w:pPr>
        <w:pStyle w:val="Odstavekseznama"/>
        <w:numPr>
          <w:ilvl w:val="0"/>
          <w:numId w:val="30"/>
        </w:numPr>
      </w:pPr>
      <w:r w:rsidRPr="00C92105">
        <w:t xml:space="preserve">organizira komunikacijski sistem za delovanje regijskih sil za ZRP, ter usmerja delovanje </w:t>
      </w:r>
      <w:proofErr w:type="spellStart"/>
      <w:r w:rsidRPr="00C92105">
        <w:t>ReCO</w:t>
      </w:r>
      <w:proofErr w:type="spellEnd"/>
      <w:r w:rsidRPr="00C92105">
        <w:t xml:space="preserve"> </w:t>
      </w:r>
      <w:r w:rsidR="00C92105">
        <w:t>Postojna</w:t>
      </w:r>
    </w:p>
    <w:p w:rsidR="003A7B49" w:rsidRPr="00C92105" w:rsidRDefault="004103DB" w:rsidP="00F627E1">
      <w:pPr>
        <w:pStyle w:val="Odstavekseznama"/>
        <w:numPr>
          <w:ilvl w:val="0"/>
          <w:numId w:val="30"/>
        </w:numPr>
      </w:pPr>
      <w:r w:rsidRPr="00C92105">
        <w:lastRenderedPageBreak/>
        <w:t xml:space="preserve">zagotavlja informacijsko podporo organom vodenja na regijski ravni, </w:t>
      </w:r>
    </w:p>
    <w:p w:rsidR="003A7B49" w:rsidRPr="00C92105" w:rsidRDefault="004103DB" w:rsidP="00F627E1">
      <w:pPr>
        <w:pStyle w:val="Odstavekseznama"/>
        <w:numPr>
          <w:ilvl w:val="0"/>
          <w:numId w:val="30"/>
        </w:numPr>
      </w:pPr>
      <w:r w:rsidRPr="00C92105">
        <w:t xml:space="preserve">obvešča pristojne organe o nesreči, </w:t>
      </w:r>
    </w:p>
    <w:p w:rsidR="003A7B49" w:rsidRPr="00C92105" w:rsidRDefault="004103DB" w:rsidP="00F627E1">
      <w:pPr>
        <w:pStyle w:val="Odstavekseznama"/>
        <w:numPr>
          <w:ilvl w:val="0"/>
          <w:numId w:val="30"/>
        </w:numPr>
      </w:pPr>
      <w:r w:rsidRPr="00C92105">
        <w:t xml:space="preserve">opozarja prebivalce na neposredno nevarnost z javnim alarmiranjem, </w:t>
      </w:r>
    </w:p>
    <w:p w:rsidR="003A7B49" w:rsidRPr="00C92105" w:rsidRDefault="004103DB" w:rsidP="00F627E1">
      <w:pPr>
        <w:pStyle w:val="Odstavekseznama"/>
        <w:numPr>
          <w:ilvl w:val="0"/>
          <w:numId w:val="30"/>
        </w:numPr>
      </w:pPr>
      <w:r w:rsidRPr="00C92105">
        <w:t xml:space="preserve">zagotavlja prostorske, telekomunikacijske in druge pogoje za delo Poveljnika CZ za </w:t>
      </w:r>
      <w:r w:rsidR="00C92105">
        <w:t>Notranjsko</w:t>
      </w:r>
      <w:r w:rsidR="00C92105" w:rsidRPr="0041737A">
        <w:t xml:space="preserve"> </w:t>
      </w:r>
      <w:r w:rsidRPr="00C92105">
        <w:t xml:space="preserve">regijo in štaba CZ za </w:t>
      </w:r>
      <w:r w:rsidR="00C92105">
        <w:t>Notranjsko</w:t>
      </w:r>
      <w:r w:rsidR="00C92105" w:rsidRPr="0041737A">
        <w:t xml:space="preserve"> </w:t>
      </w:r>
      <w:r w:rsidRPr="00C92105">
        <w:t xml:space="preserve">regijo, </w:t>
      </w:r>
    </w:p>
    <w:p w:rsidR="003A7B49" w:rsidRPr="00C92105" w:rsidRDefault="004103DB" w:rsidP="00F627E1">
      <w:pPr>
        <w:pStyle w:val="Odstavekseznama"/>
        <w:numPr>
          <w:ilvl w:val="0"/>
          <w:numId w:val="30"/>
        </w:numPr>
      </w:pPr>
      <w:r w:rsidRPr="00C92105">
        <w:t>izdeluje ocene ogroženosti in načrtuje ukrepe za preprečevanje ter zmanjšanje posledic,</w:t>
      </w:r>
    </w:p>
    <w:p w:rsidR="003A7B49" w:rsidRPr="00C92105" w:rsidRDefault="004103DB" w:rsidP="00F627E1">
      <w:pPr>
        <w:pStyle w:val="Odstavekseznama"/>
        <w:numPr>
          <w:ilvl w:val="0"/>
          <w:numId w:val="30"/>
        </w:numPr>
      </w:pPr>
      <w:r w:rsidRPr="00C92105">
        <w:t xml:space="preserve">zagotavlja logistično podporo pri delovanju regijskih sil za ZRP, organizira delo, </w:t>
      </w:r>
    </w:p>
    <w:p w:rsidR="003A7B49" w:rsidRPr="00C92105" w:rsidRDefault="004103DB" w:rsidP="00F627E1">
      <w:pPr>
        <w:pStyle w:val="Odstavekseznama"/>
        <w:numPr>
          <w:ilvl w:val="0"/>
          <w:numId w:val="30"/>
        </w:numPr>
      </w:pPr>
      <w:r w:rsidRPr="00C92105">
        <w:t>zagotavlja pogoje za delovanje regijske komisije za ocenjevanje škode,</w:t>
      </w:r>
    </w:p>
    <w:p w:rsidR="003A7B49" w:rsidRPr="00C92105" w:rsidRDefault="004103DB" w:rsidP="00F627E1">
      <w:pPr>
        <w:pStyle w:val="Odstavekseznama"/>
        <w:numPr>
          <w:ilvl w:val="0"/>
          <w:numId w:val="30"/>
        </w:numPr>
      </w:pPr>
      <w:r w:rsidRPr="00C92105">
        <w:t xml:space="preserve">skrbi za delovanje </w:t>
      </w:r>
      <w:proofErr w:type="spellStart"/>
      <w:r w:rsidR="000D223F" w:rsidRPr="00C92105">
        <w:t>ReLC</w:t>
      </w:r>
      <w:proofErr w:type="spellEnd"/>
      <w:r w:rsidR="000D223F" w:rsidRPr="00C92105">
        <w:t xml:space="preserve"> ZIR </w:t>
      </w:r>
      <w:r w:rsidR="00C92105">
        <w:t>Postojna</w:t>
      </w:r>
      <w:r w:rsidRPr="00C92105">
        <w:t>,</w:t>
      </w:r>
    </w:p>
    <w:p w:rsidR="003A7B49" w:rsidRPr="00C92105" w:rsidRDefault="004103DB" w:rsidP="00F627E1">
      <w:pPr>
        <w:pStyle w:val="Odstavekseznama"/>
        <w:numPr>
          <w:ilvl w:val="0"/>
          <w:numId w:val="30"/>
        </w:numPr>
      </w:pPr>
      <w:r w:rsidRPr="00C92105">
        <w:t xml:space="preserve">poziva pripadnike CZ in pripadnike drugih sil za ZRP v regiji, </w:t>
      </w:r>
    </w:p>
    <w:p w:rsidR="003A7B49" w:rsidRPr="00C92105" w:rsidRDefault="004103DB" w:rsidP="00F627E1">
      <w:pPr>
        <w:pStyle w:val="Odstavekseznama"/>
        <w:numPr>
          <w:ilvl w:val="0"/>
          <w:numId w:val="30"/>
        </w:numPr>
      </w:pPr>
      <w:r w:rsidRPr="00C92105">
        <w:t xml:space="preserve">organizira informacijski center, </w:t>
      </w:r>
    </w:p>
    <w:p w:rsidR="003A7B49" w:rsidRPr="00C92105" w:rsidRDefault="004103DB" w:rsidP="00F627E1">
      <w:pPr>
        <w:pStyle w:val="Odstavekseznama"/>
        <w:numPr>
          <w:ilvl w:val="0"/>
          <w:numId w:val="30"/>
        </w:numPr>
      </w:pPr>
      <w:r w:rsidRPr="00C92105">
        <w:t xml:space="preserve">organizira logistični center za sprejem mednarodne pomoči, </w:t>
      </w:r>
    </w:p>
    <w:p w:rsidR="003A7B49" w:rsidRPr="00C92105" w:rsidRDefault="004103DB" w:rsidP="00F627E1">
      <w:pPr>
        <w:pStyle w:val="Odstavekseznama"/>
        <w:numPr>
          <w:ilvl w:val="0"/>
          <w:numId w:val="30"/>
        </w:numPr>
      </w:pPr>
      <w:r w:rsidRPr="00C92105">
        <w:t>zbira, obdeluje in posreduje podatke o nesrečah ter drugih dogodkih (</w:t>
      </w:r>
      <w:proofErr w:type="spellStart"/>
      <w:r w:rsidRPr="00C92105">
        <w:t>ReCO</w:t>
      </w:r>
      <w:proofErr w:type="spellEnd"/>
      <w:r w:rsidRPr="00C92105">
        <w:t xml:space="preserve"> </w:t>
      </w:r>
      <w:r w:rsidR="00C92105">
        <w:t>Postojna</w:t>
      </w:r>
      <w:r w:rsidRPr="00C92105">
        <w:t>).</w:t>
      </w:r>
    </w:p>
    <w:p w:rsidR="00822FF8" w:rsidRPr="0041737A" w:rsidRDefault="004103DB" w:rsidP="004103DB">
      <w:pPr>
        <w:pStyle w:val="Napis"/>
      </w:pPr>
      <w:bookmarkStart w:id="113" w:name="_Toc185319311"/>
      <w:bookmarkStart w:id="114" w:name="_Toc375227528"/>
      <w:bookmarkEnd w:id="111"/>
      <w:r w:rsidRPr="0041737A">
        <w:t>Pol</w:t>
      </w:r>
      <w:r w:rsidR="00E71312">
        <w:t>i</w:t>
      </w:r>
      <w:r w:rsidRPr="0041737A">
        <w:t xml:space="preserve">cijska </w:t>
      </w:r>
      <w:r w:rsidRPr="00D471E0">
        <w:t>uprava</w:t>
      </w:r>
      <w:r w:rsidRPr="0041737A">
        <w:t xml:space="preserve"> Koper</w:t>
      </w:r>
      <w:r w:rsidR="00E71312">
        <w:t xml:space="preserve"> in Ljubljana</w:t>
      </w:r>
      <w:bookmarkEnd w:id="113"/>
    </w:p>
    <w:p w:rsidR="004C3FC8" w:rsidRPr="00E71312" w:rsidRDefault="004103DB" w:rsidP="00F627E1">
      <w:pPr>
        <w:pStyle w:val="Odstavekseznama"/>
        <w:numPr>
          <w:ilvl w:val="0"/>
          <w:numId w:val="30"/>
        </w:numPr>
      </w:pPr>
      <w:r w:rsidRPr="00E71312">
        <w:t>varuje življenja, osebno varnost in premoženje ljudi ter vzdržuje javni red na prizadetem območju,</w:t>
      </w:r>
    </w:p>
    <w:p w:rsidR="004C3FC8" w:rsidRPr="00E71312" w:rsidRDefault="004103DB" w:rsidP="00F627E1">
      <w:pPr>
        <w:pStyle w:val="Odstavekseznama"/>
        <w:numPr>
          <w:ilvl w:val="0"/>
          <w:numId w:val="30"/>
        </w:numPr>
      </w:pPr>
      <w:r w:rsidRPr="00E71312">
        <w:t>preprečuje, odkriva in preiskuje kazniva dejanja ter prekrške, odkriva in prijema njihove storilce ter druge iskane osebe in jih izroča pristojnim organom,</w:t>
      </w:r>
    </w:p>
    <w:p w:rsidR="004C3FC8" w:rsidRPr="00E71312" w:rsidRDefault="004103DB" w:rsidP="00F627E1">
      <w:pPr>
        <w:pStyle w:val="Odstavekseznama"/>
        <w:numPr>
          <w:ilvl w:val="0"/>
          <w:numId w:val="30"/>
        </w:numPr>
      </w:pPr>
      <w:r w:rsidRPr="00E71312">
        <w:t>nadzira in skladno s stanjem prometne infrastrukture ureja promet ter omogoča interveniranje silam za ZRP,</w:t>
      </w:r>
    </w:p>
    <w:p w:rsidR="004C3FC8" w:rsidRPr="00E71312" w:rsidRDefault="004103DB" w:rsidP="00F627E1">
      <w:pPr>
        <w:pStyle w:val="Odstavekseznama"/>
        <w:numPr>
          <w:ilvl w:val="0"/>
          <w:numId w:val="30"/>
        </w:numPr>
      </w:pPr>
      <w:r w:rsidRPr="00E71312">
        <w:t>skladno z razmerami varuje državno mejo in izvaja mejni nadzor ter policijske naloge v zvezi s tujci,</w:t>
      </w:r>
    </w:p>
    <w:p w:rsidR="004C3FC8" w:rsidRPr="00E71312" w:rsidRDefault="004103DB" w:rsidP="00F627E1">
      <w:pPr>
        <w:pStyle w:val="Odstavekseznama"/>
        <w:numPr>
          <w:ilvl w:val="0"/>
          <w:numId w:val="30"/>
        </w:numPr>
      </w:pPr>
      <w:r w:rsidRPr="00E71312">
        <w:t xml:space="preserve">v sodelovanju z Letalsko enoto Policije sodeluje pri opravljanju policijskih, humanitarnih, oskrbovalnih, </w:t>
      </w:r>
      <w:proofErr w:type="spellStart"/>
      <w:r w:rsidRPr="00E71312">
        <w:t>izvidovalnih</w:t>
      </w:r>
      <w:proofErr w:type="spellEnd"/>
      <w:r w:rsidRPr="00E71312">
        <w:t xml:space="preserve"> in drugih nalog, pomembnih za ZRP,</w:t>
      </w:r>
    </w:p>
    <w:p w:rsidR="004C3FC8" w:rsidRPr="00E71312" w:rsidRDefault="004103DB" w:rsidP="00F627E1">
      <w:pPr>
        <w:pStyle w:val="Odstavekseznama"/>
        <w:numPr>
          <w:ilvl w:val="0"/>
          <w:numId w:val="30"/>
        </w:numPr>
      </w:pPr>
      <w:r w:rsidRPr="00E71312">
        <w:t>izvaja zakonsko določene naloge in nudi pomoč pri izvajanju določenih ukrepov, ki jih odredijo pristojne inštitucije,</w:t>
      </w:r>
    </w:p>
    <w:p w:rsidR="004C3FC8" w:rsidRPr="00E71312" w:rsidRDefault="004103DB" w:rsidP="00F627E1">
      <w:pPr>
        <w:pStyle w:val="Odstavekseznama"/>
        <w:numPr>
          <w:ilvl w:val="0"/>
          <w:numId w:val="30"/>
        </w:numPr>
      </w:pPr>
      <w:r w:rsidRPr="00E71312">
        <w:t>sodeluje pri identifikaciji žrtev,</w:t>
      </w:r>
    </w:p>
    <w:p w:rsidR="005408B4" w:rsidRPr="00E71312" w:rsidRDefault="004103DB" w:rsidP="00F627E1">
      <w:pPr>
        <w:pStyle w:val="Odstavekseznama"/>
        <w:numPr>
          <w:ilvl w:val="0"/>
          <w:numId w:val="30"/>
        </w:numPr>
      </w:pPr>
      <w:r w:rsidRPr="00E71312">
        <w:t>organizira mobilni operativno-komunikacijski center,</w:t>
      </w:r>
    </w:p>
    <w:p w:rsidR="005408B4" w:rsidRPr="00E71312" w:rsidRDefault="004103DB" w:rsidP="00F627E1">
      <w:pPr>
        <w:pStyle w:val="Odstavekseznama"/>
        <w:numPr>
          <w:ilvl w:val="0"/>
          <w:numId w:val="30"/>
        </w:numPr>
      </w:pPr>
      <w:r w:rsidRPr="00E71312">
        <w:t>varuje določene osebe, objekte, organe in okoliše,</w:t>
      </w:r>
    </w:p>
    <w:p w:rsidR="005408B4" w:rsidRPr="00E71312" w:rsidRDefault="004103DB" w:rsidP="00F627E1">
      <w:pPr>
        <w:pStyle w:val="Odstavekseznama"/>
        <w:numPr>
          <w:ilvl w:val="0"/>
          <w:numId w:val="30"/>
        </w:numPr>
      </w:pPr>
      <w:r w:rsidRPr="00E71312">
        <w:t>obvešča javnost o izvedenih nalogah s svojega delovnega področja,</w:t>
      </w:r>
    </w:p>
    <w:p w:rsidR="005408B4" w:rsidRPr="00E71312" w:rsidRDefault="004103DB" w:rsidP="00F627E1">
      <w:pPr>
        <w:pStyle w:val="Odstavekseznama"/>
        <w:numPr>
          <w:ilvl w:val="0"/>
          <w:numId w:val="30"/>
        </w:numPr>
      </w:pPr>
      <w:r w:rsidRPr="00E71312">
        <w:t>preko Ministrstva za notranje zadeve obvešča Ministrstvo za zunanje zadeve o umrlih</w:t>
      </w:r>
      <w:r w:rsidR="00860165" w:rsidRPr="00E71312">
        <w:t xml:space="preserve"> </w:t>
      </w:r>
      <w:r w:rsidRPr="00E71312">
        <w:t>tujcih,</w:t>
      </w:r>
    </w:p>
    <w:p w:rsidR="00822FF8" w:rsidRPr="00E71312" w:rsidRDefault="004103DB" w:rsidP="00F627E1">
      <w:pPr>
        <w:pStyle w:val="Odstavekseznama"/>
        <w:numPr>
          <w:ilvl w:val="0"/>
          <w:numId w:val="30"/>
        </w:numPr>
      </w:pPr>
      <w:r w:rsidRPr="00E71312">
        <w:t>opravlja druge naloge iz svoje pristojnosti.</w:t>
      </w:r>
    </w:p>
    <w:p w:rsidR="002D64D3" w:rsidRPr="0041737A" w:rsidRDefault="004103DB" w:rsidP="004103DB">
      <w:pPr>
        <w:pStyle w:val="Napis"/>
      </w:pPr>
      <w:bookmarkStart w:id="115" w:name="_Toc185319312"/>
      <w:r w:rsidRPr="0041737A">
        <w:t>Zdravstveni domovi v regiji</w:t>
      </w:r>
      <w:bookmarkEnd w:id="115"/>
    </w:p>
    <w:p w:rsidR="00BB7449" w:rsidRPr="00E71312" w:rsidRDefault="004103DB" w:rsidP="00F627E1">
      <w:pPr>
        <w:pStyle w:val="Odstavekseznama"/>
        <w:numPr>
          <w:ilvl w:val="0"/>
          <w:numId w:val="30"/>
        </w:numPr>
      </w:pPr>
      <w:r w:rsidRPr="00E71312">
        <w:t>organizirajo in izvajajo medicinsko oskrbo na terenu in v zdravstvenih ustanovah,</w:t>
      </w:r>
    </w:p>
    <w:p w:rsidR="00BB7449" w:rsidRPr="00E71312" w:rsidRDefault="004103DB" w:rsidP="00F627E1">
      <w:pPr>
        <w:pStyle w:val="Odstavekseznama"/>
        <w:numPr>
          <w:ilvl w:val="0"/>
          <w:numId w:val="30"/>
        </w:numPr>
      </w:pPr>
      <w:r w:rsidRPr="00E71312">
        <w:t>koordinirajo sile in sredstva zdravstva v regiji in posreduje pri zagotavljanju pomoči iz drugih regij,</w:t>
      </w:r>
    </w:p>
    <w:p w:rsidR="002D64D3" w:rsidRPr="00E71312" w:rsidRDefault="004103DB" w:rsidP="00F627E1">
      <w:pPr>
        <w:pStyle w:val="Odstavekseznama"/>
        <w:numPr>
          <w:ilvl w:val="0"/>
          <w:numId w:val="30"/>
        </w:numPr>
      </w:pPr>
      <w:r w:rsidRPr="00E71312">
        <w:t>izvajajo druge ukrepe in naloge iz svoje pristojnosti</w:t>
      </w:r>
    </w:p>
    <w:p w:rsidR="00C82C70" w:rsidRPr="00E71312" w:rsidRDefault="004103DB" w:rsidP="004103DB">
      <w:pPr>
        <w:pStyle w:val="Napis"/>
      </w:pPr>
      <w:bookmarkStart w:id="116" w:name="_Toc185319313"/>
      <w:r w:rsidRPr="00D471E0">
        <w:t>B</w:t>
      </w:r>
      <w:r w:rsidR="004F6550" w:rsidRPr="00D471E0">
        <w:t>olnišnica</w:t>
      </w:r>
      <w:r w:rsidR="004F6550" w:rsidRPr="00E71312">
        <w:t xml:space="preserve"> </w:t>
      </w:r>
      <w:r w:rsidRPr="00E71312">
        <w:t>Sežana</w:t>
      </w:r>
      <w:bookmarkEnd w:id="116"/>
    </w:p>
    <w:p w:rsidR="00C82C70" w:rsidRPr="00E71312" w:rsidRDefault="004103DB" w:rsidP="00F627E1">
      <w:pPr>
        <w:pStyle w:val="Odstavekseznama"/>
        <w:numPr>
          <w:ilvl w:val="0"/>
          <w:numId w:val="30"/>
        </w:numPr>
      </w:pPr>
      <w:r w:rsidRPr="00E71312">
        <w:t>izvaja nujno specialistično zdravstveno pomoč, ki jo zagotavljajo splošne in specialistične bolnišnice,</w:t>
      </w:r>
    </w:p>
    <w:p w:rsidR="00C82C70" w:rsidRPr="00E71312" w:rsidRDefault="004103DB" w:rsidP="00F627E1">
      <w:pPr>
        <w:pStyle w:val="Odstavekseznama"/>
        <w:numPr>
          <w:ilvl w:val="0"/>
          <w:numId w:val="30"/>
        </w:numPr>
      </w:pPr>
      <w:r w:rsidRPr="00E71312">
        <w:t>reorganizira delovanje bolnišnice za delo ob množičnih nesrečah,</w:t>
      </w:r>
    </w:p>
    <w:p w:rsidR="00C82C70" w:rsidRPr="00E71312" w:rsidRDefault="004103DB" w:rsidP="00F627E1">
      <w:pPr>
        <w:pStyle w:val="Odstavekseznama"/>
        <w:numPr>
          <w:ilvl w:val="0"/>
          <w:numId w:val="30"/>
        </w:numPr>
      </w:pPr>
      <w:r w:rsidRPr="00E71312">
        <w:t>sprejme poškodovane in ranjene v nadaljnjo zdravljenje,</w:t>
      </w:r>
    </w:p>
    <w:p w:rsidR="00C82C70" w:rsidRPr="00E71312" w:rsidRDefault="004103DB" w:rsidP="00F627E1">
      <w:pPr>
        <w:pStyle w:val="Odstavekseznama"/>
        <w:numPr>
          <w:ilvl w:val="0"/>
          <w:numId w:val="30"/>
        </w:numPr>
      </w:pPr>
      <w:r w:rsidRPr="00E71312">
        <w:lastRenderedPageBreak/>
        <w:t>izvaja druge ukrepe in naloge iz svoje pristojnosti</w:t>
      </w:r>
    </w:p>
    <w:p w:rsidR="00C82C70" w:rsidRPr="0041737A" w:rsidRDefault="00C82C70" w:rsidP="002D64D3">
      <w:pPr>
        <w:rPr>
          <w:rFonts w:cs="Arial"/>
        </w:rPr>
      </w:pPr>
    </w:p>
    <w:p w:rsidR="002D64D3" w:rsidRPr="0041737A" w:rsidRDefault="004103DB" w:rsidP="004103DB">
      <w:pPr>
        <w:pStyle w:val="Napis"/>
      </w:pPr>
      <w:bookmarkStart w:id="117" w:name="_Toc185319314"/>
      <w:r w:rsidRPr="0041737A">
        <w:t xml:space="preserve">Agencija </w:t>
      </w:r>
      <w:r w:rsidRPr="00D471E0">
        <w:t>Republike</w:t>
      </w:r>
      <w:r w:rsidRPr="0041737A">
        <w:t xml:space="preserve"> Slovenije za okolje</w:t>
      </w:r>
      <w:bookmarkEnd w:id="117"/>
    </w:p>
    <w:p w:rsidR="002D64D3" w:rsidRPr="00E71312" w:rsidRDefault="004103DB" w:rsidP="00F627E1">
      <w:pPr>
        <w:pStyle w:val="Odstavekseznama"/>
        <w:numPr>
          <w:ilvl w:val="0"/>
          <w:numId w:val="30"/>
        </w:numPr>
      </w:pPr>
      <w:r w:rsidRPr="00E71312">
        <w:t xml:space="preserve">Spremlja meteorološke in hidrološke razmere v RS, jih analizira ter zagotavlja in posreduje meteorološke in hidrološke napovedi in opozorila; </w:t>
      </w:r>
    </w:p>
    <w:p w:rsidR="002D64D3" w:rsidRPr="00E71312" w:rsidRDefault="004103DB" w:rsidP="00F627E1">
      <w:pPr>
        <w:pStyle w:val="Odstavekseznama"/>
        <w:numPr>
          <w:ilvl w:val="0"/>
          <w:numId w:val="30"/>
        </w:numPr>
      </w:pPr>
      <w:r w:rsidRPr="00E71312">
        <w:t>upravlja, načrtuje, razvija in vzdržuje državno</w:t>
      </w:r>
      <w:r w:rsidR="008A63EF" w:rsidRPr="00E71312">
        <w:t xml:space="preserve"> infrastrukturo meteorološkega, </w:t>
      </w:r>
      <w:r w:rsidRPr="00E71312">
        <w:t>hidrološkega, oceanografskega monitoringa;</w:t>
      </w:r>
    </w:p>
    <w:p w:rsidR="002D64D3" w:rsidRPr="00E71312" w:rsidRDefault="004103DB" w:rsidP="00F627E1">
      <w:pPr>
        <w:pStyle w:val="Odstavekseznama"/>
        <w:numPr>
          <w:ilvl w:val="0"/>
          <w:numId w:val="30"/>
        </w:numPr>
      </w:pPr>
      <w:r w:rsidRPr="00E71312">
        <w:t>izvaja opazovanja in meritve posameznih elementov vodnega kroga na vodomernih postajah za površinske vode</w:t>
      </w:r>
      <w:r w:rsidR="00770D25" w:rsidRPr="00E71312">
        <w:t>, torej vodotoke, jezera in morje ter za podzemne vode in izvire;</w:t>
      </w:r>
    </w:p>
    <w:p w:rsidR="002D64D3" w:rsidRPr="00E71312" w:rsidRDefault="004103DB" w:rsidP="00F627E1">
      <w:pPr>
        <w:pStyle w:val="Odstavekseznama"/>
        <w:numPr>
          <w:ilvl w:val="0"/>
          <w:numId w:val="30"/>
        </w:numPr>
      </w:pPr>
      <w:r w:rsidRPr="00E71312">
        <w:t>izvaja celovit sistem zagotavljanja kakovosti podatkov z rednim vzdr</w:t>
      </w:r>
      <w:r w:rsidR="00770D25" w:rsidRPr="00E71312">
        <w:t>ževanjem merilne infrastrukture;</w:t>
      </w:r>
    </w:p>
    <w:p w:rsidR="002D64D3" w:rsidRPr="00E71312" w:rsidRDefault="004103DB" w:rsidP="00F627E1">
      <w:pPr>
        <w:pStyle w:val="Odstavekseznama"/>
        <w:numPr>
          <w:ilvl w:val="0"/>
          <w:numId w:val="30"/>
        </w:numPr>
      </w:pPr>
      <w:r w:rsidRPr="00E71312">
        <w:t>mednarodno izmenjuje mete</w:t>
      </w:r>
      <w:r w:rsidR="00770D25" w:rsidRPr="00E71312">
        <w:t>orološke in hidrološke podatke;</w:t>
      </w:r>
    </w:p>
    <w:p w:rsidR="002D64D3" w:rsidRPr="00E71312" w:rsidRDefault="004103DB" w:rsidP="00F627E1">
      <w:pPr>
        <w:pStyle w:val="Odstavekseznama"/>
        <w:numPr>
          <w:ilvl w:val="0"/>
          <w:numId w:val="30"/>
        </w:numPr>
      </w:pPr>
      <w:r w:rsidRPr="00E71312">
        <w:t>opravlja strokovne naloge za izvajanje meddržavnih obveznosti.</w:t>
      </w:r>
    </w:p>
    <w:p w:rsidR="002D64D3" w:rsidRPr="0041737A" w:rsidRDefault="004103DB" w:rsidP="004103DB">
      <w:pPr>
        <w:pStyle w:val="Napis"/>
      </w:pPr>
      <w:bookmarkStart w:id="118" w:name="_Toc185319315"/>
      <w:r w:rsidRPr="0041737A">
        <w:t xml:space="preserve">Direkcija Republike </w:t>
      </w:r>
      <w:r w:rsidRPr="00D471E0">
        <w:t>Slovenije</w:t>
      </w:r>
      <w:r w:rsidRPr="0041737A">
        <w:t xml:space="preserve"> za vode</w:t>
      </w:r>
      <w:bookmarkEnd w:id="118"/>
    </w:p>
    <w:p w:rsidR="001E4175" w:rsidRPr="00E71312" w:rsidRDefault="004103DB" w:rsidP="00F627E1">
      <w:pPr>
        <w:pStyle w:val="Odstavekseznama"/>
        <w:numPr>
          <w:ilvl w:val="0"/>
          <w:numId w:val="30"/>
        </w:numPr>
      </w:pPr>
      <w:r w:rsidRPr="00E71312">
        <w:t>opravljajo strokovne, upravne in razvojne naloge na področju upravljanja voda v skladu s predpisi, ki urejajo vode na državni ravni,</w:t>
      </w:r>
    </w:p>
    <w:p w:rsidR="001E4175" w:rsidRPr="00E71312" w:rsidRDefault="004103DB" w:rsidP="00F627E1">
      <w:pPr>
        <w:pStyle w:val="Odstavekseznama"/>
        <w:numPr>
          <w:ilvl w:val="0"/>
          <w:numId w:val="30"/>
        </w:numPr>
      </w:pPr>
      <w:r w:rsidRPr="00E71312">
        <w:t>zagotavljajo tudi možnost za učinkovito izvajanje javnih služb in vodenja investicij ter sodelovanja s stroko in deležniki,</w:t>
      </w:r>
    </w:p>
    <w:p w:rsidR="001E4175" w:rsidRPr="00E71312" w:rsidRDefault="004103DB" w:rsidP="00F627E1">
      <w:pPr>
        <w:pStyle w:val="Odstavekseznama"/>
        <w:numPr>
          <w:ilvl w:val="0"/>
          <w:numId w:val="30"/>
        </w:numPr>
      </w:pPr>
      <w:r w:rsidRPr="00E71312">
        <w:t>opravlja druge naloge iz svoje pristojnosti</w:t>
      </w:r>
    </w:p>
    <w:p w:rsidR="002D64D3" w:rsidRPr="0041737A" w:rsidRDefault="004103DB" w:rsidP="004103DB">
      <w:pPr>
        <w:pStyle w:val="Napis"/>
      </w:pPr>
      <w:bookmarkStart w:id="119" w:name="_Toc185319316"/>
      <w:r w:rsidRPr="0041737A">
        <w:t xml:space="preserve">Urad za </w:t>
      </w:r>
      <w:bookmarkEnd w:id="119"/>
      <w:r>
        <w:t>vzdrževanje voda</w:t>
      </w:r>
    </w:p>
    <w:p w:rsidR="008B2AE5" w:rsidRPr="00E71312" w:rsidRDefault="004103DB" w:rsidP="00F627E1">
      <w:pPr>
        <w:pStyle w:val="Odstavekseznama"/>
        <w:numPr>
          <w:ilvl w:val="0"/>
          <w:numId w:val="30"/>
        </w:numPr>
      </w:pPr>
      <w:r w:rsidRPr="00E71312">
        <w:t>vodi in organizira sektorje in oddelke ter jih usmerja k povezanemu načinu dela na področju upravljanja voda v pristojnosti Direkcije za vode. To zajema upravne, strokovne in druge naloge na področju upravljanja in urejanja voda,</w:t>
      </w:r>
    </w:p>
    <w:p w:rsidR="008B2AE5" w:rsidRPr="00E71312" w:rsidRDefault="004103DB" w:rsidP="00F627E1">
      <w:pPr>
        <w:pStyle w:val="Odstavekseznama"/>
        <w:numPr>
          <w:ilvl w:val="0"/>
          <w:numId w:val="30"/>
        </w:numPr>
      </w:pPr>
      <w:r w:rsidRPr="00E71312">
        <w:t>skrbi za tekoče delo na postopkih, programskem delu in drugih vsebinah urada na področju upravljanja voda,</w:t>
      </w:r>
    </w:p>
    <w:p w:rsidR="008B2AE5" w:rsidRPr="00E71312" w:rsidRDefault="004103DB" w:rsidP="00F627E1">
      <w:pPr>
        <w:pStyle w:val="Odstavekseznama"/>
        <w:numPr>
          <w:ilvl w:val="0"/>
          <w:numId w:val="30"/>
        </w:numPr>
      </w:pPr>
      <w:r w:rsidRPr="00E71312">
        <w:t>sodeluje z drugimi organi, predvsem pri vsebinah s področja voda, pri pripravi zakonskih in podzakonskih predpisov s področja upravljanja voda, v mednarodnih povezavah s področja upravljanja voda v soglasju z ministrstvom, ter s pristojnimi inšpekcijskimi službami,</w:t>
      </w:r>
    </w:p>
    <w:p w:rsidR="001E4175" w:rsidRPr="00E71312" w:rsidRDefault="004103DB" w:rsidP="00F627E1">
      <w:pPr>
        <w:pStyle w:val="Odstavekseznama"/>
        <w:numPr>
          <w:ilvl w:val="0"/>
          <w:numId w:val="30"/>
        </w:numPr>
      </w:pPr>
      <w:r w:rsidRPr="00E71312">
        <w:t>opravlja druge naloge iz svoje pristojnosti.</w:t>
      </w:r>
    </w:p>
    <w:p w:rsidR="001E4175" w:rsidRPr="0041737A" w:rsidRDefault="004103DB" w:rsidP="004103DB">
      <w:pPr>
        <w:pStyle w:val="Napis"/>
      </w:pPr>
      <w:bookmarkStart w:id="120" w:name="_Toc185319317"/>
      <w:r w:rsidRPr="0041737A">
        <w:t>Sektor</w:t>
      </w:r>
      <w:r w:rsidR="00B27799" w:rsidRPr="0041737A">
        <w:t xml:space="preserve"> </w:t>
      </w:r>
      <w:r w:rsidR="00B27799" w:rsidRPr="00D471E0">
        <w:t>območja</w:t>
      </w:r>
      <w:r w:rsidRPr="0041737A">
        <w:t xml:space="preserve"> </w:t>
      </w:r>
      <w:r w:rsidR="00B27799" w:rsidRPr="0041737A">
        <w:t>j</w:t>
      </w:r>
      <w:r w:rsidRPr="0041737A">
        <w:t xml:space="preserve">adranskih rek </w:t>
      </w:r>
      <w:r w:rsidR="00B27799" w:rsidRPr="0041737A">
        <w:t>z morjem</w:t>
      </w:r>
      <w:bookmarkEnd w:id="120"/>
    </w:p>
    <w:p w:rsidR="008B2AE5" w:rsidRDefault="004103DB" w:rsidP="00F627E1">
      <w:pPr>
        <w:pStyle w:val="Odstavekseznama"/>
        <w:numPr>
          <w:ilvl w:val="0"/>
          <w:numId w:val="30"/>
        </w:numPr>
      </w:pPr>
      <w:r w:rsidRPr="00E71312">
        <w:t>izvaja naloge urejanju voda in načrtovanja,</w:t>
      </w:r>
    </w:p>
    <w:p w:rsidR="004103DB" w:rsidRDefault="004103DB" w:rsidP="00F627E1">
      <w:pPr>
        <w:pStyle w:val="Odstavekseznama"/>
        <w:numPr>
          <w:ilvl w:val="0"/>
          <w:numId w:val="30"/>
        </w:numPr>
      </w:pPr>
      <w:r w:rsidRPr="004103DB">
        <w:t xml:space="preserve">urejanja voda in </w:t>
      </w:r>
    </w:p>
    <w:p w:rsidR="004103DB" w:rsidRDefault="004103DB" w:rsidP="00F627E1">
      <w:pPr>
        <w:pStyle w:val="Odstavekseznama"/>
        <w:numPr>
          <w:ilvl w:val="0"/>
          <w:numId w:val="30"/>
        </w:numPr>
      </w:pPr>
      <w:r w:rsidRPr="004103DB">
        <w:t xml:space="preserve">naloge s področja ohranjanja in uravnavanja vodnih količin, </w:t>
      </w:r>
    </w:p>
    <w:p w:rsidR="004103DB" w:rsidRDefault="004103DB" w:rsidP="00F627E1">
      <w:pPr>
        <w:pStyle w:val="Odstavekseznama"/>
        <w:numPr>
          <w:ilvl w:val="0"/>
          <w:numId w:val="30"/>
        </w:numPr>
      </w:pPr>
      <w:r w:rsidRPr="004103DB">
        <w:t>varstv</w:t>
      </w:r>
      <w:r>
        <w:t>o</w:t>
      </w:r>
      <w:r w:rsidRPr="004103DB">
        <w:t xml:space="preserve"> pred škodljivim delovanjem voda, </w:t>
      </w:r>
    </w:p>
    <w:p w:rsidR="004103DB" w:rsidRDefault="004103DB" w:rsidP="00F627E1">
      <w:pPr>
        <w:pStyle w:val="Odstavekseznama"/>
        <w:numPr>
          <w:ilvl w:val="0"/>
          <w:numId w:val="30"/>
        </w:numPr>
      </w:pPr>
      <w:r w:rsidRPr="004103DB">
        <w:t xml:space="preserve">vzdrževanje vodnih in priobalnih zemljišč ter </w:t>
      </w:r>
    </w:p>
    <w:p w:rsidR="004103DB" w:rsidRPr="00E71312" w:rsidRDefault="004103DB" w:rsidP="00F627E1">
      <w:pPr>
        <w:pStyle w:val="Odstavekseznama"/>
        <w:numPr>
          <w:ilvl w:val="0"/>
          <w:numId w:val="30"/>
        </w:numPr>
      </w:pPr>
      <w:r w:rsidRPr="004103DB">
        <w:t xml:space="preserve">skrb za </w:t>
      </w:r>
      <w:proofErr w:type="spellStart"/>
      <w:r w:rsidRPr="004103DB">
        <w:t>hidromorfološko</w:t>
      </w:r>
      <w:proofErr w:type="spellEnd"/>
      <w:r w:rsidRPr="004103DB">
        <w:t xml:space="preserve"> stanje voda</w:t>
      </w:r>
    </w:p>
    <w:p w:rsidR="008B2AE5" w:rsidRPr="00E71312" w:rsidRDefault="004103DB" w:rsidP="00F627E1">
      <w:pPr>
        <w:pStyle w:val="Odstavekseznama"/>
        <w:numPr>
          <w:ilvl w:val="0"/>
          <w:numId w:val="30"/>
        </w:numPr>
      </w:pPr>
      <w:r w:rsidRPr="00E71312">
        <w:t>ureja vodne pravice in upravne oziroma ostale postopke,</w:t>
      </w:r>
    </w:p>
    <w:p w:rsidR="001E4175" w:rsidRPr="00E71312" w:rsidRDefault="004103DB" w:rsidP="00F627E1">
      <w:pPr>
        <w:pStyle w:val="Odstavekseznama"/>
        <w:numPr>
          <w:ilvl w:val="0"/>
          <w:numId w:val="30"/>
        </w:numPr>
      </w:pPr>
      <w:r w:rsidRPr="00E71312">
        <w:t>opravlja druge naloge iz svoje pristojnosti</w:t>
      </w:r>
      <w:r w:rsidR="00F07B6F" w:rsidRPr="00E71312">
        <w:t>.</w:t>
      </w:r>
    </w:p>
    <w:p w:rsidR="008B2AE5" w:rsidRPr="0041737A" w:rsidRDefault="008B2AE5" w:rsidP="00727015">
      <w:pPr>
        <w:rPr>
          <w:rFonts w:cs="Arial"/>
        </w:rPr>
      </w:pPr>
    </w:p>
    <w:p w:rsidR="005D755A" w:rsidRPr="00E71312" w:rsidRDefault="004103DB" w:rsidP="004103DB">
      <w:pPr>
        <w:pStyle w:val="Napis"/>
      </w:pPr>
      <w:bookmarkStart w:id="121" w:name="_Toc185319318"/>
      <w:r w:rsidRPr="00E71312">
        <w:lastRenderedPageBreak/>
        <w:t>Nacionalni inštitut za javno zdravje, OE Koper</w:t>
      </w:r>
      <w:r w:rsidR="00BC182A" w:rsidRPr="00E71312">
        <w:t xml:space="preserve"> </w:t>
      </w:r>
      <w:r w:rsidR="00E71312">
        <w:t>in OE Ljubljana</w:t>
      </w:r>
      <w:bookmarkEnd w:id="121"/>
    </w:p>
    <w:p w:rsidR="00A96495" w:rsidRPr="00E71312" w:rsidRDefault="004103DB" w:rsidP="00F627E1">
      <w:pPr>
        <w:pStyle w:val="Odstavekseznama"/>
        <w:numPr>
          <w:ilvl w:val="0"/>
          <w:numId w:val="30"/>
        </w:numPr>
      </w:pPr>
      <w:r w:rsidRPr="00E71312">
        <w:t>predlaga in izvaja ukrepe za preprečevanje epidemije in pandemije nalezljive bolezni pri ljudeh,</w:t>
      </w:r>
    </w:p>
    <w:p w:rsidR="00A96495" w:rsidRPr="00E71312" w:rsidRDefault="004103DB" w:rsidP="00F627E1">
      <w:pPr>
        <w:pStyle w:val="Odstavekseznama"/>
        <w:numPr>
          <w:ilvl w:val="0"/>
          <w:numId w:val="30"/>
        </w:numPr>
      </w:pPr>
      <w:r w:rsidRPr="00E71312">
        <w:t xml:space="preserve">izvaja epidemiološko spremljanje </w:t>
      </w:r>
      <w:proofErr w:type="spellStart"/>
      <w:r w:rsidRPr="00E71312">
        <w:t>epidemijskega</w:t>
      </w:r>
      <w:proofErr w:type="spellEnd"/>
      <w:r w:rsidRPr="00E71312">
        <w:t xml:space="preserve"> oziroma </w:t>
      </w:r>
      <w:proofErr w:type="spellStart"/>
      <w:r w:rsidRPr="00E71312">
        <w:t>pandemijskega</w:t>
      </w:r>
      <w:proofErr w:type="spellEnd"/>
      <w:r w:rsidRPr="00E71312">
        <w:t xml:space="preserve"> pojavljanja nalezljivih bolezni,</w:t>
      </w:r>
    </w:p>
    <w:p w:rsidR="00A96495" w:rsidRPr="00E71312" w:rsidRDefault="004103DB" w:rsidP="00F627E1">
      <w:pPr>
        <w:pStyle w:val="Odstavekseznama"/>
        <w:numPr>
          <w:ilvl w:val="0"/>
          <w:numId w:val="30"/>
        </w:numPr>
      </w:pPr>
      <w:r w:rsidRPr="00E71312">
        <w:t>ob pojavu nalezljive bolezni pripravi oceno tveganja za javno zdravje,</w:t>
      </w:r>
    </w:p>
    <w:p w:rsidR="00A96495" w:rsidRPr="00E71312" w:rsidRDefault="004103DB" w:rsidP="00F627E1">
      <w:pPr>
        <w:pStyle w:val="Odstavekseznama"/>
        <w:numPr>
          <w:ilvl w:val="0"/>
          <w:numId w:val="30"/>
        </w:numPr>
      </w:pPr>
      <w:r w:rsidRPr="00E71312">
        <w:t>usklajuje pripravo smernic in standardnih postopkov za obvladovanje epidemije oziroma pandemije nalezljivih bolezni pri ljudeh,</w:t>
      </w:r>
    </w:p>
    <w:p w:rsidR="00A96495" w:rsidRPr="00E71312" w:rsidRDefault="004103DB" w:rsidP="00F627E1">
      <w:pPr>
        <w:pStyle w:val="Odstavekseznama"/>
        <w:numPr>
          <w:ilvl w:val="0"/>
          <w:numId w:val="30"/>
        </w:numPr>
      </w:pPr>
      <w:r w:rsidRPr="00E71312">
        <w:t>opredeljuje potrebe po laboratorijski diagnostiki mikroorganizmov, komunicira in posreduje informacije za splošne in strokovne javnosti skladno s planom obveščanja,</w:t>
      </w:r>
    </w:p>
    <w:p w:rsidR="00A96495" w:rsidRPr="00E71312" w:rsidRDefault="004103DB" w:rsidP="00F627E1">
      <w:pPr>
        <w:pStyle w:val="Odstavekseznama"/>
        <w:numPr>
          <w:ilvl w:val="0"/>
          <w:numId w:val="30"/>
        </w:numPr>
      </w:pPr>
      <w:r w:rsidRPr="00E71312">
        <w:t>vzpostavi linijo odprtega telefona za prebivalstvo za informacije o preprečevanju širjenja nalezljivih bolezni pri ljudeh,</w:t>
      </w:r>
    </w:p>
    <w:p w:rsidR="00A96495" w:rsidRPr="00E71312" w:rsidRDefault="004103DB" w:rsidP="00F627E1">
      <w:pPr>
        <w:pStyle w:val="Odstavekseznama"/>
        <w:numPr>
          <w:ilvl w:val="0"/>
          <w:numId w:val="30"/>
        </w:numPr>
      </w:pPr>
      <w:r w:rsidRPr="00E71312">
        <w:t>predlaga in izvaja ukrepe za zagotavljanje izolacije in karantene,</w:t>
      </w:r>
    </w:p>
    <w:p w:rsidR="00A96495" w:rsidRPr="00E71312" w:rsidRDefault="004103DB" w:rsidP="004C237C">
      <w:pPr>
        <w:pStyle w:val="Odstavekseznama"/>
        <w:numPr>
          <w:ilvl w:val="0"/>
          <w:numId w:val="30"/>
        </w:numPr>
      </w:pPr>
      <w:r w:rsidRPr="00E71312">
        <w:t>predlaga strategijo in operativni načrt zaščite s cepljenjem in z zdravili, ter ga izvaja,</w:t>
      </w:r>
    </w:p>
    <w:p w:rsidR="00A96495" w:rsidRPr="00E71312" w:rsidRDefault="004103DB" w:rsidP="00F627E1">
      <w:pPr>
        <w:pStyle w:val="Odstavekseznama"/>
        <w:numPr>
          <w:ilvl w:val="0"/>
          <w:numId w:val="30"/>
        </w:numPr>
      </w:pPr>
      <w:r w:rsidRPr="00E71312">
        <w:t>zagotavlja obveščanje javnosti v skladu s komunikacijskim načrtom,</w:t>
      </w:r>
    </w:p>
    <w:p w:rsidR="00822FF8" w:rsidRPr="00E71312" w:rsidRDefault="004103DB" w:rsidP="00F627E1">
      <w:pPr>
        <w:pStyle w:val="Odstavekseznama"/>
        <w:numPr>
          <w:ilvl w:val="0"/>
          <w:numId w:val="30"/>
        </w:numPr>
      </w:pPr>
      <w:r w:rsidRPr="00E71312">
        <w:t>opravlja druge naloge iz svoje pristojnosti</w:t>
      </w:r>
    </w:p>
    <w:p w:rsidR="00273FCE" w:rsidRPr="0041737A" w:rsidRDefault="004103DB" w:rsidP="004103DB">
      <w:pPr>
        <w:pStyle w:val="Napis"/>
      </w:pPr>
      <w:bookmarkStart w:id="122" w:name="_Toc185319319"/>
      <w:bookmarkEnd w:id="114"/>
      <w:r w:rsidRPr="00D471E0">
        <w:t>Nacionalni</w:t>
      </w:r>
      <w:r w:rsidRPr="0041737A">
        <w:t xml:space="preserve"> laboratorij za zdravje, okolje in hrano, Lokacija Koper </w:t>
      </w:r>
      <w:r w:rsidR="00E71312">
        <w:t>in Ljubljana</w:t>
      </w:r>
      <w:bookmarkEnd w:id="122"/>
    </w:p>
    <w:p w:rsidR="004103DB" w:rsidRDefault="004103DB" w:rsidP="004103DB">
      <w:pPr>
        <w:pStyle w:val="Odstavekseznama"/>
        <w:numPr>
          <w:ilvl w:val="0"/>
          <w:numId w:val="30"/>
        </w:numPr>
      </w:pPr>
      <w:r w:rsidRPr="00E71312">
        <w:t xml:space="preserve">izvajanje mikrobioloških preizkušanj </w:t>
      </w:r>
      <w:r>
        <w:t>vode,</w:t>
      </w:r>
    </w:p>
    <w:p w:rsidR="00A96495" w:rsidRDefault="004103DB" w:rsidP="004103DB">
      <w:pPr>
        <w:pStyle w:val="Odstavekseznama"/>
        <w:numPr>
          <w:ilvl w:val="0"/>
          <w:numId w:val="30"/>
        </w:numPr>
      </w:pPr>
      <w:r>
        <w:t xml:space="preserve"> </w:t>
      </w:r>
      <w:r w:rsidRPr="004103DB">
        <w:t>Monitoring pitne vode</w:t>
      </w:r>
      <w:r>
        <w:t>,</w:t>
      </w:r>
    </w:p>
    <w:p w:rsidR="004103DB" w:rsidRDefault="004103DB" w:rsidP="004103DB">
      <w:pPr>
        <w:pStyle w:val="Odstavekseznama"/>
        <w:numPr>
          <w:ilvl w:val="0"/>
          <w:numId w:val="30"/>
        </w:numPr>
      </w:pPr>
      <w:r w:rsidRPr="004103DB">
        <w:t xml:space="preserve">vzorčenje in preiskave vod različnih virov voda z namenom ugotavljanja, ali je voda ustrezne mikrobiološke kakovosti (analiza na mikrobiološki parameter </w:t>
      </w:r>
      <w:proofErr w:type="spellStart"/>
      <w:r w:rsidRPr="004103DB">
        <w:t>Escherichia</w:t>
      </w:r>
      <w:proofErr w:type="spellEnd"/>
      <w:r w:rsidRPr="004103DB">
        <w:t xml:space="preserve"> coli) v skladu s priporočili</w:t>
      </w:r>
      <w:r>
        <w:t>,</w:t>
      </w:r>
    </w:p>
    <w:p w:rsidR="004103DB" w:rsidRDefault="004103DB" w:rsidP="004103DB">
      <w:pPr>
        <w:pStyle w:val="Odstavekseznama"/>
        <w:numPr>
          <w:ilvl w:val="0"/>
          <w:numId w:val="30"/>
        </w:numPr>
      </w:pPr>
      <w:r w:rsidRPr="004103DB">
        <w:t>monitoring stanja površinskih vod</w:t>
      </w:r>
      <w:r>
        <w:t>,</w:t>
      </w:r>
    </w:p>
    <w:p w:rsidR="004103DB" w:rsidRDefault="004103DB" w:rsidP="004103DB">
      <w:pPr>
        <w:pStyle w:val="Odstavekseznama"/>
        <w:numPr>
          <w:ilvl w:val="0"/>
          <w:numId w:val="30"/>
        </w:numPr>
      </w:pPr>
      <w:r w:rsidRPr="004103DB">
        <w:t>vzorčenje in preiskave onesnaženosti površinske vode in sedimenta</w:t>
      </w:r>
      <w:r>
        <w:t>,</w:t>
      </w:r>
    </w:p>
    <w:p w:rsidR="004103DB" w:rsidRPr="00E71312" w:rsidRDefault="004103DB" w:rsidP="004103DB">
      <w:pPr>
        <w:pStyle w:val="Odstavekseznama"/>
        <w:numPr>
          <w:ilvl w:val="0"/>
          <w:numId w:val="30"/>
        </w:numPr>
      </w:pPr>
      <w:r>
        <w:t>meritve odpadnih voda,</w:t>
      </w:r>
    </w:p>
    <w:p w:rsidR="00A96495" w:rsidRPr="00E71312" w:rsidRDefault="004103DB" w:rsidP="00F627E1">
      <w:pPr>
        <w:pStyle w:val="Odstavekseznama"/>
        <w:numPr>
          <w:ilvl w:val="0"/>
          <w:numId w:val="30"/>
        </w:numPr>
      </w:pPr>
      <w:r w:rsidRPr="00E71312">
        <w:t>sodelovanje z NIJZ in posredovanje podatkov za potrebe izvajanja nalog NIJZ,</w:t>
      </w:r>
    </w:p>
    <w:p w:rsidR="00A96495" w:rsidRPr="00E71312" w:rsidRDefault="004103DB" w:rsidP="00F627E1">
      <w:pPr>
        <w:pStyle w:val="Odstavekseznama"/>
        <w:numPr>
          <w:ilvl w:val="0"/>
          <w:numId w:val="30"/>
        </w:numPr>
      </w:pPr>
      <w:r w:rsidRPr="00E71312">
        <w:t xml:space="preserve">sodelovanje pri celovitem ocenjevanju varnosti in tveganj na stičnih območjih bivalnega okolja in drugih uporabnikov prostora, </w:t>
      </w:r>
    </w:p>
    <w:p w:rsidR="00A96495" w:rsidRPr="00E71312" w:rsidRDefault="004103DB" w:rsidP="00F627E1">
      <w:pPr>
        <w:pStyle w:val="Odstavekseznama"/>
        <w:numPr>
          <w:ilvl w:val="0"/>
          <w:numId w:val="30"/>
        </w:numPr>
      </w:pPr>
      <w:r w:rsidRPr="00E71312">
        <w:t xml:space="preserve">izvajanje dejavnosti mobilne ekološke enote na področju okolja za primere možnih </w:t>
      </w:r>
      <w:proofErr w:type="spellStart"/>
      <w:r w:rsidRPr="00E71312">
        <w:t>okoljskih</w:t>
      </w:r>
      <w:proofErr w:type="spellEnd"/>
      <w:r w:rsidRPr="00E71312">
        <w:t xml:space="preserve"> tveganj, </w:t>
      </w:r>
    </w:p>
    <w:p w:rsidR="00461E19" w:rsidRPr="00E71312" w:rsidRDefault="004103DB" w:rsidP="00F627E1">
      <w:pPr>
        <w:pStyle w:val="Odstavekseznama"/>
        <w:numPr>
          <w:ilvl w:val="0"/>
          <w:numId w:val="30"/>
        </w:numPr>
      </w:pPr>
      <w:r w:rsidRPr="00E71312">
        <w:t>opravlja druge naloge iz svoje pristojnosti.</w:t>
      </w:r>
    </w:p>
    <w:p w:rsidR="00405583" w:rsidRPr="0041737A" w:rsidRDefault="004103DB" w:rsidP="004103DB">
      <w:pPr>
        <w:pStyle w:val="Napis"/>
      </w:pPr>
      <w:bookmarkStart w:id="123" w:name="_Toc185319320"/>
      <w:r w:rsidRPr="0041737A">
        <w:t xml:space="preserve">Uprava za varno hrano, veterinarstvo in varstvo rastlin, OU </w:t>
      </w:r>
      <w:r w:rsidR="00E71312">
        <w:t>Postojna</w:t>
      </w:r>
      <w:bookmarkEnd w:id="123"/>
    </w:p>
    <w:p w:rsidR="005A38FC" w:rsidRPr="00E71312" w:rsidRDefault="004103DB" w:rsidP="00F627E1">
      <w:pPr>
        <w:pStyle w:val="Odstavekseznama"/>
        <w:numPr>
          <w:ilvl w:val="0"/>
          <w:numId w:val="30"/>
        </w:numPr>
      </w:pPr>
      <w:r w:rsidRPr="00E71312">
        <w:t>Spremlja epizootiološko stanje na ogroženem območju;</w:t>
      </w:r>
    </w:p>
    <w:p w:rsidR="005A38FC" w:rsidRPr="00E71312" w:rsidRDefault="004103DB" w:rsidP="00F627E1">
      <w:pPr>
        <w:pStyle w:val="Odstavekseznama"/>
        <w:numPr>
          <w:ilvl w:val="0"/>
          <w:numId w:val="30"/>
        </w:numPr>
      </w:pPr>
      <w:r w:rsidRPr="00E71312">
        <w:t>spremlja stanje ter sprejema in izvaja ukrepe za zaščito kmetijskih in živinorejskih izdelkov in živil na ogroženem območju;</w:t>
      </w:r>
    </w:p>
    <w:p w:rsidR="005A38FC" w:rsidRPr="00E71312" w:rsidRDefault="004103DB" w:rsidP="00F627E1">
      <w:pPr>
        <w:pStyle w:val="Odstavekseznama"/>
        <w:numPr>
          <w:ilvl w:val="0"/>
          <w:numId w:val="30"/>
        </w:numPr>
      </w:pPr>
      <w:r w:rsidRPr="00E71312">
        <w:t>spremlja stanje ter sprejema in izvaja ukrepe za preprečevanje pojava in širjenja živalskih in rastlinskih bolezni;</w:t>
      </w:r>
    </w:p>
    <w:p w:rsidR="005A38FC" w:rsidRPr="00E71312" w:rsidRDefault="004103DB" w:rsidP="00F627E1">
      <w:pPr>
        <w:pStyle w:val="Odstavekseznama"/>
        <w:numPr>
          <w:ilvl w:val="0"/>
          <w:numId w:val="30"/>
        </w:numPr>
      </w:pPr>
      <w:r w:rsidRPr="00E71312">
        <w:t>poskrbi za neškodljivo odstranitev trupel;</w:t>
      </w:r>
    </w:p>
    <w:p w:rsidR="005A38FC" w:rsidRPr="00E71312" w:rsidRDefault="004103DB" w:rsidP="00F627E1">
      <w:pPr>
        <w:pStyle w:val="Odstavekseznama"/>
        <w:numPr>
          <w:ilvl w:val="0"/>
          <w:numId w:val="30"/>
        </w:numPr>
      </w:pPr>
      <w:r w:rsidRPr="00E71312">
        <w:t>usmerja proizvodnjo zdravstveno neoporečnih živil rastlinskega in živalskega izvora ter živinske krme;</w:t>
      </w:r>
    </w:p>
    <w:p w:rsidR="005A38FC" w:rsidRPr="00E71312" w:rsidRDefault="004103DB" w:rsidP="00F627E1">
      <w:pPr>
        <w:pStyle w:val="Odstavekseznama"/>
        <w:numPr>
          <w:ilvl w:val="0"/>
          <w:numId w:val="30"/>
        </w:numPr>
      </w:pPr>
      <w:r w:rsidRPr="00E71312">
        <w:lastRenderedPageBreak/>
        <w:t>opravlja druge naloge iz svoje dejavnosti.</w:t>
      </w:r>
    </w:p>
    <w:p w:rsidR="005A38FC" w:rsidRPr="0041737A" w:rsidRDefault="005A38FC" w:rsidP="00A96495">
      <w:pPr>
        <w:pStyle w:val="Odstavekseznama"/>
        <w:rPr>
          <w:rFonts w:cs="Arial"/>
        </w:rPr>
      </w:pPr>
    </w:p>
    <w:p w:rsidR="00EA273F" w:rsidRPr="0041737A" w:rsidRDefault="004103DB" w:rsidP="004103DB">
      <w:pPr>
        <w:pStyle w:val="Napis"/>
      </w:pPr>
      <w:bookmarkStart w:id="124" w:name="_Toc185319321"/>
      <w:bookmarkStart w:id="125" w:name="_Toc375227532"/>
      <w:r w:rsidRPr="00D471E0">
        <w:t>Zdravstveni</w:t>
      </w:r>
      <w:r w:rsidRPr="0041737A">
        <w:t xml:space="preserve"> inšpektorat RS, OE Koper</w:t>
      </w:r>
      <w:r w:rsidR="00E71312">
        <w:t xml:space="preserve"> in OE Ljubljana</w:t>
      </w:r>
      <w:bookmarkEnd w:id="124"/>
    </w:p>
    <w:p w:rsidR="00D44CAA" w:rsidRPr="00E71312" w:rsidRDefault="004103DB" w:rsidP="00F627E1">
      <w:pPr>
        <w:pStyle w:val="Odstavekseznama"/>
        <w:numPr>
          <w:ilvl w:val="0"/>
          <w:numId w:val="30"/>
        </w:numPr>
      </w:pPr>
      <w:r w:rsidRPr="00E71312">
        <w:t>sodeluje pri izvajanju zaščitnih ukrepih za izvajanje inšpekcijskega nadzora nad zdravstveno higienskim stanjem začasnih nastanitvenih objektov, sanitarno zdravstvenimi pogoji zdravstvene oskrbe, oskrbe s hrano, oskrbe s pitno vodo, javne prehrane, vzgojno-izobraževalnega in vzgojno-varstvenega dela,</w:t>
      </w:r>
    </w:p>
    <w:p w:rsidR="00A96495" w:rsidRPr="00E71312" w:rsidRDefault="004103DB" w:rsidP="00F627E1">
      <w:pPr>
        <w:pStyle w:val="Odstavekseznama"/>
        <w:numPr>
          <w:ilvl w:val="0"/>
          <w:numId w:val="30"/>
        </w:numPr>
      </w:pPr>
      <w:r w:rsidRPr="00E71312">
        <w:t>izvaja nadzor nad preprečevanjem in obvladovanjem nalezljivih bolezni ter odreja ukrepe skladno z zakonom o nalezljivih boleznih,</w:t>
      </w:r>
    </w:p>
    <w:p w:rsidR="00A96495" w:rsidRPr="00E71312" w:rsidRDefault="004103DB" w:rsidP="00F627E1">
      <w:pPr>
        <w:pStyle w:val="Odstavekseznama"/>
        <w:numPr>
          <w:ilvl w:val="0"/>
          <w:numId w:val="30"/>
        </w:numPr>
      </w:pPr>
      <w:r w:rsidRPr="00E71312">
        <w:t>izvaja inšpekcijski nadzor nad sanitarno-zdravstvenimi razmerami v začasnih bivališčih oziroma začasnih namestitvah in odreja ukrepe za obvladovanje nalezljivih bolezni (v sodelovanju z NIJZ in NLZOH),</w:t>
      </w:r>
    </w:p>
    <w:p w:rsidR="00A96495" w:rsidRPr="00E71312" w:rsidRDefault="004103DB" w:rsidP="00F627E1">
      <w:pPr>
        <w:pStyle w:val="Odstavekseznama"/>
        <w:numPr>
          <w:ilvl w:val="0"/>
          <w:numId w:val="30"/>
        </w:numPr>
      </w:pPr>
      <w:r w:rsidRPr="00E71312">
        <w:t>izvaja inšpekcijski nadzor nad pokopom umrlih zaradi nalezljive bolezni,</w:t>
      </w:r>
    </w:p>
    <w:p w:rsidR="00A96495" w:rsidRPr="00E71312" w:rsidRDefault="004103DB" w:rsidP="00F627E1">
      <w:pPr>
        <w:pStyle w:val="Odstavekseznama"/>
        <w:numPr>
          <w:ilvl w:val="0"/>
          <w:numId w:val="30"/>
        </w:numPr>
      </w:pPr>
      <w:r w:rsidRPr="00E71312">
        <w:t>izvaja inšpekcijski nadzor nad upravljavci sistemov za oskrbo s pitno vodo in preverja, ali upravljavci izpolnjujejo obveznosti za zagotavljanje zdravstveno ustrezne pitne vode,</w:t>
      </w:r>
    </w:p>
    <w:p w:rsidR="00EA273F" w:rsidRPr="00E71312" w:rsidRDefault="004103DB" w:rsidP="00F627E1">
      <w:pPr>
        <w:pStyle w:val="Odstavekseznama"/>
        <w:numPr>
          <w:ilvl w:val="0"/>
          <w:numId w:val="30"/>
        </w:numPr>
      </w:pPr>
      <w:r w:rsidRPr="00E71312">
        <w:t>opravlja druge naloge iz svoje pristojnosti</w:t>
      </w:r>
      <w:r w:rsidR="00D44CAA" w:rsidRPr="00E71312">
        <w:t>.</w:t>
      </w:r>
    </w:p>
    <w:p w:rsidR="00EA273F" w:rsidRPr="0041737A" w:rsidRDefault="004103DB" w:rsidP="004103DB">
      <w:pPr>
        <w:pStyle w:val="Napis"/>
      </w:pPr>
      <w:bookmarkStart w:id="126" w:name="_Toc185319322"/>
      <w:r w:rsidRPr="0041737A">
        <w:t>Inšpektorat RS za kmetijstvo, gozdarstvo, lovstvo in ribištvo, OE Koper</w:t>
      </w:r>
      <w:bookmarkEnd w:id="126"/>
    </w:p>
    <w:p w:rsidR="005A38FC" w:rsidRPr="00E71312" w:rsidRDefault="004103DB" w:rsidP="00F627E1">
      <w:pPr>
        <w:pStyle w:val="Odstavekseznama"/>
        <w:numPr>
          <w:ilvl w:val="0"/>
          <w:numId w:val="30"/>
        </w:numPr>
      </w:pPr>
      <w:r w:rsidRPr="00E71312">
        <w:t>spremlja stanje ter sprejema in izvaja ukrepe za zaščito kmetijskih pridelkov na ogroženem območju;</w:t>
      </w:r>
    </w:p>
    <w:p w:rsidR="005A38FC" w:rsidRPr="00E71312" w:rsidRDefault="004103DB" w:rsidP="00F627E1">
      <w:pPr>
        <w:pStyle w:val="Odstavekseznama"/>
        <w:numPr>
          <w:ilvl w:val="0"/>
          <w:numId w:val="30"/>
        </w:numPr>
      </w:pPr>
      <w:r w:rsidRPr="00E71312">
        <w:t>spremlja stanje ter sprejema in izvaja ukrepe v primeru reje na prostem.</w:t>
      </w:r>
    </w:p>
    <w:p w:rsidR="00770B3E" w:rsidRPr="0041737A" w:rsidRDefault="004103DB" w:rsidP="004103DB">
      <w:pPr>
        <w:pStyle w:val="Napis"/>
      </w:pPr>
      <w:bookmarkStart w:id="127" w:name="_Toc456181053"/>
      <w:bookmarkStart w:id="128" w:name="_Toc456181423"/>
      <w:bookmarkStart w:id="129" w:name="_Toc185319323"/>
      <w:r w:rsidRPr="00D471E0">
        <w:t>Inšpektorat</w:t>
      </w:r>
      <w:r w:rsidRPr="0041737A">
        <w:t xml:space="preserve"> R</w:t>
      </w:r>
      <w:r w:rsidR="005A38FC" w:rsidRPr="0041737A">
        <w:t>S za okolje in prostor,</w:t>
      </w:r>
      <w:r w:rsidRPr="0041737A">
        <w:t xml:space="preserve"> OE Koper </w:t>
      </w:r>
      <w:bookmarkEnd w:id="127"/>
      <w:bookmarkEnd w:id="128"/>
      <w:r w:rsidR="00E71312">
        <w:t>in OE Ljubljana</w:t>
      </w:r>
      <w:bookmarkEnd w:id="129"/>
    </w:p>
    <w:p w:rsidR="005A38FC" w:rsidRPr="00E71312" w:rsidRDefault="004103DB" w:rsidP="00F627E1">
      <w:pPr>
        <w:pStyle w:val="Odstavekseznama"/>
        <w:numPr>
          <w:ilvl w:val="0"/>
          <w:numId w:val="30"/>
        </w:numPr>
      </w:pPr>
      <w:r w:rsidRPr="00E71312">
        <w:t>hkrati izvaja nadzor nad izvajanjem predpisov s stanovanjskega področja in geodetske dejavnosti ter s področij varstva okolja in ohranjanja narave, upravljanja voda, industrijskega onesnaževanja in gensko spremenjenih organizmov,</w:t>
      </w:r>
    </w:p>
    <w:p w:rsidR="005A38FC" w:rsidRPr="00E71312" w:rsidRDefault="004103DB" w:rsidP="00F627E1">
      <w:pPr>
        <w:pStyle w:val="Odstavekseznama"/>
        <w:numPr>
          <w:ilvl w:val="0"/>
          <w:numId w:val="30"/>
        </w:numPr>
      </w:pPr>
      <w:r w:rsidRPr="00E71312">
        <w:t>opravlja tudi upravne in strokovne naloge na področju čezmejnega pošiljanja odpadkov razen radioaktivnih odpadkov,</w:t>
      </w:r>
    </w:p>
    <w:p w:rsidR="00770B3E" w:rsidRPr="00E71312" w:rsidRDefault="004103DB" w:rsidP="00F627E1">
      <w:pPr>
        <w:pStyle w:val="Odstavekseznama"/>
        <w:numPr>
          <w:ilvl w:val="0"/>
          <w:numId w:val="30"/>
        </w:numPr>
      </w:pPr>
      <w:r w:rsidRPr="00E71312">
        <w:t>opravlja druge naloge iz svoje pristojnosti.</w:t>
      </w:r>
    </w:p>
    <w:p w:rsidR="00CB78C7" w:rsidRPr="0041737A" w:rsidRDefault="004103DB" w:rsidP="004103DB">
      <w:pPr>
        <w:pStyle w:val="Napis"/>
      </w:pPr>
      <w:bookmarkStart w:id="130" w:name="_Toc185319324"/>
      <w:r w:rsidRPr="0041737A">
        <w:t>Center za socialno delo Primorsk</w:t>
      </w:r>
      <w:r w:rsidR="00E71312">
        <w:t>o Notranjska</w:t>
      </w:r>
      <w:bookmarkEnd w:id="130"/>
    </w:p>
    <w:p w:rsidR="00B643E9" w:rsidRPr="00E71312" w:rsidRDefault="004103DB" w:rsidP="00F627E1">
      <w:pPr>
        <w:pStyle w:val="Odstavekseznama"/>
        <w:numPr>
          <w:ilvl w:val="0"/>
          <w:numId w:val="30"/>
        </w:numPr>
      </w:pPr>
      <w:r w:rsidRPr="00E71312">
        <w:t>sodeluje pri vzpostavitvi pregleda nad stanjem na terenu predvsem z vidika načrtovanja in nudenja psihosocialne pomoči prizadetim v nesreči,</w:t>
      </w:r>
    </w:p>
    <w:p w:rsidR="00B643E9" w:rsidRPr="00E71312" w:rsidRDefault="004103DB" w:rsidP="00F627E1">
      <w:pPr>
        <w:pStyle w:val="Odstavekseznama"/>
        <w:numPr>
          <w:ilvl w:val="0"/>
          <w:numId w:val="30"/>
        </w:numPr>
      </w:pPr>
      <w:r w:rsidRPr="00E71312">
        <w:t>sodeluje pri koordiniranju evakuacije in usklajujejo nastanitev in oskrbo za ranljive skupine prebivalcev (otroci, invalidi, starostniki, kronični bolniki in drugi ogroženi posamezniki) v začasna in nadomestna bivališča,</w:t>
      </w:r>
    </w:p>
    <w:p w:rsidR="00B643E9" w:rsidRPr="00E71312" w:rsidRDefault="004103DB" w:rsidP="00F627E1">
      <w:pPr>
        <w:pStyle w:val="Odstavekseznama"/>
        <w:numPr>
          <w:ilvl w:val="0"/>
          <w:numId w:val="30"/>
        </w:numPr>
      </w:pPr>
      <w:r w:rsidRPr="00E71312">
        <w:t>evidentira rizične/ranljive posameznike in skupine prebivalcev,</w:t>
      </w:r>
    </w:p>
    <w:p w:rsidR="00B643E9" w:rsidRPr="00E71312" w:rsidRDefault="004103DB" w:rsidP="00F627E1">
      <w:pPr>
        <w:pStyle w:val="Odstavekseznama"/>
        <w:numPr>
          <w:ilvl w:val="0"/>
          <w:numId w:val="30"/>
        </w:numPr>
      </w:pPr>
      <w:r w:rsidRPr="00E71312">
        <w:t>organizira in koordinira pomoč rizičnim/ranljivim posameznikom, ki so ostali na svojem domu (pomoč na domu in dostava hrane),</w:t>
      </w:r>
    </w:p>
    <w:p w:rsidR="00B643E9" w:rsidRPr="00E71312" w:rsidRDefault="004103DB" w:rsidP="00F627E1">
      <w:pPr>
        <w:pStyle w:val="Odstavekseznama"/>
        <w:numPr>
          <w:ilvl w:val="0"/>
          <w:numId w:val="30"/>
        </w:numPr>
      </w:pPr>
      <w:r w:rsidRPr="00E71312">
        <w:t xml:space="preserve">zagotavlja psihosocialno podporo prebivalcem (empatično oporo s pogovorom, </w:t>
      </w:r>
      <w:proofErr w:type="spellStart"/>
      <w:r w:rsidRPr="00E71312">
        <w:t>tolažbo,sočustvovanjem</w:t>
      </w:r>
      <w:proofErr w:type="spellEnd"/>
      <w:r w:rsidRPr="00E71312">
        <w:t>, krepitev moči, informiranjem ...),</w:t>
      </w:r>
    </w:p>
    <w:p w:rsidR="00B643E9" w:rsidRPr="00E71312" w:rsidRDefault="004103DB" w:rsidP="00F627E1">
      <w:pPr>
        <w:pStyle w:val="Odstavekseznama"/>
        <w:numPr>
          <w:ilvl w:val="0"/>
          <w:numId w:val="30"/>
        </w:numPr>
      </w:pPr>
      <w:r w:rsidRPr="00E71312">
        <w:lastRenderedPageBreak/>
        <w:t>izvaja socialno varstvene storitve, predvsem prvo socialno pomoč (poudarek je na seznanitvi z oblikami pomoči, ki so na voljo), tudi osebno pomoč in pomoč družini,</w:t>
      </w:r>
    </w:p>
    <w:p w:rsidR="00B643E9" w:rsidRPr="00E71312" w:rsidRDefault="004103DB" w:rsidP="00F627E1">
      <w:pPr>
        <w:pStyle w:val="Odstavekseznama"/>
        <w:numPr>
          <w:ilvl w:val="0"/>
          <w:numId w:val="30"/>
        </w:numPr>
      </w:pPr>
      <w:r w:rsidRPr="00E71312">
        <w:t>proaktivno navezuje in vzdržuje stike s posamezniki v večji stiski in jih usmerjajo v dodatne oblike formalne pomoči,</w:t>
      </w:r>
    </w:p>
    <w:p w:rsidR="00B643E9" w:rsidRPr="00E71312" w:rsidRDefault="004103DB" w:rsidP="00F627E1">
      <w:pPr>
        <w:pStyle w:val="Odstavekseznama"/>
        <w:numPr>
          <w:ilvl w:val="0"/>
          <w:numId w:val="30"/>
        </w:numPr>
      </w:pPr>
      <w:r w:rsidRPr="00E71312">
        <w:t xml:space="preserve">izplačuje denarne prejemke (pravice iz javnih </w:t>
      </w:r>
      <w:proofErr w:type="spellStart"/>
      <w:r w:rsidRPr="00E71312">
        <w:t>sredstev,prioritetno</w:t>
      </w:r>
      <w:proofErr w:type="spellEnd"/>
      <w:r w:rsidRPr="00E71312">
        <w:t xml:space="preserve"> denarno socialno pomoč, starševska nadomestila),</w:t>
      </w:r>
    </w:p>
    <w:p w:rsidR="00B643E9" w:rsidRPr="00E71312" w:rsidRDefault="004103DB" w:rsidP="00F627E1">
      <w:pPr>
        <w:pStyle w:val="Odstavekseznama"/>
        <w:numPr>
          <w:ilvl w:val="0"/>
          <w:numId w:val="30"/>
        </w:numPr>
      </w:pPr>
      <w:r w:rsidRPr="00E71312">
        <w:t>organizira in vzpodbujajo skupnostne akcije na terenu (za otroke, starejše, skupine za medsebojno podporo in spodbujanje samopomoči),</w:t>
      </w:r>
    </w:p>
    <w:p w:rsidR="00CB78C7" w:rsidRPr="00E71312" w:rsidRDefault="004103DB" w:rsidP="00F627E1">
      <w:pPr>
        <w:pStyle w:val="Odstavekseznama"/>
        <w:numPr>
          <w:ilvl w:val="0"/>
          <w:numId w:val="30"/>
        </w:numPr>
      </w:pPr>
      <w:r w:rsidRPr="00E71312">
        <w:t>opravlja druge naloge iz svoje pristojnosti</w:t>
      </w:r>
    </w:p>
    <w:p w:rsidR="00CB78C7" w:rsidRPr="0041737A" w:rsidRDefault="004103DB" w:rsidP="004103DB">
      <w:pPr>
        <w:pStyle w:val="Napis"/>
      </w:pPr>
      <w:bookmarkStart w:id="131" w:name="_Toc456181057"/>
      <w:bookmarkStart w:id="132" w:name="_Toc456181427"/>
      <w:bookmarkStart w:id="133" w:name="_Toc185319325"/>
      <w:bookmarkStart w:id="134" w:name="_Toc375227540"/>
      <w:bookmarkEnd w:id="125"/>
      <w:r w:rsidRPr="0041737A">
        <w:t>Zavod za varstvo kulturne dediščine</w:t>
      </w:r>
      <w:r w:rsidR="00037C45">
        <w:t>,</w:t>
      </w:r>
      <w:r w:rsidRPr="0041737A">
        <w:t xml:space="preserve"> </w:t>
      </w:r>
      <w:r w:rsidR="00037C45">
        <w:t>OE Nova Gorica</w:t>
      </w:r>
      <w:r w:rsidRPr="0041737A">
        <w:t xml:space="preserve"> </w:t>
      </w:r>
      <w:bookmarkEnd w:id="131"/>
      <w:bookmarkEnd w:id="132"/>
      <w:r w:rsidR="00037C45">
        <w:t>in OE Ljubljana</w:t>
      </w:r>
      <w:bookmarkEnd w:id="133"/>
    </w:p>
    <w:p w:rsidR="00BC5EC4" w:rsidRPr="00E71312" w:rsidRDefault="004103DB" w:rsidP="00F627E1">
      <w:pPr>
        <w:pStyle w:val="Odstavekseznama"/>
        <w:numPr>
          <w:ilvl w:val="0"/>
          <w:numId w:val="30"/>
        </w:numPr>
      </w:pPr>
      <w:r w:rsidRPr="00E71312">
        <w:t>zagotavlja podatke o nepremični kulturni dediščini na poplavno ogroženem območju,</w:t>
      </w:r>
    </w:p>
    <w:p w:rsidR="00BC5EC4" w:rsidRPr="00E71312" w:rsidRDefault="004103DB" w:rsidP="00F627E1">
      <w:pPr>
        <w:pStyle w:val="Odstavekseznama"/>
        <w:numPr>
          <w:ilvl w:val="0"/>
          <w:numId w:val="30"/>
        </w:numPr>
      </w:pPr>
      <w:r w:rsidRPr="00E71312">
        <w:t>sodeluje pri organiziranju in usmerjanju aktivnosti za takojšnjo in urgentno zaščito in reševanje najbolj ogrožene kulturne dediščine v času trajanja nesreče,</w:t>
      </w:r>
    </w:p>
    <w:p w:rsidR="00BC5EC4" w:rsidRPr="00E71312" w:rsidRDefault="004103DB" w:rsidP="00F627E1">
      <w:pPr>
        <w:pStyle w:val="Odstavekseznama"/>
        <w:numPr>
          <w:ilvl w:val="0"/>
          <w:numId w:val="30"/>
        </w:numPr>
      </w:pPr>
      <w:r w:rsidRPr="00E71312">
        <w:t>vključuje se v sistem varstva dediščine v primeru oboroženega spopada in varstva pred naravnimi in drugimi nesrečami,</w:t>
      </w:r>
    </w:p>
    <w:p w:rsidR="00BC5EC4" w:rsidRPr="00E71312" w:rsidRDefault="004103DB" w:rsidP="00F627E1">
      <w:pPr>
        <w:pStyle w:val="Odstavekseznama"/>
        <w:numPr>
          <w:ilvl w:val="0"/>
          <w:numId w:val="30"/>
        </w:numPr>
      </w:pPr>
      <w:r w:rsidRPr="00E71312">
        <w:t>pripravlja oceno ogroženosti nepremične dediščine v primeru naravnih nesreč in drugih izrednih razmer,</w:t>
      </w:r>
    </w:p>
    <w:p w:rsidR="00BC5EC4" w:rsidRPr="00E71312" w:rsidRDefault="004103DB" w:rsidP="00F627E1">
      <w:pPr>
        <w:pStyle w:val="Odstavekseznama"/>
        <w:numPr>
          <w:ilvl w:val="0"/>
          <w:numId w:val="30"/>
        </w:numPr>
      </w:pPr>
      <w:r w:rsidRPr="00E71312">
        <w:t>vzpostavlja dodatne režime varstva, ki predpisuje ohranjanje varovanih vrednot,</w:t>
      </w:r>
    </w:p>
    <w:p w:rsidR="00BC5EC4" w:rsidRPr="00E71312" w:rsidRDefault="004103DB" w:rsidP="00F627E1">
      <w:pPr>
        <w:pStyle w:val="Odstavekseznama"/>
        <w:numPr>
          <w:ilvl w:val="0"/>
          <w:numId w:val="30"/>
        </w:numPr>
      </w:pPr>
      <w:r w:rsidRPr="00E71312">
        <w:t>nudi strokovno pomoč upravljavcem pri pripravi načrtov upravljanja, ki med drugim vsebujejo tudi določbe o ukrepih za varstvo pred naravnimi in drugimi nesrečami,</w:t>
      </w:r>
    </w:p>
    <w:p w:rsidR="00770B3E" w:rsidRPr="00E71312" w:rsidRDefault="004103DB" w:rsidP="00F627E1">
      <w:pPr>
        <w:pStyle w:val="Odstavekseznama"/>
        <w:numPr>
          <w:ilvl w:val="0"/>
          <w:numId w:val="30"/>
        </w:numPr>
        <w:spacing w:after="240"/>
      </w:pPr>
      <w:r w:rsidRPr="00E71312">
        <w:t>opravlja druge naloge iz svoje pristojnosti</w:t>
      </w:r>
    </w:p>
    <w:p w:rsidR="00037FF9" w:rsidRPr="00BA331E" w:rsidRDefault="004103DB" w:rsidP="00D471E0">
      <w:pPr>
        <w:pStyle w:val="Naslov2"/>
      </w:pPr>
      <w:bookmarkStart w:id="135" w:name="_Toc185319326"/>
      <w:r w:rsidRPr="00D471E0">
        <w:t>Opera</w:t>
      </w:r>
      <w:bookmarkEnd w:id="134"/>
      <w:r w:rsidRPr="00D471E0">
        <w:t>tivno</w:t>
      </w:r>
      <w:r w:rsidRPr="00BA331E">
        <w:t xml:space="preserve"> vodenje</w:t>
      </w:r>
      <w:bookmarkEnd w:id="135"/>
    </w:p>
    <w:p w:rsidR="0011366D" w:rsidRPr="0041737A" w:rsidRDefault="004103DB" w:rsidP="00BA331E">
      <w:r w:rsidRPr="0041737A">
        <w:t xml:space="preserve">Operativno strokovno vodenje sil za ZRP izvajajo pristojni poveljniki </w:t>
      </w:r>
      <w:r w:rsidR="0037022E" w:rsidRPr="0041737A">
        <w:t>CZ</w:t>
      </w:r>
      <w:r w:rsidRPr="0041737A">
        <w:t xml:space="preserve"> ob pomoči štabov CZ, ki so njihovi svetovalni organi, vodje intervencije in vodje reševalnih enot.</w:t>
      </w:r>
    </w:p>
    <w:p w:rsidR="000D3071" w:rsidRPr="0041737A" w:rsidRDefault="000D3071" w:rsidP="00BA331E"/>
    <w:p w:rsidR="0011366D" w:rsidRPr="0041737A" w:rsidRDefault="004103DB" w:rsidP="00BA331E">
      <w:r w:rsidRPr="0041737A">
        <w:t xml:space="preserve">Dejavnosti za ZRP na območju občine operativno vodi </w:t>
      </w:r>
      <w:r w:rsidR="008E79AD" w:rsidRPr="0041737A">
        <w:t>občinski poveljnik C</w:t>
      </w:r>
      <w:r w:rsidR="00AA272A" w:rsidRPr="0041737A">
        <w:t>Z</w:t>
      </w:r>
      <w:r w:rsidRPr="0041737A">
        <w:t>, ki mu pri sprejemanju odločitev strokovno pomaga</w:t>
      </w:r>
      <w:r w:rsidR="008E79AD" w:rsidRPr="0041737A">
        <w:t xml:space="preserve"> občinski</w:t>
      </w:r>
      <w:r w:rsidRPr="0041737A">
        <w:t xml:space="preserve"> štab CZ.</w:t>
      </w:r>
    </w:p>
    <w:p w:rsidR="00800453" w:rsidRPr="0041737A" w:rsidRDefault="00800453" w:rsidP="00BA331E"/>
    <w:p w:rsidR="00800453" w:rsidRPr="0041737A" w:rsidRDefault="004103DB" w:rsidP="00BA331E">
      <w:r w:rsidRPr="0041737A">
        <w:t>Regijski poveljnik C</w:t>
      </w:r>
      <w:r w:rsidR="0085653A" w:rsidRPr="0041737A">
        <w:t>Z</w:t>
      </w:r>
      <w:r w:rsidR="0011366D" w:rsidRPr="0041737A">
        <w:t xml:space="preserve"> </w:t>
      </w:r>
      <w:r w:rsidR="0037022E" w:rsidRPr="0041737A">
        <w:t>spremlja</w:t>
      </w:r>
      <w:r w:rsidR="0011366D" w:rsidRPr="0041737A">
        <w:t xml:space="preserve"> stanje</w:t>
      </w:r>
      <w:r w:rsidR="00C03E66" w:rsidRPr="0041737A">
        <w:t xml:space="preserve"> in izvajanje ZRP na ogroženem </w:t>
      </w:r>
      <w:r w:rsidR="0011366D" w:rsidRPr="0041737A">
        <w:t>območju ter na zahtevo</w:t>
      </w:r>
      <w:r w:rsidR="00CE7241" w:rsidRPr="0041737A">
        <w:t xml:space="preserve"> občinskega</w:t>
      </w:r>
      <w:r w:rsidR="00A20B3F" w:rsidRPr="0041737A">
        <w:t xml:space="preserve"> poveljnika C</w:t>
      </w:r>
      <w:r w:rsidR="0085653A" w:rsidRPr="0041737A">
        <w:t>Z</w:t>
      </w:r>
      <w:r w:rsidR="00A20B3F" w:rsidRPr="0041737A">
        <w:t xml:space="preserve"> </w:t>
      </w:r>
      <w:r w:rsidR="0011366D" w:rsidRPr="0041737A">
        <w:t xml:space="preserve">organizira potrebno pomoč v silah in sredstvih za ZRP. </w:t>
      </w:r>
    </w:p>
    <w:p w:rsidR="00800453" w:rsidRPr="0041737A" w:rsidRDefault="00800453" w:rsidP="00BA331E"/>
    <w:p w:rsidR="00800453" w:rsidRPr="0041737A" w:rsidRDefault="004103DB" w:rsidP="00BA331E">
      <w:r w:rsidRPr="0041737A">
        <w:t xml:space="preserve">Če so poplave ogrozile </w:t>
      </w:r>
      <w:r w:rsidR="0011366D" w:rsidRPr="0041737A">
        <w:t xml:space="preserve">več občin v regiji, dejavnosti za ZRP organizira in vodi </w:t>
      </w:r>
      <w:r w:rsidR="00CE7241" w:rsidRPr="0041737A">
        <w:t>regijski poveljnik C</w:t>
      </w:r>
      <w:r w:rsidR="0085653A" w:rsidRPr="0041737A">
        <w:t>Z</w:t>
      </w:r>
      <w:r w:rsidR="00BA331E" w:rsidRPr="00BA331E">
        <w:t xml:space="preserve"> </w:t>
      </w:r>
      <w:r w:rsidR="00BA331E">
        <w:t>za Notranjsko</w:t>
      </w:r>
      <w:r w:rsidR="00CE7241" w:rsidRPr="0041737A">
        <w:t>.</w:t>
      </w:r>
    </w:p>
    <w:p w:rsidR="0037022E" w:rsidRPr="0041737A" w:rsidRDefault="004103DB" w:rsidP="00BA331E">
      <w:r w:rsidRPr="0041737A">
        <w:t>Če pa so poplave ogrozile</w:t>
      </w:r>
      <w:r w:rsidR="0011366D" w:rsidRPr="0041737A">
        <w:t xml:space="preserve"> območje dveh ali več regij, organizira in vodi dejavnosti za ZRP poveljnik C</w:t>
      </w:r>
      <w:r w:rsidR="0085653A" w:rsidRPr="0041737A">
        <w:t xml:space="preserve">Z </w:t>
      </w:r>
      <w:r w:rsidR="0011366D" w:rsidRPr="0041737A">
        <w:t xml:space="preserve">RS skladno s svojimi pristojnostmi in odločitvami Vlade RS. </w:t>
      </w:r>
    </w:p>
    <w:p w:rsidR="0037022E" w:rsidRPr="0041737A" w:rsidRDefault="0037022E" w:rsidP="0037022E">
      <w:pPr>
        <w:rPr>
          <w:rFonts w:ascii="Republika" w:hAnsi="Republika" w:cs="Arial"/>
        </w:rPr>
      </w:pPr>
    </w:p>
    <w:p w:rsidR="00B90A80" w:rsidRPr="0041737A" w:rsidRDefault="004103DB" w:rsidP="00BA331E">
      <w:r w:rsidRPr="0041737A">
        <w:t>Regijski p</w:t>
      </w:r>
      <w:r w:rsidR="0011366D" w:rsidRPr="0041737A">
        <w:t>oveljnik C</w:t>
      </w:r>
      <w:r w:rsidR="00560B19" w:rsidRPr="0041737A">
        <w:t>Z</w:t>
      </w:r>
      <w:r w:rsidR="00E45F95" w:rsidRPr="0041737A">
        <w:t xml:space="preserve"> </w:t>
      </w:r>
      <w:r w:rsidR="00BA331E">
        <w:t xml:space="preserve">za Notranjsko </w:t>
      </w:r>
      <w:r w:rsidR="00E45F95" w:rsidRPr="0041737A">
        <w:t xml:space="preserve">skliče </w:t>
      </w:r>
      <w:r w:rsidRPr="0041737A">
        <w:t xml:space="preserve">Regijski </w:t>
      </w:r>
      <w:r w:rsidR="00E45F95" w:rsidRPr="0041737A">
        <w:t xml:space="preserve">Štab CZ </w:t>
      </w:r>
      <w:r w:rsidR="0011366D" w:rsidRPr="0041737A">
        <w:t>v</w:t>
      </w:r>
      <w:r w:rsidR="00E45F95" w:rsidRPr="0041737A">
        <w:t xml:space="preserve"> popolni ali operativni sestavi. </w:t>
      </w:r>
      <w:r w:rsidRPr="0041737A">
        <w:t>Regijski Štab C</w:t>
      </w:r>
      <w:r w:rsidR="00560B19" w:rsidRPr="0041737A">
        <w:t>Z</w:t>
      </w:r>
      <w:r w:rsidRPr="0041737A">
        <w:t xml:space="preserve"> ob poplavah lahko organizira naslednje delovne procese:</w:t>
      </w:r>
    </w:p>
    <w:p w:rsidR="00B90A80" w:rsidRPr="0041737A" w:rsidRDefault="004103DB" w:rsidP="00F627E1">
      <w:pPr>
        <w:pStyle w:val="Odstavekseznama"/>
        <w:numPr>
          <w:ilvl w:val="0"/>
          <w:numId w:val="31"/>
        </w:numPr>
      </w:pPr>
      <w:r w:rsidRPr="0041737A">
        <w:t>operativno načrt</w:t>
      </w:r>
      <w:r w:rsidR="00413450" w:rsidRPr="0041737A">
        <w:t>ovanje</w:t>
      </w:r>
      <w:r w:rsidR="009436F2" w:rsidRPr="0041737A">
        <w:t>,</w:t>
      </w:r>
    </w:p>
    <w:p w:rsidR="00B90A80" w:rsidRPr="0041737A" w:rsidRDefault="004103DB" w:rsidP="00F627E1">
      <w:pPr>
        <w:pStyle w:val="Odstavekseznama"/>
        <w:numPr>
          <w:ilvl w:val="0"/>
          <w:numId w:val="31"/>
        </w:numPr>
      </w:pPr>
      <w:r w:rsidRPr="0041737A">
        <w:t xml:space="preserve">organiziranje in izvajanje reševalnih intervencij, ki so v </w:t>
      </w:r>
      <w:r w:rsidR="0037022E" w:rsidRPr="0041737A">
        <w:t>regijski</w:t>
      </w:r>
      <w:r w:rsidRPr="0041737A">
        <w:t xml:space="preserve"> pristojnosti,</w:t>
      </w:r>
    </w:p>
    <w:p w:rsidR="00B90A80" w:rsidRPr="0041737A" w:rsidRDefault="004103DB" w:rsidP="00F627E1">
      <w:pPr>
        <w:pStyle w:val="Odstavekseznama"/>
        <w:numPr>
          <w:ilvl w:val="0"/>
          <w:numId w:val="31"/>
        </w:numPr>
      </w:pPr>
      <w:r w:rsidRPr="0041737A">
        <w:t>zagotavlja</w:t>
      </w:r>
      <w:r w:rsidR="00413450" w:rsidRPr="0041737A">
        <w:t>nje</w:t>
      </w:r>
      <w:r w:rsidRPr="0041737A">
        <w:t xml:space="preserve"> </w:t>
      </w:r>
      <w:r w:rsidR="006B21ED" w:rsidRPr="0041737A">
        <w:t xml:space="preserve">informacijsko-komunikacijske </w:t>
      </w:r>
      <w:r w:rsidR="001D4A61" w:rsidRPr="0041737A">
        <w:t>podpor</w:t>
      </w:r>
      <w:r w:rsidR="00413450" w:rsidRPr="0041737A">
        <w:t>e</w:t>
      </w:r>
      <w:r w:rsidR="001D4A61" w:rsidRPr="0041737A">
        <w:t xml:space="preserve"> </w:t>
      </w:r>
      <w:r w:rsidR="009436F2" w:rsidRPr="0041737A">
        <w:t>občinskim štabom C</w:t>
      </w:r>
      <w:r w:rsidR="00560B19" w:rsidRPr="0041737A">
        <w:t>Z</w:t>
      </w:r>
      <w:r w:rsidR="001D4A61" w:rsidRPr="0041737A">
        <w:t>,</w:t>
      </w:r>
    </w:p>
    <w:p w:rsidR="00B90A80" w:rsidRPr="0041737A" w:rsidRDefault="004103DB" w:rsidP="00F627E1">
      <w:pPr>
        <w:pStyle w:val="Odstavekseznama"/>
        <w:numPr>
          <w:ilvl w:val="0"/>
          <w:numId w:val="31"/>
        </w:numPr>
      </w:pPr>
      <w:r w:rsidRPr="0041737A">
        <w:t>zagotavlja</w:t>
      </w:r>
      <w:r w:rsidR="00413450" w:rsidRPr="0041737A">
        <w:t>nje</w:t>
      </w:r>
      <w:r w:rsidRPr="0041737A">
        <w:t xml:space="preserve"> logističn</w:t>
      </w:r>
      <w:r w:rsidR="00413450" w:rsidRPr="0041737A">
        <w:t>e</w:t>
      </w:r>
      <w:r w:rsidRPr="0041737A">
        <w:t xml:space="preserve"> podpor</w:t>
      </w:r>
      <w:r w:rsidR="00413450" w:rsidRPr="0041737A">
        <w:t>e</w:t>
      </w:r>
      <w:r w:rsidRPr="0041737A">
        <w:t xml:space="preserve"> </w:t>
      </w:r>
      <w:r w:rsidR="0037022E" w:rsidRPr="0041737A">
        <w:t>regijskim</w:t>
      </w:r>
      <w:r w:rsidRPr="0041737A">
        <w:t xml:space="preserve"> silam za ZRP,</w:t>
      </w:r>
    </w:p>
    <w:p w:rsidR="00B90A80" w:rsidRPr="0041737A" w:rsidRDefault="004103DB" w:rsidP="00F627E1">
      <w:pPr>
        <w:pStyle w:val="Odstavekseznama"/>
        <w:numPr>
          <w:ilvl w:val="0"/>
          <w:numId w:val="31"/>
        </w:numPr>
      </w:pPr>
      <w:r w:rsidRPr="0041737A">
        <w:lastRenderedPageBreak/>
        <w:t>pomoč občinskim silam za ZRP,</w:t>
      </w:r>
    </w:p>
    <w:p w:rsidR="00B90A80" w:rsidRPr="0041737A" w:rsidRDefault="004103DB" w:rsidP="00F627E1">
      <w:pPr>
        <w:pStyle w:val="Odstavekseznama"/>
        <w:numPr>
          <w:ilvl w:val="0"/>
          <w:numId w:val="31"/>
        </w:numPr>
      </w:pPr>
      <w:r w:rsidRPr="0041737A">
        <w:t>opravljanje administrativnih in finančnih zadev.</w:t>
      </w:r>
    </w:p>
    <w:p w:rsidR="0037022E" w:rsidRPr="0041737A" w:rsidRDefault="0037022E" w:rsidP="0037022E">
      <w:pPr>
        <w:numPr>
          <w:ilvl w:val="12"/>
          <w:numId w:val="0"/>
        </w:numPr>
        <w:rPr>
          <w:rFonts w:ascii="Republika" w:hAnsi="Republika" w:cs="Arial"/>
        </w:rPr>
      </w:pPr>
    </w:p>
    <w:p w:rsidR="0011366D" w:rsidRPr="0041737A" w:rsidRDefault="004103DB" w:rsidP="00BA331E">
      <w:r w:rsidRPr="0041737A">
        <w:t>Logistično podporo tem silam, ki obsega zagotavljanje zvez, opreme</w:t>
      </w:r>
      <w:r w:rsidR="0037022E" w:rsidRPr="0041737A">
        <w:t>,</w:t>
      </w:r>
      <w:r w:rsidRPr="0041737A">
        <w:t xml:space="preserve"> materiala, prevoza,</w:t>
      </w:r>
      <w:r w:rsidR="0010166C" w:rsidRPr="0041737A">
        <w:t xml:space="preserve"> </w:t>
      </w:r>
      <w:r w:rsidR="006B21ED" w:rsidRPr="0041737A">
        <w:t xml:space="preserve">informacijsko-komunikacijske </w:t>
      </w:r>
      <w:r w:rsidRPr="0041737A">
        <w:t>podpore, prehrane</w:t>
      </w:r>
      <w:r w:rsidR="00AA272A" w:rsidRPr="0041737A">
        <w:t>,</w:t>
      </w:r>
      <w:r w:rsidRPr="0041737A">
        <w:t xml:space="preserve"> zdravstvenega in drugega varstva, zagotavlja </w:t>
      </w:r>
      <w:proofErr w:type="spellStart"/>
      <w:r w:rsidR="000D223F" w:rsidRPr="0041737A">
        <w:t>ReLC</w:t>
      </w:r>
      <w:proofErr w:type="spellEnd"/>
      <w:r w:rsidR="000D223F" w:rsidRPr="0041737A">
        <w:t xml:space="preserve"> ZIR </w:t>
      </w:r>
      <w:r w:rsidR="008611E3" w:rsidRPr="008611E3">
        <w:t>Izpostava Postojna</w:t>
      </w:r>
      <w:r w:rsidR="0037022E" w:rsidRPr="0041737A">
        <w:t>.</w:t>
      </w:r>
    </w:p>
    <w:p w:rsidR="00413450" w:rsidRPr="0041737A" w:rsidRDefault="00413450" w:rsidP="0037022E">
      <w:pPr>
        <w:numPr>
          <w:ilvl w:val="12"/>
          <w:numId w:val="0"/>
        </w:numPr>
        <w:rPr>
          <w:rFonts w:ascii="Republika" w:hAnsi="Republika" w:cs="Arial"/>
        </w:rPr>
      </w:pPr>
    </w:p>
    <w:p w:rsidR="0037022E" w:rsidRPr="0041737A" w:rsidRDefault="004103DB" w:rsidP="00BA331E">
      <w:r w:rsidRPr="0041737A">
        <w:t>Pristojni poveljnik CZ za posamezne reševalne akcije določi vodjo intervencije. Njihova</w:t>
      </w:r>
      <w:r w:rsidR="00851A3A" w:rsidRPr="0041737A">
        <w:t xml:space="preserve"> </w:t>
      </w:r>
      <w:r w:rsidRPr="0041737A">
        <w:t>naloga je da na mestu reševanja:</w:t>
      </w:r>
    </w:p>
    <w:p w:rsidR="0037022E" w:rsidRPr="0041737A" w:rsidRDefault="004103DB" w:rsidP="00F627E1">
      <w:pPr>
        <w:pStyle w:val="Odstavekseznama"/>
        <w:numPr>
          <w:ilvl w:val="0"/>
          <w:numId w:val="32"/>
        </w:numPr>
      </w:pPr>
      <w:r w:rsidRPr="0041737A">
        <w:t>oceni stanje na kraju nesreče,</w:t>
      </w:r>
    </w:p>
    <w:p w:rsidR="0037022E" w:rsidRPr="0041737A" w:rsidRDefault="004103DB" w:rsidP="00F627E1">
      <w:pPr>
        <w:pStyle w:val="Odstavekseznama"/>
        <w:numPr>
          <w:ilvl w:val="0"/>
          <w:numId w:val="32"/>
        </w:numPr>
      </w:pPr>
      <w:r w:rsidRPr="0041737A">
        <w:t>določi lokacijo od koder intervenirajo reševalne enote,</w:t>
      </w:r>
    </w:p>
    <w:p w:rsidR="0037022E" w:rsidRPr="0041737A" w:rsidRDefault="004103DB" w:rsidP="00F627E1">
      <w:pPr>
        <w:pStyle w:val="Odstavekseznama"/>
        <w:numPr>
          <w:ilvl w:val="0"/>
          <w:numId w:val="32"/>
        </w:numPr>
      </w:pPr>
      <w:r w:rsidRPr="0041737A">
        <w:t>določi metode in vrstni red reševalnih posegov,</w:t>
      </w:r>
    </w:p>
    <w:p w:rsidR="0037022E" w:rsidRPr="0041737A" w:rsidRDefault="004103DB" w:rsidP="00F627E1">
      <w:pPr>
        <w:pStyle w:val="Odstavekseznama"/>
        <w:numPr>
          <w:ilvl w:val="0"/>
          <w:numId w:val="32"/>
        </w:numPr>
      </w:pPr>
      <w:r w:rsidRPr="0041737A">
        <w:t>razporedi reševalce na delovna mesta,</w:t>
      </w:r>
    </w:p>
    <w:p w:rsidR="0037022E" w:rsidRPr="0041737A" w:rsidRDefault="004103DB" w:rsidP="00F627E1">
      <w:pPr>
        <w:pStyle w:val="Odstavekseznama"/>
        <w:numPr>
          <w:ilvl w:val="0"/>
          <w:numId w:val="32"/>
        </w:numPr>
      </w:pPr>
      <w:r w:rsidRPr="0041737A">
        <w:t>določi mesto za triažo poškodovanih oziroma mesto, od koder jih reševalna vozila odpeljejo v zdravstvene ustanove,</w:t>
      </w:r>
    </w:p>
    <w:p w:rsidR="0037022E" w:rsidRPr="0041737A" w:rsidRDefault="004103DB" w:rsidP="00F627E1">
      <w:pPr>
        <w:pStyle w:val="Odstavekseznama"/>
        <w:numPr>
          <w:ilvl w:val="0"/>
          <w:numId w:val="32"/>
        </w:numPr>
      </w:pPr>
      <w:r w:rsidRPr="0041737A">
        <w:t xml:space="preserve">zbira potrebe po pomoči (reševalnih vozil, </w:t>
      </w:r>
      <w:proofErr w:type="spellStart"/>
      <w:r w:rsidRPr="0041737A">
        <w:t>reševalcih,potrebni</w:t>
      </w:r>
      <w:proofErr w:type="spellEnd"/>
      <w:r w:rsidRPr="0041737A">
        <w:t xml:space="preserve"> opremi in zamenjavi enot),</w:t>
      </w:r>
    </w:p>
    <w:p w:rsidR="0037022E" w:rsidRPr="0041737A" w:rsidRDefault="004103DB" w:rsidP="00F627E1">
      <w:pPr>
        <w:pStyle w:val="Odstavekseznama"/>
        <w:numPr>
          <w:ilvl w:val="0"/>
          <w:numId w:val="32"/>
        </w:numPr>
      </w:pPr>
      <w:r w:rsidRPr="0041737A">
        <w:t>preda dolžnost naslednjemu vodji intervencije.</w:t>
      </w:r>
    </w:p>
    <w:p w:rsidR="0037022E" w:rsidRPr="0041737A" w:rsidRDefault="0037022E" w:rsidP="0037022E">
      <w:pPr>
        <w:numPr>
          <w:ilvl w:val="12"/>
          <w:numId w:val="0"/>
        </w:numPr>
        <w:rPr>
          <w:rFonts w:ascii="Republika" w:hAnsi="Republika" w:cs="Arial"/>
        </w:rPr>
      </w:pPr>
    </w:p>
    <w:p w:rsidR="0011366D" w:rsidRPr="0041737A" w:rsidRDefault="004103DB" w:rsidP="00BA331E">
      <w:r w:rsidRPr="0041737A">
        <w:t xml:space="preserve">Posledice nesreče je treba čim prej ustrezno dokumentirati. Prav tako je treba dokumentirati tudi vse odločitve </w:t>
      </w:r>
      <w:r w:rsidR="00851A3A" w:rsidRPr="0041737A">
        <w:t xml:space="preserve">regijskega </w:t>
      </w:r>
      <w:r w:rsidRPr="0041737A">
        <w:t>poveljnika C</w:t>
      </w:r>
      <w:r w:rsidR="00AA272A" w:rsidRPr="0041737A">
        <w:t>Z</w:t>
      </w:r>
      <w:r w:rsidRPr="0041737A">
        <w:t xml:space="preserve"> in drugih organov.</w:t>
      </w:r>
    </w:p>
    <w:p w:rsidR="0011366D" w:rsidRPr="0041737A" w:rsidRDefault="0011366D" w:rsidP="00BA331E"/>
    <w:p w:rsidR="009436F2" w:rsidRPr="0041737A" w:rsidRDefault="004103DB" w:rsidP="00BA331E">
      <w:r w:rsidRPr="0041737A">
        <w:t xml:space="preserve">Naloga </w:t>
      </w:r>
      <w:r w:rsidR="0037022E" w:rsidRPr="0041737A">
        <w:t xml:space="preserve">regijskega </w:t>
      </w:r>
      <w:r w:rsidRPr="0041737A">
        <w:t>Štaba C</w:t>
      </w:r>
      <w:r w:rsidR="00AA272A" w:rsidRPr="0041737A">
        <w:t>Z</w:t>
      </w:r>
      <w:r w:rsidRPr="0041737A">
        <w:t xml:space="preserve"> </w:t>
      </w:r>
      <w:r w:rsidR="0037022E" w:rsidRPr="0041737A">
        <w:t xml:space="preserve">za </w:t>
      </w:r>
      <w:r w:rsidR="00E81E11" w:rsidRPr="00E81E11">
        <w:t xml:space="preserve">Notranjsko </w:t>
      </w:r>
      <w:r w:rsidR="0037022E" w:rsidRPr="0041737A">
        <w:t xml:space="preserve">regijo </w:t>
      </w:r>
      <w:r w:rsidRPr="0041737A">
        <w:t>je, da v čim krajšem času vzpostavi pregled nad stanje</w:t>
      </w:r>
      <w:r w:rsidR="00AA272A" w:rsidRPr="0041737A">
        <w:t xml:space="preserve">m na </w:t>
      </w:r>
      <w:r w:rsidR="00C03E66" w:rsidRPr="0041737A">
        <w:t xml:space="preserve">ogroženem </w:t>
      </w:r>
      <w:r w:rsidR="00AA272A" w:rsidRPr="0041737A">
        <w:t>območju, presodi</w:t>
      </w:r>
      <w:r w:rsidR="00C03E66" w:rsidRPr="0041737A">
        <w:t xml:space="preserve"> predvideni razvoj razmer</w:t>
      </w:r>
      <w:r w:rsidRPr="0041737A">
        <w:t>, za</w:t>
      </w:r>
      <w:r w:rsidR="00C03E66" w:rsidRPr="0041737A">
        <w:t>gotovi nujno pomoč na ogroženem</w:t>
      </w:r>
      <w:r w:rsidRPr="0041737A">
        <w:t xml:space="preserve"> območju in sprejme glede na priča</w:t>
      </w:r>
      <w:r w:rsidR="00C03E66" w:rsidRPr="0041737A">
        <w:t>kovano širjenje vodnega vala ukrepe, ki so nujni</w:t>
      </w:r>
      <w:r w:rsidRPr="0041737A">
        <w:t xml:space="preserve"> za reševanje ljudi in materialnih dobrin. </w:t>
      </w:r>
    </w:p>
    <w:p w:rsidR="00972C6B" w:rsidRPr="0041737A" w:rsidRDefault="00972C6B" w:rsidP="0011366D">
      <w:pPr>
        <w:numPr>
          <w:ilvl w:val="12"/>
          <w:numId w:val="0"/>
        </w:numPr>
        <w:rPr>
          <w:rFonts w:cs="Arial"/>
        </w:rPr>
      </w:pPr>
    </w:p>
    <w:p w:rsidR="002F78B5" w:rsidRPr="0041737A" w:rsidRDefault="004103DB" w:rsidP="003F6C67">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D – 2</w:t>
      </w:r>
      <w:r w:rsidR="003F6C67" w:rsidRPr="0041737A">
        <w:rPr>
          <w:color w:val="auto"/>
          <w:sz w:val="20"/>
          <w:szCs w:val="20"/>
        </w:rPr>
        <w:t xml:space="preserve">   </w:t>
      </w:r>
      <w:r w:rsidRPr="0041737A">
        <w:rPr>
          <w:color w:val="auto"/>
          <w:sz w:val="20"/>
          <w:szCs w:val="20"/>
        </w:rPr>
        <w:t xml:space="preserve">Načrt izpostave URSZR </w:t>
      </w:r>
      <w:r w:rsidR="00BA331E">
        <w:rPr>
          <w:color w:val="auto"/>
          <w:sz w:val="20"/>
          <w:szCs w:val="20"/>
        </w:rPr>
        <w:t>Postojna</w:t>
      </w:r>
      <w:r w:rsidRPr="0041737A">
        <w:rPr>
          <w:color w:val="auto"/>
          <w:sz w:val="20"/>
          <w:szCs w:val="20"/>
        </w:rPr>
        <w:t xml:space="preserve"> za zagotovitev prostorskih in drugih pogojev za delo poveljnika </w:t>
      </w:r>
    </w:p>
    <w:p w:rsidR="00E42839" w:rsidRPr="0041737A" w:rsidRDefault="004103DB" w:rsidP="003F6C67">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 xml:space="preserve">           </w:t>
      </w:r>
      <w:r w:rsidR="0055693B" w:rsidRPr="0041737A">
        <w:rPr>
          <w:color w:val="auto"/>
          <w:sz w:val="20"/>
          <w:szCs w:val="20"/>
        </w:rPr>
        <w:t>C</w:t>
      </w:r>
      <w:r w:rsidR="00AA272A" w:rsidRPr="0041737A">
        <w:rPr>
          <w:color w:val="auto"/>
          <w:sz w:val="20"/>
          <w:szCs w:val="20"/>
        </w:rPr>
        <w:t>Z</w:t>
      </w:r>
      <w:r w:rsidRPr="0041737A">
        <w:rPr>
          <w:color w:val="auto"/>
          <w:sz w:val="20"/>
          <w:szCs w:val="20"/>
        </w:rPr>
        <w:t xml:space="preserve"> za </w:t>
      </w:r>
      <w:r w:rsidR="00BA331E">
        <w:rPr>
          <w:color w:val="auto"/>
          <w:sz w:val="20"/>
          <w:szCs w:val="20"/>
        </w:rPr>
        <w:t>Notranjsko</w:t>
      </w:r>
      <w:r w:rsidRPr="0041737A">
        <w:rPr>
          <w:color w:val="auto"/>
          <w:sz w:val="20"/>
          <w:szCs w:val="20"/>
        </w:rPr>
        <w:t xml:space="preserve"> regijo in Štaba </w:t>
      </w:r>
      <w:r w:rsidR="003F6C67" w:rsidRPr="0041737A">
        <w:rPr>
          <w:color w:val="auto"/>
          <w:sz w:val="20"/>
          <w:szCs w:val="20"/>
        </w:rPr>
        <w:t xml:space="preserve">CZ </w:t>
      </w:r>
      <w:r w:rsidRPr="0041737A">
        <w:rPr>
          <w:color w:val="auto"/>
          <w:sz w:val="20"/>
          <w:szCs w:val="20"/>
        </w:rPr>
        <w:t xml:space="preserve">za </w:t>
      </w:r>
      <w:r w:rsidR="00BA331E">
        <w:rPr>
          <w:color w:val="auto"/>
          <w:sz w:val="20"/>
          <w:szCs w:val="20"/>
        </w:rPr>
        <w:t>Notranjsko</w:t>
      </w:r>
      <w:r w:rsidR="00BA331E" w:rsidRPr="0041737A">
        <w:rPr>
          <w:color w:val="auto"/>
          <w:sz w:val="20"/>
          <w:szCs w:val="20"/>
        </w:rPr>
        <w:t xml:space="preserve"> </w:t>
      </w:r>
      <w:r w:rsidRPr="0041737A">
        <w:rPr>
          <w:color w:val="auto"/>
          <w:sz w:val="20"/>
          <w:szCs w:val="20"/>
        </w:rPr>
        <w:t>regijo</w:t>
      </w:r>
    </w:p>
    <w:p w:rsidR="00037FF9" w:rsidRPr="00F950BE" w:rsidRDefault="004103DB" w:rsidP="00D471E0">
      <w:pPr>
        <w:pStyle w:val="Naslov2"/>
      </w:pPr>
      <w:bookmarkStart w:id="136" w:name="_Toc375227541"/>
      <w:bookmarkStart w:id="137" w:name="_Toc185319327"/>
      <w:r w:rsidRPr="00D471E0">
        <w:t>Org</w:t>
      </w:r>
      <w:bookmarkEnd w:id="136"/>
      <w:r w:rsidRPr="00D471E0">
        <w:t>anizacija</w:t>
      </w:r>
      <w:r w:rsidRPr="00F950BE">
        <w:t xml:space="preserve"> zvez</w:t>
      </w:r>
      <w:bookmarkEnd w:id="137"/>
    </w:p>
    <w:p w:rsidR="00253153" w:rsidRPr="00992638" w:rsidRDefault="004103DB" w:rsidP="00253153">
      <w:pPr>
        <w:rPr>
          <w:rFonts w:cs="Arial"/>
        </w:rPr>
      </w:pPr>
      <w:r>
        <w:t xml:space="preserve">Pri prenosu podatkov in govornem komuniciranju se lahko uporablja vsa razpoložljiva telekomunikacijska in informacijska infrastruktura, ki temelji na različnih medsebojno povezanih omrežjih skladno z Zakonom o varstvu pred naravnimi in drugimi nesrečami in Zakon o elektronskih komunikacijah. </w:t>
      </w:r>
      <w:r w:rsidRPr="00992638">
        <w:rPr>
          <w:rFonts w:cs="Arial"/>
        </w:rPr>
        <w:t>Prenos podatkov in komuniciranje med organi vodenja, reševalnimi službami ter drugimi izvajalci ZRP poteka s pomočjo več storitev oziroma zvez.</w:t>
      </w:r>
    </w:p>
    <w:p w:rsidR="00253153" w:rsidRPr="00253153" w:rsidRDefault="004103DB" w:rsidP="00F627E1">
      <w:pPr>
        <w:pStyle w:val="Odstavekseznama"/>
        <w:numPr>
          <w:ilvl w:val="0"/>
          <w:numId w:val="33"/>
        </w:numPr>
        <w:spacing w:before="160" w:line="360" w:lineRule="auto"/>
        <w:rPr>
          <w:rFonts w:cs="Arial"/>
          <w:b/>
        </w:rPr>
      </w:pPr>
      <w:r w:rsidRPr="00253153">
        <w:rPr>
          <w:rFonts w:cs="Arial"/>
          <w:b/>
        </w:rPr>
        <w:t>Pri operativnem vodenju ZRP se uporabljajo:</w:t>
      </w:r>
    </w:p>
    <w:p w:rsidR="00253153" w:rsidRPr="00253153" w:rsidRDefault="004103DB" w:rsidP="00F627E1">
      <w:pPr>
        <w:pStyle w:val="Odstavekseznama"/>
        <w:numPr>
          <w:ilvl w:val="1"/>
          <w:numId w:val="35"/>
        </w:numPr>
        <w:rPr>
          <w:rFonts w:cs="Arial"/>
        </w:rPr>
      </w:pPr>
      <w:r w:rsidRPr="00253153">
        <w:t>sistem</w:t>
      </w:r>
      <w:r w:rsidRPr="00253153">
        <w:rPr>
          <w:rFonts w:cs="Arial"/>
        </w:rPr>
        <w:t xml:space="preserve"> zvez ZA-RE;</w:t>
      </w:r>
    </w:p>
    <w:p w:rsidR="00253153" w:rsidRPr="00253153" w:rsidRDefault="004103DB" w:rsidP="00F627E1">
      <w:pPr>
        <w:pStyle w:val="Odstavekseznama"/>
        <w:numPr>
          <w:ilvl w:val="1"/>
          <w:numId w:val="35"/>
        </w:numPr>
      </w:pPr>
      <w:r w:rsidRPr="00253153">
        <w:t>podsistem radijskih zvez za neposredne in posredne radijske zveze med uporabniki radijskih postaj ter neposredne radijske zveze z regijskimi centri za obveščanje;</w:t>
      </w:r>
    </w:p>
    <w:p w:rsidR="00253153" w:rsidRPr="00253153" w:rsidRDefault="004103DB" w:rsidP="00F627E1">
      <w:pPr>
        <w:pStyle w:val="Odstavekseznama"/>
        <w:numPr>
          <w:ilvl w:val="1"/>
          <w:numId w:val="35"/>
        </w:numPr>
      </w:pPr>
      <w:r w:rsidRPr="00253153">
        <w:t>podsistem osebnega klica za pošiljanje kratkih besedilnih sporočil imetnikom sprejemnikov osebnega klica;</w:t>
      </w:r>
    </w:p>
    <w:p w:rsidR="00253153" w:rsidRPr="00253153" w:rsidRDefault="004103DB" w:rsidP="00F627E1">
      <w:pPr>
        <w:pStyle w:val="Odstavekseznama"/>
        <w:numPr>
          <w:ilvl w:val="1"/>
          <w:numId w:val="35"/>
        </w:numPr>
      </w:pPr>
      <w:r w:rsidRPr="00253153">
        <w:t>sistem ZA-RE+ za medsebojno komunikacijo med centri za obveščanje in izvajalci nalog iz načrta;</w:t>
      </w:r>
    </w:p>
    <w:p w:rsidR="00253153" w:rsidRPr="00253153" w:rsidRDefault="004103DB" w:rsidP="00F627E1">
      <w:pPr>
        <w:pStyle w:val="Odstavekseznama"/>
        <w:numPr>
          <w:ilvl w:val="1"/>
          <w:numId w:val="35"/>
        </w:numPr>
      </w:pPr>
      <w:r w:rsidRPr="00253153">
        <w:t>sistem ZA-RE DMR za daljinsko krmiljenje in nadzor sistema javnega alarmiranja;</w:t>
      </w:r>
    </w:p>
    <w:p w:rsidR="00253153" w:rsidRPr="00253153" w:rsidRDefault="004103DB" w:rsidP="00F627E1">
      <w:pPr>
        <w:pStyle w:val="Odstavekseznama"/>
        <w:numPr>
          <w:ilvl w:val="1"/>
          <w:numId w:val="35"/>
        </w:numPr>
      </w:pPr>
      <w:r w:rsidRPr="00253153">
        <w:t>sistem ZA-RE + DMR za govorne komunikacije in pošiljanje sporočil SMS;</w:t>
      </w:r>
    </w:p>
    <w:p w:rsidR="00253153" w:rsidRPr="00253153" w:rsidRDefault="004103DB" w:rsidP="00F627E1">
      <w:pPr>
        <w:pStyle w:val="Odstavekseznama"/>
        <w:numPr>
          <w:ilvl w:val="1"/>
          <w:numId w:val="35"/>
        </w:numPr>
      </w:pPr>
      <w:r w:rsidRPr="00253153">
        <w:lastRenderedPageBreak/>
        <w:t>sistem zvez TETRA, ki ga uporablja Policija.</w:t>
      </w:r>
    </w:p>
    <w:p w:rsidR="00253153" w:rsidRPr="00253153" w:rsidRDefault="004103DB" w:rsidP="00F627E1">
      <w:pPr>
        <w:pStyle w:val="Besedilo"/>
        <w:numPr>
          <w:ilvl w:val="0"/>
          <w:numId w:val="34"/>
        </w:numPr>
        <w:rPr>
          <w:sz w:val="20"/>
        </w:rPr>
      </w:pPr>
      <w:r w:rsidRPr="00253153">
        <w:rPr>
          <w:b/>
          <w:sz w:val="20"/>
        </w:rPr>
        <w:t>Uporabijo se lahko tudi:</w:t>
      </w:r>
    </w:p>
    <w:p w:rsidR="00253153" w:rsidRPr="00253153" w:rsidRDefault="004103DB" w:rsidP="00F627E1">
      <w:pPr>
        <w:pStyle w:val="Odstavekseznama"/>
        <w:numPr>
          <w:ilvl w:val="1"/>
          <w:numId w:val="35"/>
        </w:numPr>
      </w:pPr>
      <w:r w:rsidRPr="00253153">
        <w:t>sistem zvez Zveze radioamaterjev Slovenije;</w:t>
      </w:r>
    </w:p>
    <w:p w:rsidR="00253153" w:rsidRPr="00253153" w:rsidRDefault="004103DB" w:rsidP="00F627E1">
      <w:pPr>
        <w:pStyle w:val="Odstavekseznama"/>
        <w:numPr>
          <w:ilvl w:val="1"/>
          <w:numId w:val="35"/>
        </w:numPr>
      </w:pPr>
      <w:r w:rsidRPr="00253153">
        <w:t>sistem zvez Slovenske vojske – RASTO DRM SV za enote SV;</w:t>
      </w:r>
    </w:p>
    <w:p w:rsidR="00253153" w:rsidRPr="00253153" w:rsidRDefault="004103DB" w:rsidP="00F627E1">
      <w:pPr>
        <w:pStyle w:val="Odstavekseznama"/>
        <w:numPr>
          <w:ilvl w:val="1"/>
          <w:numId w:val="35"/>
        </w:numPr>
      </w:pPr>
      <w:r w:rsidRPr="00253153">
        <w:t>letalske radijske postaje;</w:t>
      </w:r>
    </w:p>
    <w:p w:rsidR="00253153" w:rsidRDefault="004103DB" w:rsidP="00F627E1">
      <w:pPr>
        <w:pStyle w:val="Odstavekseznama"/>
        <w:numPr>
          <w:ilvl w:val="1"/>
          <w:numId w:val="35"/>
        </w:numPr>
        <w:spacing w:after="240"/>
      </w:pPr>
      <w:r w:rsidRPr="00253153">
        <w:t>drugi sistemi, ki oz. če izpolnjujejo pogoje za vključitev v enoten informacijsko-komunikacijski sistem na področju varstva pred naravnimi in drugimi nesrečami.</w:t>
      </w:r>
    </w:p>
    <w:p w:rsidR="00253153" w:rsidRPr="00253153" w:rsidRDefault="00253153" w:rsidP="00253153">
      <w:pPr>
        <w:pStyle w:val="Odstavekseznama"/>
        <w:spacing w:after="240"/>
        <w:ind w:left="1440"/>
      </w:pPr>
    </w:p>
    <w:p w:rsidR="00253153" w:rsidRPr="00253153" w:rsidRDefault="004103DB" w:rsidP="00F627E1">
      <w:pPr>
        <w:pStyle w:val="Odstavekseznama"/>
        <w:numPr>
          <w:ilvl w:val="0"/>
          <w:numId w:val="33"/>
        </w:numPr>
        <w:spacing w:before="160" w:after="160" w:line="360" w:lineRule="auto"/>
        <w:rPr>
          <w:rFonts w:cs="Arial"/>
          <w:b/>
        </w:rPr>
      </w:pPr>
      <w:r w:rsidRPr="00253153">
        <w:rPr>
          <w:rFonts w:cs="Arial"/>
          <w:b/>
        </w:rPr>
        <w:t>Ob izvajanju ZRP se uporabljajo tudi javne telekomunikacijske zmogljivosti:</w:t>
      </w:r>
    </w:p>
    <w:p w:rsidR="00253153" w:rsidRPr="00253153" w:rsidRDefault="004103DB" w:rsidP="00F627E1">
      <w:pPr>
        <w:pStyle w:val="Odstavekseznama"/>
        <w:numPr>
          <w:ilvl w:val="1"/>
          <w:numId w:val="35"/>
        </w:numPr>
      </w:pPr>
      <w:r w:rsidRPr="00253153">
        <w:t>sistem stacionarne telefonije (analogna in digitalna);</w:t>
      </w:r>
    </w:p>
    <w:p w:rsidR="00253153" w:rsidRPr="00253153" w:rsidRDefault="004103DB" w:rsidP="00F627E1">
      <w:pPr>
        <w:pStyle w:val="Odstavekseznama"/>
        <w:numPr>
          <w:ilvl w:val="1"/>
          <w:numId w:val="35"/>
        </w:numPr>
      </w:pPr>
      <w:r w:rsidRPr="00253153">
        <w:t>sistem mobilne telefonije in prenosa podatkov;</w:t>
      </w:r>
    </w:p>
    <w:p w:rsidR="00253153" w:rsidRPr="00253153" w:rsidRDefault="004103DB" w:rsidP="00F627E1">
      <w:pPr>
        <w:pStyle w:val="Odstavekseznama"/>
        <w:numPr>
          <w:ilvl w:val="1"/>
          <w:numId w:val="35"/>
        </w:numPr>
      </w:pPr>
      <w:r w:rsidRPr="00253153">
        <w:t>sistem satelitske telefonije in prenosa podatkov;</w:t>
      </w:r>
    </w:p>
    <w:p w:rsidR="00253153" w:rsidRPr="00253153" w:rsidRDefault="004103DB" w:rsidP="00F627E1">
      <w:pPr>
        <w:pStyle w:val="Odstavekseznama"/>
        <w:numPr>
          <w:ilvl w:val="1"/>
          <w:numId w:val="35"/>
        </w:numPr>
      </w:pPr>
      <w:r w:rsidRPr="00253153">
        <w:t>telefaks;</w:t>
      </w:r>
    </w:p>
    <w:p w:rsidR="00253153" w:rsidRPr="00253153" w:rsidRDefault="004103DB" w:rsidP="00F627E1">
      <w:pPr>
        <w:pStyle w:val="Odstavekseznama"/>
        <w:numPr>
          <w:ilvl w:val="1"/>
          <w:numId w:val="35"/>
        </w:numPr>
        <w:spacing w:after="240"/>
      </w:pPr>
      <w:r w:rsidRPr="00253153">
        <w:t>internet (e-pošta, videokonference in spletne aplikacije).</w:t>
      </w:r>
    </w:p>
    <w:p w:rsidR="00253153" w:rsidRPr="007F1AB3" w:rsidRDefault="004103DB" w:rsidP="00253153">
      <w:pPr>
        <w:rPr>
          <w:rFonts w:cs="Arial"/>
          <w:i/>
          <w:color w:val="000000"/>
          <w:szCs w:val="22"/>
        </w:rPr>
      </w:pPr>
      <w:r>
        <w:t>Poveljnik CZ za Notranjsko oziroma vodja intervencije ob naravni ali drugi nesreči operaterjem sistema javne stacionarne in mobilne telefonije zagotavlja dostope do komunikacijskih objektov, ki so na območjih nesreče (intervencije) v okvari, in sicer do odprave napak ter ponovnega začetka delovanja.</w:t>
      </w:r>
    </w:p>
    <w:p w:rsidR="0045355F" w:rsidRPr="0041737A" w:rsidRDefault="0045355F" w:rsidP="00F950BE">
      <w:pPr>
        <w:rPr>
          <w:sz w:val="22"/>
        </w:rPr>
      </w:pPr>
    </w:p>
    <w:p w:rsidR="0045355F" w:rsidRPr="0041737A" w:rsidRDefault="004103DB" w:rsidP="00F950BE">
      <w:pPr>
        <w:spacing w:after="240"/>
        <w:rPr>
          <w:rFonts w:cs="Arial"/>
          <w:b/>
        </w:rPr>
      </w:pPr>
      <w:r w:rsidRPr="0041737A">
        <w:rPr>
          <w:rFonts w:cs="Arial"/>
          <w:b/>
        </w:rPr>
        <w:t>Sistem zvez ZA-RE</w:t>
      </w:r>
    </w:p>
    <w:p w:rsidR="00A754F4" w:rsidRDefault="004103DB" w:rsidP="00A754F4">
      <w:r>
        <w:t xml:space="preserve">Pri neposrednem vodenju intervencije in drugih akcij ZRP se uporabljajo sistem radijskih zvez zaščite in reševanja (ZA-RE, ZA-RE PLUS) ter sistem osebnega klica. Sistem zvez ZA-RE se obvezno uporablja pri vodenju intervencij ter drugih zaščitnih in reševalnih akcij. </w:t>
      </w:r>
      <w:r w:rsidRPr="00CC3BBC">
        <w:t xml:space="preserve">Sistem zvez ZARE se v Notranjski  regiji uporablja preko šestih analognih in treh digitalnih </w:t>
      </w:r>
      <w:proofErr w:type="spellStart"/>
      <w:r w:rsidRPr="00CC3BBC">
        <w:t>repetitorskih</w:t>
      </w:r>
      <w:proofErr w:type="spellEnd"/>
      <w:r w:rsidRPr="00CC3BBC">
        <w:t xml:space="preserve"> postaj za vodenje intervencij ter drugih zaščitnih in reševalnih akcij. </w:t>
      </w:r>
    </w:p>
    <w:p w:rsidR="00A754F4" w:rsidRDefault="00A754F4" w:rsidP="00A754F4"/>
    <w:p w:rsidR="00A754F4" w:rsidRDefault="004103DB" w:rsidP="00A754F4">
      <w:r w:rsidRPr="007B27AD">
        <w:t>Radijska komunikacija med silami pomoči (gasilci, reševalci, GRS, JRS, Kino</w:t>
      </w:r>
      <w:smartTag w:uri="urn:schemas-microsoft-com:office:smarttags" w:element="metricconverter">
        <w:r w:rsidRPr="007B27AD">
          <w:t>log</w:t>
        </w:r>
      </w:smartTag>
      <w:r w:rsidRPr="007B27AD">
        <w:t>i</w:t>
      </w:r>
      <w:r>
        <w:t xml:space="preserve"> </w:t>
      </w:r>
      <w:r w:rsidRPr="007B27AD">
        <w:t xml:space="preserve">in </w:t>
      </w:r>
      <w:r w:rsidRPr="00A378E7">
        <w:t xml:space="preserve">drugimi)   na prizadetih območjih ob nesreči, se izvaja na  </w:t>
      </w:r>
      <w:proofErr w:type="spellStart"/>
      <w:r w:rsidRPr="00A378E7">
        <w:t>simpleksnih</w:t>
      </w:r>
      <w:proofErr w:type="spellEnd"/>
      <w:r w:rsidRPr="00A378E7">
        <w:t xml:space="preserve"> kanalih sistema</w:t>
      </w:r>
      <w:r w:rsidRPr="007B27AD">
        <w:t xml:space="preserve"> zvez ZA-RE, katere določi na zahtevek vodje operativne enote - </w:t>
      </w:r>
      <w:proofErr w:type="spellStart"/>
      <w:r w:rsidRPr="007B27AD">
        <w:t>ReCO</w:t>
      </w:r>
      <w:proofErr w:type="spellEnd"/>
      <w:r w:rsidRPr="007B27AD">
        <w:t xml:space="preserve"> Postojna. Sistem zvez ZA-RE PLUS </w:t>
      </w:r>
      <w:r>
        <w:t>se uporablja</w:t>
      </w:r>
      <w:r w:rsidRPr="007B27AD">
        <w:t xml:space="preserve"> za sistem vodenja in reševalno službo.</w:t>
      </w:r>
    </w:p>
    <w:p w:rsidR="00A754F4" w:rsidRDefault="00A754F4" w:rsidP="00A754F4"/>
    <w:p w:rsidR="00A754F4" w:rsidRDefault="004103DB" w:rsidP="00A754F4">
      <w:r>
        <w:t xml:space="preserve">Informacijsko-komunikacijsko središča sisteme ZA-RE je v </w:t>
      </w:r>
      <w:proofErr w:type="spellStart"/>
      <w:r>
        <w:t>ReCO</w:t>
      </w:r>
      <w:proofErr w:type="spellEnd"/>
      <w:r>
        <w:t xml:space="preserve"> Postojna, prek katerega se zagotavlja povezovanje uporabnikov v javne in zasebne profesionalne komunikacijske sisteme in omrežja.</w:t>
      </w:r>
    </w:p>
    <w:p w:rsidR="00F950BE" w:rsidRPr="00F950BE" w:rsidRDefault="004103DB" w:rsidP="001F508C">
      <w:pPr>
        <w:pStyle w:val="datumtevilka"/>
        <w:spacing w:before="240" w:after="240"/>
        <w:jc w:val="center"/>
        <w:rPr>
          <w:b/>
        </w:rPr>
      </w:pPr>
      <w:r w:rsidRPr="00F950BE">
        <w:rPr>
          <w:b/>
        </w:rPr>
        <w:t xml:space="preserve">Slika </w:t>
      </w:r>
      <w:r w:rsidRPr="00F950BE">
        <w:rPr>
          <w:b/>
        </w:rPr>
        <w:fldChar w:fldCharType="begin"/>
      </w:r>
      <w:r w:rsidRPr="00F950BE">
        <w:rPr>
          <w:b/>
        </w:rPr>
        <w:instrText xml:space="preserve"> SEQ Slika \* ARABIC </w:instrText>
      </w:r>
      <w:r w:rsidRPr="00F950BE">
        <w:rPr>
          <w:b/>
        </w:rPr>
        <w:fldChar w:fldCharType="separate"/>
      </w:r>
      <w:r w:rsidR="00B87ED6">
        <w:rPr>
          <w:b/>
          <w:noProof/>
        </w:rPr>
        <w:t>9</w:t>
      </w:r>
      <w:r w:rsidRPr="00F950BE">
        <w:rPr>
          <w:b/>
        </w:rPr>
        <w:fldChar w:fldCharType="end"/>
      </w:r>
      <w:r>
        <w:rPr>
          <w:b/>
        </w:rPr>
        <w:t xml:space="preserve">: </w:t>
      </w:r>
      <w:r w:rsidRPr="00F950BE">
        <w:rPr>
          <w:b/>
        </w:rPr>
        <w:t>Repetitorske postaje s kanali sistema ZA-RE</w:t>
      </w:r>
      <w:r>
        <w:rPr>
          <w:b/>
        </w:rPr>
        <w:t xml:space="preserve"> v Notranjski regiji</w:t>
      </w:r>
      <w:r w:rsidRPr="00F950BE">
        <w:rPr>
          <w:b/>
        </w:rPr>
        <w:t xml:space="preserve"> (ReCO Postojna posluša rdeče obarvane repetitorske postaje v sistemu zvez ZA-RE)</w:t>
      </w:r>
    </w:p>
    <w:p w:rsidR="0045355F" w:rsidRPr="0041737A" w:rsidRDefault="004103DB" w:rsidP="00F950BE">
      <w:pPr>
        <w:spacing w:line="240" w:lineRule="auto"/>
        <w:jc w:val="center"/>
        <w:rPr>
          <w:sz w:val="22"/>
        </w:rPr>
      </w:pPr>
      <w:r w:rsidRPr="006106B8">
        <w:rPr>
          <w:b/>
          <w:noProof/>
          <w:color w:val="FF0000"/>
        </w:rPr>
        <w:lastRenderedPageBreak/>
        <w:drawing>
          <wp:inline distT="0" distB="0" distL="0" distR="0">
            <wp:extent cx="2571750" cy="2140127"/>
            <wp:effectExtent l="0" t="0" r="0" b="0"/>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20"/>
                    <a:srcRect l="18216" t="61526" r="56736" b="3273"/>
                    <a:stretch>
                      <a:fillRect/>
                    </a:stretch>
                  </pic:blipFill>
                  <pic:spPr bwMode="auto">
                    <a:xfrm>
                      <a:off x="0" y="0"/>
                      <a:ext cx="2624750" cy="2184232"/>
                    </a:xfrm>
                    <a:prstGeom prst="rect">
                      <a:avLst/>
                    </a:prstGeom>
                    <a:ln>
                      <a:noFill/>
                    </a:ln>
                    <a:extLst>
                      <a:ext uri="{53640926-AAD7-44D8-BBD7-CCE9431645EC}">
                        <a14:shadowObscured xmlns:a14="http://schemas.microsoft.com/office/drawing/2010/main"/>
                      </a:ext>
                    </a:extLst>
                  </pic:spPr>
                </pic:pic>
              </a:graphicData>
            </a:graphic>
          </wp:inline>
        </w:drawing>
      </w:r>
    </w:p>
    <w:p w:rsidR="0045355F" w:rsidRPr="0041737A" w:rsidRDefault="004103DB" w:rsidP="00F950BE">
      <w:pPr>
        <w:jc w:val="center"/>
      </w:pPr>
      <w:r>
        <w:t>Vir: I</w:t>
      </w:r>
      <w:r w:rsidRPr="0041737A">
        <w:t>URSZR</w:t>
      </w:r>
      <w:r>
        <w:t xml:space="preserve"> (</w:t>
      </w:r>
      <w:r w:rsidRPr="0041737A">
        <w:t>2018)</w:t>
      </w:r>
    </w:p>
    <w:p w:rsidR="0045355F" w:rsidRPr="0041737A" w:rsidRDefault="0045355F" w:rsidP="0045355F">
      <w:pPr>
        <w:rPr>
          <w:rFonts w:cs="Arial"/>
        </w:rPr>
      </w:pPr>
    </w:p>
    <w:p w:rsidR="0045355F" w:rsidRPr="0041737A" w:rsidRDefault="004103DB" w:rsidP="00A754F4">
      <w:r w:rsidRPr="0041737A">
        <w:t xml:space="preserve">Na območju </w:t>
      </w:r>
      <w:r w:rsidR="00A754F4">
        <w:rPr>
          <w:b/>
          <w:bCs/>
        </w:rPr>
        <w:t>Notranjske</w:t>
      </w:r>
      <w:r w:rsidRPr="0041737A">
        <w:rPr>
          <w:b/>
          <w:bCs/>
        </w:rPr>
        <w:t xml:space="preserve"> regije </w:t>
      </w:r>
      <w:r w:rsidRPr="0041737A">
        <w:t xml:space="preserve">deluje </w:t>
      </w:r>
      <w:r w:rsidR="00A754F4" w:rsidRPr="00A754F4">
        <w:rPr>
          <w:b/>
        </w:rPr>
        <w:t>6</w:t>
      </w:r>
      <w:r w:rsidRPr="0041737A">
        <w:rPr>
          <w:b/>
          <w:bCs/>
        </w:rPr>
        <w:t xml:space="preserve"> repetitorj</w:t>
      </w:r>
      <w:r w:rsidR="00A754F4">
        <w:rPr>
          <w:b/>
          <w:bCs/>
        </w:rPr>
        <w:t>ev</w:t>
      </w:r>
      <w:r w:rsidRPr="0041737A">
        <w:rPr>
          <w:bCs/>
        </w:rPr>
        <w:t xml:space="preserve">, in sicer </w:t>
      </w:r>
      <w:r w:rsidR="00A754F4">
        <w:t xml:space="preserve">Pregarje </w:t>
      </w:r>
      <w:r w:rsidRPr="0041737A">
        <w:t>(</w:t>
      </w:r>
      <w:r w:rsidR="00A754F4">
        <w:t>C2</w:t>
      </w:r>
      <w:r w:rsidRPr="0041737A">
        <w:t xml:space="preserve">), </w:t>
      </w:r>
      <w:r w:rsidR="00A754F4">
        <w:t>Artviže</w:t>
      </w:r>
      <w:r w:rsidRPr="0041737A">
        <w:t xml:space="preserve"> (</w:t>
      </w:r>
      <w:r w:rsidR="00A754F4">
        <w:t>C28</w:t>
      </w:r>
      <w:r w:rsidRPr="0041737A">
        <w:t xml:space="preserve">) in </w:t>
      </w:r>
      <w:r w:rsidR="00A754F4">
        <w:t>Štjak</w:t>
      </w:r>
      <w:r w:rsidRPr="0041737A">
        <w:t xml:space="preserve"> (</w:t>
      </w:r>
      <w:r w:rsidR="00A754F4">
        <w:t>C 24</w:t>
      </w:r>
      <w:r w:rsidRPr="0041737A">
        <w:t>)</w:t>
      </w:r>
      <w:r w:rsidR="00A754F4">
        <w:t>, Slivnica (C 27), Pečna Reber (C 5) ter Nanos (C 26)</w:t>
      </w:r>
      <w:r w:rsidRPr="0041737A">
        <w:t>. Izpad repetitorja se nadomesti z mobilnim repetitorjem.</w:t>
      </w:r>
    </w:p>
    <w:p w:rsidR="0045355F" w:rsidRPr="0041737A" w:rsidRDefault="0045355F" w:rsidP="00A754F4"/>
    <w:p w:rsidR="0045355F" w:rsidRPr="0041737A" w:rsidRDefault="004103DB" w:rsidP="00A754F4">
      <w:r w:rsidRPr="0041737A">
        <w:t xml:space="preserve">Ob omejeni uporabi sistema zvez ZARE zaradi razgibane konfiguracije terena je mobilni repetitor možno postaviti praviloma v </w:t>
      </w:r>
      <w:r w:rsidRPr="0041737A">
        <w:rPr>
          <w:b/>
          <w:bCs/>
        </w:rPr>
        <w:t>dveh</w:t>
      </w:r>
      <w:r w:rsidRPr="0041737A">
        <w:rPr>
          <w:b/>
        </w:rPr>
        <w:t xml:space="preserve"> urah</w:t>
      </w:r>
      <w:r w:rsidRPr="0041737A">
        <w:t xml:space="preserve"> na določeno lokacijo. </w:t>
      </w:r>
    </w:p>
    <w:p w:rsidR="0045355F" w:rsidRPr="0041737A" w:rsidRDefault="0045355F" w:rsidP="00A754F4">
      <w:pPr>
        <w:rPr>
          <w:b/>
          <w:sz w:val="18"/>
        </w:rPr>
      </w:pPr>
    </w:p>
    <w:p w:rsidR="0045355F" w:rsidRPr="0041737A" w:rsidRDefault="004103DB" w:rsidP="00A754F4">
      <w:pPr>
        <w:spacing w:after="240"/>
        <w:rPr>
          <w:b/>
          <w:i/>
        </w:rPr>
      </w:pPr>
      <w:r w:rsidRPr="0041737A">
        <w:rPr>
          <w:b/>
        </w:rPr>
        <w:t>Uporaba mobilnih repetitorskih postaj ZA-RE</w:t>
      </w:r>
    </w:p>
    <w:p w:rsidR="0045355F" w:rsidRPr="0041737A" w:rsidRDefault="004103DB" w:rsidP="00A754F4">
      <w:r w:rsidRPr="0041737A">
        <w:t xml:space="preserve">Mobilne repetitorske postaje se uporabljajo za nadomestilo izpadlih repetitorskih postaj radijske mreže sistema zvez ZA-RE ali za izboljšanje delovanja te mreže, če gre za lokacijo s slabšo pokritostjo z radijskim signalom ZA-RE ali za potrebe po dodatnem repetitorju zaradi povečanega radijskega prometa oziroma zahteve zaradi organizacije prometa radijskih zvez ZA-RE ob nesreči. </w:t>
      </w:r>
    </w:p>
    <w:p w:rsidR="0045355F" w:rsidRPr="0041737A" w:rsidRDefault="0045355F" w:rsidP="00A754F4">
      <w:pPr>
        <w:rPr>
          <w:b/>
        </w:rPr>
      </w:pPr>
    </w:p>
    <w:p w:rsidR="0045355F" w:rsidRPr="0041737A" w:rsidRDefault="004103DB" w:rsidP="00A754F4">
      <w:pPr>
        <w:spacing w:after="240"/>
        <w:rPr>
          <w:b/>
          <w:i/>
        </w:rPr>
      </w:pPr>
      <w:r w:rsidRPr="0041737A">
        <w:rPr>
          <w:b/>
        </w:rPr>
        <w:t>Podsistem osebnega klica</w:t>
      </w:r>
    </w:p>
    <w:p w:rsidR="0045355F" w:rsidRPr="0041737A" w:rsidRDefault="004103DB" w:rsidP="00A754F4">
      <w:r w:rsidRPr="0041737A">
        <w:t xml:space="preserve">V sistemu zvez ZA-RE deluje tudi podsistem osebnega klica (pozivniki). Ta omogoča pošiljanje pisnih sporočil imetnikom sprejemnikov osebnega klica. Sporočila na območju </w:t>
      </w:r>
      <w:r w:rsidR="006F25C7">
        <w:t>Notranjske</w:t>
      </w:r>
      <w:r w:rsidRPr="0041737A">
        <w:t xml:space="preserve"> regije sporočila pošilja ReCO </w:t>
      </w:r>
      <w:r w:rsidR="006F25C7">
        <w:t>Postojna</w:t>
      </w:r>
      <w:r w:rsidRPr="0041737A">
        <w:t xml:space="preserve">. </w:t>
      </w:r>
    </w:p>
    <w:p w:rsidR="006F25C7" w:rsidRPr="006F25C7" w:rsidRDefault="004103DB" w:rsidP="006F25C7">
      <w:pPr>
        <w:spacing w:before="240"/>
        <w:rPr>
          <w:b/>
          <w:i/>
        </w:rPr>
      </w:pPr>
      <w:r w:rsidRPr="006F25C7">
        <w:rPr>
          <w:b/>
          <w:i/>
        </w:rPr>
        <w:t>- Ana</w:t>
      </w:r>
      <w:smartTag w:uri="urn:schemas-microsoft-com:office:smarttags" w:element="metricconverter">
        <w:r w:rsidRPr="006F25C7">
          <w:rPr>
            <w:b/>
            <w:i/>
          </w:rPr>
          <w:t>log</w:t>
        </w:r>
      </w:smartTag>
      <w:r w:rsidRPr="006F25C7">
        <w:rPr>
          <w:b/>
          <w:i/>
        </w:rPr>
        <w:t>ne repetitorske postaje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264"/>
        <w:gridCol w:w="2263"/>
        <w:gridCol w:w="2268"/>
      </w:tblGrid>
      <w:tr w:rsidR="003D68BA" w:rsidTr="00F50F2D">
        <w:trPr>
          <w:tblHeader/>
        </w:trPr>
        <w:tc>
          <w:tcPr>
            <w:tcW w:w="2267"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Numerična oznaka kanala (A-ana</w:t>
            </w:r>
            <w:smartTag w:uri="urn:schemas-microsoft-com:office:smarttags" w:element="metricconverter">
              <w:r w:rsidRPr="00C35B63">
                <w:rPr>
                  <w:rFonts w:cs="Arial"/>
                  <w:b/>
                  <w:color w:val="000000"/>
                  <w:szCs w:val="22"/>
                </w:rPr>
                <w:t>log</w:t>
              </w:r>
            </w:smartTag>
            <w:r w:rsidRPr="00C35B63">
              <w:rPr>
                <w:rFonts w:cs="Arial"/>
                <w:b/>
                <w:color w:val="000000"/>
                <w:szCs w:val="22"/>
              </w:rPr>
              <w:t>ni)</w:t>
            </w:r>
          </w:p>
        </w:tc>
        <w:tc>
          <w:tcPr>
            <w:tcW w:w="2264"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Lokacija repetitorja</w:t>
            </w:r>
          </w:p>
        </w:tc>
        <w:tc>
          <w:tcPr>
            <w:tcW w:w="2263"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Regija</w:t>
            </w:r>
          </w:p>
        </w:tc>
        <w:tc>
          <w:tcPr>
            <w:tcW w:w="2268"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Regijski center za obveščanje</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02</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Pregarje</w:t>
            </w:r>
          </w:p>
        </w:tc>
        <w:tc>
          <w:tcPr>
            <w:tcW w:w="2263"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Notranjska</w:t>
            </w:r>
          </w:p>
        </w:tc>
        <w:tc>
          <w:tcPr>
            <w:tcW w:w="2268"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05</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Pečna reber</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jc w:val="center"/>
              <w:rPr>
                <w:rFonts w:cs="Arial"/>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24</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Štjak</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jc w:val="center"/>
              <w:rPr>
                <w:rFonts w:cs="Arial"/>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26</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Nanos</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jc w:val="center"/>
              <w:rPr>
                <w:rFonts w:cs="Arial"/>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27</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Slivnica</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jc w:val="center"/>
              <w:rPr>
                <w:rFonts w:cs="Arial"/>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28</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Artviže</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jc w:val="center"/>
              <w:rPr>
                <w:rFonts w:cs="Arial"/>
                <w:color w:val="000000"/>
                <w:szCs w:val="22"/>
              </w:rPr>
            </w:pPr>
            <w:r w:rsidRPr="00C35B63">
              <w:rPr>
                <w:rFonts w:cs="Arial"/>
                <w:color w:val="000000"/>
                <w:szCs w:val="22"/>
              </w:rPr>
              <w:t>Postojna</w:t>
            </w:r>
          </w:p>
        </w:tc>
      </w:tr>
    </w:tbl>
    <w:p w:rsidR="006F25C7" w:rsidRDefault="006F25C7" w:rsidP="006F25C7">
      <w:pPr>
        <w:pStyle w:val="Telobesedila"/>
        <w:rPr>
          <w:rFonts w:cs="Arial"/>
          <w:b/>
          <w:i w:val="0"/>
          <w:color w:val="000000"/>
          <w:szCs w:val="22"/>
        </w:rPr>
      </w:pPr>
    </w:p>
    <w:p w:rsidR="006F25C7" w:rsidRPr="006F25C7" w:rsidRDefault="004103DB" w:rsidP="006F25C7">
      <w:pPr>
        <w:pStyle w:val="Telobesedila"/>
        <w:rPr>
          <w:rFonts w:cs="Arial"/>
          <w:b/>
          <w:color w:val="000000"/>
          <w:szCs w:val="22"/>
        </w:rPr>
      </w:pPr>
      <w:r w:rsidRPr="006F25C7">
        <w:rPr>
          <w:rFonts w:cs="Arial"/>
          <w:b/>
          <w:color w:val="000000"/>
          <w:szCs w:val="22"/>
        </w:rPr>
        <w:t>-</w:t>
      </w:r>
      <w:r w:rsidRPr="006F25C7">
        <w:rPr>
          <w:b/>
        </w:rPr>
        <w:t>Digitalne repetitorske postaje- DMR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264"/>
        <w:gridCol w:w="2263"/>
        <w:gridCol w:w="2268"/>
      </w:tblGrid>
      <w:tr w:rsidR="003D68BA" w:rsidTr="00F50F2D">
        <w:tc>
          <w:tcPr>
            <w:tcW w:w="2267"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Numerična oznaka kanala (D-digitalni)</w:t>
            </w:r>
          </w:p>
        </w:tc>
        <w:tc>
          <w:tcPr>
            <w:tcW w:w="2264"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Lokacija repetitorja</w:t>
            </w:r>
          </w:p>
        </w:tc>
        <w:tc>
          <w:tcPr>
            <w:tcW w:w="2263"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Regija</w:t>
            </w:r>
          </w:p>
        </w:tc>
        <w:tc>
          <w:tcPr>
            <w:tcW w:w="2268" w:type="dxa"/>
          </w:tcPr>
          <w:p w:rsidR="006F25C7" w:rsidRPr="00C35B63" w:rsidRDefault="004103DB" w:rsidP="00F50F2D">
            <w:pPr>
              <w:pStyle w:val="Telobesedila"/>
              <w:jc w:val="center"/>
              <w:rPr>
                <w:rFonts w:cs="Arial"/>
                <w:b/>
                <w:i w:val="0"/>
                <w:color w:val="000000"/>
                <w:szCs w:val="22"/>
              </w:rPr>
            </w:pPr>
            <w:r w:rsidRPr="00C35B63">
              <w:rPr>
                <w:rFonts w:cs="Arial"/>
                <w:b/>
                <w:color w:val="000000"/>
                <w:szCs w:val="22"/>
              </w:rPr>
              <w:t>Regijski center za obveščanje</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lastRenderedPageBreak/>
              <w:t>24</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Štjak</w:t>
            </w:r>
          </w:p>
        </w:tc>
        <w:tc>
          <w:tcPr>
            <w:tcW w:w="2263"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Notranjska</w:t>
            </w:r>
          </w:p>
        </w:tc>
        <w:tc>
          <w:tcPr>
            <w:tcW w:w="2268"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26</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Nanos</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Postojna</w:t>
            </w:r>
          </w:p>
        </w:tc>
      </w:tr>
      <w:tr w:rsidR="003D68BA" w:rsidTr="00F50F2D">
        <w:tc>
          <w:tcPr>
            <w:tcW w:w="2267"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27</w:t>
            </w:r>
          </w:p>
        </w:tc>
        <w:tc>
          <w:tcPr>
            <w:tcW w:w="2264"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Slivnica</w:t>
            </w:r>
          </w:p>
        </w:tc>
        <w:tc>
          <w:tcPr>
            <w:tcW w:w="2263" w:type="dxa"/>
          </w:tcPr>
          <w:p w:rsidR="006F25C7" w:rsidRPr="00C35B63" w:rsidRDefault="004103DB" w:rsidP="00F50F2D">
            <w:pPr>
              <w:jc w:val="center"/>
              <w:rPr>
                <w:rFonts w:cs="Arial"/>
                <w:color w:val="000000"/>
                <w:szCs w:val="22"/>
              </w:rPr>
            </w:pPr>
            <w:r w:rsidRPr="00C35B63">
              <w:rPr>
                <w:rFonts w:cs="Arial"/>
                <w:color w:val="000000"/>
                <w:szCs w:val="22"/>
              </w:rPr>
              <w:t>Notranjska</w:t>
            </w:r>
          </w:p>
        </w:tc>
        <w:tc>
          <w:tcPr>
            <w:tcW w:w="2268" w:type="dxa"/>
          </w:tcPr>
          <w:p w:rsidR="006F25C7" w:rsidRPr="00C35B63" w:rsidRDefault="004103DB" w:rsidP="00F50F2D">
            <w:pPr>
              <w:pStyle w:val="Telobesedila"/>
              <w:jc w:val="center"/>
              <w:rPr>
                <w:rFonts w:cs="Arial"/>
                <w:i w:val="0"/>
                <w:color w:val="000000"/>
                <w:szCs w:val="22"/>
              </w:rPr>
            </w:pPr>
            <w:r w:rsidRPr="00C35B63">
              <w:rPr>
                <w:rFonts w:cs="Arial"/>
                <w:color w:val="000000"/>
                <w:szCs w:val="22"/>
              </w:rPr>
              <w:t>Postojna</w:t>
            </w:r>
          </w:p>
        </w:tc>
      </w:tr>
    </w:tbl>
    <w:p w:rsidR="006F25C7" w:rsidRPr="006F25C7" w:rsidRDefault="004103DB" w:rsidP="006F25C7">
      <w:pPr>
        <w:spacing w:before="240"/>
        <w:rPr>
          <w:b/>
          <w:i/>
        </w:rPr>
      </w:pPr>
      <w:r w:rsidRPr="006F25C7">
        <w:rPr>
          <w:b/>
          <w:i/>
        </w:rPr>
        <w:t>-Uporabnost repetitorskih (SD) ter simpleksnih (SI/IS) kanalov v sistemu zvez ZA-RE na nivoju Notranjske regije</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837"/>
        <w:gridCol w:w="797"/>
        <w:gridCol w:w="827"/>
        <w:gridCol w:w="887"/>
        <w:gridCol w:w="877"/>
        <w:gridCol w:w="977"/>
        <w:gridCol w:w="687"/>
        <w:gridCol w:w="977"/>
        <w:gridCol w:w="707"/>
        <w:gridCol w:w="767"/>
      </w:tblGrid>
      <w:tr w:rsidR="003D68BA" w:rsidTr="006F25C7">
        <w:trPr>
          <w:jc w:val="center"/>
        </w:trPr>
        <w:tc>
          <w:tcPr>
            <w:tcW w:w="935" w:type="dxa"/>
            <w:vMerge w:val="restart"/>
            <w:vAlign w:val="center"/>
          </w:tcPr>
          <w:p w:rsidR="006F25C7" w:rsidRPr="00A754F4" w:rsidRDefault="004103DB" w:rsidP="00F50F2D">
            <w:pPr>
              <w:pStyle w:val="Telobesedila"/>
              <w:jc w:val="center"/>
              <w:rPr>
                <w:rFonts w:cs="Arial"/>
                <w:b/>
                <w:i w:val="0"/>
                <w:color w:val="000000"/>
                <w:sz w:val="18"/>
                <w:szCs w:val="22"/>
              </w:rPr>
            </w:pPr>
            <w:r w:rsidRPr="00A754F4">
              <w:rPr>
                <w:rFonts w:cs="Arial"/>
                <w:b/>
                <w:color w:val="000000"/>
                <w:sz w:val="18"/>
                <w:szCs w:val="22"/>
              </w:rPr>
              <w:t>Zveze</w:t>
            </w:r>
          </w:p>
          <w:p w:rsidR="006F25C7" w:rsidRPr="00A754F4" w:rsidRDefault="004103DB" w:rsidP="00F50F2D">
            <w:pPr>
              <w:pStyle w:val="Telobesedila"/>
              <w:jc w:val="center"/>
              <w:rPr>
                <w:rFonts w:cs="Arial"/>
                <w:b/>
                <w:i w:val="0"/>
                <w:color w:val="000000"/>
                <w:sz w:val="18"/>
                <w:szCs w:val="22"/>
              </w:rPr>
            </w:pPr>
            <w:r w:rsidRPr="00A754F4">
              <w:rPr>
                <w:rFonts w:cs="Arial"/>
                <w:b/>
                <w:color w:val="000000"/>
                <w:sz w:val="18"/>
                <w:szCs w:val="22"/>
              </w:rPr>
              <w:t>ZA-RE</w:t>
            </w:r>
          </w:p>
        </w:tc>
        <w:tc>
          <w:tcPr>
            <w:tcW w:w="8337" w:type="dxa"/>
            <w:gridSpan w:val="10"/>
          </w:tcPr>
          <w:p w:rsidR="006F25C7" w:rsidRPr="00A754F4" w:rsidRDefault="004103DB" w:rsidP="00F50F2D">
            <w:pPr>
              <w:pStyle w:val="Telobesedila"/>
              <w:jc w:val="center"/>
              <w:rPr>
                <w:rFonts w:cs="Arial"/>
                <w:b/>
                <w:i w:val="0"/>
                <w:color w:val="000000"/>
                <w:sz w:val="18"/>
                <w:szCs w:val="22"/>
              </w:rPr>
            </w:pPr>
            <w:r w:rsidRPr="00A754F4">
              <w:rPr>
                <w:rFonts w:cs="Arial"/>
                <w:b/>
                <w:color w:val="000000"/>
                <w:sz w:val="18"/>
                <w:szCs w:val="22"/>
              </w:rPr>
              <w:t>Prikaz uporabnosti ana</w:t>
            </w:r>
            <w:smartTag w:uri="urn:schemas-microsoft-com:office:smarttags" w:element="metricconverter">
              <w:r w:rsidRPr="00A754F4">
                <w:rPr>
                  <w:rFonts w:cs="Arial"/>
                  <w:b/>
                  <w:color w:val="000000"/>
                  <w:sz w:val="18"/>
                  <w:szCs w:val="22"/>
                </w:rPr>
                <w:t>log</w:t>
              </w:r>
            </w:smartTag>
            <w:r w:rsidRPr="00A754F4">
              <w:rPr>
                <w:rFonts w:cs="Arial"/>
                <w:b/>
                <w:color w:val="000000"/>
                <w:sz w:val="18"/>
                <w:szCs w:val="22"/>
              </w:rPr>
              <w:t>nih repetitorskih kanalov po občinah v regiji</w:t>
            </w:r>
          </w:p>
        </w:tc>
      </w:tr>
      <w:tr w:rsidR="003D68BA" w:rsidTr="006F25C7">
        <w:trPr>
          <w:jc w:val="center"/>
        </w:trPr>
        <w:tc>
          <w:tcPr>
            <w:tcW w:w="935" w:type="dxa"/>
            <w:vMerge/>
          </w:tcPr>
          <w:p w:rsidR="006F25C7" w:rsidRPr="00A754F4" w:rsidRDefault="006F25C7" w:rsidP="00F50F2D">
            <w:pPr>
              <w:pStyle w:val="Telobesedila"/>
              <w:rPr>
                <w:rFonts w:cs="Arial"/>
                <w:b/>
                <w:i w:val="0"/>
                <w:color w:val="000000"/>
                <w:sz w:val="18"/>
                <w:szCs w:val="22"/>
              </w:rPr>
            </w:pPr>
          </w:p>
        </w:tc>
        <w:tc>
          <w:tcPr>
            <w:tcW w:w="1017" w:type="dxa"/>
          </w:tcPr>
          <w:p w:rsidR="006F25C7" w:rsidRPr="00A754F4" w:rsidRDefault="004103DB" w:rsidP="00F50F2D">
            <w:pPr>
              <w:pStyle w:val="Telobesedila"/>
              <w:rPr>
                <w:rFonts w:cs="Arial"/>
                <w:b/>
                <w:i w:val="0"/>
                <w:color w:val="000000"/>
                <w:sz w:val="18"/>
              </w:rPr>
            </w:pPr>
            <w:r w:rsidRPr="00A754F4">
              <w:rPr>
                <w:rFonts w:cs="Arial"/>
                <w:b/>
                <w:color w:val="000000"/>
                <w:sz w:val="18"/>
              </w:rPr>
              <w:t>Sežana</w:t>
            </w:r>
          </w:p>
        </w:tc>
        <w:tc>
          <w:tcPr>
            <w:tcW w:w="772" w:type="dxa"/>
          </w:tcPr>
          <w:p w:rsidR="006F25C7" w:rsidRPr="00A754F4" w:rsidRDefault="004103DB" w:rsidP="00F50F2D">
            <w:pPr>
              <w:pStyle w:val="Telobesedila"/>
              <w:rPr>
                <w:rFonts w:cs="Arial"/>
                <w:b/>
                <w:i w:val="0"/>
                <w:color w:val="000000"/>
                <w:sz w:val="18"/>
              </w:rPr>
            </w:pPr>
            <w:r w:rsidRPr="00A754F4">
              <w:rPr>
                <w:rFonts w:cs="Arial"/>
                <w:b/>
                <w:color w:val="000000"/>
                <w:sz w:val="18"/>
              </w:rPr>
              <w:t xml:space="preserve">Divača </w:t>
            </w:r>
          </w:p>
        </w:tc>
        <w:tc>
          <w:tcPr>
            <w:tcW w:w="801" w:type="dxa"/>
          </w:tcPr>
          <w:p w:rsidR="006F25C7" w:rsidRPr="00A754F4" w:rsidRDefault="004103DB" w:rsidP="00F50F2D">
            <w:pPr>
              <w:pStyle w:val="Telobesedila"/>
              <w:rPr>
                <w:rFonts w:cs="Arial"/>
                <w:b/>
                <w:i w:val="0"/>
                <w:color w:val="000000"/>
                <w:sz w:val="18"/>
              </w:rPr>
            </w:pPr>
            <w:r w:rsidRPr="00A754F4">
              <w:rPr>
                <w:rFonts w:cs="Arial"/>
                <w:b/>
                <w:color w:val="000000"/>
                <w:sz w:val="18"/>
              </w:rPr>
              <w:t>Komen</w:t>
            </w:r>
          </w:p>
        </w:tc>
        <w:tc>
          <w:tcPr>
            <w:tcW w:w="907" w:type="dxa"/>
          </w:tcPr>
          <w:p w:rsidR="006F25C7" w:rsidRPr="00A754F4" w:rsidRDefault="004103DB" w:rsidP="00F50F2D">
            <w:pPr>
              <w:pStyle w:val="Telobesedila"/>
              <w:rPr>
                <w:rFonts w:cs="Arial"/>
                <w:b/>
                <w:i w:val="0"/>
                <w:color w:val="000000"/>
                <w:sz w:val="18"/>
              </w:rPr>
            </w:pPr>
            <w:r w:rsidRPr="00A754F4">
              <w:rPr>
                <w:rFonts w:cs="Arial"/>
                <w:b/>
                <w:color w:val="000000"/>
                <w:sz w:val="18"/>
              </w:rPr>
              <w:t>Hrpelje-Kozina</w:t>
            </w:r>
          </w:p>
        </w:tc>
        <w:tc>
          <w:tcPr>
            <w:tcW w:w="849" w:type="dxa"/>
          </w:tcPr>
          <w:p w:rsidR="006F25C7" w:rsidRPr="00A754F4" w:rsidRDefault="004103DB" w:rsidP="00F50F2D">
            <w:pPr>
              <w:pStyle w:val="Telobesedila"/>
              <w:rPr>
                <w:rFonts w:cs="Arial"/>
                <w:b/>
                <w:i w:val="0"/>
                <w:color w:val="000000"/>
                <w:sz w:val="18"/>
              </w:rPr>
            </w:pPr>
            <w:r w:rsidRPr="00A754F4">
              <w:rPr>
                <w:rFonts w:cs="Arial"/>
                <w:b/>
                <w:color w:val="000000"/>
                <w:sz w:val="18"/>
              </w:rPr>
              <w:t>Ilirska Bistrica</w:t>
            </w:r>
          </w:p>
        </w:tc>
        <w:tc>
          <w:tcPr>
            <w:tcW w:w="945" w:type="dxa"/>
          </w:tcPr>
          <w:p w:rsidR="006F25C7" w:rsidRPr="00A754F4" w:rsidRDefault="004103DB" w:rsidP="00F50F2D">
            <w:pPr>
              <w:pStyle w:val="Telobesedila"/>
              <w:rPr>
                <w:rFonts w:cs="Arial"/>
                <w:b/>
                <w:i w:val="0"/>
                <w:color w:val="000000"/>
                <w:sz w:val="18"/>
              </w:rPr>
            </w:pPr>
            <w:r w:rsidRPr="00A754F4">
              <w:rPr>
                <w:rFonts w:cs="Arial"/>
                <w:b/>
                <w:color w:val="000000"/>
                <w:sz w:val="18"/>
              </w:rPr>
              <w:t>Postojna</w:t>
            </w:r>
          </w:p>
        </w:tc>
        <w:tc>
          <w:tcPr>
            <w:tcW w:w="667" w:type="dxa"/>
          </w:tcPr>
          <w:p w:rsidR="006F25C7" w:rsidRPr="00A754F4" w:rsidRDefault="004103DB" w:rsidP="00F50F2D">
            <w:pPr>
              <w:pStyle w:val="Telobesedila"/>
              <w:rPr>
                <w:rFonts w:cs="Arial"/>
                <w:b/>
                <w:i w:val="0"/>
                <w:color w:val="000000"/>
                <w:sz w:val="18"/>
              </w:rPr>
            </w:pPr>
            <w:r w:rsidRPr="00A754F4">
              <w:rPr>
                <w:rFonts w:cs="Arial"/>
                <w:b/>
                <w:color w:val="000000"/>
                <w:sz w:val="18"/>
              </w:rPr>
              <w:t>Pivka</w:t>
            </w:r>
          </w:p>
        </w:tc>
        <w:tc>
          <w:tcPr>
            <w:tcW w:w="945" w:type="dxa"/>
          </w:tcPr>
          <w:p w:rsidR="006F25C7" w:rsidRPr="00A754F4" w:rsidRDefault="004103DB" w:rsidP="00F50F2D">
            <w:pPr>
              <w:pStyle w:val="Telobesedila"/>
              <w:rPr>
                <w:rFonts w:cs="Arial"/>
                <w:b/>
                <w:i w:val="0"/>
                <w:color w:val="000000"/>
                <w:sz w:val="18"/>
              </w:rPr>
            </w:pPr>
            <w:r w:rsidRPr="00A754F4">
              <w:rPr>
                <w:rFonts w:cs="Arial"/>
                <w:b/>
                <w:color w:val="000000"/>
                <w:sz w:val="18"/>
              </w:rPr>
              <w:t>Cerknica</w:t>
            </w:r>
          </w:p>
        </w:tc>
        <w:tc>
          <w:tcPr>
            <w:tcW w:w="686" w:type="dxa"/>
          </w:tcPr>
          <w:p w:rsidR="006F25C7" w:rsidRPr="00A754F4" w:rsidRDefault="004103DB" w:rsidP="00F50F2D">
            <w:pPr>
              <w:pStyle w:val="Telobesedila"/>
              <w:rPr>
                <w:rFonts w:cs="Arial"/>
                <w:b/>
                <w:i w:val="0"/>
                <w:color w:val="000000"/>
                <w:sz w:val="18"/>
              </w:rPr>
            </w:pPr>
            <w:r w:rsidRPr="00A754F4">
              <w:rPr>
                <w:rFonts w:cs="Arial"/>
                <w:b/>
                <w:color w:val="000000"/>
                <w:sz w:val="18"/>
              </w:rPr>
              <w:t>Bloke</w:t>
            </w:r>
          </w:p>
        </w:tc>
        <w:tc>
          <w:tcPr>
            <w:tcW w:w="744" w:type="dxa"/>
          </w:tcPr>
          <w:p w:rsidR="006F25C7" w:rsidRPr="00A754F4" w:rsidRDefault="004103DB" w:rsidP="00F50F2D">
            <w:pPr>
              <w:pStyle w:val="Telobesedila"/>
              <w:rPr>
                <w:rFonts w:cs="Arial"/>
                <w:b/>
                <w:i w:val="0"/>
                <w:color w:val="000000"/>
                <w:sz w:val="18"/>
              </w:rPr>
            </w:pPr>
            <w:r w:rsidRPr="00A754F4">
              <w:rPr>
                <w:rFonts w:cs="Arial"/>
                <w:b/>
                <w:color w:val="000000"/>
                <w:sz w:val="18"/>
              </w:rPr>
              <w:t>Loška</w:t>
            </w:r>
          </w:p>
          <w:p w:rsidR="006F25C7" w:rsidRPr="00A754F4" w:rsidRDefault="004103DB" w:rsidP="00F50F2D">
            <w:pPr>
              <w:pStyle w:val="Telobesedila"/>
              <w:rPr>
                <w:rFonts w:cs="Arial"/>
                <w:b/>
                <w:i w:val="0"/>
                <w:color w:val="000000"/>
                <w:sz w:val="18"/>
              </w:rPr>
            </w:pPr>
            <w:r w:rsidRPr="00A754F4">
              <w:rPr>
                <w:rFonts w:cs="Arial"/>
                <w:b/>
                <w:color w:val="000000"/>
                <w:sz w:val="18"/>
              </w:rPr>
              <w:t>Dolina</w:t>
            </w:r>
          </w:p>
        </w:tc>
      </w:tr>
      <w:tr w:rsidR="003D68BA" w:rsidTr="006F25C7">
        <w:trPr>
          <w:jc w:val="center"/>
        </w:trPr>
        <w:tc>
          <w:tcPr>
            <w:tcW w:w="935" w:type="dxa"/>
          </w:tcPr>
          <w:p w:rsidR="006F25C7" w:rsidRPr="00A754F4" w:rsidRDefault="004103DB" w:rsidP="00F50F2D">
            <w:pPr>
              <w:pStyle w:val="Telobesedila"/>
              <w:rPr>
                <w:rFonts w:cs="Arial"/>
                <w:i w:val="0"/>
                <w:color w:val="000000"/>
                <w:sz w:val="18"/>
                <w:szCs w:val="22"/>
              </w:rPr>
            </w:pPr>
            <w:r w:rsidRPr="00A754F4">
              <w:rPr>
                <w:rFonts w:cs="Arial"/>
                <w:color w:val="000000"/>
                <w:sz w:val="18"/>
                <w:szCs w:val="22"/>
              </w:rPr>
              <w:t>Odprt</w:t>
            </w:r>
          </w:p>
          <w:p w:rsidR="006F25C7" w:rsidRPr="00A754F4" w:rsidRDefault="004103DB" w:rsidP="00F50F2D">
            <w:pPr>
              <w:pStyle w:val="Telobesedila"/>
              <w:rPr>
                <w:rFonts w:cs="Arial"/>
                <w:i w:val="0"/>
                <w:color w:val="000000"/>
                <w:sz w:val="18"/>
                <w:szCs w:val="22"/>
              </w:rPr>
            </w:pPr>
            <w:r w:rsidRPr="00A754F4">
              <w:rPr>
                <w:rFonts w:cs="Arial"/>
                <w:color w:val="000000"/>
                <w:sz w:val="18"/>
                <w:szCs w:val="22"/>
              </w:rPr>
              <w:t>repetit.-A (SD)</w:t>
            </w:r>
          </w:p>
        </w:tc>
        <w:tc>
          <w:tcPr>
            <w:tcW w:w="5962" w:type="dxa"/>
            <w:gridSpan w:val="7"/>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28 , 26</w:t>
            </w:r>
          </w:p>
        </w:tc>
        <w:tc>
          <w:tcPr>
            <w:tcW w:w="2375" w:type="dxa"/>
            <w:gridSpan w:val="3"/>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27</w:t>
            </w:r>
          </w:p>
        </w:tc>
      </w:tr>
      <w:tr w:rsidR="003D68BA" w:rsidTr="006F25C7">
        <w:trPr>
          <w:jc w:val="center"/>
        </w:trPr>
        <w:tc>
          <w:tcPr>
            <w:tcW w:w="935" w:type="dxa"/>
          </w:tcPr>
          <w:p w:rsidR="006F25C7" w:rsidRPr="00A754F4" w:rsidRDefault="004103DB" w:rsidP="00F50F2D">
            <w:pPr>
              <w:pStyle w:val="Telobesedila"/>
              <w:rPr>
                <w:rFonts w:cs="Arial"/>
                <w:i w:val="0"/>
                <w:color w:val="000000"/>
                <w:sz w:val="18"/>
                <w:szCs w:val="22"/>
              </w:rPr>
            </w:pPr>
            <w:r w:rsidRPr="00A754F4">
              <w:rPr>
                <w:rFonts w:cs="Arial"/>
                <w:color w:val="000000"/>
                <w:sz w:val="18"/>
                <w:szCs w:val="22"/>
              </w:rPr>
              <w:t>Dodeljen repeti.-A (SD)</w:t>
            </w:r>
          </w:p>
        </w:tc>
        <w:tc>
          <w:tcPr>
            <w:tcW w:w="1017"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24</w:t>
            </w:r>
          </w:p>
        </w:tc>
        <w:tc>
          <w:tcPr>
            <w:tcW w:w="772"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24</w:t>
            </w:r>
          </w:p>
        </w:tc>
        <w:tc>
          <w:tcPr>
            <w:tcW w:w="801"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28</w:t>
            </w:r>
          </w:p>
        </w:tc>
        <w:tc>
          <w:tcPr>
            <w:tcW w:w="907"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28</w:t>
            </w:r>
          </w:p>
        </w:tc>
        <w:tc>
          <w:tcPr>
            <w:tcW w:w="849"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02</w:t>
            </w:r>
          </w:p>
        </w:tc>
        <w:tc>
          <w:tcPr>
            <w:tcW w:w="945"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05</w:t>
            </w:r>
          </w:p>
        </w:tc>
        <w:tc>
          <w:tcPr>
            <w:tcW w:w="667"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05</w:t>
            </w:r>
          </w:p>
        </w:tc>
        <w:tc>
          <w:tcPr>
            <w:tcW w:w="945"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27</w:t>
            </w:r>
          </w:p>
        </w:tc>
        <w:tc>
          <w:tcPr>
            <w:tcW w:w="686"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27</w:t>
            </w:r>
          </w:p>
        </w:tc>
        <w:tc>
          <w:tcPr>
            <w:tcW w:w="744"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27</w:t>
            </w:r>
          </w:p>
        </w:tc>
      </w:tr>
      <w:tr w:rsidR="003D68BA" w:rsidTr="006F25C7">
        <w:trPr>
          <w:jc w:val="center"/>
        </w:trPr>
        <w:tc>
          <w:tcPr>
            <w:tcW w:w="935" w:type="dxa"/>
          </w:tcPr>
          <w:p w:rsidR="006F25C7" w:rsidRPr="00A754F4" w:rsidRDefault="004103DB" w:rsidP="00F50F2D">
            <w:pPr>
              <w:pStyle w:val="Telobesedila"/>
              <w:rPr>
                <w:rFonts w:cs="Arial"/>
                <w:i w:val="0"/>
                <w:color w:val="000000"/>
                <w:sz w:val="18"/>
                <w:szCs w:val="22"/>
              </w:rPr>
            </w:pPr>
            <w:r w:rsidRPr="00A754F4">
              <w:rPr>
                <w:rFonts w:cs="Arial"/>
                <w:color w:val="000000"/>
                <w:sz w:val="18"/>
                <w:szCs w:val="22"/>
              </w:rPr>
              <w:t>Dodeljeni simpl.-A</w:t>
            </w:r>
          </w:p>
        </w:tc>
        <w:tc>
          <w:tcPr>
            <w:tcW w:w="1017"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39</w:t>
            </w:r>
          </w:p>
        </w:tc>
        <w:tc>
          <w:tcPr>
            <w:tcW w:w="772"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39</w:t>
            </w:r>
          </w:p>
        </w:tc>
        <w:tc>
          <w:tcPr>
            <w:tcW w:w="801"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39</w:t>
            </w:r>
          </w:p>
        </w:tc>
        <w:tc>
          <w:tcPr>
            <w:tcW w:w="907"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39</w:t>
            </w:r>
          </w:p>
        </w:tc>
        <w:tc>
          <w:tcPr>
            <w:tcW w:w="849"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39,42</w:t>
            </w:r>
          </w:p>
        </w:tc>
        <w:tc>
          <w:tcPr>
            <w:tcW w:w="945"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41</w:t>
            </w:r>
          </w:p>
        </w:tc>
        <w:tc>
          <w:tcPr>
            <w:tcW w:w="667"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41</w:t>
            </w:r>
          </w:p>
        </w:tc>
        <w:tc>
          <w:tcPr>
            <w:tcW w:w="945"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43</w:t>
            </w:r>
          </w:p>
        </w:tc>
        <w:tc>
          <w:tcPr>
            <w:tcW w:w="686"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43</w:t>
            </w:r>
          </w:p>
        </w:tc>
        <w:tc>
          <w:tcPr>
            <w:tcW w:w="744" w:type="dxa"/>
            <w:vAlign w:val="center"/>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44</w:t>
            </w:r>
          </w:p>
        </w:tc>
      </w:tr>
      <w:tr w:rsidR="003D68BA" w:rsidTr="006F25C7">
        <w:trPr>
          <w:jc w:val="center"/>
        </w:trPr>
        <w:tc>
          <w:tcPr>
            <w:tcW w:w="935" w:type="dxa"/>
          </w:tcPr>
          <w:p w:rsidR="006F25C7" w:rsidRPr="00A754F4" w:rsidRDefault="004103DB" w:rsidP="00F50F2D">
            <w:pPr>
              <w:pStyle w:val="Telobesedila"/>
              <w:rPr>
                <w:rFonts w:cs="Arial"/>
                <w:i w:val="0"/>
                <w:color w:val="000000"/>
                <w:sz w:val="18"/>
                <w:szCs w:val="22"/>
              </w:rPr>
            </w:pPr>
            <w:r w:rsidRPr="00A754F4">
              <w:rPr>
                <w:rFonts w:cs="Arial"/>
                <w:color w:val="000000"/>
                <w:sz w:val="18"/>
                <w:szCs w:val="22"/>
              </w:rPr>
              <w:t>Simpl.-A</w:t>
            </w:r>
          </w:p>
        </w:tc>
        <w:tc>
          <w:tcPr>
            <w:tcW w:w="8337" w:type="dxa"/>
            <w:gridSpan w:val="10"/>
          </w:tcPr>
          <w:p w:rsidR="006F25C7" w:rsidRPr="00A754F4" w:rsidRDefault="004103DB" w:rsidP="00F50F2D">
            <w:pPr>
              <w:pStyle w:val="Telobesedila"/>
              <w:jc w:val="center"/>
              <w:rPr>
                <w:rFonts w:cs="Arial"/>
                <w:i w:val="0"/>
                <w:color w:val="000000"/>
                <w:sz w:val="18"/>
                <w:szCs w:val="22"/>
              </w:rPr>
            </w:pPr>
            <w:r w:rsidRPr="00A754F4">
              <w:rPr>
                <w:rFonts w:cs="Arial"/>
                <w:color w:val="000000"/>
                <w:sz w:val="18"/>
                <w:szCs w:val="22"/>
              </w:rPr>
              <w:t>Simpleksne kanale od 35 do 50  in od 51 do 68  dodeli na zahtevo ReCO Postojna, razen 40 kanala</w:t>
            </w:r>
          </w:p>
        </w:tc>
      </w:tr>
    </w:tbl>
    <w:p w:rsidR="0045355F" w:rsidRPr="0041737A" w:rsidRDefault="004103DB" w:rsidP="00E368FB">
      <w:pPr>
        <w:pStyle w:val="DP-posebnaP"/>
        <w:pBdr>
          <w:top w:val="single" w:sz="4" w:space="1" w:color="auto"/>
          <w:left w:val="single" w:sz="4" w:space="4" w:color="auto"/>
          <w:bottom w:val="single" w:sz="4" w:space="1" w:color="auto"/>
          <w:right w:val="single" w:sz="4" w:space="4" w:color="auto"/>
        </w:pBdr>
        <w:tabs>
          <w:tab w:val="left" w:pos="709"/>
        </w:tabs>
        <w:spacing w:after="0"/>
        <w:ind w:left="0" w:firstLine="0"/>
        <w:rPr>
          <w:color w:val="auto"/>
          <w:sz w:val="20"/>
          <w:szCs w:val="20"/>
        </w:rPr>
      </w:pPr>
      <w:r w:rsidRPr="0041737A">
        <w:rPr>
          <w:color w:val="auto"/>
          <w:sz w:val="20"/>
          <w:szCs w:val="20"/>
        </w:rPr>
        <w:t>P – 19</w:t>
      </w:r>
      <w:r w:rsidRPr="0041737A">
        <w:rPr>
          <w:color w:val="auto"/>
          <w:sz w:val="20"/>
          <w:szCs w:val="20"/>
        </w:rPr>
        <w:tab/>
        <w:t>Radijski imenik sistema zvez ZA-RE</w:t>
      </w:r>
    </w:p>
    <w:p w:rsidR="0045355F" w:rsidRPr="0041737A" w:rsidRDefault="004103DB" w:rsidP="0045355F">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41737A">
        <w:rPr>
          <w:color w:val="auto"/>
          <w:sz w:val="20"/>
          <w:szCs w:val="20"/>
        </w:rPr>
        <w:t>D – 4</w:t>
      </w:r>
      <w:r w:rsidRPr="0041737A">
        <w:rPr>
          <w:color w:val="auto"/>
          <w:sz w:val="20"/>
          <w:szCs w:val="20"/>
        </w:rPr>
        <w:tab/>
        <w:t>Načrt zagotavljanja zvez ob nesreči</w:t>
      </w:r>
    </w:p>
    <w:p w:rsidR="0045355F" w:rsidRPr="0041737A" w:rsidRDefault="0045355F" w:rsidP="0045355F">
      <w:pPr>
        <w:rPr>
          <w:rFonts w:cs="Arial"/>
        </w:rPr>
      </w:pPr>
    </w:p>
    <w:p w:rsidR="00A754F4" w:rsidRDefault="004103DB">
      <w:pPr>
        <w:spacing w:line="240" w:lineRule="auto"/>
        <w:jc w:val="left"/>
        <w:rPr>
          <w:b/>
          <w:i/>
          <w:color w:val="0000FF"/>
          <w:kern w:val="28"/>
          <w:sz w:val="32"/>
        </w:rPr>
      </w:pPr>
      <w:bookmarkStart w:id="138" w:name="_Toc385419124"/>
      <w:r>
        <w:rPr>
          <w:color w:val="0000FF"/>
        </w:rPr>
        <w:br w:type="page"/>
      </w:r>
    </w:p>
    <w:p w:rsidR="00741DE1" w:rsidRPr="00A754F4" w:rsidRDefault="004103DB" w:rsidP="00A754F4">
      <w:pPr>
        <w:pStyle w:val="Naslov1"/>
      </w:pPr>
      <w:bookmarkStart w:id="139" w:name="_Toc185319328"/>
      <w:r w:rsidRPr="00A754F4">
        <w:lastRenderedPageBreak/>
        <w:t>ZAŠČITNI UKREPI TER NALOGE ZAŠČITE, REŠEVANJA IN POMOČI</w:t>
      </w:r>
      <w:bookmarkEnd w:id="139"/>
      <w:r w:rsidRPr="00A754F4">
        <w:t xml:space="preserve"> </w:t>
      </w:r>
    </w:p>
    <w:bookmarkEnd w:id="138"/>
    <w:p w:rsidR="000F63E3" w:rsidRPr="0041737A" w:rsidRDefault="004103DB" w:rsidP="00F50F2D">
      <w:r w:rsidRPr="0041737A">
        <w:t>P</w:t>
      </w:r>
      <w:r w:rsidR="00851A3A" w:rsidRPr="0041737A">
        <w:t>ri izvajanju zaščitnih ukrepov i</w:t>
      </w:r>
      <w:r w:rsidRPr="0041737A">
        <w:t>n nalog ZRP je glavna vloga regije na povezovanju ter koordinaciji nalog in aktivnosti med lokalnimi skupnostmi, drugimi organi in službami regijskega pomena in državnim nivojem (URSZR)</w:t>
      </w:r>
    </w:p>
    <w:p w:rsidR="00993DBC" w:rsidRPr="0041737A" w:rsidRDefault="004103DB" w:rsidP="00D471E0">
      <w:pPr>
        <w:pStyle w:val="Naslov2"/>
      </w:pPr>
      <w:bookmarkStart w:id="140" w:name="_Toc185319329"/>
      <w:r w:rsidRPr="0041737A">
        <w:t>Zaščitni ukrepi</w:t>
      </w:r>
      <w:bookmarkStart w:id="141" w:name="_Toc375227544"/>
      <w:bookmarkEnd w:id="140"/>
    </w:p>
    <w:p w:rsidR="00037FF9" w:rsidRPr="00F50F2D" w:rsidRDefault="004103DB" w:rsidP="004103DB">
      <w:pPr>
        <w:pStyle w:val="Napis"/>
      </w:pPr>
      <w:bookmarkStart w:id="142" w:name="_Toc185319330"/>
      <w:bookmarkEnd w:id="141"/>
      <w:r w:rsidRPr="00F50F2D">
        <w:t>Prostorski, urbanistični, gradbeni in drugi tehnični ukrepi</w:t>
      </w:r>
      <w:bookmarkEnd w:id="142"/>
    </w:p>
    <w:p w:rsidR="00326DE3" w:rsidRPr="00326DE3" w:rsidRDefault="004103DB" w:rsidP="00F50F2D">
      <w:r w:rsidRPr="00326DE3">
        <w:t>Prostorski, gradbeni in drugi tehnični ukrepi se začnejo izvajati takoj po prvih obvestilih o večanju pretokov ali zviševanju vodostajev. Obvezne javne gospodarske službe na področju urejanja voda (koncesionarji), upravljavci objektov in drugi pristojni organi poostrijo nadzor nad zadrževalniki vode, jezovi in nasipi, kjer obstaja nevarnost, da bi narasle vode lahko te objekte poškodovale.</w:t>
      </w:r>
    </w:p>
    <w:p w:rsidR="00326DE3" w:rsidRPr="00326DE3" w:rsidRDefault="00326DE3" w:rsidP="00F50F2D"/>
    <w:p w:rsidR="00326DE3" w:rsidRPr="00326DE3" w:rsidRDefault="004103DB" w:rsidP="00F50F2D">
      <w:r w:rsidRPr="00326DE3">
        <w:t>Glede na stanje pravočasno predlagajo ukrepe (rušenje naravnih pregrad, gradnja in utrjevanje nasipov, gradnja zadrževalnikov, praznjenje umetnih akumulacij, odstranjevanje plavja iz struge, izkopi razbremenilnih kanalov za odvajanje poplavnih vod, ščitenje posameznih objektov s tesnjenjem odprtin in drugi ukrepi), katerih glavni namen je zavarovati ljudi in njihovo premoženje pred poplavami. Pri opravljanju nalog omenjena podjetja sodelujejo s pristojnim poveljnikom CZ.</w:t>
      </w:r>
    </w:p>
    <w:p w:rsidR="00326DE3" w:rsidRPr="00326DE3" w:rsidRDefault="00326DE3" w:rsidP="00F50F2D"/>
    <w:p w:rsidR="00993DBC" w:rsidRPr="0041737A" w:rsidRDefault="004103DB" w:rsidP="00F50F2D">
      <w:r w:rsidRPr="0041737A">
        <w:t>Občinski</w:t>
      </w:r>
      <w:r w:rsidR="00AD5A0E" w:rsidRPr="0041737A">
        <w:t xml:space="preserve"> štabi CZ,</w:t>
      </w:r>
      <w:r w:rsidRPr="0041737A">
        <w:t xml:space="preserve"> reg</w:t>
      </w:r>
      <w:r w:rsidR="00AD5A0E" w:rsidRPr="0041737A">
        <w:t>ijski štab CZ</w:t>
      </w:r>
      <w:r w:rsidR="00727015" w:rsidRPr="0041737A">
        <w:t xml:space="preserve"> in enote </w:t>
      </w:r>
      <w:r w:rsidR="00127506" w:rsidRPr="0041737A">
        <w:t>CZ</w:t>
      </w:r>
      <w:r w:rsidR="00851A3A" w:rsidRPr="0041737A">
        <w:t>,</w:t>
      </w:r>
      <w:r w:rsidR="00127218" w:rsidRPr="0041737A">
        <w:t xml:space="preserve"> </w:t>
      </w:r>
      <w:r w:rsidRPr="0041737A">
        <w:t xml:space="preserve">takoj ob pojavu nevarnosti nastopa visokih voda </w:t>
      </w:r>
      <w:r w:rsidR="00F74A20">
        <w:t>pričnejo z izvajanjem operativnih zaščitnih ukrepov</w:t>
      </w:r>
      <w:r w:rsidR="00A27A7D" w:rsidRPr="0041737A">
        <w:t xml:space="preserve">. </w:t>
      </w:r>
      <w:r w:rsidRPr="0041737A">
        <w:t>Izvajajo se ukrepi dodatne obrambe nasipov, zapora ali ščitenje prometnic, ipd. Ti ukrepi so mogoči, če</w:t>
      </w:r>
      <w:r w:rsidR="006804A3" w:rsidRPr="0041737A">
        <w:t xml:space="preserve"> je opozorilo na nevarnost posredovano dovolj zgodaj.</w:t>
      </w:r>
      <w:r w:rsidRPr="0041737A">
        <w:t xml:space="preserve"> </w:t>
      </w:r>
      <w:r w:rsidR="006804A3" w:rsidRPr="0041737A">
        <w:t xml:space="preserve"> </w:t>
      </w:r>
    </w:p>
    <w:p w:rsidR="00D33917" w:rsidRPr="0041737A" w:rsidRDefault="00D33917" w:rsidP="00F50F2D"/>
    <w:p w:rsidR="00F50F2D" w:rsidRDefault="004103DB" w:rsidP="00F50F2D">
      <w:pPr>
        <w:rPr>
          <w:rFonts w:cs="Arial"/>
        </w:rPr>
      </w:pPr>
      <w:r w:rsidRPr="0041737A">
        <w:t>Če</w:t>
      </w:r>
      <w:r w:rsidR="00D10B9D" w:rsidRPr="0041737A">
        <w:t xml:space="preserve"> poplava ogroža območje, </w:t>
      </w:r>
      <w:r w:rsidRPr="0041737A">
        <w:t>po katerem</w:t>
      </w:r>
      <w:r w:rsidR="00D10B9D" w:rsidRPr="0041737A">
        <w:t xml:space="preserve"> potekajo daljnovodi, operater v ReCO</w:t>
      </w:r>
      <w:r w:rsidR="00AD5A0E" w:rsidRPr="0041737A">
        <w:t xml:space="preserve"> </w:t>
      </w:r>
      <w:r>
        <w:t>Postojna</w:t>
      </w:r>
      <w:r w:rsidR="00AD5A0E" w:rsidRPr="0041737A">
        <w:t>,</w:t>
      </w:r>
      <w:r w:rsidR="00D10B9D" w:rsidRPr="0041737A">
        <w:t xml:space="preserve"> v so</w:t>
      </w:r>
      <w:r w:rsidR="006D68E5" w:rsidRPr="0041737A">
        <w:t>delovanju s CORS</w:t>
      </w:r>
      <w:r w:rsidR="00AD5A0E" w:rsidRPr="0041737A">
        <w:t>,</w:t>
      </w:r>
      <w:r w:rsidR="006D68E5" w:rsidRPr="0041737A">
        <w:t xml:space="preserve"> posreduje </w:t>
      </w:r>
      <w:r>
        <w:rPr>
          <w:rFonts w:cs="Arial"/>
        </w:rPr>
        <w:t>pristojnemu sistemskemu operaterju električne energije oziroma pristojnemu distribucijskemu podjetju zahtevo vodje intervencije po izklopu daljnovodov. Vodja intervencije pri odločitvi za izklop daljnovoda upošteva pomen posameznega daljnovoda za neprekinjeno oskrbo z električno energijo.</w:t>
      </w:r>
    </w:p>
    <w:p w:rsidR="00F50F2D" w:rsidRDefault="00F50F2D" w:rsidP="00F50F2D">
      <w:pPr>
        <w:numPr>
          <w:ilvl w:val="12"/>
          <w:numId w:val="0"/>
        </w:numPr>
        <w:rPr>
          <w:rFonts w:cs="Arial"/>
        </w:rPr>
      </w:pPr>
    </w:p>
    <w:p w:rsidR="00851A3A" w:rsidRDefault="004103DB" w:rsidP="00F50F2D">
      <w:r w:rsidRPr="0041737A">
        <w:t>Ob poplavi naloge</w:t>
      </w:r>
      <w:r w:rsidR="002545FF" w:rsidRPr="0041737A">
        <w:t xml:space="preserve"> zapor</w:t>
      </w:r>
      <w:r w:rsidRPr="0041737A">
        <w:t xml:space="preserve"> cest in zagotovitev </w:t>
      </w:r>
      <w:r w:rsidR="002545FF" w:rsidRPr="0041737A">
        <w:t xml:space="preserve">začasnih </w:t>
      </w:r>
      <w:r w:rsidRPr="0041737A">
        <w:t xml:space="preserve">obvozov izvedejo </w:t>
      </w:r>
      <w:r w:rsidR="00AD5A0E" w:rsidRPr="0041737A">
        <w:t>komulane službe občin</w:t>
      </w:r>
      <w:r w:rsidRPr="0041737A">
        <w:t xml:space="preserve"> za vse lokalne ceste, CPK d.d. za državne ceste in </w:t>
      </w:r>
      <w:r w:rsidR="00AD5A0E" w:rsidRPr="0041737A">
        <w:t>DARS d.d.</w:t>
      </w:r>
      <w:r w:rsidRPr="0041737A">
        <w:t xml:space="preserve"> za avtoceste in hitre ceste. Policija izvaja nadzor in urejanj</w:t>
      </w:r>
      <w:r w:rsidR="004C4695" w:rsidRPr="0041737A">
        <w:t>e prometa na ogroženem območju.</w:t>
      </w:r>
      <w:r w:rsidR="0002151D" w:rsidRPr="0041737A">
        <w:t xml:space="preserve"> </w:t>
      </w:r>
    </w:p>
    <w:p w:rsidR="00F50F2D" w:rsidRPr="0041737A" w:rsidRDefault="00F50F2D" w:rsidP="00F50F2D"/>
    <w:p w:rsidR="00851A3A" w:rsidRDefault="004103DB" w:rsidP="00F50F2D">
      <w:r w:rsidRPr="0041737A">
        <w:t xml:space="preserve">Slovenske železnice (SŽ-Infrastruktura d.o.o.) poskrbijo za potrebno varnost na železniški infrastrukturi. V primeru nevarnosti poplav na železniški infrastrukturi, je dolžno železniški promet nemudoma ustaviti in nadaljnje aktivnosti v zvezi z njimi izvajati po veljavnih internih predpisih. </w:t>
      </w:r>
    </w:p>
    <w:p w:rsidR="00DA3E17" w:rsidRPr="0041737A" w:rsidRDefault="004103DB" w:rsidP="00F50F2D">
      <w:r w:rsidRPr="0041737A">
        <w:t>Skrbniki plovbnih območij prepovejo plovbo plovil celinske plovbe, upravljavci pristanišč in izstopno</w:t>
      </w:r>
      <w:r w:rsidR="00A16E7D" w:rsidRPr="0041737A">
        <w:t>-</w:t>
      </w:r>
      <w:r w:rsidRPr="0041737A">
        <w:t xml:space="preserve">vstopnih mest z lastniki plovil dodatno </w:t>
      </w:r>
      <w:r w:rsidR="00A16E7D" w:rsidRPr="0041737A">
        <w:t xml:space="preserve">zaščitijo ali umaknejo plovila </w:t>
      </w:r>
      <w:r w:rsidRPr="0041737A">
        <w:t>z ogroženega območja.</w:t>
      </w:r>
    </w:p>
    <w:p w:rsidR="00217F22" w:rsidRPr="0041737A" w:rsidRDefault="00217F22" w:rsidP="00F50F2D"/>
    <w:p w:rsidR="00F50F2D" w:rsidRDefault="004103DB" w:rsidP="00F50F2D">
      <w:pPr>
        <w:rPr>
          <w:rFonts w:cs="Arial"/>
        </w:rPr>
      </w:pPr>
      <w:r>
        <w:rPr>
          <w:rFonts w:cs="Arial"/>
        </w:rPr>
        <w:t>Upravljavec letališča je dolžan v skladu s svojimi operativnimi postopki, v primeru nevarnosti uporabe manevrskih površin in ostalih infrastrukturnih objektov, letališče pravočasno zapreti s podano zahtevo za objavo NOTAM sporočila, v skladu s predpisi s področja zagotavljanja letalske varnosti na mednarodnih letališčih v Republiki Sloveniji.</w:t>
      </w:r>
    </w:p>
    <w:p w:rsidR="00A6719B" w:rsidRPr="0041737A" w:rsidRDefault="00A6719B" w:rsidP="00F50F2D"/>
    <w:p w:rsidR="00DA3E17" w:rsidRPr="0041737A" w:rsidRDefault="004103DB" w:rsidP="00F50F2D">
      <w:r w:rsidRPr="0041737A">
        <w:lastRenderedPageBreak/>
        <w:t>Slovenska vojska z inženirskimi zmogljivostmi</w:t>
      </w:r>
      <w:r w:rsidR="004D2F20" w:rsidRPr="0041737A">
        <w:t>, če je treba</w:t>
      </w:r>
      <w:r w:rsidRPr="0041737A">
        <w:t xml:space="preserve"> sodeluje pri izvajanju interventnih del z gradbeno mehanizacijo, </w:t>
      </w:r>
      <w:r w:rsidR="003974F6" w:rsidRPr="0041737A">
        <w:t xml:space="preserve">pri </w:t>
      </w:r>
      <w:r w:rsidRPr="0041737A">
        <w:t>prevozih oseb in materiala.</w:t>
      </w:r>
    </w:p>
    <w:p w:rsidR="00851A3A" w:rsidRPr="00F50F2D" w:rsidRDefault="004103DB" w:rsidP="00F50F2D">
      <w:r w:rsidRPr="00F50F2D">
        <w:t>Občina oziroma poveljnik Štaba CZ občine poroča o izvedenem ukrepu</w:t>
      </w:r>
      <w:r w:rsidR="0068391C" w:rsidRPr="00F50F2D">
        <w:t xml:space="preserve"> </w:t>
      </w:r>
      <w:r w:rsidRPr="00F50F2D">
        <w:t xml:space="preserve">poveljniku CZ za </w:t>
      </w:r>
      <w:r w:rsidR="00E81E11" w:rsidRPr="00E81E11">
        <w:t xml:space="preserve">Notranjsko </w:t>
      </w:r>
      <w:r w:rsidR="0068391C" w:rsidRPr="00F50F2D">
        <w:t>regijo</w:t>
      </w:r>
      <w:r w:rsidRPr="00F50F2D">
        <w:t xml:space="preserve"> oziroma njegovemu namestniku</w:t>
      </w:r>
      <w:r w:rsidR="0068391C" w:rsidRPr="00F50F2D">
        <w:t>.</w:t>
      </w:r>
    </w:p>
    <w:p w:rsidR="0068391C" w:rsidRPr="0041737A" w:rsidRDefault="0068391C" w:rsidP="00851A3A">
      <w:pPr>
        <w:rPr>
          <w:rFonts w:ascii="Republika" w:hAnsi="Republika" w:cs="Arial"/>
        </w:rPr>
      </w:pPr>
    </w:p>
    <w:p w:rsidR="00DA3E17" w:rsidRPr="0041737A" w:rsidRDefault="004103DB" w:rsidP="00DA3E17">
      <w:pPr>
        <w:pStyle w:val="DP-skupniD"/>
        <w:pBdr>
          <w:top w:val="single" w:sz="4" w:space="1" w:color="auto"/>
          <w:left w:val="single" w:sz="4" w:space="4" w:color="auto"/>
          <w:bottom w:val="single" w:sz="4" w:space="1" w:color="auto"/>
          <w:right w:val="single" w:sz="4" w:space="4" w:color="auto"/>
        </w:pBdr>
        <w:spacing w:before="0" w:after="0"/>
        <w:ind w:left="900" w:hanging="900"/>
        <w:rPr>
          <w:rFonts w:cs="Arial"/>
          <w:color w:val="auto"/>
          <w:sz w:val="20"/>
          <w:szCs w:val="20"/>
        </w:rPr>
      </w:pPr>
      <w:r w:rsidRPr="0041737A">
        <w:rPr>
          <w:rFonts w:cs="Arial"/>
          <w:color w:val="auto"/>
          <w:sz w:val="20"/>
          <w:szCs w:val="20"/>
        </w:rPr>
        <w:t>D – 804</w:t>
      </w:r>
      <w:r w:rsidRPr="0041737A">
        <w:rPr>
          <w:rFonts w:cs="Arial"/>
          <w:color w:val="auto"/>
          <w:sz w:val="20"/>
          <w:szCs w:val="20"/>
        </w:rPr>
        <w:tab/>
        <w:t>Protokol izklapl</w:t>
      </w:r>
      <w:r w:rsidR="002959AE" w:rsidRPr="0041737A">
        <w:rPr>
          <w:rFonts w:cs="Arial"/>
          <w:color w:val="auto"/>
          <w:sz w:val="20"/>
          <w:szCs w:val="20"/>
        </w:rPr>
        <w:t>j</w:t>
      </w:r>
      <w:r w:rsidRPr="0041737A">
        <w:rPr>
          <w:rFonts w:cs="Arial"/>
          <w:color w:val="auto"/>
          <w:sz w:val="20"/>
          <w:szCs w:val="20"/>
        </w:rPr>
        <w:t>anja in vklapl</w:t>
      </w:r>
      <w:r w:rsidR="002959AE" w:rsidRPr="0041737A">
        <w:rPr>
          <w:rFonts w:cs="Arial"/>
          <w:color w:val="auto"/>
          <w:sz w:val="20"/>
          <w:szCs w:val="20"/>
        </w:rPr>
        <w:t>j</w:t>
      </w:r>
      <w:r w:rsidRPr="0041737A">
        <w:rPr>
          <w:rFonts w:cs="Arial"/>
          <w:color w:val="auto"/>
          <w:sz w:val="20"/>
          <w:szCs w:val="20"/>
        </w:rPr>
        <w:t xml:space="preserve">anja daljnovodov ob naravnih in drugih nesrečah </w:t>
      </w:r>
    </w:p>
    <w:p w:rsidR="006D3DDC" w:rsidRDefault="004103DB" w:rsidP="004103DB">
      <w:pPr>
        <w:pStyle w:val="Napis"/>
      </w:pPr>
      <w:bookmarkStart w:id="143" w:name="_Toc478388855"/>
      <w:bookmarkStart w:id="144" w:name="_Toc488048329"/>
      <w:bookmarkStart w:id="145" w:name="_Toc185319331"/>
      <w:r w:rsidRPr="0041737A">
        <w:t>Evakuacija</w:t>
      </w:r>
      <w:bookmarkEnd w:id="143"/>
      <w:bookmarkEnd w:id="144"/>
      <w:bookmarkEnd w:id="145"/>
      <w:r w:rsidRPr="0041737A">
        <w:t xml:space="preserve">  </w:t>
      </w:r>
    </w:p>
    <w:p w:rsidR="00F50F2D" w:rsidRPr="001F508C" w:rsidRDefault="004103DB" w:rsidP="001F508C">
      <w:pPr>
        <w:pStyle w:val="datumtevilka"/>
        <w:spacing w:before="240" w:after="240"/>
        <w:jc w:val="center"/>
        <w:rPr>
          <w:b/>
        </w:rPr>
      </w:pPr>
      <w:r w:rsidRPr="00F10139">
        <w:rPr>
          <w:b/>
        </w:rPr>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10</w:t>
      </w:r>
      <w:r w:rsidRPr="00F10139">
        <w:rPr>
          <w:b/>
        </w:rPr>
        <w:fldChar w:fldCharType="end"/>
      </w:r>
      <w:r w:rsidRPr="00F10139">
        <w:rPr>
          <w:b/>
        </w:rPr>
        <w:t>: Diagram aktivnosti poteka Evakuacije</w:t>
      </w:r>
    </w:p>
    <w:p w:rsidR="00F50F2D" w:rsidRDefault="004103DB" w:rsidP="00F50F2D">
      <w:pPr>
        <w:numPr>
          <w:ilvl w:val="12"/>
          <w:numId w:val="0"/>
        </w:numPr>
        <w:spacing w:line="240" w:lineRule="auto"/>
        <w:jc w:val="center"/>
        <w:rPr>
          <w:rFonts w:cs="Arial"/>
          <w:sz w:val="22"/>
          <w:szCs w:val="22"/>
        </w:rPr>
      </w:pPr>
      <w:r>
        <w:rPr>
          <w:rFonts w:cs="Arial"/>
          <w:noProof/>
          <w:sz w:val="22"/>
          <w:szCs w:val="22"/>
        </w:rPr>
        <w:drawing>
          <wp:inline distT="0" distB="0" distL="0" distR="0">
            <wp:extent cx="3968849" cy="4229100"/>
            <wp:effectExtent l="0" t="0" r="0" b="0"/>
            <wp:docPr id="13" name="Slika 13" descr="Slika prikazuje diagram poteka aktivnosti v primeru evakuacije prebivalcev z ogroženega na varnejše območ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60" descr="Slika prikazuje diagram poteka aktivnosti v primeru evakuacije prebivalcev z ogroženega na varnejše območje."/>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003838" cy="4266383"/>
                    </a:xfrm>
                    <a:prstGeom prst="rect">
                      <a:avLst/>
                    </a:prstGeom>
                    <a:noFill/>
                    <a:ln>
                      <a:noFill/>
                    </a:ln>
                  </pic:spPr>
                </pic:pic>
              </a:graphicData>
            </a:graphic>
          </wp:inline>
        </w:drawing>
      </w:r>
    </w:p>
    <w:p w:rsidR="00F50F2D" w:rsidRPr="00F50F2D" w:rsidRDefault="00F50F2D" w:rsidP="00F50F2D">
      <w:pPr>
        <w:spacing w:line="240" w:lineRule="auto"/>
      </w:pPr>
    </w:p>
    <w:p w:rsidR="008753A1" w:rsidRPr="0041737A" w:rsidRDefault="004103DB" w:rsidP="00F50F2D">
      <w:r w:rsidRPr="0041737A">
        <w:t>Evakuacija je organiziran umik prebivalcev z ogroženega na varnejše območje</w:t>
      </w:r>
      <w:r w:rsidR="00CE1197" w:rsidRPr="0041737A">
        <w:t xml:space="preserve">. Evakuacija ob poplavah </w:t>
      </w:r>
      <w:r w:rsidRPr="0041737A">
        <w:t>se izvaja</w:t>
      </w:r>
      <w:r w:rsidR="00CE1197" w:rsidRPr="0041737A">
        <w:t xml:space="preserve"> le</w:t>
      </w:r>
      <w:r w:rsidRPr="0041737A">
        <w:t>, če z drugimi ukrepi</w:t>
      </w:r>
      <w:r w:rsidR="00CE1197" w:rsidRPr="0041737A">
        <w:t xml:space="preserve"> ni mogoče</w:t>
      </w:r>
      <w:r w:rsidRPr="0041737A">
        <w:t xml:space="preserve"> zagotoviti</w:t>
      </w:r>
      <w:r w:rsidR="00CE1197" w:rsidRPr="0041737A">
        <w:t xml:space="preserve"> varnosti ljudi in materialnih dobrin.</w:t>
      </w:r>
      <w:r w:rsidRPr="0041737A">
        <w:t xml:space="preserve"> Evakuacijo odredi</w:t>
      </w:r>
      <w:r w:rsidR="00A16E7D" w:rsidRPr="0041737A">
        <w:t>jo</w:t>
      </w:r>
      <w:r w:rsidRPr="0041737A">
        <w:t xml:space="preserve"> </w:t>
      </w:r>
      <w:r w:rsidR="00CE1197" w:rsidRPr="0041737A">
        <w:t>V</w:t>
      </w:r>
      <w:r w:rsidRPr="0041737A">
        <w:t>lada</w:t>
      </w:r>
      <w:r w:rsidR="00CE1197" w:rsidRPr="0041737A">
        <w:t xml:space="preserve"> RS,</w:t>
      </w:r>
      <w:r w:rsidRPr="0041737A">
        <w:t xml:space="preserve"> župan </w:t>
      </w:r>
      <w:r w:rsidR="006D3DDC" w:rsidRPr="0041737A">
        <w:t>ogrožene</w:t>
      </w:r>
      <w:r w:rsidRPr="0041737A">
        <w:t xml:space="preserve"> občine, v nujnih primerih pa </w:t>
      </w:r>
      <w:r w:rsidR="00FD407F" w:rsidRPr="0041737A">
        <w:t>tudi</w:t>
      </w:r>
      <w:r w:rsidR="003974F6" w:rsidRPr="0041737A">
        <w:t xml:space="preserve"> pristojni poveljnik CZ</w:t>
      </w:r>
      <w:r w:rsidRPr="0041737A">
        <w:t xml:space="preserve">. </w:t>
      </w:r>
    </w:p>
    <w:p w:rsidR="008753A1" w:rsidRPr="0041737A" w:rsidRDefault="008753A1" w:rsidP="00F50F2D"/>
    <w:p w:rsidR="008753A1" w:rsidRPr="0041737A" w:rsidRDefault="004103DB" w:rsidP="00F50F2D">
      <w:r w:rsidRPr="0041737A">
        <w:t xml:space="preserve">Evakuacija se izvaja pred nastopom poplavnega vala, najpogosteje v spodnjem delu vodotoka. Če je dovolj časa, se lahko poleg ljudi </w:t>
      </w:r>
      <w:r w:rsidR="006D3DDC" w:rsidRPr="0041737A">
        <w:t xml:space="preserve">in živali </w:t>
      </w:r>
      <w:r w:rsidRPr="0041737A">
        <w:t>evakuirajo tudi materialne dobrine. Na območjih,</w:t>
      </w:r>
      <w:r w:rsidR="009149F6" w:rsidRPr="0041737A">
        <w:t xml:space="preserve"> na katerih </w:t>
      </w:r>
      <w:r w:rsidRPr="0041737A">
        <w:t>je odrejena evakuacija</w:t>
      </w:r>
      <w:r w:rsidR="009149F6" w:rsidRPr="0041737A">
        <w:t>,</w:t>
      </w:r>
      <w:r w:rsidRPr="0041737A">
        <w:t xml:space="preserve"> se prebivalci preseli</w:t>
      </w:r>
      <w:r w:rsidR="00D558BC">
        <w:t>jo</w:t>
      </w:r>
      <w:r w:rsidRPr="0041737A">
        <w:t xml:space="preserve"> v določen kraj v času in na način, kot je določeno z načrti zaščite in reševanja oziroma z odločitvijo prist</w:t>
      </w:r>
      <w:r w:rsidR="009149F6" w:rsidRPr="0041737A">
        <w:t>ojnega organa. Občina območja</w:t>
      </w:r>
      <w:r w:rsidR="00FD5C19" w:rsidRPr="0041737A">
        <w:t>,</w:t>
      </w:r>
      <w:r w:rsidR="009149F6" w:rsidRPr="0041737A">
        <w:t xml:space="preserve"> na</w:t>
      </w:r>
      <w:r w:rsidRPr="0041737A">
        <w:t xml:space="preserve"> katere</w:t>
      </w:r>
      <w:r w:rsidR="009149F6" w:rsidRPr="0041737A">
        <w:t>ga</w:t>
      </w:r>
      <w:r w:rsidRPr="0041737A">
        <w:t xml:space="preserve"> so prebivalci evakuirani, krije stroške v zvezi z njihovo nastanitvi</w:t>
      </w:r>
      <w:r w:rsidR="009149F6" w:rsidRPr="0041737A">
        <w:t>jo in oskrbo ter izobraževanjem</w:t>
      </w:r>
      <w:r w:rsidR="006557F3" w:rsidRPr="0041737A">
        <w:t xml:space="preserve">. </w:t>
      </w:r>
    </w:p>
    <w:p w:rsidR="009F11D2" w:rsidRPr="0041737A" w:rsidRDefault="009F11D2" w:rsidP="00F50F2D"/>
    <w:p w:rsidR="008753A1" w:rsidRPr="0041737A" w:rsidRDefault="004103DB" w:rsidP="00F50F2D">
      <w:r w:rsidRPr="0041737A">
        <w:t xml:space="preserve">Evakuacijo </w:t>
      </w:r>
      <w:r w:rsidR="009F11D2" w:rsidRPr="0041737A">
        <w:t xml:space="preserve">načrtujejo in </w:t>
      </w:r>
      <w:r w:rsidRPr="0041737A">
        <w:t>organizirajo občine</w:t>
      </w:r>
      <w:r w:rsidR="003974F6" w:rsidRPr="0041737A">
        <w:t xml:space="preserve"> skladno s svojimi načrti zaščite in reševanja. </w:t>
      </w:r>
      <w:r w:rsidR="009149F6" w:rsidRPr="0041737A">
        <w:t>I</w:t>
      </w:r>
      <w:r w:rsidR="003974F6" w:rsidRPr="0041737A">
        <w:t>zvajajo</w:t>
      </w:r>
      <w:r w:rsidR="009149F6" w:rsidRPr="0041737A">
        <w:t xml:space="preserve"> jo</w:t>
      </w:r>
      <w:r w:rsidR="00387296" w:rsidRPr="0041737A">
        <w:t xml:space="preserve"> podjetja, zavodi in druge organizacije</w:t>
      </w:r>
      <w:r w:rsidR="00D15D7F" w:rsidRPr="0041737A">
        <w:t xml:space="preserve"> </w:t>
      </w:r>
      <w:r w:rsidR="00387296" w:rsidRPr="0041737A">
        <w:t>ter prostovoljne humanitarne in druge nevladne organizacije,</w:t>
      </w:r>
      <w:r w:rsidRPr="0041737A">
        <w:t xml:space="preserve"> </w:t>
      </w:r>
      <w:r w:rsidR="00030581" w:rsidRPr="0041737A">
        <w:t xml:space="preserve">ki </w:t>
      </w:r>
      <w:r w:rsidR="00030581" w:rsidRPr="0041737A">
        <w:lastRenderedPageBreak/>
        <w:t xml:space="preserve">so določene z </w:t>
      </w:r>
      <w:r w:rsidRPr="0041737A">
        <w:t>načrti zaščite in reševanja. Pri evakuaciji sodelujejo</w:t>
      </w:r>
      <w:r w:rsidR="00387296" w:rsidRPr="0041737A">
        <w:t xml:space="preserve"> tudi</w:t>
      </w:r>
      <w:r w:rsidRPr="0041737A">
        <w:t xml:space="preserve"> enote CZ</w:t>
      </w:r>
      <w:r w:rsidR="009F11D2" w:rsidRPr="0041737A">
        <w:t>, gasilci, policija in</w:t>
      </w:r>
      <w:r w:rsidR="004C237C">
        <w:t xml:space="preserve"> </w:t>
      </w:r>
      <w:r w:rsidR="009F11D2" w:rsidRPr="0041737A">
        <w:t>Slovenska vojska</w:t>
      </w:r>
      <w:r w:rsidR="006804A3" w:rsidRPr="0041737A">
        <w:t>.</w:t>
      </w:r>
    </w:p>
    <w:p w:rsidR="00030581" w:rsidRPr="0041737A" w:rsidRDefault="00030581" w:rsidP="00F50F2D"/>
    <w:p w:rsidR="001F4C97" w:rsidRPr="0041737A" w:rsidRDefault="004103DB" w:rsidP="00F50F2D">
      <w:r w:rsidRPr="0041737A">
        <w:t xml:space="preserve">Občine v načrtih zaščite in reševanja določijo območja, </w:t>
      </w:r>
      <w:r w:rsidR="00030581" w:rsidRPr="0041737A">
        <w:t>iz</w:t>
      </w:r>
      <w:r w:rsidRPr="0041737A">
        <w:t xml:space="preserve"> katerih se evakuirajo prebivalc</w:t>
      </w:r>
      <w:r w:rsidR="00D15D7F" w:rsidRPr="0041737A">
        <w:t>i</w:t>
      </w:r>
      <w:r w:rsidRPr="0041737A">
        <w:t>, evakuacijska zbirališča, poti</w:t>
      </w:r>
      <w:r w:rsidR="008D7568" w:rsidRPr="0041737A">
        <w:t xml:space="preserve"> in</w:t>
      </w:r>
      <w:r w:rsidRPr="0041737A">
        <w:t xml:space="preserve"> sprejemališča</w:t>
      </w:r>
      <w:r w:rsidR="008D7568" w:rsidRPr="0041737A">
        <w:t>, kraje in objekte nastanitve ter izvajalce evakuacije. Občine o tem seznani</w:t>
      </w:r>
      <w:r w:rsidR="00D558BC">
        <w:t>jo</w:t>
      </w:r>
      <w:r w:rsidR="008D7568" w:rsidRPr="0041737A">
        <w:t xml:space="preserve"> in obvesti</w:t>
      </w:r>
      <w:r w:rsidR="00D558BC">
        <w:t>jo</w:t>
      </w:r>
      <w:r w:rsidR="008D7568" w:rsidRPr="0041737A">
        <w:t xml:space="preserve"> prebivalce.</w:t>
      </w:r>
      <w:r w:rsidR="008753A1" w:rsidRPr="0041737A">
        <w:t xml:space="preserve"> To</w:t>
      </w:r>
      <w:r w:rsidR="0068391C" w:rsidRPr="0041737A">
        <w:t xml:space="preserve"> je še posebno nujno na območju</w:t>
      </w:r>
      <w:r w:rsidR="008753A1" w:rsidRPr="0041737A">
        <w:t xml:space="preserve">, </w:t>
      </w:r>
      <w:r w:rsidR="0068391C" w:rsidRPr="0041737A">
        <w:t>na katerem</w:t>
      </w:r>
      <w:r w:rsidR="009149F6" w:rsidRPr="0041737A">
        <w:t xml:space="preserve"> </w:t>
      </w:r>
      <w:r w:rsidR="0068391C" w:rsidRPr="0041737A">
        <w:t>so</w:t>
      </w:r>
      <w:r w:rsidR="008753A1" w:rsidRPr="0041737A">
        <w:t xml:space="preserve"> na vodotokih jezovi</w:t>
      </w:r>
      <w:r w:rsidR="009149F6" w:rsidRPr="0041737A">
        <w:t xml:space="preserve"> oziroma zadrževalniki</w:t>
      </w:r>
      <w:r w:rsidR="008753A1" w:rsidRPr="0041737A">
        <w:t xml:space="preserve"> vode in</w:t>
      </w:r>
      <w:r w:rsidR="009149F6" w:rsidRPr="0041737A">
        <w:t xml:space="preserve"> na katerih, če se porušijo</w:t>
      </w:r>
      <w:r w:rsidR="008753A1" w:rsidRPr="0041737A">
        <w:t>, ni veliko časa za evakuacijo.</w:t>
      </w:r>
      <w:bookmarkStart w:id="146" w:name="_Toc488137403"/>
    </w:p>
    <w:p w:rsidR="009F11D2" w:rsidRPr="0041737A" w:rsidRDefault="009F11D2" w:rsidP="00F50F2D"/>
    <w:p w:rsidR="009F11D2" w:rsidRPr="0041737A" w:rsidRDefault="004103DB" w:rsidP="00F50F2D">
      <w:r w:rsidRPr="0041737A">
        <w:t>Evakuacijo na območju dveh ali več občin usmerja in usklajuje Poveljnik CZ za</w:t>
      </w:r>
      <w:r w:rsidR="00F50F2D">
        <w:t xml:space="preserve"> Notranjsko</w:t>
      </w:r>
      <w:r w:rsidRPr="0041737A">
        <w:t xml:space="preserve"> regijo. Regija sodeluje z zagotavljanjem ustrezne opreme in sr</w:t>
      </w:r>
      <w:r w:rsidR="0068391C" w:rsidRPr="0041737A">
        <w:t>edstev iz državnih rezerv.</w:t>
      </w:r>
    </w:p>
    <w:p w:rsidR="00736994" w:rsidRPr="0041737A" w:rsidRDefault="00736994" w:rsidP="00F50F2D"/>
    <w:p w:rsidR="0068391C" w:rsidRPr="0041737A" w:rsidRDefault="004103DB" w:rsidP="00F50F2D">
      <w:r w:rsidRPr="0041737A">
        <w:t xml:space="preserve">Poveljnik CZ občine o izvedenem ukrepu obvešča poveljnika CZ za </w:t>
      </w:r>
      <w:r w:rsidR="00F50F2D">
        <w:t>Notranjsko</w:t>
      </w:r>
      <w:r w:rsidR="00F50F2D" w:rsidRPr="0041737A">
        <w:t xml:space="preserve"> </w:t>
      </w:r>
      <w:r w:rsidRPr="0041737A">
        <w:t>regijo oziroma njegovega namestnika.</w:t>
      </w:r>
    </w:p>
    <w:p w:rsidR="009F11D2" w:rsidRPr="0041737A" w:rsidRDefault="009F11D2" w:rsidP="002F582E">
      <w:pPr>
        <w:numPr>
          <w:ilvl w:val="12"/>
          <w:numId w:val="0"/>
        </w:numPr>
        <w:rPr>
          <w:rFonts w:ascii="Republika" w:hAnsi="Republika" w:cs="Arial"/>
        </w:rPr>
      </w:pPr>
    </w:p>
    <w:p w:rsidR="00736994" w:rsidRPr="0041737A" w:rsidRDefault="004103DB" w:rsidP="00736994">
      <w:pPr>
        <w:pStyle w:val="DP-skupniD"/>
        <w:pBdr>
          <w:top w:val="single" w:sz="4" w:space="2"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 – 20</w:t>
      </w:r>
      <w:r w:rsidRPr="0041737A">
        <w:rPr>
          <w:color w:val="auto"/>
          <w:sz w:val="20"/>
          <w:szCs w:val="20"/>
        </w:rPr>
        <w:tab/>
        <w:t>Pregled sprejemališč za evakuirane prebivalce</w:t>
      </w:r>
    </w:p>
    <w:p w:rsidR="00736994" w:rsidRPr="0041737A" w:rsidRDefault="004103DB" w:rsidP="00736994">
      <w:pPr>
        <w:pStyle w:val="DP-skupniD"/>
        <w:pBdr>
          <w:top w:val="single" w:sz="4" w:space="2"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 – 21</w:t>
      </w:r>
      <w:r w:rsidRPr="0041737A">
        <w:rPr>
          <w:color w:val="auto"/>
          <w:sz w:val="20"/>
          <w:szCs w:val="20"/>
        </w:rPr>
        <w:tab/>
        <w:t>Pregled objektov, kjer je možna začasna n</w:t>
      </w:r>
      <w:r w:rsidR="003D6922" w:rsidRPr="0041737A">
        <w:rPr>
          <w:color w:val="auto"/>
          <w:sz w:val="20"/>
          <w:szCs w:val="20"/>
        </w:rPr>
        <w:t>amestitev ogroženih prebivalcev</w:t>
      </w:r>
      <w:r w:rsidRPr="0041737A">
        <w:rPr>
          <w:color w:val="auto"/>
          <w:sz w:val="20"/>
          <w:szCs w:val="20"/>
        </w:rPr>
        <w:t xml:space="preserve"> in njihove zmogljivosti</w:t>
      </w:r>
      <w:r w:rsidR="003D6922" w:rsidRPr="0041737A">
        <w:rPr>
          <w:color w:val="auto"/>
          <w:sz w:val="20"/>
          <w:szCs w:val="20"/>
        </w:rPr>
        <w:t>,</w:t>
      </w:r>
      <w:r w:rsidRPr="0041737A">
        <w:rPr>
          <w:color w:val="auto"/>
          <w:sz w:val="20"/>
          <w:szCs w:val="20"/>
        </w:rPr>
        <w:t xml:space="preserve"> ter lokacije, primerne za postavitev zasilnih prebivališč</w:t>
      </w:r>
    </w:p>
    <w:p w:rsidR="00736994" w:rsidRPr="0041737A" w:rsidRDefault="004103DB" w:rsidP="00736994">
      <w:pPr>
        <w:pStyle w:val="DP-skupniD"/>
        <w:pBdr>
          <w:top w:val="single" w:sz="4" w:space="2"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 xml:space="preserve">D – </w:t>
      </w:r>
      <w:r w:rsidR="008D1A5E" w:rsidRPr="0041737A">
        <w:rPr>
          <w:color w:val="auto"/>
          <w:sz w:val="20"/>
          <w:szCs w:val="20"/>
        </w:rPr>
        <w:t>9</w:t>
      </w:r>
      <w:r w:rsidRPr="0041737A">
        <w:rPr>
          <w:color w:val="auto"/>
          <w:sz w:val="20"/>
          <w:szCs w:val="20"/>
        </w:rPr>
        <w:tab/>
      </w:r>
      <w:r w:rsidR="009149F6" w:rsidRPr="0041737A">
        <w:rPr>
          <w:color w:val="auto"/>
          <w:sz w:val="20"/>
          <w:szCs w:val="20"/>
        </w:rPr>
        <w:t xml:space="preserve">Zaščitni ukrep evakuacija </w:t>
      </w:r>
      <w:r w:rsidR="009149F6" w:rsidRPr="0041737A">
        <w:rPr>
          <w:rFonts w:cs="Arial"/>
          <w:color w:val="auto"/>
          <w:sz w:val="20"/>
        </w:rPr>
        <w:t xml:space="preserve">– </w:t>
      </w:r>
      <w:r w:rsidR="008D1A5E" w:rsidRPr="0041737A">
        <w:rPr>
          <w:color w:val="auto"/>
          <w:sz w:val="20"/>
          <w:szCs w:val="20"/>
        </w:rPr>
        <w:t>priporočilo</w:t>
      </w:r>
      <w:r w:rsidRPr="0041737A">
        <w:rPr>
          <w:color w:val="auto"/>
          <w:sz w:val="20"/>
          <w:szCs w:val="20"/>
        </w:rPr>
        <w:t xml:space="preserve"> </w:t>
      </w:r>
    </w:p>
    <w:p w:rsidR="00E2239C" w:rsidRPr="00F10139" w:rsidRDefault="004103DB" w:rsidP="004103DB">
      <w:pPr>
        <w:pStyle w:val="Napis"/>
      </w:pPr>
      <w:bookmarkStart w:id="147" w:name="_Toc185319332"/>
      <w:r w:rsidRPr="00F10139">
        <w:t>Sprejem in oskrba ogroženih prebivalcev</w:t>
      </w:r>
      <w:bookmarkEnd w:id="146"/>
      <w:bookmarkEnd w:id="147"/>
    </w:p>
    <w:p w:rsidR="00F10139" w:rsidRPr="00F10139" w:rsidRDefault="004103DB" w:rsidP="00F10139">
      <w:pPr>
        <w:spacing w:after="240"/>
        <w:jc w:val="center"/>
        <w:rPr>
          <w:rFonts w:cs="Arial"/>
          <w:b/>
        </w:rPr>
      </w:pPr>
      <w:r w:rsidRPr="00F10139">
        <w:rPr>
          <w:b/>
        </w:rPr>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11</w:t>
      </w:r>
      <w:r w:rsidRPr="00F10139">
        <w:rPr>
          <w:b/>
        </w:rPr>
        <w:fldChar w:fldCharType="end"/>
      </w:r>
      <w:r w:rsidRPr="00F10139">
        <w:rPr>
          <w:b/>
        </w:rPr>
        <w:t xml:space="preserve">: Diagram aktivnosti poteka </w:t>
      </w:r>
      <w:r>
        <w:rPr>
          <w:b/>
        </w:rPr>
        <w:t>Sprejema in oskrbe ogroženih prebivalcev</w:t>
      </w:r>
    </w:p>
    <w:p w:rsidR="00F10139" w:rsidRDefault="004103DB" w:rsidP="00F10139">
      <w:pPr>
        <w:tabs>
          <w:tab w:val="left" w:pos="2127"/>
        </w:tabs>
        <w:spacing w:line="240" w:lineRule="auto"/>
        <w:jc w:val="center"/>
        <w:rPr>
          <w:rFonts w:cs="Arial"/>
          <w:sz w:val="18"/>
          <w:szCs w:val="18"/>
        </w:rPr>
      </w:pPr>
      <w:r>
        <w:rPr>
          <w:rFonts w:cs="Arial"/>
          <w:noProof/>
          <w:sz w:val="18"/>
          <w:szCs w:val="18"/>
        </w:rPr>
        <w:drawing>
          <wp:inline distT="0" distB="0" distL="0" distR="0">
            <wp:extent cx="3448050" cy="3517206"/>
            <wp:effectExtent l="0" t="0" r="0" b="7620"/>
            <wp:docPr id="17" name="Slika 17" descr="Slika prikazuje diagram poteka priprave namestitvenih zmogljivosti za prizadete prebivalce, ki so ob poplavah ostali brez doma in sredstev za preživlj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61" descr="Slika prikazuje diagram poteka priprave namestitvenih zmogljivosti za prizadete prebivalce, ki so ob poplavah ostali brez doma in sredstev za preživljanje."/>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514995" cy="3585494"/>
                    </a:xfrm>
                    <a:prstGeom prst="rect">
                      <a:avLst/>
                    </a:prstGeom>
                    <a:noFill/>
                    <a:ln>
                      <a:noFill/>
                    </a:ln>
                  </pic:spPr>
                </pic:pic>
              </a:graphicData>
            </a:graphic>
          </wp:inline>
        </w:drawing>
      </w:r>
    </w:p>
    <w:p w:rsidR="00F10139" w:rsidRDefault="00F10139" w:rsidP="00F10139"/>
    <w:p w:rsidR="00E2239C" w:rsidRPr="0041737A" w:rsidRDefault="004103DB" w:rsidP="00F10139">
      <w:r w:rsidRPr="0041737A">
        <w:t>Prebivalcem, ki so zaradi poplav</w:t>
      </w:r>
      <w:r w:rsidR="00AB396A" w:rsidRPr="0041737A">
        <w:t xml:space="preserve">e ostali brez doma ter sredstev </w:t>
      </w:r>
      <w:r w:rsidRPr="0041737A">
        <w:t>za preživljanje in ki se zaradi ogroženosti zadržujejo zunaj svojega prebivališča</w:t>
      </w:r>
      <w:r w:rsidR="00212857" w:rsidRPr="0041737A">
        <w:t xml:space="preserve">, </w:t>
      </w:r>
      <w:r w:rsidRPr="0041737A">
        <w:t>obči</w:t>
      </w:r>
      <w:r w:rsidR="00FD5C19" w:rsidRPr="0041737A">
        <w:t>ne</w:t>
      </w:r>
      <w:r w:rsidRPr="0041737A">
        <w:t xml:space="preserve"> </w:t>
      </w:r>
      <w:r w:rsidR="00D558BC">
        <w:t>zagotovijo</w:t>
      </w:r>
      <w:r w:rsidRPr="0041737A">
        <w:t xml:space="preserve"> zatočišče in oskrbo z najnujnejšimi življenjskimi potrebščinami.</w:t>
      </w:r>
    </w:p>
    <w:p w:rsidR="00E2239C" w:rsidRPr="0041737A" w:rsidRDefault="00E2239C" w:rsidP="00F10139"/>
    <w:p w:rsidR="00E2239C" w:rsidRPr="0041737A" w:rsidRDefault="004103DB" w:rsidP="00F10139">
      <w:r w:rsidRPr="0041737A">
        <w:lastRenderedPageBreak/>
        <w:t>Sprejem in oskrba ogroženih ter prizadetih prebivalcev obsegata:</w:t>
      </w:r>
    </w:p>
    <w:p w:rsidR="00E2239C" w:rsidRPr="0041737A" w:rsidRDefault="004103DB" w:rsidP="00F627E1">
      <w:pPr>
        <w:pStyle w:val="Odstavekseznama"/>
        <w:numPr>
          <w:ilvl w:val="0"/>
          <w:numId w:val="36"/>
        </w:numPr>
      </w:pPr>
      <w:r w:rsidRPr="0041737A">
        <w:t>evidentiranje ogroženih prebivalcev,</w:t>
      </w:r>
    </w:p>
    <w:p w:rsidR="00E2239C" w:rsidRPr="0041737A" w:rsidRDefault="004103DB" w:rsidP="00F627E1">
      <w:pPr>
        <w:pStyle w:val="Odstavekseznama"/>
        <w:numPr>
          <w:ilvl w:val="0"/>
          <w:numId w:val="36"/>
        </w:numPr>
      </w:pPr>
      <w:r w:rsidRPr="0041737A">
        <w:t>urejanje sprejemališč,</w:t>
      </w:r>
    </w:p>
    <w:p w:rsidR="00E2239C" w:rsidRPr="0041737A" w:rsidRDefault="004103DB" w:rsidP="00F627E1">
      <w:pPr>
        <w:pStyle w:val="Odstavekseznama"/>
        <w:numPr>
          <w:ilvl w:val="0"/>
          <w:numId w:val="36"/>
        </w:numPr>
      </w:pPr>
      <w:r w:rsidRPr="0041737A">
        <w:t>urejanje začasnih prebivališč (če je le mogoče</w:t>
      </w:r>
      <w:r w:rsidR="00212857" w:rsidRPr="0041737A">
        <w:t>, se prebivalci</w:t>
      </w:r>
      <w:r w:rsidRPr="0041737A">
        <w:t xml:space="preserve"> namesti</w:t>
      </w:r>
      <w:r w:rsidR="00212857" w:rsidRPr="0041737A">
        <w:t>jo</w:t>
      </w:r>
      <w:r w:rsidRPr="0041737A">
        <w:t xml:space="preserve"> v zidane objekte oziroma v bivalnike, v nujnih primerih pa v šotore),</w:t>
      </w:r>
    </w:p>
    <w:p w:rsidR="00E2239C" w:rsidRPr="0041737A" w:rsidRDefault="004103DB" w:rsidP="00F627E1">
      <w:pPr>
        <w:pStyle w:val="Odstavekseznama"/>
        <w:numPr>
          <w:ilvl w:val="0"/>
          <w:numId w:val="36"/>
        </w:numPr>
      </w:pPr>
      <w:r w:rsidRPr="0041737A">
        <w:t>nastanitev prebivalstva,</w:t>
      </w:r>
    </w:p>
    <w:p w:rsidR="00C029D2" w:rsidRDefault="004103DB" w:rsidP="00F627E1">
      <w:pPr>
        <w:pStyle w:val="Odstavekseznama"/>
        <w:numPr>
          <w:ilvl w:val="0"/>
          <w:numId w:val="36"/>
        </w:numPr>
      </w:pPr>
      <w:r w:rsidRPr="0041737A">
        <w:t>oskrba z najnujnejšimi življenjskimi potrebščinami</w:t>
      </w:r>
      <w:r w:rsidR="00212857" w:rsidRPr="0041737A">
        <w:t xml:space="preserve">, torej s </w:t>
      </w:r>
      <w:r w:rsidRPr="0041737A">
        <w:t>pitno vodo, hrano, obleko, električno energijo, nujno zdravstveno oskrbo, psihološko</w:t>
      </w:r>
      <w:r w:rsidR="00212857" w:rsidRPr="0041737A">
        <w:t xml:space="preserve"> pomočjo, </w:t>
      </w:r>
      <w:r w:rsidRPr="0041737A">
        <w:t>obveščanjem in iz</w:t>
      </w:r>
      <w:r w:rsidR="00212857" w:rsidRPr="0041737A">
        <w:t>obraževanjem šoloobveznih otrok</w:t>
      </w:r>
      <w:r w:rsidRPr="0041737A">
        <w:t>,</w:t>
      </w:r>
    </w:p>
    <w:p w:rsidR="00C029D2" w:rsidRPr="00C029D2" w:rsidRDefault="004103DB" w:rsidP="00F627E1">
      <w:pPr>
        <w:pStyle w:val="Odstavekseznama"/>
        <w:numPr>
          <w:ilvl w:val="0"/>
          <w:numId w:val="36"/>
        </w:numPr>
      </w:pPr>
      <w:r w:rsidRPr="00C029D2">
        <w:t>nujno osnovno, socialno in dolgotrajno oskrbo, v skladu s predpisi s področja socialnega varstva i</w:t>
      </w:r>
      <w:r w:rsidR="00DD129B">
        <w:t xml:space="preserve">n </w:t>
      </w:r>
      <w:r w:rsidRPr="00C029D2">
        <w:t>dolgotrajne oskrbe;</w:t>
      </w:r>
    </w:p>
    <w:p w:rsidR="00E2239C" w:rsidRPr="0041737A" w:rsidRDefault="004103DB" w:rsidP="00F627E1">
      <w:pPr>
        <w:pStyle w:val="Odstavekseznama"/>
        <w:numPr>
          <w:ilvl w:val="0"/>
          <w:numId w:val="36"/>
        </w:numPr>
      </w:pPr>
      <w:r w:rsidRPr="0041737A">
        <w:t>zbiranje in razdeljevanje humanitarne pomoči.</w:t>
      </w:r>
    </w:p>
    <w:p w:rsidR="00E2239C" w:rsidRPr="0041737A" w:rsidRDefault="00E2239C" w:rsidP="00F10139"/>
    <w:p w:rsidR="00D72070" w:rsidRPr="0041737A" w:rsidRDefault="004103DB" w:rsidP="00F10139">
      <w:r w:rsidRPr="0041737A">
        <w:t>Na območju občin se zbirajo podatki o prebivalcih, ki so ostali brez prebivališča ali v njihovih prebivališčih ni več mogoče živeti. Sprejem in oskrbo ogroženih prebivalcev organizirajo občine, izvajajo pa jo občinske javne službe v sodelovanju z nastanitvenimi enotami Civilne zaščite, službe za podporo, gospodarske družbe, zavodi in druge organizacije, ki razpolagajo z nastanitvenimi in prehrambenimi zmogljivostmi, enote tabornikov in skavtov, Rdeči križ Slovenije, Slovenski Karitas in druge humanitarne organizacije, centri za socialno delo ter občani v okviru soseske pomoči.</w:t>
      </w:r>
    </w:p>
    <w:p w:rsidR="00D72070" w:rsidRPr="0041737A" w:rsidRDefault="00D72070" w:rsidP="00F10139"/>
    <w:p w:rsidR="00D72070" w:rsidRPr="0041737A" w:rsidRDefault="004103DB" w:rsidP="00F10139">
      <w:r w:rsidRPr="0041737A">
        <w:t>V občinskih načrtih zaščite in reševanja je treba natančno:</w:t>
      </w:r>
    </w:p>
    <w:p w:rsidR="00D72070" w:rsidRPr="0041737A" w:rsidRDefault="004103DB" w:rsidP="00F627E1">
      <w:pPr>
        <w:pStyle w:val="Odstavekseznama"/>
        <w:numPr>
          <w:ilvl w:val="0"/>
          <w:numId w:val="37"/>
        </w:numPr>
      </w:pPr>
      <w:r w:rsidRPr="0041737A">
        <w:t>določiti mesta, kjer se sprejmejo evakuirani prebivalci in</w:t>
      </w:r>
    </w:p>
    <w:p w:rsidR="00D72070" w:rsidRPr="0041737A" w:rsidRDefault="004103DB" w:rsidP="00F627E1">
      <w:pPr>
        <w:pStyle w:val="Odstavekseznama"/>
        <w:numPr>
          <w:ilvl w:val="0"/>
          <w:numId w:val="37"/>
        </w:numPr>
      </w:pPr>
      <w:r w:rsidRPr="0041737A">
        <w:t>kjer se jim zagotovijo najnujnejše možnosti za nastanitev, pitno vodo, hrano, obleko ter zdravstveno oskrbo.</w:t>
      </w:r>
    </w:p>
    <w:p w:rsidR="00D72070" w:rsidRPr="0041737A" w:rsidRDefault="00D72070" w:rsidP="00F10139"/>
    <w:p w:rsidR="00D72070" w:rsidRPr="0041737A" w:rsidRDefault="004103DB" w:rsidP="00F10139">
      <w:r w:rsidRPr="0041737A">
        <w:t>Regija sodeluje z zagotavljanjem ustrezne opreme in sredstev iz državnih rezerv, ki je potrebna ob sprejemu, nastanitvi in oskrbi ogroženih.</w:t>
      </w:r>
    </w:p>
    <w:p w:rsidR="00D72070" w:rsidRPr="0041737A" w:rsidRDefault="00D72070" w:rsidP="00F10139"/>
    <w:p w:rsidR="00E2239C" w:rsidRPr="0041737A" w:rsidRDefault="004103DB" w:rsidP="00F10139">
      <w:r w:rsidRPr="0041737A">
        <w:t xml:space="preserve">Poročilo o izvedenem ukrepu pošlje poveljnik CZ občine poveljniku CZ za </w:t>
      </w:r>
      <w:r w:rsidR="00F10139">
        <w:t>Notranjsko</w:t>
      </w:r>
      <w:r w:rsidRPr="0041737A">
        <w:t xml:space="preserve"> regijo ozirma njegovemu namestniku.</w:t>
      </w:r>
    </w:p>
    <w:p w:rsidR="00D72070" w:rsidRPr="0041737A" w:rsidRDefault="00D72070" w:rsidP="00D72070">
      <w:pPr>
        <w:pStyle w:val="Telobesedila3"/>
        <w:rPr>
          <w:rFonts w:ascii="Republika" w:hAnsi="Republika" w:cs="Arial"/>
          <w:b w:val="0"/>
        </w:rPr>
      </w:pPr>
    </w:p>
    <w:p w:rsidR="00E2239C" w:rsidRPr="0041737A" w:rsidRDefault="004103DB" w:rsidP="00E2239C">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 – 25</w:t>
      </w:r>
      <w:r w:rsidRPr="0041737A">
        <w:rPr>
          <w:color w:val="auto"/>
          <w:sz w:val="20"/>
          <w:szCs w:val="20"/>
        </w:rPr>
        <w:tab/>
        <w:t>Pregled človekoljubnih organizacij</w:t>
      </w:r>
    </w:p>
    <w:p w:rsidR="003B40D0" w:rsidRPr="0041737A" w:rsidRDefault="004103DB" w:rsidP="003B40D0">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D – 11</w:t>
      </w:r>
      <w:r w:rsidRPr="0041737A">
        <w:rPr>
          <w:color w:val="auto"/>
          <w:sz w:val="20"/>
          <w:szCs w:val="20"/>
        </w:rPr>
        <w:tab/>
        <w:t xml:space="preserve">Zaščitni ukrep Sprejem in oskrba ogroženih prebivalcev </w:t>
      </w:r>
      <w:r w:rsidRPr="0041737A">
        <w:rPr>
          <w:rFonts w:cs="Arial"/>
          <w:color w:val="auto"/>
          <w:sz w:val="20"/>
        </w:rPr>
        <w:t xml:space="preserve">– </w:t>
      </w:r>
      <w:r w:rsidRPr="0041737A">
        <w:rPr>
          <w:color w:val="auto"/>
          <w:sz w:val="20"/>
          <w:szCs w:val="20"/>
        </w:rPr>
        <w:t>priporočilo</w:t>
      </w:r>
    </w:p>
    <w:p w:rsidR="00E2239C" w:rsidRPr="0041737A" w:rsidRDefault="004103DB" w:rsidP="004103DB">
      <w:pPr>
        <w:pStyle w:val="Napis"/>
      </w:pPr>
      <w:bookmarkStart w:id="148" w:name="_Toc456181069"/>
      <w:bookmarkStart w:id="149" w:name="_Toc456181439"/>
      <w:bookmarkStart w:id="150" w:name="_Toc488137404"/>
      <w:bookmarkStart w:id="151" w:name="_Toc185319333"/>
      <w:r w:rsidRPr="0041737A">
        <w:t>Radiološka, kemijska in biološka zaščita</w:t>
      </w:r>
      <w:bookmarkEnd w:id="148"/>
      <w:bookmarkEnd w:id="149"/>
      <w:bookmarkEnd w:id="150"/>
      <w:bookmarkEnd w:id="151"/>
    </w:p>
    <w:p w:rsidR="00DC4E70" w:rsidRPr="0041737A" w:rsidRDefault="004103DB" w:rsidP="00F10139">
      <w:r w:rsidRPr="0041737A">
        <w:t>Ob poplavah nastane nevarnost, da zaradi poškodb na objektih in napravah, v katerih se proizvajajo, uporabljajo, hranijo ali prevažajo nevarne snovi, pride do nenadzorovanega uhajanja teh snovi v okolje</w:t>
      </w:r>
      <w:r w:rsidR="00212857" w:rsidRPr="0041737A">
        <w:t xml:space="preserve">, predvsem v poplavljene vode. </w:t>
      </w:r>
      <w:r w:rsidR="00DD1302" w:rsidRPr="0041737A">
        <w:t>Enote za RKB-zaščito takoj ob poplavah oziroma takrat, ko se nivo vode zniža, pregl</w:t>
      </w:r>
      <w:r w:rsidR="007F748A" w:rsidRPr="0041737A">
        <w:t>eda</w:t>
      </w:r>
      <w:r w:rsidR="00D558BC">
        <w:t>jo</w:t>
      </w:r>
      <w:r w:rsidR="007F748A" w:rsidRPr="0041737A">
        <w:t xml:space="preserve"> celotno ogroženo</w:t>
      </w:r>
      <w:r w:rsidR="00212857" w:rsidRPr="0041737A">
        <w:t xml:space="preserve"> območje in ugotoviti prisotnost, vrsto ter</w:t>
      </w:r>
      <w:r w:rsidR="00DD1302" w:rsidRPr="0041737A">
        <w:t xml:space="preserve"> količino nevarnih snovi v okolju.  </w:t>
      </w:r>
      <w:r w:rsidRPr="0041737A">
        <w:t xml:space="preserve"> </w:t>
      </w:r>
    </w:p>
    <w:p w:rsidR="00E2239C" w:rsidRPr="0041737A" w:rsidRDefault="00E2239C" w:rsidP="00F10139"/>
    <w:p w:rsidR="00E2239C" w:rsidRPr="0041737A" w:rsidRDefault="004103DB" w:rsidP="00F10139">
      <w:r w:rsidRPr="0041737A">
        <w:t xml:space="preserve">Ob obvestilu ob izlitju nevarne snovi v vodo oziroma ob informaciji, da je poplavljena voda onesnažena z nevarno snovjo se izvajajo </w:t>
      </w:r>
      <w:r w:rsidR="00721EDE" w:rsidRPr="0041737A">
        <w:t xml:space="preserve">zaščitni ukrepi in </w:t>
      </w:r>
      <w:r w:rsidRPr="0041737A">
        <w:t>naloge</w:t>
      </w:r>
      <w:r w:rsidR="00721EDE" w:rsidRPr="0041737A">
        <w:t xml:space="preserve"> ZRP</w:t>
      </w:r>
      <w:r w:rsidR="00FD1585" w:rsidRPr="0041737A">
        <w:t>,</w:t>
      </w:r>
      <w:r w:rsidRPr="0041737A">
        <w:t xml:space="preserve"> določene z načrtom </w:t>
      </w:r>
      <w:r w:rsidR="00721EDE" w:rsidRPr="0041737A">
        <w:t>zaščite in reševanja za nesrečo z nevarnimi snovmi</w:t>
      </w:r>
      <w:r w:rsidR="00FD1585" w:rsidRPr="0041737A">
        <w:t xml:space="preserve">, </w:t>
      </w:r>
      <w:r w:rsidR="00212857" w:rsidRPr="0041737A">
        <w:t>ter</w:t>
      </w:r>
      <w:r w:rsidR="00FD1585" w:rsidRPr="0041737A">
        <w:t xml:space="preserve"> </w:t>
      </w:r>
      <w:r w:rsidRPr="0041737A">
        <w:t>naloge sistema mednarodnega obveščanja in alarmiranja (AEWS), kot to določa Donavska konvencija.</w:t>
      </w:r>
    </w:p>
    <w:p w:rsidR="00E2239C" w:rsidRPr="0041737A" w:rsidRDefault="00E2239C" w:rsidP="00F10139"/>
    <w:p w:rsidR="00E2239C" w:rsidRPr="0041737A" w:rsidRDefault="004103DB" w:rsidP="00F10139">
      <w:r w:rsidRPr="0041737A">
        <w:lastRenderedPageBreak/>
        <w:t>R</w:t>
      </w:r>
      <w:r w:rsidR="00721EDE" w:rsidRPr="0041737A">
        <w:t xml:space="preserve">adiološka, kemijska in biološka </w:t>
      </w:r>
      <w:r w:rsidRPr="0041737A">
        <w:t>zaščita</w:t>
      </w:r>
      <w:r w:rsidR="00721EDE" w:rsidRPr="0041737A">
        <w:t xml:space="preserve"> (v </w:t>
      </w:r>
      <w:r w:rsidR="006D0CD0" w:rsidRPr="0041737A">
        <w:t xml:space="preserve">nadaljnjem besedilu: </w:t>
      </w:r>
      <w:r w:rsidR="00721EDE" w:rsidRPr="0041737A">
        <w:t>RKB-zaščita)</w:t>
      </w:r>
      <w:r w:rsidRPr="0041737A">
        <w:t xml:space="preserve"> obsega:</w:t>
      </w:r>
    </w:p>
    <w:p w:rsidR="00E2239C" w:rsidRPr="00F10139" w:rsidRDefault="004103DB" w:rsidP="00F627E1">
      <w:pPr>
        <w:pStyle w:val="Odstavekseznama"/>
        <w:numPr>
          <w:ilvl w:val="0"/>
          <w:numId w:val="37"/>
        </w:numPr>
      </w:pPr>
      <w:r w:rsidRPr="00F10139">
        <w:t>izvidovanje nevarnih snovi v okolju (detekcija, identifikacija, dozimetrija, preprostejše analize),</w:t>
      </w:r>
    </w:p>
    <w:p w:rsidR="00E2239C" w:rsidRPr="00F10139" w:rsidRDefault="004103DB" w:rsidP="00F627E1">
      <w:pPr>
        <w:pStyle w:val="Odstavekseznama"/>
        <w:numPr>
          <w:ilvl w:val="0"/>
          <w:numId w:val="37"/>
        </w:numPr>
      </w:pPr>
      <w:r w:rsidRPr="00F10139">
        <w:t>ugotavljanje in označevanje meja kontaminiranih območij,</w:t>
      </w:r>
    </w:p>
    <w:p w:rsidR="00E2239C" w:rsidRPr="00F10139" w:rsidRDefault="004103DB" w:rsidP="00F627E1">
      <w:pPr>
        <w:pStyle w:val="Odstavekseznama"/>
        <w:numPr>
          <w:ilvl w:val="0"/>
          <w:numId w:val="37"/>
        </w:numPr>
      </w:pPr>
      <w:r w:rsidRPr="00F10139">
        <w:t>ugotavljanje prenehanja radiološke in kemijske nevarnosti,</w:t>
      </w:r>
    </w:p>
    <w:p w:rsidR="00E2239C" w:rsidRPr="00F10139" w:rsidRDefault="004103DB" w:rsidP="00F627E1">
      <w:pPr>
        <w:pStyle w:val="Odstavekseznama"/>
        <w:numPr>
          <w:ilvl w:val="0"/>
          <w:numId w:val="37"/>
        </w:numPr>
      </w:pPr>
      <w:r w:rsidRPr="00F10139">
        <w:t>jemanje vzorcev za analize in preiskave,</w:t>
      </w:r>
    </w:p>
    <w:p w:rsidR="00E2239C" w:rsidRPr="00F10139" w:rsidRDefault="004103DB" w:rsidP="00F627E1">
      <w:pPr>
        <w:pStyle w:val="Odstavekseznama"/>
        <w:numPr>
          <w:ilvl w:val="0"/>
          <w:numId w:val="37"/>
        </w:numPr>
      </w:pPr>
      <w:r w:rsidRPr="00F10139">
        <w:t>usmerjanje, usklajevanje in izvajanje zaščitnega ukrepa,</w:t>
      </w:r>
    </w:p>
    <w:p w:rsidR="00E2239C" w:rsidRPr="00F10139" w:rsidRDefault="004103DB" w:rsidP="00F627E1">
      <w:pPr>
        <w:pStyle w:val="Odstavekseznama"/>
        <w:numPr>
          <w:ilvl w:val="0"/>
          <w:numId w:val="37"/>
        </w:numPr>
      </w:pPr>
      <w:r w:rsidRPr="00F10139">
        <w:t>izvajanje dekontaminacije ljudi in opreme.</w:t>
      </w:r>
    </w:p>
    <w:p w:rsidR="00E2239C" w:rsidRPr="0041737A" w:rsidRDefault="00E2239C" w:rsidP="00E2239C">
      <w:pPr>
        <w:pStyle w:val="Oznaenseznam"/>
        <w:numPr>
          <w:ilvl w:val="0"/>
          <w:numId w:val="0"/>
        </w:numPr>
        <w:ind w:left="900"/>
        <w:rPr>
          <w:rFonts w:ascii="Republika" w:hAnsi="Republika" w:cs="Arial"/>
          <w:i/>
          <w:sz w:val="20"/>
          <w:szCs w:val="20"/>
          <w:lang w:val="sl-SI"/>
        </w:rPr>
      </w:pPr>
    </w:p>
    <w:p w:rsidR="00DC4E70" w:rsidRPr="0041737A" w:rsidRDefault="004103DB" w:rsidP="00F10139">
      <w:r w:rsidRPr="0041737A">
        <w:t>RKB-zaščito organizirajo in pri izvajanju zaščitnega ukrepa sodelujejo gospodarske družbe, zavodi in druge organizacije, ki v svojem delovnem procesu uporabljajo, proizvajajo, prevažajo ali skladiščijo nevarne snovi, ter občine</w:t>
      </w:r>
      <w:r w:rsidR="00FD1585" w:rsidRPr="0041737A">
        <w:t xml:space="preserve">, </w:t>
      </w:r>
      <w:r w:rsidRPr="0041737A">
        <w:t>skupaj z ga</w:t>
      </w:r>
      <w:r w:rsidR="00FD1585" w:rsidRPr="0041737A">
        <w:t>silskimi enotami širšega pomena</w:t>
      </w:r>
      <w:r w:rsidRPr="0041737A">
        <w:t xml:space="preserve">, na območju katerih je sedež naštetih družb. Še posebej je zaradi velikih količin (uporaba v prometu in gospodinjstvih) treba izvajati nadzor nad iztekanjem nafte in naftnih derivatov ter preveriti stanje cistern za kurilno olje v individualnih zgradbah. </w:t>
      </w:r>
    </w:p>
    <w:p w:rsidR="002F0FA6" w:rsidRPr="0041737A" w:rsidRDefault="002F0FA6" w:rsidP="00F10139"/>
    <w:p w:rsidR="00E2239C" w:rsidRPr="0041737A" w:rsidRDefault="004103DB" w:rsidP="00F10139">
      <w:r w:rsidRPr="0041737A">
        <w:t xml:space="preserve">Lastniki in uporabniki objektov in naprav, ki so namenjeni javni oskrbi z vodo, proizvodnji, prometu in skladiščenju živil, zdravil in živinske krme, javni zdravstveni službi in izobraževanju otrok, </w:t>
      </w:r>
      <w:r w:rsidR="00D558BC">
        <w:t>zagotovijo</w:t>
      </w:r>
      <w:r w:rsidRPr="0041737A">
        <w:t xml:space="preserve"> zaščitna sredstva i</w:t>
      </w:r>
      <w:r w:rsidR="00FD1585" w:rsidRPr="0041737A">
        <w:t>n izvaja</w:t>
      </w:r>
      <w:r w:rsidR="00D558BC">
        <w:t>jo</w:t>
      </w:r>
      <w:r w:rsidR="00FD1585" w:rsidRPr="0041737A">
        <w:t xml:space="preserve"> predpisane ukrepe za RKB-</w:t>
      </w:r>
      <w:r w:rsidRPr="0041737A">
        <w:t xml:space="preserve">zaščito. V primeru poplav </w:t>
      </w:r>
      <w:r w:rsidR="00623B8A" w:rsidRPr="0041737A">
        <w:t>RKB-</w:t>
      </w:r>
      <w:r w:rsidRPr="0041737A">
        <w:t xml:space="preserve">zaščita predstavlja </w:t>
      </w:r>
      <w:r w:rsidR="00623B8A" w:rsidRPr="0041737A">
        <w:t>tudi</w:t>
      </w:r>
      <w:r w:rsidRPr="0041737A">
        <w:t xml:space="preserve"> preprečevanje izliva in</w:t>
      </w:r>
      <w:r w:rsidRPr="0041737A">
        <w:rPr>
          <w:color w:val="FF0000"/>
        </w:rPr>
        <w:t xml:space="preserve"> </w:t>
      </w:r>
      <w:r w:rsidRPr="0041737A">
        <w:t>raznosa nev</w:t>
      </w:r>
      <w:r w:rsidR="00FD5C19" w:rsidRPr="0041737A">
        <w:t xml:space="preserve">arnih in kužnih </w:t>
      </w:r>
      <w:r w:rsidRPr="0041737A">
        <w:t>snovi</w:t>
      </w:r>
      <w:r w:rsidR="00FD5C19" w:rsidRPr="0041737A">
        <w:t xml:space="preserve"> (fekalije) </w:t>
      </w:r>
      <w:r w:rsidRPr="0041737A">
        <w:t xml:space="preserve">v poplavno vodo ter ugotavljanje ustreznosti pitne vode, poplavljenih </w:t>
      </w:r>
      <w:r w:rsidR="00CF5544" w:rsidRPr="0041737A">
        <w:t>prehrambnih</w:t>
      </w:r>
      <w:r w:rsidR="00FD1585" w:rsidRPr="0041737A">
        <w:t xml:space="preserve"> izdelkov</w:t>
      </w:r>
      <w:r w:rsidRPr="0041737A">
        <w:t xml:space="preserve">, </w:t>
      </w:r>
      <w:r w:rsidR="00FD5C19" w:rsidRPr="0041737A">
        <w:t>prostorov in območij ter njihovo dezinfekcijo</w:t>
      </w:r>
      <w:r w:rsidRPr="0041737A">
        <w:t xml:space="preserve"> in varno odlaganje.</w:t>
      </w:r>
    </w:p>
    <w:p w:rsidR="007554D1" w:rsidRPr="0041737A" w:rsidRDefault="007554D1" w:rsidP="00F10139"/>
    <w:p w:rsidR="00436FD2" w:rsidRPr="0041737A" w:rsidRDefault="004103DB" w:rsidP="00F10139">
      <w:r w:rsidRPr="0041737A">
        <w:t xml:space="preserve">Ob pojavu poplav lahko pride do različnih nevarnosti </w:t>
      </w:r>
      <w:r w:rsidR="00FD1585" w:rsidRPr="0041737A">
        <w:t>za javno zdravje. NIJZ</w:t>
      </w:r>
      <w:r w:rsidR="00223A44" w:rsidRPr="0041737A">
        <w:t xml:space="preserve"> (OE</w:t>
      </w:r>
      <w:r w:rsidR="00F10139">
        <w:t xml:space="preserve"> Koper oz. OE Ljubljana</w:t>
      </w:r>
      <w:r w:rsidR="00223A44" w:rsidRPr="0041737A">
        <w:t>)</w:t>
      </w:r>
      <w:r w:rsidR="00FD1585" w:rsidRPr="0041737A">
        <w:t xml:space="preserve"> na podlagi</w:t>
      </w:r>
      <w:r w:rsidRPr="0041737A">
        <w:t xml:space="preserve"> ocene tveganja predlaga ukrepe za varovanje zdravja s poudarkom na najbolj ranljivih skupinah populacije. </w:t>
      </w:r>
      <w:r w:rsidR="00E60AEC" w:rsidRPr="0041737A">
        <w:t>V primeru izbruhov ali epidemije nalezljive bolezni pri ljudeh oz. drugih nevarnostih za javno zdravje NIJZ</w:t>
      </w:r>
      <w:r w:rsidR="00223A44" w:rsidRPr="0041737A">
        <w:t xml:space="preserve"> (</w:t>
      </w:r>
      <w:r w:rsidR="00F10139" w:rsidRPr="0041737A">
        <w:t>OE</w:t>
      </w:r>
      <w:r w:rsidR="00F10139">
        <w:t xml:space="preserve"> Koper oz. OE Ljubljana</w:t>
      </w:r>
      <w:r w:rsidR="00223A44" w:rsidRPr="0041737A">
        <w:t>)</w:t>
      </w:r>
      <w:r w:rsidR="00E60AEC" w:rsidRPr="0041737A">
        <w:t xml:space="preserve">: </w:t>
      </w:r>
    </w:p>
    <w:p w:rsidR="00E60AEC" w:rsidRPr="00F10139" w:rsidRDefault="004103DB" w:rsidP="00F627E1">
      <w:pPr>
        <w:pStyle w:val="Odstavekseznama"/>
        <w:numPr>
          <w:ilvl w:val="0"/>
          <w:numId w:val="37"/>
        </w:numPr>
      </w:pPr>
      <w:r w:rsidRPr="00F10139">
        <w:t xml:space="preserve">naredi </w:t>
      </w:r>
      <w:r w:rsidR="00FD1585" w:rsidRPr="00F10139">
        <w:t>oceno tveganja za zdravje ljudi;</w:t>
      </w:r>
    </w:p>
    <w:p w:rsidR="00E60AEC" w:rsidRPr="00F10139" w:rsidRDefault="004103DB" w:rsidP="00F627E1">
      <w:pPr>
        <w:pStyle w:val="Odstavekseznama"/>
        <w:numPr>
          <w:ilvl w:val="0"/>
          <w:numId w:val="37"/>
        </w:numPr>
      </w:pPr>
      <w:r w:rsidRPr="00F10139">
        <w:t>predlaga, usmerja in usklajuje splošne in specifične proti</w:t>
      </w:r>
      <w:r w:rsidR="0090042A" w:rsidRPr="00F10139">
        <w:t xml:space="preserve"> </w:t>
      </w:r>
      <w:r w:rsidRPr="00F10139">
        <w:t>epidemične oz. dr</w:t>
      </w:r>
      <w:r w:rsidR="00FD1585" w:rsidRPr="00F10139">
        <w:t>uge ukrepe za varovanje zdravja;</w:t>
      </w:r>
    </w:p>
    <w:p w:rsidR="00E60AEC" w:rsidRPr="00F10139" w:rsidRDefault="004103DB" w:rsidP="00F627E1">
      <w:pPr>
        <w:pStyle w:val="Odstavekseznama"/>
        <w:numPr>
          <w:ilvl w:val="0"/>
          <w:numId w:val="37"/>
        </w:numPr>
      </w:pPr>
      <w:r w:rsidRPr="00F10139">
        <w:t>obvešča strokov</w:t>
      </w:r>
      <w:r w:rsidR="00FD1585" w:rsidRPr="00F10139">
        <w:t>no in splošno javnost o ukrepih;</w:t>
      </w:r>
    </w:p>
    <w:p w:rsidR="00E60AEC" w:rsidRPr="00F10139" w:rsidRDefault="004103DB" w:rsidP="00F627E1">
      <w:pPr>
        <w:pStyle w:val="Odstavekseznama"/>
        <w:numPr>
          <w:ilvl w:val="0"/>
          <w:numId w:val="37"/>
        </w:numPr>
      </w:pPr>
      <w:r w:rsidRPr="00F10139">
        <w:t>ugotav</w:t>
      </w:r>
      <w:r w:rsidR="00FD1585" w:rsidRPr="00F10139">
        <w:t>lja okužena in ogrožena območja;</w:t>
      </w:r>
    </w:p>
    <w:p w:rsidR="00E60AEC" w:rsidRPr="00F10139" w:rsidRDefault="004103DB" w:rsidP="00F627E1">
      <w:pPr>
        <w:pStyle w:val="Odstavekseznama"/>
        <w:numPr>
          <w:ilvl w:val="0"/>
          <w:numId w:val="37"/>
        </w:numPr>
      </w:pPr>
      <w:r w:rsidRPr="00F10139">
        <w:t>opredeljuje potrebe po vzorčenju in diagnostiki nalezljivih bolezni pri ljudeh in obremenjenosti s kemijskimi onesnaževali ob pomoči sil za ZRP in SV</w:t>
      </w:r>
      <w:r w:rsidR="00FD1585" w:rsidRPr="00F10139">
        <w:t xml:space="preserve"> ter izvaja ustrezne varovalne </w:t>
      </w:r>
      <w:r w:rsidRPr="00F10139">
        <w:t>proti</w:t>
      </w:r>
      <w:r w:rsidR="00FD1585" w:rsidRPr="00F10139">
        <w:t>epidemične</w:t>
      </w:r>
      <w:r w:rsidRPr="00F10139">
        <w:t xml:space="preserve"> ukrepe,</w:t>
      </w:r>
    </w:p>
    <w:p w:rsidR="00E60AEC" w:rsidRPr="00F10139" w:rsidRDefault="004103DB" w:rsidP="00F627E1">
      <w:pPr>
        <w:pStyle w:val="Odstavekseznama"/>
        <w:numPr>
          <w:ilvl w:val="0"/>
          <w:numId w:val="37"/>
        </w:numPr>
      </w:pPr>
      <w:r w:rsidRPr="00F10139">
        <w:t>predlaga izvedbo dekontaminacije, dezinfekcije, dezinsekcije in deratizacije, kar izvede NLZOH ob pomoči sil za ZRP in SV.</w:t>
      </w:r>
    </w:p>
    <w:p w:rsidR="00223A44" w:rsidRPr="0041737A" w:rsidRDefault="00223A44" w:rsidP="00E60AEC">
      <w:pPr>
        <w:rPr>
          <w:rFonts w:ascii="Republika" w:hAnsi="Republika" w:cs="Arial"/>
        </w:rPr>
      </w:pPr>
    </w:p>
    <w:p w:rsidR="00E60AEC" w:rsidRPr="0041737A" w:rsidRDefault="004103DB" w:rsidP="00F10139">
      <w:r w:rsidRPr="0041737A">
        <w:t>Zaradi varovanja javnega zdravja ZIRS</w:t>
      </w:r>
      <w:r w:rsidR="00223A44" w:rsidRPr="0041737A">
        <w:t xml:space="preserve">, </w:t>
      </w:r>
      <w:r w:rsidR="00F10139" w:rsidRPr="00F10139">
        <w:t xml:space="preserve">OE Koper </w:t>
      </w:r>
      <w:r w:rsidR="00F10139">
        <w:t>oz.</w:t>
      </w:r>
      <w:r w:rsidR="00F10139" w:rsidRPr="00F10139">
        <w:t xml:space="preserve"> OE Ljubljana</w:t>
      </w:r>
      <w:r w:rsidR="00F10139">
        <w:t xml:space="preserve"> </w:t>
      </w:r>
      <w:r w:rsidRPr="0041737A">
        <w:t>izvaja nadzor nad zdravstveno-higienskim stanjem začasnih bivališč (nastanitveni centri in drugi objekti) ob poplavah in evakuacijah, kjer je povečana koncentracija prebivalcev.</w:t>
      </w:r>
    </w:p>
    <w:p w:rsidR="00436FD2" w:rsidRPr="0041737A" w:rsidRDefault="00436FD2" w:rsidP="00F10139"/>
    <w:p w:rsidR="007554D1" w:rsidRPr="0041737A" w:rsidRDefault="004103DB" w:rsidP="00F10139">
      <w:r w:rsidRPr="0041737A">
        <w:t>Za</w:t>
      </w:r>
      <w:r w:rsidR="00623B8A" w:rsidRPr="0041737A">
        <w:t xml:space="preserve"> detekcijo in identifikacijo radioloških, kemijskih, bioloških ali drugih virov ogrožanja ob nesrečah z nevarnimi snovmi</w:t>
      </w:r>
      <w:r w:rsidR="00DD1302" w:rsidRPr="0041737A">
        <w:t xml:space="preserve"> </w:t>
      </w:r>
      <w:r w:rsidR="00623B8A" w:rsidRPr="0041737A">
        <w:t xml:space="preserve">in drugih nesrečah </w:t>
      </w:r>
      <w:r w:rsidRPr="0041737A">
        <w:t>URSZR</w:t>
      </w:r>
      <w:r w:rsidR="00FD1585" w:rsidRPr="0041737A">
        <w:t xml:space="preserve">, če je treba, </w:t>
      </w:r>
      <w:r w:rsidRPr="0041737A">
        <w:t xml:space="preserve">aktivira tudi </w:t>
      </w:r>
      <w:r w:rsidR="00E7626E" w:rsidRPr="0041737A">
        <w:t xml:space="preserve">ekološki laboratorij z mobilno enoto (ELME), </w:t>
      </w:r>
      <w:r w:rsidRPr="0041737A">
        <w:t xml:space="preserve">mobilno enoto z ekološkim laboratorijem (MEEL) </w:t>
      </w:r>
      <w:r w:rsidR="00E7626E" w:rsidRPr="0041737A">
        <w:t xml:space="preserve">ter sodeluje s SV in </w:t>
      </w:r>
      <w:r w:rsidR="006557F3" w:rsidRPr="0041737A">
        <w:t xml:space="preserve">njenimi </w:t>
      </w:r>
      <w:r w:rsidR="00E7626E" w:rsidRPr="0041737A">
        <w:t>zmogljivostmi.</w:t>
      </w:r>
    </w:p>
    <w:p w:rsidR="00223A44" w:rsidRPr="0041737A" w:rsidRDefault="00223A44" w:rsidP="00F10139"/>
    <w:p w:rsidR="00223A44" w:rsidRPr="0041737A" w:rsidRDefault="004103DB" w:rsidP="00F10139">
      <w:r w:rsidRPr="0041737A">
        <w:lastRenderedPageBreak/>
        <w:t>Občine v svojih načrtih ZIR ob poplavah bolj natančno opredelijo kje na svojem ozemlju imajo nevarne snovi (pregled virov nevarnih snovi), ocenijo nevarnost, da bi ob poplavah prišlo do nesreče z nevarnimi snovmi, razdelajo obveščanje o nevarnostih povezanihh z nevarnimi snovmi, kateri zaščitni ukrepi se bodo izvajali, določijo lokacije za zašasno zbiranje nevarnih snovi, do odvoza s strani pooblaščenega podjetja za odvoz in uničenje nevarnih snovi.</w:t>
      </w:r>
    </w:p>
    <w:p w:rsidR="00223A44" w:rsidRPr="0041737A" w:rsidRDefault="00223A44" w:rsidP="00E2239C">
      <w:pPr>
        <w:pStyle w:val="Telobesedila3"/>
        <w:rPr>
          <w:rFonts w:cs="Arial"/>
          <w:i/>
        </w:rPr>
      </w:pPr>
    </w:p>
    <w:p w:rsidR="00E2239C" w:rsidRPr="0041737A" w:rsidRDefault="004103DB" w:rsidP="00E2239C">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P – 30</w:t>
      </w:r>
      <w:r w:rsidRPr="0041737A">
        <w:rPr>
          <w:color w:val="auto"/>
          <w:sz w:val="20"/>
          <w:szCs w:val="20"/>
        </w:rPr>
        <w:tab/>
        <w:t>Pregled stacionarnih virov tveganja zaradi nevarnih snovi</w:t>
      </w:r>
    </w:p>
    <w:p w:rsidR="00370520" w:rsidRDefault="004103DB" w:rsidP="004103DB">
      <w:pPr>
        <w:pStyle w:val="Napis"/>
      </w:pPr>
      <w:bookmarkStart w:id="152" w:name="_Toc488137405"/>
      <w:bookmarkStart w:id="153" w:name="_Toc185319334"/>
      <w:r w:rsidRPr="0041737A">
        <w:t xml:space="preserve">Zaščita kulturne </w:t>
      </w:r>
      <w:r w:rsidRPr="00D471E0">
        <w:t>dediščine</w:t>
      </w:r>
      <w:bookmarkEnd w:id="152"/>
      <w:bookmarkEnd w:id="153"/>
    </w:p>
    <w:p w:rsidR="00F10139" w:rsidRPr="00F10139" w:rsidRDefault="004103DB" w:rsidP="00F10139">
      <w:pPr>
        <w:spacing w:after="240"/>
        <w:jc w:val="center"/>
        <w:rPr>
          <w:rFonts w:cs="Arial"/>
          <w:b/>
        </w:rPr>
      </w:pPr>
      <w:r w:rsidRPr="00F10139">
        <w:rPr>
          <w:b/>
        </w:rPr>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12</w:t>
      </w:r>
      <w:r w:rsidRPr="00F10139">
        <w:rPr>
          <w:b/>
        </w:rPr>
        <w:fldChar w:fldCharType="end"/>
      </w:r>
      <w:r w:rsidRPr="00F10139">
        <w:rPr>
          <w:b/>
        </w:rPr>
        <w:t xml:space="preserve">: Diagram aktivnosti poteka </w:t>
      </w:r>
      <w:r>
        <w:rPr>
          <w:b/>
        </w:rPr>
        <w:t>Zaščite kulturne dediščine</w:t>
      </w:r>
    </w:p>
    <w:p w:rsidR="00F10139" w:rsidRDefault="004103DB" w:rsidP="00F10139">
      <w:pPr>
        <w:spacing w:line="240" w:lineRule="auto"/>
        <w:jc w:val="center"/>
        <w:rPr>
          <w:rFonts w:cs="Arial"/>
          <w:sz w:val="22"/>
          <w:szCs w:val="22"/>
        </w:rPr>
      </w:pPr>
      <w:r>
        <w:rPr>
          <w:rFonts w:cs="Arial"/>
          <w:noProof/>
          <w:sz w:val="22"/>
          <w:szCs w:val="22"/>
        </w:rPr>
        <w:drawing>
          <wp:inline distT="0" distB="0" distL="0" distR="0">
            <wp:extent cx="3485984" cy="4467225"/>
            <wp:effectExtent l="0" t="0" r="635" b="0"/>
            <wp:docPr id="24" name="Slika 24" descr="Slika prikazuje prikaz poteka aktivnosti zaščite kulturne dediščine v primeru popla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163" descr="Slika prikazuje prikaz poteka aktivnosti zaščite kulturne dediščine v primeru poplav. "/>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485984" cy="4467225"/>
                    </a:xfrm>
                    <a:prstGeom prst="rect">
                      <a:avLst/>
                    </a:prstGeom>
                    <a:noFill/>
                    <a:ln>
                      <a:noFill/>
                    </a:ln>
                  </pic:spPr>
                </pic:pic>
              </a:graphicData>
            </a:graphic>
          </wp:inline>
        </w:drawing>
      </w:r>
    </w:p>
    <w:p w:rsidR="00F10139" w:rsidRPr="00F10139" w:rsidRDefault="00F10139" w:rsidP="00F10139"/>
    <w:p w:rsidR="00AD6880" w:rsidRPr="0041737A" w:rsidRDefault="004103DB" w:rsidP="00F10139">
      <w:r w:rsidRPr="0041737A">
        <w:t>Ministrstvo, pristojno za kulturo, vodi register nepremične kulturne dediščine, ki je uradna zbirka podatkov o nepremični kulturni dediščini na območju Republike Slovenije. Podatki</w:t>
      </w:r>
      <w:r w:rsidR="00FD5C19" w:rsidRPr="0041737A">
        <w:t>,</w:t>
      </w:r>
      <w:r w:rsidRPr="0041737A">
        <w:t xml:space="preserve"> relevantni za zaščito in reševanje dediščine ob poplavah</w:t>
      </w:r>
      <w:r w:rsidR="00FD5C19" w:rsidRPr="0041737A">
        <w:t>,</w:t>
      </w:r>
      <w:r w:rsidRPr="0041737A">
        <w:t xml:space="preserve"> so dostopni za pregledovanje na spletni strani </w:t>
      </w:r>
      <w:hyperlink r:id="rId24" w:history="1">
        <w:r w:rsidRPr="0041737A">
          <w:rPr>
            <w:rStyle w:val="Hiperpovezava"/>
            <w:rFonts w:ascii="Republika" w:hAnsi="Republika" w:cs="Arial"/>
          </w:rPr>
          <w:t>https://gisportal.gov.si/evrd</w:t>
        </w:r>
      </w:hyperlink>
      <w:r w:rsidRPr="0041737A">
        <w:t>. Podatki iz registra so javni. Prevzem in uporaba digitalnih podatkov sta možna preko spletnih servisov in prenosa podatkov (shp format) na naslednjih povezavah:</w:t>
      </w:r>
    </w:p>
    <w:p w:rsidR="00AD6880" w:rsidRPr="00F10139" w:rsidRDefault="004103DB" w:rsidP="00F627E1">
      <w:pPr>
        <w:pStyle w:val="Odstavekseznama"/>
        <w:numPr>
          <w:ilvl w:val="0"/>
          <w:numId w:val="9"/>
        </w:numPr>
        <w:spacing w:line="260" w:lineRule="exact"/>
        <w:rPr>
          <w:rFonts w:cs="Arial"/>
        </w:rPr>
      </w:pPr>
      <w:r w:rsidRPr="00F10139">
        <w:rPr>
          <w:rFonts w:cs="Arial"/>
        </w:rPr>
        <w:t>Prevzem podatkov (shp)</w:t>
      </w:r>
    </w:p>
    <w:p w:rsidR="00AD6880" w:rsidRPr="00F10139" w:rsidRDefault="00B87ED6" w:rsidP="00F627E1">
      <w:pPr>
        <w:pStyle w:val="Odstavekseznama"/>
        <w:numPr>
          <w:ilvl w:val="0"/>
          <w:numId w:val="8"/>
        </w:numPr>
        <w:spacing w:line="260" w:lineRule="exact"/>
        <w:rPr>
          <w:rFonts w:cs="Arial"/>
        </w:rPr>
      </w:pPr>
      <w:hyperlink r:id="rId25" w:history="1">
        <w:r w:rsidR="00CE695D" w:rsidRPr="00F10139">
          <w:rPr>
            <w:rStyle w:val="Hiperpovezava"/>
            <w:rFonts w:cs="Arial"/>
          </w:rPr>
          <w:t>https://podatki.gov.si/dataset/varstveni-rezimi-kulturne-dediscine-evrd</w:t>
        </w:r>
      </w:hyperlink>
    </w:p>
    <w:p w:rsidR="00AD6880" w:rsidRPr="00F10139" w:rsidRDefault="004103DB" w:rsidP="00F627E1">
      <w:pPr>
        <w:pStyle w:val="Odstavekseznama"/>
        <w:numPr>
          <w:ilvl w:val="0"/>
          <w:numId w:val="9"/>
        </w:numPr>
        <w:spacing w:line="260" w:lineRule="exact"/>
        <w:rPr>
          <w:rFonts w:cs="Arial"/>
        </w:rPr>
      </w:pPr>
      <w:r w:rsidRPr="00F10139">
        <w:rPr>
          <w:rFonts w:cs="Arial"/>
        </w:rPr>
        <w:t>Spletni servisi:</w:t>
      </w:r>
    </w:p>
    <w:p w:rsidR="00AD6880" w:rsidRPr="00F10139" w:rsidRDefault="00B87ED6" w:rsidP="00F627E1">
      <w:pPr>
        <w:pStyle w:val="Odstavekseznama"/>
        <w:numPr>
          <w:ilvl w:val="0"/>
          <w:numId w:val="8"/>
        </w:numPr>
        <w:spacing w:line="260" w:lineRule="exact"/>
        <w:rPr>
          <w:rFonts w:cs="Arial"/>
        </w:rPr>
      </w:pPr>
      <w:hyperlink r:id="rId26" w:history="1">
        <w:r w:rsidR="00CE695D" w:rsidRPr="00F10139">
          <w:rPr>
            <w:rStyle w:val="Hiperpovezava"/>
            <w:rFonts w:cs="Arial"/>
          </w:rPr>
          <w:t>https://gisportal.gov.si/arcgis/rest/services/MK/Evrd_servis/MapServer</w:t>
        </w:r>
      </w:hyperlink>
    </w:p>
    <w:p w:rsidR="00AD6880" w:rsidRPr="00F10139" w:rsidRDefault="00B87ED6" w:rsidP="00F627E1">
      <w:pPr>
        <w:pStyle w:val="Odstavekseznama"/>
        <w:numPr>
          <w:ilvl w:val="0"/>
          <w:numId w:val="8"/>
        </w:numPr>
        <w:spacing w:line="260" w:lineRule="exact"/>
        <w:rPr>
          <w:rFonts w:cs="Arial"/>
        </w:rPr>
      </w:pPr>
      <w:hyperlink r:id="rId27" w:history="1">
        <w:r w:rsidR="00CE695D" w:rsidRPr="00F10139">
          <w:rPr>
            <w:rStyle w:val="Hiperpovezava"/>
            <w:rFonts w:cs="Arial"/>
          </w:rPr>
          <w:t>https://gisportal.gov.si/arcgis/services/MK/Evrd_servis/MapServer/WMSServer?request=GetCapabilities&amp;service=WMS</w:t>
        </w:r>
      </w:hyperlink>
    </w:p>
    <w:p w:rsidR="00AD6880" w:rsidRPr="00F10139" w:rsidRDefault="00B87ED6" w:rsidP="00F627E1">
      <w:pPr>
        <w:pStyle w:val="Odstavekseznama"/>
        <w:numPr>
          <w:ilvl w:val="0"/>
          <w:numId w:val="8"/>
        </w:numPr>
        <w:spacing w:line="260" w:lineRule="exact"/>
        <w:rPr>
          <w:rFonts w:cs="Arial"/>
        </w:rPr>
      </w:pPr>
      <w:hyperlink r:id="rId28" w:history="1">
        <w:r w:rsidR="00CE695D" w:rsidRPr="00F10139">
          <w:rPr>
            <w:rStyle w:val="Hiperpovezava"/>
            <w:rFonts w:cs="Arial"/>
          </w:rPr>
          <w:t>https://gisportal.gov.si/arcgis/rest/services/MK/Evrd_servis/FeatureServer</w:t>
        </w:r>
      </w:hyperlink>
    </w:p>
    <w:p w:rsidR="00AD6880" w:rsidRPr="0041737A" w:rsidRDefault="00AD6880" w:rsidP="00E86EB1">
      <w:pPr>
        <w:rPr>
          <w:rFonts w:ascii="Republika" w:hAnsi="Republika" w:cs="Arial"/>
        </w:rPr>
      </w:pPr>
    </w:p>
    <w:p w:rsidR="00E86EB1" w:rsidRDefault="004103DB" w:rsidP="00F10139">
      <w:r w:rsidRPr="0041737A">
        <w:t xml:space="preserve">Nepremična kulturna dediščina, ki je razglašena za kulturni spomenik, se označuje z znakom Haaške konvencije (slika </w:t>
      </w:r>
      <w:r w:rsidR="00F10139">
        <w:t>10)</w:t>
      </w:r>
      <w:r w:rsidRPr="0041737A">
        <w:t>.</w:t>
      </w:r>
    </w:p>
    <w:p w:rsidR="00F627E1" w:rsidRDefault="004103DB">
      <w:pPr>
        <w:spacing w:line="240" w:lineRule="auto"/>
        <w:jc w:val="left"/>
        <w:rPr>
          <w:b/>
        </w:rPr>
      </w:pPr>
      <w:r>
        <w:rPr>
          <w:b/>
        </w:rPr>
        <w:br w:type="page"/>
      </w:r>
    </w:p>
    <w:p w:rsidR="00F10139" w:rsidRPr="00F10139" w:rsidRDefault="004103DB" w:rsidP="001F508C">
      <w:pPr>
        <w:pStyle w:val="datumtevilka"/>
        <w:spacing w:before="240" w:after="240"/>
        <w:jc w:val="center"/>
        <w:rPr>
          <w:b/>
        </w:rPr>
      </w:pPr>
      <w:r w:rsidRPr="00F10139">
        <w:rPr>
          <w:b/>
        </w:rPr>
        <w:lastRenderedPageBreak/>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13</w:t>
      </w:r>
      <w:r w:rsidRPr="00F10139">
        <w:rPr>
          <w:b/>
        </w:rPr>
        <w:fldChar w:fldCharType="end"/>
      </w:r>
      <w:r>
        <w:rPr>
          <w:b/>
        </w:rPr>
        <w:t xml:space="preserve">: </w:t>
      </w:r>
      <w:r w:rsidRPr="00F10139">
        <w:rPr>
          <w:b/>
        </w:rPr>
        <w:t>Označevanje nepremičnih kulturnih spomenikov</w:t>
      </w:r>
    </w:p>
    <w:p w:rsidR="00E86EB1" w:rsidRPr="0041737A" w:rsidRDefault="004103DB" w:rsidP="00E86EB1">
      <w:pPr>
        <w:rPr>
          <w:rFonts w:cs="Arial"/>
        </w:rPr>
      </w:pPr>
      <w:r w:rsidRPr="0041737A">
        <w:rPr>
          <w:rFonts w:cs="Arial"/>
          <w:noProof/>
          <w:lang w:eastAsia="sl-SI"/>
        </w:rPr>
        <w:drawing>
          <wp:anchor distT="0" distB="0" distL="114300" distR="114300" simplePos="0" relativeHeight="251658240" behindDoc="0" locked="0" layoutInCell="1" allowOverlap="1">
            <wp:simplePos x="0" y="0"/>
            <wp:positionH relativeFrom="column">
              <wp:posOffset>1706880</wp:posOffset>
            </wp:positionH>
            <wp:positionV relativeFrom="paragraph">
              <wp:posOffset>117475</wp:posOffset>
            </wp:positionV>
            <wp:extent cx="723900" cy="1066800"/>
            <wp:effectExtent l="19050" t="0" r="0" b="0"/>
            <wp:wrapSquare wrapText="right"/>
            <wp:docPr id="3" name="il_fi" descr="http://www.zvkds.si/media/images/press_document_images/haaski_znak_thumbnail_set-1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_fi" descr="http://www.zvkds.si/media/images/press_document_images/haaski_znak_thumbnail_set-115-95.jpg"/>
                    <pic:cNvPicPr>
                      <a:picLocks noChangeAspect="1" noChangeArrowheads="1"/>
                    </pic:cNvPicPr>
                  </pic:nvPicPr>
                  <pic:blipFill>
                    <a:blip r:embed="rId29" cstate="print"/>
                    <a:stretch>
                      <a:fillRect/>
                    </a:stretch>
                  </pic:blipFill>
                  <pic:spPr bwMode="auto">
                    <a:xfrm>
                      <a:off x="0" y="0"/>
                      <a:ext cx="723900" cy="1066800"/>
                    </a:xfrm>
                    <a:prstGeom prst="rect">
                      <a:avLst/>
                    </a:prstGeom>
                    <a:noFill/>
                  </pic:spPr>
                </pic:pic>
              </a:graphicData>
            </a:graphic>
          </wp:anchor>
        </w:drawing>
      </w:r>
    </w:p>
    <w:p w:rsidR="00E86EB1" w:rsidRPr="0041737A" w:rsidRDefault="004103DB" w:rsidP="00F10139">
      <w:pPr>
        <w:spacing w:line="240" w:lineRule="auto"/>
        <w:rPr>
          <w:rFonts w:cs="Arial"/>
          <w:color w:val="FF0000"/>
        </w:rPr>
      </w:pPr>
      <w:r w:rsidRPr="0041737A">
        <w:rPr>
          <w:rFonts w:cs="Arial"/>
          <w:noProof/>
          <w:lang w:eastAsia="sl-SI"/>
        </w:rPr>
        <w:drawing>
          <wp:inline distT="0" distB="0" distL="0" distR="0">
            <wp:extent cx="1454150" cy="927100"/>
            <wp:effectExtent l="19050" t="0" r="0" b="0"/>
            <wp:docPr id="5" name="Slika 8" descr="IMG_8753_hrastovlje_sveta_trojica_tabl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G_8753_hrastovlje_sveta_trojica_tabla_big"/>
                    <pic:cNvPicPr>
                      <a:picLocks noChangeAspect="1" noChangeArrowheads="1"/>
                    </pic:cNvPicPr>
                  </pic:nvPicPr>
                  <pic:blipFill>
                    <a:blip r:embed="rId30" cstate="print"/>
                    <a:stretch>
                      <a:fillRect/>
                    </a:stretch>
                  </pic:blipFill>
                  <pic:spPr bwMode="auto">
                    <a:xfrm>
                      <a:off x="0" y="0"/>
                      <a:ext cx="1455585" cy="928015"/>
                    </a:xfrm>
                    <a:prstGeom prst="rect">
                      <a:avLst/>
                    </a:prstGeom>
                    <a:noFill/>
                    <a:ln w="9525">
                      <a:noFill/>
                      <a:miter lim="800000"/>
                      <a:headEnd/>
                      <a:tailEnd/>
                    </a:ln>
                  </pic:spPr>
                </pic:pic>
              </a:graphicData>
            </a:graphic>
          </wp:inline>
        </w:drawing>
      </w:r>
    </w:p>
    <w:p w:rsidR="00E86EB1" w:rsidRPr="0041737A" w:rsidRDefault="00E86EB1" w:rsidP="00E86EB1">
      <w:pPr>
        <w:rPr>
          <w:rFonts w:cs="Arial"/>
          <w:color w:val="FF0000"/>
        </w:rPr>
      </w:pPr>
    </w:p>
    <w:p w:rsidR="00F10139" w:rsidRDefault="004103DB" w:rsidP="00F10139">
      <w:pPr>
        <w:spacing w:after="240"/>
        <w:jc w:val="center"/>
      </w:pPr>
      <w:r>
        <w:t>Vir: Državni načrt ZiR ob poplavah (2024)</w:t>
      </w:r>
    </w:p>
    <w:p w:rsidR="00370520" w:rsidRPr="0041737A" w:rsidRDefault="004103DB" w:rsidP="00F10139">
      <w:r w:rsidRPr="0041737A">
        <w:t xml:space="preserve">Zaščita kulturne dediščine obsega priprave in izvajanje ukrepov za zmanjšanje nevarnosti ter preprečevanje škodljivih vplivov poplav na kulturno dediščino. Priprave in zaščitne ukrepe </w:t>
      </w:r>
      <w:r w:rsidR="00C72DEB" w:rsidRPr="0041737A">
        <w:t xml:space="preserve">ter tudi ukrepe reševanja ob poplavah </w:t>
      </w:r>
      <w:r w:rsidRPr="0041737A">
        <w:t>izvajajo lastniki in uporabniki oziroma upravljav</w:t>
      </w:r>
      <w:r w:rsidR="00C72DEB" w:rsidRPr="0041737A">
        <w:t>ci kulturne dediščine, strokovna služba</w:t>
      </w:r>
      <w:r w:rsidRPr="0041737A">
        <w:t xml:space="preserve"> za varstvo kulturne dediščine,</w:t>
      </w:r>
      <w:r w:rsidR="00E86EB1" w:rsidRPr="0041737A">
        <w:t xml:space="preserve"> občine in država.</w:t>
      </w:r>
      <w:r w:rsidR="00C72DEB" w:rsidRPr="0041737A">
        <w:t xml:space="preserve"> </w:t>
      </w:r>
      <w:r w:rsidR="00E86EB1" w:rsidRPr="0041737A">
        <w:t>Pri izvajanju z</w:t>
      </w:r>
      <w:r w:rsidR="00C72DEB" w:rsidRPr="0041737A">
        <w:t>aščit</w:t>
      </w:r>
      <w:r w:rsidR="00E86EB1" w:rsidRPr="0041737A">
        <w:t>e</w:t>
      </w:r>
      <w:r w:rsidR="00C72DEB" w:rsidRPr="0041737A">
        <w:t xml:space="preserve"> in reševanj</w:t>
      </w:r>
      <w:r w:rsidR="00E86EB1" w:rsidRPr="0041737A">
        <w:t>a</w:t>
      </w:r>
      <w:r w:rsidR="00C72DEB" w:rsidRPr="0041737A">
        <w:t xml:space="preserve"> kulturne dediščine</w:t>
      </w:r>
      <w:r w:rsidR="004D2F20" w:rsidRPr="0041737A">
        <w:t>, če je treba</w:t>
      </w:r>
      <w:r w:rsidR="00FD5C19" w:rsidRPr="0041737A">
        <w:t>,</w:t>
      </w:r>
      <w:r w:rsidR="004D2F20" w:rsidRPr="0041737A">
        <w:t xml:space="preserve"> </w:t>
      </w:r>
      <w:r w:rsidR="00E86EB1" w:rsidRPr="0041737A">
        <w:t>sodelujejo tudi enote in službe CZ, gasi</w:t>
      </w:r>
      <w:r w:rsidR="00FD5C19" w:rsidRPr="0041737A">
        <w:t>lske enote in druge sile za ZRP,</w:t>
      </w:r>
      <w:r w:rsidR="00F651C3" w:rsidRPr="0041737A">
        <w:t xml:space="preserve"> če je tako predhodno usklajeno z lastniki in uporabniki oziroma upravljavci kulturne dediščine. </w:t>
      </w:r>
      <w:r w:rsidR="00E86EB1" w:rsidRPr="0041737A">
        <w:t xml:space="preserve">Zaščita in reševanje kulturne dediščine </w:t>
      </w:r>
      <w:r w:rsidR="00C72DEB" w:rsidRPr="0041737A">
        <w:t>vključuje tudi premestitev premične kulturne dediščine, če je to potrebno zaradi obsega poplav in nevarnosti za uničenje dediščine.</w:t>
      </w:r>
    </w:p>
    <w:p w:rsidR="00E86EB1" w:rsidRPr="0041737A" w:rsidRDefault="00E86EB1" w:rsidP="00F10139"/>
    <w:p w:rsidR="00F651C3" w:rsidRPr="0041737A" w:rsidRDefault="004103DB" w:rsidP="00F10139">
      <w:r w:rsidRPr="0041737A">
        <w:t xml:space="preserve">Občine v svojih načrtih ob poplavah bolj podrobno opredelijo kako bodo z ustanovami s področja varstva kulturne dediščine (zavod za varstvo kulturne deiščine, OE </w:t>
      </w:r>
      <w:r w:rsidR="00F10139">
        <w:t>Nova Gorica in OE Ljubljana</w:t>
      </w:r>
      <w:r w:rsidRPr="0041737A">
        <w:t>) naredile pregled stanja kulturne dediščine in dokumentirale poškodbe, kako bodo potekala takojšnja varnostna dela in nujna konzervatorska dela.</w:t>
      </w:r>
    </w:p>
    <w:p w:rsidR="00223A44" w:rsidRPr="0041737A" w:rsidRDefault="00223A44" w:rsidP="00370520">
      <w:pPr>
        <w:numPr>
          <w:ilvl w:val="12"/>
          <w:numId w:val="0"/>
        </w:numPr>
        <w:rPr>
          <w:rFonts w:ascii="Republika" w:hAnsi="Republika" w:cs="Arial"/>
        </w:rPr>
      </w:pPr>
    </w:p>
    <w:p w:rsidR="00223A44" w:rsidRPr="0041737A" w:rsidRDefault="004103DB" w:rsidP="00223A44">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bookmarkStart w:id="154" w:name="_Hlk185319620"/>
      <w:r w:rsidRPr="0041737A">
        <w:rPr>
          <w:color w:val="auto"/>
          <w:sz w:val="20"/>
          <w:szCs w:val="20"/>
        </w:rPr>
        <w:t>P – 31</w:t>
      </w:r>
      <w:r w:rsidRPr="0041737A">
        <w:rPr>
          <w:color w:val="auto"/>
          <w:sz w:val="20"/>
          <w:szCs w:val="20"/>
        </w:rPr>
        <w:tab/>
        <w:t>Pregled kulturne dediščine</w:t>
      </w:r>
    </w:p>
    <w:p w:rsidR="00370520" w:rsidRPr="00F10139" w:rsidRDefault="004103DB" w:rsidP="00D471E0">
      <w:pPr>
        <w:pStyle w:val="Naslov2"/>
      </w:pPr>
      <w:bookmarkStart w:id="155" w:name="_Toc456180948"/>
      <w:bookmarkStart w:id="156" w:name="_Toc456181071"/>
      <w:bookmarkStart w:id="157" w:name="_Toc456181441"/>
      <w:bookmarkStart w:id="158" w:name="_Toc488137406"/>
      <w:bookmarkStart w:id="159" w:name="_Toc185319335"/>
      <w:bookmarkEnd w:id="154"/>
      <w:r w:rsidRPr="00F10139">
        <w:t xml:space="preserve">Naloge </w:t>
      </w:r>
      <w:bookmarkEnd w:id="155"/>
      <w:bookmarkEnd w:id="156"/>
      <w:bookmarkEnd w:id="157"/>
      <w:r w:rsidRPr="00F10139">
        <w:t xml:space="preserve">zaščite, </w:t>
      </w:r>
      <w:r w:rsidRPr="00D471E0">
        <w:t>reševanja</w:t>
      </w:r>
      <w:r w:rsidRPr="00F10139">
        <w:t xml:space="preserve"> in pomoči</w:t>
      </w:r>
      <w:bookmarkEnd w:id="158"/>
      <w:bookmarkEnd w:id="159"/>
    </w:p>
    <w:p w:rsidR="00370520" w:rsidRPr="00B005C6" w:rsidRDefault="004103DB" w:rsidP="004103DB">
      <w:pPr>
        <w:pStyle w:val="Napis"/>
      </w:pPr>
      <w:bookmarkStart w:id="160" w:name="_Toc456181072"/>
      <w:bookmarkStart w:id="161" w:name="_Toc456181442"/>
      <w:bookmarkStart w:id="162" w:name="_Toc488137407"/>
      <w:bookmarkStart w:id="163" w:name="_Toc185319336"/>
      <w:r w:rsidRPr="00B005C6">
        <w:t xml:space="preserve">Tehnično </w:t>
      </w:r>
      <w:r w:rsidRPr="00D471E0">
        <w:t>reševanje</w:t>
      </w:r>
      <w:r w:rsidRPr="00B005C6">
        <w:t xml:space="preserve"> ob poplavah</w:t>
      </w:r>
      <w:bookmarkEnd w:id="160"/>
      <w:bookmarkEnd w:id="161"/>
      <w:bookmarkEnd w:id="162"/>
      <w:bookmarkEnd w:id="163"/>
    </w:p>
    <w:p w:rsidR="00223A44" w:rsidRPr="0041737A" w:rsidRDefault="004103DB" w:rsidP="00B1581A">
      <w:r w:rsidRPr="0041737A">
        <w:t xml:space="preserve">Reševanje ljudi, živali in materialnih dobrin iz vode, iskanje pogrešanih in črpanje vode iz zalitih in poplavljenih objektov opravljajo gasilke enote, regijske tehnično-reševalne enote CZ ter ekipe za reševanje na vodi in iz vode. </w:t>
      </w:r>
    </w:p>
    <w:p w:rsidR="00CC55C5" w:rsidRPr="0041737A" w:rsidRDefault="00CC55C5" w:rsidP="00B1581A"/>
    <w:p w:rsidR="00D72070" w:rsidRPr="0041737A" w:rsidRDefault="004103DB" w:rsidP="00B1581A">
      <w:bookmarkStart w:id="164" w:name="_Toc351958636"/>
      <w:bookmarkStart w:id="165" w:name="_Toc379796821"/>
      <w:r w:rsidRPr="0041737A">
        <w:t>Ob poplavah se izvajajo gradnje in popravila vodne infrastrukture, pri tem pa sodelujejo obvezne javne gospodarske službe na področju urejanja voda (koncesionarji), podjetja za vzdrževanje cest, gradbena podjetja z ustrezno mehanizacijo in drugi. Pri opravljanju teh nalog,če je treba, sodelujejo tudi enote SV.</w:t>
      </w:r>
    </w:p>
    <w:p w:rsidR="00CC55C5" w:rsidRPr="0041737A" w:rsidRDefault="00CC55C5" w:rsidP="00B1581A"/>
    <w:p w:rsidR="00D72070" w:rsidRPr="0041737A" w:rsidRDefault="004103DB" w:rsidP="00B1581A">
      <w:r w:rsidRPr="0041737A">
        <w:t>Regija bo s pristojnimi koncesionarji, upravljavci objektov, cestnimi podjetji, gradbenimi odjetji izvajala izmenjavo informacij, ugotavljanje stanja na terenu, pridobivanje informacij o intervencijah in spremljanje ocenjevanja škode, ki so jo povzročile poplave.</w:t>
      </w:r>
    </w:p>
    <w:p w:rsidR="00B2230D" w:rsidRPr="0041737A" w:rsidRDefault="004103DB" w:rsidP="00B1581A">
      <w:r w:rsidRPr="0041737A">
        <w:t xml:space="preserve">O izvedenih nalogah vodje enot CZ poročajo štabu CZ za </w:t>
      </w:r>
      <w:r w:rsidR="00F10139">
        <w:t>Notranjsko</w:t>
      </w:r>
      <w:r w:rsidRPr="0041737A">
        <w:t xml:space="preserve"> regijo, le ta pa potem obvesti poveljnika CZ za </w:t>
      </w:r>
      <w:r w:rsidR="00F10139">
        <w:t>Notranjsko</w:t>
      </w:r>
      <w:r w:rsidRPr="0041737A">
        <w:t xml:space="preserve"> regijo oz. njegovega namestnika.</w:t>
      </w:r>
    </w:p>
    <w:p w:rsidR="00F627E1" w:rsidRDefault="004103DB">
      <w:pPr>
        <w:spacing w:line="240" w:lineRule="auto"/>
        <w:jc w:val="left"/>
        <w:rPr>
          <w:b/>
          <w:bCs/>
          <w:i/>
          <w:sz w:val="28"/>
        </w:rPr>
      </w:pPr>
      <w:r>
        <w:br w:type="page"/>
      </w:r>
    </w:p>
    <w:p w:rsidR="00370520" w:rsidRDefault="004103DB" w:rsidP="004103DB">
      <w:pPr>
        <w:pStyle w:val="Napis"/>
      </w:pPr>
      <w:bookmarkStart w:id="166" w:name="_Toc185319337"/>
      <w:r w:rsidRPr="00B005C6">
        <w:lastRenderedPageBreak/>
        <w:t xml:space="preserve">Prva </w:t>
      </w:r>
      <w:r w:rsidRPr="00D471E0">
        <w:t>pomoč</w:t>
      </w:r>
      <w:r w:rsidRPr="00B005C6">
        <w:t xml:space="preserve"> in nujna medicinska pomoč</w:t>
      </w:r>
      <w:bookmarkEnd w:id="164"/>
      <w:bookmarkEnd w:id="165"/>
      <w:bookmarkEnd w:id="166"/>
    </w:p>
    <w:p w:rsidR="00F627E1" w:rsidRDefault="004103DB" w:rsidP="001F508C">
      <w:pPr>
        <w:pStyle w:val="datumtevilka"/>
        <w:spacing w:before="240" w:after="240"/>
        <w:jc w:val="center"/>
        <w:rPr>
          <w:b/>
        </w:rPr>
      </w:pPr>
      <w:r w:rsidRPr="00F10139">
        <w:rPr>
          <w:b/>
        </w:rPr>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14</w:t>
      </w:r>
      <w:r w:rsidRPr="00F10139">
        <w:rPr>
          <w:b/>
        </w:rPr>
        <w:fldChar w:fldCharType="end"/>
      </w:r>
      <w:r w:rsidRPr="00F10139">
        <w:rPr>
          <w:b/>
        </w:rPr>
        <w:t xml:space="preserve">: Diagram aktivnosti poteka </w:t>
      </w:r>
      <w:r>
        <w:rPr>
          <w:b/>
        </w:rPr>
        <w:t>prve pomoči in nujne medicinske pomoči</w:t>
      </w:r>
    </w:p>
    <w:p w:rsidR="00F627E1" w:rsidRPr="00F10139" w:rsidRDefault="004103DB" w:rsidP="00F627E1">
      <w:pPr>
        <w:spacing w:after="240" w:line="240" w:lineRule="auto"/>
        <w:jc w:val="center"/>
        <w:rPr>
          <w:rFonts w:cs="Arial"/>
          <w:b/>
        </w:rPr>
      </w:pPr>
      <w:r>
        <w:rPr>
          <w:noProof/>
        </w:rPr>
        <w:drawing>
          <wp:inline distT="0" distB="0" distL="0" distR="0">
            <wp:extent cx="3114675" cy="3314700"/>
            <wp:effectExtent l="0" t="0" r="9525" b="0"/>
            <wp:docPr id="159" name="Slika 159" descr="Na sliki je prikazan potek aktivnosti prve in nujne medicinske pomoči za ohranitev življenja in varovanja zdravja ljudi na prizadetem območju."/>
            <wp:cNvGraphicFramePr/>
            <a:graphic xmlns:a="http://schemas.openxmlformats.org/drawingml/2006/main">
              <a:graphicData uri="http://schemas.openxmlformats.org/drawingml/2006/picture">
                <pic:pic xmlns:pic="http://schemas.openxmlformats.org/drawingml/2006/picture">
                  <pic:nvPicPr>
                    <pic:cNvPr id="159" name="Slika 159" descr="Na sliki je prikazan potek aktivnosti prve in nujne medicinske pomoči za ohranitev življenja in varovanja zdravja ljudi na prizadetem območju."/>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14675" cy="3314700"/>
                    </a:xfrm>
                    <a:prstGeom prst="rect">
                      <a:avLst/>
                    </a:prstGeom>
                  </pic:spPr>
                </pic:pic>
              </a:graphicData>
            </a:graphic>
          </wp:inline>
        </w:drawing>
      </w:r>
    </w:p>
    <w:p w:rsidR="00E726D3" w:rsidRPr="0041737A" w:rsidRDefault="004103DB" w:rsidP="00F10139">
      <w:r w:rsidRPr="0041737A">
        <w:t>V okviru prve pomoči</w:t>
      </w:r>
      <w:r w:rsidR="00820924" w:rsidRPr="0041737A">
        <w:t xml:space="preserve"> se izvajajo le najnujnejši ukrepi za ohranitev življenja in varovanja zdravja ljudi na prizadetem območju. Prva pomoč se i</w:t>
      </w:r>
      <w:r w:rsidR="00C35128" w:rsidRPr="0041737A">
        <w:t>zvaja zunaj zdravstvenih zavodov</w:t>
      </w:r>
      <w:r w:rsidR="00820924" w:rsidRPr="0041737A">
        <w:t>, skupaj z reševanjem na kraju samem. Namen dajanja prve pomoči je, da poškodovani čim prej in v kar najboljšem stanju pride do strokovne medicin</w:t>
      </w:r>
      <w:r w:rsidRPr="0041737A">
        <w:t>ske pomoči oziroma zdra</w:t>
      </w:r>
      <w:r w:rsidR="005019B7" w:rsidRPr="0041737A">
        <w:t>vljenja. Prvo pomoč ob poplavah, če je treba</w:t>
      </w:r>
      <w:r w:rsidR="00054362" w:rsidRPr="0041737A">
        <w:t>,</w:t>
      </w:r>
      <w:r w:rsidR="005019B7" w:rsidRPr="0041737A">
        <w:t xml:space="preserve"> </w:t>
      </w:r>
      <w:r w:rsidRPr="0041737A">
        <w:t>izvajajo ekipe prve pomoči CZ. Njihove naloge so nudenje prve</w:t>
      </w:r>
      <w:r w:rsidR="00CD223D" w:rsidRPr="0041737A">
        <w:t xml:space="preserve"> pomoč poškodovanim in obolelim, sodelovanje pri prevozu</w:t>
      </w:r>
      <w:r w:rsidRPr="0041737A">
        <w:t xml:space="preserve"> in negi</w:t>
      </w:r>
      <w:r w:rsidR="00CD223D" w:rsidRPr="0041737A">
        <w:t xml:space="preserve"> poškodovanih </w:t>
      </w:r>
      <w:r w:rsidR="00972E66" w:rsidRPr="0041737A">
        <w:t>ter</w:t>
      </w:r>
      <w:r w:rsidR="00CD223D" w:rsidRPr="0041737A">
        <w:t xml:space="preserve"> obolelih</w:t>
      </w:r>
      <w:r w:rsidR="0002151D" w:rsidRPr="0041737A">
        <w:t xml:space="preserve"> in izvajanju sanitarno</w:t>
      </w:r>
      <w:r w:rsidR="00972E66" w:rsidRPr="0041737A">
        <w:t>-</w:t>
      </w:r>
      <w:r w:rsidR="007D3E9A" w:rsidRPr="0041737A">
        <w:t xml:space="preserve">higienskih </w:t>
      </w:r>
      <w:r w:rsidRPr="0041737A">
        <w:t xml:space="preserve">in </w:t>
      </w:r>
      <w:r w:rsidR="00CC5087" w:rsidRPr="0041737A">
        <w:t xml:space="preserve">protiepidemičnih </w:t>
      </w:r>
      <w:r w:rsidRPr="0041737A">
        <w:t>ukrepov.</w:t>
      </w:r>
      <w:r w:rsidR="009172A3" w:rsidRPr="0041737A">
        <w:t xml:space="preserve"> Pri opravljanju </w:t>
      </w:r>
      <w:r w:rsidR="00800453" w:rsidRPr="0041737A">
        <w:t>teh nalog</w:t>
      </w:r>
      <w:r w:rsidR="009172A3" w:rsidRPr="0041737A">
        <w:t>,</w:t>
      </w:r>
      <w:r w:rsidR="00800453" w:rsidRPr="0041737A">
        <w:t xml:space="preserve"> </w:t>
      </w:r>
      <w:r w:rsidR="009172A3" w:rsidRPr="0041737A">
        <w:t>če je treba</w:t>
      </w:r>
      <w:r w:rsidR="00054362" w:rsidRPr="0041737A">
        <w:t>,</w:t>
      </w:r>
      <w:r w:rsidR="00800453" w:rsidRPr="0041737A">
        <w:t xml:space="preserve"> sodeluje tudi vojaška zdravstvena služba. Manjše poškodbe si prizadeti prebivalci oskrbijo v okviru osebne in vzajemne zaščite.</w:t>
      </w:r>
    </w:p>
    <w:p w:rsidR="00E726D3" w:rsidRPr="0041737A" w:rsidRDefault="00E726D3" w:rsidP="00E726D3">
      <w:pPr>
        <w:numPr>
          <w:ilvl w:val="12"/>
          <w:numId w:val="0"/>
        </w:numPr>
        <w:rPr>
          <w:rFonts w:ascii="Republika" w:hAnsi="Republika" w:cs="Arial"/>
        </w:rPr>
      </w:pPr>
    </w:p>
    <w:p w:rsidR="000A7804" w:rsidRPr="0041737A" w:rsidRDefault="004103DB" w:rsidP="00F10139">
      <w:r w:rsidRPr="0041737A">
        <w:t>Nujno medicinsko pomoč (NMP) ob poplavah izvajajo službe nujne medicinske pomoči, organizirane na primarni in sekundarni ravni zdravstvene dejavnosti skladno s smernicami za delovanje sistema nujne medicinske pomoči ob množičnih nesrečah.</w:t>
      </w:r>
    </w:p>
    <w:p w:rsidR="00E726D3" w:rsidRPr="0041737A" w:rsidRDefault="00E726D3" w:rsidP="00E726D3">
      <w:pPr>
        <w:numPr>
          <w:ilvl w:val="12"/>
          <w:numId w:val="0"/>
        </w:numPr>
        <w:rPr>
          <w:rFonts w:ascii="Republika" w:hAnsi="Republika" w:cs="Arial"/>
        </w:rPr>
      </w:pPr>
    </w:p>
    <w:p w:rsidR="00370520" w:rsidRPr="0041737A" w:rsidRDefault="004103DB" w:rsidP="00F10139">
      <w:r w:rsidRPr="0041737A">
        <w:t>Naloge vseh ekip za izvajan</w:t>
      </w:r>
      <w:r w:rsidR="00CD3346" w:rsidRPr="0041737A">
        <w:t>j</w:t>
      </w:r>
      <w:r w:rsidRPr="0041737A">
        <w:t xml:space="preserve">e NMP so:   </w:t>
      </w:r>
    </w:p>
    <w:p w:rsidR="00DC4E70" w:rsidRPr="00F10139" w:rsidRDefault="004103DB" w:rsidP="00F627E1">
      <w:pPr>
        <w:pStyle w:val="Oznaenseznam"/>
        <w:numPr>
          <w:ilvl w:val="0"/>
          <w:numId w:val="38"/>
        </w:numPr>
        <w:rPr>
          <w:rFonts w:cs="Arial"/>
          <w:sz w:val="20"/>
          <w:szCs w:val="20"/>
          <w:lang w:val="sl-SI"/>
        </w:rPr>
      </w:pPr>
      <w:r w:rsidRPr="00F10139">
        <w:rPr>
          <w:rFonts w:cs="Arial"/>
          <w:sz w:val="20"/>
          <w:szCs w:val="20"/>
          <w:lang w:val="sl-SI"/>
        </w:rPr>
        <w:t>v najkrajšem mogočem času dati</w:t>
      </w:r>
      <w:r w:rsidR="00CD3346" w:rsidRPr="00F10139">
        <w:rPr>
          <w:rFonts w:cs="Arial"/>
          <w:sz w:val="20"/>
          <w:szCs w:val="20"/>
          <w:lang w:val="sl-SI"/>
        </w:rPr>
        <w:t xml:space="preserve"> pacientu NMP;</w:t>
      </w:r>
    </w:p>
    <w:p w:rsidR="00DC4E70" w:rsidRPr="00F10139" w:rsidRDefault="004103DB" w:rsidP="00F627E1">
      <w:pPr>
        <w:pStyle w:val="Oznaenseznam"/>
        <w:numPr>
          <w:ilvl w:val="0"/>
          <w:numId w:val="38"/>
        </w:numPr>
        <w:rPr>
          <w:rFonts w:cs="Arial"/>
          <w:sz w:val="20"/>
          <w:szCs w:val="20"/>
          <w:lang w:val="sl-SI"/>
        </w:rPr>
      </w:pPr>
      <w:r w:rsidRPr="00F10139">
        <w:rPr>
          <w:rFonts w:cs="Arial"/>
          <w:sz w:val="20"/>
          <w:szCs w:val="20"/>
          <w:lang w:val="sl-SI"/>
        </w:rPr>
        <w:t>zagotoviti neprekinjeno NMP;</w:t>
      </w:r>
    </w:p>
    <w:p w:rsidR="00DC4E70" w:rsidRPr="00F10139" w:rsidRDefault="004103DB" w:rsidP="00F627E1">
      <w:pPr>
        <w:pStyle w:val="Oznaenseznam"/>
        <w:numPr>
          <w:ilvl w:val="0"/>
          <w:numId w:val="38"/>
        </w:numPr>
        <w:rPr>
          <w:rFonts w:cs="Arial"/>
          <w:sz w:val="20"/>
          <w:szCs w:val="20"/>
          <w:lang w:val="sl-SI"/>
        </w:rPr>
      </w:pPr>
      <w:r w:rsidRPr="00F10139">
        <w:rPr>
          <w:rFonts w:cs="Arial"/>
          <w:sz w:val="20"/>
          <w:szCs w:val="20"/>
          <w:lang w:val="sl-SI"/>
        </w:rPr>
        <w:t>z</w:t>
      </w:r>
      <w:r w:rsidR="000A7804" w:rsidRPr="00F10139">
        <w:rPr>
          <w:rFonts w:cs="Arial"/>
          <w:sz w:val="20"/>
          <w:szCs w:val="20"/>
          <w:lang w:val="sl-SI"/>
        </w:rPr>
        <w:t xml:space="preserve">agotoviti nujne prevoze poškodovanih </w:t>
      </w:r>
      <w:r w:rsidR="00CD3346" w:rsidRPr="00F10139">
        <w:rPr>
          <w:rFonts w:cs="Arial"/>
          <w:sz w:val="20"/>
          <w:szCs w:val="20"/>
          <w:lang w:val="sl-SI"/>
        </w:rPr>
        <w:t>in obolelih oseb;</w:t>
      </w:r>
    </w:p>
    <w:p w:rsidR="00DC4E70" w:rsidRPr="00F10139" w:rsidRDefault="004103DB" w:rsidP="00F627E1">
      <w:pPr>
        <w:pStyle w:val="Oznaenseznam"/>
        <w:numPr>
          <w:ilvl w:val="0"/>
          <w:numId w:val="38"/>
        </w:numPr>
        <w:rPr>
          <w:rFonts w:cs="Arial"/>
          <w:sz w:val="20"/>
          <w:szCs w:val="20"/>
          <w:lang w:val="sl-SI"/>
        </w:rPr>
      </w:pPr>
      <w:r w:rsidRPr="00F10139">
        <w:rPr>
          <w:rFonts w:cs="Arial"/>
          <w:sz w:val="20"/>
          <w:szCs w:val="20"/>
          <w:lang w:val="sl-SI"/>
        </w:rPr>
        <w:t>v</w:t>
      </w:r>
      <w:r w:rsidR="00CD3346" w:rsidRPr="00F10139">
        <w:rPr>
          <w:rFonts w:cs="Arial"/>
          <w:sz w:val="20"/>
          <w:szCs w:val="20"/>
          <w:lang w:val="sl-SI"/>
        </w:rPr>
        <w:t xml:space="preserve"> najkrajšem mogočem</w:t>
      </w:r>
      <w:r w:rsidR="000A7804" w:rsidRPr="00F10139">
        <w:rPr>
          <w:rFonts w:cs="Arial"/>
          <w:sz w:val="20"/>
          <w:szCs w:val="20"/>
          <w:lang w:val="sl-SI"/>
        </w:rPr>
        <w:t xml:space="preserve"> času prepeljati pacienta v javni zdravstveni zavod</w:t>
      </w:r>
      <w:r w:rsidR="00CD3346" w:rsidRPr="00F10139">
        <w:rPr>
          <w:rFonts w:cs="Arial"/>
          <w:sz w:val="20"/>
          <w:szCs w:val="20"/>
          <w:lang w:val="sl-SI"/>
        </w:rPr>
        <w:t>;</w:t>
      </w:r>
    </w:p>
    <w:p w:rsidR="00945EDA" w:rsidRPr="00F10139" w:rsidRDefault="004103DB" w:rsidP="00F627E1">
      <w:pPr>
        <w:pStyle w:val="Oznaenseznam"/>
        <w:numPr>
          <w:ilvl w:val="0"/>
          <w:numId w:val="38"/>
        </w:numPr>
        <w:rPr>
          <w:rFonts w:cs="Arial"/>
          <w:sz w:val="20"/>
          <w:szCs w:val="20"/>
          <w:lang w:val="sl-SI"/>
        </w:rPr>
      </w:pPr>
      <w:r w:rsidRPr="00F10139">
        <w:rPr>
          <w:rFonts w:cs="Arial"/>
          <w:sz w:val="20"/>
          <w:szCs w:val="20"/>
          <w:lang w:val="sl-SI"/>
        </w:rPr>
        <w:t xml:space="preserve">upoštevati predpisane higienske in protiepidemične ukrepe, ki jih določi NIJZ </w:t>
      </w:r>
      <w:r w:rsidR="00C35128" w:rsidRPr="00F10139">
        <w:rPr>
          <w:rFonts w:cs="Arial"/>
          <w:sz w:val="20"/>
          <w:szCs w:val="20"/>
          <w:lang w:val="sl-SI"/>
        </w:rPr>
        <w:t>in jih izvajajo različne službe:</w:t>
      </w:r>
      <w:r w:rsidRPr="00F10139">
        <w:rPr>
          <w:rFonts w:cs="Arial"/>
          <w:sz w:val="20"/>
          <w:szCs w:val="20"/>
          <w:lang w:val="sl-SI"/>
        </w:rPr>
        <w:t xml:space="preserve"> NIJZ</w:t>
      </w:r>
      <w:r w:rsidR="00223A44" w:rsidRPr="00F10139">
        <w:rPr>
          <w:rFonts w:cs="Arial"/>
          <w:sz w:val="20"/>
          <w:szCs w:val="20"/>
          <w:lang w:val="sl-SI"/>
        </w:rPr>
        <w:t xml:space="preserve">, OE </w:t>
      </w:r>
      <w:r w:rsidR="00F10139">
        <w:rPr>
          <w:rFonts w:cs="Arial"/>
          <w:sz w:val="20"/>
          <w:szCs w:val="20"/>
          <w:lang w:val="sl-SI"/>
        </w:rPr>
        <w:t>Koper in OE Ljubljana</w:t>
      </w:r>
      <w:r w:rsidRPr="00F10139">
        <w:rPr>
          <w:rFonts w:cs="Arial"/>
          <w:sz w:val="20"/>
          <w:szCs w:val="20"/>
          <w:lang w:val="sl-SI"/>
        </w:rPr>
        <w:t xml:space="preserve"> spremlja izvajanje teh ukrepov, ZIRS</w:t>
      </w:r>
      <w:r w:rsidR="00223A44" w:rsidRPr="00F10139">
        <w:rPr>
          <w:rFonts w:cs="Arial"/>
          <w:sz w:val="20"/>
          <w:szCs w:val="20"/>
          <w:lang w:val="sl-SI"/>
        </w:rPr>
        <w:t xml:space="preserve"> OE Koper</w:t>
      </w:r>
      <w:r w:rsidR="00F10139">
        <w:rPr>
          <w:rFonts w:cs="Arial"/>
          <w:sz w:val="20"/>
          <w:szCs w:val="20"/>
          <w:lang w:val="sl-SI"/>
        </w:rPr>
        <w:t xml:space="preserve"> oz. OE Ljubljana</w:t>
      </w:r>
      <w:r w:rsidRPr="00F10139">
        <w:rPr>
          <w:rFonts w:cs="Arial"/>
          <w:sz w:val="20"/>
          <w:szCs w:val="20"/>
          <w:lang w:val="sl-SI"/>
        </w:rPr>
        <w:t xml:space="preserve"> pa vrši inšp</w:t>
      </w:r>
      <w:r w:rsidR="00CC5087" w:rsidRPr="00F10139">
        <w:rPr>
          <w:rFonts w:cs="Arial"/>
          <w:sz w:val="20"/>
          <w:szCs w:val="20"/>
          <w:lang w:val="sl-SI"/>
        </w:rPr>
        <w:t>ekcijsko nadzorstvo;</w:t>
      </w:r>
    </w:p>
    <w:p w:rsidR="00B671B8" w:rsidRPr="00B671B8" w:rsidRDefault="004103DB" w:rsidP="00B671B8">
      <w:pPr>
        <w:pStyle w:val="Oznaenseznam"/>
        <w:numPr>
          <w:ilvl w:val="0"/>
          <w:numId w:val="38"/>
        </w:numPr>
        <w:spacing w:after="240"/>
        <w:rPr>
          <w:rFonts w:cs="Arial"/>
          <w:sz w:val="20"/>
          <w:szCs w:val="20"/>
          <w:lang w:val="sl-SI"/>
        </w:rPr>
      </w:pPr>
      <w:r w:rsidRPr="00F10139">
        <w:rPr>
          <w:rFonts w:cs="Arial"/>
          <w:sz w:val="20"/>
          <w:szCs w:val="20"/>
          <w:lang w:val="sl-SI"/>
        </w:rPr>
        <w:t xml:space="preserve">oskrba z zdravili in </w:t>
      </w:r>
      <w:r w:rsidR="00945EDA" w:rsidRPr="00F10139">
        <w:rPr>
          <w:rFonts w:cs="Arial"/>
          <w:sz w:val="20"/>
          <w:szCs w:val="20"/>
          <w:lang w:val="sl-SI"/>
        </w:rPr>
        <w:t>medicinskimi pripomočki</w:t>
      </w:r>
      <w:r w:rsidR="0002151D" w:rsidRPr="00F10139">
        <w:rPr>
          <w:rFonts w:cs="Arial"/>
          <w:sz w:val="20"/>
          <w:szCs w:val="20"/>
          <w:lang w:val="sl-SI"/>
        </w:rPr>
        <w:t>.</w:t>
      </w:r>
    </w:p>
    <w:p w:rsidR="00C04359" w:rsidRPr="0041737A" w:rsidRDefault="004103DB" w:rsidP="00F10139">
      <w:r w:rsidRPr="0041737A">
        <w:t xml:space="preserve">Ob poplavah lahko pride tudi do utopitev ljudi. Za reševanje iz vode in </w:t>
      </w:r>
      <w:r w:rsidR="00381321" w:rsidRPr="0041737A">
        <w:t>nujno</w:t>
      </w:r>
      <w:r w:rsidRPr="0041737A">
        <w:t xml:space="preserve"> medicinsko pomoč sta potrebna specifično znanje in oprema. Za reševanje iz vode so pripravljene in usposobljene posebne </w:t>
      </w:r>
      <w:r w:rsidRPr="0041737A">
        <w:lastRenderedPageBreak/>
        <w:t xml:space="preserve">enote potapljačev, gasilcev in </w:t>
      </w:r>
      <w:r w:rsidR="00030581" w:rsidRPr="0041737A">
        <w:t>enote</w:t>
      </w:r>
      <w:r w:rsidR="00CC5087" w:rsidRPr="0041737A">
        <w:t xml:space="preserve"> za reševanje na vodi in iz nje</w:t>
      </w:r>
      <w:r w:rsidRPr="0041737A">
        <w:t>. En</w:t>
      </w:r>
      <w:r w:rsidR="00CC5087" w:rsidRPr="0041737A">
        <w:t>ote, ki rešujejo ljudi iz vode ali na njej</w:t>
      </w:r>
      <w:r w:rsidRPr="0041737A">
        <w:t>, naletijo tudi na mrtve. Te rešujejo enako kot žive. Če je le najmanjše upanje, da je poškodovanec živ</w:t>
      </w:r>
      <w:r w:rsidR="00CC5087" w:rsidRPr="0041737A">
        <w:t>, se mora takoj začeti oživljati</w:t>
      </w:r>
      <w:r w:rsidRPr="0041737A">
        <w:t>. Smrt mora v takih primerih obvezno ugotoviti in potrditi pooblaščeni zdravnik. Ob poplavah in večjem številu mrtvih bi se poleg rednih služb, ki opravljajo identifikacijo mrtvih, aktivirala tudi enota za identifikacijo mrtvih pri Inštitutu za sodno medicino Medicinske fakultete v Ljubljani.</w:t>
      </w:r>
    </w:p>
    <w:p w:rsidR="00C04359" w:rsidRPr="0041737A" w:rsidRDefault="00C04359" w:rsidP="00370520">
      <w:pPr>
        <w:rPr>
          <w:rFonts w:ascii="Republika" w:hAnsi="Republika" w:cs="Arial"/>
        </w:rPr>
      </w:pPr>
    </w:p>
    <w:p w:rsidR="00DC4E70" w:rsidRPr="0041737A" w:rsidRDefault="004103DB" w:rsidP="00F10139">
      <w:r w:rsidRPr="0041737A">
        <w:t>Preživeli ob poplavah in svojc</w:t>
      </w:r>
      <w:r w:rsidR="00381321" w:rsidRPr="0041737A">
        <w:t>i</w:t>
      </w:r>
      <w:r w:rsidRPr="0041737A">
        <w:t xml:space="preserve"> žrtev poplav zaradi psihične prizadetosti (strah, izguba doma in drugo) </w:t>
      </w:r>
      <w:r w:rsidR="00381321" w:rsidRPr="0041737A">
        <w:t>pogosto potrebujejo</w:t>
      </w:r>
      <w:r w:rsidRPr="0041737A">
        <w:t xml:space="preserve"> psihološko pomoč. Psihološko pomoč ob poplavah dajejo različni strokovnjaki (psihologi, terapevt</w:t>
      </w:r>
      <w:r w:rsidR="00F651C3" w:rsidRPr="0041737A">
        <w:t>i</w:t>
      </w:r>
      <w:r w:rsidRPr="0041737A">
        <w:t>, duhovniki in drugi).</w:t>
      </w:r>
      <w:r w:rsidR="00381321" w:rsidRPr="0041737A">
        <w:t xml:space="preserve"> Za o</w:t>
      </w:r>
      <w:r w:rsidRPr="0041737A">
        <w:t xml:space="preserve">rganizacijo psihološke pomoči ob poplavah </w:t>
      </w:r>
      <w:r w:rsidR="00381321" w:rsidRPr="0041737A">
        <w:t>so pristojne</w:t>
      </w:r>
      <w:r w:rsidRPr="0041737A">
        <w:t xml:space="preserve"> občine</w:t>
      </w:r>
      <w:r w:rsidR="00381321" w:rsidRPr="0041737A">
        <w:t xml:space="preserve">, ki jo organizirajo </w:t>
      </w:r>
      <w:r w:rsidRPr="0041737A">
        <w:t>v sodelovanju s str</w:t>
      </w:r>
      <w:r w:rsidR="00CC5087" w:rsidRPr="0041737A">
        <w:t>okovnimi službami. Pri opravljanju teh nalog, če je treba</w:t>
      </w:r>
      <w:r w:rsidR="007D3E9A" w:rsidRPr="0041737A">
        <w:t>,</w:t>
      </w:r>
      <w:r w:rsidR="00CC5087" w:rsidRPr="0041737A">
        <w:t xml:space="preserve"> </w:t>
      </w:r>
      <w:r w:rsidRPr="0041737A">
        <w:t xml:space="preserve">sodelujejo tudi vojaški psihologi. V ta namen se lahko vnaprej pripravijo zgibanke prve psihološke pomoči preživelim v nesreči, z napotki, kako naj si pomagajo in kje dobijo strokovno pomoč, če jo potrebujejo. </w:t>
      </w:r>
    </w:p>
    <w:p w:rsidR="00592512" w:rsidRPr="0041737A" w:rsidRDefault="00592512" w:rsidP="00370520">
      <w:pPr>
        <w:ind w:left="57"/>
        <w:rPr>
          <w:rFonts w:ascii="Republika" w:hAnsi="Republika" w:cs="Arial"/>
        </w:rPr>
      </w:pPr>
    </w:p>
    <w:p w:rsidR="00370520" w:rsidRPr="0041737A" w:rsidRDefault="004103DB" w:rsidP="00F627E1">
      <w:pPr>
        <w:spacing w:after="240"/>
      </w:pPr>
      <w:r w:rsidRPr="0041737A">
        <w:t xml:space="preserve">Prostovoljni reševalci, poklicni gasilci in zaposleni v centrih za obveščanje znotraj sistema varstva pred naravnimi in drugimi nesrečami so skladno s smernicami za psihološko pomoč reševalcem prav tako deležni takšne pomoči, če jo potrebujejo. </w:t>
      </w:r>
    </w:p>
    <w:p w:rsidR="00370520" w:rsidRPr="0041737A" w:rsidRDefault="004103DB" w:rsidP="00370520">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000000"/>
          <w:sz w:val="20"/>
          <w:szCs w:val="20"/>
        </w:rPr>
        <w:t>P – 28</w:t>
      </w:r>
      <w:r w:rsidRPr="0041737A">
        <w:rPr>
          <w:color w:val="auto"/>
          <w:sz w:val="20"/>
          <w:szCs w:val="20"/>
        </w:rPr>
        <w:tab/>
        <w:t xml:space="preserve">Pregled splošnih in specialističnih bolnišnic </w:t>
      </w:r>
    </w:p>
    <w:p w:rsidR="00370520" w:rsidRPr="0041737A" w:rsidRDefault="004103DB" w:rsidP="00370520">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D – 6</w:t>
      </w:r>
      <w:r w:rsidRPr="0041737A">
        <w:rPr>
          <w:color w:val="auto"/>
          <w:sz w:val="20"/>
          <w:szCs w:val="20"/>
        </w:rPr>
        <w:tab/>
        <w:t xml:space="preserve">Navodilo za izvajanje psihološke pomoči </w:t>
      </w:r>
    </w:p>
    <w:p w:rsidR="00EC7B58" w:rsidRDefault="004103DB" w:rsidP="004103DB">
      <w:pPr>
        <w:pStyle w:val="Napis"/>
      </w:pPr>
      <w:bookmarkStart w:id="167" w:name="_Toc456181074"/>
      <w:bookmarkStart w:id="168" w:name="_Toc456181444"/>
      <w:bookmarkStart w:id="169" w:name="_Toc488137409"/>
      <w:bookmarkStart w:id="170" w:name="_Toc185319338"/>
      <w:r w:rsidRPr="00F627E1">
        <w:t>Veterinarska pomo</w:t>
      </w:r>
      <w:bookmarkEnd w:id="167"/>
      <w:bookmarkEnd w:id="168"/>
      <w:r w:rsidRPr="00F627E1">
        <w:t>č</w:t>
      </w:r>
      <w:bookmarkEnd w:id="169"/>
      <w:bookmarkEnd w:id="170"/>
    </w:p>
    <w:p w:rsidR="00F627E1" w:rsidRDefault="004103DB" w:rsidP="00F627E1">
      <w:pPr>
        <w:spacing w:after="240"/>
        <w:jc w:val="center"/>
        <w:rPr>
          <w:b/>
        </w:rPr>
      </w:pPr>
      <w:r w:rsidRPr="00F10139">
        <w:rPr>
          <w:b/>
        </w:rPr>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15</w:t>
      </w:r>
      <w:r w:rsidRPr="00F10139">
        <w:rPr>
          <w:b/>
        </w:rPr>
        <w:fldChar w:fldCharType="end"/>
      </w:r>
      <w:r w:rsidRPr="00F10139">
        <w:rPr>
          <w:b/>
        </w:rPr>
        <w:t xml:space="preserve">: Diagram aktivnosti </w:t>
      </w:r>
      <w:r>
        <w:rPr>
          <w:b/>
        </w:rPr>
        <w:t>veterinarske pomoči</w:t>
      </w:r>
    </w:p>
    <w:p w:rsidR="00F627E1" w:rsidRDefault="004103DB" w:rsidP="00F627E1">
      <w:pPr>
        <w:spacing w:after="240" w:line="240" w:lineRule="auto"/>
        <w:jc w:val="center"/>
        <w:rPr>
          <w:b/>
        </w:rPr>
      </w:pPr>
      <w:r>
        <w:rPr>
          <w:noProof/>
        </w:rPr>
        <w:lastRenderedPageBreak/>
        <w:drawing>
          <wp:inline distT="0" distB="0" distL="0" distR="0">
            <wp:extent cx="3219450" cy="4324350"/>
            <wp:effectExtent l="0" t="0" r="0" b="0"/>
            <wp:docPr id="164" name="Slika 164" descr="Slika prikazuje potek aktivnosti veterinarske oskrbe v primeru poplav."/>
            <wp:cNvGraphicFramePr/>
            <a:graphic xmlns:a="http://schemas.openxmlformats.org/drawingml/2006/main">
              <a:graphicData uri="http://schemas.openxmlformats.org/drawingml/2006/picture">
                <pic:pic xmlns:pic="http://schemas.openxmlformats.org/drawingml/2006/picture">
                  <pic:nvPicPr>
                    <pic:cNvPr id="164" name="Slika 164" descr="Slika prikazuje potek aktivnosti veterinarske oskrbe v primeru poplav."/>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19450" cy="4324350"/>
                    </a:xfrm>
                    <a:prstGeom prst="rect">
                      <a:avLst/>
                    </a:prstGeom>
                  </pic:spPr>
                </pic:pic>
              </a:graphicData>
            </a:graphic>
          </wp:inline>
        </w:drawing>
      </w:r>
    </w:p>
    <w:p w:rsidR="00F627E1" w:rsidRPr="00F627E1" w:rsidRDefault="00F627E1" w:rsidP="00F627E1"/>
    <w:p w:rsidR="00EC7B58" w:rsidRPr="0041737A" w:rsidRDefault="004103DB" w:rsidP="00F627E1">
      <w:r w:rsidRPr="0041737A">
        <w:t>Veterinarska pomoč ob poplavah obsega:</w:t>
      </w:r>
    </w:p>
    <w:p w:rsidR="00EC7B58" w:rsidRPr="00F627E1" w:rsidRDefault="004103DB" w:rsidP="00F627E1">
      <w:pPr>
        <w:pStyle w:val="Oznaenseznam"/>
        <w:numPr>
          <w:ilvl w:val="0"/>
          <w:numId w:val="38"/>
        </w:numPr>
        <w:rPr>
          <w:rFonts w:cs="Arial"/>
          <w:sz w:val="20"/>
          <w:szCs w:val="20"/>
          <w:lang w:val="sl-SI"/>
        </w:rPr>
      </w:pPr>
      <w:r w:rsidRPr="00F627E1">
        <w:rPr>
          <w:rFonts w:cs="Arial"/>
          <w:sz w:val="20"/>
          <w:szCs w:val="20"/>
          <w:lang w:val="sl-SI"/>
        </w:rPr>
        <w:t>zbiranje podatkov o poškodovanih in poginulih živalih na poplavljenem območju,</w:t>
      </w:r>
    </w:p>
    <w:p w:rsidR="00EC7B58" w:rsidRPr="00F627E1" w:rsidRDefault="004103DB" w:rsidP="00F627E1">
      <w:pPr>
        <w:pStyle w:val="Oznaenseznam"/>
        <w:numPr>
          <w:ilvl w:val="0"/>
          <w:numId w:val="38"/>
        </w:numPr>
        <w:tabs>
          <w:tab w:val="num" w:pos="426"/>
        </w:tabs>
        <w:rPr>
          <w:rFonts w:cs="Arial"/>
          <w:sz w:val="20"/>
          <w:szCs w:val="20"/>
          <w:lang w:val="sl-SI"/>
        </w:rPr>
      </w:pPr>
      <w:r w:rsidRPr="00F627E1">
        <w:rPr>
          <w:rFonts w:cs="Arial"/>
          <w:sz w:val="20"/>
          <w:szCs w:val="20"/>
          <w:lang w:val="sl-SI"/>
        </w:rPr>
        <w:t>nujno veterinarsko pomoč poškodovanim in obolelim živalim (nuj</w:t>
      </w:r>
      <w:r w:rsidR="00F272A0" w:rsidRPr="00F627E1">
        <w:rPr>
          <w:rFonts w:cs="Arial"/>
          <w:sz w:val="20"/>
          <w:szCs w:val="20"/>
          <w:lang w:val="sl-SI"/>
        </w:rPr>
        <w:t xml:space="preserve">na veterinarska pomoč je poseg, </w:t>
      </w:r>
      <w:r w:rsidRPr="00F627E1">
        <w:rPr>
          <w:rFonts w:cs="Arial"/>
          <w:sz w:val="20"/>
          <w:szCs w:val="20"/>
          <w:lang w:val="sl-SI"/>
        </w:rPr>
        <w:t>s katerim se odpravi neposredna nevarnost za življenje živali),</w:t>
      </w:r>
    </w:p>
    <w:p w:rsidR="00EC7B58" w:rsidRPr="00F627E1" w:rsidRDefault="004103DB" w:rsidP="00F627E1">
      <w:pPr>
        <w:pStyle w:val="Oznaenseznam"/>
        <w:numPr>
          <w:ilvl w:val="0"/>
          <w:numId w:val="38"/>
        </w:numPr>
        <w:rPr>
          <w:rFonts w:cs="Arial"/>
          <w:sz w:val="20"/>
          <w:szCs w:val="20"/>
          <w:lang w:val="sl-SI"/>
        </w:rPr>
      </w:pPr>
      <w:r w:rsidRPr="00F627E1">
        <w:rPr>
          <w:rFonts w:cs="Arial"/>
          <w:sz w:val="20"/>
          <w:szCs w:val="20"/>
          <w:lang w:val="sl-SI"/>
        </w:rPr>
        <w:t>sodelovanje pri odstranjevanju živalskih tr</w:t>
      </w:r>
      <w:r w:rsidR="00C25CE5" w:rsidRPr="00F627E1">
        <w:rPr>
          <w:rFonts w:cs="Arial"/>
          <w:sz w:val="20"/>
          <w:szCs w:val="20"/>
          <w:lang w:val="sl-SI"/>
        </w:rPr>
        <w:t>upel</w:t>
      </w:r>
      <w:r w:rsidRPr="00F627E1">
        <w:rPr>
          <w:rFonts w:cs="Arial"/>
          <w:sz w:val="20"/>
          <w:szCs w:val="20"/>
          <w:lang w:val="sl-SI"/>
        </w:rPr>
        <w:t>,</w:t>
      </w:r>
    </w:p>
    <w:p w:rsidR="00EC7B58" w:rsidRPr="00F627E1" w:rsidRDefault="004103DB" w:rsidP="00F627E1">
      <w:pPr>
        <w:pStyle w:val="Oznaenseznam"/>
        <w:numPr>
          <w:ilvl w:val="0"/>
          <w:numId w:val="38"/>
        </w:numPr>
        <w:rPr>
          <w:rFonts w:cs="Arial"/>
          <w:sz w:val="20"/>
          <w:szCs w:val="20"/>
          <w:lang w:val="sl-SI"/>
        </w:rPr>
      </w:pPr>
      <w:r w:rsidRPr="00F627E1">
        <w:rPr>
          <w:rFonts w:cs="Arial"/>
          <w:sz w:val="20"/>
          <w:szCs w:val="20"/>
          <w:lang w:val="sl-SI"/>
        </w:rPr>
        <w:t>poostren nadzor nad živili živalskega izvora,</w:t>
      </w:r>
    </w:p>
    <w:p w:rsidR="00843E8C" w:rsidRPr="00F627E1" w:rsidRDefault="004103DB" w:rsidP="00F627E1">
      <w:pPr>
        <w:pStyle w:val="Oznaenseznam"/>
        <w:numPr>
          <w:ilvl w:val="0"/>
          <w:numId w:val="38"/>
        </w:numPr>
        <w:rPr>
          <w:rFonts w:cs="Arial"/>
          <w:sz w:val="20"/>
          <w:szCs w:val="20"/>
          <w:lang w:val="sl-SI"/>
        </w:rPr>
      </w:pPr>
      <w:r w:rsidRPr="00F627E1">
        <w:rPr>
          <w:rFonts w:cs="Arial"/>
          <w:sz w:val="20"/>
          <w:szCs w:val="20"/>
          <w:lang w:val="sl-SI"/>
        </w:rPr>
        <w:t>spremljanje epizootiološke situacije</w:t>
      </w:r>
    </w:p>
    <w:p w:rsidR="00DD129B" w:rsidRPr="00F627E1" w:rsidRDefault="004103DB" w:rsidP="00F627E1">
      <w:pPr>
        <w:pStyle w:val="Oznaenseznam"/>
        <w:numPr>
          <w:ilvl w:val="0"/>
          <w:numId w:val="38"/>
        </w:numPr>
        <w:rPr>
          <w:rFonts w:cs="Arial"/>
          <w:sz w:val="20"/>
          <w:szCs w:val="20"/>
          <w:lang w:val="sl-SI"/>
        </w:rPr>
      </w:pPr>
      <w:r w:rsidRPr="00F627E1">
        <w:rPr>
          <w:rFonts w:cs="Arial"/>
          <w:sz w:val="20"/>
          <w:szCs w:val="20"/>
          <w:lang w:val="sl-SI"/>
        </w:rPr>
        <w:t>organiziranje oskrbe živali na ogroženem območju,</w:t>
      </w:r>
    </w:p>
    <w:p w:rsidR="00DD129B" w:rsidRPr="00F627E1" w:rsidRDefault="004103DB" w:rsidP="00F627E1">
      <w:pPr>
        <w:pStyle w:val="Oznaenseznam"/>
        <w:numPr>
          <w:ilvl w:val="0"/>
          <w:numId w:val="38"/>
        </w:numPr>
        <w:rPr>
          <w:rFonts w:cs="Arial"/>
          <w:sz w:val="20"/>
          <w:szCs w:val="20"/>
          <w:lang w:val="sl-SI"/>
        </w:rPr>
      </w:pPr>
      <w:r w:rsidRPr="00F627E1">
        <w:rPr>
          <w:rFonts w:cs="Arial"/>
          <w:sz w:val="20"/>
          <w:szCs w:val="20"/>
          <w:lang w:val="sl-SI"/>
        </w:rPr>
        <w:t>organiziranje prevoza živali iz ogroženega območja.</w:t>
      </w:r>
    </w:p>
    <w:p w:rsidR="00DD129B" w:rsidRPr="00DD129B" w:rsidRDefault="00DD129B" w:rsidP="00DD129B">
      <w:pPr>
        <w:pStyle w:val="Oznaenseznam"/>
        <w:numPr>
          <w:ilvl w:val="0"/>
          <w:numId w:val="0"/>
        </w:numPr>
        <w:ind w:left="426"/>
        <w:rPr>
          <w:rFonts w:ascii="Republika" w:hAnsi="Republika"/>
          <w:sz w:val="20"/>
          <w:szCs w:val="20"/>
          <w:lang w:val="sl-SI"/>
        </w:rPr>
      </w:pPr>
    </w:p>
    <w:p w:rsidR="00EC7B58" w:rsidRPr="0041737A" w:rsidRDefault="004103DB" w:rsidP="00F627E1">
      <w:r w:rsidRPr="0041737A">
        <w:t xml:space="preserve">Naloge opravljajo veterinarji </w:t>
      </w:r>
      <w:r w:rsidR="00843E8C" w:rsidRPr="0041737A">
        <w:t xml:space="preserve">veterinarskih </w:t>
      </w:r>
      <w:r w:rsidRPr="0041737A">
        <w:t>organizacij</w:t>
      </w:r>
      <w:r w:rsidR="00843E8C" w:rsidRPr="0041737A">
        <w:t xml:space="preserve"> s koncesijo</w:t>
      </w:r>
      <w:r w:rsidR="00BA1247" w:rsidRPr="0041737A">
        <w:t xml:space="preserve"> ter</w:t>
      </w:r>
      <w:r w:rsidR="00843E8C" w:rsidRPr="0041737A">
        <w:t xml:space="preserve"> delavci UVHVVR in</w:t>
      </w:r>
      <w:r w:rsidRPr="0041737A">
        <w:t xml:space="preserve"> Nacionalnega veterinarskega inštituta.</w:t>
      </w:r>
    </w:p>
    <w:p w:rsidR="00646278" w:rsidRPr="0041737A" w:rsidRDefault="00646278" w:rsidP="00F627E1"/>
    <w:p w:rsidR="00EC7B58" w:rsidRPr="0041737A" w:rsidRDefault="004103DB" w:rsidP="00F627E1">
      <w:r w:rsidRPr="0041737A">
        <w:t>Pri izvajanju veterinarske pomoči ob poplavah sodelujejo tudi ustrezne enote in službe CZ, gasilske enote ter druge sile za ZRP.</w:t>
      </w:r>
    </w:p>
    <w:p w:rsidR="0095699B" w:rsidRPr="0041737A" w:rsidRDefault="0095699B" w:rsidP="00F627E1"/>
    <w:p w:rsidR="0095699B" w:rsidRPr="0041737A" w:rsidRDefault="004103DB" w:rsidP="00F627E1">
      <w:r w:rsidRPr="0041737A">
        <w:t>V občinskih načrtih ZIR ob poplavah je potrebno bolj podrobno opredeliti kako se zbirajo podatki o poškodovanih in poginuluh živalih, kdo in kje izvaja zasilni zakol poškodovanih živali, kdo in kam se odstranjujeo živalska trupla, določiti lokacijo za pokop kadavrov in postopek izvajanja drugih higineskih in proti higienskih ukrepov.</w:t>
      </w:r>
    </w:p>
    <w:p w:rsidR="0095699B" w:rsidRPr="0041737A" w:rsidRDefault="0095699B" w:rsidP="00F627E1"/>
    <w:p w:rsidR="0095699B" w:rsidRPr="0041737A" w:rsidRDefault="004103DB" w:rsidP="00F627E1">
      <w:r w:rsidRPr="0041737A">
        <w:lastRenderedPageBreak/>
        <w:t>Regija usklajuje de</w:t>
      </w:r>
      <w:r w:rsidR="00CC55C5" w:rsidRPr="0041737A">
        <w:t>lo med prizadetimi občinami</w:t>
      </w:r>
      <w:r w:rsidRPr="0041737A">
        <w:t>, veterinarskimi službami in gasilskimi enotami širšega pomena.</w:t>
      </w:r>
    </w:p>
    <w:p w:rsidR="00646278" w:rsidRPr="0041737A" w:rsidRDefault="00646278" w:rsidP="00F627E1"/>
    <w:p w:rsidR="00DE5A66" w:rsidRPr="0041737A" w:rsidRDefault="004103DB" w:rsidP="00F627E1">
      <w:r w:rsidRPr="0041737A">
        <w:t xml:space="preserve">Poveljnik CZ oziroma Štab CZ za </w:t>
      </w:r>
      <w:r w:rsidR="00F627E1">
        <w:t>Notranjsko</w:t>
      </w:r>
      <w:r w:rsidRPr="0041737A">
        <w:t xml:space="preserve"> regijo spremlja izvajanje veterinarske pomoči.</w:t>
      </w:r>
    </w:p>
    <w:p w:rsidR="00492C3C" w:rsidRDefault="004103DB" w:rsidP="004103DB">
      <w:pPr>
        <w:pStyle w:val="Napis"/>
      </w:pPr>
      <w:bookmarkStart w:id="171" w:name="_Toc185319339"/>
      <w:r w:rsidRPr="0041737A">
        <w:t>Zagotavljanje osnovnih pogojev za življenje</w:t>
      </w:r>
      <w:bookmarkEnd w:id="171"/>
    </w:p>
    <w:p w:rsidR="00F627E1" w:rsidRDefault="004103DB" w:rsidP="00F627E1">
      <w:pPr>
        <w:spacing w:after="240"/>
        <w:jc w:val="center"/>
        <w:rPr>
          <w:b/>
        </w:rPr>
      </w:pPr>
      <w:r w:rsidRPr="00F10139">
        <w:rPr>
          <w:b/>
        </w:rPr>
        <w:t xml:space="preserve">Slika </w:t>
      </w:r>
      <w:r w:rsidRPr="00F10139">
        <w:rPr>
          <w:b/>
        </w:rPr>
        <w:fldChar w:fldCharType="begin"/>
      </w:r>
      <w:r w:rsidRPr="00F10139">
        <w:rPr>
          <w:b/>
        </w:rPr>
        <w:instrText xml:space="preserve"> SEQ Slika \* ARABIC </w:instrText>
      </w:r>
      <w:r w:rsidRPr="00F10139">
        <w:rPr>
          <w:b/>
        </w:rPr>
        <w:fldChar w:fldCharType="separate"/>
      </w:r>
      <w:r w:rsidR="00B87ED6">
        <w:rPr>
          <w:b/>
          <w:noProof/>
        </w:rPr>
        <w:t>16</w:t>
      </w:r>
      <w:r w:rsidRPr="00F10139">
        <w:rPr>
          <w:b/>
        </w:rPr>
        <w:fldChar w:fldCharType="end"/>
      </w:r>
      <w:r w:rsidRPr="00F10139">
        <w:rPr>
          <w:b/>
        </w:rPr>
        <w:t xml:space="preserve">: Diagram aktivnosti </w:t>
      </w:r>
      <w:r>
        <w:rPr>
          <w:b/>
        </w:rPr>
        <w:t>veterinarske pomoči</w:t>
      </w:r>
    </w:p>
    <w:p w:rsidR="00F627E1" w:rsidRPr="00F627E1" w:rsidRDefault="004103DB" w:rsidP="00F627E1">
      <w:pPr>
        <w:spacing w:line="240" w:lineRule="auto"/>
        <w:jc w:val="center"/>
      </w:pPr>
      <w:r>
        <w:rPr>
          <w:noProof/>
        </w:rPr>
        <w:drawing>
          <wp:inline distT="0" distB="0" distL="0" distR="0">
            <wp:extent cx="3038475" cy="3105150"/>
            <wp:effectExtent l="0" t="0" r="9525" b="0"/>
            <wp:docPr id="165" name="Slika 165" descr="Slika prikazuje potek aktivnosti zagotavljanja osnovnih pogojev za življenje ob poplavah."/>
            <wp:cNvGraphicFramePr/>
            <a:graphic xmlns:a="http://schemas.openxmlformats.org/drawingml/2006/main">
              <a:graphicData uri="http://schemas.openxmlformats.org/drawingml/2006/picture">
                <pic:pic xmlns:pic="http://schemas.openxmlformats.org/drawingml/2006/picture">
                  <pic:nvPicPr>
                    <pic:cNvPr id="165" name="Slika 165" descr="Slika prikazuje potek aktivnosti zagotavljanja osnovnih pogojev za življenje ob poplavah."/>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38475" cy="3105150"/>
                    </a:xfrm>
                    <a:prstGeom prst="rect">
                      <a:avLst/>
                    </a:prstGeom>
                  </pic:spPr>
                </pic:pic>
              </a:graphicData>
            </a:graphic>
          </wp:inline>
        </w:drawing>
      </w:r>
    </w:p>
    <w:p w:rsidR="0050427C" w:rsidRPr="0041737A" w:rsidRDefault="0050427C" w:rsidP="0003773B">
      <w:pPr>
        <w:rPr>
          <w:rFonts w:cs="Arial"/>
        </w:rPr>
      </w:pPr>
    </w:p>
    <w:p w:rsidR="007554D1" w:rsidRPr="0041737A" w:rsidRDefault="004103DB" w:rsidP="00F627E1">
      <w:r w:rsidRPr="0041737A">
        <w:t>Zagotavljanje osnovnih pogojev za življenje ob poplavah obsega:</w:t>
      </w:r>
    </w:p>
    <w:p w:rsidR="00E162E9" w:rsidRPr="00F627E1" w:rsidRDefault="004103DB" w:rsidP="00F627E1">
      <w:pPr>
        <w:pStyle w:val="Odstavekseznama"/>
        <w:numPr>
          <w:ilvl w:val="0"/>
          <w:numId w:val="39"/>
        </w:numPr>
        <w:rPr>
          <w:rFonts w:cs="Arial"/>
        </w:rPr>
      </w:pPr>
      <w:r w:rsidRPr="00F627E1">
        <w:rPr>
          <w:rFonts w:cs="Arial"/>
        </w:rPr>
        <w:t>nujno zdravstveno oskrbo ljudi in živali,</w:t>
      </w:r>
    </w:p>
    <w:p w:rsidR="007554D1" w:rsidRPr="00F627E1" w:rsidRDefault="004103DB" w:rsidP="00F627E1">
      <w:pPr>
        <w:pStyle w:val="Odstavekseznama"/>
        <w:numPr>
          <w:ilvl w:val="0"/>
          <w:numId w:val="39"/>
        </w:numPr>
        <w:rPr>
          <w:rFonts w:cs="Arial"/>
        </w:rPr>
      </w:pPr>
      <w:r w:rsidRPr="00F627E1">
        <w:rPr>
          <w:rFonts w:cs="Arial"/>
        </w:rPr>
        <w:t>nastanitev in oskrb</w:t>
      </w:r>
      <w:r w:rsidR="00F87B99" w:rsidRPr="00F627E1">
        <w:rPr>
          <w:rFonts w:cs="Arial"/>
        </w:rPr>
        <w:t>o</w:t>
      </w:r>
      <w:r w:rsidRPr="00F627E1">
        <w:rPr>
          <w:rFonts w:cs="Arial"/>
        </w:rPr>
        <w:t xml:space="preserve"> s pitno vodo, hrano, zdravili in drugimi osnovnimi življenjskimi potrebščinami,</w:t>
      </w:r>
    </w:p>
    <w:p w:rsidR="007554D1" w:rsidRPr="00F627E1" w:rsidRDefault="004103DB" w:rsidP="00F627E1">
      <w:pPr>
        <w:pStyle w:val="Odstavekseznama"/>
        <w:numPr>
          <w:ilvl w:val="0"/>
          <w:numId w:val="39"/>
        </w:numPr>
        <w:rPr>
          <w:rFonts w:cs="Arial"/>
        </w:rPr>
      </w:pPr>
      <w:r w:rsidRPr="00F627E1">
        <w:rPr>
          <w:rFonts w:cs="Arial"/>
        </w:rPr>
        <w:t>zagotavljanje razmer za osebno higieno,</w:t>
      </w:r>
    </w:p>
    <w:p w:rsidR="007554D1" w:rsidRPr="00F627E1" w:rsidRDefault="004103DB" w:rsidP="00F627E1">
      <w:pPr>
        <w:pStyle w:val="Odstavekseznama"/>
        <w:numPr>
          <w:ilvl w:val="0"/>
          <w:numId w:val="39"/>
        </w:numPr>
        <w:rPr>
          <w:rFonts w:cs="Arial"/>
        </w:rPr>
      </w:pPr>
      <w:r w:rsidRPr="00F627E1">
        <w:rPr>
          <w:rFonts w:cs="Arial"/>
        </w:rPr>
        <w:t>zagotavljanje delovanja nujne komunalne infrastrukture,</w:t>
      </w:r>
    </w:p>
    <w:p w:rsidR="007554D1" w:rsidRPr="00F627E1" w:rsidRDefault="004103DB" w:rsidP="00F627E1">
      <w:pPr>
        <w:pStyle w:val="Odstavekseznama"/>
        <w:numPr>
          <w:ilvl w:val="0"/>
          <w:numId w:val="39"/>
        </w:numPr>
        <w:rPr>
          <w:rFonts w:cs="Arial"/>
        </w:rPr>
      </w:pPr>
      <w:r w:rsidRPr="00F627E1">
        <w:rPr>
          <w:rFonts w:cs="Arial"/>
        </w:rPr>
        <w:t>oskrb</w:t>
      </w:r>
      <w:r w:rsidR="00F87B99" w:rsidRPr="00F627E1">
        <w:rPr>
          <w:rFonts w:cs="Arial"/>
        </w:rPr>
        <w:t>o</w:t>
      </w:r>
      <w:r w:rsidRPr="00F627E1">
        <w:rPr>
          <w:rFonts w:cs="Arial"/>
        </w:rPr>
        <w:t xml:space="preserve"> z električno energijo,</w:t>
      </w:r>
    </w:p>
    <w:p w:rsidR="007554D1" w:rsidRPr="00F627E1" w:rsidRDefault="004103DB" w:rsidP="00F627E1">
      <w:pPr>
        <w:pStyle w:val="Odstavekseznama"/>
        <w:numPr>
          <w:ilvl w:val="0"/>
          <w:numId w:val="39"/>
        </w:numPr>
        <w:rPr>
          <w:rFonts w:cs="Arial"/>
        </w:rPr>
      </w:pPr>
      <w:r w:rsidRPr="00F627E1">
        <w:rPr>
          <w:rFonts w:cs="Arial"/>
        </w:rPr>
        <w:t>zagotavljanje nujnih prometnih povezav,</w:t>
      </w:r>
    </w:p>
    <w:p w:rsidR="007554D1" w:rsidRPr="00F627E1" w:rsidRDefault="004103DB" w:rsidP="00F627E1">
      <w:pPr>
        <w:pStyle w:val="Odstavekseznama"/>
        <w:numPr>
          <w:ilvl w:val="0"/>
          <w:numId w:val="39"/>
        </w:numPr>
        <w:rPr>
          <w:rFonts w:cs="Arial"/>
        </w:rPr>
      </w:pPr>
      <w:r w:rsidRPr="00F627E1">
        <w:rPr>
          <w:rFonts w:cs="Arial"/>
        </w:rPr>
        <w:t>zagotavljanje nujnih telekomunikacijskih zvez,</w:t>
      </w:r>
    </w:p>
    <w:p w:rsidR="007554D1" w:rsidRPr="00F627E1" w:rsidRDefault="004103DB" w:rsidP="00F627E1">
      <w:pPr>
        <w:pStyle w:val="Odstavekseznama"/>
        <w:numPr>
          <w:ilvl w:val="0"/>
          <w:numId w:val="39"/>
        </w:numPr>
        <w:rPr>
          <w:rFonts w:cs="Arial"/>
        </w:rPr>
      </w:pPr>
      <w:r w:rsidRPr="00F627E1">
        <w:rPr>
          <w:rFonts w:cs="Arial"/>
        </w:rPr>
        <w:t>zagotavljanje in zaščito nujne živinske krme.</w:t>
      </w:r>
    </w:p>
    <w:p w:rsidR="007554D1" w:rsidRPr="0041737A" w:rsidRDefault="007554D1" w:rsidP="007554D1">
      <w:pPr>
        <w:ind w:left="360"/>
        <w:rPr>
          <w:rFonts w:ascii="Republika" w:hAnsi="Republika" w:cs="Arial"/>
        </w:rPr>
      </w:pPr>
    </w:p>
    <w:p w:rsidR="007554D1" w:rsidRPr="0041737A" w:rsidRDefault="004103DB" w:rsidP="00F627E1">
      <w:r w:rsidRPr="0041737A">
        <w:t>Da bi to zagotovili, je treba čim prej vzpostaviti delovanje infrastrukturnih objektov in naprav.</w:t>
      </w:r>
    </w:p>
    <w:p w:rsidR="007554D1" w:rsidRPr="0041737A" w:rsidRDefault="007554D1" w:rsidP="00F627E1"/>
    <w:p w:rsidR="007554D1" w:rsidRPr="0041737A" w:rsidRDefault="004103DB" w:rsidP="00F627E1">
      <w:r w:rsidRPr="0041737A">
        <w:t>Za</w:t>
      </w:r>
      <w:r w:rsidR="00BA1247" w:rsidRPr="0041737A">
        <w:t xml:space="preserve"> opravljanje </w:t>
      </w:r>
      <w:r w:rsidRPr="0041737A">
        <w:t>nalog na področju zagotavljanja osnovnih p</w:t>
      </w:r>
      <w:r w:rsidR="00BA1247" w:rsidRPr="0041737A">
        <w:t>ogojev za življenje skrbijo</w:t>
      </w:r>
      <w:r w:rsidRPr="0041737A">
        <w:t xml:space="preserve"> javne službe in druge organizacije s področja infrastrukture ter pristojni poveljniki CZ.</w:t>
      </w:r>
    </w:p>
    <w:p w:rsidR="007554D1" w:rsidRPr="0041737A" w:rsidRDefault="007554D1" w:rsidP="00F627E1"/>
    <w:p w:rsidR="007554D1" w:rsidRPr="0041737A" w:rsidRDefault="004103DB" w:rsidP="00F627E1">
      <w:r w:rsidRPr="0041737A">
        <w:t>Osnovni pogoji za življenje bodo vzpostavljeni takrat, ko bodo izpolnjeni pogoji za preklic odrejenih zaščitnih ukrepov.</w:t>
      </w:r>
    </w:p>
    <w:p w:rsidR="0095699B" w:rsidRPr="0041737A" w:rsidRDefault="0095699B" w:rsidP="00F627E1"/>
    <w:p w:rsidR="0095699B" w:rsidRPr="0041737A" w:rsidRDefault="004103DB" w:rsidP="00F627E1">
      <w:r w:rsidRPr="0041737A">
        <w:t xml:space="preserve">Občine v svojih načrtih ZIR ob poplavah bolj podrobno </w:t>
      </w:r>
      <w:r w:rsidR="00D558BC">
        <w:t>opredelijo</w:t>
      </w:r>
      <w:r w:rsidRPr="0041737A">
        <w:t xml:space="preserve"> kdo in kako hitro bo vzpostavil delovanje infrastrukturnih objektov in naprav, katere javne službe so za kaj zadolžene in katere druge </w:t>
      </w:r>
      <w:r w:rsidRPr="0041737A">
        <w:lastRenderedPageBreak/>
        <w:t>organizacije s področja infrastrukture bodo ob poplavah tudi vključene v zagotavljanje osnovnih pogojev za življenje.</w:t>
      </w:r>
    </w:p>
    <w:p w:rsidR="0095699B" w:rsidRPr="0041737A" w:rsidRDefault="0095699B" w:rsidP="00F627E1"/>
    <w:p w:rsidR="0095699B" w:rsidRPr="0041737A" w:rsidRDefault="004103DB" w:rsidP="00F627E1">
      <w:r w:rsidRPr="0041737A">
        <w:t>Naloga regije je usklajevanje dela med občinami in organizacijami ter javnimi službami, ki so regijskega pomena.</w:t>
      </w:r>
    </w:p>
    <w:p w:rsidR="007554D1" w:rsidRPr="0041737A" w:rsidRDefault="007554D1" w:rsidP="007554D1">
      <w:pPr>
        <w:pStyle w:val="Telobesedila"/>
        <w:jc w:val="left"/>
        <w:rPr>
          <w:rFonts w:ascii="Republika" w:hAnsi="Republika" w:cs="Arial"/>
          <w:i w:val="0"/>
        </w:rPr>
      </w:pPr>
    </w:p>
    <w:p w:rsidR="007554D1" w:rsidRPr="0041737A" w:rsidRDefault="004103DB" w:rsidP="007554D1">
      <w:pPr>
        <w:pStyle w:val="DP-skupniD"/>
        <w:pBdr>
          <w:top w:val="single" w:sz="4" w:space="1" w:color="auto"/>
          <w:left w:val="single" w:sz="4" w:space="4" w:color="auto"/>
          <w:bottom w:val="single" w:sz="4" w:space="1" w:color="auto"/>
          <w:right w:val="single" w:sz="4" w:space="4" w:color="auto"/>
        </w:pBdr>
        <w:spacing w:before="0" w:after="0"/>
        <w:ind w:left="900" w:hanging="900"/>
        <w:rPr>
          <w:color w:val="auto"/>
          <w:sz w:val="20"/>
          <w:szCs w:val="20"/>
        </w:rPr>
      </w:pPr>
      <w:r w:rsidRPr="0041737A">
        <w:rPr>
          <w:color w:val="auto"/>
          <w:sz w:val="20"/>
          <w:szCs w:val="20"/>
        </w:rPr>
        <w:t>D – 10</w:t>
      </w:r>
      <w:r w:rsidRPr="0041737A">
        <w:rPr>
          <w:color w:val="auto"/>
          <w:sz w:val="20"/>
          <w:szCs w:val="20"/>
        </w:rPr>
        <w:tab/>
        <w:t>Os</w:t>
      </w:r>
      <w:r w:rsidR="008D1A5E" w:rsidRPr="0041737A">
        <w:rPr>
          <w:color w:val="auto"/>
          <w:sz w:val="20"/>
          <w:szCs w:val="20"/>
        </w:rPr>
        <w:t>novni pogoji</w:t>
      </w:r>
      <w:r w:rsidRPr="0041737A">
        <w:rPr>
          <w:color w:val="auto"/>
          <w:sz w:val="20"/>
          <w:szCs w:val="20"/>
        </w:rPr>
        <w:t xml:space="preserve"> za življenje</w:t>
      </w:r>
      <w:r w:rsidR="008D1A5E" w:rsidRPr="0041737A">
        <w:rPr>
          <w:color w:val="auto"/>
          <w:sz w:val="20"/>
          <w:szCs w:val="20"/>
        </w:rPr>
        <w:t xml:space="preserve"> </w:t>
      </w:r>
      <w:r w:rsidR="00BA1247" w:rsidRPr="0041737A">
        <w:rPr>
          <w:color w:val="auto"/>
          <w:sz w:val="20"/>
          <w:szCs w:val="20"/>
        </w:rPr>
        <w:t xml:space="preserve">ob naravnih in drugih nesrečah </w:t>
      </w:r>
      <w:r w:rsidR="00BA1247" w:rsidRPr="0041737A">
        <w:rPr>
          <w:rFonts w:cs="Arial"/>
          <w:color w:val="auto"/>
          <w:sz w:val="20"/>
        </w:rPr>
        <w:t xml:space="preserve">– </w:t>
      </w:r>
      <w:r w:rsidR="008D1A5E" w:rsidRPr="0041737A">
        <w:rPr>
          <w:color w:val="auto"/>
          <w:sz w:val="20"/>
          <w:szCs w:val="20"/>
        </w:rPr>
        <w:t>priporočilo</w:t>
      </w:r>
    </w:p>
    <w:p w:rsidR="007554D1" w:rsidRPr="0041737A" w:rsidRDefault="007554D1" w:rsidP="007554D1">
      <w:pPr>
        <w:pStyle w:val="Telobesedila3"/>
        <w:rPr>
          <w:rFonts w:cs="Arial"/>
          <w:b w:val="0"/>
        </w:rPr>
      </w:pPr>
    </w:p>
    <w:p w:rsidR="007554D1" w:rsidRPr="0041737A" w:rsidRDefault="004103DB" w:rsidP="007554D1">
      <w:pPr>
        <w:rPr>
          <w:rFonts w:cs="Arial"/>
        </w:rPr>
      </w:pPr>
      <w:r w:rsidRPr="0041737A">
        <w:rPr>
          <w:rFonts w:cs="Arial"/>
        </w:rPr>
        <w:br w:type="page"/>
      </w:r>
    </w:p>
    <w:p w:rsidR="00861ED2" w:rsidRPr="000701B1" w:rsidRDefault="004103DB" w:rsidP="00F627E1">
      <w:pPr>
        <w:pStyle w:val="Naslov1"/>
      </w:pPr>
      <w:bookmarkStart w:id="172" w:name="_Toc185319340"/>
      <w:r w:rsidRPr="000701B1">
        <w:lastRenderedPageBreak/>
        <w:t>OSEBNA IN VZAJEMNA ZAŠČITA</w:t>
      </w:r>
      <w:bookmarkEnd w:id="172"/>
    </w:p>
    <w:p w:rsidR="009C12EF" w:rsidRPr="0041737A" w:rsidRDefault="004103DB" w:rsidP="00F627E1">
      <w:r w:rsidRPr="0041737A">
        <w:t>Osebna in vzajemna zaščita obsegata vse ukrepe prebivalcev za preprečevanje in ublažitev posledic poplav za njihovo zdravje in življenje ter varnost njihovega premoženja.</w:t>
      </w:r>
    </w:p>
    <w:p w:rsidR="00C25CE5" w:rsidRPr="0041737A" w:rsidRDefault="00C25CE5" w:rsidP="00F627E1"/>
    <w:p w:rsidR="00EC2F3D" w:rsidRPr="0041737A" w:rsidRDefault="004103DB" w:rsidP="00F627E1">
      <w:r w:rsidRPr="0041737A">
        <w:t xml:space="preserve">Med aktivnosti zmanjšanja poplavne ogroženosti uvrščamo </w:t>
      </w:r>
      <w:r w:rsidR="00EF0527" w:rsidRPr="0041737A">
        <w:t>poleg</w:t>
      </w:r>
      <w:r w:rsidRPr="0041737A">
        <w:t xml:space="preserve"> gradbenih (gradnja protipoplavne in</w:t>
      </w:r>
      <w:r w:rsidR="00783599" w:rsidRPr="0041737A">
        <w:t>frastrukture, redno vzdrževanje</w:t>
      </w:r>
      <w:r w:rsidR="0050427C" w:rsidRPr="0041737A">
        <w:t xml:space="preserve"> in obnavljanje </w:t>
      </w:r>
      <w:r w:rsidR="00030581" w:rsidRPr="0041737A">
        <w:t>itn</w:t>
      </w:r>
      <w:r w:rsidRPr="0041737A">
        <w:t>.) tudi negradbene ukrepe (ozaveščanje</w:t>
      </w:r>
      <w:r w:rsidR="00783599" w:rsidRPr="0041737A">
        <w:t xml:space="preserve"> </w:t>
      </w:r>
      <w:r w:rsidR="00C25CE5" w:rsidRPr="0041737A">
        <w:t xml:space="preserve">in informiranje </w:t>
      </w:r>
      <w:r w:rsidR="00783599" w:rsidRPr="0041737A">
        <w:t>javnosti, napovedovanje poplav</w:t>
      </w:r>
      <w:r w:rsidR="00030581" w:rsidRPr="0041737A">
        <w:t xml:space="preserve"> itn</w:t>
      </w:r>
      <w:r w:rsidRPr="0041737A">
        <w:t>.)</w:t>
      </w:r>
      <w:r w:rsidR="00D558EB" w:rsidRPr="0041737A">
        <w:t>.</w:t>
      </w:r>
      <w:r w:rsidRPr="0041737A">
        <w:t xml:space="preserve"> Eden izmed mogočih ukrepov je tudi postavitev znaka za nevarnost</w:t>
      </w:r>
      <w:r w:rsidR="00EF0527" w:rsidRPr="0041737A">
        <w:t xml:space="preserve"> poplav</w:t>
      </w:r>
      <w:r w:rsidR="00D558EB" w:rsidRPr="0041737A">
        <w:t>,</w:t>
      </w:r>
      <w:r w:rsidRPr="0041737A">
        <w:t xml:space="preserve"> ko</w:t>
      </w:r>
      <w:r w:rsidR="00D558EB" w:rsidRPr="0041737A">
        <w:t>t so na primer</w:t>
      </w:r>
      <w:r w:rsidRPr="0041737A">
        <w:t xml:space="preserve"> table s koto, ki označujejo višino poplave na območju z relativno veliko gostoto obiska lokalnega prebivalstva. </w:t>
      </w:r>
    </w:p>
    <w:p w:rsidR="009C12EF" w:rsidRPr="0041737A" w:rsidRDefault="009C12EF" w:rsidP="00F627E1"/>
    <w:p w:rsidR="007020CC" w:rsidRPr="0041737A" w:rsidRDefault="004103DB" w:rsidP="00F627E1">
      <w:r w:rsidRPr="0041737A">
        <w:t>Za organiziranje, razv</w:t>
      </w:r>
      <w:r w:rsidR="00E17F50" w:rsidRPr="0041737A">
        <w:t>ijanje</w:t>
      </w:r>
      <w:r w:rsidRPr="0041737A">
        <w:t xml:space="preserve"> in usmerjanje osebne in vzajemne zaščite </w:t>
      </w:r>
      <w:r w:rsidR="006753BB" w:rsidRPr="0041737A">
        <w:t>so pristojne občine</w:t>
      </w:r>
      <w:r w:rsidRPr="0041737A">
        <w:t xml:space="preserve">. </w:t>
      </w:r>
      <w:r w:rsidR="00C25CE5" w:rsidRPr="0041737A">
        <w:t>V ta namen</w:t>
      </w:r>
      <w:r w:rsidR="00623D22">
        <w:t xml:space="preserve"> lahko</w:t>
      </w:r>
      <w:r w:rsidR="00C25CE5" w:rsidRPr="0041737A">
        <w:t xml:space="preserve"> organizirajo </w:t>
      </w:r>
      <w:r w:rsidR="00567C2E" w:rsidRPr="0041737A">
        <w:t>svetovalno službo, ki jo</w:t>
      </w:r>
      <w:r w:rsidR="00D558EB" w:rsidRPr="0041737A">
        <w:t xml:space="preserve"> opravljajo prostovoljci, predvsem</w:t>
      </w:r>
      <w:r w:rsidR="00567C2E" w:rsidRPr="0041737A">
        <w:t xml:space="preserve"> psihologi, sociologi, socialni in </w:t>
      </w:r>
      <w:r w:rsidR="00C94DEF" w:rsidRPr="0041737A">
        <w:t xml:space="preserve">zdravstveni </w:t>
      </w:r>
      <w:r w:rsidR="00567C2E" w:rsidRPr="0041737A">
        <w:t xml:space="preserve">delavci, strokovnjaki za civilno zaščito in drugi. </w:t>
      </w:r>
    </w:p>
    <w:p w:rsidR="00DE5A66" w:rsidRPr="0041737A" w:rsidRDefault="00DE5A66" w:rsidP="00F627E1"/>
    <w:p w:rsidR="00DE5A66" w:rsidRPr="0041737A" w:rsidRDefault="004103DB" w:rsidP="00F627E1">
      <w:r w:rsidRPr="0041737A">
        <w:t>Občine v svojih načrtih zaščite in reševanja predvidijo zaščitne in preventivne ukrepe ob poplavi ter natančneje opredelijo načine seznanitve in ozaveščanja prebivalcev glede pripravljenosti na poplave.</w:t>
      </w:r>
      <w:r w:rsidR="00EF0527" w:rsidRPr="0041737A">
        <w:t xml:space="preserve"> </w:t>
      </w:r>
    </w:p>
    <w:p w:rsidR="00DE5A66" w:rsidRPr="0041737A" w:rsidRDefault="00DE5A66" w:rsidP="00F627E1"/>
    <w:p w:rsidR="009C12EF" w:rsidRPr="0041737A" w:rsidRDefault="004103DB" w:rsidP="00F627E1">
      <w:r w:rsidRPr="0041737A">
        <w:t xml:space="preserve">Prebivalci </w:t>
      </w:r>
      <w:r w:rsidR="004C237C">
        <w:t>s</w:t>
      </w:r>
      <w:r w:rsidRPr="0041737A">
        <w:t xml:space="preserve"> biti </w:t>
      </w:r>
      <w:r w:rsidR="00C25CE5" w:rsidRPr="0041737A">
        <w:t>ozaveščeni in informirani o ukrepih oziroma pravilnem</w:t>
      </w:r>
      <w:r w:rsidRPr="0041737A">
        <w:t xml:space="preserve"> ravna</w:t>
      </w:r>
      <w:r w:rsidR="00C25CE5" w:rsidRPr="0041737A">
        <w:t>nju in ukrepanju</w:t>
      </w:r>
      <w:r w:rsidRPr="0041737A">
        <w:t xml:space="preserve"> pred </w:t>
      </w:r>
      <w:r w:rsidR="00C25CE5" w:rsidRPr="0041737A">
        <w:t>poplavo, ob napovedi poplave,</w:t>
      </w:r>
      <w:r w:rsidRPr="0041737A">
        <w:t xml:space="preserve"> med</w:t>
      </w:r>
      <w:r w:rsidR="00C25CE5" w:rsidRPr="0041737A">
        <w:t xml:space="preserve"> njo</w:t>
      </w:r>
      <w:r w:rsidRPr="0041737A">
        <w:t xml:space="preserve"> in po poplavi. </w:t>
      </w:r>
      <w:r w:rsidR="00C25CE5" w:rsidRPr="0041737A">
        <w:t xml:space="preserve">To </w:t>
      </w:r>
      <w:r w:rsidRPr="0041737A">
        <w:t>je še posebno pomembno, če živijo na območjih, kjer</w:t>
      </w:r>
      <w:r w:rsidR="00030581" w:rsidRPr="0041737A">
        <w:t xml:space="preserve"> voda lahko zelo hitro naraste. </w:t>
      </w:r>
      <w:r w:rsidRPr="0041737A">
        <w:t xml:space="preserve">V ta namen </w:t>
      </w:r>
      <w:r w:rsidR="00C25CE5" w:rsidRPr="0041737A">
        <w:t xml:space="preserve">občine </w:t>
      </w:r>
      <w:r w:rsidRPr="0041737A">
        <w:t xml:space="preserve">objavijo posebno telefonsko številko, lahko tudi v okviru informacijskega centra. </w:t>
      </w:r>
      <w:r w:rsidR="00567C2E" w:rsidRPr="0041737A">
        <w:t>V</w:t>
      </w:r>
      <w:r w:rsidR="000A3610" w:rsidRPr="0041737A">
        <w:t xml:space="preserve"> </w:t>
      </w:r>
      <w:r w:rsidR="00567C2E" w:rsidRPr="0041737A">
        <w:t>b</w:t>
      </w:r>
      <w:r w:rsidR="000A3610" w:rsidRPr="0041737A">
        <w:t>ivalnem in delovnem okolju</w:t>
      </w:r>
      <w:r w:rsidR="00567C2E" w:rsidRPr="0041737A">
        <w:t xml:space="preserve"> poverjeniki za CZ usmerjajo izvajanje osebne in vzajemne zaščite prebivalcev.</w:t>
      </w:r>
      <w:r w:rsidR="000A3610" w:rsidRPr="0041737A">
        <w:t xml:space="preserve"> </w:t>
      </w:r>
    </w:p>
    <w:p w:rsidR="009C12EF" w:rsidRPr="0041737A" w:rsidRDefault="009C12EF" w:rsidP="00F627E1"/>
    <w:p w:rsidR="009C12EF" w:rsidRPr="0041737A" w:rsidRDefault="004103DB" w:rsidP="00F627E1">
      <w:r w:rsidRPr="0041737A">
        <w:t>Napotki za izvajanje osebne in vzajemne zaščite</w:t>
      </w:r>
      <w:r w:rsidR="00E17F50" w:rsidRPr="0041737A">
        <w:t xml:space="preserve"> ter preventivni ukrepi in navodila za ravnanje ob poplavi</w:t>
      </w:r>
      <w:r w:rsidRPr="0041737A">
        <w:t xml:space="preserve"> so obj</w:t>
      </w:r>
      <w:r w:rsidR="00E17F50" w:rsidRPr="0041737A">
        <w:t>avljeni na spletni strani</w:t>
      </w:r>
      <w:r w:rsidR="00C25CE5" w:rsidRPr="0041737A">
        <w:t xml:space="preserve"> URSZR</w:t>
      </w:r>
      <w:r w:rsidR="008B3966" w:rsidRPr="0041737A">
        <w:t xml:space="preserve"> - </w:t>
      </w:r>
      <w:hyperlink r:id="rId34" w:history="1">
        <w:r w:rsidR="00F627E1" w:rsidRPr="00C2376C">
          <w:rPr>
            <w:rStyle w:val="Hiperpovezava"/>
          </w:rPr>
          <w:t>https://www.gov.si/podrocja/obramba-varnost-in-javni-red/varstvo-pred-naravnimi-in-drugimi-nesrecami/napotki-prebivalcem-ob-nesrecam/</w:t>
        </w:r>
      </w:hyperlink>
      <w:r w:rsidR="008B3966" w:rsidRPr="0041737A">
        <w:t>.</w:t>
      </w:r>
    </w:p>
    <w:p w:rsidR="009C12EF" w:rsidRPr="0041737A" w:rsidRDefault="009C12EF" w:rsidP="00F627E1"/>
    <w:p w:rsidR="007020CC" w:rsidRPr="0041737A" w:rsidRDefault="004103DB" w:rsidP="00F627E1">
      <w:r w:rsidRPr="0041737A">
        <w:t>Regija ob napovedi poplav preko rednih oziroma izrednih dnevno informativnih biltenov opozarja občine na nevarnosti poplav in jih opozori, da naj obvestijo občane kje so objavljeni napotki za ravnanje ob poplavi.</w:t>
      </w:r>
    </w:p>
    <w:p w:rsidR="007020CC" w:rsidRPr="0041737A" w:rsidRDefault="007020CC" w:rsidP="009C12EF">
      <w:pPr>
        <w:rPr>
          <w:rFonts w:cs="Arial"/>
        </w:rPr>
      </w:pPr>
    </w:p>
    <w:p w:rsidR="009C12EF" w:rsidRPr="0041737A" w:rsidRDefault="004103DB" w:rsidP="009C12EF">
      <w:pPr>
        <w:pStyle w:val="DP-skupniD"/>
        <w:pBdr>
          <w:top w:val="single" w:sz="4" w:space="1" w:color="auto"/>
          <w:left w:val="single" w:sz="4" w:space="4" w:color="auto"/>
          <w:bottom w:val="single" w:sz="4" w:space="1" w:color="auto"/>
          <w:right w:val="single" w:sz="4" w:space="4" w:color="auto"/>
        </w:pBdr>
        <w:spacing w:before="0" w:after="0"/>
        <w:ind w:left="900" w:hanging="900"/>
        <w:rPr>
          <w:rFonts w:cs="Arial"/>
          <w:color w:val="auto"/>
          <w:sz w:val="20"/>
          <w:szCs w:val="20"/>
        </w:rPr>
      </w:pPr>
      <w:r w:rsidRPr="0041737A">
        <w:rPr>
          <w:rFonts w:cs="Arial"/>
          <w:color w:val="auto"/>
          <w:sz w:val="20"/>
          <w:szCs w:val="20"/>
        </w:rPr>
        <w:t>D – 7</w:t>
      </w:r>
      <w:r w:rsidRPr="0041737A">
        <w:rPr>
          <w:rFonts w:cs="Arial"/>
          <w:color w:val="auto"/>
          <w:sz w:val="20"/>
          <w:szCs w:val="20"/>
        </w:rPr>
        <w:tab/>
        <w:t>Navodilo prebivalcem za ravnanje ob nesreči</w:t>
      </w:r>
    </w:p>
    <w:p w:rsidR="009C12EF" w:rsidRPr="0041737A" w:rsidRDefault="009C12EF" w:rsidP="009C12EF">
      <w:pPr>
        <w:numPr>
          <w:ilvl w:val="12"/>
          <w:numId w:val="0"/>
        </w:numPr>
        <w:rPr>
          <w:rFonts w:cs="Arial"/>
        </w:rPr>
      </w:pPr>
    </w:p>
    <w:p w:rsidR="00861ED2" w:rsidRPr="0041737A" w:rsidRDefault="00861ED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D45112" w:rsidRPr="0041737A" w:rsidRDefault="00D45112" w:rsidP="00861ED2">
      <w:pPr>
        <w:rPr>
          <w:rFonts w:cs="Arial"/>
          <w:szCs w:val="24"/>
        </w:rPr>
      </w:pPr>
    </w:p>
    <w:p w:rsidR="00861ED2" w:rsidRPr="00FE0832" w:rsidRDefault="004103DB" w:rsidP="00FE0832">
      <w:pPr>
        <w:pStyle w:val="Naslov1"/>
      </w:pPr>
      <w:bookmarkStart w:id="173" w:name="_Toc185319341"/>
      <w:r w:rsidRPr="00FE0832">
        <w:t>RAZLAGA POJMOV IN OKRAJŠAV</w:t>
      </w:r>
      <w:bookmarkEnd w:id="173"/>
    </w:p>
    <w:p w:rsidR="00861ED2" w:rsidRPr="00FE0832" w:rsidRDefault="004103DB" w:rsidP="00D471E0">
      <w:pPr>
        <w:pStyle w:val="Naslov2"/>
      </w:pPr>
      <w:bookmarkStart w:id="174" w:name="_Toc185319342"/>
      <w:r w:rsidRPr="00FE0832">
        <w:t xml:space="preserve">Pomen </w:t>
      </w:r>
      <w:r w:rsidRPr="00D471E0">
        <w:t>pojmov</w:t>
      </w:r>
      <w:bookmarkEnd w:id="174"/>
    </w:p>
    <w:p w:rsidR="00B76F69" w:rsidRPr="0041737A" w:rsidRDefault="004103DB" w:rsidP="00FE0832">
      <w:r w:rsidRPr="0041737A">
        <w:rPr>
          <w:b/>
        </w:rPr>
        <w:t xml:space="preserve">Hidrološko opozorilo </w:t>
      </w:r>
      <w:r w:rsidRPr="0041737A">
        <w:t>je napoved in/ali opis razmer na vodotokih v Sloveniji, k</w:t>
      </w:r>
      <w:r w:rsidR="00904C7B" w:rsidRPr="0041737A">
        <w:t>o</w:t>
      </w:r>
      <w:r w:rsidRPr="0041737A">
        <w:t xml:space="preserve"> so predvidena ali se</w:t>
      </w:r>
      <w:r w:rsidR="00FB3BA1" w:rsidRPr="0041737A">
        <w:t xml:space="preserve"> že pojavljajo razlivanja izven </w:t>
      </w:r>
      <w:r w:rsidRPr="0041737A">
        <w:t>strug ali obalne črte. Hidrološko opozorilo izda ARSO.</w:t>
      </w:r>
    </w:p>
    <w:p w:rsidR="00710529" w:rsidRPr="0041737A" w:rsidRDefault="00710529" w:rsidP="00FE0832"/>
    <w:p w:rsidR="009134B8" w:rsidRPr="0041737A" w:rsidRDefault="004103DB" w:rsidP="00FE0832">
      <w:r w:rsidRPr="0041737A">
        <w:rPr>
          <w:b/>
        </w:rPr>
        <w:t>Hidrološko poročilo</w:t>
      </w:r>
      <w:r w:rsidRPr="0041737A">
        <w:t xml:space="preserve"> je opis trenutnih in predvidenih hidroloških razmer v Sloveniji. Sestavljeno je iz besednega opisa hidrološkega stanja in napovedi ter grafičnega prikaza visokovodnih razmer, izda ju ARSO.</w:t>
      </w:r>
    </w:p>
    <w:p w:rsidR="009134B8" w:rsidRPr="0041737A" w:rsidRDefault="009134B8" w:rsidP="00FE0832">
      <w:pPr>
        <w:rPr>
          <w:b/>
        </w:rPr>
      </w:pPr>
    </w:p>
    <w:p w:rsidR="00B76F69" w:rsidRPr="0041737A" w:rsidRDefault="004103DB" w:rsidP="00FE0832">
      <w:pPr>
        <w:rPr>
          <w:b/>
        </w:rPr>
      </w:pPr>
      <w:r w:rsidRPr="0041737A">
        <w:rPr>
          <w:b/>
        </w:rPr>
        <w:t>Opozorilna vrednost vodostajev in pretokov vodotokov</w:t>
      </w:r>
      <w:r w:rsidR="000C4038" w:rsidRPr="0041737A">
        <w:rPr>
          <w:b/>
        </w:rPr>
        <w:t xml:space="preserve"> ARSO </w:t>
      </w:r>
      <w:r w:rsidR="000C4038" w:rsidRPr="0041737A">
        <w:t>je višina</w:t>
      </w:r>
      <w:r w:rsidR="00D250EF" w:rsidRPr="0041737A">
        <w:t xml:space="preserve"> vodne gladine v cm ali pretok</w:t>
      </w:r>
      <w:r w:rsidR="00FB3BA1" w:rsidRPr="0041737A">
        <w:t xml:space="preserve"> v m³/s na vodomernih postajah </w:t>
      </w:r>
      <w:r w:rsidR="00D250EF" w:rsidRPr="0041737A">
        <w:t>državnega hidrološkega monitoringa, pri katerem s</w:t>
      </w:r>
      <w:r w:rsidR="00FB3BA1" w:rsidRPr="0041737A">
        <w:t xml:space="preserve">e začnejo prva razlivanja izven </w:t>
      </w:r>
      <w:r w:rsidR="00D250EF" w:rsidRPr="0041737A">
        <w:t>strug ali obalne črte.</w:t>
      </w:r>
    </w:p>
    <w:p w:rsidR="00514017" w:rsidRPr="0041737A" w:rsidRDefault="004103DB" w:rsidP="00FE0832">
      <w:pPr>
        <w:rPr>
          <w:b/>
        </w:rPr>
      </w:pPr>
      <w:r w:rsidRPr="0041737A">
        <w:rPr>
          <w:b/>
        </w:rPr>
        <w:t xml:space="preserve"> </w:t>
      </w:r>
    </w:p>
    <w:p w:rsidR="00046BBE" w:rsidRPr="0041737A" w:rsidRDefault="004103DB" w:rsidP="00FE0832">
      <w:r w:rsidRPr="0041737A">
        <w:rPr>
          <w:b/>
          <w:shd w:val="clear" w:color="auto" w:fill="FFFFFF" w:themeFill="background1"/>
        </w:rPr>
        <w:t xml:space="preserve">Intervencijske vrednosti vodostajev in pretokov vodotokov </w:t>
      </w:r>
      <w:r w:rsidR="00FB3BA1" w:rsidRPr="0041737A">
        <w:rPr>
          <w:shd w:val="clear" w:color="auto" w:fill="FFFFFF" w:themeFill="background1"/>
        </w:rPr>
        <w:t xml:space="preserve">so značilne </w:t>
      </w:r>
      <w:r w:rsidR="003B1680" w:rsidRPr="0041737A">
        <w:rPr>
          <w:shd w:val="clear" w:color="auto" w:fill="FFFFFF" w:themeFill="background1"/>
        </w:rPr>
        <w:t>vrednosti vodostajev in pretokov vodotokov</w:t>
      </w:r>
      <w:r w:rsidR="00710529" w:rsidRPr="0041737A">
        <w:rPr>
          <w:shd w:val="clear" w:color="auto" w:fill="FFFFFF" w:themeFill="background1"/>
        </w:rPr>
        <w:t xml:space="preserve"> v aplikaciji Monitoring voda v sistemu SMOK</w:t>
      </w:r>
      <w:r w:rsidR="003B1680" w:rsidRPr="0041737A">
        <w:rPr>
          <w:shd w:val="clear" w:color="auto" w:fill="FFFFFF" w:themeFill="background1"/>
        </w:rPr>
        <w:t>, na podlagi katerih</w:t>
      </w:r>
      <w:r w:rsidRPr="0041737A">
        <w:rPr>
          <w:shd w:val="clear" w:color="auto" w:fill="FFFFFF" w:themeFill="background1"/>
        </w:rPr>
        <w:t xml:space="preserve"> poteka koncept odziva ob poplavah</w:t>
      </w:r>
      <w:r w:rsidRPr="0041737A">
        <w:t>.</w:t>
      </w:r>
    </w:p>
    <w:p w:rsidR="00046BBE" w:rsidRPr="0041737A" w:rsidRDefault="00046BBE" w:rsidP="00FE0832"/>
    <w:p w:rsidR="009C12EF" w:rsidRPr="0041737A" w:rsidRDefault="004103DB" w:rsidP="00FE0832">
      <w:pPr>
        <w:rPr>
          <w:b/>
        </w:rPr>
      </w:pPr>
      <w:r w:rsidRPr="0041737A">
        <w:rPr>
          <w:b/>
        </w:rPr>
        <w:t>Hidrologija ali vodoznanstvo</w:t>
      </w:r>
      <w:r w:rsidRPr="0041737A">
        <w:t xml:space="preserve"> je znanost, ki proučuje vode na kopnem</w:t>
      </w:r>
      <w:r w:rsidR="00FB3BA1" w:rsidRPr="0041737A">
        <w:t>, in sicer nad površjem, na njem</w:t>
      </w:r>
      <w:r w:rsidRPr="0041737A">
        <w:t xml:space="preserve"> in pod </w:t>
      </w:r>
      <w:r w:rsidR="00FB3BA1" w:rsidRPr="0041737A">
        <w:t>njim.</w:t>
      </w:r>
    </w:p>
    <w:p w:rsidR="0091545E" w:rsidRPr="0041737A" w:rsidRDefault="0091545E" w:rsidP="00FE0832">
      <w:pPr>
        <w:rPr>
          <w:b/>
        </w:rPr>
      </w:pPr>
    </w:p>
    <w:p w:rsidR="009C12EF" w:rsidRPr="0041737A" w:rsidRDefault="004103DB" w:rsidP="00FE0832">
      <w:pPr>
        <w:rPr>
          <w:b/>
          <w:strike/>
        </w:rPr>
      </w:pPr>
      <w:r w:rsidRPr="0041737A">
        <w:rPr>
          <w:b/>
        </w:rPr>
        <w:t xml:space="preserve">Meteorologija </w:t>
      </w:r>
      <w:r w:rsidRPr="0041737A">
        <w:t xml:space="preserve">je znanost </w:t>
      </w:r>
      <w:r w:rsidR="00574B94" w:rsidRPr="0041737A">
        <w:t xml:space="preserve">o ozračju, ki raziskuje vremenske procese in napoveduje vreme. </w:t>
      </w:r>
      <w:r w:rsidRPr="0041737A">
        <w:t>Osnovni namen rednega in sistematičnega spremljanja meteoroloških pojavov je pravočasno napovedovanje in obveščanje o vremenskih pojavih zaradi zaščite, obrambe in varovanja pr</w:t>
      </w:r>
      <w:r w:rsidR="00411BCE" w:rsidRPr="0041737A">
        <w:t xml:space="preserve">ebivalstva in dobrin ter </w:t>
      </w:r>
      <w:r w:rsidRPr="0041737A">
        <w:t xml:space="preserve">čim bolj smotrnega izrabljanja z vremenom, podnebjem in vodami povezanih naravnih danosti. </w:t>
      </w:r>
    </w:p>
    <w:p w:rsidR="0091545E" w:rsidRPr="0041737A" w:rsidRDefault="0091545E" w:rsidP="00FE0832">
      <w:pPr>
        <w:rPr>
          <w:b/>
        </w:rPr>
      </w:pPr>
    </w:p>
    <w:p w:rsidR="009C12EF" w:rsidRPr="0041737A" w:rsidRDefault="004103DB" w:rsidP="00FE0832">
      <w:pPr>
        <w:rPr>
          <w:b/>
        </w:rPr>
      </w:pPr>
      <w:r w:rsidRPr="0041737A">
        <w:rPr>
          <w:b/>
        </w:rPr>
        <w:t xml:space="preserve">Nevarnost </w:t>
      </w:r>
      <w:r w:rsidRPr="0041737A">
        <w:t>(naravna ali druga ustrezna) je danost za kateri</w:t>
      </w:r>
      <w:r w:rsidR="00FB3BA1" w:rsidRPr="0041737A">
        <w:t xml:space="preserve"> </w:t>
      </w:r>
      <w:r w:rsidRPr="0041737A">
        <w:t>koli neugo</w:t>
      </w:r>
      <w:r w:rsidR="00946559" w:rsidRPr="0041737A">
        <w:t>den pojav, ki je povezan z mogočo</w:t>
      </w:r>
      <w:r w:rsidRPr="0041737A">
        <w:t xml:space="preserve"> nesrečo in lahko povzroči neugodne učinke</w:t>
      </w:r>
      <w:r w:rsidR="00FB3BA1" w:rsidRPr="0041737A">
        <w:t>.</w:t>
      </w:r>
    </w:p>
    <w:p w:rsidR="0091545E" w:rsidRPr="0041737A" w:rsidRDefault="0091545E" w:rsidP="00FE0832">
      <w:pPr>
        <w:rPr>
          <w:b/>
        </w:rPr>
      </w:pPr>
    </w:p>
    <w:p w:rsidR="009C12EF" w:rsidRPr="0041737A" w:rsidRDefault="004103DB" w:rsidP="00FE0832">
      <w:pPr>
        <w:rPr>
          <w:b/>
        </w:rPr>
      </w:pPr>
      <w:r w:rsidRPr="0041737A">
        <w:rPr>
          <w:b/>
        </w:rPr>
        <w:t xml:space="preserve">Ranljivost </w:t>
      </w:r>
      <w:r w:rsidRPr="0041737A">
        <w:t xml:space="preserve">je stopnja škode ali posledic, ki bi lahko nastale zaradi </w:t>
      </w:r>
      <w:r w:rsidR="0024043D" w:rsidRPr="0041737A">
        <w:t xml:space="preserve">morebitno </w:t>
      </w:r>
      <w:r w:rsidRPr="0041737A">
        <w:t>škodljivega pojava oz</w:t>
      </w:r>
      <w:r w:rsidR="0024043D" w:rsidRPr="0041737A">
        <w:t xml:space="preserve">iroma </w:t>
      </w:r>
      <w:r w:rsidRPr="0041737A">
        <w:t>nastopa nevarnosti</w:t>
      </w:r>
      <w:r w:rsidR="00054362" w:rsidRPr="0041737A">
        <w:t>.</w:t>
      </w:r>
    </w:p>
    <w:p w:rsidR="0091545E" w:rsidRPr="0041737A" w:rsidRDefault="0091545E" w:rsidP="00FE0832">
      <w:pPr>
        <w:rPr>
          <w:b/>
        </w:rPr>
      </w:pPr>
    </w:p>
    <w:p w:rsidR="009C12EF" w:rsidRPr="0041737A" w:rsidRDefault="004103DB" w:rsidP="00FE0832">
      <w:r w:rsidRPr="0041737A">
        <w:rPr>
          <w:b/>
        </w:rPr>
        <w:t>Ogroženo območje</w:t>
      </w:r>
      <w:r w:rsidRPr="0041737A">
        <w:t xml:space="preserve"> je območje, </w:t>
      </w:r>
      <w:r w:rsidR="0024043D" w:rsidRPr="0041737A">
        <w:t xml:space="preserve">na katerem sta </w:t>
      </w:r>
      <w:r w:rsidRPr="0041737A">
        <w:t>zaradi nevarnosti škodljivega delovanja voda</w:t>
      </w:r>
      <w:r w:rsidR="0024043D" w:rsidRPr="0041737A">
        <w:t>, torej</w:t>
      </w:r>
      <w:r w:rsidRPr="0041737A">
        <w:t xml:space="preserve"> poplav in erozije, plazov ter ledu, </w:t>
      </w:r>
      <w:r w:rsidR="0024043D" w:rsidRPr="0041737A">
        <w:t>odvisno od naravnih značilnosti</w:t>
      </w:r>
      <w:r w:rsidRPr="0041737A">
        <w:t xml:space="preserve"> in obstoječe rabe prostora (st</w:t>
      </w:r>
      <w:r w:rsidR="003C72BC" w:rsidRPr="0041737A">
        <w:t>alne prisotnosti ljudi in objektov</w:t>
      </w:r>
      <w:r w:rsidRPr="0041737A">
        <w:t xml:space="preserve">) </w:t>
      </w:r>
      <w:r w:rsidR="0024043D" w:rsidRPr="0041737A">
        <w:t>mogoči ogroženost</w:t>
      </w:r>
      <w:r w:rsidRPr="0041737A">
        <w:t xml:space="preserve"> življenj in zdravja ljudi</w:t>
      </w:r>
      <w:r w:rsidR="00D250EF" w:rsidRPr="0041737A">
        <w:t xml:space="preserve"> ter </w:t>
      </w:r>
      <w:r w:rsidR="0024043D" w:rsidRPr="0041737A">
        <w:t>materialna škoda.</w:t>
      </w:r>
    </w:p>
    <w:p w:rsidR="0091545E" w:rsidRPr="0041737A" w:rsidRDefault="0091545E" w:rsidP="00FE0832">
      <w:pPr>
        <w:rPr>
          <w:b/>
        </w:rPr>
      </w:pPr>
    </w:p>
    <w:p w:rsidR="009C12EF" w:rsidRPr="0041737A" w:rsidRDefault="004103DB" w:rsidP="00FE0832">
      <w:r w:rsidRPr="0041737A">
        <w:rPr>
          <w:b/>
        </w:rPr>
        <w:t>Poplava</w:t>
      </w:r>
      <w:r w:rsidRPr="0041737A">
        <w:t xml:space="preserve"> je naravni pojav, ki nastane zaradi </w:t>
      </w:r>
      <w:r w:rsidR="0024043D" w:rsidRPr="0041737A">
        <w:t>zelo</w:t>
      </w:r>
      <w:r w:rsidRPr="0041737A">
        <w:t xml:space="preserve"> močnih padavin ali naglega taljenja snega ali medsebojnega skupnega delovanja</w:t>
      </w:r>
      <w:r w:rsidR="00411BCE" w:rsidRPr="0041737A">
        <w:t xml:space="preserve"> a</w:t>
      </w:r>
      <w:r w:rsidR="00DA4B09" w:rsidRPr="0041737A">
        <w:t>li zaradi visoke plime na morju</w:t>
      </w:r>
      <w:r w:rsidRPr="0041737A">
        <w:t xml:space="preserve">. Je naravna nesreča, ko izredni vodni pretok povzroči občutno škodo ob razlitju vode iz struge </w:t>
      </w:r>
      <w:r w:rsidR="00DA4B09" w:rsidRPr="0041737A">
        <w:t xml:space="preserve">ali akvatorija </w:t>
      </w:r>
      <w:r w:rsidRPr="0041737A">
        <w:t xml:space="preserve">po okolici. </w:t>
      </w:r>
    </w:p>
    <w:p w:rsidR="0091545E" w:rsidRPr="0041737A" w:rsidRDefault="0091545E" w:rsidP="00FE0832">
      <w:pPr>
        <w:rPr>
          <w:b/>
        </w:rPr>
      </w:pPr>
    </w:p>
    <w:p w:rsidR="009C12EF" w:rsidRPr="0041737A" w:rsidRDefault="004103DB" w:rsidP="00FE0832">
      <w:pPr>
        <w:rPr>
          <w:b/>
        </w:rPr>
      </w:pPr>
      <w:r w:rsidRPr="0041737A">
        <w:rPr>
          <w:b/>
        </w:rPr>
        <w:t>Poplavni val</w:t>
      </w:r>
      <w:r w:rsidRPr="0041737A">
        <w:t xml:space="preserve"> se pomika po reki navzdol tem hitreje, čim hitreje le-ta narašča. Hitrost</w:t>
      </w:r>
      <w:r w:rsidR="00B43587" w:rsidRPr="0041737A">
        <w:t xml:space="preserve"> poplavnega vala</w:t>
      </w:r>
      <w:r w:rsidRPr="0041737A">
        <w:t xml:space="preserve"> je pr</w:t>
      </w:r>
      <w:r w:rsidR="0024043D" w:rsidRPr="0041737A">
        <w:t xml:space="preserve">i večjih nižinskih rekah od 2 do </w:t>
      </w:r>
      <w:r w:rsidRPr="0041737A">
        <w:t>5 km/h, pri nenadnih povodnjih h</w:t>
      </w:r>
      <w:r w:rsidR="0024043D" w:rsidRPr="0041737A">
        <w:t>udourniškega značaja pa tudi več kot</w:t>
      </w:r>
      <w:r w:rsidRPr="0041737A">
        <w:t xml:space="preserve"> 15 km/h. Ko </w:t>
      </w:r>
      <w:r w:rsidR="00B43587" w:rsidRPr="0041737A">
        <w:t xml:space="preserve">vodotok </w:t>
      </w:r>
      <w:r w:rsidRPr="0041737A">
        <w:t xml:space="preserve">prestopi bregove, se hitrost </w:t>
      </w:r>
      <w:r w:rsidR="00B43587" w:rsidRPr="0041737A">
        <w:t xml:space="preserve">poplavnega vala </w:t>
      </w:r>
      <w:r w:rsidRPr="0041737A">
        <w:t>hitro zmanjša.</w:t>
      </w:r>
    </w:p>
    <w:p w:rsidR="0091545E" w:rsidRPr="0041737A" w:rsidRDefault="0091545E" w:rsidP="00FE0832">
      <w:pPr>
        <w:rPr>
          <w:b/>
        </w:rPr>
      </w:pPr>
    </w:p>
    <w:p w:rsidR="00E53543" w:rsidRPr="0041737A" w:rsidRDefault="004103DB" w:rsidP="00FE0832">
      <w:r w:rsidRPr="0041737A">
        <w:rPr>
          <w:b/>
        </w:rPr>
        <w:t>Porečje</w:t>
      </w:r>
      <w:r w:rsidRPr="0041737A">
        <w:t xml:space="preserve"> je </w:t>
      </w:r>
      <w:hyperlink r:id="rId35" w:tooltip="Geografija" w:history="1">
        <w:r w:rsidRPr="0041737A">
          <w:t>geografsko</w:t>
        </w:r>
      </w:hyperlink>
      <w:r w:rsidRPr="0041737A">
        <w:t> </w:t>
      </w:r>
      <w:hyperlink r:id="rId36" w:tooltip="Območje (stran ne obstaja)" w:history="1">
        <w:r w:rsidRPr="0041737A">
          <w:t>območje</w:t>
        </w:r>
      </w:hyperlink>
      <w:r w:rsidRPr="0041737A">
        <w:t>, ki zavzema celotni </w:t>
      </w:r>
      <w:hyperlink r:id="rId37" w:tooltip="Tok (reka) (stran ne obstaja)" w:history="1">
        <w:r w:rsidRPr="0041737A">
          <w:t>tok</w:t>
        </w:r>
      </w:hyperlink>
      <w:r w:rsidRPr="0041737A">
        <w:t> </w:t>
      </w:r>
      <w:hyperlink r:id="rId38" w:tooltip="Reka" w:history="1">
        <w:r w:rsidRPr="0041737A">
          <w:t>reke</w:t>
        </w:r>
      </w:hyperlink>
      <w:r w:rsidRPr="0041737A">
        <w:t> in vseh njenih </w:t>
      </w:r>
      <w:hyperlink r:id="rId39" w:tooltip="Pritok" w:history="1">
        <w:r w:rsidRPr="0041737A">
          <w:t>pritokov</w:t>
        </w:r>
      </w:hyperlink>
      <w:r w:rsidRPr="0041737A">
        <w:t>. Tako se vsa </w:t>
      </w:r>
      <w:hyperlink r:id="rId40" w:tooltip="Voda" w:history="1">
        <w:r w:rsidRPr="0041737A">
          <w:t>voda</w:t>
        </w:r>
      </w:hyperlink>
      <w:r w:rsidRPr="0041737A">
        <w:t> iz porečja steka v isto reko.</w:t>
      </w:r>
    </w:p>
    <w:p w:rsidR="00E53543" w:rsidRPr="0041737A" w:rsidRDefault="00E53543" w:rsidP="00FE0832"/>
    <w:p w:rsidR="009C12EF" w:rsidRPr="0041737A" w:rsidRDefault="004103DB" w:rsidP="00FE0832">
      <w:r w:rsidRPr="0041737A">
        <w:rPr>
          <w:b/>
        </w:rPr>
        <w:t>Povodje</w:t>
      </w:r>
      <w:r w:rsidRPr="0041737A">
        <w:t xml:space="preserve"> je območje, s katerega vse celinske vo</w:t>
      </w:r>
      <w:r w:rsidR="0024043D" w:rsidRPr="0041737A">
        <w:t xml:space="preserve">de odtekajo prek potokov, rek ali </w:t>
      </w:r>
      <w:r w:rsidRPr="0041737A">
        <w:t>jezer v reko, ki se izliva v</w:t>
      </w:r>
      <w:r w:rsidR="00946559" w:rsidRPr="0041737A">
        <w:t xml:space="preserve"> morje.</w:t>
      </w:r>
    </w:p>
    <w:p w:rsidR="006B5171" w:rsidRPr="0041737A" w:rsidRDefault="006B5171" w:rsidP="00FE0832"/>
    <w:p w:rsidR="009C12EF" w:rsidRPr="0041737A" w:rsidRDefault="004103DB" w:rsidP="00FE0832">
      <w:pPr>
        <w:rPr>
          <w:b/>
        </w:rPr>
      </w:pPr>
      <w:r w:rsidRPr="0041737A">
        <w:rPr>
          <w:b/>
        </w:rPr>
        <w:t>Vodno območje</w:t>
      </w:r>
      <w:r w:rsidRPr="0041737A">
        <w:t xml:space="preserve"> je s predpisom določeno območje, ki obsega eno ali več sosednjih povodij, skupaj s pripadajočimi podzemnimi vodami ter obalnim morjem</w:t>
      </w:r>
      <w:r w:rsidR="0024043D" w:rsidRPr="0041737A">
        <w:t>,</w:t>
      </w:r>
      <w:r w:rsidRPr="0041737A">
        <w:t xml:space="preserve"> in je teritorialna podlaga za upravlja</w:t>
      </w:r>
      <w:r w:rsidR="0024043D" w:rsidRPr="0041737A">
        <w:t>nje voda</w:t>
      </w:r>
      <w:r w:rsidRPr="0041737A">
        <w:t>.</w:t>
      </w:r>
    </w:p>
    <w:p w:rsidR="0091545E" w:rsidRPr="0041737A" w:rsidRDefault="0091545E" w:rsidP="00FE0832">
      <w:pPr>
        <w:rPr>
          <w:b/>
        </w:rPr>
      </w:pPr>
    </w:p>
    <w:p w:rsidR="009C12EF" w:rsidRPr="0041737A" w:rsidRDefault="004103DB" w:rsidP="00FE0832">
      <w:pPr>
        <w:rPr>
          <w:b/>
        </w:rPr>
      </w:pPr>
      <w:r w:rsidRPr="0041737A">
        <w:rPr>
          <w:b/>
        </w:rPr>
        <w:t>Vodostaj</w:t>
      </w:r>
      <w:r w:rsidR="00D250EF" w:rsidRPr="0041737A">
        <w:t xml:space="preserve"> je višina gladine</w:t>
      </w:r>
      <w:r w:rsidRPr="0041737A">
        <w:t xml:space="preserve"> vode v rečnem koritu</w:t>
      </w:r>
      <w:r w:rsidR="0024043D" w:rsidRPr="0041737A">
        <w:t>.</w:t>
      </w:r>
      <w:r w:rsidR="00D250EF" w:rsidRPr="0041737A">
        <w:t xml:space="preserve"> </w:t>
      </w:r>
      <w:r w:rsidR="0024043D" w:rsidRPr="0041737A">
        <w:t>I</w:t>
      </w:r>
      <w:r w:rsidR="00931AF2" w:rsidRPr="0041737A">
        <w:t>zražen</w:t>
      </w:r>
      <w:r w:rsidR="0024043D" w:rsidRPr="0041737A">
        <w:t xml:space="preserve"> je</w:t>
      </w:r>
      <w:r w:rsidR="00D250EF" w:rsidRPr="0041737A">
        <w:t xml:space="preserve"> v centimetrih glede na koto »0« vodomera.</w:t>
      </w:r>
      <w:r w:rsidRPr="0041737A">
        <w:t xml:space="preserve"> Kota »0« </w:t>
      </w:r>
      <w:r w:rsidR="00D250EF" w:rsidRPr="0041737A">
        <w:t>vodomera</w:t>
      </w:r>
      <w:r w:rsidR="00262BAB" w:rsidRPr="0041737A">
        <w:t>, glede na katero</w:t>
      </w:r>
      <w:r w:rsidR="001F71F0" w:rsidRPr="0041737A">
        <w:t xml:space="preserve"> se</w:t>
      </w:r>
      <w:r w:rsidR="00262BAB" w:rsidRPr="0041737A">
        <w:t xml:space="preserve"> meri</w:t>
      </w:r>
      <w:r w:rsidR="0024043D" w:rsidRPr="0041737A">
        <w:t xml:space="preserve"> gladina</w:t>
      </w:r>
      <w:r w:rsidRPr="0041737A">
        <w:t xml:space="preserve"> vode, je postavljen</w:t>
      </w:r>
      <w:r w:rsidR="00931AF2" w:rsidRPr="0041737A">
        <w:t>a</w:t>
      </w:r>
      <w:r w:rsidRPr="0041737A">
        <w:t xml:space="preserve"> tako, da imajo vodostaji najpogosteje pozitivne vrednosti.</w:t>
      </w:r>
    </w:p>
    <w:p w:rsidR="0091545E" w:rsidRPr="0041737A" w:rsidRDefault="0091545E" w:rsidP="00FE0832">
      <w:pPr>
        <w:rPr>
          <w:b/>
        </w:rPr>
      </w:pPr>
    </w:p>
    <w:p w:rsidR="009C12EF" w:rsidRPr="0041737A" w:rsidRDefault="004103DB" w:rsidP="00FE0832">
      <w:pPr>
        <w:rPr>
          <w:b/>
        </w:rPr>
      </w:pPr>
      <w:r w:rsidRPr="0041737A">
        <w:rPr>
          <w:b/>
        </w:rPr>
        <w:t xml:space="preserve">Vodni pretok </w:t>
      </w:r>
      <w:r w:rsidRPr="0041737A">
        <w:t xml:space="preserve">je tista množina vode, ki preteče skozi ovlažen rečni profil na </w:t>
      </w:r>
      <w:r w:rsidR="00931AF2" w:rsidRPr="0041737A">
        <w:t xml:space="preserve">vodomernem profilu v </w:t>
      </w:r>
      <w:r w:rsidR="0024043D" w:rsidRPr="0041737A">
        <w:t xml:space="preserve">eni </w:t>
      </w:r>
      <w:r w:rsidR="00931AF2" w:rsidRPr="0041737A">
        <w:t>sekundi. Izrazimo ga v m³</w:t>
      </w:r>
      <w:r w:rsidRPr="0041737A">
        <w:t>/s (hitrostjo; Q=S*v=(m2)*(m/s)=(</w:t>
      </w:r>
      <w:r w:rsidR="00931AF2" w:rsidRPr="0041737A">
        <w:t>m³</w:t>
      </w:r>
      <w:r w:rsidRPr="0041737A">
        <w:t xml:space="preserve">/s)), izračunamo pa tako, da površino ovlaženega profila pomnožimo s srednjo </w:t>
      </w:r>
      <w:r w:rsidR="00931AF2" w:rsidRPr="0041737A">
        <w:t xml:space="preserve">hitrostjo </w:t>
      </w:r>
      <w:r w:rsidRPr="0041737A">
        <w:t>vode. Vodni pretok je povezan z višino vodostaja.</w:t>
      </w:r>
    </w:p>
    <w:p w:rsidR="00FE0832" w:rsidRDefault="00FE0832" w:rsidP="00FE0832"/>
    <w:p w:rsidR="00861ED2" w:rsidRPr="0041737A" w:rsidRDefault="004103DB" w:rsidP="00FE0832">
      <w:pPr>
        <w:pStyle w:val="Naslov2"/>
      </w:pPr>
      <w:bookmarkStart w:id="175" w:name="_Toc185319343"/>
      <w:r w:rsidRPr="0041737A">
        <w:t>Razlaga okrajšav</w:t>
      </w:r>
      <w:bookmarkEnd w:id="175"/>
      <w:r w:rsidR="00C94DEF" w:rsidRPr="0041737A">
        <w:tab/>
      </w:r>
    </w:p>
    <w:p w:rsidR="00861ED2" w:rsidRPr="0041737A" w:rsidRDefault="00861ED2" w:rsidP="00861ED2">
      <w:pPr>
        <w:rPr>
          <w:rFonts w:cs="Arial"/>
        </w:rPr>
      </w:pPr>
    </w:p>
    <w:tbl>
      <w:tblPr>
        <w:tblW w:w="0" w:type="auto"/>
        <w:tblLook w:val="01E0" w:firstRow="1" w:lastRow="1" w:firstColumn="1" w:lastColumn="1" w:noHBand="0" w:noVBand="0"/>
      </w:tblPr>
      <w:tblGrid>
        <w:gridCol w:w="1879"/>
        <w:gridCol w:w="7030"/>
      </w:tblGrid>
      <w:tr w:rsidR="003D68BA" w:rsidTr="00861ED2">
        <w:tc>
          <w:tcPr>
            <w:tcW w:w="1879" w:type="dxa"/>
          </w:tcPr>
          <w:p w:rsidR="0007204F" w:rsidRPr="0041737A" w:rsidRDefault="004103DB" w:rsidP="00861ED2">
            <w:pPr>
              <w:rPr>
                <w:rFonts w:cs="Arial"/>
                <w:b/>
              </w:rPr>
            </w:pPr>
            <w:r w:rsidRPr="0041737A">
              <w:rPr>
                <w:rFonts w:cs="Arial"/>
                <w:b/>
              </w:rPr>
              <w:t>ARSO</w:t>
            </w:r>
          </w:p>
        </w:tc>
        <w:tc>
          <w:tcPr>
            <w:tcW w:w="7030" w:type="dxa"/>
          </w:tcPr>
          <w:p w:rsidR="0007204F" w:rsidRPr="0041737A" w:rsidRDefault="004103DB" w:rsidP="00861ED2">
            <w:pPr>
              <w:rPr>
                <w:rFonts w:cs="Arial"/>
              </w:rPr>
            </w:pPr>
            <w:r w:rsidRPr="0041737A">
              <w:rPr>
                <w:rFonts w:cs="Arial"/>
              </w:rPr>
              <w:t>Agencija Republike Slovenije za okolje</w:t>
            </w:r>
          </w:p>
        </w:tc>
      </w:tr>
      <w:tr w:rsidR="003D68BA" w:rsidTr="00861ED2">
        <w:tc>
          <w:tcPr>
            <w:tcW w:w="1879" w:type="dxa"/>
          </w:tcPr>
          <w:p w:rsidR="0007204F" w:rsidRPr="0041737A" w:rsidRDefault="004103DB" w:rsidP="00861ED2">
            <w:pPr>
              <w:rPr>
                <w:rFonts w:cs="Arial"/>
                <w:b/>
              </w:rPr>
            </w:pPr>
            <w:r w:rsidRPr="0041737A">
              <w:rPr>
                <w:rFonts w:cs="Arial"/>
                <w:b/>
              </w:rPr>
              <w:t>CORS</w:t>
            </w:r>
          </w:p>
        </w:tc>
        <w:tc>
          <w:tcPr>
            <w:tcW w:w="7030" w:type="dxa"/>
          </w:tcPr>
          <w:p w:rsidR="0007204F" w:rsidRPr="0041737A" w:rsidRDefault="004103DB" w:rsidP="00861ED2">
            <w:pPr>
              <w:rPr>
                <w:rFonts w:cs="Arial"/>
              </w:rPr>
            </w:pPr>
            <w:r w:rsidRPr="0041737A">
              <w:rPr>
                <w:rFonts w:cs="Arial"/>
              </w:rPr>
              <w:t>Center za obveščanje Republike Slovenije</w:t>
            </w:r>
          </w:p>
        </w:tc>
      </w:tr>
      <w:tr w:rsidR="003D68BA" w:rsidTr="00861ED2">
        <w:tc>
          <w:tcPr>
            <w:tcW w:w="1879" w:type="dxa"/>
          </w:tcPr>
          <w:p w:rsidR="0007204F" w:rsidRPr="0041737A" w:rsidRDefault="004103DB" w:rsidP="00861ED2">
            <w:pPr>
              <w:rPr>
                <w:rFonts w:cs="Arial"/>
                <w:b/>
              </w:rPr>
            </w:pPr>
            <w:r w:rsidRPr="0041737A">
              <w:rPr>
                <w:rFonts w:cs="Arial"/>
                <w:b/>
              </w:rPr>
              <w:t>CSD</w:t>
            </w:r>
          </w:p>
        </w:tc>
        <w:tc>
          <w:tcPr>
            <w:tcW w:w="7030" w:type="dxa"/>
          </w:tcPr>
          <w:p w:rsidR="0007204F" w:rsidRPr="0041737A" w:rsidRDefault="004103DB" w:rsidP="00861ED2">
            <w:pPr>
              <w:rPr>
                <w:rFonts w:cs="Arial"/>
              </w:rPr>
            </w:pPr>
            <w:r w:rsidRPr="0041737A">
              <w:rPr>
                <w:rFonts w:cs="Arial"/>
              </w:rPr>
              <w:t>Center za socilano delo</w:t>
            </w:r>
          </w:p>
        </w:tc>
      </w:tr>
      <w:tr w:rsidR="003D68BA" w:rsidTr="00861ED2">
        <w:tc>
          <w:tcPr>
            <w:tcW w:w="1879" w:type="dxa"/>
          </w:tcPr>
          <w:p w:rsidR="0007204F" w:rsidRPr="0041737A" w:rsidRDefault="004103DB" w:rsidP="00861ED2">
            <w:pPr>
              <w:rPr>
                <w:rFonts w:cs="Arial"/>
                <w:b/>
              </w:rPr>
            </w:pPr>
            <w:r w:rsidRPr="0041737A">
              <w:rPr>
                <w:rFonts w:cs="Arial"/>
                <w:b/>
              </w:rPr>
              <w:t>CZ</w:t>
            </w:r>
          </w:p>
        </w:tc>
        <w:tc>
          <w:tcPr>
            <w:tcW w:w="7030" w:type="dxa"/>
          </w:tcPr>
          <w:p w:rsidR="0007204F" w:rsidRPr="0041737A" w:rsidRDefault="004103DB" w:rsidP="00861ED2">
            <w:pPr>
              <w:rPr>
                <w:rFonts w:cs="Arial"/>
              </w:rPr>
            </w:pPr>
            <w:r w:rsidRPr="0041737A">
              <w:rPr>
                <w:rFonts w:cs="Arial"/>
              </w:rPr>
              <w:t>Civilna zaščita</w:t>
            </w:r>
          </w:p>
        </w:tc>
      </w:tr>
      <w:tr w:rsidR="003D68BA" w:rsidTr="00861ED2">
        <w:tc>
          <w:tcPr>
            <w:tcW w:w="1879" w:type="dxa"/>
          </w:tcPr>
          <w:p w:rsidR="0007204F" w:rsidRPr="0041737A" w:rsidRDefault="004103DB" w:rsidP="00861ED2">
            <w:pPr>
              <w:rPr>
                <w:rFonts w:cs="Arial"/>
                <w:b/>
              </w:rPr>
            </w:pPr>
            <w:r w:rsidRPr="0041737A">
              <w:rPr>
                <w:rFonts w:cs="Arial"/>
                <w:b/>
              </w:rPr>
              <w:t>DARS</w:t>
            </w:r>
          </w:p>
        </w:tc>
        <w:tc>
          <w:tcPr>
            <w:tcW w:w="7030" w:type="dxa"/>
          </w:tcPr>
          <w:p w:rsidR="0007204F" w:rsidRPr="0041737A" w:rsidRDefault="004103DB" w:rsidP="00861ED2">
            <w:pPr>
              <w:rPr>
                <w:rFonts w:cs="Arial"/>
              </w:rPr>
            </w:pPr>
            <w:r w:rsidRPr="0041737A">
              <w:rPr>
                <w:rFonts w:cs="Arial"/>
              </w:rPr>
              <w:t>Družba za avtoceste v Republiki Sloveniji</w:t>
            </w:r>
          </w:p>
        </w:tc>
      </w:tr>
      <w:tr w:rsidR="003D68BA" w:rsidTr="00861ED2">
        <w:tc>
          <w:tcPr>
            <w:tcW w:w="1879" w:type="dxa"/>
          </w:tcPr>
          <w:p w:rsidR="0007204F" w:rsidRPr="0041737A" w:rsidRDefault="004103DB" w:rsidP="00861ED2">
            <w:pPr>
              <w:rPr>
                <w:rFonts w:cs="Arial"/>
                <w:b/>
              </w:rPr>
            </w:pPr>
            <w:r w:rsidRPr="0041737A">
              <w:rPr>
                <w:rFonts w:cs="Arial"/>
                <w:b/>
              </w:rPr>
              <w:t>DLC</w:t>
            </w:r>
          </w:p>
        </w:tc>
        <w:tc>
          <w:tcPr>
            <w:tcW w:w="7030" w:type="dxa"/>
          </w:tcPr>
          <w:p w:rsidR="0007204F" w:rsidRPr="0041737A" w:rsidRDefault="004103DB" w:rsidP="00861ED2">
            <w:pPr>
              <w:rPr>
                <w:rFonts w:cs="Arial"/>
              </w:rPr>
            </w:pPr>
            <w:r w:rsidRPr="0041737A">
              <w:rPr>
                <w:rFonts w:cs="Arial"/>
              </w:rPr>
              <w:t>Državni logistični center</w:t>
            </w:r>
          </w:p>
        </w:tc>
      </w:tr>
      <w:tr w:rsidR="003D68BA" w:rsidTr="00861ED2">
        <w:tc>
          <w:tcPr>
            <w:tcW w:w="1879" w:type="dxa"/>
          </w:tcPr>
          <w:p w:rsidR="0007204F" w:rsidRPr="0041737A" w:rsidRDefault="004103DB" w:rsidP="00861ED2">
            <w:pPr>
              <w:rPr>
                <w:rFonts w:cs="Arial"/>
                <w:b/>
              </w:rPr>
            </w:pPr>
            <w:r w:rsidRPr="0041737A">
              <w:rPr>
                <w:rFonts w:cs="Arial"/>
                <w:b/>
              </w:rPr>
              <w:t>DRMS</w:t>
            </w:r>
          </w:p>
        </w:tc>
        <w:tc>
          <w:tcPr>
            <w:tcW w:w="7030" w:type="dxa"/>
          </w:tcPr>
          <w:p w:rsidR="0007204F" w:rsidRPr="0041737A" w:rsidRDefault="004103DB" w:rsidP="00861ED2">
            <w:pPr>
              <w:rPr>
                <w:rFonts w:cs="Arial"/>
              </w:rPr>
            </w:pPr>
            <w:r w:rsidRPr="0041737A">
              <w:rPr>
                <w:rFonts w:cs="Arial"/>
              </w:rPr>
              <w:t>Državne rezerve materialnih sredstev</w:t>
            </w:r>
          </w:p>
        </w:tc>
      </w:tr>
      <w:tr w:rsidR="003D68BA" w:rsidTr="00861ED2">
        <w:tc>
          <w:tcPr>
            <w:tcW w:w="1879" w:type="dxa"/>
          </w:tcPr>
          <w:p w:rsidR="0007204F" w:rsidRPr="0041737A" w:rsidRDefault="004103DB" w:rsidP="00861ED2">
            <w:pPr>
              <w:rPr>
                <w:rFonts w:cs="Arial"/>
                <w:b/>
              </w:rPr>
            </w:pPr>
            <w:r w:rsidRPr="0041737A">
              <w:rPr>
                <w:rFonts w:cs="Arial"/>
                <w:b/>
              </w:rPr>
              <w:t>ELME</w:t>
            </w:r>
          </w:p>
        </w:tc>
        <w:tc>
          <w:tcPr>
            <w:tcW w:w="7030" w:type="dxa"/>
          </w:tcPr>
          <w:p w:rsidR="0007204F" w:rsidRPr="0041737A" w:rsidRDefault="004103DB" w:rsidP="00861ED2">
            <w:pPr>
              <w:rPr>
                <w:rFonts w:cs="Arial"/>
              </w:rPr>
            </w:pPr>
            <w:r w:rsidRPr="0041737A">
              <w:rPr>
                <w:rFonts w:cs="Arial"/>
              </w:rPr>
              <w:t>Ekološki laboratorij z mobilno enoto</w:t>
            </w:r>
          </w:p>
        </w:tc>
      </w:tr>
      <w:tr w:rsidR="003D68BA" w:rsidTr="00861ED2">
        <w:tc>
          <w:tcPr>
            <w:tcW w:w="1879" w:type="dxa"/>
          </w:tcPr>
          <w:p w:rsidR="0007204F" w:rsidRPr="0041737A" w:rsidRDefault="004103DB" w:rsidP="00861ED2">
            <w:pPr>
              <w:rPr>
                <w:rFonts w:cs="Arial"/>
                <w:b/>
              </w:rPr>
            </w:pPr>
            <w:r w:rsidRPr="0041737A">
              <w:rPr>
                <w:rFonts w:cs="Arial"/>
                <w:b/>
              </w:rPr>
              <w:t>GZ</w:t>
            </w:r>
          </w:p>
        </w:tc>
        <w:tc>
          <w:tcPr>
            <w:tcW w:w="7030" w:type="dxa"/>
          </w:tcPr>
          <w:p w:rsidR="0007204F" w:rsidRPr="0041737A" w:rsidRDefault="004103DB" w:rsidP="00861ED2">
            <w:pPr>
              <w:rPr>
                <w:rFonts w:cs="Arial"/>
              </w:rPr>
            </w:pPr>
            <w:r w:rsidRPr="0041737A">
              <w:rPr>
                <w:rFonts w:cs="Arial"/>
              </w:rPr>
              <w:t>Gasilska zveza</w:t>
            </w:r>
          </w:p>
        </w:tc>
      </w:tr>
      <w:tr w:rsidR="003D68BA" w:rsidTr="00861ED2">
        <w:tc>
          <w:tcPr>
            <w:tcW w:w="1879" w:type="dxa"/>
          </w:tcPr>
          <w:p w:rsidR="0007204F" w:rsidRPr="0041737A" w:rsidRDefault="004103DB" w:rsidP="00861ED2">
            <w:pPr>
              <w:rPr>
                <w:rFonts w:cs="Arial"/>
                <w:b/>
              </w:rPr>
            </w:pPr>
            <w:r w:rsidRPr="0041737A">
              <w:rPr>
                <w:rFonts w:cs="Arial"/>
                <w:b/>
              </w:rPr>
              <w:t>IRSVNDN</w:t>
            </w:r>
          </w:p>
        </w:tc>
        <w:tc>
          <w:tcPr>
            <w:tcW w:w="7030" w:type="dxa"/>
          </w:tcPr>
          <w:p w:rsidR="0007204F" w:rsidRPr="0041737A" w:rsidRDefault="004103DB" w:rsidP="00861ED2">
            <w:pPr>
              <w:rPr>
                <w:rFonts w:cs="Arial"/>
              </w:rPr>
            </w:pPr>
            <w:r w:rsidRPr="0041737A">
              <w:rPr>
                <w:rFonts w:cs="Arial"/>
              </w:rPr>
              <w:t>Inšpektorat Republike Slovenije za varstvo pred naravnimi in drugimi nesrečami</w:t>
            </w:r>
          </w:p>
        </w:tc>
      </w:tr>
      <w:tr w:rsidR="003D68BA" w:rsidTr="00861ED2">
        <w:tc>
          <w:tcPr>
            <w:tcW w:w="1879" w:type="dxa"/>
          </w:tcPr>
          <w:p w:rsidR="0007204F" w:rsidRPr="0041737A" w:rsidRDefault="004103DB" w:rsidP="00861ED2">
            <w:pPr>
              <w:rPr>
                <w:rFonts w:cs="Arial"/>
                <w:b/>
              </w:rPr>
            </w:pPr>
            <w:r w:rsidRPr="0041737A">
              <w:rPr>
                <w:rFonts w:cs="Arial"/>
                <w:b/>
              </w:rPr>
              <w:t>MEEL</w:t>
            </w:r>
          </w:p>
        </w:tc>
        <w:tc>
          <w:tcPr>
            <w:tcW w:w="7030" w:type="dxa"/>
          </w:tcPr>
          <w:p w:rsidR="0007204F" w:rsidRPr="0041737A" w:rsidRDefault="004103DB" w:rsidP="00861ED2">
            <w:pPr>
              <w:rPr>
                <w:rFonts w:cs="Arial"/>
              </w:rPr>
            </w:pPr>
            <w:r w:rsidRPr="0041737A">
              <w:rPr>
                <w:rFonts w:cs="Arial"/>
              </w:rPr>
              <w:t>Mobilna enota z ekološkim laboratorijem</w:t>
            </w:r>
          </w:p>
        </w:tc>
      </w:tr>
      <w:tr w:rsidR="003D68BA" w:rsidTr="00861ED2">
        <w:tc>
          <w:tcPr>
            <w:tcW w:w="1879" w:type="dxa"/>
          </w:tcPr>
          <w:p w:rsidR="0007204F" w:rsidRPr="0041737A" w:rsidRDefault="004103DB" w:rsidP="00861ED2">
            <w:pPr>
              <w:rPr>
                <w:rFonts w:cs="Arial"/>
                <w:b/>
              </w:rPr>
            </w:pPr>
            <w:r w:rsidRPr="0041737A">
              <w:rPr>
                <w:rFonts w:cs="Arial"/>
                <w:b/>
              </w:rPr>
              <w:t>MEMH</w:t>
            </w:r>
          </w:p>
        </w:tc>
        <w:tc>
          <w:tcPr>
            <w:tcW w:w="7030" w:type="dxa"/>
          </w:tcPr>
          <w:p w:rsidR="0007204F" w:rsidRPr="0041737A" w:rsidRDefault="004103DB" w:rsidP="00861ED2">
            <w:pPr>
              <w:rPr>
                <w:rFonts w:cs="Arial"/>
              </w:rPr>
            </w:pPr>
            <w:r w:rsidRPr="0041737A">
              <w:rPr>
                <w:rFonts w:cs="Arial"/>
              </w:rPr>
              <w:t>Mobilna enota za meteoroligijo in hidrologijo</w:t>
            </w:r>
          </w:p>
        </w:tc>
      </w:tr>
      <w:tr w:rsidR="003D68BA" w:rsidTr="00861ED2">
        <w:tc>
          <w:tcPr>
            <w:tcW w:w="1879" w:type="dxa"/>
          </w:tcPr>
          <w:p w:rsidR="00A005D8" w:rsidRPr="0041737A" w:rsidRDefault="004103DB" w:rsidP="00861ED2">
            <w:pPr>
              <w:rPr>
                <w:rFonts w:cs="Arial"/>
                <w:b/>
              </w:rPr>
            </w:pPr>
            <w:r w:rsidRPr="0041737A">
              <w:rPr>
                <w:rFonts w:cs="Arial"/>
                <w:b/>
              </w:rPr>
              <w:t>M</w:t>
            </w:r>
            <w:r w:rsidR="00C937BF">
              <w:rPr>
                <w:rFonts w:cs="Arial"/>
                <w:b/>
              </w:rPr>
              <w:t>NVP</w:t>
            </w:r>
          </w:p>
        </w:tc>
        <w:tc>
          <w:tcPr>
            <w:tcW w:w="7030" w:type="dxa"/>
          </w:tcPr>
          <w:p w:rsidR="00A005D8" w:rsidRPr="0041737A" w:rsidRDefault="004103DB" w:rsidP="00861ED2">
            <w:pPr>
              <w:rPr>
                <w:rFonts w:cs="Arial"/>
              </w:rPr>
            </w:pPr>
            <w:r>
              <w:rPr>
                <w:rFonts w:cs="Arial"/>
              </w:rPr>
              <w:t>Ministrstvo za naravne vire in prostor</w:t>
            </w:r>
          </w:p>
        </w:tc>
      </w:tr>
      <w:tr w:rsidR="003D68BA" w:rsidTr="00861ED2">
        <w:tc>
          <w:tcPr>
            <w:tcW w:w="1879" w:type="dxa"/>
          </w:tcPr>
          <w:p w:rsidR="0007204F" w:rsidRPr="0041737A" w:rsidRDefault="004103DB" w:rsidP="00861ED2">
            <w:pPr>
              <w:rPr>
                <w:rFonts w:cs="Arial"/>
                <w:b/>
              </w:rPr>
            </w:pPr>
            <w:r w:rsidRPr="0041737A">
              <w:rPr>
                <w:rFonts w:cs="Arial"/>
                <w:b/>
              </w:rPr>
              <w:t>NIJZ</w:t>
            </w:r>
          </w:p>
        </w:tc>
        <w:tc>
          <w:tcPr>
            <w:tcW w:w="7030" w:type="dxa"/>
          </w:tcPr>
          <w:p w:rsidR="0007204F" w:rsidRPr="0041737A" w:rsidRDefault="004103DB" w:rsidP="00861ED2">
            <w:pPr>
              <w:rPr>
                <w:rFonts w:cs="Arial"/>
              </w:rPr>
            </w:pPr>
            <w:r w:rsidRPr="0041737A">
              <w:rPr>
                <w:rFonts w:cs="Arial"/>
              </w:rPr>
              <w:t>Nacionalni inštitut za javno zdravje</w:t>
            </w:r>
          </w:p>
        </w:tc>
      </w:tr>
      <w:tr w:rsidR="003D68BA" w:rsidTr="00861ED2">
        <w:tc>
          <w:tcPr>
            <w:tcW w:w="1879" w:type="dxa"/>
          </w:tcPr>
          <w:p w:rsidR="0007204F" w:rsidRPr="0041737A" w:rsidRDefault="004103DB" w:rsidP="00861ED2">
            <w:pPr>
              <w:rPr>
                <w:rFonts w:cs="Arial"/>
                <w:b/>
              </w:rPr>
            </w:pPr>
            <w:r w:rsidRPr="0041737A">
              <w:rPr>
                <w:rFonts w:cs="Arial"/>
                <w:b/>
              </w:rPr>
              <w:t>NLZOH</w:t>
            </w:r>
          </w:p>
        </w:tc>
        <w:tc>
          <w:tcPr>
            <w:tcW w:w="7030" w:type="dxa"/>
          </w:tcPr>
          <w:p w:rsidR="0007204F" w:rsidRPr="0041737A" w:rsidRDefault="004103DB" w:rsidP="00861ED2">
            <w:pPr>
              <w:rPr>
                <w:rFonts w:cs="Arial"/>
              </w:rPr>
            </w:pPr>
            <w:r w:rsidRPr="0041737A">
              <w:rPr>
                <w:rFonts w:cs="Arial"/>
              </w:rPr>
              <w:t>Nacionalni laboratorij za zdravje, okolje in hrano</w:t>
            </w:r>
          </w:p>
        </w:tc>
      </w:tr>
      <w:tr w:rsidR="003D68BA" w:rsidTr="00861ED2">
        <w:tc>
          <w:tcPr>
            <w:tcW w:w="1879" w:type="dxa"/>
          </w:tcPr>
          <w:p w:rsidR="0007204F" w:rsidRPr="0041737A" w:rsidRDefault="004103DB" w:rsidP="00861ED2">
            <w:pPr>
              <w:rPr>
                <w:rFonts w:cs="Arial"/>
                <w:b/>
              </w:rPr>
            </w:pPr>
            <w:r w:rsidRPr="0041737A">
              <w:rPr>
                <w:rFonts w:cs="Arial"/>
                <w:b/>
              </w:rPr>
              <w:t>NMP</w:t>
            </w:r>
          </w:p>
        </w:tc>
        <w:tc>
          <w:tcPr>
            <w:tcW w:w="7030" w:type="dxa"/>
          </w:tcPr>
          <w:p w:rsidR="0007204F" w:rsidRPr="0041737A" w:rsidRDefault="004103DB" w:rsidP="00861ED2">
            <w:pPr>
              <w:rPr>
                <w:rFonts w:cs="Arial"/>
              </w:rPr>
            </w:pPr>
            <w:r w:rsidRPr="0041737A">
              <w:rPr>
                <w:rFonts w:cs="Arial"/>
              </w:rPr>
              <w:t>Nujna medicinska pomoč</w:t>
            </w:r>
          </w:p>
        </w:tc>
      </w:tr>
      <w:tr w:rsidR="003D68BA" w:rsidTr="00861ED2">
        <w:tc>
          <w:tcPr>
            <w:tcW w:w="1879" w:type="dxa"/>
          </w:tcPr>
          <w:p w:rsidR="0007204F" w:rsidRPr="0041737A" w:rsidRDefault="004103DB" w:rsidP="00861ED2">
            <w:pPr>
              <w:rPr>
                <w:rFonts w:cs="Arial"/>
                <w:b/>
              </w:rPr>
            </w:pPr>
            <w:r w:rsidRPr="0041737A">
              <w:rPr>
                <w:rFonts w:cs="Arial"/>
                <w:b/>
              </w:rPr>
              <w:t>OKC PU</w:t>
            </w:r>
          </w:p>
        </w:tc>
        <w:tc>
          <w:tcPr>
            <w:tcW w:w="7030" w:type="dxa"/>
          </w:tcPr>
          <w:p w:rsidR="0007204F" w:rsidRPr="0041737A" w:rsidRDefault="004103DB" w:rsidP="00861ED2">
            <w:pPr>
              <w:rPr>
                <w:rFonts w:cs="Arial"/>
              </w:rPr>
            </w:pPr>
            <w:r w:rsidRPr="0041737A">
              <w:rPr>
                <w:rFonts w:cs="Arial"/>
              </w:rPr>
              <w:t>Operativno-komunikacijski center policijske uprave</w:t>
            </w:r>
          </w:p>
        </w:tc>
      </w:tr>
      <w:tr w:rsidR="003D68BA" w:rsidTr="00861ED2">
        <w:tc>
          <w:tcPr>
            <w:tcW w:w="1879" w:type="dxa"/>
          </w:tcPr>
          <w:p w:rsidR="0007204F" w:rsidRPr="0041737A" w:rsidRDefault="004103DB" w:rsidP="00861ED2">
            <w:pPr>
              <w:rPr>
                <w:rFonts w:cs="Arial"/>
                <w:b/>
              </w:rPr>
            </w:pPr>
            <w:r w:rsidRPr="0041737A">
              <w:rPr>
                <w:rFonts w:cs="Arial"/>
                <w:b/>
              </w:rPr>
              <w:t>OPVP</w:t>
            </w:r>
          </w:p>
        </w:tc>
        <w:tc>
          <w:tcPr>
            <w:tcW w:w="7030" w:type="dxa"/>
          </w:tcPr>
          <w:p w:rsidR="0007204F" w:rsidRPr="0041737A" w:rsidRDefault="004103DB" w:rsidP="00861ED2">
            <w:pPr>
              <w:rPr>
                <w:rFonts w:cs="Arial"/>
              </w:rPr>
            </w:pPr>
            <w:r w:rsidRPr="0041737A">
              <w:rPr>
                <w:rFonts w:cs="Arial"/>
              </w:rPr>
              <w:t>Območje pomembnega vpliva poplav</w:t>
            </w:r>
          </w:p>
        </w:tc>
      </w:tr>
      <w:tr w:rsidR="003D68BA" w:rsidTr="00861ED2">
        <w:tc>
          <w:tcPr>
            <w:tcW w:w="1879" w:type="dxa"/>
          </w:tcPr>
          <w:p w:rsidR="0007204F" w:rsidRPr="0041737A" w:rsidRDefault="004103DB" w:rsidP="00861ED2">
            <w:pPr>
              <w:rPr>
                <w:rFonts w:cs="Arial"/>
                <w:b/>
              </w:rPr>
            </w:pPr>
            <w:r w:rsidRPr="0041737A">
              <w:rPr>
                <w:rFonts w:cs="Arial"/>
                <w:b/>
              </w:rPr>
              <w:t>PGD</w:t>
            </w:r>
          </w:p>
        </w:tc>
        <w:tc>
          <w:tcPr>
            <w:tcW w:w="7030" w:type="dxa"/>
          </w:tcPr>
          <w:p w:rsidR="0007204F" w:rsidRPr="0041737A" w:rsidRDefault="004103DB" w:rsidP="00861ED2">
            <w:pPr>
              <w:rPr>
                <w:rFonts w:cs="Arial"/>
              </w:rPr>
            </w:pPr>
            <w:r w:rsidRPr="0041737A">
              <w:rPr>
                <w:rFonts w:cs="Arial"/>
              </w:rPr>
              <w:t>Prostovoljno gasilsko društvo</w:t>
            </w:r>
          </w:p>
        </w:tc>
      </w:tr>
      <w:tr w:rsidR="003D68BA" w:rsidTr="00861ED2">
        <w:tc>
          <w:tcPr>
            <w:tcW w:w="1879" w:type="dxa"/>
          </w:tcPr>
          <w:p w:rsidR="0007204F" w:rsidRPr="0041737A" w:rsidRDefault="004103DB" w:rsidP="00861ED2">
            <w:pPr>
              <w:rPr>
                <w:rFonts w:cs="Arial"/>
                <w:b/>
              </w:rPr>
            </w:pPr>
            <w:r w:rsidRPr="0041737A">
              <w:rPr>
                <w:rFonts w:cs="Arial"/>
                <w:b/>
              </w:rPr>
              <w:t xml:space="preserve">ReCO </w:t>
            </w:r>
            <w:r w:rsidR="00FE0832">
              <w:rPr>
                <w:rFonts w:cs="Arial"/>
                <w:b/>
              </w:rPr>
              <w:t>Postojna</w:t>
            </w:r>
          </w:p>
        </w:tc>
        <w:tc>
          <w:tcPr>
            <w:tcW w:w="7030" w:type="dxa"/>
          </w:tcPr>
          <w:p w:rsidR="0007204F" w:rsidRPr="0041737A" w:rsidRDefault="004103DB" w:rsidP="00861ED2">
            <w:pPr>
              <w:rPr>
                <w:rFonts w:cs="Arial"/>
              </w:rPr>
            </w:pPr>
            <w:r w:rsidRPr="0041737A">
              <w:rPr>
                <w:rFonts w:cs="Arial"/>
              </w:rPr>
              <w:t xml:space="preserve">Regijski center za obveščanje </w:t>
            </w:r>
            <w:r w:rsidR="008611E3" w:rsidRPr="008611E3">
              <w:rPr>
                <w:rFonts w:cs="Arial"/>
              </w:rPr>
              <w:t>Izpostava Postojna</w:t>
            </w:r>
          </w:p>
        </w:tc>
      </w:tr>
      <w:tr w:rsidR="003D68BA" w:rsidTr="00861ED2">
        <w:tc>
          <w:tcPr>
            <w:tcW w:w="1879" w:type="dxa"/>
          </w:tcPr>
          <w:p w:rsidR="0007204F" w:rsidRPr="0041737A" w:rsidRDefault="004103DB" w:rsidP="00861ED2">
            <w:pPr>
              <w:rPr>
                <w:rFonts w:cs="Arial"/>
                <w:b/>
              </w:rPr>
            </w:pPr>
            <w:r w:rsidRPr="0041737A">
              <w:rPr>
                <w:rFonts w:cs="Arial"/>
                <w:b/>
              </w:rPr>
              <w:t>ReLC</w:t>
            </w:r>
          </w:p>
        </w:tc>
        <w:tc>
          <w:tcPr>
            <w:tcW w:w="7030" w:type="dxa"/>
          </w:tcPr>
          <w:p w:rsidR="0007204F" w:rsidRPr="0041737A" w:rsidRDefault="004103DB" w:rsidP="00861ED2">
            <w:pPr>
              <w:rPr>
                <w:rFonts w:cs="Arial"/>
              </w:rPr>
            </w:pPr>
            <w:r w:rsidRPr="0041737A">
              <w:rPr>
                <w:rFonts w:cs="Arial"/>
              </w:rPr>
              <w:t>Regijski logistični center</w:t>
            </w:r>
          </w:p>
        </w:tc>
      </w:tr>
      <w:tr w:rsidR="003D68BA" w:rsidTr="00861ED2">
        <w:tc>
          <w:tcPr>
            <w:tcW w:w="1879" w:type="dxa"/>
          </w:tcPr>
          <w:p w:rsidR="0007204F" w:rsidRPr="0041737A" w:rsidRDefault="004103DB" w:rsidP="00861ED2">
            <w:pPr>
              <w:rPr>
                <w:rFonts w:cs="Arial"/>
                <w:b/>
              </w:rPr>
            </w:pPr>
            <w:r w:rsidRPr="0041737A">
              <w:rPr>
                <w:rFonts w:cs="Arial"/>
                <w:b/>
              </w:rPr>
              <w:t>RKB-zaščita</w:t>
            </w:r>
          </w:p>
        </w:tc>
        <w:tc>
          <w:tcPr>
            <w:tcW w:w="7030" w:type="dxa"/>
          </w:tcPr>
          <w:p w:rsidR="0007204F" w:rsidRPr="0041737A" w:rsidRDefault="004103DB" w:rsidP="00861ED2">
            <w:pPr>
              <w:rPr>
                <w:rFonts w:cs="Arial"/>
              </w:rPr>
            </w:pPr>
            <w:r w:rsidRPr="0041737A">
              <w:rPr>
                <w:rFonts w:cs="Arial"/>
              </w:rPr>
              <w:t>Radiološka, kemična in biološka zaščita</w:t>
            </w:r>
          </w:p>
        </w:tc>
      </w:tr>
      <w:tr w:rsidR="003D68BA" w:rsidTr="00861ED2">
        <w:tc>
          <w:tcPr>
            <w:tcW w:w="1879" w:type="dxa"/>
          </w:tcPr>
          <w:p w:rsidR="0007204F" w:rsidRPr="0041737A" w:rsidRDefault="004103DB" w:rsidP="00861ED2">
            <w:pPr>
              <w:rPr>
                <w:rFonts w:cs="Arial"/>
                <w:b/>
              </w:rPr>
            </w:pPr>
            <w:r w:rsidRPr="0041737A">
              <w:rPr>
                <w:rFonts w:cs="Arial"/>
                <w:b/>
              </w:rPr>
              <w:t>RKS - OZ</w:t>
            </w:r>
          </w:p>
        </w:tc>
        <w:tc>
          <w:tcPr>
            <w:tcW w:w="7030" w:type="dxa"/>
          </w:tcPr>
          <w:p w:rsidR="0007204F" w:rsidRPr="0041737A" w:rsidRDefault="004103DB" w:rsidP="00861ED2">
            <w:pPr>
              <w:rPr>
                <w:rFonts w:cs="Arial"/>
              </w:rPr>
            </w:pPr>
            <w:r w:rsidRPr="0041737A">
              <w:rPr>
                <w:rFonts w:cs="Arial"/>
              </w:rPr>
              <w:t>Rdeči križ Slovenije – Območno združenje</w:t>
            </w:r>
          </w:p>
        </w:tc>
      </w:tr>
      <w:tr w:rsidR="003D68BA" w:rsidTr="00861ED2">
        <w:tc>
          <w:tcPr>
            <w:tcW w:w="1879" w:type="dxa"/>
          </w:tcPr>
          <w:p w:rsidR="0007204F" w:rsidRPr="0041737A" w:rsidRDefault="004103DB" w:rsidP="000B7C38">
            <w:pPr>
              <w:rPr>
                <w:rFonts w:cs="Arial"/>
                <w:b/>
              </w:rPr>
            </w:pPr>
            <w:r w:rsidRPr="0041737A">
              <w:rPr>
                <w:rFonts w:cs="Arial"/>
                <w:b/>
              </w:rPr>
              <w:lastRenderedPageBreak/>
              <w:t>SEVESO zavezanci</w:t>
            </w:r>
          </w:p>
        </w:tc>
        <w:tc>
          <w:tcPr>
            <w:tcW w:w="7030" w:type="dxa"/>
          </w:tcPr>
          <w:p w:rsidR="0007204F" w:rsidRPr="0041737A" w:rsidRDefault="004103DB" w:rsidP="006A4593">
            <w:pPr>
              <w:rPr>
                <w:rFonts w:cs="Arial"/>
                <w:sz w:val="12"/>
                <w:szCs w:val="12"/>
                <w:lang w:eastAsia="sl-SI"/>
              </w:rPr>
            </w:pPr>
            <w:r w:rsidRPr="0041737A">
              <w:rPr>
                <w:rFonts w:cs="Arial"/>
              </w:rPr>
              <w:t xml:space="preserve">Obrati večjega ali manjšega tveganja za okolje, uvrščeni na podlagi meril, določenih v Uredbi o preprečevanju večjih nesreč in zmanjšanju njihovih posledic </w:t>
            </w:r>
          </w:p>
        </w:tc>
      </w:tr>
      <w:tr w:rsidR="003D68BA" w:rsidTr="00861ED2">
        <w:tc>
          <w:tcPr>
            <w:tcW w:w="1879" w:type="dxa"/>
          </w:tcPr>
          <w:p w:rsidR="0007204F" w:rsidRPr="0041737A" w:rsidRDefault="004103DB" w:rsidP="00861ED2">
            <w:pPr>
              <w:rPr>
                <w:rFonts w:cs="Arial"/>
                <w:b/>
              </w:rPr>
            </w:pPr>
            <w:r w:rsidRPr="0041737A">
              <w:rPr>
                <w:rFonts w:cs="Arial"/>
                <w:b/>
              </w:rPr>
              <w:t>SMOK</w:t>
            </w:r>
          </w:p>
        </w:tc>
        <w:tc>
          <w:tcPr>
            <w:tcW w:w="7030" w:type="dxa"/>
          </w:tcPr>
          <w:p w:rsidR="0007204F" w:rsidRPr="0041737A" w:rsidRDefault="004103DB" w:rsidP="00861ED2">
            <w:pPr>
              <w:rPr>
                <w:rFonts w:cs="Arial"/>
              </w:rPr>
            </w:pPr>
            <w:r w:rsidRPr="0041737A">
              <w:rPr>
                <w:rFonts w:cs="Arial"/>
              </w:rPr>
              <w:t>Sistem Monitoringa, Opazovanja in Kontrole</w:t>
            </w:r>
          </w:p>
        </w:tc>
      </w:tr>
      <w:tr w:rsidR="003D68BA" w:rsidTr="00861ED2">
        <w:tc>
          <w:tcPr>
            <w:tcW w:w="1879" w:type="dxa"/>
          </w:tcPr>
          <w:p w:rsidR="0007204F" w:rsidRPr="0041737A" w:rsidRDefault="004103DB" w:rsidP="00861ED2">
            <w:pPr>
              <w:rPr>
                <w:rFonts w:cs="Arial"/>
                <w:b/>
              </w:rPr>
            </w:pPr>
            <w:r w:rsidRPr="0041737A">
              <w:rPr>
                <w:rFonts w:cs="Arial"/>
                <w:b/>
              </w:rPr>
              <w:t>SV</w:t>
            </w:r>
          </w:p>
        </w:tc>
        <w:tc>
          <w:tcPr>
            <w:tcW w:w="7030" w:type="dxa"/>
          </w:tcPr>
          <w:p w:rsidR="0007204F" w:rsidRPr="0041737A" w:rsidRDefault="004103DB" w:rsidP="00861ED2">
            <w:pPr>
              <w:rPr>
                <w:rFonts w:cs="Arial"/>
              </w:rPr>
            </w:pPr>
            <w:r w:rsidRPr="0041737A">
              <w:rPr>
                <w:rFonts w:cs="Arial"/>
              </w:rPr>
              <w:t>Slovenska vojska</w:t>
            </w:r>
          </w:p>
        </w:tc>
      </w:tr>
      <w:tr w:rsidR="003D68BA" w:rsidTr="00861ED2">
        <w:tc>
          <w:tcPr>
            <w:tcW w:w="1879" w:type="dxa"/>
          </w:tcPr>
          <w:p w:rsidR="00DD129B" w:rsidRPr="0041737A" w:rsidRDefault="004103DB" w:rsidP="00861ED2">
            <w:pPr>
              <w:rPr>
                <w:rFonts w:cs="Arial"/>
                <w:b/>
              </w:rPr>
            </w:pPr>
            <w:r>
              <w:rPr>
                <w:rFonts w:cs="Arial"/>
                <w:b/>
              </w:rPr>
              <w:t>TETRA</w:t>
            </w:r>
          </w:p>
        </w:tc>
        <w:tc>
          <w:tcPr>
            <w:tcW w:w="7030" w:type="dxa"/>
          </w:tcPr>
          <w:p w:rsidR="00DD129B" w:rsidRPr="0041737A" w:rsidRDefault="004103DB" w:rsidP="00861ED2">
            <w:pPr>
              <w:rPr>
                <w:rFonts w:cs="Arial"/>
              </w:rPr>
            </w:pPr>
            <w:r>
              <w:rPr>
                <w:rFonts w:cs="Arial"/>
              </w:rPr>
              <w:t>Digitalno radijsko omrežje TETRA</w:t>
            </w:r>
          </w:p>
        </w:tc>
      </w:tr>
      <w:tr w:rsidR="003D68BA" w:rsidTr="00861ED2">
        <w:tc>
          <w:tcPr>
            <w:tcW w:w="1879" w:type="dxa"/>
          </w:tcPr>
          <w:p w:rsidR="0007204F" w:rsidRPr="0041737A" w:rsidRDefault="004103DB" w:rsidP="00861ED2">
            <w:pPr>
              <w:rPr>
                <w:rFonts w:cs="Arial"/>
                <w:b/>
              </w:rPr>
            </w:pPr>
            <w:r w:rsidRPr="0041737A">
              <w:rPr>
                <w:rFonts w:cs="Arial"/>
                <w:b/>
              </w:rPr>
              <w:t>URSZR</w:t>
            </w:r>
          </w:p>
        </w:tc>
        <w:tc>
          <w:tcPr>
            <w:tcW w:w="7030" w:type="dxa"/>
          </w:tcPr>
          <w:p w:rsidR="0007204F" w:rsidRPr="0041737A" w:rsidRDefault="004103DB" w:rsidP="00861ED2">
            <w:pPr>
              <w:rPr>
                <w:rFonts w:cs="Arial"/>
              </w:rPr>
            </w:pPr>
            <w:r w:rsidRPr="0041737A">
              <w:rPr>
                <w:rFonts w:cs="Arial"/>
              </w:rPr>
              <w:t>Uprava Republike Slovenije za zaščito in reševanje</w:t>
            </w:r>
          </w:p>
        </w:tc>
      </w:tr>
      <w:tr w:rsidR="003D68BA" w:rsidTr="00861ED2">
        <w:tc>
          <w:tcPr>
            <w:tcW w:w="1879" w:type="dxa"/>
          </w:tcPr>
          <w:p w:rsidR="0007204F" w:rsidRPr="0041737A" w:rsidRDefault="004103DB" w:rsidP="00861ED2">
            <w:pPr>
              <w:rPr>
                <w:rFonts w:cs="Arial"/>
                <w:b/>
              </w:rPr>
            </w:pPr>
            <w:r w:rsidRPr="0041737A">
              <w:rPr>
                <w:rFonts w:cs="Arial"/>
                <w:b/>
              </w:rPr>
              <w:t>UVHVVR</w:t>
            </w:r>
          </w:p>
          <w:p w:rsidR="0007204F" w:rsidRPr="0041737A" w:rsidRDefault="004103DB" w:rsidP="00861ED2">
            <w:pPr>
              <w:rPr>
                <w:rFonts w:cs="Arial"/>
                <w:b/>
              </w:rPr>
            </w:pPr>
            <w:r w:rsidRPr="0041737A">
              <w:rPr>
                <w:rFonts w:cs="Arial"/>
                <w:b/>
              </w:rPr>
              <w:t>ZA-RE</w:t>
            </w:r>
          </w:p>
        </w:tc>
        <w:tc>
          <w:tcPr>
            <w:tcW w:w="7030" w:type="dxa"/>
          </w:tcPr>
          <w:p w:rsidR="0007204F" w:rsidRPr="0041737A" w:rsidRDefault="004103DB" w:rsidP="00861ED2">
            <w:pPr>
              <w:rPr>
                <w:rFonts w:cs="Arial"/>
              </w:rPr>
            </w:pPr>
            <w:r w:rsidRPr="0041737A">
              <w:rPr>
                <w:rFonts w:cs="Arial"/>
              </w:rPr>
              <w:t>Uprava za varno hrano, veterinarstvo in varstvo rastlin</w:t>
            </w:r>
          </w:p>
          <w:p w:rsidR="0007204F" w:rsidRPr="0041737A" w:rsidRDefault="004103DB" w:rsidP="00861ED2">
            <w:pPr>
              <w:rPr>
                <w:rFonts w:cs="Arial"/>
              </w:rPr>
            </w:pPr>
            <w:r w:rsidRPr="0041737A">
              <w:rPr>
                <w:rFonts w:cs="Arial"/>
              </w:rPr>
              <w:t>Radijske zveze v sistemu zaščite in reševanja</w:t>
            </w:r>
          </w:p>
        </w:tc>
      </w:tr>
      <w:tr w:rsidR="003D68BA" w:rsidTr="00861ED2">
        <w:tc>
          <w:tcPr>
            <w:tcW w:w="1879" w:type="dxa"/>
          </w:tcPr>
          <w:p w:rsidR="0007204F" w:rsidRPr="0041737A" w:rsidRDefault="004103DB" w:rsidP="00861ED2">
            <w:pPr>
              <w:rPr>
                <w:rFonts w:cs="Arial"/>
                <w:b/>
              </w:rPr>
            </w:pPr>
            <w:r w:rsidRPr="0041737A">
              <w:rPr>
                <w:rFonts w:cs="Arial"/>
                <w:b/>
              </w:rPr>
              <w:t>VGP</w:t>
            </w:r>
          </w:p>
        </w:tc>
        <w:tc>
          <w:tcPr>
            <w:tcW w:w="7030" w:type="dxa"/>
          </w:tcPr>
          <w:p w:rsidR="0007204F" w:rsidRPr="0041737A" w:rsidRDefault="004103DB" w:rsidP="00861ED2">
            <w:pPr>
              <w:rPr>
                <w:rFonts w:cs="Arial"/>
              </w:rPr>
            </w:pPr>
            <w:r w:rsidRPr="0041737A">
              <w:rPr>
                <w:rFonts w:cs="Arial"/>
              </w:rPr>
              <w:t>Vodno-gospodarsko podjetje</w:t>
            </w:r>
          </w:p>
        </w:tc>
      </w:tr>
      <w:tr w:rsidR="003D68BA" w:rsidTr="00861ED2">
        <w:tc>
          <w:tcPr>
            <w:tcW w:w="1879" w:type="dxa"/>
          </w:tcPr>
          <w:p w:rsidR="0007204F" w:rsidRPr="0041737A" w:rsidRDefault="004103DB" w:rsidP="00861ED2">
            <w:pPr>
              <w:rPr>
                <w:rFonts w:cs="Arial"/>
                <w:b/>
              </w:rPr>
            </w:pPr>
            <w:r w:rsidRPr="0041737A">
              <w:rPr>
                <w:rFonts w:cs="Arial"/>
                <w:b/>
              </w:rPr>
              <w:t>ZiR</w:t>
            </w:r>
          </w:p>
        </w:tc>
        <w:tc>
          <w:tcPr>
            <w:tcW w:w="7030" w:type="dxa"/>
          </w:tcPr>
          <w:p w:rsidR="0007204F" w:rsidRPr="0041737A" w:rsidRDefault="004103DB" w:rsidP="00861ED2">
            <w:pPr>
              <w:rPr>
                <w:rFonts w:cs="Arial"/>
              </w:rPr>
            </w:pPr>
            <w:r w:rsidRPr="0041737A">
              <w:rPr>
                <w:rFonts w:cs="Arial"/>
              </w:rPr>
              <w:t>Zaščita in reševanje</w:t>
            </w:r>
          </w:p>
        </w:tc>
      </w:tr>
      <w:tr w:rsidR="003D68BA" w:rsidTr="00861ED2">
        <w:tc>
          <w:tcPr>
            <w:tcW w:w="1879" w:type="dxa"/>
          </w:tcPr>
          <w:p w:rsidR="0007204F" w:rsidRPr="0041737A" w:rsidRDefault="004103DB" w:rsidP="00861ED2">
            <w:pPr>
              <w:rPr>
                <w:rFonts w:cs="Arial"/>
                <w:b/>
              </w:rPr>
            </w:pPr>
            <w:r w:rsidRPr="0041737A">
              <w:rPr>
                <w:rFonts w:cs="Arial"/>
                <w:b/>
              </w:rPr>
              <w:t>ZIRS</w:t>
            </w:r>
          </w:p>
        </w:tc>
        <w:tc>
          <w:tcPr>
            <w:tcW w:w="7030" w:type="dxa"/>
          </w:tcPr>
          <w:p w:rsidR="0007204F" w:rsidRPr="0041737A" w:rsidRDefault="004103DB" w:rsidP="00861ED2">
            <w:pPr>
              <w:rPr>
                <w:rFonts w:cs="Arial"/>
              </w:rPr>
            </w:pPr>
            <w:r w:rsidRPr="0041737A">
              <w:rPr>
                <w:rFonts w:cs="Arial"/>
              </w:rPr>
              <w:t>Zdravstveni inšpektorat Republike Slovenije</w:t>
            </w:r>
          </w:p>
        </w:tc>
      </w:tr>
      <w:tr w:rsidR="003D68BA" w:rsidTr="00861ED2">
        <w:tc>
          <w:tcPr>
            <w:tcW w:w="1879" w:type="dxa"/>
          </w:tcPr>
          <w:p w:rsidR="0007204F" w:rsidRPr="0041737A" w:rsidRDefault="004103DB" w:rsidP="00861ED2">
            <w:pPr>
              <w:rPr>
                <w:rFonts w:cs="Arial"/>
                <w:b/>
              </w:rPr>
            </w:pPr>
            <w:r w:rsidRPr="0041737A">
              <w:rPr>
                <w:rFonts w:cs="Arial"/>
                <w:b/>
              </w:rPr>
              <w:t>ZRP</w:t>
            </w:r>
          </w:p>
        </w:tc>
        <w:tc>
          <w:tcPr>
            <w:tcW w:w="7030" w:type="dxa"/>
          </w:tcPr>
          <w:p w:rsidR="0007204F" w:rsidRPr="0041737A" w:rsidRDefault="004103DB" w:rsidP="00861ED2">
            <w:pPr>
              <w:rPr>
                <w:rFonts w:cs="Arial"/>
              </w:rPr>
            </w:pPr>
            <w:r w:rsidRPr="0041737A">
              <w:rPr>
                <w:rFonts w:cs="Arial"/>
              </w:rPr>
              <w:t>Zaščita, reševanje in pomoč</w:t>
            </w:r>
          </w:p>
        </w:tc>
      </w:tr>
      <w:tr w:rsidR="003D68BA" w:rsidTr="00861ED2">
        <w:tc>
          <w:tcPr>
            <w:tcW w:w="1879" w:type="dxa"/>
          </w:tcPr>
          <w:p w:rsidR="0007204F" w:rsidRPr="0041737A" w:rsidRDefault="004103DB" w:rsidP="00861ED2">
            <w:pPr>
              <w:rPr>
                <w:rFonts w:cs="Arial"/>
                <w:b/>
              </w:rPr>
            </w:pPr>
            <w:r w:rsidRPr="0041737A">
              <w:rPr>
                <w:rFonts w:cs="Arial"/>
                <w:b/>
              </w:rPr>
              <w:t>ZVKD</w:t>
            </w:r>
          </w:p>
        </w:tc>
        <w:tc>
          <w:tcPr>
            <w:tcW w:w="7030" w:type="dxa"/>
          </w:tcPr>
          <w:p w:rsidR="0007204F" w:rsidRPr="0041737A" w:rsidRDefault="004103DB" w:rsidP="00861ED2">
            <w:pPr>
              <w:rPr>
                <w:rFonts w:cs="Arial"/>
              </w:rPr>
            </w:pPr>
            <w:r w:rsidRPr="0041737A">
              <w:rPr>
                <w:rFonts w:cs="Arial"/>
              </w:rPr>
              <w:t>Zavod za varstvo kulturne dediščine</w:t>
            </w:r>
          </w:p>
        </w:tc>
      </w:tr>
    </w:tbl>
    <w:p w:rsidR="00861ED2" w:rsidRPr="0041737A" w:rsidRDefault="00861ED2" w:rsidP="00861ED2">
      <w:pPr>
        <w:rPr>
          <w:rFonts w:cs="Arial"/>
        </w:rPr>
      </w:pPr>
    </w:p>
    <w:p w:rsidR="00861ED2" w:rsidRPr="0041737A" w:rsidRDefault="004103DB" w:rsidP="00A754F4">
      <w:pPr>
        <w:pStyle w:val="Naslov1"/>
      </w:pPr>
      <w:r w:rsidRPr="0041737A">
        <w:br w:type="page"/>
      </w:r>
    </w:p>
    <w:p w:rsidR="00EA4317" w:rsidRPr="00FE0832" w:rsidRDefault="004103DB" w:rsidP="00FE0832">
      <w:pPr>
        <w:pStyle w:val="Naslov1"/>
      </w:pPr>
      <w:bookmarkStart w:id="176" w:name="_Toc185319344"/>
      <w:bookmarkStart w:id="177" w:name="_Hlk185318412"/>
      <w:r w:rsidRPr="00FE0832">
        <w:lastRenderedPageBreak/>
        <w:t>SEZNAM PRILOG IN DODATKOV</w:t>
      </w:r>
      <w:bookmarkEnd w:id="176"/>
      <w:r w:rsidR="00411DE0" w:rsidRPr="00FE0832">
        <w:t xml:space="preserve"> </w:t>
      </w:r>
    </w:p>
    <w:p w:rsidR="00861ED2" w:rsidRPr="00FE0832" w:rsidRDefault="004103DB" w:rsidP="00FE0832">
      <w:pPr>
        <w:pStyle w:val="Naslov2"/>
      </w:pPr>
      <w:bookmarkStart w:id="178" w:name="_Toc185319345"/>
      <w:bookmarkStart w:id="179" w:name="_Hlk185318390"/>
      <w:r w:rsidRPr="00FE0832">
        <w:t>Skupne priloge</w:t>
      </w:r>
      <w:bookmarkEnd w:id="178"/>
    </w:p>
    <w:p w:rsidR="00861ED2" w:rsidRPr="0041737A" w:rsidRDefault="004103DB" w:rsidP="008B2489">
      <w:pPr>
        <w:pStyle w:val="Telobesedila-zamik"/>
        <w:tabs>
          <w:tab w:val="left" w:pos="851"/>
        </w:tabs>
        <w:spacing w:after="0"/>
        <w:ind w:left="0"/>
        <w:rPr>
          <w:rFonts w:cs="Arial"/>
        </w:rPr>
      </w:pPr>
      <w:r w:rsidRPr="0041737A">
        <w:rPr>
          <w:rFonts w:cs="Arial"/>
        </w:rPr>
        <w:t>P – 1</w:t>
      </w:r>
      <w:r w:rsidRPr="0041737A">
        <w:rPr>
          <w:rFonts w:cs="Arial"/>
        </w:rPr>
        <w:tab/>
        <w:t>Podatki o poveljniku, namestniku poveljnika in članih Štaba C</w:t>
      </w:r>
      <w:r w:rsidR="00A34508" w:rsidRPr="0041737A">
        <w:rPr>
          <w:rFonts w:cs="Arial"/>
        </w:rPr>
        <w:t>ivilne zaščite</w:t>
      </w:r>
    </w:p>
    <w:p w:rsidR="00861ED2" w:rsidRPr="0041737A" w:rsidRDefault="004103DB" w:rsidP="008B2489">
      <w:pPr>
        <w:tabs>
          <w:tab w:val="left" w:pos="851"/>
        </w:tabs>
        <w:rPr>
          <w:rFonts w:cs="Arial"/>
        </w:rPr>
      </w:pPr>
      <w:r w:rsidRPr="0041737A">
        <w:rPr>
          <w:rFonts w:cs="Arial"/>
        </w:rPr>
        <w:t>P – 3</w:t>
      </w:r>
      <w:r w:rsidRPr="0041737A">
        <w:rPr>
          <w:rFonts w:cs="Arial"/>
        </w:rPr>
        <w:tab/>
        <w:t xml:space="preserve">Pregled sil za ZRP </w:t>
      </w:r>
    </w:p>
    <w:p w:rsidR="00861ED2" w:rsidRPr="0041737A" w:rsidRDefault="004103DB" w:rsidP="008B2489">
      <w:pPr>
        <w:tabs>
          <w:tab w:val="left" w:pos="851"/>
        </w:tabs>
        <w:rPr>
          <w:rFonts w:cs="Arial"/>
        </w:rPr>
      </w:pPr>
      <w:r w:rsidRPr="0041737A">
        <w:rPr>
          <w:rFonts w:cs="Arial"/>
        </w:rPr>
        <w:t>P – 4</w:t>
      </w:r>
      <w:r w:rsidRPr="0041737A">
        <w:rPr>
          <w:rFonts w:cs="Arial"/>
        </w:rPr>
        <w:tab/>
        <w:t xml:space="preserve">Podatki o organih, službah in enotah CZ </w:t>
      </w:r>
    </w:p>
    <w:p w:rsidR="00861ED2" w:rsidRPr="0041737A" w:rsidRDefault="004103DB" w:rsidP="008B2489">
      <w:pPr>
        <w:tabs>
          <w:tab w:val="left" w:pos="851"/>
        </w:tabs>
        <w:rPr>
          <w:rFonts w:cs="Arial"/>
        </w:rPr>
      </w:pPr>
      <w:r w:rsidRPr="0041737A">
        <w:rPr>
          <w:rFonts w:cs="Arial"/>
        </w:rPr>
        <w:t>P – 5</w:t>
      </w:r>
      <w:r w:rsidRPr="0041737A">
        <w:rPr>
          <w:rFonts w:cs="Arial"/>
        </w:rPr>
        <w:tab/>
        <w:t xml:space="preserve">Seznam zbirališč sil za ZRP </w:t>
      </w:r>
    </w:p>
    <w:p w:rsidR="00861ED2" w:rsidRPr="0041737A" w:rsidRDefault="004103DB" w:rsidP="008B2489">
      <w:pPr>
        <w:tabs>
          <w:tab w:val="left" w:pos="851"/>
        </w:tabs>
        <w:rPr>
          <w:rFonts w:cs="Arial"/>
        </w:rPr>
      </w:pPr>
      <w:r w:rsidRPr="0041737A">
        <w:rPr>
          <w:rFonts w:cs="Arial"/>
        </w:rPr>
        <w:t>P – 6</w:t>
      </w:r>
      <w:r w:rsidRPr="0041737A">
        <w:rPr>
          <w:rFonts w:cs="Arial"/>
        </w:rPr>
        <w:tab/>
        <w:t xml:space="preserve">Pregled osebne in skupne opreme ter sredstev pripadnikov enot za ZRP </w:t>
      </w:r>
    </w:p>
    <w:p w:rsidR="00861ED2" w:rsidRPr="0041737A" w:rsidRDefault="004103DB" w:rsidP="008B2489">
      <w:pPr>
        <w:tabs>
          <w:tab w:val="left" w:pos="851"/>
        </w:tabs>
        <w:rPr>
          <w:rFonts w:cs="Arial"/>
        </w:rPr>
      </w:pPr>
      <w:r w:rsidRPr="0041737A">
        <w:rPr>
          <w:rFonts w:cs="Arial"/>
        </w:rPr>
        <w:t>P – 8</w:t>
      </w:r>
      <w:r w:rsidRPr="0041737A">
        <w:rPr>
          <w:rFonts w:cs="Arial"/>
        </w:rPr>
        <w:tab/>
        <w:t xml:space="preserve">Pregled materialnih sredstev iz državnih rezerv za primer naravnih in drugih nesreč </w:t>
      </w:r>
    </w:p>
    <w:p w:rsidR="00861ED2" w:rsidRPr="0041737A" w:rsidRDefault="004103DB" w:rsidP="008B2489">
      <w:pPr>
        <w:ind w:left="851" w:hanging="851"/>
        <w:rPr>
          <w:rFonts w:cs="Arial"/>
        </w:rPr>
      </w:pPr>
      <w:r w:rsidRPr="0041737A">
        <w:rPr>
          <w:rFonts w:cs="Arial"/>
        </w:rPr>
        <w:t>P – 12</w:t>
      </w:r>
      <w:r w:rsidRPr="0041737A">
        <w:rPr>
          <w:rFonts w:cs="Arial"/>
        </w:rPr>
        <w:tab/>
        <w:t>Pregled gasilskih enot širšega pomena in njihovih pooblastil s podatki o poveljnikih in namestniki</w:t>
      </w:r>
      <w:r w:rsidR="00DA4B09" w:rsidRPr="0041737A">
        <w:rPr>
          <w:rFonts w:cs="Arial"/>
        </w:rPr>
        <w:t>h</w:t>
      </w:r>
      <w:r w:rsidRPr="0041737A">
        <w:rPr>
          <w:rFonts w:cs="Arial"/>
        </w:rPr>
        <w:t xml:space="preserve"> poveljnikov</w:t>
      </w:r>
    </w:p>
    <w:p w:rsidR="00861ED2" w:rsidRPr="0041737A" w:rsidRDefault="004103DB" w:rsidP="008B2489">
      <w:pPr>
        <w:tabs>
          <w:tab w:val="left" w:pos="851"/>
        </w:tabs>
        <w:rPr>
          <w:rFonts w:cs="Arial"/>
        </w:rPr>
      </w:pPr>
      <w:r w:rsidRPr="0041737A">
        <w:rPr>
          <w:rFonts w:cs="Arial"/>
        </w:rPr>
        <w:t>P – 15</w:t>
      </w:r>
      <w:r w:rsidRPr="0041737A">
        <w:rPr>
          <w:rFonts w:cs="Arial"/>
        </w:rPr>
        <w:tab/>
        <w:t xml:space="preserve">Podatki o odgovornih osebah, ki se jih obvešča o nesreči </w:t>
      </w:r>
    </w:p>
    <w:p w:rsidR="00861ED2" w:rsidRPr="0041737A" w:rsidRDefault="004103DB" w:rsidP="008B2489">
      <w:pPr>
        <w:tabs>
          <w:tab w:val="left" w:pos="851"/>
        </w:tabs>
        <w:rPr>
          <w:rFonts w:cs="Arial"/>
        </w:rPr>
      </w:pPr>
      <w:r w:rsidRPr="0041737A">
        <w:rPr>
          <w:rFonts w:cs="Arial"/>
        </w:rPr>
        <w:t>P – 17</w:t>
      </w:r>
      <w:r w:rsidRPr="0041737A">
        <w:rPr>
          <w:rFonts w:cs="Arial"/>
        </w:rPr>
        <w:tab/>
        <w:t xml:space="preserve">Seznam prejemnikov informativnega biltena </w:t>
      </w:r>
    </w:p>
    <w:p w:rsidR="00736994" w:rsidRPr="0041737A" w:rsidRDefault="004103DB" w:rsidP="008B2489">
      <w:pPr>
        <w:pStyle w:val="Telobesedila-zamik"/>
        <w:spacing w:after="0"/>
        <w:ind w:left="851" w:hanging="851"/>
        <w:rPr>
          <w:rFonts w:cs="Arial"/>
        </w:rPr>
      </w:pPr>
      <w:r w:rsidRPr="0041737A">
        <w:rPr>
          <w:rFonts w:cs="Arial"/>
        </w:rPr>
        <w:t>P – 18</w:t>
      </w:r>
      <w:r w:rsidRPr="0041737A">
        <w:rPr>
          <w:rFonts w:cs="Arial"/>
        </w:rPr>
        <w:tab/>
        <w:t xml:space="preserve">Seznam medijev, ki bodo posredovali obvestilo o izvedenem alarmiranju in napotke za izvajanje zaščitnih ukrepov </w:t>
      </w:r>
    </w:p>
    <w:p w:rsidR="00861ED2" w:rsidRPr="0041737A" w:rsidRDefault="004103DB" w:rsidP="008B2489">
      <w:pPr>
        <w:pStyle w:val="Telobesedila-zamik"/>
        <w:tabs>
          <w:tab w:val="left" w:pos="851"/>
        </w:tabs>
        <w:spacing w:after="0"/>
        <w:ind w:left="0"/>
        <w:rPr>
          <w:rFonts w:cs="Arial"/>
        </w:rPr>
      </w:pPr>
      <w:r w:rsidRPr="0041737A">
        <w:rPr>
          <w:rFonts w:cs="Arial"/>
        </w:rPr>
        <w:t>P – 19</w:t>
      </w:r>
      <w:r w:rsidRPr="0041737A">
        <w:rPr>
          <w:rFonts w:cs="Arial"/>
        </w:rPr>
        <w:tab/>
        <w:t xml:space="preserve">Radijski imenik sistema zvez ZA-RE, ZA-RE+    </w:t>
      </w:r>
    </w:p>
    <w:p w:rsidR="008B2489" w:rsidRPr="0041737A" w:rsidRDefault="004103DB" w:rsidP="008B2489">
      <w:pPr>
        <w:pStyle w:val="Telobesedila-zamik"/>
        <w:tabs>
          <w:tab w:val="left" w:pos="851"/>
        </w:tabs>
        <w:spacing w:after="0"/>
        <w:ind w:left="1412" w:hanging="1412"/>
        <w:rPr>
          <w:rFonts w:cs="Arial"/>
        </w:rPr>
      </w:pPr>
      <w:r w:rsidRPr="0041737A">
        <w:rPr>
          <w:rFonts w:cs="Arial"/>
        </w:rPr>
        <w:t>P – 20     Pregled sprejemališč za evakuirane prebivalce</w:t>
      </w:r>
    </w:p>
    <w:p w:rsidR="00F1142B" w:rsidRPr="0041737A" w:rsidRDefault="004103DB" w:rsidP="00DD4ADE">
      <w:pPr>
        <w:pStyle w:val="Telobesedila-zamik"/>
        <w:tabs>
          <w:tab w:val="left" w:pos="0"/>
          <w:tab w:val="left" w:pos="851"/>
        </w:tabs>
        <w:spacing w:after="0"/>
        <w:ind w:left="851" w:hanging="851"/>
        <w:rPr>
          <w:rFonts w:cs="Arial"/>
        </w:rPr>
      </w:pPr>
      <w:r w:rsidRPr="0041737A">
        <w:rPr>
          <w:rFonts w:cs="Arial"/>
        </w:rPr>
        <w:t>P – 21</w:t>
      </w:r>
      <w:r w:rsidRPr="0041737A">
        <w:rPr>
          <w:rFonts w:cs="Arial"/>
        </w:rPr>
        <w:tab/>
      </w:r>
      <w:r w:rsidR="008B2489" w:rsidRPr="0041737A">
        <w:rPr>
          <w:rFonts w:cs="Arial"/>
        </w:rPr>
        <w:t>Pregled</w:t>
      </w:r>
      <w:r w:rsidR="003D6922" w:rsidRPr="0041737A">
        <w:rPr>
          <w:rFonts w:cs="Arial"/>
        </w:rPr>
        <w:t xml:space="preserve"> </w:t>
      </w:r>
      <w:r w:rsidR="008B2489" w:rsidRPr="0041737A">
        <w:rPr>
          <w:rFonts w:cs="Arial"/>
        </w:rPr>
        <w:t xml:space="preserve">objektov, kjer je možna začasna nastanitev ogroženih prebivalcev in njihove </w:t>
      </w:r>
      <w:r w:rsidRPr="0041737A">
        <w:rPr>
          <w:rFonts w:cs="Arial"/>
        </w:rPr>
        <w:t>zmogljivosti</w:t>
      </w:r>
      <w:r w:rsidR="003D6922" w:rsidRPr="0041737A">
        <w:rPr>
          <w:rFonts w:cs="Arial"/>
        </w:rPr>
        <w:t>,</w:t>
      </w:r>
      <w:r w:rsidR="008B2489" w:rsidRPr="0041737A">
        <w:rPr>
          <w:rFonts w:cs="Arial"/>
        </w:rPr>
        <w:t xml:space="preserve"> ter lokacije, primerne za postavitev zasilnih prebivališč</w:t>
      </w:r>
    </w:p>
    <w:p w:rsidR="00861ED2" w:rsidRPr="0041737A" w:rsidRDefault="004103DB" w:rsidP="00DD4ADE">
      <w:pPr>
        <w:pStyle w:val="Telobesedila-zamik"/>
        <w:spacing w:after="0"/>
        <w:ind w:left="851" w:hanging="851"/>
        <w:rPr>
          <w:rFonts w:cs="Arial"/>
        </w:rPr>
      </w:pPr>
      <w:r w:rsidRPr="0041737A">
        <w:rPr>
          <w:rFonts w:cs="Arial"/>
        </w:rPr>
        <w:t>P – 24</w:t>
      </w:r>
      <w:r w:rsidRPr="0041737A">
        <w:rPr>
          <w:rFonts w:cs="Arial"/>
        </w:rPr>
        <w:tab/>
        <w:t xml:space="preserve">Pregled enot, služb in drugih operativnih sestavov društev in drugih nevladnih organizacij, ki sodelujejo pri reševanju </w:t>
      </w:r>
    </w:p>
    <w:p w:rsidR="008C48CA" w:rsidRPr="0041737A" w:rsidRDefault="004103DB" w:rsidP="00DD4ADE">
      <w:pPr>
        <w:pStyle w:val="Telobesedila-zamik"/>
        <w:spacing w:after="0"/>
        <w:ind w:left="851" w:hanging="851"/>
        <w:rPr>
          <w:rFonts w:cs="Arial"/>
        </w:rPr>
      </w:pPr>
      <w:r w:rsidRPr="0041737A">
        <w:rPr>
          <w:rFonts w:cs="Arial"/>
        </w:rPr>
        <w:t>P – 25</w:t>
      </w:r>
      <w:r w:rsidRPr="0041737A">
        <w:rPr>
          <w:rFonts w:cs="Arial"/>
        </w:rPr>
        <w:tab/>
        <w:t xml:space="preserve">Pregled </w:t>
      </w:r>
      <w:r w:rsidR="00045603" w:rsidRPr="0041737A">
        <w:rPr>
          <w:rFonts w:cs="Arial"/>
        </w:rPr>
        <w:t>humanitarnih</w:t>
      </w:r>
      <w:r w:rsidR="00DB497B" w:rsidRPr="0041737A">
        <w:rPr>
          <w:rFonts w:cs="Arial"/>
        </w:rPr>
        <w:t xml:space="preserve"> (človekoljubnih)</w:t>
      </w:r>
      <w:r w:rsidRPr="0041737A">
        <w:rPr>
          <w:rFonts w:cs="Arial"/>
        </w:rPr>
        <w:t xml:space="preserve"> organizacij</w:t>
      </w:r>
    </w:p>
    <w:p w:rsidR="00861ED2" w:rsidRPr="0041737A" w:rsidRDefault="004103DB" w:rsidP="00DD4ADE">
      <w:pPr>
        <w:pStyle w:val="Telobesedila-zamik"/>
        <w:tabs>
          <w:tab w:val="left" w:pos="851"/>
        </w:tabs>
        <w:spacing w:after="0"/>
        <w:ind w:left="0"/>
        <w:rPr>
          <w:rFonts w:cs="Arial"/>
        </w:rPr>
      </w:pPr>
      <w:r w:rsidRPr="0041737A">
        <w:rPr>
          <w:rFonts w:cs="Arial"/>
        </w:rPr>
        <w:t>P – 28</w:t>
      </w:r>
      <w:r w:rsidRPr="0041737A">
        <w:rPr>
          <w:rFonts w:cs="Arial"/>
        </w:rPr>
        <w:tab/>
        <w:t xml:space="preserve">Pregled splošnih in specialističnih bolnišnic </w:t>
      </w:r>
    </w:p>
    <w:p w:rsidR="00DC4E70" w:rsidRDefault="004103DB" w:rsidP="00DD4ADE">
      <w:pPr>
        <w:pStyle w:val="Telobesedila-zamik"/>
        <w:tabs>
          <w:tab w:val="left" w:pos="851"/>
        </w:tabs>
        <w:spacing w:after="0"/>
        <w:ind w:left="0"/>
        <w:rPr>
          <w:rFonts w:cs="Arial"/>
        </w:rPr>
      </w:pPr>
      <w:r w:rsidRPr="0041737A">
        <w:rPr>
          <w:rFonts w:cs="Arial"/>
        </w:rPr>
        <w:t xml:space="preserve">P – </w:t>
      </w:r>
      <w:r w:rsidR="00F1142B" w:rsidRPr="0041737A">
        <w:rPr>
          <w:rFonts w:cs="Arial"/>
        </w:rPr>
        <w:t>30</w:t>
      </w:r>
      <w:r w:rsidR="00F1142B" w:rsidRPr="0041737A">
        <w:rPr>
          <w:rFonts w:cs="Arial"/>
        </w:rPr>
        <w:tab/>
        <w:t xml:space="preserve">Pregled stacionarnih virov tveganja zaradi nevarnih snovi </w:t>
      </w:r>
    </w:p>
    <w:p w:rsidR="00874E46" w:rsidRPr="0041737A" w:rsidRDefault="004103DB" w:rsidP="00DD4ADE">
      <w:pPr>
        <w:pStyle w:val="Telobesedila-zamik"/>
        <w:tabs>
          <w:tab w:val="left" w:pos="851"/>
        </w:tabs>
        <w:spacing w:after="0"/>
        <w:ind w:left="0"/>
        <w:rPr>
          <w:rFonts w:cs="Arial"/>
        </w:rPr>
      </w:pPr>
      <w:r w:rsidRPr="00874E46">
        <w:rPr>
          <w:rFonts w:cs="Arial"/>
        </w:rPr>
        <w:t>P – 31</w:t>
      </w:r>
      <w:r w:rsidRPr="00874E46">
        <w:rPr>
          <w:rFonts w:cs="Arial"/>
        </w:rPr>
        <w:tab/>
        <w:t>Pregled kulturne dediščine</w:t>
      </w:r>
    </w:p>
    <w:p w:rsidR="00861ED2" w:rsidRPr="0041737A" w:rsidRDefault="004103DB" w:rsidP="00861ED2">
      <w:pPr>
        <w:pStyle w:val="Naslov2"/>
      </w:pPr>
      <w:r w:rsidRPr="0041737A">
        <w:t xml:space="preserve"> </w:t>
      </w:r>
      <w:bookmarkStart w:id="180" w:name="_Toc185319346"/>
      <w:r w:rsidRPr="0041737A">
        <w:t>Posebne priloge</w:t>
      </w:r>
      <w:bookmarkEnd w:id="180"/>
    </w:p>
    <w:p w:rsidR="00A50649" w:rsidRPr="0041737A" w:rsidRDefault="004103DB" w:rsidP="00861ED2">
      <w:pPr>
        <w:tabs>
          <w:tab w:val="left" w:pos="993"/>
        </w:tabs>
        <w:rPr>
          <w:rFonts w:cs="Arial"/>
        </w:rPr>
      </w:pPr>
      <w:r w:rsidRPr="0041737A">
        <w:rPr>
          <w:rFonts w:cs="Arial"/>
        </w:rPr>
        <w:t>P – 3</w:t>
      </w:r>
      <w:r w:rsidR="005C58E1" w:rsidRPr="0041737A">
        <w:rPr>
          <w:rFonts w:cs="Arial"/>
        </w:rPr>
        <w:t xml:space="preserve">00   </w:t>
      </w:r>
      <w:r w:rsidRPr="0041737A">
        <w:rPr>
          <w:rFonts w:cs="Arial"/>
        </w:rPr>
        <w:t xml:space="preserve">Evidenčni list o vzdrževanju </w:t>
      </w:r>
      <w:r w:rsidR="00FA6B95" w:rsidRPr="0041737A">
        <w:rPr>
          <w:rFonts w:cs="Arial"/>
        </w:rPr>
        <w:t>načrta zaščite in reševanja</w:t>
      </w:r>
    </w:p>
    <w:p w:rsidR="00A50649" w:rsidRPr="0041737A" w:rsidRDefault="004103DB" w:rsidP="00861ED2">
      <w:pPr>
        <w:tabs>
          <w:tab w:val="left" w:pos="993"/>
        </w:tabs>
        <w:rPr>
          <w:rFonts w:cs="Arial"/>
        </w:rPr>
      </w:pPr>
      <w:r w:rsidRPr="0041737A">
        <w:rPr>
          <w:rFonts w:cs="Arial"/>
        </w:rPr>
        <w:t>P – 301</w:t>
      </w:r>
      <w:r w:rsidR="005C58E1" w:rsidRPr="0041737A">
        <w:rPr>
          <w:rFonts w:cs="Arial"/>
        </w:rPr>
        <w:t xml:space="preserve">   </w:t>
      </w:r>
      <w:r w:rsidRPr="0041737A">
        <w:rPr>
          <w:rFonts w:cs="Arial"/>
        </w:rPr>
        <w:t xml:space="preserve">Ocena ogroženosti </w:t>
      </w:r>
      <w:r w:rsidR="00E81E11" w:rsidRPr="00E81E11">
        <w:rPr>
          <w:rFonts w:cs="Arial"/>
        </w:rPr>
        <w:t xml:space="preserve">Notranjsko </w:t>
      </w:r>
      <w:r w:rsidR="002F78B5" w:rsidRPr="0041737A">
        <w:rPr>
          <w:rFonts w:cs="Arial"/>
        </w:rPr>
        <w:t>regije</w:t>
      </w:r>
      <w:r w:rsidRPr="0041737A">
        <w:rPr>
          <w:rFonts w:cs="Arial"/>
        </w:rPr>
        <w:t xml:space="preserve"> zaradi poplav </w:t>
      </w:r>
    </w:p>
    <w:p w:rsidR="00421B94" w:rsidRPr="0041737A" w:rsidRDefault="004103DB" w:rsidP="00861ED2">
      <w:pPr>
        <w:tabs>
          <w:tab w:val="left" w:pos="993"/>
        </w:tabs>
        <w:rPr>
          <w:rFonts w:cs="Arial"/>
        </w:rPr>
      </w:pPr>
      <w:r w:rsidRPr="0041737A">
        <w:rPr>
          <w:rFonts w:cs="Arial"/>
        </w:rPr>
        <w:t>P – 302</w:t>
      </w:r>
      <w:r w:rsidR="005C58E1" w:rsidRPr="0041737A">
        <w:rPr>
          <w:rFonts w:cs="Arial"/>
        </w:rPr>
        <w:t xml:space="preserve">   </w:t>
      </w:r>
      <w:r w:rsidRPr="0041737A">
        <w:rPr>
          <w:rFonts w:cs="Arial"/>
        </w:rPr>
        <w:t xml:space="preserve">Pregled </w:t>
      </w:r>
      <w:r w:rsidR="003D6922" w:rsidRPr="0041737A">
        <w:rPr>
          <w:rFonts w:cs="Arial"/>
        </w:rPr>
        <w:t xml:space="preserve">oziroma </w:t>
      </w:r>
      <w:r w:rsidRPr="0041737A">
        <w:rPr>
          <w:rFonts w:cs="Arial"/>
        </w:rPr>
        <w:t>ocena potrebnih sil in sredstev za ZRP</w:t>
      </w:r>
    </w:p>
    <w:p w:rsidR="00861ED2" w:rsidRPr="00FE0832" w:rsidRDefault="004103DB" w:rsidP="00FE0832">
      <w:pPr>
        <w:pStyle w:val="Naslov2"/>
      </w:pPr>
      <w:bookmarkStart w:id="181" w:name="_Toc185319347"/>
      <w:bookmarkEnd w:id="179"/>
      <w:r w:rsidRPr="00FE0832">
        <w:t>Skupni dodatki</w:t>
      </w:r>
      <w:bookmarkEnd w:id="181"/>
    </w:p>
    <w:p w:rsidR="009E6F6C" w:rsidRPr="009E6F6C" w:rsidRDefault="004103DB" w:rsidP="009E6F6C">
      <w:pPr>
        <w:ind w:left="851" w:hanging="851"/>
        <w:rPr>
          <w:rFonts w:cs="Arial"/>
        </w:rPr>
      </w:pPr>
      <w:r w:rsidRPr="009E6F6C">
        <w:rPr>
          <w:rFonts w:cs="Arial"/>
        </w:rPr>
        <w:t>D - 1</w:t>
      </w:r>
      <w:r w:rsidRPr="009E6F6C">
        <w:rPr>
          <w:rFonts w:cs="Arial"/>
        </w:rPr>
        <w:tab/>
        <w:t xml:space="preserve">Načrtovana finančna </w:t>
      </w:r>
      <w:r>
        <w:rPr>
          <w:rFonts w:cs="Arial"/>
        </w:rPr>
        <w:t>sredstva za izvajanje načrta ZiR</w:t>
      </w:r>
    </w:p>
    <w:p w:rsidR="009E6F6C" w:rsidRPr="0041737A" w:rsidRDefault="004103DB" w:rsidP="009E6F6C">
      <w:pPr>
        <w:ind w:left="851" w:hanging="851"/>
        <w:rPr>
          <w:rFonts w:cs="Arial"/>
        </w:rPr>
      </w:pPr>
      <w:r w:rsidRPr="0041737A">
        <w:rPr>
          <w:rFonts w:cs="Arial"/>
        </w:rPr>
        <w:t>D – 2</w:t>
      </w:r>
      <w:r w:rsidRPr="0041737A">
        <w:rPr>
          <w:rFonts w:cs="Arial"/>
        </w:rPr>
        <w:tab/>
        <w:t xml:space="preserve">Načrt URSZR in izpostave URSZR </w:t>
      </w:r>
      <w:r w:rsidR="008611E3" w:rsidRPr="008611E3">
        <w:rPr>
          <w:rFonts w:cs="Arial"/>
        </w:rPr>
        <w:t xml:space="preserve">Izpostava Postojna </w:t>
      </w:r>
      <w:r w:rsidRPr="0041737A">
        <w:rPr>
          <w:rFonts w:cs="Arial"/>
        </w:rPr>
        <w:t xml:space="preserve">za zagotovitev prostorskih in drugih pogojev za delo poveljnika CZ in Štaba CZ </w:t>
      </w:r>
    </w:p>
    <w:p w:rsidR="009E6F6C" w:rsidRPr="009E6F6C" w:rsidRDefault="004103DB" w:rsidP="009E6F6C">
      <w:pPr>
        <w:ind w:left="851" w:hanging="851"/>
        <w:rPr>
          <w:rFonts w:cs="Arial"/>
        </w:rPr>
      </w:pPr>
      <w:r w:rsidRPr="009E6F6C">
        <w:rPr>
          <w:rFonts w:cs="Arial"/>
        </w:rPr>
        <w:t>D - 3</w:t>
      </w:r>
      <w:r w:rsidRPr="009E6F6C">
        <w:rPr>
          <w:rFonts w:cs="Arial"/>
        </w:rPr>
        <w:tab/>
        <w:t xml:space="preserve">Načrt organizacije in delovanja regijskega logističnega centra </w:t>
      </w:r>
    </w:p>
    <w:p w:rsidR="009E6F6C" w:rsidRPr="009E6F6C" w:rsidRDefault="004103DB" w:rsidP="009E6F6C">
      <w:pPr>
        <w:ind w:left="851" w:hanging="851"/>
        <w:rPr>
          <w:rFonts w:cs="Arial"/>
        </w:rPr>
      </w:pPr>
      <w:r w:rsidRPr="009E6F6C">
        <w:rPr>
          <w:rFonts w:cs="Arial"/>
        </w:rPr>
        <w:t>D - 4</w:t>
      </w:r>
      <w:r w:rsidRPr="009E6F6C">
        <w:rPr>
          <w:rFonts w:cs="Arial"/>
        </w:rPr>
        <w:tab/>
        <w:t xml:space="preserve">Načrt zagotavljanja zvez ob nesreči </w:t>
      </w:r>
    </w:p>
    <w:p w:rsidR="009E6F6C" w:rsidRPr="009E6F6C" w:rsidRDefault="004103DB" w:rsidP="009E6F6C">
      <w:pPr>
        <w:ind w:left="851" w:hanging="851"/>
        <w:rPr>
          <w:rFonts w:cs="Arial"/>
        </w:rPr>
      </w:pPr>
      <w:r w:rsidRPr="009E6F6C">
        <w:rPr>
          <w:rFonts w:cs="Arial"/>
        </w:rPr>
        <w:t>D - 5</w:t>
      </w:r>
      <w:r w:rsidRPr="009E6F6C">
        <w:rPr>
          <w:rFonts w:cs="Arial"/>
        </w:rPr>
        <w:tab/>
        <w:t>Priporočilo o organiziranju in vodenju informacijskega centra</w:t>
      </w:r>
    </w:p>
    <w:p w:rsidR="009E6F6C" w:rsidRPr="009E6F6C" w:rsidRDefault="004103DB" w:rsidP="009E6F6C">
      <w:pPr>
        <w:ind w:left="851" w:hanging="851"/>
        <w:rPr>
          <w:rFonts w:cs="Arial"/>
        </w:rPr>
      </w:pPr>
      <w:r w:rsidRPr="009E6F6C">
        <w:rPr>
          <w:rFonts w:cs="Arial"/>
        </w:rPr>
        <w:t>D - 6</w:t>
      </w:r>
      <w:r w:rsidRPr="009E6F6C">
        <w:rPr>
          <w:rFonts w:cs="Arial"/>
        </w:rPr>
        <w:tab/>
        <w:t>Navodilo za izvajanje psihološke pomoči</w:t>
      </w:r>
    </w:p>
    <w:p w:rsidR="009E6F6C" w:rsidRPr="009E6F6C" w:rsidRDefault="004103DB" w:rsidP="009E6F6C">
      <w:pPr>
        <w:ind w:left="851" w:hanging="851"/>
        <w:rPr>
          <w:rFonts w:cs="Arial"/>
        </w:rPr>
      </w:pPr>
      <w:r w:rsidRPr="009E6F6C">
        <w:rPr>
          <w:rFonts w:cs="Arial"/>
        </w:rPr>
        <w:t>D - 7</w:t>
      </w:r>
      <w:r w:rsidRPr="009E6F6C">
        <w:rPr>
          <w:rFonts w:cs="Arial"/>
        </w:rPr>
        <w:tab/>
        <w:t>Navodilo prebivalcem za ravnanje ob nesreči</w:t>
      </w:r>
    </w:p>
    <w:p w:rsidR="009E6F6C" w:rsidRPr="009E6F6C" w:rsidRDefault="004103DB" w:rsidP="009E6F6C">
      <w:pPr>
        <w:ind w:left="851" w:hanging="851"/>
        <w:rPr>
          <w:rFonts w:cs="Arial"/>
        </w:rPr>
      </w:pPr>
      <w:r w:rsidRPr="009E6F6C">
        <w:rPr>
          <w:rFonts w:cs="Arial"/>
        </w:rPr>
        <w:t>D - 8</w:t>
      </w:r>
      <w:r w:rsidRPr="009E6F6C">
        <w:rPr>
          <w:rFonts w:cs="Arial"/>
        </w:rPr>
        <w:tab/>
        <w:t>Navodilo za obveščanje ob nesreči</w:t>
      </w:r>
    </w:p>
    <w:p w:rsidR="009E6F6C" w:rsidRPr="009E6F6C" w:rsidRDefault="004103DB" w:rsidP="009E6F6C">
      <w:pPr>
        <w:ind w:left="851" w:hanging="851"/>
        <w:rPr>
          <w:rFonts w:cs="Arial"/>
        </w:rPr>
      </w:pPr>
      <w:r w:rsidRPr="009E6F6C">
        <w:rPr>
          <w:rFonts w:cs="Arial"/>
        </w:rPr>
        <w:t>D - 9</w:t>
      </w:r>
      <w:r w:rsidRPr="009E6F6C">
        <w:rPr>
          <w:rFonts w:cs="Arial"/>
        </w:rPr>
        <w:tab/>
        <w:t>Zaščitni ukrep evakuacija - priporočilo</w:t>
      </w:r>
    </w:p>
    <w:p w:rsidR="009E6F6C" w:rsidRPr="009E6F6C" w:rsidRDefault="004103DB" w:rsidP="009E6F6C">
      <w:pPr>
        <w:ind w:left="851" w:hanging="851"/>
        <w:rPr>
          <w:rFonts w:cs="Arial"/>
        </w:rPr>
      </w:pPr>
      <w:r w:rsidRPr="009E6F6C">
        <w:rPr>
          <w:rFonts w:cs="Arial"/>
        </w:rPr>
        <w:t>D - 10</w:t>
      </w:r>
      <w:r w:rsidRPr="009E6F6C">
        <w:rPr>
          <w:rFonts w:cs="Arial"/>
        </w:rPr>
        <w:tab/>
        <w:t>Osnovni pogoji za življenje ob naravnih in drugih nesrečah –  priporočilo</w:t>
      </w:r>
    </w:p>
    <w:p w:rsidR="009E6F6C" w:rsidRPr="009E6F6C" w:rsidRDefault="004103DB" w:rsidP="009E6F6C">
      <w:pPr>
        <w:ind w:left="851" w:hanging="851"/>
        <w:rPr>
          <w:rFonts w:cs="Arial"/>
        </w:rPr>
      </w:pPr>
      <w:r w:rsidRPr="009E6F6C">
        <w:rPr>
          <w:rFonts w:cs="Arial"/>
        </w:rPr>
        <w:t>D - 11</w:t>
      </w:r>
      <w:r w:rsidRPr="009E6F6C">
        <w:rPr>
          <w:rFonts w:cs="Arial"/>
        </w:rPr>
        <w:tab/>
        <w:t>Zaščitni ukrep Sprejem in oskrba ogroženih prebivalcev –  priporočilo</w:t>
      </w:r>
    </w:p>
    <w:p w:rsidR="009E6F6C" w:rsidRPr="009E6F6C" w:rsidRDefault="004103DB" w:rsidP="009E6F6C">
      <w:pPr>
        <w:ind w:left="851" w:hanging="851"/>
        <w:rPr>
          <w:rFonts w:cs="Arial"/>
        </w:rPr>
      </w:pPr>
      <w:r w:rsidRPr="009E6F6C">
        <w:rPr>
          <w:rFonts w:cs="Arial"/>
        </w:rPr>
        <w:t>D - 13</w:t>
      </w:r>
      <w:r w:rsidRPr="009E6F6C">
        <w:rPr>
          <w:rFonts w:cs="Arial"/>
        </w:rPr>
        <w:tab/>
        <w:t>Vzorec obrazca za povrnitev stroškov občinam ob nesreči</w:t>
      </w:r>
    </w:p>
    <w:p w:rsidR="009E6F6C" w:rsidRPr="009E6F6C" w:rsidRDefault="004103DB" w:rsidP="009E6F6C">
      <w:pPr>
        <w:ind w:left="851" w:hanging="851"/>
        <w:rPr>
          <w:rFonts w:cs="Arial"/>
        </w:rPr>
      </w:pPr>
      <w:r w:rsidRPr="009E6F6C">
        <w:rPr>
          <w:rFonts w:cs="Arial"/>
        </w:rPr>
        <w:lastRenderedPageBreak/>
        <w:t>D - 14</w:t>
      </w:r>
      <w:r w:rsidRPr="009E6F6C">
        <w:rPr>
          <w:rFonts w:cs="Arial"/>
        </w:rPr>
        <w:tab/>
        <w:t>Vzorec odredbe o aktiviranju sil in sredstev za ZRP</w:t>
      </w:r>
    </w:p>
    <w:p w:rsidR="009E6F6C" w:rsidRPr="009E6F6C" w:rsidRDefault="004103DB" w:rsidP="00874E46">
      <w:pPr>
        <w:ind w:left="851" w:hanging="851"/>
        <w:rPr>
          <w:rFonts w:cs="Arial"/>
        </w:rPr>
      </w:pPr>
      <w:r w:rsidRPr="009E6F6C">
        <w:rPr>
          <w:rFonts w:cs="Arial"/>
        </w:rPr>
        <w:t>D - 15</w:t>
      </w:r>
      <w:r w:rsidRPr="009E6F6C">
        <w:rPr>
          <w:rFonts w:cs="Arial"/>
        </w:rPr>
        <w:tab/>
        <w:t>Vzorec delovnega naloga</w:t>
      </w:r>
    </w:p>
    <w:p w:rsidR="009E6F6C" w:rsidRPr="009E6F6C" w:rsidRDefault="004103DB" w:rsidP="009E6F6C">
      <w:pPr>
        <w:ind w:left="851" w:hanging="851"/>
        <w:rPr>
          <w:rFonts w:cs="Arial"/>
        </w:rPr>
      </w:pPr>
      <w:r w:rsidRPr="009E6F6C">
        <w:rPr>
          <w:rFonts w:cs="Arial"/>
        </w:rPr>
        <w:t>D - 19</w:t>
      </w:r>
      <w:r w:rsidRPr="009E6F6C">
        <w:rPr>
          <w:rFonts w:cs="Arial"/>
        </w:rPr>
        <w:tab/>
        <w:t>Vzorec sklepa o aktiviranju načrta ZiR ob nesreči</w:t>
      </w:r>
    </w:p>
    <w:p w:rsidR="009E6F6C" w:rsidRPr="009E6F6C" w:rsidRDefault="004103DB" w:rsidP="009E6F6C">
      <w:pPr>
        <w:ind w:left="851" w:hanging="851"/>
        <w:rPr>
          <w:rFonts w:cs="Arial"/>
        </w:rPr>
      </w:pPr>
      <w:r w:rsidRPr="009E6F6C">
        <w:rPr>
          <w:rFonts w:cs="Arial"/>
        </w:rPr>
        <w:t>D - 20</w:t>
      </w:r>
      <w:r w:rsidRPr="009E6F6C">
        <w:rPr>
          <w:rFonts w:cs="Arial"/>
        </w:rPr>
        <w:tab/>
        <w:t>Vzorec sklepa o preklicu izvajanja zaščitnih ukrepov in nalog ZRP</w:t>
      </w:r>
    </w:p>
    <w:p w:rsidR="00861ED2" w:rsidRPr="0041737A" w:rsidRDefault="004103DB" w:rsidP="00861ED2">
      <w:pPr>
        <w:pStyle w:val="Naslov2"/>
      </w:pPr>
      <w:bookmarkStart w:id="182" w:name="_Toc185319348"/>
      <w:r w:rsidRPr="0041737A">
        <w:t>Posebni dodatki</w:t>
      </w:r>
      <w:bookmarkEnd w:id="182"/>
    </w:p>
    <w:p w:rsidR="00736994" w:rsidRPr="0041737A" w:rsidRDefault="004103DB" w:rsidP="00F16FB9">
      <w:pPr>
        <w:tabs>
          <w:tab w:val="left" w:pos="851"/>
        </w:tabs>
        <w:rPr>
          <w:rFonts w:cs="Arial"/>
        </w:rPr>
      </w:pPr>
      <w:r w:rsidRPr="0041737A">
        <w:rPr>
          <w:rFonts w:cs="Arial"/>
        </w:rPr>
        <w:t>D – 10</w:t>
      </w:r>
      <w:r w:rsidR="002F78B5" w:rsidRPr="0041737A">
        <w:rPr>
          <w:rFonts w:cs="Arial"/>
        </w:rPr>
        <w:t>0</w:t>
      </w:r>
      <w:r w:rsidRPr="0041737A">
        <w:rPr>
          <w:rFonts w:cs="Arial"/>
        </w:rPr>
        <w:tab/>
      </w:r>
      <w:r w:rsidR="002F78B5" w:rsidRPr="0041737A">
        <w:rPr>
          <w:rFonts w:cs="Arial"/>
        </w:rPr>
        <w:t xml:space="preserve">standardni operativni postopek – poplave – ReCO </w:t>
      </w:r>
      <w:r w:rsidR="008611E3" w:rsidRPr="008611E3">
        <w:rPr>
          <w:rFonts w:cs="Arial"/>
        </w:rPr>
        <w:t>Izpostava Postojna</w:t>
      </w:r>
    </w:p>
    <w:p w:rsidR="0091545E" w:rsidRPr="0041737A" w:rsidRDefault="004103DB" w:rsidP="0091545E">
      <w:pPr>
        <w:rPr>
          <w:rFonts w:cs="Arial"/>
        </w:rPr>
      </w:pPr>
      <w:r w:rsidRPr="0041737A">
        <w:rPr>
          <w:rFonts w:cs="Arial"/>
        </w:rPr>
        <w:t>D – 301   Hidrološka opozorila – stopnje nevarnosti in šifrant (ARSO)</w:t>
      </w:r>
    </w:p>
    <w:p w:rsidR="0035326E" w:rsidRPr="0041737A" w:rsidRDefault="004103DB">
      <w:pPr>
        <w:ind w:left="993" w:hanging="993"/>
        <w:rPr>
          <w:rFonts w:cs="Arial"/>
        </w:rPr>
      </w:pPr>
      <w:r w:rsidRPr="0041737A">
        <w:rPr>
          <w:rFonts w:cs="Arial"/>
        </w:rPr>
        <w:t xml:space="preserve">D – 804   </w:t>
      </w:r>
      <w:r w:rsidR="00D10B9D" w:rsidRPr="0041737A">
        <w:rPr>
          <w:rFonts w:cs="Arial"/>
        </w:rPr>
        <w:t>Protokol izklapl</w:t>
      </w:r>
      <w:r w:rsidR="006D68E5" w:rsidRPr="0041737A">
        <w:rPr>
          <w:rFonts w:cs="Arial"/>
        </w:rPr>
        <w:t>j</w:t>
      </w:r>
      <w:r w:rsidR="00D10B9D" w:rsidRPr="0041737A">
        <w:rPr>
          <w:rFonts w:cs="Arial"/>
        </w:rPr>
        <w:t>anja in vklapl</w:t>
      </w:r>
      <w:r w:rsidR="002959AE" w:rsidRPr="0041737A">
        <w:rPr>
          <w:rFonts w:cs="Arial"/>
        </w:rPr>
        <w:t>j</w:t>
      </w:r>
      <w:r w:rsidR="00D10B9D" w:rsidRPr="0041737A">
        <w:rPr>
          <w:rFonts w:cs="Arial"/>
        </w:rPr>
        <w:t xml:space="preserve">anja daljnovodov ob </w:t>
      </w:r>
      <w:r w:rsidR="00164796" w:rsidRPr="0041737A">
        <w:rPr>
          <w:rFonts w:cs="Arial"/>
        </w:rPr>
        <w:t xml:space="preserve">naravnih in drugih nesrečah </w:t>
      </w:r>
    </w:p>
    <w:bookmarkEnd w:id="177"/>
    <w:p w:rsidR="00975EF7" w:rsidRPr="0041737A" w:rsidRDefault="00975EF7" w:rsidP="00861ED2">
      <w:pPr>
        <w:rPr>
          <w:rFonts w:cs="Arial"/>
        </w:rPr>
      </w:pPr>
    </w:p>
    <w:p w:rsidR="00B2230D" w:rsidRPr="0041737A" w:rsidRDefault="00B2230D" w:rsidP="00861ED2">
      <w:pPr>
        <w:rPr>
          <w:rFonts w:cs="Arial"/>
        </w:rPr>
      </w:pPr>
    </w:p>
    <w:p w:rsidR="00B2230D" w:rsidRPr="0041737A" w:rsidRDefault="00B2230D" w:rsidP="00861ED2">
      <w:pPr>
        <w:rPr>
          <w:rFonts w:cs="Arial"/>
        </w:rPr>
      </w:pPr>
    </w:p>
    <w:p w:rsidR="00B2230D" w:rsidRPr="0041737A" w:rsidRDefault="00B2230D" w:rsidP="00861ED2">
      <w:pPr>
        <w:rPr>
          <w:rFonts w:cs="Arial"/>
        </w:rPr>
      </w:pPr>
    </w:p>
    <w:p w:rsidR="00FE0832" w:rsidRDefault="004103DB">
      <w:pPr>
        <w:spacing w:line="240" w:lineRule="auto"/>
        <w:jc w:val="left"/>
        <w:rPr>
          <w:b/>
          <w:i/>
          <w:kern w:val="28"/>
          <w:sz w:val="32"/>
          <w:highlight w:val="lightGray"/>
        </w:rPr>
      </w:pPr>
      <w:r>
        <w:rPr>
          <w:highlight w:val="lightGray"/>
        </w:rPr>
        <w:br w:type="page"/>
      </w:r>
    </w:p>
    <w:p w:rsidR="0094352E" w:rsidRPr="000701B1" w:rsidRDefault="004103DB" w:rsidP="00FE0832">
      <w:pPr>
        <w:pStyle w:val="Naslov1"/>
        <w:numPr>
          <w:ilvl w:val="0"/>
          <w:numId w:val="0"/>
        </w:numPr>
      </w:pPr>
      <w:bookmarkStart w:id="183" w:name="_Toc185319349"/>
      <w:bookmarkStart w:id="184" w:name="_Hlk185318432"/>
      <w:r w:rsidRPr="000701B1">
        <w:lastRenderedPageBreak/>
        <w:t>VIRI</w:t>
      </w:r>
      <w:bookmarkEnd w:id="183"/>
      <w:r w:rsidRPr="000701B1">
        <w:t xml:space="preserve"> </w:t>
      </w:r>
    </w:p>
    <w:p w:rsidR="00B93231" w:rsidRPr="0041737A" w:rsidRDefault="004103DB" w:rsidP="00B93231">
      <w:pPr>
        <w:pStyle w:val="Odstavekseznama"/>
        <w:numPr>
          <w:ilvl w:val="0"/>
          <w:numId w:val="40"/>
        </w:numPr>
        <w:spacing w:line="360" w:lineRule="auto"/>
      </w:pPr>
      <w:r w:rsidRPr="0041737A">
        <w:t>Direkcija RS za vode (2016). Razvrstitev občin v razrede poplavne ogroženosti. Zaključno poročilo.</w:t>
      </w:r>
    </w:p>
    <w:p w:rsidR="00B93231" w:rsidRDefault="004103DB" w:rsidP="00B93231">
      <w:pPr>
        <w:pStyle w:val="Odstavekseznama"/>
        <w:numPr>
          <w:ilvl w:val="0"/>
          <w:numId w:val="40"/>
        </w:numPr>
        <w:spacing w:line="360" w:lineRule="auto"/>
      </w:pPr>
      <w:r>
        <w:t>Državni načrt zaščite in reševanja ob poplavah (2024)</w:t>
      </w:r>
    </w:p>
    <w:p w:rsidR="00817EB8" w:rsidRDefault="004103DB" w:rsidP="00817EB8">
      <w:pPr>
        <w:pStyle w:val="Odstavekseznama"/>
        <w:numPr>
          <w:ilvl w:val="0"/>
          <w:numId w:val="40"/>
        </w:numPr>
        <w:spacing w:line="360" w:lineRule="auto"/>
      </w:pPr>
      <w:r>
        <w:t xml:space="preserve">GOV.SI (2024). </w:t>
      </w:r>
      <w:r w:rsidRPr="00B93231">
        <w:t>Karte poplavne ogroženosti po območjih pomembnega vpliva poplav</w:t>
      </w:r>
      <w:r>
        <w:t xml:space="preserve"> </w:t>
      </w:r>
      <w:hyperlink r:id="rId41" w:history="1">
        <w:r w:rsidRPr="00C2376C">
          <w:rPr>
            <w:rStyle w:val="Hiperpovezava"/>
          </w:rPr>
          <w:t>https://www.gov.si/teme/karte-poplavne-nevarnosti-in-karte-poplavne-ogrozenosti-za-obmocja-pomembnega-vpliva-poplav/</w:t>
        </w:r>
      </w:hyperlink>
      <w:r>
        <w:t xml:space="preserve"> </w:t>
      </w:r>
    </w:p>
    <w:p w:rsidR="0094352E" w:rsidRDefault="004103DB" w:rsidP="00B93231">
      <w:pPr>
        <w:pStyle w:val="Odstavekseznama"/>
        <w:numPr>
          <w:ilvl w:val="0"/>
          <w:numId w:val="40"/>
        </w:numPr>
        <w:spacing w:line="360" w:lineRule="auto"/>
        <w:rPr>
          <w:color w:val="000000" w:themeColor="text1"/>
        </w:rPr>
      </w:pPr>
      <w:r w:rsidRPr="0041737A">
        <w:t>Inštitut za vode Republike Slovenije (2012).</w:t>
      </w:r>
      <w:r w:rsidRPr="00B93231">
        <w:rPr>
          <w:color w:val="000000" w:themeColor="text1"/>
        </w:rPr>
        <w:t xml:space="preserve"> Določitev in razvrstitev poplavno ogroženih območij v Sloveniji.</w:t>
      </w:r>
    </w:p>
    <w:p w:rsidR="00B93231" w:rsidRDefault="004103DB" w:rsidP="00B93231">
      <w:pPr>
        <w:pStyle w:val="Odstavekseznama"/>
        <w:numPr>
          <w:ilvl w:val="0"/>
          <w:numId w:val="40"/>
        </w:numPr>
        <w:spacing w:line="360" w:lineRule="auto"/>
      </w:pPr>
      <w:r w:rsidRPr="0041737A">
        <w:t>Komac B., Natek K., Zorn M. (2008). Geografski vidiki poplav v Sloveniji, Geografski inštitut Antona  Melika ZRC SAZU.</w:t>
      </w:r>
    </w:p>
    <w:p w:rsidR="00B93231" w:rsidRDefault="004103DB" w:rsidP="00B93231">
      <w:pPr>
        <w:pStyle w:val="Odstavekseznama"/>
        <w:numPr>
          <w:ilvl w:val="0"/>
          <w:numId w:val="40"/>
        </w:numPr>
        <w:spacing w:line="360" w:lineRule="auto"/>
      </w:pPr>
      <w:r w:rsidRPr="00B93231">
        <w:t>Ljubljanica. (</w:t>
      </w:r>
      <w:r>
        <w:t>2024</w:t>
      </w:r>
      <w:r w:rsidRPr="00B93231">
        <w:t xml:space="preserve">). </w:t>
      </w:r>
      <w:hyperlink r:id="rId42" w:history="1">
        <w:r w:rsidRPr="00C2376C">
          <w:rPr>
            <w:rStyle w:val="Hiperpovezava"/>
          </w:rPr>
          <w:t>http://ksh.fgg.uni-lj.si/ljubljanicaconnects/ANG/06_ljubljanica/default.htm</w:t>
        </w:r>
      </w:hyperlink>
    </w:p>
    <w:p w:rsidR="00B93231" w:rsidRPr="0041737A" w:rsidRDefault="004103DB" w:rsidP="00B93231">
      <w:pPr>
        <w:pStyle w:val="Odstavekseznama"/>
        <w:numPr>
          <w:ilvl w:val="0"/>
          <w:numId w:val="40"/>
        </w:numPr>
        <w:spacing w:line="360" w:lineRule="auto"/>
      </w:pPr>
      <w:r w:rsidRPr="0041737A">
        <w:t>Ministrstvo za okolje in prostor (2017). Načrt zmanjšanja poplavne ogroženosti.</w:t>
      </w:r>
    </w:p>
    <w:p w:rsidR="00B93231" w:rsidRDefault="004103DB" w:rsidP="00B93231">
      <w:pPr>
        <w:pStyle w:val="Odstavekseznama"/>
        <w:numPr>
          <w:ilvl w:val="0"/>
          <w:numId w:val="40"/>
        </w:numPr>
        <w:spacing w:line="360" w:lineRule="auto"/>
      </w:pPr>
      <w:r w:rsidRPr="0041737A">
        <w:t>Ministrstvo za okolje in prostor (2015, dopolnjeno 2016). Ocena tveganja za poplave.</w:t>
      </w:r>
    </w:p>
    <w:p w:rsidR="00B93231" w:rsidRDefault="004103DB" w:rsidP="00B93231">
      <w:pPr>
        <w:pStyle w:val="Odstavekseznama"/>
        <w:numPr>
          <w:ilvl w:val="0"/>
          <w:numId w:val="40"/>
        </w:numPr>
        <w:spacing w:line="360" w:lineRule="auto"/>
      </w:pPr>
      <w:r w:rsidRPr="0041737A">
        <w:t>Ministrstvo za okolje in prostor (2018). Ocena zmožnosti obladovanja tveganja za poplave.</w:t>
      </w:r>
    </w:p>
    <w:p w:rsidR="00AB3023" w:rsidRPr="00B93231" w:rsidRDefault="004103DB" w:rsidP="00B93231">
      <w:pPr>
        <w:pStyle w:val="Odstavekseznama"/>
        <w:numPr>
          <w:ilvl w:val="0"/>
          <w:numId w:val="40"/>
        </w:numPr>
        <w:spacing w:line="360" w:lineRule="auto"/>
        <w:rPr>
          <w:color w:val="000000" w:themeColor="text1"/>
        </w:rPr>
      </w:pPr>
      <w:r w:rsidRPr="00B93231">
        <w:rPr>
          <w:color w:val="000000" w:themeColor="text1"/>
        </w:rPr>
        <w:t xml:space="preserve">Ministrstvo za okolje in prostor (2011). Predhodna ocena poplavne ogroženosti Republike.  </w:t>
      </w:r>
    </w:p>
    <w:p w:rsidR="00B93231" w:rsidRDefault="004103DB" w:rsidP="00B93231">
      <w:pPr>
        <w:pStyle w:val="Odstavekseznama"/>
        <w:numPr>
          <w:ilvl w:val="0"/>
          <w:numId w:val="40"/>
        </w:numPr>
        <w:spacing w:line="360" w:lineRule="auto"/>
      </w:pPr>
      <w:r w:rsidRPr="0041737A">
        <w:t>Ministrstvo za kmetijstvo in okolje</w:t>
      </w:r>
      <w:r w:rsidRPr="00B93231">
        <w:rPr>
          <w:color w:val="000000" w:themeColor="text1"/>
        </w:rPr>
        <w:t xml:space="preserve"> (2013). </w:t>
      </w:r>
      <w:r w:rsidRPr="0041737A">
        <w:t xml:space="preserve">Poročilo o določitvi območij pomembnega vpliva poplav v Republiki Sloveniji. </w:t>
      </w:r>
    </w:p>
    <w:p w:rsidR="00B93231" w:rsidRDefault="004103DB" w:rsidP="00B93231">
      <w:pPr>
        <w:pStyle w:val="Odstavekseznama"/>
        <w:numPr>
          <w:ilvl w:val="0"/>
          <w:numId w:val="40"/>
        </w:numPr>
        <w:spacing w:line="360" w:lineRule="auto"/>
      </w:pPr>
      <w:r>
        <w:t>Ocena ogroženosti Notranjske regije zaradi poplav (2023)</w:t>
      </w:r>
    </w:p>
    <w:p w:rsidR="00817EB8" w:rsidRDefault="004103DB" w:rsidP="00817EB8">
      <w:pPr>
        <w:pStyle w:val="Odstavekseznama"/>
        <w:numPr>
          <w:ilvl w:val="0"/>
          <w:numId w:val="40"/>
        </w:numPr>
        <w:spacing w:line="360" w:lineRule="auto"/>
      </w:pPr>
      <w:r>
        <w:t xml:space="preserve">SMOK, </w:t>
      </w:r>
      <w:r w:rsidRPr="00B93231">
        <w:t xml:space="preserve"> Sistem Monitoringa, Opozarjanja in Kontrole</w:t>
      </w:r>
      <w:r>
        <w:t xml:space="preserve">.  (2024). </w:t>
      </w:r>
      <w:hyperlink r:id="rId43" w:history="1">
        <w:r w:rsidRPr="00C2376C">
          <w:rPr>
            <w:rStyle w:val="Hiperpovezava"/>
          </w:rPr>
          <w:t>https://smok.sos112.si/Voda/PostajaMap/Map?Alarm=True&amp;Narasca=True&amp;Pada=True&amp;Ustaljen=True&amp;Brez=False</w:t>
        </w:r>
      </w:hyperlink>
      <w:r>
        <w:t xml:space="preserve"> </w:t>
      </w:r>
    </w:p>
    <w:p w:rsidR="00B93231" w:rsidRPr="0041737A" w:rsidRDefault="004103DB" w:rsidP="00B93231">
      <w:pPr>
        <w:pStyle w:val="Odstavekseznama"/>
        <w:numPr>
          <w:ilvl w:val="0"/>
          <w:numId w:val="40"/>
        </w:numPr>
        <w:spacing w:line="360" w:lineRule="auto"/>
      </w:pPr>
      <w:r w:rsidRPr="0041737A">
        <w:t>Uprava RS za zaščito in reševanje (2019). Državni načrt ZIR ob poplavah.</w:t>
      </w:r>
    </w:p>
    <w:p w:rsidR="0094352E" w:rsidRPr="0041737A" w:rsidRDefault="004103DB" w:rsidP="00B93231">
      <w:pPr>
        <w:pStyle w:val="Odstavekseznama"/>
        <w:numPr>
          <w:ilvl w:val="0"/>
          <w:numId w:val="40"/>
        </w:numPr>
        <w:spacing w:line="360" w:lineRule="auto"/>
      </w:pPr>
      <w:r w:rsidRPr="0041737A">
        <w:t>Uprava RS za zaščito in reševanje (2016). Ocena ogroženosti Republike Slovenije zaradi poplav.</w:t>
      </w:r>
    </w:p>
    <w:p w:rsidR="00861ED2" w:rsidRPr="0041737A" w:rsidRDefault="00861ED2" w:rsidP="00037FF9">
      <w:pPr>
        <w:rPr>
          <w:rFonts w:cs="Arial"/>
        </w:rPr>
      </w:pPr>
    </w:p>
    <w:bookmarkEnd w:id="184"/>
    <w:p w:rsidR="00C24D2A" w:rsidRPr="0041737A" w:rsidRDefault="00C24D2A">
      <w:pPr>
        <w:pStyle w:val="Telobesedila-zamik"/>
        <w:ind w:left="0"/>
        <w:rPr>
          <w:rFonts w:cs="Arial"/>
        </w:rPr>
      </w:pPr>
    </w:p>
    <w:sectPr w:rsidR="00C24D2A" w:rsidRPr="0041737A" w:rsidSect="00B87ED6">
      <w:headerReference w:type="default" r:id="rId44"/>
      <w:footerReference w:type="default" r:id="rId45"/>
      <w:headerReference w:type="first" r:id="rId4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3DB" w:rsidRDefault="004103DB" w:rsidP="00C060B1">
      <w:r>
        <w:separator/>
      </w:r>
    </w:p>
    <w:p w:rsidR="004103DB" w:rsidRDefault="004103DB"/>
  </w:endnote>
  <w:endnote w:type="continuationSeparator" w:id="0">
    <w:p w:rsidR="004103DB" w:rsidRDefault="004103DB" w:rsidP="00C060B1">
      <w:r>
        <w:continuationSeparator/>
      </w:r>
    </w:p>
    <w:p w:rsidR="004103DB" w:rsidRDefault="00410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EE"/>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Republika">
    <w:altName w:val="Arial Narrow"/>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DB" w:rsidRPr="00DF761A" w:rsidRDefault="004103DB" w:rsidP="00732403">
    <w:pPr>
      <w:pStyle w:val="Noga"/>
      <w:pBdr>
        <w:top w:val="single" w:sz="4" w:space="1" w:color="auto"/>
      </w:pBdr>
      <w:rPr>
        <w:rFonts w:cs="Arial"/>
        <w:sz w:val="16"/>
        <w:szCs w:val="16"/>
      </w:rPr>
    </w:pPr>
    <w:r w:rsidRPr="00DF761A">
      <w:rPr>
        <w:rFonts w:cs="Arial"/>
        <w:sz w:val="16"/>
        <w:szCs w:val="16"/>
      </w:rPr>
      <w:t>Ministrstvo za obrambo, Uprava RS za zaščito in reševanje</w:t>
    </w:r>
    <w:r>
      <w:rPr>
        <w:rFonts w:cs="Arial"/>
        <w:sz w:val="16"/>
        <w:szCs w:val="16"/>
      </w:rPr>
      <w:t xml:space="preserve">, Izpostava Postojna </w:t>
    </w:r>
    <w:r w:rsidRPr="00DF761A">
      <w:rPr>
        <w:rFonts w:cs="Arial"/>
        <w:sz w:val="16"/>
        <w:szCs w:val="16"/>
      </w:rPr>
      <w:tab/>
      <w:t xml:space="preserve">Verzija </w:t>
    </w:r>
    <w:r>
      <w:rPr>
        <w:rFonts w:cs="Arial"/>
        <w:sz w:val="16"/>
        <w:szCs w:val="16"/>
      </w:rPr>
      <w:t>1</w:t>
    </w:r>
    <w:r w:rsidRPr="00DF761A">
      <w:rPr>
        <w:rFonts w:cs="Arial"/>
        <w:sz w:val="16"/>
        <w:szCs w:val="16"/>
      </w:rPr>
      <w:t>.</w:t>
    </w:r>
    <w:r>
      <w:rPr>
        <w:rFonts w:cs="Arial"/>
        <w:sz w:val="16"/>
        <w:szCs w:val="16"/>
      </w:rPr>
      <w:t>0, 12/2024</w:t>
    </w:r>
    <w:r w:rsidRPr="00DF761A">
      <w:rPr>
        <w:rFonts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3DB" w:rsidRDefault="004103DB" w:rsidP="00C060B1">
      <w:r>
        <w:separator/>
      </w:r>
    </w:p>
    <w:p w:rsidR="004103DB" w:rsidRDefault="004103DB"/>
  </w:footnote>
  <w:footnote w:type="continuationSeparator" w:id="0">
    <w:p w:rsidR="004103DB" w:rsidRDefault="004103DB" w:rsidP="00C060B1">
      <w:r>
        <w:continuationSeparator/>
      </w:r>
    </w:p>
    <w:p w:rsidR="004103DB" w:rsidRDefault="004103DB"/>
  </w:footnote>
  <w:footnote w:id="1">
    <w:p w:rsidR="004103DB" w:rsidRDefault="004103DB" w:rsidP="0021777E">
      <w:pPr>
        <w:autoSpaceDE w:val="0"/>
        <w:autoSpaceDN w:val="0"/>
        <w:adjustRightInd w:val="0"/>
        <w:rPr>
          <w:rFonts w:cs="Arial"/>
          <w:i/>
          <w:color w:val="000000" w:themeColor="text1"/>
          <w:sz w:val="16"/>
          <w:szCs w:val="16"/>
        </w:rPr>
      </w:pPr>
      <w:r w:rsidRPr="005D66D1">
        <w:rPr>
          <w:rStyle w:val="Sprotnaopomba-sklic"/>
          <w:rFonts w:cs="Arial"/>
          <w:i/>
          <w:color w:val="000000" w:themeColor="text1"/>
          <w:sz w:val="16"/>
          <w:szCs w:val="16"/>
        </w:rPr>
        <w:footnoteRef/>
      </w:r>
      <w:r w:rsidRPr="00B6099B">
        <w:rPr>
          <w:rFonts w:cs="Arial"/>
          <w:i/>
          <w:color w:val="000000" w:themeColor="text1"/>
          <w:sz w:val="16"/>
          <w:szCs w:val="16"/>
        </w:rPr>
        <w:t>http://www.mop.gov.si/fileadmin/mop.gov.si/pageuploads/podrocja/voda/predhodna_ocena_poplavne_ogorzenosti/predhodna_ocena_poplavne_ogrozenosti_2019.pdf</w:t>
      </w:r>
    </w:p>
    <w:p w:rsidR="004103DB" w:rsidRPr="005D66D1" w:rsidRDefault="004103DB" w:rsidP="0021777E">
      <w:pPr>
        <w:pStyle w:val="Sprotnaopomba-besedilo"/>
        <w:rPr>
          <w:rFonts w:cs="Arial"/>
          <w: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DB" w:rsidRPr="00643FFB" w:rsidRDefault="004103DB" w:rsidP="00643FFB">
    <w:pPr>
      <w:pStyle w:val="Glava"/>
      <w:rPr>
        <w:rFonts w:cs="Arial"/>
        <w:szCs w:val="16"/>
      </w:rPr>
    </w:pPr>
    <w:r w:rsidRPr="00643FFB">
      <w:rPr>
        <w:rFonts w:cs="Arial"/>
        <w:szCs w:val="16"/>
      </w:rPr>
      <w:t>Regijski načrt zaščite in reševanja ob poplavah v Notranjski regiji</w:t>
    </w:r>
    <w:r w:rsidRPr="00643FFB">
      <w:rPr>
        <w:sz w:val="22"/>
        <w:szCs w:val="18"/>
      </w:rPr>
      <w:tab/>
    </w:r>
    <w:r w:rsidRPr="00643FFB">
      <w:rPr>
        <w:rStyle w:val="tevilkastrani"/>
        <w:rFonts w:cs="Arial"/>
        <w:szCs w:val="16"/>
      </w:rPr>
      <w:fldChar w:fldCharType="begin"/>
    </w:r>
    <w:r w:rsidRPr="00643FFB">
      <w:rPr>
        <w:rStyle w:val="tevilkastrani"/>
        <w:rFonts w:cs="Arial"/>
        <w:szCs w:val="16"/>
      </w:rPr>
      <w:instrText xml:space="preserve"> PAGE </w:instrText>
    </w:r>
    <w:r w:rsidRPr="00643FFB">
      <w:rPr>
        <w:rStyle w:val="tevilkastrani"/>
        <w:rFonts w:cs="Arial"/>
        <w:szCs w:val="16"/>
      </w:rPr>
      <w:fldChar w:fldCharType="separate"/>
    </w:r>
    <w:r w:rsidRPr="00643FFB">
      <w:rPr>
        <w:rStyle w:val="tevilkastrani"/>
        <w:rFonts w:cs="Arial"/>
        <w:noProof/>
        <w:szCs w:val="16"/>
      </w:rPr>
      <w:t>36</w:t>
    </w:r>
    <w:r w:rsidRPr="00643FFB">
      <w:rPr>
        <w:rStyle w:val="tevilkastrani"/>
        <w:rFonts w:cs="Arial"/>
        <w:szCs w:val="16"/>
      </w:rPr>
      <w:fldChar w:fldCharType="end"/>
    </w:r>
    <w:r w:rsidRPr="00643FFB">
      <w:rPr>
        <w:rStyle w:val="tevilkastrani"/>
        <w:rFonts w:cs="Arial"/>
        <w:szCs w:val="16"/>
      </w:rPr>
      <w:t>/</w:t>
    </w:r>
    <w:r w:rsidRPr="00643FFB">
      <w:rPr>
        <w:rStyle w:val="tevilkastrani"/>
        <w:rFonts w:cs="Arial"/>
        <w:szCs w:val="16"/>
      </w:rPr>
      <w:fldChar w:fldCharType="begin"/>
    </w:r>
    <w:r w:rsidRPr="00643FFB">
      <w:rPr>
        <w:rStyle w:val="tevilkastrani"/>
        <w:rFonts w:cs="Arial"/>
        <w:szCs w:val="16"/>
      </w:rPr>
      <w:instrText xml:space="preserve"> NUMPAGES </w:instrText>
    </w:r>
    <w:r w:rsidRPr="00643FFB">
      <w:rPr>
        <w:rStyle w:val="tevilkastrani"/>
        <w:rFonts w:cs="Arial"/>
        <w:szCs w:val="16"/>
      </w:rPr>
      <w:fldChar w:fldCharType="separate"/>
    </w:r>
    <w:r w:rsidRPr="00643FFB">
      <w:rPr>
        <w:rStyle w:val="tevilkastrani"/>
        <w:rFonts w:cs="Arial"/>
        <w:noProof/>
        <w:szCs w:val="16"/>
      </w:rPr>
      <w:t>46</w:t>
    </w:r>
    <w:r w:rsidRPr="00643FFB">
      <w:rPr>
        <w:rStyle w:val="tevilkastrani"/>
        <w:rFonts w:cs="Arial"/>
        <w:szCs w:val="16"/>
      </w:rPr>
      <w:fldChar w:fldCharType="end"/>
    </w:r>
  </w:p>
  <w:p w:rsidR="004103DB" w:rsidRDefault="004103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DB" w:rsidRPr="003730BD" w:rsidRDefault="004103DB" w:rsidP="00463E4F">
    <w:pPr>
      <w:autoSpaceDE w:val="0"/>
      <w:autoSpaceDN w:val="0"/>
      <w:adjustRightInd w:val="0"/>
      <w:rPr>
        <w:rFonts w:cs="Arial"/>
      </w:rPr>
    </w:pPr>
    <w:r w:rsidRPr="003730BD">
      <w:rPr>
        <w:rFonts w:cs="Arial"/>
        <w:noProof/>
        <w:lang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-60960</wp:posOffset>
          </wp:positionV>
          <wp:extent cx="381635" cy="393700"/>
          <wp:effectExtent l="0" t="0" r="0" b="6350"/>
          <wp:wrapTopAndBottom/>
          <wp:docPr id="21" name="Slika 21"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0BD">
      <w:rPr>
        <w:rFonts w:cs="Arial"/>
      </w:rPr>
      <w:t>REPUBLIKA SLOVENIJA</w:t>
    </w:r>
  </w:p>
  <w:p w:rsidR="004103DB" w:rsidRPr="003730BD" w:rsidRDefault="004103DB" w:rsidP="00463E4F">
    <w:pPr>
      <w:tabs>
        <w:tab w:val="left" w:pos="5112"/>
      </w:tabs>
      <w:spacing w:after="120" w:line="240" w:lineRule="exact"/>
      <w:rPr>
        <w:rFonts w:cs="Arial"/>
        <w:b/>
        <w:caps/>
      </w:rPr>
    </w:pPr>
    <w:r w:rsidRPr="003730BD">
      <w:rPr>
        <w:rFonts w:cs="Arial"/>
        <w:b/>
        <w:caps/>
      </w:rPr>
      <w:t>Ministrstvo za obrambo</w:t>
    </w:r>
  </w:p>
  <w:p w:rsidR="004103DB" w:rsidRPr="003730BD" w:rsidRDefault="004103DB" w:rsidP="00B87ED6">
    <w:pPr>
      <w:tabs>
        <w:tab w:val="left" w:pos="5112"/>
      </w:tabs>
      <w:spacing w:after="120" w:line="240" w:lineRule="exact"/>
      <w:jc w:val="left"/>
      <w:rPr>
        <w:rFonts w:cs="Arial"/>
        <w:caps/>
      </w:rPr>
    </w:pPr>
    <w:r w:rsidRPr="003730BD">
      <w:rPr>
        <w:rFonts w:cs="Arial"/>
        <w:caps/>
      </w:rPr>
      <w:t>UPRAVA REPUBLIKE SLOVENIJE</w:t>
    </w:r>
    <w:r w:rsidRPr="003730BD">
      <w:rPr>
        <w:rFonts w:cs="Arial"/>
        <w:caps/>
      </w:rPr>
      <w:br/>
      <w:t xml:space="preserve">ZA ZAŠČITO </w:t>
    </w:r>
    <w:r w:rsidRPr="003730BD">
      <w:rPr>
        <w:rFonts w:cs="Arial"/>
        <w:noProof/>
        <w:lang w:eastAsia="sl-SI"/>
      </w:rPr>
      <mc:AlternateContent>
        <mc:Choice Requires="wps">
          <w:drawing>
            <wp:anchor distT="0" distB="0" distL="114300" distR="114300" simplePos="0" relativeHeight="251659264" behindDoc="0" locked="0" layoutInCell="0" allowOverlap="1">
              <wp:simplePos x="0" y="0"/>
              <wp:positionH relativeFrom="column">
                <wp:posOffset>5715</wp:posOffset>
              </wp:positionH>
              <wp:positionV relativeFrom="page">
                <wp:posOffset>5347335</wp:posOffset>
              </wp:positionV>
              <wp:extent cx="215900" cy="0"/>
              <wp:effectExtent l="9525" t="13335" r="12700" b="5715"/>
              <wp:wrapNone/>
              <wp:docPr id="19" name="Raven puščični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19" o:spid="_x0000_s2049" type="#_x0000_t32" style="width:17pt;height:0;margin-top:421.05pt;margin-left:0.45pt;mso-height-percent:0;mso-height-relative:page;mso-position-vertical-relative:page;mso-width-percent:0;mso-width-relative:page;mso-wrap-distance-bottom:0;mso-wrap-distance-left:9pt;mso-wrap-distance-right:9pt;mso-wrap-distance-top:0;mso-wrap-style:square;position:absolute;visibility:visible;z-index:251660288" o:allowincell="f" strokecolor="#529dba" strokeweight="0.5pt"/>
          </w:pict>
        </mc:Fallback>
      </mc:AlternateContent>
    </w:r>
    <w:r w:rsidRPr="003730BD">
      <w:rPr>
        <w:rFonts w:cs="Arial"/>
        <w:caps/>
      </w:rPr>
      <w:t>IN REŠEVANJE</w:t>
    </w:r>
  </w:p>
  <w:p w:rsidR="004103DB" w:rsidRPr="003730BD" w:rsidRDefault="004103DB" w:rsidP="00463E4F">
    <w:pPr>
      <w:tabs>
        <w:tab w:val="left" w:pos="5112"/>
      </w:tabs>
      <w:spacing w:after="120" w:line="240" w:lineRule="exact"/>
      <w:rPr>
        <w:rFonts w:cs="Arial"/>
        <w:caps/>
      </w:rPr>
    </w:pPr>
    <w:r w:rsidRPr="003730BD">
      <w:rPr>
        <w:rFonts w:cs="Arial"/>
        <w:caps/>
      </w:rPr>
      <w:t>URAD ZA REGIJSKO DELOVANJE</w:t>
    </w:r>
  </w:p>
  <w:p w:rsidR="004103DB" w:rsidRPr="003730BD" w:rsidRDefault="004103DB" w:rsidP="00463E4F">
    <w:pPr>
      <w:tabs>
        <w:tab w:val="left" w:pos="5112"/>
      </w:tabs>
      <w:spacing w:before="120" w:line="240" w:lineRule="exact"/>
      <w:rPr>
        <w:rFonts w:cs="Arial"/>
      </w:rPr>
    </w:pPr>
    <w:r w:rsidRPr="003730BD">
      <w:rPr>
        <w:rFonts w:cs="Arial"/>
      </w:rPr>
      <w:t>Izpostava Postojna</w:t>
    </w:r>
  </w:p>
  <w:p w:rsidR="004103DB" w:rsidRPr="003730BD" w:rsidRDefault="004103DB" w:rsidP="00463E4F">
    <w:pPr>
      <w:tabs>
        <w:tab w:val="left" w:pos="5112"/>
      </w:tabs>
      <w:spacing w:before="120" w:line="240" w:lineRule="exact"/>
      <w:rPr>
        <w:rFonts w:cs="Arial"/>
      </w:rPr>
    </w:pPr>
    <w:r w:rsidRPr="003730BD">
      <w:rPr>
        <w:rFonts w:cs="Arial"/>
      </w:rPr>
      <w:t>Kolodvorska 5, 6230 Postojna</w:t>
    </w:r>
    <w:r w:rsidRPr="003730BD">
      <w:rPr>
        <w:rFonts w:cs="Arial"/>
      </w:rPr>
      <w:tab/>
      <w:t>T: 05 728 02 23</w:t>
    </w:r>
  </w:p>
  <w:p w:rsidR="004103DB" w:rsidRPr="003730BD" w:rsidRDefault="004103DB" w:rsidP="00463E4F">
    <w:pPr>
      <w:tabs>
        <w:tab w:val="left" w:pos="5112"/>
      </w:tabs>
      <w:spacing w:line="240" w:lineRule="exact"/>
      <w:rPr>
        <w:rFonts w:cs="Arial"/>
      </w:rPr>
    </w:pPr>
    <w:r w:rsidRPr="003730BD">
      <w:rPr>
        <w:rFonts w:cs="Arial"/>
        <w:noProof/>
        <w:lang w:eastAsia="sl-SI"/>
      </w:rPr>
      <mc:AlternateContent>
        <mc:Choice Requires="wps">
          <w:drawing>
            <wp:anchor distT="0" distB="0" distL="114300" distR="114300" simplePos="0" relativeHeight="251663360" behindDoc="0" locked="0" layoutInCell="0" allowOverlap="1">
              <wp:simplePos x="0" y="0"/>
              <wp:positionH relativeFrom="column">
                <wp:posOffset>-463550</wp:posOffset>
              </wp:positionH>
              <wp:positionV relativeFrom="page">
                <wp:posOffset>3600450</wp:posOffset>
              </wp:positionV>
              <wp:extent cx="215900" cy="0"/>
              <wp:effectExtent l="6985" t="9525" r="5715" b="9525"/>
              <wp:wrapNone/>
              <wp:docPr id="18" name="Raven puščični povezoval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8" o:spid="_x0000_s2050" type="#_x0000_t32" style="width:17pt;height:0;margin-top:283.5pt;margin-left:-36.5pt;mso-height-percent:0;mso-height-relative:page;mso-position-vertical-relative:page;mso-width-percent:0;mso-width-relative:page;mso-wrap-distance-bottom:0;mso-wrap-distance-left:9pt;mso-wrap-distance-right:9pt;mso-wrap-distance-top:0;mso-wrap-style:square;position:absolute;visibility:visible;z-index:251664384" o:allowincell="f" strokecolor="#529dba" strokeweight="0.5pt"/>
          </w:pict>
        </mc:Fallback>
      </mc:AlternateContent>
    </w:r>
    <w:r w:rsidRPr="003730BD">
      <w:rPr>
        <w:rFonts w:cs="Arial"/>
        <w:noProof/>
        <w:lang w:eastAsia="sl-SI"/>
      </w:rPr>
      <mc:AlternateContent>
        <mc:Choice Requires="wps">
          <w:drawing>
            <wp:anchor distT="0" distB="0" distL="114300" distR="114300" simplePos="0" relativeHeight="251661312" behindDoc="0" locked="0" layoutInCell="0" allowOverlap="1">
              <wp:simplePos x="0" y="0"/>
              <wp:positionH relativeFrom="column">
                <wp:posOffset>5715</wp:posOffset>
              </wp:positionH>
              <wp:positionV relativeFrom="page">
                <wp:posOffset>5347335</wp:posOffset>
              </wp:positionV>
              <wp:extent cx="215900" cy="0"/>
              <wp:effectExtent l="9525" t="13335" r="12700" b="5715"/>
              <wp:wrapNone/>
              <wp:docPr id="20" name="Raven puščični povezovalnik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20" o:spid="_x0000_s2051" type="#_x0000_t32" style="width:17pt;height:0;margin-top:421.05pt;margin-left:0.45pt;mso-height-percent:0;mso-height-relative:page;mso-position-vertical-relative:page;mso-width-percent:0;mso-width-relative:page;mso-wrap-distance-bottom:0;mso-wrap-distance-left:9pt;mso-wrap-distance-right:9pt;mso-wrap-distance-top:0;mso-wrap-style:square;position:absolute;visibility:visible;z-index:251662336" o:allowincell="f" strokecolor="#529dba" strokeweight="0.5pt"/>
          </w:pict>
        </mc:Fallback>
      </mc:AlternateContent>
    </w:r>
    <w:r w:rsidRPr="003730BD">
      <w:rPr>
        <w:rFonts w:cs="Arial"/>
      </w:rPr>
      <w:tab/>
      <w:t>F: 05 726 48 44</w:t>
    </w:r>
  </w:p>
  <w:p w:rsidR="004103DB" w:rsidRPr="003730BD" w:rsidRDefault="004103DB" w:rsidP="00463E4F">
    <w:pPr>
      <w:tabs>
        <w:tab w:val="left" w:pos="5112"/>
      </w:tabs>
      <w:spacing w:line="240" w:lineRule="exact"/>
      <w:rPr>
        <w:rFonts w:cs="Arial"/>
      </w:rPr>
    </w:pPr>
    <w:r w:rsidRPr="003730BD">
      <w:rPr>
        <w:rFonts w:cs="Arial"/>
      </w:rPr>
      <w:tab/>
      <w:t>E: izpostava.po@urszr.si</w:t>
    </w:r>
  </w:p>
  <w:p w:rsidR="004103DB" w:rsidRPr="003730BD" w:rsidRDefault="004103DB" w:rsidP="00463E4F">
    <w:pPr>
      <w:tabs>
        <w:tab w:val="left" w:pos="5112"/>
      </w:tabs>
      <w:spacing w:line="240" w:lineRule="exact"/>
      <w:rPr>
        <w:rFonts w:cs="Arial"/>
      </w:rPr>
    </w:pPr>
    <w:r w:rsidRPr="003730BD">
      <w:rPr>
        <w:rFonts w:cs="Arial"/>
      </w:rPr>
      <w:tab/>
      <w:t>www.sos112.si/postojna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85017"/>
    <w:multiLevelType w:val="hybridMultilevel"/>
    <w:tmpl w:val="8ACE6314"/>
    <w:lvl w:ilvl="0" w:tplc="BBF07C4A">
      <w:start w:val="9"/>
      <w:numFmt w:val="bullet"/>
      <w:lvlText w:val="–"/>
      <w:lvlJc w:val="left"/>
      <w:pPr>
        <w:ind w:left="720" w:hanging="360"/>
      </w:pPr>
      <w:rPr>
        <w:rFonts w:ascii="Calibri" w:hAnsi="Calibri" w:hint="default"/>
        <w:spacing w:val="-4"/>
        <w:position w:val="-2"/>
      </w:rPr>
    </w:lvl>
    <w:lvl w:ilvl="1" w:tplc="8626FAE2" w:tentative="1">
      <w:start w:val="1"/>
      <w:numFmt w:val="bullet"/>
      <w:lvlText w:val="o"/>
      <w:lvlJc w:val="left"/>
      <w:pPr>
        <w:ind w:left="1440" w:hanging="360"/>
      </w:pPr>
      <w:rPr>
        <w:rFonts w:ascii="Courier New" w:hAnsi="Courier New" w:cs="Courier New" w:hint="default"/>
      </w:rPr>
    </w:lvl>
    <w:lvl w:ilvl="2" w:tplc="6B7CDA1A" w:tentative="1">
      <w:start w:val="1"/>
      <w:numFmt w:val="bullet"/>
      <w:lvlText w:val=""/>
      <w:lvlJc w:val="left"/>
      <w:pPr>
        <w:ind w:left="2160" w:hanging="360"/>
      </w:pPr>
      <w:rPr>
        <w:rFonts w:ascii="Wingdings" w:hAnsi="Wingdings" w:hint="default"/>
      </w:rPr>
    </w:lvl>
    <w:lvl w:ilvl="3" w:tplc="A808DDCA" w:tentative="1">
      <w:start w:val="1"/>
      <w:numFmt w:val="bullet"/>
      <w:lvlText w:val=""/>
      <w:lvlJc w:val="left"/>
      <w:pPr>
        <w:ind w:left="2880" w:hanging="360"/>
      </w:pPr>
      <w:rPr>
        <w:rFonts w:ascii="Symbol" w:hAnsi="Symbol" w:hint="default"/>
      </w:rPr>
    </w:lvl>
    <w:lvl w:ilvl="4" w:tplc="294005C2" w:tentative="1">
      <w:start w:val="1"/>
      <w:numFmt w:val="bullet"/>
      <w:lvlText w:val="o"/>
      <w:lvlJc w:val="left"/>
      <w:pPr>
        <w:ind w:left="3600" w:hanging="360"/>
      </w:pPr>
      <w:rPr>
        <w:rFonts w:ascii="Courier New" w:hAnsi="Courier New" w:cs="Courier New" w:hint="default"/>
      </w:rPr>
    </w:lvl>
    <w:lvl w:ilvl="5" w:tplc="6456C9CA" w:tentative="1">
      <w:start w:val="1"/>
      <w:numFmt w:val="bullet"/>
      <w:lvlText w:val=""/>
      <w:lvlJc w:val="left"/>
      <w:pPr>
        <w:ind w:left="4320" w:hanging="360"/>
      </w:pPr>
      <w:rPr>
        <w:rFonts w:ascii="Wingdings" w:hAnsi="Wingdings" w:hint="default"/>
      </w:rPr>
    </w:lvl>
    <w:lvl w:ilvl="6" w:tplc="D5906B90" w:tentative="1">
      <w:start w:val="1"/>
      <w:numFmt w:val="bullet"/>
      <w:lvlText w:val=""/>
      <w:lvlJc w:val="left"/>
      <w:pPr>
        <w:ind w:left="5040" w:hanging="360"/>
      </w:pPr>
      <w:rPr>
        <w:rFonts w:ascii="Symbol" w:hAnsi="Symbol" w:hint="default"/>
      </w:rPr>
    </w:lvl>
    <w:lvl w:ilvl="7" w:tplc="FC5269EE" w:tentative="1">
      <w:start w:val="1"/>
      <w:numFmt w:val="bullet"/>
      <w:lvlText w:val="o"/>
      <w:lvlJc w:val="left"/>
      <w:pPr>
        <w:ind w:left="5760" w:hanging="360"/>
      </w:pPr>
      <w:rPr>
        <w:rFonts w:ascii="Courier New" w:hAnsi="Courier New" w:cs="Courier New" w:hint="default"/>
      </w:rPr>
    </w:lvl>
    <w:lvl w:ilvl="8" w:tplc="3DF422B4" w:tentative="1">
      <w:start w:val="1"/>
      <w:numFmt w:val="bullet"/>
      <w:lvlText w:val=""/>
      <w:lvlJc w:val="left"/>
      <w:pPr>
        <w:ind w:left="6480" w:hanging="360"/>
      </w:pPr>
      <w:rPr>
        <w:rFonts w:ascii="Wingdings" w:hAnsi="Wingdings" w:hint="default"/>
      </w:rPr>
    </w:lvl>
  </w:abstractNum>
  <w:abstractNum w:abstractNumId="2" w15:restartNumberingAfterBreak="0">
    <w:nsid w:val="00E6314F"/>
    <w:multiLevelType w:val="hybridMultilevel"/>
    <w:tmpl w:val="AE60470C"/>
    <w:lvl w:ilvl="0" w:tplc="C6D43BB2">
      <w:start w:val="1"/>
      <w:numFmt w:val="bullet"/>
      <w:lvlText w:val=""/>
      <w:lvlJc w:val="left"/>
      <w:pPr>
        <w:ind w:left="1068" w:hanging="360"/>
      </w:pPr>
      <w:rPr>
        <w:rFonts w:ascii="Symbol" w:hAnsi="Symbol" w:hint="default"/>
      </w:rPr>
    </w:lvl>
    <w:lvl w:ilvl="1" w:tplc="838622D6" w:tentative="1">
      <w:start w:val="1"/>
      <w:numFmt w:val="bullet"/>
      <w:lvlText w:val="o"/>
      <w:lvlJc w:val="left"/>
      <w:pPr>
        <w:ind w:left="1788" w:hanging="360"/>
      </w:pPr>
      <w:rPr>
        <w:rFonts w:ascii="Courier New" w:hAnsi="Courier New" w:cs="Courier New" w:hint="default"/>
      </w:rPr>
    </w:lvl>
    <w:lvl w:ilvl="2" w:tplc="CAE66BD0" w:tentative="1">
      <w:start w:val="1"/>
      <w:numFmt w:val="bullet"/>
      <w:lvlText w:val=""/>
      <w:lvlJc w:val="left"/>
      <w:pPr>
        <w:ind w:left="2508" w:hanging="360"/>
      </w:pPr>
      <w:rPr>
        <w:rFonts w:ascii="Wingdings" w:hAnsi="Wingdings" w:hint="default"/>
      </w:rPr>
    </w:lvl>
    <w:lvl w:ilvl="3" w:tplc="61FC6852" w:tentative="1">
      <w:start w:val="1"/>
      <w:numFmt w:val="bullet"/>
      <w:lvlText w:val=""/>
      <w:lvlJc w:val="left"/>
      <w:pPr>
        <w:ind w:left="3228" w:hanging="360"/>
      </w:pPr>
      <w:rPr>
        <w:rFonts w:ascii="Symbol" w:hAnsi="Symbol" w:hint="default"/>
      </w:rPr>
    </w:lvl>
    <w:lvl w:ilvl="4" w:tplc="8B0CAF66" w:tentative="1">
      <w:start w:val="1"/>
      <w:numFmt w:val="bullet"/>
      <w:lvlText w:val="o"/>
      <w:lvlJc w:val="left"/>
      <w:pPr>
        <w:ind w:left="3948" w:hanging="360"/>
      </w:pPr>
      <w:rPr>
        <w:rFonts w:ascii="Courier New" w:hAnsi="Courier New" w:cs="Courier New" w:hint="default"/>
      </w:rPr>
    </w:lvl>
    <w:lvl w:ilvl="5" w:tplc="7F5EDCD6" w:tentative="1">
      <w:start w:val="1"/>
      <w:numFmt w:val="bullet"/>
      <w:lvlText w:val=""/>
      <w:lvlJc w:val="left"/>
      <w:pPr>
        <w:ind w:left="4668" w:hanging="360"/>
      </w:pPr>
      <w:rPr>
        <w:rFonts w:ascii="Wingdings" w:hAnsi="Wingdings" w:hint="default"/>
      </w:rPr>
    </w:lvl>
    <w:lvl w:ilvl="6" w:tplc="B6F431A0" w:tentative="1">
      <w:start w:val="1"/>
      <w:numFmt w:val="bullet"/>
      <w:lvlText w:val=""/>
      <w:lvlJc w:val="left"/>
      <w:pPr>
        <w:ind w:left="5388" w:hanging="360"/>
      </w:pPr>
      <w:rPr>
        <w:rFonts w:ascii="Symbol" w:hAnsi="Symbol" w:hint="default"/>
      </w:rPr>
    </w:lvl>
    <w:lvl w:ilvl="7" w:tplc="0EE485EE" w:tentative="1">
      <w:start w:val="1"/>
      <w:numFmt w:val="bullet"/>
      <w:lvlText w:val="o"/>
      <w:lvlJc w:val="left"/>
      <w:pPr>
        <w:ind w:left="6108" w:hanging="360"/>
      </w:pPr>
      <w:rPr>
        <w:rFonts w:ascii="Courier New" w:hAnsi="Courier New" w:cs="Courier New" w:hint="default"/>
      </w:rPr>
    </w:lvl>
    <w:lvl w:ilvl="8" w:tplc="7884FE0C" w:tentative="1">
      <w:start w:val="1"/>
      <w:numFmt w:val="bullet"/>
      <w:lvlText w:val=""/>
      <w:lvlJc w:val="left"/>
      <w:pPr>
        <w:ind w:left="6828" w:hanging="360"/>
      </w:pPr>
      <w:rPr>
        <w:rFonts w:ascii="Wingdings" w:hAnsi="Wingdings" w:hint="default"/>
      </w:rPr>
    </w:lvl>
  </w:abstractNum>
  <w:abstractNum w:abstractNumId="3" w15:restartNumberingAfterBreak="0">
    <w:nsid w:val="0AEC3380"/>
    <w:multiLevelType w:val="hybridMultilevel"/>
    <w:tmpl w:val="F7F0549C"/>
    <w:lvl w:ilvl="0" w:tplc="5F28DFF8">
      <w:start w:val="9"/>
      <w:numFmt w:val="bullet"/>
      <w:lvlText w:val="–"/>
      <w:lvlJc w:val="left"/>
      <w:pPr>
        <w:ind w:left="720" w:hanging="360"/>
      </w:pPr>
      <w:rPr>
        <w:rFonts w:ascii="Calibri" w:hAnsi="Calibri" w:hint="default"/>
        <w:spacing w:val="-4"/>
        <w:position w:val="-2"/>
      </w:rPr>
    </w:lvl>
    <w:lvl w:ilvl="1" w:tplc="D02CB246" w:tentative="1">
      <w:start w:val="1"/>
      <w:numFmt w:val="bullet"/>
      <w:lvlText w:val="o"/>
      <w:lvlJc w:val="left"/>
      <w:pPr>
        <w:ind w:left="1440" w:hanging="360"/>
      </w:pPr>
      <w:rPr>
        <w:rFonts w:ascii="Courier New" w:hAnsi="Courier New" w:cs="Courier New" w:hint="default"/>
      </w:rPr>
    </w:lvl>
    <w:lvl w:ilvl="2" w:tplc="DED07174" w:tentative="1">
      <w:start w:val="1"/>
      <w:numFmt w:val="bullet"/>
      <w:lvlText w:val=""/>
      <w:lvlJc w:val="left"/>
      <w:pPr>
        <w:ind w:left="2160" w:hanging="360"/>
      </w:pPr>
      <w:rPr>
        <w:rFonts w:ascii="Wingdings" w:hAnsi="Wingdings" w:hint="default"/>
      </w:rPr>
    </w:lvl>
    <w:lvl w:ilvl="3" w:tplc="F8AA50B6" w:tentative="1">
      <w:start w:val="1"/>
      <w:numFmt w:val="bullet"/>
      <w:lvlText w:val=""/>
      <w:lvlJc w:val="left"/>
      <w:pPr>
        <w:ind w:left="2880" w:hanging="360"/>
      </w:pPr>
      <w:rPr>
        <w:rFonts w:ascii="Symbol" w:hAnsi="Symbol" w:hint="default"/>
      </w:rPr>
    </w:lvl>
    <w:lvl w:ilvl="4" w:tplc="BABA0252" w:tentative="1">
      <w:start w:val="1"/>
      <w:numFmt w:val="bullet"/>
      <w:lvlText w:val="o"/>
      <w:lvlJc w:val="left"/>
      <w:pPr>
        <w:ind w:left="3600" w:hanging="360"/>
      </w:pPr>
      <w:rPr>
        <w:rFonts w:ascii="Courier New" w:hAnsi="Courier New" w:cs="Courier New" w:hint="default"/>
      </w:rPr>
    </w:lvl>
    <w:lvl w:ilvl="5" w:tplc="7164A086" w:tentative="1">
      <w:start w:val="1"/>
      <w:numFmt w:val="bullet"/>
      <w:lvlText w:val=""/>
      <w:lvlJc w:val="left"/>
      <w:pPr>
        <w:ind w:left="4320" w:hanging="360"/>
      </w:pPr>
      <w:rPr>
        <w:rFonts w:ascii="Wingdings" w:hAnsi="Wingdings" w:hint="default"/>
      </w:rPr>
    </w:lvl>
    <w:lvl w:ilvl="6" w:tplc="A11656A4" w:tentative="1">
      <w:start w:val="1"/>
      <w:numFmt w:val="bullet"/>
      <w:lvlText w:val=""/>
      <w:lvlJc w:val="left"/>
      <w:pPr>
        <w:ind w:left="5040" w:hanging="360"/>
      </w:pPr>
      <w:rPr>
        <w:rFonts w:ascii="Symbol" w:hAnsi="Symbol" w:hint="default"/>
      </w:rPr>
    </w:lvl>
    <w:lvl w:ilvl="7" w:tplc="37A053F2" w:tentative="1">
      <w:start w:val="1"/>
      <w:numFmt w:val="bullet"/>
      <w:lvlText w:val="o"/>
      <w:lvlJc w:val="left"/>
      <w:pPr>
        <w:ind w:left="5760" w:hanging="360"/>
      </w:pPr>
      <w:rPr>
        <w:rFonts w:ascii="Courier New" w:hAnsi="Courier New" w:cs="Courier New" w:hint="default"/>
      </w:rPr>
    </w:lvl>
    <w:lvl w:ilvl="8" w:tplc="BED2187C" w:tentative="1">
      <w:start w:val="1"/>
      <w:numFmt w:val="bullet"/>
      <w:lvlText w:val=""/>
      <w:lvlJc w:val="left"/>
      <w:pPr>
        <w:ind w:left="6480" w:hanging="360"/>
      </w:pPr>
      <w:rPr>
        <w:rFonts w:ascii="Wingdings" w:hAnsi="Wingdings" w:hint="default"/>
      </w:rPr>
    </w:lvl>
  </w:abstractNum>
  <w:abstractNum w:abstractNumId="4" w15:restartNumberingAfterBreak="0">
    <w:nsid w:val="0D05215C"/>
    <w:multiLevelType w:val="singleLevel"/>
    <w:tmpl w:val="D8F8272E"/>
    <w:lvl w:ilvl="0">
      <w:start w:val="4"/>
      <w:numFmt w:val="bullet"/>
      <w:lvlText w:val="-"/>
      <w:lvlJc w:val="left"/>
      <w:pPr>
        <w:tabs>
          <w:tab w:val="num" w:pos="360"/>
        </w:tabs>
        <w:ind w:left="360" w:hanging="360"/>
      </w:pPr>
      <w:rPr>
        <w:rFonts w:hint="default"/>
      </w:rPr>
    </w:lvl>
  </w:abstractNum>
  <w:abstractNum w:abstractNumId="5" w15:restartNumberingAfterBreak="0">
    <w:nsid w:val="0D5951BF"/>
    <w:multiLevelType w:val="hybridMultilevel"/>
    <w:tmpl w:val="97841C1A"/>
    <w:lvl w:ilvl="0" w:tplc="C8248E24">
      <w:start w:val="9"/>
      <w:numFmt w:val="bullet"/>
      <w:lvlText w:val="–"/>
      <w:lvlJc w:val="left"/>
      <w:pPr>
        <w:ind w:left="720" w:hanging="360"/>
      </w:pPr>
      <w:rPr>
        <w:rFonts w:ascii="Calibri" w:hAnsi="Calibri" w:hint="default"/>
        <w:spacing w:val="-4"/>
        <w:position w:val="-2"/>
      </w:rPr>
    </w:lvl>
    <w:lvl w:ilvl="1" w:tplc="862834CA" w:tentative="1">
      <w:start w:val="1"/>
      <w:numFmt w:val="bullet"/>
      <w:lvlText w:val="o"/>
      <w:lvlJc w:val="left"/>
      <w:pPr>
        <w:ind w:left="1440" w:hanging="360"/>
      </w:pPr>
      <w:rPr>
        <w:rFonts w:ascii="Courier New" w:hAnsi="Courier New" w:cs="Courier New" w:hint="default"/>
      </w:rPr>
    </w:lvl>
    <w:lvl w:ilvl="2" w:tplc="A1BC26CC" w:tentative="1">
      <w:start w:val="1"/>
      <w:numFmt w:val="bullet"/>
      <w:lvlText w:val=""/>
      <w:lvlJc w:val="left"/>
      <w:pPr>
        <w:ind w:left="2160" w:hanging="360"/>
      </w:pPr>
      <w:rPr>
        <w:rFonts w:ascii="Wingdings" w:hAnsi="Wingdings" w:hint="default"/>
      </w:rPr>
    </w:lvl>
    <w:lvl w:ilvl="3" w:tplc="E804664A" w:tentative="1">
      <w:start w:val="1"/>
      <w:numFmt w:val="bullet"/>
      <w:lvlText w:val=""/>
      <w:lvlJc w:val="left"/>
      <w:pPr>
        <w:ind w:left="2880" w:hanging="360"/>
      </w:pPr>
      <w:rPr>
        <w:rFonts w:ascii="Symbol" w:hAnsi="Symbol" w:hint="default"/>
      </w:rPr>
    </w:lvl>
    <w:lvl w:ilvl="4" w:tplc="B6A2DBCC" w:tentative="1">
      <w:start w:val="1"/>
      <w:numFmt w:val="bullet"/>
      <w:lvlText w:val="o"/>
      <w:lvlJc w:val="left"/>
      <w:pPr>
        <w:ind w:left="3600" w:hanging="360"/>
      </w:pPr>
      <w:rPr>
        <w:rFonts w:ascii="Courier New" w:hAnsi="Courier New" w:cs="Courier New" w:hint="default"/>
      </w:rPr>
    </w:lvl>
    <w:lvl w:ilvl="5" w:tplc="CA84A3C8" w:tentative="1">
      <w:start w:val="1"/>
      <w:numFmt w:val="bullet"/>
      <w:lvlText w:val=""/>
      <w:lvlJc w:val="left"/>
      <w:pPr>
        <w:ind w:left="4320" w:hanging="360"/>
      </w:pPr>
      <w:rPr>
        <w:rFonts w:ascii="Wingdings" w:hAnsi="Wingdings" w:hint="default"/>
      </w:rPr>
    </w:lvl>
    <w:lvl w:ilvl="6" w:tplc="A8DC6BB8" w:tentative="1">
      <w:start w:val="1"/>
      <w:numFmt w:val="bullet"/>
      <w:lvlText w:val=""/>
      <w:lvlJc w:val="left"/>
      <w:pPr>
        <w:ind w:left="5040" w:hanging="360"/>
      </w:pPr>
      <w:rPr>
        <w:rFonts w:ascii="Symbol" w:hAnsi="Symbol" w:hint="default"/>
      </w:rPr>
    </w:lvl>
    <w:lvl w:ilvl="7" w:tplc="DE1C8B34" w:tentative="1">
      <w:start w:val="1"/>
      <w:numFmt w:val="bullet"/>
      <w:lvlText w:val="o"/>
      <w:lvlJc w:val="left"/>
      <w:pPr>
        <w:ind w:left="5760" w:hanging="360"/>
      </w:pPr>
      <w:rPr>
        <w:rFonts w:ascii="Courier New" w:hAnsi="Courier New" w:cs="Courier New" w:hint="default"/>
      </w:rPr>
    </w:lvl>
    <w:lvl w:ilvl="8" w:tplc="D486A0E6" w:tentative="1">
      <w:start w:val="1"/>
      <w:numFmt w:val="bullet"/>
      <w:lvlText w:val=""/>
      <w:lvlJc w:val="left"/>
      <w:pPr>
        <w:ind w:left="6480" w:hanging="360"/>
      </w:pPr>
      <w:rPr>
        <w:rFonts w:ascii="Wingdings" w:hAnsi="Wingdings" w:hint="default"/>
      </w:rPr>
    </w:lvl>
  </w:abstractNum>
  <w:abstractNum w:abstractNumId="6" w15:restartNumberingAfterBreak="0">
    <w:nsid w:val="0F113A3F"/>
    <w:multiLevelType w:val="hybridMultilevel"/>
    <w:tmpl w:val="602CF604"/>
    <w:lvl w:ilvl="0" w:tplc="34D89966">
      <w:start w:val="9"/>
      <w:numFmt w:val="bullet"/>
      <w:lvlText w:val="–"/>
      <w:lvlJc w:val="left"/>
      <w:pPr>
        <w:ind w:left="720" w:hanging="360"/>
      </w:pPr>
      <w:rPr>
        <w:rFonts w:ascii="Calibri" w:hAnsi="Calibri" w:hint="default"/>
        <w:spacing w:val="-4"/>
        <w:position w:val="-2"/>
      </w:rPr>
    </w:lvl>
    <w:lvl w:ilvl="1" w:tplc="6D8C311C" w:tentative="1">
      <w:start w:val="1"/>
      <w:numFmt w:val="bullet"/>
      <w:lvlText w:val="o"/>
      <w:lvlJc w:val="left"/>
      <w:pPr>
        <w:ind w:left="1440" w:hanging="360"/>
      </w:pPr>
      <w:rPr>
        <w:rFonts w:ascii="Courier New" w:hAnsi="Courier New" w:cs="Courier New" w:hint="default"/>
      </w:rPr>
    </w:lvl>
    <w:lvl w:ilvl="2" w:tplc="7E76E670" w:tentative="1">
      <w:start w:val="1"/>
      <w:numFmt w:val="bullet"/>
      <w:lvlText w:val=""/>
      <w:lvlJc w:val="left"/>
      <w:pPr>
        <w:ind w:left="2160" w:hanging="360"/>
      </w:pPr>
      <w:rPr>
        <w:rFonts w:ascii="Wingdings" w:hAnsi="Wingdings" w:hint="default"/>
      </w:rPr>
    </w:lvl>
    <w:lvl w:ilvl="3" w:tplc="F8406EFC" w:tentative="1">
      <w:start w:val="1"/>
      <w:numFmt w:val="bullet"/>
      <w:lvlText w:val=""/>
      <w:lvlJc w:val="left"/>
      <w:pPr>
        <w:ind w:left="2880" w:hanging="360"/>
      </w:pPr>
      <w:rPr>
        <w:rFonts w:ascii="Symbol" w:hAnsi="Symbol" w:hint="default"/>
      </w:rPr>
    </w:lvl>
    <w:lvl w:ilvl="4" w:tplc="1248AEA8" w:tentative="1">
      <w:start w:val="1"/>
      <w:numFmt w:val="bullet"/>
      <w:lvlText w:val="o"/>
      <w:lvlJc w:val="left"/>
      <w:pPr>
        <w:ind w:left="3600" w:hanging="360"/>
      </w:pPr>
      <w:rPr>
        <w:rFonts w:ascii="Courier New" w:hAnsi="Courier New" w:cs="Courier New" w:hint="default"/>
      </w:rPr>
    </w:lvl>
    <w:lvl w:ilvl="5" w:tplc="08E460D6" w:tentative="1">
      <w:start w:val="1"/>
      <w:numFmt w:val="bullet"/>
      <w:lvlText w:val=""/>
      <w:lvlJc w:val="left"/>
      <w:pPr>
        <w:ind w:left="4320" w:hanging="360"/>
      </w:pPr>
      <w:rPr>
        <w:rFonts w:ascii="Wingdings" w:hAnsi="Wingdings" w:hint="default"/>
      </w:rPr>
    </w:lvl>
    <w:lvl w:ilvl="6" w:tplc="4B4ABD72" w:tentative="1">
      <w:start w:val="1"/>
      <w:numFmt w:val="bullet"/>
      <w:lvlText w:val=""/>
      <w:lvlJc w:val="left"/>
      <w:pPr>
        <w:ind w:left="5040" w:hanging="360"/>
      </w:pPr>
      <w:rPr>
        <w:rFonts w:ascii="Symbol" w:hAnsi="Symbol" w:hint="default"/>
      </w:rPr>
    </w:lvl>
    <w:lvl w:ilvl="7" w:tplc="4D76014E" w:tentative="1">
      <w:start w:val="1"/>
      <w:numFmt w:val="bullet"/>
      <w:lvlText w:val="o"/>
      <w:lvlJc w:val="left"/>
      <w:pPr>
        <w:ind w:left="5760" w:hanging="360"/>
      </w:pPr>
      <w:rPr>
        <w:rFonts w:ascii="Courier New" w:hAnsi="Courier New" w:cs="Courier New" w:hint="default"/>
      </w:rPr>
    </w:lvl>
    <w:lvl w:ilvl="8" w:tplc="725470A0" w:tentative="1">
      <w:start w:val="1"/>
      <w:numFmt w:val="bullet"/>
      <w:lvlText w:val=""/>
      <w:lvlJc w:val="left"/>
      <w:pPr>
        <w:ind w:left="6480" w:hanging="360"/>
      </w:pPr>
      <w:rPr>
        <w:rFonts w:ascii="Wingdings" w:hAnsi="Wingdings" w:hint="default"/>
      </w:rPr>
    </w:lvl>
  </w:abstractNum>
  <w:abstractNum w:abstractNumId="7" w15:restartNumberingAfterBreak="0">
    <w:nsid w:val="12CA0D4A"/>
    <w:multiLevelType w:val="hybridMultilevel"/>
    <w:tmpl w:val="FBEAEEFC"/>
    <w:lvl w:ilvl="0" w:tplc="8AC06F80">
      <w:start w:val="9"/>
      <w:numFmt w:val="bullet"/>
      <w:lvlText w:val="–"/>
      <w:lvlJc w:val="left"/>
      <w:pPr>
        <w:ind w:left="720" w:hanging="360"/>
      </w:pPr>
      <w:rPr>
        <w:rFonts w:ascii="Calibri" w:hAnsi="Calibri" w:hint="default"/>
        <w:spacing w:val="-4"/>
        <w:position w:val="-2"/>
      </w:rPr>
    </w:lvl>
    <w:lvl w:ilvl="1" w:tplc="00A4D0CA">
      <w:start w:val="1"/>
      <w:numFmt w:val="bullet"/>
      <w:lvlText w:val="o"/>
      <w:lvlJc w:val="left"/>
      <w:pPr>
        <w:ind w:left="1440" w:hanging="360"/>
      </w:pPr>
      <w:rPr>
        <w:rFonts w:ascii="Courier New" w:hAnsi="Courier New" w:cs="Courier New" w:hint="default"/>
      </w:rPr>
    </w:lvl>
    <w:lvl w:ilvl="2" w:tplc="6B32E41E" w:tentative="1">
      <w:start w:val="1"/>
      <w:numFmt w:val="bullet"/>
      <w:lvlText w:val=""/>
      <w:lvlJc w:val="left"/>
      <w:pPr>
        <w:ind w:left="2160" w:hanging="360"/>
      </w:pPr>
      <w:rPr>
        <w:rFonts w:ascii="Wingdings" w:hAnsi="Wingdings" w:hint="default"/>
      </w:rPr>
    </w:lvl>
    <w:lvl w:ilvl="3" w:tplc="006A46B8" w:tentative="1">
      <w:start w:val="1"/>
      <w:numFmt w:val="bullet"/>
      <w:lvlText w:val=""/>
      <w:lvlJc w:val="left"/>
      <w:pPr>
        <w:ind w:left="2880" w:hanging="360"/>
      </w:pPr>
      <w:rPr>
        <w:rFonts w:ascii="Symbol" w:hAnsi="Symbol" w:hint="default"/>
      </w:rPr>
    </w:lvl>
    <w:lvl w:ilvl="4" w:tplc="52C6DED8" w:tentative="1">
      <w:start w:val="1"/>
      <w:numFmt w:val="bullet"/>
      <w:lvlText w:val="o"/>
      <w:lvlJc w:val="left"/>
      <w:pPr>
        <w:ind w:left="3600" w:hanging="360"/>
      </w:pPr>
      <w:rPr>
        <w:rFonts w:ascii="Courier New" w:hAnsi="Courier New" w:cs="Courier New" w:hint="default"/>
      </w:rPr>
    </w:lvl>
    <w:lvl w:ilvl="5" w:tplc="B994EFB8" w:tentative="1">
      <w:start w:val="1"/>
      <w:numFmt w:val="bullet"/>
      <w:lvlText w:val=""/>
      <w:lvlJc w:val="left"/>
      <w:pPr>
        <w:ind w:left="4320" w:hanging="360"/>
      </w:pPr>
      <w:rPr>
        <w:rFonts w:ascii="Wingdings" w:hAnsi="Wingdings" w:hint="default"/>
      </w:rPr>
    </w:lvl>
    <w:lvl w:ilvl="6" w:tplc="EAD2F926" w:tentative="1">
      <w:start w:val="1"/>
      <w:numFmt w:val="bullet"/>
      <w:lvlText w:val=""/>
      <w:lvlJc w:val="left"/>
      <w:pPr>
        <w:ind w:left="5040" w:hanging="360"/>
      </w:pPr>
      <w:rPr>
        <w:rFonts w:ascii="Symbol" w:hAnsi="Symbol" w:hint="default"/>
      </w:rPr>
    </w:lvl>
    <w:lvl w:ilvl="7" w:tplc="F2B829C0" w:tentative="1">
      <w:start w:val="1"/>
      <w:numFmt w:val="bullet"/>
      <w:lvlText w:val="o"/>
      <w:lvlJc w:val="left"/>
      <w:pPr>
        <w:ind w:left="5760" w:hanging="360"/>
      </w:pPr>
      <w:rPr>
        <w:rFonts w:ascii="Courier New" w:hAnsi="Courier New" w:cs="Courier New" w:hint="default"/>
      </w:rPr>
    </w:lvl>
    <w:lvl w:ilvl="8" w:tplc="F45C13CC" w:tentative="1">
      <w:start w:val="1"/>
      <w:numFmt w:val="bullet"/>
      <w:lvlText w:val=""/>
      <w:lvlJc w:val="left"/>
      <w:pPr>
        <w:ind w:left="6480" w:hanging="360"/>
      </w:pPr>
      <w:rPr>
        <w:rFonts w:ascii="Wingdings" w:hAnsi="Wingdings" w:hint="default"/>
      </w:rPr>
    </w:lvl>
  </w:abstractNum>
  <w:abstractNum w:abstractNumId="8" w15:restartNumberingAfterBreak="0">
    <w:nsid w:val="1AE02754"/>
    <w:multiLevelType w:val="hybridMultilevel"/>
    <w:tmpl w:val="E5EAC996"/>
    <w:lvl w:ilvl="0" w:tplc="F1B8E0D6">
      <w:start w:val="1"/>
      <w:numFmt w:val="bullet"/>
      <w:lvlText w:val="–"/>
      <w:lvlJc w:val="left"/>
      <w:pPr>
        <w:tabs>
          <w:tab w:val="num" w:pos="720"/>
        </w:tabs>
        <w:ind w:left="720" w:hanging="360"/>
      </w:pPr>
      <w:rPr>
        <w:rFonts w:ascii="Arial" w:hAnsi="Arial" w:hint="default"/>
        <w:w w:val="99"/>
        <w:sz w:val="18"/>
        <w:szCs w:val="18"/>
        <w:lang w:val="sl-SI" w:eastAsia="en-US" w:bidi="ar-SA"/>
      </w:rPr>
    </w:lvl>
    <w:lvl w:ilvl="1" w:tplc="13E6A30C">
      <w:start w:val="1"/>
      <w:numFmt w:val="bullet"/>
      <w:lvlText w:val="-"/>
      <w:lvlJc w:val="left"/>
      <w:pPr>
        <w:tabs>
          <w:tab w:val="num" w:pos="1440"/>
        </w:tabs>
        <w:ind w:left="1440" w:hanging="360"/>
      </w:pPr>
      <w:rPr>
        <w:rFonts w:hint="default"/>
      </w:rPr>
    </w:lvl>
    <w:lvl w:ilvl="2" w:tplc="9D0C4BD6" w:tentative="1">
      <w:start w:val="1"/>
      <w:numFmt w:val="bullet"/>
      <w:lvlText w:val=""/>
      <w:lvlJc w:val="left"/>
      <w:pPr>
        <w:tabs>
          <w:tab w:val="num" w:pos="2160"/>
        </w:tabs>
        <w:ind w:left="2160" w:hanging="360"/>
      </w:pPr>
      <w:rPr>
        <w:rFonts w:ascii="Wingdings" w:hAnsi="Wingdings" w:hint="default"/>
      </w:rPr>
    </w:lvl>
    <w:lvl w:ilvl="3" w:tplc="E8D4C614" w:tentative="1">
      <w:start w:val="1"/>
      <w:numFmt w:val="bullet"/>
      <w:lvlText w:val=""/>
      <w:lvlJc w:val="left"/>
      <w:pPr>
        <w:tabs>
          <w:tab w:val="num" w:pos="2880"/>
        </w:tabs>
        <w:ind w:left="2880" w:hanging="360"/>
      </w:pPr>
      <w:rPr>
        <w:rFonts w:ascii="Symbol" w:hAnsi="Symbol" w:hint="default"/>
      </w:rPr>
    </w:lvl>
    <w:lvl w:ilvl="4" w:tplc="8B96622A" w:tentative="1">
      <w:start w:val="1"/>
      <w:numFmt w:val="bullet"/>
      <w:lvlText w:val="o"/>
      <w:lvlJc w:val="left"/>
      <w:pPr>
        <w:tabs>
          <w:tab w:val="num" w:pos="3600"/>
        </w:tabs>
        <w:ind w:left="3600" w:hanging="360"/>
      </w:pPr>
      <w:rPr>
        <w:rFonts w:ascii="Courier New" w:hAnsi="Courier New" w:cs="Courier New" w:hint="default"/>
      </w:rPr>
    </w:lvl>
    <w:lvl w:ilvl="5" w:tplc="3DB49982" w:tentative="1">
      <w:start w:val="1"/>
      <w:numFmt w:val="bullet"/>
      <w:lvlText w:val=""/>
      <w:lvlJc w:val="left"/>
      <w:pPr>
        <w:tabs>
          <w:tab w:val="num" w:pos="4320"/>
        </w:tabs>
        <w:ind w:left="4320" w:hanging="360"/>
      </w:pPr>
      <w:rPr>
        <w:rFonts w:ascii="Wingdings" w:hAnsi="Wingdings" w:hint="default"/>
      </w:rPr>
    </w:lvl>
    <w:lvl w:ilvl="6" w:tplc="A074033A" w:tentative="1">
      <w:start w:val="1"/>
      <w:numFmt w:val="bullet"/>
      <w:lvlText w:val=""/>
      <w:lvlJc w:val="left"/>
      <w:pPr>
        <w:tabs>
          <w:tab w:val="num" w:pos="5040"/>
        </w:tabs>
        <w:ind w:left="5040" w:hanging="360"/>
      </w:pPr>
      <w:rPr>
        <w:rFonts w:ascii="Symbol" w:hAnsi="Symbol" w:hint="default"/>
      </w:rPr>
    </w:lvl>
    <w:lvl w:ilvl="7" w:tplc="0564147E" w:tentative="1">
      <w:start w:val="1"/>
      <w:numFmt w:val="bullet"/>
      <w:lvlText w:val="o"/>
      <w:lvlJc w:val="left"/>
      <w:pPr>
        <w:tabs>
          <w:tab w:val="num" w:pos="5760"/>
        </w:tabs>
        <w:ind w:left="5760" w:hanging="360"/>
      </w:pPr>
      <w:rPr>
        <w:rFonts w:ascii="Courier New" w:hAnsi="Courier New" w:cs="Courier New" w:hint="default"/>
      </w:rPr>
    </w:lvl>
    <w:lvl w:ilvl="8" w:tplc="7B46AF7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EF380F"/>
    <w:multiLevelType w:val="hybridMultilevel"/>
    <w:tmpl w:val="9A3EEAA8"/>
    <w:lvl w:ilvl="0" w:tplc="B26A1D94">
      <w:start w:val="9"/>
      <w:numFmt w:val="bullet"/>
      <w:lvlText w:val="–"/>
      <w:lvlJc w:val="left"/>
      <w:pPr>
        <w:ind w:left="720" w:hanging="360"/>
      </w:pPr>
      <w:rPr>
        <w:rFonts w:ascii="Calibri" w:hAnsi="Calibri" w:hint="default"/>
        <w:spacing w:val="-4"/>
        <w:position w:val="-2"/>
      </w:rPr>
    </w:lvl>
    <w:lvl w:ilvl="1" w:tplc="31D623F2" w:tentative="1">
      <w:start w:val="1"/>
      <w:numFmt w:val="bullet"/>
      <w:lvlText w:val="o"/>
      <w:lvlJc w:val="left"/>
      <w:pPr>
        <w:ind w:left="1440" w:hanging="360"/>
      </w:pPr>
      <w:rPr>
        <w:rFonts w:ascii="Courier New" w:hAnsi="Courier New" w:cs="Courier New" w:hint="default"/>
      </w:rPr>
    </w:lvl>
    <w:lvl w:ilvl="2" w:tplc="78DAC7C4" w:tentative="1">
      <w:start w:val="1"/>
      <w:numFmt w:val="bullet"/>
      <w:lvlText w:val=""/>
      <w:lvlJc w:val="left"/>
      <w:pPr>
        <w:ind w:left="2160" w:hanging="360"/>
      </w:pPr>
      <w:rPr>
        <w:rFonts w:ascii="Wingdings" w:hAnsi="Wingdings" w:hint="default"/>
      </w:rPr>
    </w:lvl>
    <w:lvl w:ilvl="3" w:tplc="1F44CA5E" w:tentative="1">
      <w:start w:val="1"/>
      <w:numFmt w:val="bullet"/>
      <w:lvlText w:val=""/>
      <w:lvlJc w:val="left"/>
      <w:pPr>
        <w:ind w:left="2880" w:hanging="360"/>
      </w:pPr>
      <w:rPr>
        <w:rFonts w:ascii="Symbol" w:hAnsi="Symbol" w:hint="default"/>
      </w:rPr>
    </w:lvl>
    <w:lvl w:ilvl="4" w:tplc="14985382" w:tentative="1">
      <w:start w:val="1"/>
      <w:numFmt w:val="bullet"/>
      <w:lvlText w:val="o"/>
      <w:lvlJc w:val="left"/>
      <w:pPr>
        <w:ind w:left="3600" w:hanging="360"/>
      </w:pPr>
      <w:rPr>
        <w:rFonts w:ascii="Courier New" w:hAnsi="Courier New" w:cs="Courier New" w:hint="default"/>
      </w:rPr>
    </w:lvl>
    <w:lvl w:ilvl="5" w:tplc="0B58AFB8" w:tentative="1">
      <w:start w:val="1"/>
      <w:numFmt w:val="bullet"/>
      <w:lvlText w:val=""/>
      <w:lvlJc w:val="left"/>
      <w:pPr>
        <w:ind w:left="4320" w:hanging="360"/>
      </w:pPr>
      <w:rPr>
        <w:rFonts w:ascii="Wingdings" w:hAnsi="Wingdings" w:hint="default"/>
      </w:rPr>
    </w:lvl>
    <w:lvl w:ilvl="6" w:tplc="A39AF364" w:tentative="1">
      <w:start w:val="1"/>
      <w:numFmt w:val="bullet"/>
      <w:lvlText w:val=""/>
      <w:lvlJc w:val="left"/>
      <w:pPr>
        <w:ind w:left="5040" w:hanging="360"/>
      </w:pPr>
      <w:rPr>
        <w:rFonts w:ascii="Symbol" w:hAnsi="Symbol" w:hint="default"/>
      </w:rPr>
    </w:lvl>
    <w:lvl w:ilvl="7" w:tplc="FCBAF756" w:tentative="1">
      <w:start w:val="1"/>
      <w:numFmt w:val="bullet"/>
      <w:lvlText w:val="o"/>
      <w:lvlJc w:val="left"/>
      <w:pPr>
        <w:ind w:left="5760" w:hanging="360"/>
      </w:pPr>
      <w:rPr>
        <w:rFonts w:ascii="Courier New" w:hAnsi="Courier New" w:cs="Courier New" w:hint="default"/>
      </w:rPr>
    </w:lvl>
    <w:lvl w:ilvl="8" w:tplc="62F0F698" w:tentative="1">
      <w:start w:val="1"/>
      <w:numFmt w:val="bullet"/>
      <w:lvlText w:val=""/>
      <w:lvlJc w:val="left"/>
      <w:pPr>
        <w:ind w:left="6480" w:hanging="360"/>
      </w:pPr>
      <w:rPr>
        <w:rFonts w:ascii="Wingdings" w:hAnsi="Wingdings" w:hint="default"/>
      </w:rPr>
    </w:lvl>
  </w:abstractNum>
  <w:abstractNum w:abstractNumId="10" w15:restartNumberingAfterBreak="0">
    <w:nsid w:val="1D730C5A"/>
    <w:multiLevelType w:val="hybridMultilevel"/>
    <w:tmpl w:val="24D69C26"/>
    <w:lvl w:ilvl="0" w:tplc="57D01AA6">
      <w:start w:val="1"/>
      <w:numFmt w:val="bullet"/>
      <w:lvlText w:val="-"/>
      <w:lvlJc w:val="left"/>
      <w:pPr>
        <w:ind w:left="720" w:hanging="360"/>
      </w:pPr>
      <w:rPr>
        <w:rFonts w:ascii="Arial" w:eastAsia="Calibri" w:hAnsi="Arial" w:cs="Arial" w:hint="default"/>
      </w:rPr>
    </w:lvl>
    <w:lvl w:ilvl="1" w:tplc="C994CACE" w:tentative="1">
      <w:start w:val="1"/>
      <w:numFmt w:val="bullet"/>
      <w:lvlText w:val="o"/>
      <w:lvlJc w:val="left"/>
      <w:pPr>
        <w:ind w:left="1440" w:hanging="360"/>
      </w:pPr>
      <w:rPr>
        <w:rFonts w:ascii="Courier New" w:hAnsi="Courier New" w:cs="Courier New" w:hint="default"/>
      </w:rPr>
    </w:lvl>
    <w:lvl w:ilvl="2" w:tplc="D94267CE" w:tentative="1">
      <w:start w:val="1"/>
      <w:numFmt w:val="bullet"/>
      <w:lvlText w:val=""/>
      <w:lvlJc w:val="left"/>
      <w:pPr>
        <w:ind w:left="2160" w:hanging="360"/>
      </w:pPr>
      <w:rPr>
        <w:rFonts w:ascii="Wingdings" w:hAnsi="Wingdings" w:hint="default"/>
      </w:rPr>
    </w:lvl>
    <w:lvl w:ilvl="3" w:tplc="D5EE848A" w:tentative="1">
      <w:start w:val="1"/>
      <w:numFmt w:val="bullet"/>
      <w:lvlText w:val=""/>
      <w:lvlJc w:val="left"/>
      <w:pPr>
        <w:ind w:left="2880" w:hanging="360"/>
      </w:pPr>
      <w:rPr>
        <w:rFonts w:ascii="Symbol" w:hAnsi="Symbol" w:hint="default"/>
      </w:rPr>
    </w:lvl>
    <w:lvl w:ilvl="4" w:tplc="04662F8A" w:tentative="1">
      <w:start w:val="1"/>
      <w:numFmt w:val="bullet"/>
      <w:lvlText w:val="o"/>
      <w:lvlJc w:val="left"/>
      <w:pPr>
        <w:ind w:left="3600" w:hanging="360"/>
      </w:pPr>
      <w:rPr>
        <w:rFonts w:ascii="Courier New" w:hAnsi="Courier New" w:cs="Courier New" w:hint="default"/>
      </w:rPr>
    </w:lvl>
    <w:lvl w:ilvl="5" w:tplc="06CE7650" w:tentative="1">
      <w:start w:val="1"/>
      <w:numFmt w:val="bullet"/>
      <w:lvlText w:val=""/>
      <w:lvlJc w:val="left"/>
      <w:pPr>
        <w:ind w:left="4320" w:hanging="360"/>
      </w:pPr>
      <w:rPr>
        <w:rFonts w:ascii="Wingdings" w:hAnsi="Wingdings" w:hint="default"/>
      </w:rPr>
    </w:lvl>
    <w:lvl w:ilvl="6" w:tplc="7BAAB114" w:tentative="1">
      <w:start w:val="1"/>
      <w:numFmt w:val="bullet"/>
      <w:lvlText w:val=""/>
      <w:lvlJc w:val="left"/>
      <w:pPr>
        <w:ind w:left="5040" w:hanging="360"/>
      </w:pPr>
      <w:rPr>
        <w:rFonts w:ascii="Symbol" w:hAnsi="Symbol" w:hint="default"/>
      </w:rPr>
    </w:lvl>
    <w:lvl w:ilvl="7" w:tplc="FEA6B7E0" w:tentative="1">
      <w:start w:val="1"/>
      <w:numFmt w:val="bullet"/>
      <w:lvlText w:val="o"/>
      <w:lvlJc w:val="left"/>
      <w:pPr>
        <w:ind w:left="5760" w:hanging="360"/>
      </w:pPr>
      <w:rPr>
        <w:rFonts w:ascii="Courier New" w:hAnsi="Courier New" w:cs="Courier New" w:hint="default"/>
      </w:rPr>
    </w:lvl>
    <w:lvl w:ilvl="8" w:tplc="7F985C8C" w:tentative="1">
      <w:start w:val="1"/>
      <w:numFmt w:val="bullet"/>
      <w:lvlText w:val=""/>
      <w:lvlJc w:val="left"/>
      <w:pPr>
        <w:ind w:left="6480" w:hanging="360"/>
      </w:pPr>
      <w:rPr>
        <w:rFonts w:ascii="Wingdings" w:hAnsi="Wingdings" w:hint="default"/>
      </w:rPr>
    </w:lvl>
  </w:abstractNum>
  <w:abstractNum w:abstractNumId="11" w15:restartNumberingAfterBreak="0">
    <w:nsid w:val="20B02C35"/>
    <w:multiLevelType w:val="hybridMultilevel"/>
    <w:tmpl w:val="347A884A"/>
    <w:lvl w:ilvl="0" w:tplc="BC4E85B4">
      <w:start w:val="9"/>
      <w:numFmt w:val="bullet"/>
      <w:lvlText w:val="–"/>
      <w:lvlJc w:val="left"/>
      <w:pPr>
        <w:ind w:left="720" w:hanging="360"/>
      </w:pPr>
      <w:rPr>
        <w:rFonts w:ascii="Calibri" w:hAnsi="Calibri" w:hint="default"/>
        <w:spacing w:val="-4"/>
        <w:position w:val="-2"/>
      </w:rPr>
    </w:lvl>
    <w:lvl w:ilvl="1" w:tplc="D21E5E66" w:tentative="1">
      <w:start w:val="1"/>
      <w:numFmt w:val="bullet"/>
      <w:lvlText w:val="o"/>
      <w:lvlJc w:val="left"/>
      <w:pPr>
        <w:ind w:left="1440" w:hanging="360"/>
      </w:pPr>
      <w:rPr>
        <w:rFonts w:ascii="Courier New" w:hAnsi="Courier New" w:cs="Courier New" w:hint="default"/>
      </w:rPr>
    </w:lvl>
    <w:lvl w:ilvl="2" w:tplc="CCDE0730" w:tentative="1">
      <w:start w:val="1"/>
      <w:numFmt w:val="bullet"/>
      <w:lvlText w:val=""/>
      <w:lvlJc w:val="left"/>
      <w:pPr>
        <w:ind w:left="2160" w:hanging="360"/>
      </w:pPr>
      <w:rPr>
        <w:rFonts w:ascii="Wingdings" w:hAnsi="Wingdings" w:hint="default"/>
      </w:rPr>
    </w:lvl>
    <w:lvl w:ilvl="3" w:tplc="33B27CC0" w:tentative="1">
      <w:start w:val="1"/>
      <w:numFmt w:val="bullet"/>
      <w:lvlText w:val=""/>
      <w:lvlJc w:val="left"/>
      <w:pPr>
        <w:ind w:left="2880" w:hanging="360"/>
      </w:pPr>
      <w:rPr>
        <w:rFonts w:ascii="Symbol" w:hAnsi="Symbol" w:hint="default"/>
      </w:rPr>
    </w:lvl>
    <w:lvl w:ilvl="4" w:tplc="5EE8626C" w:tentative="1">
      <w:start w:val="1"/>
      <w:numFmt w:val="bullet"/>
      <w:lvlText w:val="o"/>
      <w:lvlJc w:val="left"/>
      <w:pPr>
        <w:ind w:left="3600" w:hanging="360"/>
      </w:pPr>
      <w:rPr>
        <w:rFonts w:ascii="Courier New" w:hAnsi="Courier New" w:cs="Courier New" w:hint="default"/>
      </w:rPr>
    </w:lvl>
    <w:lvl w:ilvl="5" w:tplc="416C2200" w:tentative="1">
      <w:start w:val="1"/>
      <w:numFmt w:val="bullet"/>
      <w:lvlText w:val=""/>
      <w:lvlJc w:val="left"/>
      <w:pPr>
        <w:ind w:left="4320" w:hanging="360"/>
      </w:pPr>
      <w:rPr>
        <w:rFonts w:ascii="Wingdings" w:hAnsi="Wingdings" w:hint="default"/>
      </w:rPr>
    </w:lvl>
    <w:lvl w:ilvl="6" w:tplc="D9728A4C" w:tentative="1">
      <w:start w:val="1"/>
      <w:numFmt w:val="bullet"/>
      <w:lvlText w:val=""/>
      <w:lvlJc w:val="left"/>
      <w:pPr>
        <w:ind w:left="5040" w:hanging="360"/>
      </w:pPr>
      <w:rPr>
        <w:rFonts w:ascii="Symbol" w:hAnsi="Symbol" w:hint="default"/>
      </w:rPr>
    </w:lvl>
    <w:lvl w:ilvl="7" w:tplc="E8E8A1E6" w:tentative="1">
      <w:start w:val="1"/>
      <w:numFmt w:val="bullet"/>
      <w:lvlText w:val="o"/>
      <w:lvlJc w:val="left"/>
      <w:pPr>
        <w:ind w:left="5760" w:hanging="360"/>
      </w:pPr>
      <w:rPr>
        <w:rFonts w:ascii="Courier New" w:hAnsi="Courier New" w:cs="Courier New" w:hint="default"/>
      </w:rPr>
    </w:lvl>
    <w:lvl w:ilvl="8" w:tplc="7D9AF48A" w:tentative="1">
      <w:start w:val="1"/>
      <w:numFmt w:val="bullet"/>
      <w:lvlText w:val=""/>
      <w:lvlJc w:val="left"/>
      <w:pPr>
        <w:ind w:left="6480" w:hanging="360"/>
      </w:pPr>
      <w:rPr>
        <w:rFonts w:ascii="Wingdings" w:hAnsi="Wingdings" w:hint="default"/>
      </w:rPr>
    </w:lvl>
  </w:abstractNum>
  <w:abstractNum w:abstractNumId="12" w15:restartNumberingAfterBreak="0">
    <w:nsid w:val="21CB311C"/>
    <w:multiLevelType w:val="hybridMultilevel"/>
    <w:tmpl w:val="382EAA6A"/>
    <w:lvl w:ilvl="0" w:tplc="24C6256C">
      <w:numFmt w:val="bullet"/>
      <w:lvlText w:val="–"/>
      <w:lvlJc w:val="left"/>
      <w:pPr>
        <w:ind w:left="720" w:hanging="360"/>
      </w:pPr>
      <w:rPr>
        <w:rFonts w:hint="default"/>
      </w:rPr>
    </w:lvl>
    <w:lvl w:ilvl="1" w:tplc="E9DC5272" w:tentative="1">
      <w:start w:val="1"/>
      <w:numFmt w:val="bullet"/>
      <w:lvlText w:val="o"/>
      <w:lvlJc w:val="left"/>
      <w:pPr>
        <w:ind w:left="1440" w:hanging="360"/>
      </w:pPr>
      <w:rPr>
        <w:rFonts w:ascii="Courier New" w:hAnsi="Courier New" w:cs="Courier New" w:hint="default"/>
      </w:rPr>
    </w:lvl>
    <w:lvl w:ilvl="2" w:tplc="610210E2" w:tentative="1">
      <w:start w:val="1"/>
      <w:numFmt w:val="bullet"/>
      <w:lvlText w:val=""/>
      <w:lvlJc w:val="left"/>
      <w:pPr>
        <w:ind w:left="2160" w:hanging="360"/>
      </w:pPr>
      <w:rPr>
        <w:rFonts w:ascii="Wingdings" w:hAnsi="Wingdings" w:hint="default"/>
      </w:rPr>
    </w:lvl>
    <w:lvl w:ilvl="3" w:tplc="0A50E2E6" w:tentative="1">
      <w:start w:val="1"/>
      <w:numFmt w:val="bullet"/>
      <w:lvlText w:val=""/>
      <w:lvlJc w:val="left"/>
      <w:pPr>
        <w:ind w:left="2880" w:hanging="360"/>
      </w:pPr>
      <w:rPr>
        <w:rFonts w:ascii="Symbol" w:hAnsi="Symbol" w:hint="default"/>
      </w:rPr>
    </w:lvl>
    <w:lvl w:ilvl="4" w:tplc="4622FD1C" w:tentative="1">
      <w:start w:val="1"/>
      <w:numFmt w:val="bullet"/>
      <w:lvlText w:val="o"/>
      <w:lvlJc w:val="left"/>
      <w:pPr>
        <w:ind w:left="3600" w:hanging="360"/>
      </w:pPr>
      <w:rPr>
        <w:rFonts w:ascii="Courier New" w:hAnsi="Courier New" w:cs="Courier New" w:hint="default"/>
      </w:rPr>
    </w:lvl>
    <w:lvl w:ilvl="5" w:tplc="C5E80A1A" w:tentative="1">
      <w:start w:val="1"/>
      <w:numFmt w:val="bullet"/>
      <w:lvlText w:val=""/>
      <w:lvlJc w:val="left"/>
      <w:pPr>
        <w:ind w:left="4320" w:hanging="360"/>
      </w:pPr>
      <w:rPr>
        <w:rFonts w:ascii="Wingdings" w:hAnsi="Wingdings" w:hint="default"/>
      </w:rPr>
    </w:lvl>
    <w:lvl w:ilvl="6" w:tplc="0A8C0B7A" w:tentative="1">
      <w:start w:val="1"/>
      <w:numFmt w:val="bullet"/>
      <w:lvlText w:val=""/>
      <w:lvlJc w:val="left"/>
      <w:pPr>
        <w:ind w:left="5040" w:hanging="360"/>
      </w:pPr>
      <w:rPr>
        <w:rFonts w:ascii="Symbol" w:hAnsi="Symbol" w:hint="default"/>
      </w:rPr>
    </w:lvl>
    <w:lvl w:ilvl="7" w:tplc="81C4B87E" w:tentative="1">
      <w:start w:val="1"/>
      <w:numFmt w:val="bullet"/>
      <w:lvlText w:val="o"/>
      <w:lvlJc w:val="left"/>
      <w:pPr>
        <w:ind w:left="5760" w:hanging="360"/>
      </w:pPr>
      <w:rPr>
        <w:rFonts w:ascii="Courier New" w:hAnsi="Courier New" w:cs="Courier New" w:hint="default"/>
      </w:rPr>
    </w:lvl>
    <w:lvl w:ilvl="8" w:tplc="5030CC40" w:tentative="1">
      <w:start w:val="1"/>
      <w:numFmt w:val="bullet"/>
      <w:lvlText w:val=""/>
      <w:lvlJc w:val="left"/>
      <w:pPr>
        <w:ind w:left="6480" w:hanging="360"/>
      </w:pPr>
      <w:rPr>
        <w:rFonts w:ascii="Wingdings" w:hAnsi="Wingdings" w:hint="default"/>
      </w:rPr>
    </w:lvl>
  </w:abstractNum>
  <w:abstractNum w:abstractNumId="13" w15:restartNumberingAfterBreak="0">
    <w:nsid w:val="28946591"/>
    <w:multiLevelType w:val="multilevel"/>
    <w:tmpl w:val="CD2236AE"/>
    <w:lvl w:ilvl="0">
      <w:start w:val="7"/>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AD19A1"/>
    <w:multiLevelType w:val="hybridMultilevel"/>
    <w:tmpl w:val="E0883C1E"/>
    <w:lvl w:ilvl="0" w:tplc="1CFC5F7E">
      <w:start w:val="1"/>
      <w:numFmt w:val="bullet"/>
      <w:lvlText w:val=""/>
      <w:lvlJc w:val="left"/>
      <w:pPr>
        <w:ind w:left="1080" w:hanging="360"/>
      </w:pPr>
      <w:rPr>
        <w:rFonts w:ascii="Symbol" w:hAnsi="Symbol" w:hint="default"/>
      </w:rPr>
    </w:lvl>
    <w:lvl w:ilvl="1" w:tplc="F334B00E" w:tentative="1">
      <w:start w:val="1"/>
      <w:numFmt w:val="bullet"/>
      <w:lvlText w:val="o"/>
      <w:lvlJc w:val="left"/>
      <w:pPr>
        <w:ind w:left="1800" w:hanging="360"/>
      </w:pPr>
      <w:rPr>
        <w:rFonts w:ascii="Courier New" w:hAnsi="Courier New" w:cs="Courier New" w:hint="default"/>
      </w:rPr>
    </w:lvl>
    <w:lvl w:ilvl="2" w:tplc="7C16C684" w:tentative="1">
      <w:start w:val="1"/>
      <w:numFmt w:val="bullet"/>
      <w:lvlText w:val=""/>
      <w:lvlJc w:val="left"/>
      <w:pPr>
        <w:ind w:left="2520" w:hanging="360"/>
      </w:pPr>
      <w:rPr>
        <w:rFonts w:ascii="Wingdings" w:hAnsi="Wingdings" w:hint="default"/>
      </w:rPr>
    </w:lvl>
    <w:lvl w:ilvl="3" w:tplc="5C104796" w:tentative="1">
      <w:start w:val="1"/>
      <w:numFmt w:val="bullet"/>
      <w:lvlText w:val=""/>
      <w:lvlJc w:val="left"/>
      <w:pPr>
        <w:ind w:left="3240" w:hanging="360"/>
      </w:pPr>
      <w:rPr>
        <w:rFonts w:ascii="Symbol" w:hAnsi="Symbol" w:hint="default"/>
      </w:rPr>
    </w:lvl>
    <w:lvl w:ilvl="4" w:tplc="A8846ECE" w:tentative="1">
      <w:start w:val="1"/>
      <w:numFmt w:val="bullet"/>
      <w:lvlText w:val="o"/>
      <w:lvlJc w:val="left"/>
      <w:pPr>
        <w:ind w:left="3960" w:hanging="360"/>
      </w:pPr>
      <w:rPr>
        <w:rFonts w:ascii="Courier New" w:hAnsi="Courier New" w:cs="Courier New" w:hint="default"/>
      </w:rPr>
    </w:lvl>
    <w:lvl w:ilvl="5" w:tplc="33DAAF0A" w:tentative="1">
      <w:start w:val="1"/>
      <w:numFmt w:val="bullet"/>
      <w:lvlText w:val=""/>
      <w:lvlJc w:val="left"/>
      <w:pPr>
        <w:ind w:left="4680" w:hanging="360"/>
      </w:pPr>
      <w:rPr>
        <w:rFonts w:ascii="Wingdings" w:hAnsi="Wingdings" w:hint="default"/>
      </w:rPr>
    </w:lvl>
    <w:lvl w:ilvl="6" w:tplc="BA920C10" w:tentative="1">
      <w:start w:val="1"/>
      <w:numFmt w:val="bullet"/>
      <w:lvlText w:val=""/>
      <w:lvlJc w:val="left"/>
      <w:pPr>
        <w:ind w:left="5400" w:hanging="360"/>
      </w:pPr>
      <w:rPr>
        <w:rFonts w:ascii="Symbol" w:hAnsi="Symbol" w:hint="default"/>
      </w:rPr>
    </w:lvl>
    <w:lvl w:ilvl="7" w:tplc="042C74AA" w:tentative="1">
      <w:start w:val="1"/>
      <w:numFmt w:val="bullet"/>
      <w:lvlText w:val="o"/>
      <w:lvlJc w:val="left"/>
      <w:pPr>
        <w:ind w:left="6120" w:hanging="360"/>
      </w:pPr>
      <w:rPr>
        <w:rFonts w:ascii="Courier New" w:hAnsi="Courier New" w:cs="Courier New" w:hint="default"/>
      </w:rPr>
    </w:lvl>
    <w:lvl w:ilvl="8" w:tplc="3E5E0BA6" w:tentative="1">
      <w:start w:val="1"/>
      <w:numFmt w:val="bullet"/>
      <w:lvlText w:val=""/>
      <w:lvlJc w:val="left"/>
      <w:pPr>
        <w:ind w:left="6840" w:hanging="360"/>
      </w:pPr>
      <w:rPr>
        <w:rFonts w:ascii="Wingdings" w:hAnsi="Wingdings" w:hint="default"/>
      </w:rPr>
    </w:lvl>
  </w:abstractNum>
  <w:abstractNum w:abstractNumId="15" w15:restartNumberingAfterBreak="0">
    <w:nsid w:val="2CBC735C"/>
    <w:multiLevelType w:val="hybridMultilevel"/>
    <w:tmpl w:val="D004E764"/>
    <w:lvl w:ilvl="0" w:tplc="A5E25F60">
      <w:numFmt w:val="bullet"/>
      <w:lvlText w:val="–"/>
      <w:lvlJc w:val="left"/>
      <w:pPr>
        <w:ind w:left="720" w:hanging="360"/>
      </w:pPr>
      <w:rPr>
        <w:rFonts w:ascii="Arial MT" w:eastAsia="Arial MT" w:hAnsi="Arial MT" w:cs="Arial MT" w:hint="default"/>
        <w:w w:val="100"/>
        <w:sz w:val="22"/>
        <w:szCs w:val="22"/>
        <w:lang w:val="sl-SI" w:eastAsia="en-US" w:bidi="ar-SA"/>
      </w:rPr>
    </w:lvl>
    <w:lvl w:ilvl="1" w:tplc="76D2BCD2" w:tentative="1">
      <w:start w:val="1"/>
      <w:numFmt w:val="bullet"/>
      <w:lvlText w:val="o"/>
      <w:lvlJc w:val="left"/>
      <w:pPr>
        <w:ind w:left="1440" w:hanging="360"/>
      </w:pPr>
      <w:rPr>
        <w:rFonts w:ascii="Courier New" w:hAnsi="Courier New" w:cs="Courier New" w:hint="default"/>
      </w:rPr>
    </w:lvl>
    <w:lvl w:ilvl="2" w:tplc="35D48F06" w:tentative="1">
      <w:start w:val="1"/>
      <w:numFmt w:val="bullet"/>
      <w:lvlText w:val=""/>
      <w:lvlJc w:val="left"/>
      <w:pPr>
        <w:ind w:left="2160" w:hanging="360"/>
      </w:pPr>
      <w:rPr>
        <w:rFonts w:ascii="Wingdings" w:hAnsi="Wingdings" w:hint="default"/>
      </w:rPr>
    </w:lvl>
    <w:lvl w:ilvl="3" w:tplc="6F34AF7C" w:tentative="1">
      <w:start w:val="1"/>
      <w:numFmt w:val="bullet"/>
      <w:lvlText w:val=""/>
      <w:lvlJc w:val="left"/>
      <w:pPr>
        <w:ind w:left="2880" w:hanging="360"/>
      </w:pPr>
      <w:rPr>
        <w:rFonts w:ascii="Symbol" w:hAnsi="Symbol" w:hint="default"/>
      </w:rPr>
    </w:lvl>
    <w:lvl w:ilvl="4" w:tplc="CA406CB6" w:tentative="1">
      <w:start w:val="1"/>
      <w:numFmt w:val="bullet"/>
      <w:lvlText w:val="o"/>
      <w:lvlJc w:val="left"/>
      <w:pPr>
        <w:ind w:left="3600" w:hanging="360"/>
      </w:pPr>
      <w:rPr>
        <w:rFonts w:ascii="Courier New" w:hAnsi="Courier New" w:cs="Courier New" w:hint="default"/>
      </w:rPr>
    </w:lvl>
    <w:lvl w:ilvl="5" w:tplc="05BA0584" w:tentative="1">
      <w:start w:val="1"/>
      <w:numFmt w:val="bullet"/>
      <w:lvlText w:val=""/>
      <w:lvlJc w:val="left"/>
      <w:pPr>
        <w:ind w:left="4320" w:hanging="360"/>
      </w:pPr>
      <w:rPr>
        <w:rFonts w:ascii="Wingdings" w:hAnsi="Wingdings" w:hint="default"/>
      </w:rPr>
    </w:lvl>
    <w:lvl w:ilvl="6" w:tplc="F124B75E" w:tentative="1">
      <w:start w:val="1"/>
      <w:numFmt w:val="bullet"/>
      <w:lvlText w:val=""/>
      <w:lvlJc w:val="left"/>
      <w:pPr>
        <w:ind w:left="5040" w:hanging="360"/>
      </w:pPr>
      <w:rPr>
        <w:rFonts w:ascii="Symbol" w:hAnsi="Symbol" w:hint="default"/>
      </w:rPr>
    </w:lvl>
    <w:lvl w:ilvl="7" w:tplc="079E9A1C" w:tentative="1">
      <w:start w:val="1"/>
      <w:numFmt w:val="bullet"/>
      <w:lvlText w:val="o"/>
      <w:lvlJc w:val="left"/>
      <w:pPr>
        <w:ind w:left="5760" w:hanging="360"/>
      </w:pPr>
      <w:rPr>
        <w:rFonts w:ascii="Courier New" w:hAnsi="Courier New" w:cs="Courier New" w:hint="default"/>
      </w:rPr>
    </w:lvl>
    <w:lvl w:ilvl="8" w:tplc="C62899EE" w:tentative="1">
      <w:start w:val="1"/>
      <w:numFmt w:val="bullet"/>
      <w:lvlText w:val=""/>
      <w:lvlJc w:val="left"/>
      <w:pPr>
        <w:ind w:left="6480" w:hanging="360"/>
      </w:pPr>
      <w:rPr>
        <w:rFonts w:ascii="Wingdings" w:hAnsi="Wingdings" w:hint="default"/>
      </w:rPr>
    </w:lvl>
  </w:abstractNum>
  <w:abstractNum w:abstractNumId="16" w15:restartNumberingAfterBreak="0">
    <w:nsid w:val="2DBF37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0C77CE9"/>
    <w:multiLevelType w:val="hybridMultilevel"/>
    <w:tmpl w:val="70E21564"/>
    <w:lvl w:ilvl="0" w:tplc="CF7433FA">
      <w:numFmt w:val="bullet"/>
      <w:lvlText w:val="–"/>
      <w:lvlJc w:val="left"/>
      <w:pPr>
        <w:ind w:left="720" w:hanging="360"/>
      </w:pPr>
      <w:rPr>
        <w:rFonts w:hint="default"/>
      </w:rPr>
    </w:lvl>
    <w:lvl w:ilvl="1" w:tplc="5848432E">
      <w:start w:val="1"/>
      <w:numFmt w:val="bullet"/>
      <w:lvlText w:val="-"/>
      <w:lvlJc w:val="left"/>
      <w:pPr>
        <w:ind w:left="1440" w:hanging="360"/>
      </w:pPr>
      <w:rPr>
        <w:rFonts w:ascii="Arial" w:eastAsia="Times New Roman" w:hAnsi="Arial" w:cs="Arial" w:hint="default"/>
      </w:rPr>
    </w:lvl>
    <w:lvl w:ilvl="2" w:tplc="C9AAFEFE" w:tentative="1">
      <w:start w:val="1"/>
      <w:numFmt w:val="bullet"/>
      <w:lvlText w:val=""/>
      <w:lvlJc w:val="left"/>
      <w:pPr>
        <w:ind w:left="2160" w:hanging="360"/>
      </w:pPr>
      <w:rPr>
        <w:rFonts w:ascii="Wingdings" w:hAnsi="Wingdings" w:hint="default"/>
      </w:rPr>
    </w:lvl>
    <w:lvl w:ilvl="3" w:tplc="1C6E19BA" w:tentative="1">
      <w:start w:val="1"/>
      <w:numFmt w:val="bullet"/>
      <w:lvlText w:val=""/>
      <w:lvlJc w:val="left"/>
      <w:pPr>
        <w:ind w:left="2880" w:hanging="360"/>
      </w:pPr>
      <w:rPr>
        <w:rFonts w:ascii="Symbol" w:hAnsi="Symbol" w:hint="default"/>
      </w:rPr>
    </w:lvl>
    <w:lvl w:ilvl="4" w:tplc="35AA38EA" w:tentative="1">
      <w:start w:val="1"/>
      <w:numFmt w:val="bullet"/>
      <w:lvlText w:val="o"/>
      <w:lvlJc w:val="left"/>
      <w:pPr>
        <w:ind w:left="3600" w:hanging="360"/>
      </w:pPr>
      <w:rPr>
        <w:rFonts w:ascii="Courier New" w:hAnsi="Courier New" w:cs="Courier New" w:hint="default"/>
      </w:rPr>
    </w:lvl>
    <w:lvl w:ilvl="5" w:tplc="F6ACD096" w:tentative="1">
      <w:start w:val="1"/>
      <w:numFmt w:val="bullet"/>
      <w:lvlText w:val=""/>
      <w:lvlJc w:val="left"/>
      <w:pPr>
        <w:ind w:left="4320" w:hanging="360"/>
      </w:pPr>
      <w:rPr>
        <w:rFonts w:ascii="Wingdings" w:hAnsi="Wingdings" w:hint="default"/>
      </w:rPr>
    </w:lvl>
    <w:lvl w:ilvl="6" w:tplc="AA4A72E0" w:tentative="1">
      <w:start w:val="1"/>
      <w:numFmt w:val="bullet"/>
      <w:lvlText w:val=""/>
      <w:lvlJc w:val="left"/>
      <w:pPr>
        <w:ind w:left="5040" w:hanging="360"/>
      </w:pPr>
      <w:rPr>
        <w:rFonts w:ascii="Symbol" w:hAnsi="Symbol" w:hint="default"/>
      </w:rPr>
    </w:lvl>
    <w:lvl w:ilvl="7" w:tplc="9AF66856" w:tentative="1">
      <w:start w:val="1"/>
      <w:numFmt w:val="bullet"/>
      <w:lvlText w:val="o"/>
      <w:lvlJc w:val="left"/>
      <w:pPr>
        <w:ind w:left="5760" w:hanging="360"/>
      </w:pPr>
      <w:rPr>
        <w:rFonts w:ascii="Courier New" w:hAnsi="Courier New" w:cs="Courier New" w:hint="default"/>
      </w:rPr>
    </w:lvl>
    <w:lvl w:ilvl="8" w:tplc="1AE2974A" w:tentative="1">
      <w:start w:val="1"/>
      <w:numFmt w:val="bullet"/>
      <w:lvlText w:val=""/>
      <w:lvlJc w:val="left"/>
      <w:pPr>
        <w:ind w:left="6480" w:hanging="360"/>
      </w:pPr>
      <w:rPr>
        <w:rFonts w:ascii="Wingdings" w:hAnsi="Wingdings" w:hint="default"/>
      </w:rPr>
    </w:lvl>
  </w:abstractNum>
  <w:abstractNum w:abstractNumId="18" w15:restartNumberingAfterBreak="0">
    <w:nsid w:val="33B8564A"/>
    <w:multiLevelType w:val="hybridMultilevel"/>
    <w:tmpl w:val="4008C8E2"/>
    <w:lvl w:ilvl="0" w:tplc="5332FF10">
      <w:start w:val="1"/>
      <w:numFmt w:val="bullet"/>
      <w:lvlText w:val="–"/>
      <w:lvlJc w:val="left"/>
      <w:pPr>
        <w:ind w:left="720" w:hanging="360"/>
      </w:pPr>
      <w:rPr>
        <w:rFonts w:ascii="Arial" w:hAnsi="Arial" w:hint="default"/>
      </w:rPr>
    </w:lvl>
    <w:lvl w:ilvl="1" w:tplc="B9C4143C" w:tentative="1">
      <w:start w:val="1"/>
      <w:numFmt w:val="bullet"/>
      <w:lvlText w:val="o"/>
      <w:lvlJc w:val="left"/>
      <w:pPr>
        <w:ind w:left="1440" w:hanging="360"/>
      </w:pPr>
      <w:rPr>
        <w:rFonts w:ascii="Courier New" w:hAnsi="Courier New" w:cs="Courier New" w:hint="default"/>
      </w:rPr>
    </w:lvl>
    <w:lvl w:ilvl="2" w:tplc="986606CA" w:tentative="1">
      <w:start w:val="1"/>
      <w:numFmt w:val="bullet"/>
      <w:lvlText w:val=""/>
      <w:lvlJc w:val="left"/>
      <w:pPr>
        <w:ind w:left="2160" w:hanging="360"/>
      </w:pPr>
      <w:rPr>
        <w:rFonts w:ascii="Wingdings" w:hAnsi="Wingdings" w:hint="default"/>
      </w:rPr>
    </w:lvl>
    <w:lvl w:ilvl="3" w:tplc="D4207F30" w:tentative="1">
      <w:start w:val="1"/>
      <w:numFmt w:val="bullet"/>
      <w:lvlText w:val=""/>
      <w:lvlJc w:val="left"/>
      <w:pPr>
        <w:ind w:left="2880" w:hanging="360"/>
      </w:pPr>
      <w:rPr>
        <w:rFonts w:ascii="Symbol" w:hAnsi="Symbol" w:hint="default"/>
      </w:rPr>
    </w:lvl>
    <w:lvl w:ilvl="4" w:tplc="D9041B54" w:tentative="1">
      <w:start w:val="1"/>
      <w:numFmt w:val="bullet"/>
      <w:lvlText w:val="o"/>
      <w:lvlJc w:val="left"/>
      <w:pPr>
        <w:ind w:left="3600" w:hanging="360"/>
      </w:pPr>
      <w:rPr>
        <w:rFonts w:ascii="Courier New" w:hAnsi="Courier New" w:cs="Courier New" w:hint="default"/>
      </w:rPr>
    </w:lvl>
    <w:lvl w:ilvl="5" w:tplc="D0C6ED94" w:tentative="1">
      <w:start w:val="1"/>
      <w:numFmt w:val="bullet"/>
      <w:lvlText w:val=""/>
      <w:lvlJc w:val="left"/>
      <w:pPr>
        <w:ind w:left="4320" w:hanging="360"/>
      </w:pPr>
      <w:rPr>
        <w:rFonts w:ascii="Wingdings" w:hAnsi="Wingdings" w:hint="default"/>
      </w:rPr>
    </w:lvl>
    <w:lvl w:ilvl="6" w:tplc="D5F6DB8A" w:tentative="1">
      <w:start w:val="1"/>
      <w:numFmt w:val="bullet"/>
      <w:lvlText w:val=""/>
      <w:lvlJc w:val="left"/>
      <w:pPr>
        <w:ind w:left="5040" w:hanging="360"/>
      </w:pPr>
      <w:rPr>
        <w:rFonts w:ascii="Symbol" w:hAnsi="Symbol" w:hint="default"/>
      </w:rPr>
    </w:lvl>
    <w:lvl w:ilvl="7" w:tplc="FCD8A3DA" w:tentative="1">
      <w:start w:val="1"/>
      <w:numFmt w:val="bullet"/>
      <w:lvlText w:val="o"/>
      <w:lvlJc w:val="left"/>
      <w:pPr>
        <w:ind w:left="5760" w:hanging="360"/>
      </w:pPr>
      <w:rPr>
        <w:rFonts w:ascii="Courier New" w:hAnsi="Courier New" w:cs="Courier New" w:hint="default"/>
      </w:rPr>
    </w:lvl>
    <w:lvl w:ilvl="8" w:tplc="502C2956" w:tentative="1">
      <w:start w:val="1"/>
      <w:numFmt w:val="bullet"/>
      <w:lvlText w:val=""/>
      <w:lvlJc w:val="left"/>
      <w:pPr>
        <w:ind w:left="6480" w:hanging="360"/>
      </w:pPr>
      <w:rPr>
        <w:rFonts w:ascii="Wingdings" w:hAnsi="Wingdings" w:hint="default"/>
      </w:rPr>
    </w:lvl>
  </w:abstractNum>
  <w:abstractNum w:abstractNumId="19" w15:restartNumberingAfterBreak="0">
    <w:nsid w:val="36CD07B8"/>
    <w:multiLevelType w:val="hybridMultilevel"/>
    <w:tmpl w:val="9438A9D8"/>
    <w:lvl w:ilvl="0" w:tplc="C5D86B9E">
      <w:start w:val="1"/>
      <w:numFmt w:val="bullet"/>
      <w:lvlText w:val="–"/>
      <w:lvlJc w:val="left"/>
      <w:pPr>
        <w:ind w:left="720" w:hanging="360"/>
      </w:pPr>
      <w:rPr>
        <w:rFonts w:ascii="Arial" w:hAnsi="Arial" w:hint="default"/>
      </w:rPr>
    </w:lvl>
    <w:lvl w:ilvl="1" w:tplc="2736C176" w:tentative="1">
      <w:start w:val="1"/>
      <w:numFmt w:val="bullet"/>
      <w:lvlText w:val="o"/>
      <w:lvlJc w:val="left"/>
      <w:pPr>
        <w:ind w:left="1440" w:hanging="360"/>
      </w:pPr>
      <w:rPr>
        <w:rFonts w:ascii="Courier New" w:hAnsi="Courier New" w:cs="Courier New" w:hint="default"/>
      </w:rPr>
    </w:lvl>
    <w:lvl w:ilvl="2" w:tplc="5BCAAEEA" w:tentative="1">
      <w:start w:val="1"/>
      <w:numFmt w:val="bullet"/>
      <w:lvlText w:val=""/>
      <w:lvlJc w:val="left"/>
      <w:pPr>
        <w:ind w:left="2160" w:hanging="360"/>
      </w:pPr>
      <w:rPr>
        <w:rFonts w:ascii="Wingdings" w:hAnsi="Wingdings" w:hint="default"/>
      </w:rPr>
    </w:lvl>
    <w:lvl w:ilvl="3" w:tplc="B892557A" w:tentative="1">
      <w:start w:val="1"/>
      <w:numFmt w:val="bullet"/>
      <w:lvlText w:val=""/>
      <w:lvlJc w:val="left"/>
      <w:pPr>
        <w:ind w:left="2880" w:hanging="360"/>
      </w:pPr>
      <w:rPr>
        <w:rFonts w:ascii="Symbol" w:hAnsi="Symbol" w:hint="default"/>
      </w:rPr>
    </w:lvl>
    <w:lvl w:ilvl="4" w:tplc="C01A61D2" w:tentative="1">
      <w:start w:val="1"/>
      <w:numFmt w:val="bullet"/>
      <w:lvlText w:val="o"/>
      <w:lvlJc w:val="left"/>
      <w:pPr>
        <w:ind w:left="3600" w:hanging="360"/>
      </w:pPr>
      <w:rPr>
        <w:rFonts w:ascii="Courier New" w:hAnsi="Courier New" w:cs="Courier New" w:hint="default"/>
      </w:rPr>
    </w:lvl>
    <w:lvl w:ilvl="5" w:tplc="1D467104" w:tentative="1">
      <w:start w:val="1"/>
      <w:numFmt w:val="bullet"/>
      <w:lvlText w:val=""/>
      <w:lvlJc w:val="left"/>
      <w:pPr>
        <w:ind w:left="4320" w:hanging="360"/>
      </w:pPr>
      <w:rPr>
        <w:rFonts w:ascii="Wingdings" w:hAnsi="Wingdings" w:hint="default"/>
      </w:rPr>
    </w:lvl>
    <w:lvl w:ilvl="6" w:tplc="259889CC" w:tentative="1">
      <w:start w:val="1"/>
      <w:numFmt w:val="bullet"/>
      <w:lvlText w:val=""/>
      <w:lvlJc w:val="left"/>
      <w:pPr>
        <w:ind w:left="5040" w:hanging="360"/>
      </w:pPr>
      <w:rPr>
        <w:rFonts w:ascii="Symbol" w:hAnsi="Symbol" w:hint="default"/>
      </w:rPr>
    </w:lvl>
    <w:lvl w:ilvl="7" w:tplc="F9B89BA4" w:tentative="1">
      <w:start w:val="1"/>
      <w:numFmt w:val="bullet"/>
      <w:lvlText w:val="o"/>
      <w:lvlJc w:val="left"/>
      <w:pPr>
        <w:ind w:left="5760" w:hanging="360"/>
      </w:pPr>
      <w:rPr>
        <w:rFonts w:ascii="Courier New" w:hAnsi="Courier New" w:cs="Courier New" w:hint="default"/>
      </w:rPr>
    </w:lvl>
    <w:lvl w:ilvl="8" w:tplc="4B0447A6" w:tentative="1">
      <w:start w:val="1"/>
      <w:numFmt w:val="bullet"/>
      <w:lvlText w:val=""/>
      <w:lvlJc w:val="left"/>
      <w:pPr>
        <w:ind w:left="6480" w:hanging="360"/>
      </w:pPr>
      <w:rPr>
        <w:rFonts w:ascii="Wingdings" w:hAnsi="Wingdings" w:hint="default"/>
      </w:rPr>
    </w:lvl>
  </w:abstractNum>
  <w:abstractNum w:abstractNumId="20" w15:restartNumberingAfterBreak="0">
    <w:nsid w:val="36CD12B1"/>
    <w:multiLevelType w:val="hybridMultilevel"/>
    <w:tmpl w:val="98E64B1C"/>
    <w:lvl w:ilvl="0" w:tplc="E8EAF0AC">
      <w:start w:val="9"/>
      <w:numFmt w:val="bullet"/>
      <w:lvlText w:val="–"/>
      <w:lvlJc w:val="left"/>
      <w:pPr>
        <w:ind w:left="720" w:hanging="360"/>
      </w:pPr>
      <w:rPr>
        <w:rFonts w:ascii="Calibri" w:hAnsi="Calibri" w:hint="default"/>
        <w:spacing w:val="-4"/>
        <w:position w:val="-2"/>
      </w:rPr>
    </w:lvl>
    <w:lvl w:ilvl="1" w:tplc="B57CF9CA" w:tentative="1">
      <w:start w:val="1"/>
      <w:numFmt w:val="bullet"/>
      <w:lvlText w:val="o"/>
      <w:lvlJc w:val="left"/>
      <w:pPr>
        <w:ind w:left="1440" w:hanging="360"/>
      </w:pPr>
      <w:rPr>
        <w:rFonts w:ascii="Courier New" w:hAnsi="Courier New" w:cs="Courier New" w:hint="default"/>
      </w:rPr>
    </w:lvl>
    <w:lvl w:ilvl="2" w:tplc="65EA398A" w:tentative="1">
      <w:start w:val="1"/>
      <w:numFmt w:val="bullet"/>
      <w:lvlText w:val=""/>
      <w:lvlJc w:val="left"/>
      <w:pPr>
        <w:ind w:left="2160" w:hanging="360"/>
      </w:pPr>
      <w:rPr>
        <w:rFonts w:ascii="Wingdings" w:hAnsi="Wingdings" w:hint="default"/>
      </w:rPr>
    </w:lvl>
    <w:lvl w:ilvl="3" w:tplc="D8FA6F30" w:tentative="1">
      <w:start w:val="1"/>
      <w:numFmt w:val="bullet"/>
      <w:lvlText w:val=""/>
      <w:lvlJc w:val="left"/>
      <w:pPr>
        <w:ind w:left="2880" w:hanging="360"/>
      </w:pPr>
      <w:rPr>
        <w:rFonts w:ascii="Symbol" w:hAnsi="Symbol" w:hint="default"/>
      </w:rPr>
    </w:lvl>
    <w:lvl w:ilvl="4" w:tplc="14661230" w:tentative="1">
      <w:start w:val="1"/>
      <w:numFmt w:val="bullet"/>
      <w:lvlText w:val="o"/>
      <w:lvlJc w:val="left"/>
      <w:pPr>
        <w:ind w:left="3600" w:hanging="360"/>
      </w:pPr>
      <w:rPr>
        <w:rFonts w:ascii="Courier New" w:hAnsi="Courier New" w:cs="Courier New" w:hint="default"/>
      </w:rPr>
    </w:lvl>
    <w:lvl w:ilvl="5" w:tplc="263A0C2A" w:tentative="1">
      <w:start w:val="1"/>
      <w:numFmt w:val="bullet"/>
      <w:lvlText w:val=""/>
      <w:lvlJc w:val="left"/>
      <w:pPr>
        <w:ind w:left="4320" w:hanging="360"/>
      </w:pPr>
      <w:rPr>
        <w:rFonts w:ascii="Wingdings" w:hAnsi="Wingdings" w:hint="default"/>
      </w:rPr>
    </w:lvl>
    <w:lvl w:ilvl="6" w:tplc="070EF46C" w:tentative="1">
      <w:start w:val="1"/>
      <w:numFmt w:val="bullet"/>
      <w:lvlText w:val=""/>
      <w:lvlJc w:val="left"/>
      <w:pPr>
        <w:ind w:left="5040" w:hanging="360"/>
      </w:pPr>
      <w:rPr>
        <w:rFonts w:ascii="Symbol" w:hAnsi="Symbol" w:hint="default"/>
      </w:rPr>
    </w:lvl>
    <w:lvl w:ilvl="7" w:tplc="6074CF5E" w:tentative="1">
      <w:start w:val="1"/>
      <w:numFmt w:val="bullet"/>
      <w:lvlText w:val="o"/>
      <w:lvlJc w:val="left"/>
      <w:pPr>
        <w:ind w:left="5760" w:hanging="360"/>
      </w:pPr>
      <w:rPr>
        <w:rFonts w:ascii="Courier New" w:hAnsi="Courier New" w:cs="Courier New" w:hint="default"/>
      </w:rPr>
    </w:lvl>
    <w:lvl w:ilvl="8" w:tplc="F8685DAC" w:tentative="1">
      <w:start w:val="1"/>
      <w:numFmt w:val="bullet"/>
      <w:lvlText w:val=""/>
      <w:lvlJc w:val="left"/>
      <w:pPr>
        <w:ind w:left="6480" w:hanging="360"/>
      </w:pPr>
      <w:rPr>
        <w:rFonts w:ascii="Wingdings" w:hAnsi="Wingdings" w:hint="default"/>
      </w:rPr>
    </w:lvl>
  </w:abstractNum>
  <w:abstractNum w:abstractNumId="21" w15:restartNumberingAfterBreak="0">
    <w:nsid w:val="38473B80"/>
    <w:multiLevelType w:val="hybridMultilevel"/>
    <w:tmpl w:val="AF087A5A"/>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6597A4E"/>
    <w:multiLevelType w:val="hybridMultilevel"/>
    <w:tmpl w:val="8538234A"/>
    <w:lvl w:ilvl="0" w:tplc="C2A8281C">
      <w:start w:val="1"/>
      <w:numFmt w:val="bullet"/>
      <w:lvlText w:val=""/>
      <w:lvlJc w:val="left"/>
      <w:pPr>
        <w:ind w:left="1146" w:hanging="360"/>
      </w:pPr>
      <w:rPr>
        <w:rFonts w:ascii="Symbol" w:hAnsi="Symbol" w:hint="default"/>
        <w:strike w:val="0"/>
      </w:rPr>
    </w:lvl>
    <w:lvl w:ilvl="1" w:tplc="21B8128A" w:tentative="1">
      <w:start w:val="1"/>
      <w:numFmt w:val="bullet"/>
      <w:lvlText w:val="o"/>
      <w:lvlJc w:val="left"/>
      <w:pPr>
        <w:ind w:left="1866" w:hanging="360"/>
      </w:pPr>
      <w:rPr>
        <w:rFonts w:ascii="Courier New" w:hAnsi="Courier New" w:cs="Courier New" w:hint="default"/>
      </w:rPr>
    </w:lvl>
    <w:lvl w:ilvl="2" w:tplc="BFF6FC0A" w:tentative="1">
      <w:start w:val="1"/>
      <w:numFmt w:val="bullet"/>
      <w:lvlText w:val=""/>
      <w:lvlJc w:val="left"/>
      <w:pPr>
        <w:ind w:left="2586" w:hanging="360"/>
      </w:pPr>
      <w:rPr>
        <w:rFonts w:ascii="Wingdings" w:hAnsi="Wingdings" w:hint="default"/>
      </w:rPr>
    </w:lvl>
    <w:lvl w:ilvl="3" w:tplc="C5C25A26" w:tentative="1">
      <w:start w:val="1"/>
      <w:numFmt w:val="bullet"/>
      <w:lvlText w:val=""/>
      <w:lvlJc w:val="left"/>
      <w:pPr>
        <w:ind w:left="3306" w:hanging="360"/>
      </w:pPr>
      <w:rPr>
        <w:rFonts w:ascii="Symbol" w:hAnsi="Symbol" w:hint="default"/>
      </w:rPr>
    </w:lvl>
    <w:lvl w:ilvl="4" w:tplc="C9EE250C" w:tentative="1">
      <w:start w:val="1"/>
      <w:numFmt w:val="bullet"/>
      <w:lvlText w:val="o"/>
      <w:lvlJc w:val="left"/>
      <w:pPr>
        <w:ind w:left="4026" w:hanging="360"/>
      </w:pPr>
      <w:rPr>
        <w:rFonts w:ascii="Courier New" w:hAnsi="Courier New" w:cs="Courier New" w:hint="default"/>
      </w:rPr>
    </w:lvl>
    <w:lvl w:ilvl="5" w:tplc="C91CB9D8" w:tentative="1">
      <w:start w:val="1"/>
      <w:numFmt w:val="bullet"/>
      <w:lvlText w:val=""/>
      <w:lvlJc w:val="left"/>
      <w:pPr>
        <w:ind w:left="4746" w:hanging="360"/>
      </w:pPr>
      <w:rPr>
        <w:rFonts w:ascii="Wingdings" w:hAnsi="Wingdings" w:hint="default"/>
      </w:rPr>
    </w:lvl>
    <w:lvl w:ilvl="6" w:tplc="23FE2B4C" w:tentative="1">
      <w:start w:val="1"/>
      <w:numFmt w:val="bullet"/>
      <w:lvlText w:val=""/>
      <w:lvlJc w:val="left"/>
      <w:pPr>
        <w:ind w:left="5466" w:hanging="360"/>
      </w:pPr>
      <w:rPr>
        <w:rFonts w:ascii="Symbol" w:hAnsi="Symbol" w:hint="default"/>
      </w:rPr>
    </w:lvl>
    <w:lvl w:ilvl="7" w:tplc="881C0428" w:tentative="1">
      <w:start w:val="1"/>
      <w:numFmt w:val="bullet"/>
      <w:lvlText w:val="o"/>
      <w:lvlJc w:val="left"/>
      <w:pPr>
        <w:ind w:left="6186" w:hanging="360"/>
      </w:pPr>
      <w:rPr>
        <w:rFonts w:ascii="Courier New" w:hAnsi="Courier New" w:cs="Courier New" w:hint="default"/>
      </w:rPr>
    </w:lvl>
    <w:lvl w:ilvl="8" w:tplc="AAF4E6C4" w:tentative="1">
      <w:start w:val="1"/>
      <w:numFmt w:val="bullet"/>
      <w:lvlText w:val=""/>
      <w:lvlJc w:val="left"/>
      <w:pPr>
        <w:ind w:left="6906" w:hanging="360"/>
      </w:pPr>
      <w:rPr>
        <w:rFonts w:ascii="Wingdings" w:hAnsi="Wingdings" w:hint="default"/>
      </w:rPr>
    </w:lvl>
  </w:abstractNum>
  <w:abstractNum w:abstractNumId="23" w15:restartNumberingAfterBreak="0">
    <w:nsid w:val="46E46B07"/>
    <w:multiLevelType w:val="hybridMultilevel"/>
    <w:tmpl w:val="06180024"/>
    <w:lvl w:ilvl="0" w:tplc="9196C196">
      <w:start w:val="9"/>
      <w:numFmt w:val="bullet"/>
      <w:lvlText w:val="–"/>
      <w:lvlJc w:val="left"/>
      <w:pPr>
        <w:ind w:left="720" w:hanging="360"/>
      </w:pPr>
      <w:rPr>
        <w:rFonts w:ascii="Calibri" w:hAnsi="Calibri" w:hint="default"/>
        <w:spacing w:val="-4"/>
        <w:position w:val="-2"/>
      </w:rPr>
    </w:lvl>
    <w:lvl w:ilvl="1" w:tplc="50AA04EC" w:tentative="1">
      <w:start w:val="1"/>
      <w:numFmt w:val="bullet"/>
      <w:lvlText w:val="o"/>
      <w:lvlJc w:val="left"/>
      <w:pPr>
        <w:ind w:left="1440" w:hanging="360"/>
      </w:pPr>
      <w:rPr>
        <w:rFonts w:ascii="Courier New" w:hAnsi="Courier New" w:cs="Courier New" w:hint="default"/>
      </w:rPr>
    </w:lvl>
    <w:lvl w:ilvl="2" w:tplc="4DB487CE" w:tentative="1">
      <w:start w:val="1"/>
      <w:numFmt w:val="bullet"/>
      <w:lvlText w:val=""/>
      <w:lvlJc w:val="left"/>
      <w:pPr>
        <w:ind w:left="2160" w:hanging="360"/>
      </w:pPr>
      <w:rPr>
        <w:rFonts w:ascii="Wingdings" w:hAnsi="Wingdings" w:hint="default"/>
      </w:rPr>
    </w:lvl>
    <w:lvl w:ilvl="3" w:tplc="945CF884" w:tentative="1">
      <w:start w:val="1"/>
      <w:numFmt w:val="bullet"/>
      <w:lvlText w:val=""/>
      <w:lvlJc w:val="left"/>
      <w:pPr>
        <w:ind w:left="2880" w:hanging="360"/>
      </w:pPr>
      <w:rPr>
        <w:rFonts w:ascii="Symbol" w:hAnsi="Symbol" w:hint="default"/>
      </w:rPr>
    </w:lvl>
    <w:lvl w:ilvl="4" w:tplc="93C0AE56" w:tentative="1">
      <w:start w:val="1"/>
      <w:numFmt w:val="bullet"/>
      <w:lvlText w:val="o"/>
      <w:lvlJc w:val="left"/>
      <w:pPr>
        <w:ind w:left="3600" w:hanging="360"/>
      </w:pPr>
      <w:rPr>
        <w:rFonts w:ascii="Courier New" w:hAnsi="Courier New" w:cs="Courier New" w:hint="default"/>
      </w:rPr>
    </w:lvl>
    <w:lvl w:ilvl="5" w:tplc="A5C05498" w:tentative="1">
      <w:start w:val="1"/>
      <w:numFmt w:val="bullet"/>
      <w:lvlText w:val=""/>
      <w:lvlJc w:val="left"/>
      <w:pPr>
        <w:ind w:left="4320" w:hanging="360"/>
      </w:pPr>
      <w:rPr>
        <w:rFonts w:ascii="Wingdings" w:hAnsi="Wingdings" w:hint="default"/>
      </w:rPr>
    </w:lvl>
    <w:lvl w:ilvl="6" w:tplc="B2DE71F4" w:tentative="1">
      <w:start w:val="1"/>
      <w:numFmt w:val="bullet"/>
      <w:lvlText w:val=""/>
      <w:lvlJc w:val="left"/>
      <w:pPr>
        <w:ind w:left="5040" w:hanging="360"/>
      </w:pPr>
      <w:rPr>
        <w:rFonts w:ascii="Symbol" w:hAnsi="Symbol" w:hint="default"/>
      </w:rPr>
    </w:lvl>
    <w:lvl w:ilvl="7" w:tplc="32C65418" w:tentative="1">
      <w:start w:val="1"/>
      <w:numFmt w:val="bullet"/>
      <w:lvlText w:val="o"/>
      <w:lvlJc w:val="left"/>
      <w:pPr>
        <w:ind w:left="5760" w:hanging="360"/>
      </w:pPr>
      <w:rPr>
        <w:rFonts w:ascii="Courier New" w:hAnsi="Courier New" w:cs="Courier New" w:hint="default"/>
      </w:rPr>
    </w:lvl>
    <w:lvl w:ilvl="8" w:tplc="6E6A5484" w:tentative="1">
      <w:start w:val="1"/>
      <w:numFmt w:val="bullet"/>
      <w:lvlText w:val=""/>
      <w:lvlJc w:val="left"/>
      <w:pPr>
        <w:ind w:left="6480" w:hanging="360"/>
      </w:pPr>
      <w:rPr>
        <w:rFonts w:ascii="Wingdings" w:hAnsi="Wingdings" w:hint="default"/>
      </w:rPr>
    </w:lvl>
  </w:abstractNum>
  <w:abstractNum w:abstractNumId="24" w15:restartNumberingAfterBreak="0">
    <w:nsid w:val="47CE7F37"/>
    <w:multiLevelType w:val="hybridMultilevel"/>
    <w:tmpl w:val="7E1C60EE"/>
    <w:lvl w:ilvl="0" w:tplc="2A241DFA">
      <w:start w:val="9"/>
      <w:numFmt w:val="bullet"/>
      <w:lvlText w:val="–"/>
      <w:lvlJc w:val="left"/>
      <w:pPr>
        <w:ind w:left="720" w:hanging="360"/>
      </w:pPr>
      <w:rPr>
        <w:rFonts w:ascii="Calibri" w:hAnsi="Calibri" w:hint="default"/>
        <w:spacing w:val="-4"/>
        <w:position w:val="-2"/>
      </w:rPr>
    </w:lvl>
    <w:lvl w:ilvl="1" w:tplc="53A2F3AE" w:tentative="1">
      <w:start w:val="1"/>
      <w:numFmt w:val="bullet"/>
      <w:lvlText w:val="o"/>
      <w:lvlJc w:val="left"/>
      <w:pPr>
        <w:ind w:left="1440" w:hanging="360"/>
      </w:pPr>
      <w:rPr>
        <w:rFonts w:ascii="Courier New" w:hAnsi="Courier New" w:cs="Courier New" w:hint="default"/>
      </w:rPr>
    </w:lvl>
    <w:lvl w:ilvl="2" w:tplc="DBCE0DFC" w:tentative="1">
      <w:start w:val="1"/>
      <w:numFmt w:val="bullet"/>
      <w:lvlText w:val=""/>
      <w:lvlJc w:val="left"/>
      <w:pPr>
        <w:ind w:left="2160" w:hanging="360"/>
      </w:pPr>
      <w:rPr>
        <w:rFonts w:ascii="Wingdings" w:hAnsi="Wingdings" w:hint="default"/>
      </w:rPr>
    </w:lvl>
    <w:lvl w:ilvl="3" w:tplc="F0BE567A" w:tentative="1">
      <w:start w:val="1"/>
      <w:numFmt w:val="bullet"/>
      <w:lvlText w:val=""/>
      <w:lvlJc w:val="left"/>
      <w:pPr>
        <w:ind w:left="2880" w:hanging="360"/>
      </w:pPr>
      <w:rPr>
        <w:rFonts w:ascii="Symbol" w:hAnsi="Symbol" w:hint="default"/>
      </w:rPr>
    </w:lvl>
    <w:lvl w:ilvl="4" w:tplc="19CC0BD0" w:tentative="1">
      <w:start w:val="1"/>
      <w:numFmt w:val="bullet"/>
      <w:lvlText w:val="o"/>
      <w:lvlJc w:val="left"/>
      <w:pPr>
        <w:ind w:left="3600" w:hanging="360"/>
      </w:pPr>
      <w:rPr>
        <w:rFonts w:ascii="Courier New" w:hAnsi="Courier New" w:cs="Courier New" w:hint="default"/>
      </w:rPr>
    </w:lvl>
    <w:lvl w:ilvl="5" w:tplc="849A8094" w:tentative="1">
      <w:start w:val="1"/>
      <w:numFmt w:val="bullet"/>
      <w:lvlText w:val=""/>
      <w:lvlJc w:val="left"/>
      <w:pPr>
        <w:ind w:left="4320" w:hanging="360"/>
      </w:pPr>
      <w:rPr>
        <w:rFonts w:ascii="Wingdings" w:hAnsi="Wingdings" w:hint="default"/>
      </w:rPr>
    </w:lvl>
    <w:lvl w:ilvl="6" w:tplc="46A6DFA8" w:tentative="1">
      <w:start w:val="1"/>
      <w:numFmt w:val="bullet"/>
      <w:lvlText w:val=""/>
      <w:lvlJc w:val="left"/>
      <w:pPr>
        <w:ind w:left="5040" w:hanging="360"/>
      </w:pPr>
      <w:rPr>
        <w:rFonts w:ascii="Symbol" w:hAnsi="Symbol" w:hint="default"/>
      </w:rPr>
    </w:lvl>
    <w:lvl w:ilvl="7" w:tplc="DEFABDDE" w:tentative="1">
      <w:start w:val="1"/>
      <w:numFmt w:val="bullet"/>
      <w:lvlText w:val="o"/>
      <w:lvlJc w:val="left"/>
      <w:pPr>
        <w:ind w:left="5760" w:hanging="360"/>
      </w:pPr>
      <w:rPr>
        <w:rFonts w:ascii="Courier New" w:hAnsi="Courier New" w:cs="Courier New" w:hint="default"/>
      </w:rPr>
    </w:lvl>
    <w:lvl w:ilvl="8" w:tplc="5E30D27A" w:tentative="1">
      <w:start w:val="1"/>
      <w:numFmt w:val="bullet"/>
      <w:lvlText w:val=""/>
      <w:lvlJc w:val="left"/>
      <w:pPr>
        <w:ind w:left="6480" w:hanging="360"/>
      </w:pPr>
      <w:rPr>
        <w:rFonts w:ascii="Wingdings" w:hAnsi="Wingdings" w:hint="default"/>
      </w:rPr>
    </w:lvl>
  </w:abstractNum>
  <w:abstractNum w:abstractNumId="25" w15:restartNumberingAfterBreak="0">
    <w:nsid w:val="47EA2450"/>
    <w:multiLevelType w:val="hybridMultilevel"/>
    <w:tmpl w:val="7C3694FC"/>
    <w:lvl w:ilvl="0" w:tplc="26305BA8">
      <w:start w:val="1"/>
      <w:numFmt w:val="bullet"/>
      <w:lvlText w:val="-"/>
      <w:lvlJc w:val="left"/>
      <w:pPr>
        <w:ind w:left="720" w:hanging="360"/>
      </w:pPr>
      <w:rPr>
        <w:rFonts w:ascii="Arial" w:eastAsia="Calibri" w:hAnsi="Arial" w:cs="Arial" w:hint="default"/>
      </w:rPr>
    </w:lvl>
    <w:lvl w:ilvl="1" w:tplc="C854BB02" w:tentative="1">
      <w:start w:val="1"/>
      <w:numFmt w:val="bullet"/>
      <w:lvlText w:val="o"/>
      <w:lvlJc w:val="left"/>
      <w:pPr>
        <w:ind w:left="1440" w:hanging="360"/>
      </w:pPr>
      <w:rPr>
        <w:rFonts w:ascii="Courier New" w:hAnsi="Courier New" w:cs="Courier New" w:hint="default"/>
      </w:rPr>
    </w:lvl>
    <w:lvl w:ilvl="2" w:tplc="EE54C682" w:tentative="1">
      <w:start w:val="1"/>
      <w:numFmt w:val="bullet"/>
      <w:lvlText w:val=""/>
      <w:lvlJc w:val="left"/>
      <w:pPr>
        <w:ind w:left="2160" w:hanging="360"/>
      </w:pPr>
      <w:rPr>
        <w:rFonts w:ascii="Wingdings" w:hAnsi="Wingdings" w:hint="default"/>
      </w:rPr>
    </w:lvl>
    <w:lvl w:ilvl="3" w:tplc="0D608C3A" w:tentative="1">
      <w:start w:val="1"/>
      <w:numFmt w:val="bullet"/>
      <w:lvlText w:val=""/>
      <w:lvlJc w:val="left"/>
      <w:pPr>
        <w:ind w:left="2880" w:hanging="360"/>
      </w:pPr>
      <w:rPr>
        <w:rFonts w:ascii="Symbol" w:hAnsi="Symbol" w:hint="default"/>
      </w:rPr>
    </w:lvl>
    <w:lvl w:ilvl="4" w:tplc="0AB4001C" w:tentative="1">
      <w:start w:val="1"/>
      <w:numFmt w:val="bullet"/>
      <w:lvlText w:val="o"/>
      <w:lvlJc w:val="left"/>
      <w:pPr>
        <w:ind w:left="3600" w:hanging="360"/>
      </w:pPr>
      <w:rPr>
        <w:rFonts w:ascii="Courier New" w:hAnsi="Courier New" w:cs="Courier New" w:hint="default"/>
      </w:rPr>
    </w:lvl>
    <w:lvl w:ilvl="5" w:tplc="7006099C" w:tentative="1">
      <w:start w:val="1"/>
      <w:numFmt w:val="bullet"/>
      <w:lvlText w:val=""/>
      <w:lvlJc w:val="left"/>
      <w:pPr>
        <w:ind w:left="4320" w:hanging="360"/>
      </w:pPr>
      <w:rPr>
        <w:rFonts w:ascii="Wingdings" w:hAnsi="Wingdings" w:hint="default"/>
      </w:rPr>
    </w:lvl>
    <w:lvl w:ilvl="6" w:tplc="05A623B2" w:tentative="1">
      <w:start w:val="1"/>
      <w:numFmt w:val="bullet"/>
      <w:lvlText w:val=""/>
      <w:lvlJc w:val="left"/>
      <w:pPr>
        <w:ind w:left="5040" w:hanging="360"/>
      </w:pPr>
      <w:rPr>
        <w:rFonts w:ascii="Symbol" w:hAnsi="Symbol" w:hint="default"/>
      </w:rPr>
    </w:lvl>
    <w:lvl w:ilvl="7" w:tplc="BA1C6DAE" w:tentative="1">
      <w:start w:val="1"/>
      <w:numFmt w:val="bullet"/>
      <w:lvlText w:val="o"/>
      <w:lvlJc w:val="left"/>
      <w:pPr>
        <w:ind w:left="5760" w:hanging="360"/>
      </w:pPr>
      <w:rPr>
        <w:rFonts w:ascii="Courier New" w:hAnsi="Courier New" w:cs="Courier New" w:hint="default"/>
      </w:rPr>
    </w:lvl>
    <w:lvl w:ilvl="8" w:tplc="1AC675C6" w:tentative="1">
      <w:start w:val="1"/>
      <w:numFmt w:val="bullet"/>
      <w:lvlText w:val=""/>
      <w:lvlJc w:val="left"/>
      <w:pPr>
        <w:ind w:left="6480" w:hanging="360"/>
      </w:pPr>
      <w:rPr>
        <w:rFonts w:ascii="Wingdings" w:hAnsi="Wingdings" w:hint="default"/>
      </w:rPr>
    </w:lvl>
  </w:abstractNum>
  <w:abstractNum w:abstractNumId="26" w15:restartNumberingAfterBreak="0">
    <w:nsid w:val="4BA6543C"/>
    <w:multiLevelType w:val="hybridMultilevel"/>
    <w:tmpl w:val="8BA008DA"/>
    <w:lvl w:ilvl="0" w:tplc="DF649B5E">
      <w:start w:val="1"/>
      <w:numFmt w:val="bullet"/>
      <w:lvlText w:val="-"/>
      <w:lvlJc w:val="left"/>
      <w:pPr>
        <w:ind w:left="720" w:hanging="360"/>
      </w:pPr>
      <w:rPr>
        <w:rFonts w:ascii="Arial" w:eastAsiaTheme="minorHAnsi" w:hAnsi="Arial" w:cs="Arial" w:hint="default"/>
      </w:rPr>
    </w:lvl>
    <w:lvl w:ilvl="1" w:tplc="D8F00078" w:tentative="1">
      <w:start w:val="1"/>
      <w:numFmt w:val="bullet"/>
      <w:lvlText w:val="o"/>
      <w:lvlJc w:val="left"/>
      <w:pPr>
        <w:ind w:left="1440" w:hanging="360"/>
      </w:pPr>
      <w:rPr>
        <w:rFonts w:ascii="Courier New" w:hAnsi="Courier New" w:cs="Courier New" w:hint="default"/>
      </w:rPr>
    </w:lvl>
    <w:lvl w:ilvl="2" w:tplc="4CC0D44A" w:tentative="1">
      <w:start w:val="1"/>
      <w:numFmt w:val="bullet"/>
      <w:lvlText w:val=""/>
      <w:lvlJc w:val="left"/>
      <w:pPr>
        <w:ind w:left="2160" w:hanging="360"/>
      </w:pPr>
      <w:rPr>
        <w:rFonts w:ascii="Wingdings" w:hAnsi="Wingdings" w:hint="default"/>
      </w:rPr>
    </w:lvl>
    <w:lvl w:ilvl="3" w:tplc="A7C829AC" w:tentative="1">
      <w:start w:val="1"/>
      <w:numFmt w:val="bullet"/>
      <w:lvlText w:val=""/>
      <w:lvlJc w:val="left"/>
      <w:pPr>
        <w:ind w:left="2880" w:hanging="360"/>
      </w:pPr>
      <w:rPr>
        <w:rFonts w:ascii="Symbol" w:hAnsi="Symbol" w:hint="default"/>
      </w:rPr>
    </w:lvl>
    <w:lvl w:ilvl="4" w:tplc="1BACF006" w:tentative="1">
      <w:start w:val="1"/>
      <w:numFmt w:val="bullet"/>
      <w:lvlText w:val="o"/>
      <w:lvlJc w:val="left"/>
      <w:pPr>
        <w:ind w:left="3600" w:hanging="360"/>
      </w:pPr>
      <w:rPr>
        <w:rFonts w:ascii="Courier New" w:hAnsi="Courier New" w:cs="Courier New" w:hint="default"/>
      </w:rPr>
    </w:lvl>
    <w:lvl w:ilvl="5" w:tplc="C0BA283A" w:tentative="1">
      <w:start w:val="1"/>
      <w:numFmt w:val="bullet"/>
      <w:lvlText w:val=""/>
      <w:lvlJc w:val="left"/>
      <w:pPr>
        <w:ind w:left="4320" w:hanging="360"/>
      </w:pPr>
      <w:rPr>
        <w:rFonts w:ascii="Wingdings" w:hAnsi="Wingdings" w:hint="default"/>
      </w:rPr>
    </w:lvl>
    <w:lvl w:ilvl="6" w:tplc="BF662C3A" w:tentative="1">
      <w:start w:val="1"/>
      <w:numFmt w:val="bullet"/>
      <w:lvlText w:val=""/>
      <w:lvlJc w:val="left"/>
      <w:pPr>
        <w:ind w:left="5040" w:hanging="360"/>
      </w:pPr>
      <w:rPr>
        <w:rFonts w:ascii="Symbol" w:hAnsi="Symbol" w:hint="default"/>
      </w:rPr>
    </w:lvl>
    <w:lvl w:ilvl="7" w:tplc="35B02B0A" w:tentative="1">
      <w:start w:val="1"/>
      <w:numFmt w:val="bullet"/>
      <w:lvlText w:val="o"/>
      <w:lvlJc w:val="left"/>
      <w:pPr>
        <w:ind w:left="5760" w:hanging="360"/>
      </w:pPr>
      <w:rPr>
        <w:rFonts w:ascii="Courier New" w:hAnsi="Courier New" w:cs="Courier New" w:hint="default"/>
      </w:rPr>
    </w:lvl>
    <w:lvl w:ilvl="8" w:tplc="98ACA282" w:tentative="1">
      <w:start w:val="1"/>
      <w:numFmt w:val="bullet"/>
      <w:lvlText w:val=""/>
      <w:lvlJc w:val="left"/>
      <w:pPr>
        <w:ind w:left="6480" w:hanging="360"/>
      </w:pPr>
      <w:rPr>
        <w:rFonts w:ascii="Wingdings" w:hAnsi="Wingdings" w:hint="default"/>
      </w:rPr>
    </w:lvl>
  </w:abstractNum>
  <w:abstractNum w:abstractNumId="27" w15:restartNumberingAfterBreak="0">
    <w:nsid w:val="5A3A29A6"/>
    <w:multiLevelType w:val="hybridMultilevel"/>
    <w:tmpl w:val="05968540"/>
    <w:lvl w:ilvl="0" w:tplc="FBD827A0">
      <w:start w:val="1"/>
      <w:numFmt w:val="bullet"/>
      <w:lvlText w:val="-"/>
      <w:lvlJc w:val="left"/>
      <w:pPr>
        <w:ind w:left="720" w:hanging="360"/>
      </w:pPr>
      <w:rPr>
        <w:rFonts w:ascii="Arial" w:eastAsia="Calibri" w:hAnsi="Arial" w:cs="Arial" w:hint="default"/>
      </w:rPr>
    </w:lvl>
    <w:lvl w:ilvl="1" w:tplc="97B8EB4E" w:tentative="1">
      <w:start w:val="1"/>
      <w:numFmt w:val="bullet"/>
      <w:lvlText w:val="o"/>
      <w:lvlJc w:val="left"/>
      <w:pPr>
        <w:ind w:left="1440" w:hanging="360"/>
      </w:pPr>
      <w:rPr>
        <w:rFonts w:ascii="Courier New" w:hAnsi="Courier New" w:cs="Courier New" w:hint="default"/>
      </w:rPr>
    </w:lvl>
    <w:lvl w:ilvl="2" w:tplc="C2280A00" w:tentative="1">
      <w:start w:val="1"/>
      <w:numFmt w:val="bullet"/>
      <w:lvlText w:val=""/>
      <w:lvlJc w:val="left"/>
      <w:pPr>
        <w:ind w:left="2160" w:hanging="360"/>
      </w:pPr>
      <w:rPr>
        <w:rFonts w:ascii="Wingdings" w:hAnsi="Wingdings" w:hint="default"/>
      </w:rPr>
    </w:lvl>
    <w:lvl w:ilvl="3" w:tplc="FFE0D9EE" w:tentative="1">
      <w:start w:val="1"/>
      <w:numFmt w:val="bullet"/>
      <w:lvlText w:val=""/>
      <w:lvlJc w:val="left"/>
      <w:pPr>
        <w:ind w:left="2880" w:hanging="360"/>
      </w:pPr>
      <w:rPr>
        <w:rFonts w:ascii="Symbol" w:hAnsi="Symbol" w:hint="default"/>
      </w:rPr>
    </w:lvl>
    <w:lvl w:ilvl="4" w:tplc="FD8CAF22" w:tentative="1">
      <w:start w:val="1"/>
      <w:numFmt w:val="bullet"/>
      <w:lvlText w:val="o"/>
      <w:lvlJc w:val="left"/>
      <w:pPr>
        <w:ind w:left="3600" w:hanging="360"/>
      </w:pPr>
      <w:rPr>
        <w:rFonts w:ascii="Courier New" w:hAnsi="Courier New" w:cs="Courier New" w:hint="default"/>
      </w:rPr>
    </w:lvl>
    <w:lvl w:ilvl="5" w:tplc="4FA86146" w:tentative="1">
      <w:start w:val="1"/>
      <w:numFmt w:val="bullet"/>
      <w:lvlText w:val=""/>
      <w:lvlJc w:val="left"/>
      <w:pPr>
        <w:ind w:left="4320" w:hanging="360"/>
      </w:pPr>
      <w:rPr>
        <w:rFonts w:ascii="Wingdings" w:hAnsi="Wingdings" w:hint="default"/>
      </w:rPr>
    </w:lvl>
    <w:lvl w:ilvl="6" w:tplc="19645672" w:tentative="1">
      <w:start w:val="1"/>
      <w:numFmt w:val="bullet"/>
      <w:lvlText w:val=""/>
      <w:lvlJc w:val="left"/>
      <w:pPr>
        <w:ind w:left="5040" w:hanging="360"/>
      </w:pPr>
      <w:rPr>
        <w:rFonts w:ascii="Symbol" w:hAnsi="Symbol" w:hint="default"/>
      </w:rPr>
    </w:lvl>
    <w:lvl w:ilvl="7" w:tplc="B534199A" w:tentative="1">
      <w:start w:val="1"/>
      <w:numFmt w:val="bullet"/>
      <w:lvlText w:val="o"/>
      <w:lvlJc w:val="left"/>
      <w:pPr>
        <w:ind w:left="5760" w:hanging="360"/>
      </w:pPr>
      <w:rPr>
        <w:rFonts w:ascii="Courier New" w:hAnsi="Courier New" w:cs="Courier New" w:hint="default"/>
      </w:rPr>
    </w:lvl>
    <w:lvl w:ilvl="8" w:tplc="A2426094" w:tentative="1">
      <w:start w:val="1"/>
      <w:numFmt w:val="bullet"/>
      <w:lvlText w:val=""/>
      <w:lvlJc w:val="left"/>
      <w:pPr>
        <w:ind w:left="6480" w:hanging="360"/>
      </w:pPr>
      <w:rPr>
        <w:rFonts w:ascii="Wingdings" w:hAnsi="Wingdings" w:hint="default"/>
      </w:rPr>
    </w:lvl>
  </w:abstractNum>
  <w:abstractNum w:abstractNumId="28" w15:restartNumberingAfterBreak="0">
    <w:nsid w:val="5A7A4B2D"/>
    <w:multiLevelType w:val="hybridMultilevel"/>
    <w:tmpl w:val="2056F692"/>
    <w:lvl w:ilvl="0" w:tplc="6F9C3654">
      <w:numFmt w:val="bullet"/>
      <w:lvlText w:val="–"/>
      <w:lvlJc w:val="left"/>
      <w:pPr>
        <w:ind w:left="720" w:hanging="360"/>
      </w:pPr>
      <w:rPr>
        <w:rFonts w:hint="default"/>
      </w:rPr>
    </w:lvl>
    <w:lvl w:ilvl="1" w:tplc="AE8A61B6">
      <w:start w:val="1"/>
      <w:numFmt w:val="bullet"/>
      <w:lvlText w:val="-"/>
      <w:lvlJc w:val="left"/>
      <w:pPr>
        <w:ind w:left="1440" w:hanging="360"/>
      </w:pPr>
      <w:rPr>
        <w:rFonts w:ascii="Arial" w:eastAsia="Times New Roman" w:hAnsi="Arial" w:cs="Arial" w:hint="default"/>
      </w:rPr>
    </w:lvl>
    <w:lvl w:ilvl="2" w:tplc="15666F68" w:tentative="1">
      <w:start w:val="1"/>
      <w:numFmt w:val="bullet"/>
      <w:lvlText w:val=""/>
      <w:lvlJc w:val="left"/>
      <w:pPr>
        <w:ind w:left="2160" w:hanging="360"/>
      </w:pPr>
      <w:rPr>
        <w:rFonts w:ascii="Wingdings" w:hAnsi="Wingdings" w:hint="default"/>
      </w:rPr>
    </w:lvl>
    <w:lvl w:ilvl="3" w:tplc="49F2271C" w:tentative="1">
      <w:start w:val="1"/>
      <w:numFmt w:val="bullet"/>
      <w:lvlText w:val=""/>
      <w:lvlJc w:val="left"/>
      <w:pPr>
        <w:ind w:left="2880" w:hanging="360"/>
      </w:pPr>
      <w:rPr>
        <w:rFonts w:ascii="Symbol" w:hAnsi="Symbol" w:hint="default"/>
      </w:rPr>
    </w:lvl>
    <w:lvl w:ilvl="4" w:tplc="BB86885E" w:tentative="1">
      <w:start w:val="1"/>
      <w:numFmt w:val="bullet"/>
      <w:lvlText w:val="o"/>
      <w:lvlJc w:val="left"/>
      <w:pPr>
        <w:ind w:left="3600" w:hanging="360"/>
      </w:pPr>
      <w:rPr>
        <w:rFonts w:ascii="Courier New" w:hAnsi="Courier New" w:cs="Courier New" w:hint="default"/>
      </w:rPr>
    </w:lvl>
    <w:lvl w:ilvl="5" w:tplc="EF180B78" w:tentative="1">
      <w:start w:val="1"/>
      <w:numFmt w:val="bullet"/>
      <w:lvlText w:val=""/>
      <w:lvlJc w:val="left"/>
      <w:pPr>
        <w:ind w:left="4320" w:hanging="360"/>
      </w:pPr>
      <w:rPr>
        <w:rFonts w:ascii="Wingdings" w:hAnsi="Wingdings" w:hint="default"/>
      </w:rPr>
    </w:lvl>
    <w:lvl w:ilvl="6" w:tplc="8070BCEA" w:tentative="1">
      <w:start w:val="1"/>
      <w:numFmt w:val="bullet"/>
      <w:lvlText w:val=""/>
      <w:lvlJc w:val="left"/>
      <w:pPr>
        <w:ind w:left="5040" w:hanging="360"/>
      </w:pPr>
      <w:rPr>
        <w:rFonts w:ascii="Symbol" w:hAnsi="Symbol" w:hint="default"/>
      </w:rPr>
    </w:lvl>
    <w:lvl w:ilvl="7" w:tplc="04BCDB8A" w:tentative="1">
      <w:start w:val="1"/>
      <w:numFmt w:val="bullet"/>
      <w:lvlText w:val="o"/>
      <w:lvlJc w:val="left"/>
      <w:pPr>
        <w:ind w:left="5760" w:hanging="360"/>
      </w:pPr>
      <w:rPr>
        <w:rFonts w:ascii="Courier New" w:hAnsi="Courier New" w:cs="Courier New" w:hint="default"/>
      </w:rPr>
    </w:lvl>
    <w:lvl w:ilvl="8" w:tplc="B61268CA" w:tentative="1">
      <w:start w:val="1"/>
      <w:numFmt w:val="bullet"/>
      <w:lvlText w:val=""/>
      <w:lvlJc w:val="left"/>
      <w:pPr>
        <w:ind w:left="6480" w:hanging="360"/>
      </w:pPr>
      <w:rPr>
        <w:rFonts w:ascii="Wingdings" w:hAnsi="Wingdings" w:hint="default"/>
      </w:rPr>
    </w:lvl>
  </w:abstractNum>
  <w:abstractNum w:abstractNumId="29" w15:restartNumberingAfterBreak="0">
    <w:nsid w:val="62CF7912"/>
    <w:multiLevelType w:val="hybridMultilevel"/>
    <w:tmpl w:val="D082BB0A"/>
    <w:lvl w:ilvl="0" w:tplc="EE6C3046">
      <w:start w:val="1"/>
      <w:numFmt w:val="bullet"/>
      <w:lvlText w:val="-"/>
      <w:lvlJc w:val="left"/>
      <w:pPr>
        <w:ind w:left="720" w:hanging="360"/>
      </w:pPr>
      <w:rPr>
        <w:rFonts w:ascii="Arial" w:eastAsia="Calibri" w:hAnsi="Arial" w:cs="Arial" w:hint="default"/>
      </w:rPr>
    </w:lvl>
    <w:lvl w:ilvl="1" w:tplc="4B8A4526" w:tentative="1">
      <w:start w:val="1"/>
      <w:numFmt w:val="bullet"/>
      <w:lvlText w:val="o"/>
      <w:lvlJc w:val="left"/>
      <w:pPr>
        <w:ind w:left="1440" w:hanging="360"/>
      </w:pPr>
      <w:rPr>
        <w:rFonts w:ascii="Courier New" w:hAnsi="Courier New" w:cs="Courier New" w:hint="default"/>
      </w:rPr>
    </w:lvl>
    <w:lvl w:ilvl="2" w:tplc="0E3A20A8" w:tentative="1">
      <w:start w:val="1"/>
      <w:numFmt w:val="bullet"/>
      <w:lvlText w:val=""/>
      <w:lvlJc w:val="left"/>
      <w:pPr>
        <w:ind w:left="2160" w:hanging="360"/>
      </w:pPr>
      <w:rPr>
        <w:rFonts w:ascii="Wingdings" w:hAnsi="Wingdings" w:hint="default"/>
      </w:rPr>
    </w:lvl>
    <w:lvl w:ilvl="3" w:tplc="2F1E03A8" w:tentative="1">
      <w:start w:val="1"/>
      <w:numFmt w:val="bullet"/>
      <w:lvlText w:val=""/>
      <w:lvlJc w:val="left"/>
      <w:pPr>
        <w:ind w:left="2880" w:hanging="360"/>
      </w:pPr>
      <w:rPr>
        <w:rFonts w:ascii="Symbol" w:hAnsi="Symbol" w:hint="default"/>
      </w:rPr>
    </w:lvl>
    <w:lvl w:ilvl="4" w:tplc="AD506354" w:tentative="1">
      <w:start w:val="1"/>
      <w:numFmt w:val="bullet"/>
      <w:lvlText w:val="o"/>
      <w:lvlJc w:val="left"/>
      <w:pPr>
        <w:ind w:left="3600" w:hanging="360"/>
      </w:pPr>
      <w:rPr>
        <w:rFonts w:ascii="Courier New" w:hAnsi="Courier New" w:cs="Courier New" w:hint="default"/>
      </w:rPr>
    </w:lvl>
    <w:lvl w:ilvl="5" w:tplc="1C5A23FA" w:tentative="1">
      <w:start w:val="1"/>
      <w:numFmt w:val="bullet"/>
      <w:lvlText w:val=""/>
      <w:lvlJc w:val="left"/>
      <w:pPr>
        <w:ind w:left="4320" w:hanging="360"/>
      </w:pPr>
      <w:rPr>
        <w:rFonts w:ascii="Wingdings" w:hAnsi="Wingdings" w:hint="default"/>
      </w:rPr>
    </w:lvl>
    <w:lvl w:ilvl="6" w:tplc="B686BA90" w:tentative="1">
      <w:start w:val="1"/>
      <w:numFmt w:val="bullet"/>
      <w:lvlText w:val=""/>
      <w:lvlJc w:val="left"/>
      <w:pPr>
        <w:ind w:left="5040" w:hanging="360"/>
      </w:pPr>
      <w:rPr>
        <w:rFonts w:ascii="Symbol" w:hAnsi="Symbol" w:hint="default"/>
      </w:rPr>
    </w:lvl>
    <w:lvl w:ilvl="7" w:tplc="CB9EFA20" w:tentative="1">
      <w:start w:val="1"/>
      <w:numFmt w:val="bullet"/>
      <w:lvlText w:val="o"/>
      <w:lvlJc w:val="left"/>
      <w:pPr>
        <w:ind w:left="5760" w:hanging="360"/>
      </w:pPr>
      <w:rPr>
        <w:rFonts w:ascii="Courier New" w:hAnsi="Courier New" w:cs="Courier New" w:hint="default"/>
      </w:rPr>
    </w:lvl>
    <w:lvl w:ilvl="8" w:tplc="2FBC8AD8" w:tentative="1">
      <w:start w:val="1"/>
      <w:numFmt w:val="bullet"/>
      <w:lvlText w:val=""/>
      <w:lvlJc w:val="left"/>
      <w:pPr>
        <w:ind w:left="6480" w:hanging="360"/>
      </w:pPr>
      <w:rPr>
        <w:rFonts w:ascii="Wingdings" w:hAnsi="Wingdings" w:hint="default"/>
      </w:rPr>
    </w:lvl>
  </w:abstractNum>
  <w:abstractNum w:abstractNumId="30" w15:restartNumberingAfterBreak="0">
    <w:nsid w:val="656F0DDD"/>
    <w:multiLevelType w:val="hybridMultilevel"/>
    <w:tmpl w:val="2030131A"/>
    <w:lvl w:ilvl="0" w:tplc="2228DA3C">
      <w:start w:val="9"/>
      <w:numFmt w:val="bullet"/>
      <w:lvlText w:val="–"/>
      <w:lvlJc w:val="left"/>
      <w:pPr>
        <w:ind w:left="720" w:hanging="360"/>
      </w:pPr>
      <w:rPr>
        <w:rFonts w:ascii="Calibri" w:hAnsi="Calibri" w:hint="default"/>
        <w:spacing w:val="-4"/>
        <w:position w:val="-2"/>
      </w:rPr>
    </w:lvl>
    <w:lvl w:ilvl="1" w:tplc="BACEE02C" w:tentative="1">
      <w:start w:val="1"/>
      <w:numFmt w:val="bullet"/>
      <w:lvlText w:val="o"/>
      <w:lvlJc w:val="left"/>
      <w:pPr>
        <w:ind w:left="1440" w:hanging="360"/>
      </w:pPr>
      <w:rPr>
        <w:rFonts w:ascii="Courier New" w:hAnsi="Courier New" w:cs="Courier New" w:hint="default"/>
      </w:rPr>
    </w:lvl>
    <w:lvl w:ilvl="2" w:tplc="9468C33A" w:tentative="1">
      <w:start w:val="1"/>
      <w:numFmt w:val="bullet"/>
      <w:lvlText w:val=""/>
      <w:lvlJc w:val="left"/>
      <w:pPr>
        <w:ind w:left="2160" w:hanging="360"/>
      </w:pPr>
      <w:rPr>
        <w:rFonts w:ascii="Wingdings" w:hAnsi="Wingdings" w:hint="default"/>
      </w:rPr>
    </w:lvl>
    <w:lvl w:ilvl="3" w:tplc="42540B90" w:tentative="1">
      <w:start w:val="1"/>
      <w:numFmt w:val="bullet"/>
      <w:lvlText w:val=""/>
      <w:lvlJc w:val="left"/>
      <w:pPr>
        <w:ind w:left="2880" w:hanging="360"/>
      </w:pPr>
      <w:rPr>
        <w:rFonts w:ascii="Symbol" w:hAnsi="Symbol" w:hint="default"/>
      </w:rPr>
    </w:lvl>
    <w:lvl w:ilvl="4" w:tplc="DC985E22" w:tentative="1">
      <w:start w:val="1"/>
      <w:numFmt w:val="bullet"/>
      <w:lvlText w:val="o"/>
      <w:lvlJc w:val="left"/>
      <w:pPr>
        <w:ind w:left="3600" w:hanging="360"/>
      </w:pPr>
      <w:rPr>
        <w:rFonts w:ascii="Courier New" w:hAnsi="Courier New" w:cs="Courier New" w:hint="default"/>
      </w:rPr>
    </w:lvl>
    <w:lvl w:ilvl="5" w:tplc="9DFEC9DC" w:tentative="1">
      <w:start w:val="1"/>
      <w:numFmt w:val="bullet"/>
      <w:lvlText w:val=""/>
      <w:lvlJc w:val="left"/>
      <w:pPr>
        <w:ind w:left="4320" w:hanging="360"/>
      </w:pPr>
      <w:rPr>
        <w:rFonts w:ascii="Wingdings" w:hAnsi="Wingdings" w:hint="default"/>
      </w:rPr>
    </w:lvl>
    <w:lvl w:ilvl="6" w:tplc="922C46C6" w:tentative="1">
      <w:start w:val="1"/>
      <w:numFmt w:val="bullet"/>
      <w:lvlText w:val=""/>
      <w:lvlJc w:val="left"/>
      <w:pPr>
        <w:ind w:left="5040" w:hanging="360"/>
      </w:pPr>
      <w:rPr>
        <w:rFonts w:ascii="Symbol" w:hAnsi="Symbol" w:hint="default"/>
      </w:rPr>
    </w:lvl>
    <w:lvl w:ilvl="7" w:tplc="748A42EA" w:tentative="1">
      <w:start w:val="1"/>
      <w:numFmt w:val="bullet"/>
      <w:lvlText w:val="o"/>
      <w:lvlJc w:val="left"/>
      <w:pPr>
        <w:ind w:left="5760" w:hanging="360"/>
      </w:pPr>
      <w:rPr>
        <w:rFonts w:ascii="Courier New" w:hAnsi="Courier New" w:cs="Courier New" w:hint="default"/>
      </w:rPr>
    </w:lvl>
    <w:lvl w:ilvl="8" w:tplc="78166AAA" w:tentative="1">
      <w:start w:val="1"/>
      <w:numFmt w:val="bullet"/>
      <w:lvlText w:val=""/>
      <w:lvlJc w:val="left"/>
      <w:pPr>
        <w:ind w:left="6480" w:hanging="360"/>
      </w:pPr>
      <w:rPr>
        <w:rFonts w:ascii="Wingdings" w:hAnsi="Wingdings" w:hint="default"/>
      </w:rPr>
    </w:lvl>
  </w:abstractNum>
  <w:abstractNum w:abstractNumId="31" w15:restartNumberingAfterBreak="0">
    <w:nsid w:val="69691EC2"/>
    <w:multiLevelType w:val="multilevel"/>
    <w:tmpl w:val="F5FA112C"/>
    <w:lvl w:ilvl="0">
      <w:start w:val="1"/>
      <w:numFmt w:val="decimal"/>
      <w:lvlText w:val="%1."/>
      <w:legacy w:legacy="1" w:legacySpace="0" w:legacyIndent="283"/>
      <w:lvlJc w:val="left"/>
      <w:pPr>
        <w:ind w:left="283" w:hanging="283"/>
      </w:pPr>
      <w:rPr>
        <w:rFonts w:cs="Times New Roman"/>
      </w:rPr>
    </w:lvl>
    <w:lvl w:ilvl="1">
      <w:start w:val="1"/>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2" w15:restartNumberingAfterBreak="0">
    <w:nsid w:val="6BA850F7"/>
    <w:multiLevelType w:val="hybridMultilevel"/>
    <w:tmpl w:val="D6587C36"/>
    <w:lvl w:ilvl="0" w:tplc="39DC38FC">
      <w:start w:val="9"/>
      <w:numFmt w:val="bullet"/>
      <w:lvlText w:val="–"/>
      <w:lvlJc w:val="left"/>
      <w:pPr>
        <w:ind w:left="720" w:hanging="360"/>
      </w:pPr>
      <w:rPr>
        <w:rFonts w:ascii="Calibri" w:hAnsi="Calibri" w:hint="default"/>
        <w:spacing w:val="-4"/>
        <w:position w:val="-2"/>
      </w:rPr>
    </w:lvl>
    <w:lvl w:ilvl="1" w:tplc="A546DC8A" w:tentative="1">
      <w:start w:val="1"/>
      <w:numFmt w:val="bullet"/>
      <w:lvlText w:val="o"/>
      <w:lvlJc w:val="left"/>
      <w:pPr>
        <w:ind w:left="1440" w:hanging="360"/>
      </w:pPr>
      <w:rPr>
        <w:rFonts w:ascii="Courier New" w:hAnsi="Courier New" w:cs="Courier New" w:hint="default"/>
      </w:rPr>
    </w:lvl>
    <w:lvl w:ilvl="2" w:tplc="4710BF76" w:tentative="1">
      <w:start w:val="1"/>
      <w:numFmt w:val="bullet"/>
      <w:lvlText w:val=""/>
      <w:lvlJc w:val="left"/>
      <w:pPr>
        <w:ind w:left="2160" w:hanging="360"/>
      </w:pPr>
      <w:rPr>
        <w:rFonts w:ascii="Wingdings" w:hAnsi="Wingdings" w:hint="default"/>
      </w:rPr>
    </w:lvl>
    <w:lvl w:ilvl="3" w:tplc="A68276A2" w:tentative="1">
      <w:start w:val="1"/>
      <w:numFmt w:val="bullet"/>
      <w:lvlText w:val=""/>
      <w:lvlJc w:val="left"/>
      <w:pPr>
        <w:ind w:left="2880" w:hanging="360"/>
      </w:pPr>
      <w:rPr>
        <w:rFonts w:ascii="Symbol" w:hAnsi="Symbol" w:hint="default"/>
      </w:rPr>
    </w:lvl>
    <w:lvl w:ilvl="4" w:tplc="972602E8" w:tentative="1">
      <w:start w:val="1"/>
      <w:numFmt w:val="bullet"/>
      <w:lvlText w:val="o"/>
      <w:lvlJc w:val="left"/>
      <w:pPr>
        <w:ind w:left="3600" w:hanging="360"/>
      </w:pPr>
      <w:rPr>
        <w:rFonts w:ascii="Courier New" w:hAnsi="Courier New" w:cs="Courier New" w:hint="default"/>
      </w:rPr>
    </w:lvl>
    <w:lvl w:ilvl="5" w:tplc="C7E29E26" w:tentative="1">
      <w:start w:val="1"/>
      <w:numFmt w:val="bullet"/>
      <w:lvlText w:val=""/>
      <w:lvlJc w:val="left"/>
      <w:pPr>
        <w:ind w:left="4320" w:hanging="360"/>
      </w:pPr>
      <w:rPr>
        <w:rFonts w:ascii="Wingdings" w:hAnsi="Wingdings" w:hint="default"/>
      </w:rPr>
    </w:lvl>
    <w:lvl w:ilvl="6" w:tplc="867CB5CC" w:tentative="1">
      <w:start w:val="1"/>
      <w:numFmt w:val="bullet"/>
      <w:lvlText w:val=""/>
      <w:lvlJc w:val="left"/>
      <w:pPr>
        <w:ind w:left="5040" w:hanging="360"/>
      </w:pPr>
      <w:rPr>
        <w:rFonts w:ascii="Symbol" w:hAnsi="Symbol" w:hint="default"/>
      </w:rPr>
    </w:lvl>
    <w:lvl w:ilvl="7" w:tplc="C9AEA574" w:tentative="1">
      <w:start w:val="1"/>
      <w:numFmt w:val="bullet"/>
      <w:lvlText w:val="o"/>
      <w:lvlJc w:val="left"/>
      <w:pPr>
        <w:ind w:left="5760" w:hanging="360"/>
      </w:pPr>
      <w:rPr>
        <w:rFonts w:ascii="Courier New" w:hAnsi="Courier New" w:cs="Courier New" w:hint="default"/>
      </w:rPr>
    </w:lvl>
    <w:lvl w:ilvl="8" w:tplc="C1F2F3E0" w:tentative="1">
      <w:start w:val="1"/>
      <w:numFmt w:val="bullet"/>
      <w:lvlText w:val=""/>
      <w:lvlJc w:val="left"/>
      <w:pPr>
        <w:ind w:left="6480" w:hanging="360"/>
      </w:pPr>
      <w:rPr>
        <w:rFonts w:ascii="Wingdings" w:hAnsi="Wingdings" w:hint="default"/>
      </w:rPr>
    </w:lvl>
  </w:abstractNum>
  <w:abstractNum w:abstractNumId="33" w15:restartNumberingAfterBreak="0">
    <w:nsid w:val="6CA82C64"/>
    <w:multiLevelType w:val="hybridMultilevel"/>
    <w:tmpl w:val="483A5744"/>
    <w:lvl w:ilvl="0" w:tplc="DAE63A48">
      <w:start w:val="9"/>
      <w:numFmt w:val="bullet"/>
      <w:lvlText w:val="–"/>
      <w:lvlJc w:val="left"/>
      <w:pPr>
        <w:ind w:left="720" w:hanging="360"/>
      </w:pPr>
      <w:rPr>
        <w:rFonts w:ascii="Calibri" w:hAnsi="Calibri" w:hint="default"/>
        <w:spacing w:val="-4"/>
        <w:position w:val="-2"/>
      </w:rPr>
    </w:lvl>
    <w:lvl w:ilvl="1" w:tplc="2BC8E06A" w:tentative="1">
      <w:start w:val="1"/>
      <w:numFmt w:val="bullet"/>
      <w:lvlText w:val="o"/>
      <w:lvlJc w:val="left"/>
      <w:pPr>
        <w:ind w:left="1440" w:hanging="360"/>
      </w:pPr>
      <w:rPr>
        <w:rFonts w:ascii="Courier New" w:hAnsi="Courier New" w:cs="Courier New" w:hint="default"/>
      </w:rPr>
    </w:lvl>
    <w:lvl w:ilvl="2" w:tplc="F49C8924" w:tentative="1">
      <w:start w:val="1"/>
      <w:numFmt w:val="bullet"/>
      <w:lvlText w:val=""/>
      <w:lvlJc w:val="left"/>
      <w:pPr>
        <w:ind w:left="2160" w:hanging="360"/>
      </w:pPr>
      <w:rPr>
        <w:rFonts w:ascii="Wingdings" w:hAnsi="Wingdings" w:hint="default"/>
      </w:rPr>
    </w:lvl>
    <w:lvl w:ilvl="3" w:tplc="A1943B9E" w:tentative="1">
      <w:start w:val="1"/>
      <w:numFmt w:val="bullet"/>
      <w:lvlText w:val=""/>
      <w:lvlJc w:val="left"/>
      <w:pPr>
        <w:ind w:left="2880" w:hanging="360"/>
      </w:pPr>
      <w:rPr>
        <w:rFonts w:ascii="Symbol" w:hAnsi="Symbol" w:hint="default"/>
      </w:rPr>
    </w:lvl>
    <w:lvl w:ilvl="4" w:tplc="66CC05C0" w:tentative="1">
      <w:start w:val="1"/>
      <w:numFmt w:val="bullet"/>
      <w:lvlText w:val="o"/>
      <w:lvlJc w:val="left"/>
      <w:pPr>
        <w:ind w:left="3600" w:hanging="360"/>
      </w:pPr>
      <w:rPr>
        <w:rFonts w:ascii="Courier New" w:hAnsi="Courier New" w:cs="Courier New" w:hint="default"/>
      </w:rPr>
    </w:lvl>
    <w:lvl w:ilvl="5" w:tplc="D8F0F4A4" w:tentative="1">
      <w:start w:val="1"/>
      <w:numFmt w:val="bullet"/>
      <w:lvlText w:val=""/>
      <w:lvlJc w:val="left"/>
      <w:pPr>
        <w:ind w:left="4320" w:hanging="360"/>
      </w:pPr>
      <w:rPr>
        <w:rFonts w:ascii="Wingdings" w:hAnsi="Wingdings" w:hint="default"/>
      </w:rPr>
    </w:lvl>
    <w:lvl w:ilvl="6" w:tplc="CABC01CA" w:tentative="1">
      <w:start w:val="1"/>
      <w:numFmt w:val="bullet"/>
      <w:lvlText w:val=""/>
      <w:lvlJc w:val="left"/>
      <w:pPr>
        <w:ind w:left="5040" w:hanging="360"/>
      </w:pPr>
      <w:rPr>
        <w:rFonts w:ascii="Symbol" w:hAnsi="Symbol" w:hint="default"/>
      </w:rPr>
    </w:lvl>
    <w:lvl w:ilvl="7" w:tplc="0A7EFC5A" w:tentative="1">
      <w:start w:val="1"/>
      <w:numFmt w:val="bullet"/>
      <w:lvlText w:val="o"/>
      <w:lvlJc w:val="left"/>
      <w:pPr>
        <w:ind w:left="5760" w:hanging="360"/>
      </w:pPr>
      <w:rPr>
        <w:rFonts w:ascii="Courier New" w:hAnsi="Courier New" w:cs="Courier New" w:hint="default"/>
      </w:rPr>
    </w:lvl>
    <w:lvl w:ilvl="8" w:tplc="D04687E2" w:tentative="1">
      <w:start w:val="1"/>
      <w:numFmt w:val="bullet"/>
      <w:lvlText w:val=""/>
      <w:lvlJc w:val="left"/>
      <w:pPr>
        <w:ind w:left="6480" w:hanging="360"/>
      </w:pPr>
      <w:rPr>
        <w:rFonts w:ascii="Wingdings" w:hAnsi="Wingdings" w:hint="default"/>
      </w:rPr>
    </w:lvl>
  </w:abstractNum>
  <w:abstractNum w:abstractNumId="34" w15:restartNumberingAfterBreak="0">
    <w:nsid w:val="6E7B2108"/>
    <w:multiLevelType w:val="hybridMultilevel"/>
    <w:tmpl w:val="D52C9346"/>
    <w:lvl w:ilvl="0" w:tplc="DF988940">
      <w:start w:val="9"/>
      <w:numFmt w:val="bullet"/>
      <w:lvlText w:val="–"/>
      <w:lvlJc w:val="left"/>
      <w:pPr>
        <w:ind w:left="720" w:hanging="360"/>
      </w:pPr>
      <w:rPr>
        <w:rFonts w:ascii="Calibri" w:hAnsi="Calibri" w:hint="default"/>
        <w:spacing w:val="-4"/>
        <w:position w:val="-2"/>
      </w:rPr>
    </w:lvl>
    <w:lvl w:ilvl="1" w:tplc="C3AAF8B0" w:tentative="1">
      <w:start w:val="1"/>
      <w:numFmt w:val="bullet"/>
      <w:lvlText w:val="o"/>
      <w:lvlJc w:val="left"/>
      <w:pPr>
        <w:ind w:left="1440" w:hanging="360"/>
      </w:pPr>
      <w:rPr>
        <w:rFonts w:ascii="Courier New" w:hAnsi="Courier New" w:cs="Courier New" w:hint="default"/>
      </w:rPr>
    </w:lvl>
    <w:lvl w:ilvl="2" w:tplc="2676EE94" w:tentative="1">
      <w:start w:val="1"/>
      <w:numFmt w:val="bullet"/>
      <w:lvlText w:val=""/>
      <w:lvlJc w:val="left"/>
      <w:pPr>
        <w:ind w:left="2160" w:hanging="360"/>
      </w:pPr>
      <w:rPr>
        <w:rFonts w:ascii="Wingdings" w:hAnsi="Wingdings" w:hint="default"/>
      </w:rPr>
    </w:lvl>
    <w:lvl w:ilvl="3" w:tplc="4F445D22" w:tentative="1">
      <w:start w:val="1"/>
      <w:numFmt w:val="bullet"/>
      <w:lvlText w:val=""/>
      <w:lvlJc w:val="left"/>
      <w:pPr>
        <w:ind w:left="2880" w:hanging="360"/>
      </w:pPr>
      <w:rPr>
        <w:rFonts w:ascii="Symbol" w:hAnsi="Symbol" w:hint="default"/>
      </w:rPr>
    </w:lvl>
    <w:lvl w:ilvl="4" w:tplc="3954DF72" w:tentative="1">
      <w:start w:val="1"/>
      <w:numFmt w:val="bullet"/>
      <w:lvlText w:val="o"/>
      <w:lvlJc w:val="left"/>
      <w:pPr>
        <w:ind w:left="3600" w:hanging="360"/>
      </w:pPr>
      <w:rPr>
        <w:rFonts w:ascii="Courier New" w:hAnsi="Courier New" w:cs="Courier New" w:hint="default"/>
      </w:rPr>
    </w:lvl>
    <w:lvl w:ilvl="5" w:tplc="AB72BC7C" w:tentative="1">
      <w:start w:val="1"/>
      <w:numFmt w:val="bullet"/>
      <w:lvlText w:val=""/>
      <w:lvlJc w:val="left"/>
      <w:pPr>
        <w:ind w:left="4320" w:hanging="360"/>
      </w:pPr>
      <w:rPr>
        <w:rFonts w:ascii="Wingdings" w:hAnsi="Wingdings" w:hint="default"/>
      </w:rPr>
    </w:lvl>
    <w:lvl w:ilvl="6" w:tplc="84D0C8F6" w:tentative="1">
      <w:start w:val="1"/>
      <w:numFmt w:val="bullet"/>
      <w:lvlText w:val=""/>
      <w:lvlJc w:val="left"/>
      <w:pPr>
        <w:ind w:left="5040" w:hanging="360"/>
      </w:pPr>
      <w:rPr>
        <w:rFonts w:ascii="Symbol" w:hAnsi="Symbol" w:hint="default"/>
      </w:rPr>
    </w:lvl>
    <w:lvl w:ilvl="7" w:tplc="22E03852" w:tentative="1">
      <w:start w:val="1"/>
      <w:numFmt w:val="bullet"/>
      <w:lvlText w:val="o"/>
      <w:lvlJc w:val="left"/>
      <w:pPr>
        <w:ind w:left="5760" w:hanging="360"/>
      </w:pPr>
      <w:rPr>
        <w:rFonts w:ascii="Courier New" w:hAnsi="Courier New" w:cs="Courier New" w:hint="default"/>
      </w:rPr>
    </w:lvl>
    <w:lvl w:ilvl="8" w:tplc="0D969734" w:tentative="1">
      <w:start w:val="1"/>
      <w:numFmt w:val="bullet"/>
      <w:lvlText w:val=""/>
      <w:lvlJc w:val="left"/>
      <w:pPr>
        <w:ind w:left="6480" w:hanging="360"/>
      </w:pPr>
      <w:rPr>
        <w:rFonts w:ascii="Wingdings" w:hAnsi="Wingdings" w:hint="default"/>
      </w:rPr>
    </w:lvl>
  </w:abstractNum>
  <w:abstractNum w:abstractNumId="35" w15:restartNumberingAfterBreak="0">
    <w:nsid w:val="72237FC1"/>
    <w:multiLevelType w:val="multilevel"/>
    <w:tmpl w:val="442A7EAA"/>
    <w:lvl w:ilvl="0">
      <w:start w:val="1"/>
      <w:numFmt w:val="decimal"/>
      <w:pStyle w:val="Naslov1"/>
      <w:lvlText w:val="%1"/>
      <w:lvlJc w:val="left"/>
      <w:pPr>
        <w:ind w:left="432" w:hanging="432"/>
      </w:pPr>
    </w:lvl>
    <w:lvl w:ilvl="1">
      <w:start w:val="1"/>
      <w:numFmt w:val="decimal"/>
      <w:pStyle w:val="Naslov2"/>
      <w:lvlText w:val="%1.%2"/>
      <w:lvlJc w:val="left"/>
      <w:pPr>
        <w:ind w:left="576" w:hanging="576"/>
      </w:pPr>
      <w:rPr>
        <w:rFonts w:cs="Times New Roman"/>
        <w:bCs w:val="0"/>
        <w:iCs w:val="0"/>
        <w:caps w:val="0"/>
        <w:smallCaps w:val="0"/>
        <w:strike w:val="0"/>
        <w:dstrike w:val="0"/>
        <w:outline w:val="0"/>
        <w:shadow w:val="0"/>
        <w:emboss w:val="0"/>
        <w:imprint w:val="0"/>
        <w:noProof w:val="0"/>
        <w:vanish w:val="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6" w15:restartNumberingAfterBreak="0">
    <w:nsid w:val="74DC7E33"/>
    <w:multiLevelType w:val="hybridMultilevel"/>
    <w:tmpl w:val="DF02F77E"/>
    <w:lvl w:ilvl="0" w:tplc="08E48422">
      <w:start w:val="842"/>
      <w:numFmt w:val="bullet"/>
      <w:lvlText w:val="-"/>
      <w:lvlJc w:val="left"/>
      <w:pPr>
        <w:ind w:left="720" w:hanging="360"/>
      </w:pPr>
      <w:rPr>
        <w:rFonts w:ascii="Arial" w:eastAsia="Times New Roman" w:hAnsi="Arial" w:cs="Arial" w:hint="default"/>
      </w:rPr>
    </w:lvl>
    <w:lvl w:ilvl="1" w:tplc="A0B4948A" w:tentative="1">
      <w:start w:val="1"/>
      <w:numFmt w:val="bullet"/>
      <w:lvlText w:val="o"/>
      <w:lvlJc w:val="left"/>
      <w:pPr>
        <w:ind w:left="1440" w:hanging="360"/>
      </w:pPr>
      <w:rPr>
        <w:rFonts w:ascii="Courier New" w:hAnsi="Courier New" w:cs="Courier New" w:hint="default"/>
      </w:rPr>
    </w:lvl>
    <w:lvl w:ilvl="2" w:tplc="0A34E14E" w:tentative="1">
      <w:start w:val="1"/>
      <w:numFmt w:val="bullet"/>
      <w:lvlText w:val=""/>
      <w:lvlJc w:val="left"/>
      <w:pPr>
        <w:ind w:left="2160" w:hanging="360"/>
      </w:pPr>
      <w:rPr>
        <w:rFonts w:ascii="Wingdings" w:hAnsi="Wingdings" w:hint="default"/>
      </w:rPr>
    </w:lvl>
    <w:lvl w:ilvl="3" w:tplc="1E8C54B2" w:tentative="1">
      <w:start w:val="1"/>
      <w:numFmt w:val="bullet"/>
      <w:lvlText w:val=""/>
      <w:lvlJc w:val="left"/>
      <w:pPr>
        <w:ind w:left="2880" w:hanging="360"/>
      </w:pPr>
      <w:rPr>
        <w:rFonts w:ascii="Symbol" w:hAnsi="Symbol" w:hint="default"/>
      </w:rPr>
    </w:lvl>
    <w:lvl w:ilvl="4" w:tplc="BC56A84E" w:tentative="1">
      <w:start w:val="1"/>
      <w:numFmt w:val="bullet"/>
      <w:lvlText w:val="o"/>
      <w:lvlJc w:val="left"/>
      <w:pPr>
        <w:ind w:left="3600" w:hanging="360"/>
      </w:pPr>
      <w:rPr>
        <w:rFonts w:ascii="Courier New" w:hAnsi="Courier New" w:cs="Courier New" w:hint="default"/>
      </w:rPr>
    </w:lvl>
    <w:lvl w:ilvl="5" w:tplc="33DA7EF6" w:tentative="1">
      <w:start w:val="1"/>
      <w:numFmt w:val="bullet"/>
      <w:lvlText w:val=""/>
      <w:lvlJc w:val="left"/>
      <w:pPr>
        <w:ind w:left="4320" w:hanging="360"/>
      </w:pPr>
      <w:rPr>
        <w:rFonts w:ascii="Wingdings" w:hAnsi="Wingdings" w:hint="default"/>
      </w:rPr>
    </w:lvl>
    <w:lvl w:ilvl="6" w:tplc="26EC75A2" w:tentative="1">
      <w:start w:val="1"/>
      <w:numFmt w:val="bullet"/>
      <w:lvlText w:val=""/>
      <w:lvlJc w:val="left"/>
      <w:pPr>
        <w:ind w:left="5040" w:hanging="360"/>
      </w:pPr>
      <w:rPr>
        <w:rFonts w:ascii="Symbol" w:hAnsi="Symbol" w:hint="default"/>
      </w:rPr>
    </w:lvl>
    <w:lvl w:ilvl="7" w:tplc="396675A0" w:tentative="1">
      <w:start w:val="1"/>
      <w:numFmt w:val="bullet"/>
      <w:lvlText w:val="o"/>
      <w:lvlJc w:val="left"/>
      <w:pPr>
        <w:ind w:left="5760" w:hanging="360"/>
      </w:pPr>
      <w:rPr>
        <w:rFonts w:ascii="Courier New" w:hAnsi="Courier New" w:cs="Courier New" w:hint="default"/>
      </w:rPr>
    </w:lvl>
    <w:lvl w:ilvl="8" w:tplc="F78C4744" w:tentative="1">
      <w:start w:val="1"/>
      <w:numFmt w:val="bullet"/>
      <w:lvlText w:val=""/>
      <w:lvlJc w:val="left"/>
      <w:pPr>
        <w:ind w:left="6480" w:hanging="360"/>
      </w:pPr>
      <w:rPr>
        <w:rFonts w:ascii="Wingdings" w:hAnsi="Wingdings" w:hint="default"/>
      </w:rPr>
    </w:lvl>
  </w:abstractNum>
  <w:abstractNum w:abstractNumId="37" w15:restartNumberingAfterBreak="0">
    <w:nsid w:val="789666B7"/>
    <w:multiLevelType w:val="hybridMultilevel"/>
    <w:tmpl w:val="776E4518"/>
    <w:lvl w:ilvl="0" w:tplc="C750EA3A">
      <w:start w:val="9"/>
      <w:numFmt w:val="bullet"/>
      <w:lvlText w:val="–"/>
      <w:lvlJc w:val="left"/>
      <w:pPr>
        <w:ind w:left="720" w:hanging="360"/>
      </w:pPr>
      <w:rPr>
        <w:rFonts w:ascii="Calibri" w:hAnsi="Calibri" w:hint="default"/>
        <w:spacing w:val="-4"/>
        <w:position w:val="-2"/>
      </w:rPr>
    </w:lvl>
    <w:lvl w:ilvl="1" w:tplc="37FC1AD4" w:tentative="1">
      <w:start w:val="1"/>
      <w:numFmt w:val="bullet"/>
      <w:lvlText w:val="o"/>
      <w:lvlJc w:val="left"/>
      <w:pPr>
        <w:ind w:left="1440" w:hanging="360"/>
      </w:pPr>
      <w:rPr>
        <w:rFonts w:ascii="Courier New" w:hAnsi="Courier New" w:cs="Courier New" w:hint="default"/>
      </w:rPr>
    </w:lvl>
    <w:lvl w:ilvl="2" w:tplc="A0042B4C" w:tentative="1">
      <w:start w:val="1"/>
      <w:numFmt w:val="bullet"/>
      <w:lvlText w:val=""/>
      <w:lvlJc w:val="left"/>
      <w:pPr>
        <w:ind w:left="2160" w:hanging="360"/>
      </w:pPr>
      <w:rPr>
        <w:rFonts w:ascii="Wingdings" w:hAnsi="Wingdings" w:hint="default"/>
      </w:rPr>
    </w:lvl>
    <w:lvl w:ilvl="3" w:tplc="4E880EF0" w:tentative="1">
      <w:start w:val="1"/>
      <w:numFmt w:val="bullet"/>
      <w:lvlText w:val=""/>
      <w:lvlJc w:val="left"/>
      <w:pPr>
        <w:ind w:left="2880" w:hanging="360"/>
      </w:pPr>
      <w:rPr>
        <w:rFonts w:ascii="Symbol" w:hAnsi="Symbol" w:hint="default"/>
      </w:rPr>
    </w:lvl>
    <w:lvl w:ilvl="4" w:tplc="7F30FC2E" w:tentative="1">
      <w:start w:val="1"/>
      <w:numFmt w:val="bullet"/>
      <w:lvlText w:val="o"/>
      <w:lvlJc w:val="left"/>
      <w:pPr>
        <w:ind w:left="3600" w:hanging="360"/>
      </w:pPr>
      <w:rPr>
        <w:rFonts w:ascii="Courier New" w:hAnsi="Courier New" w:cs="Courier New" w:hint="default"/>
      </w:rPr>
    </w:lvl>
    <w:lvl w:ilvl="5" w:tplc="04D00918" w:tentative="1">
      <w:start w:val="1"/>
      <w:numFmt w:val="bullet"/>
      <w:lvlText w:val=""/>
      <w:lvlJc w:val="left"/>
      <w:pPr>
        <w:ind w:left="4320" w:hanging="360"/>
      </w:pPr>
      <w:rPr>
        <w:rFonts w:ascii="Wingdings" w:hAnsi="Wingdings" w:hint="default"/>
      </w:rPr>
    </w:lvl>
    <w:lvl w:ilvl="6" w:tplc="32F42550" w:tentative="1">
      <w:start w:val="1"/>
      <w:numFmt w:val="bullet"/>
      <w:lvlText w:val=""/>
      <w:lvlJc w:val="left"/>
      <w:pPr>
        <w:ind w:left="5040" w:hanging="360"/>
      </w:pPr>
      <w:rPr>
        <w:rFonts w:ascii="Symbol" w:hAnsi="Symbol" w:hint="default"/>
      </w:rPr>
    </w:lvl>
    <w:lvl w:ilvl="7" w:tplc="F4FE642C" w:tentative="1">
      <w:start w:val="1"/>
      <w:numFmt w:val="bullet"/>
      <w:lvlText w:val="o"/>
      <w:lvlJc w:val="left"/>
      <w:pPr>
        <w:ind w:left="5760" w:hanging="360"/>
      </w:pPr>
      <w:rPr>
        <w:rFonts w:ascii="Courier New" w:hAnsi="Courier New" w:cs="Courier New" w:hint="default"/>
      </w:rPr>
    </w:lvl>
    <w:lvl w:ilvl="8" w:tplc="7B4C7AB8" w:tentative="1">
      <w:start w:val="1"/>
      <w:numFmt w:val="bullet"/>
      <w:lvlText w:val=""/>
      <w:lvlJc w:val="left"/>
      <w:pPr>
        <w:ind w:left="6480" w:hanging="360"/>
      </w:pPr>
      <w:rPr>
        <w:rFonts w:ascii="Wingdings" w:hAnsi="Wingdings" w:hint="default"/>
      </w:rPr>
    </w:lvl>
  </w:abstractNum>
  <w:abstractNum w:abstractNumId="38" w15:restartNumberingAfterBreak="0">
    <w:nsid w:val="7B652FF6"/>
    <w:multiLevelType w:val="hybridMultilevel"/>
    <w:tmpl w:val="7340D550"/>
    <w:lvl w:ilvl="0" w:tplc="54883D9A">
      <w:start w:val="1"/>
      <w:numFmt w:val="decimal"/>
      <w:pStyle w:val="Slika"/>
      <w:lvlText w:val="Slika %1."/>
      <w:lvlJc w:val="left"/>
      <w:pPr>
        <w:ind w:left="360" w:hanging="360"/>
      </w:pPr>
      <w:rPr>
        <w:rFonts w:ascii="Calibri" w:hAnsi="Calibri" w:hint="default"/>
      </w:rPr>
    </w:lvl>
    <w:lvl w:ilvl="1" w:tplc="93B03758" w:tentative="1">
      <w:start w:val="1"/>
      <w:numFmt w:val="lowerLetter"/>
      <w:lvlText w:val="%2."/>
      <w:lvlJc w:val="left"/>
      <w:pPr>
        <w:ind w:left="1440" w:hanging="360"/>
      </w:pPr>
    </w:lvl>
    <w:lvl w:ilvl="2" w:tplc="7B5E381A" w:tentative="1">
      <w:start w:val="1"/>
      <w:numFmt w:val="lowerRoman"/>
      <w:lvlText w:val="%3."/>
      <w:lvlJc w:val="right"/>
      <w:pPr>
        <w:ind w:left="2160" w:hanging="180"/>
      </w:pPr>
    </w:lvl>
    <w:lvl w:ilvl="3" w:tplc="9D404B20" w:tentative="1">
      <w:start w:val="1"/>
      <w:numFmt w:val="decimal"/>
      <w:lvlText w:val="%4."/>
      <w:lvlJc w:val="left"/>
      <w:pPr>
        <w:ind w:left="2880" w:hanging="360"/>
      </w:pPr>
    </w:lvl>
    <w:lvl w:ilvl="4" w:tplc="5D5626CA" w:tentative="1">
      <w:start w:val="1"/>
      <w:numFmt w:val="lowerLetter"/>
      <w:lvlText w:val="%5."/>
      <w:lvlJc w:val="left"/>
      <w:pPr>
        <w:ind w:left="3600" w:hanging="360"/>
      </w:pPr>
    </w:lvl>
    <w:lvl w:ilvl="5" w:tplc="948889E4" w:tentative="1">
      <w:start w:val="1"/>
      <w:numFmt w:val="lowerRoman"/>
      <w:lvlText w:val="%6."/>
      <w:lvlJc w:val="right"/>
      <w:pPr>
        <w:ind w:left="4320" w:hanging="180"/>
      </w:pPr>
    </w:lvl>
    <w:lvl w:ilvl="6" w:tplc="6B9EF71E" w:tentative="1">
      <w:start w:val="1"/>
      <w:numFmt w:val="decimal"/>
      <w:lvlText w:val="%7."/>
      <w:lvlJc w:val="left"/>
      <w:pPr>
        <w:ind w:left="5040" w:hanging="360"/>
      </w:pPr>
    </w:lvl>
    <w:lvl w:ilvl="7" w:tplc="E6FA8652" w:tentative="1">
      <w:start w:val="1"/>
      <w:numFmt w:val="lowerLetter"/>
      <w:lvlText w:val="%8."/>
      <w:lvlJc w:val="left"/>
      <w:pPr>
        <w:ind w:left="5760" w:hanging="360"/>
      </w:pPr>
    </w:lvl>
    <w:lvl w:ilvl="8" w:tplc="9FC242E0" w:tentative="1">
      <w:start w:val="1"/>
      <w:numFmt w:val="lowerRoman"/>
      <w:lvlText w:val="%9."/>
      <w:lvlJc w:val="right"/>
      <w:pPr>
        <w:ind w:left="6480" w:hanging="180"/>
      </w:pPr>
    </w:lvl>
  </w:abstractNum>
  <w:abstractNum w:abstractNumId="39" w15:restartNumberingAfterBreak="0">
    <w:nsid w:val="7D586788"/>
    <w:multiLevelType w:val="hybridMultilevel"/>
    <w:tmpl w:val="B8423E86"/>
    <w:lvl w:ilvl="0" w:tplc="8814E838">
      <w:numFmt w:val="bullet"/>
      <w:lvlText w:val="–"/>
      <w:lvlJc w:val="left"/>
      <w:pPr>
        <w:ind w:left="720" w:hanging="360"/>
      </w:pPr>
      <w:rPr>
        <w:rFonts w:hint="default"/>
      </w:rPr>
    </w:lvl>
    <w:lvl w:ilvl="1" w:tplc="5056766A" w:tentative="1">
      <w:start w:val="1"/>
      <w:numFmt w:val="bullet"/>
      <w:lvlText w:val="o"/>
      <w:lvlJc w:val="left"/>
      <w:pPr>
        <w:ind w:left="1440" w:hanging="360"/>
      </w:pPr>
      <w:rPr>
        <w:rFonts w:ascii="Courier New" w:hAnsi="Courier New" w:cs="Courier New" w:hint="default"/>
      </w:rPr>
    </w:lvl>
    <w:lvl w:ilvl="2" w:tplc="3264887A" w:tentative="1">
      <w:start w:val="1"/>
      <w:numFmt w:val="bullet"/>
      <w:lvlText w:val=""/>
      <w:lvlJc w:val="left"/>
      <w:pPr>
        <w:ind w:left="2160" w:hanging="360"/>
      </w:pPr>
      <w:rPr>
        <w:rFonts w:ascii="Wingdings" w:hAnsi="Wingdings" w:hint="default"/>
      </w:rPr>
    </w:lvl>
    <w:lvl w:ilvl="3" w:tplc="41023F8C" w:tentative="1">
      <w:start w:val="1"/>
      <w:numFmt w:val="bullet"/>
      <w:lvlText w:val=""/>
      <w:lvlJc w:val="left"/>
      <w:pPr>
        <w:ind w:left="2880" w:hanging="360"/>
      </w:pPr>
      <w:rPr>
        <w:rFonts w:ascii="Symbol" w:hAnsi="Symbol" w:hint="default"/>
      </w:rPr>
    </w:lvl>
    <w:lvl w:ilvl="4" w:tplc="42A64B98" w:tentative="1">
      <w:start w:val="1"/>
      <w:numFmt w:val="bullet"/>
      <w:lvlText w:val="o"/>
      <w:lvlJc w:val="left"/>
      <w:pPr>
        <w:ind w:left="3600" w:hanging="360"/>
      </w:pPr>
      <w:rPr>
        <w:rFonts w:ascii="Courier New" w:hAnsi="Courier New" w:cs="Courier New" w:hint="default"/>
      </w:rPr>
    </w:lvl>
    <w:lvl w:ilvl="5" w:tplc="9158645C" w:tentative="1">
      <w:start w:val="1"/>
      <w:numFmt w:val="bullet"/>
      <w:lvlText w:val=""/>
      <w:lvlJc w:val="left"/>
      <w:pPr>
        <w:ind w:left="4320" w:hanging="360"/>
      </w:pPr>
      <w:rPr>
        <w:rFonts w:ascii="Wingdings" w:hAnsi="Wingdings" w:hint="default"/>
      </w:rPr>
    </w:lvl>
    <w:lvl w:ilvl="6" w:tplc="98BAB34C" w:tentative="1">
      <w:start w:val="1"/>
      <w:numFmt w:val="bullet"/>
      <w:lvlText w:val=""/>
      <w:lvlJc w:val="left"/>
      <w:pPr>
        <w:ind w:left="5040" w:hanging="360"/>
      </w:pPr>
      <w:rPr>
        <w:rFonts w:ascii="Symbol" w:hAnsi="Symbol" w:hint="default"/>
      </w:rPr>
    </w:lvl>
    <w:lvl w:ilvl="7" w:tplc="07245142" w:tentative="1">
      <w:start w:val="1"/>
      <w:numFmt w:val="bullet"/>
      <w:lvlText w:val="o"/>
      <w:lvlJc w:val="left"/>
      <w:pPr>
        <w:ind w:left="5760" w:hanging="360"/>
      </w:pPr>
      <w:rPr>
        <w:rFonts w:ascii="Courier New" w:hAnsi="Courier New" w:cs="Courier New" w:hint="default"/>
      </w:rPr>
    </w:lvl>
    <w:lvl w:ilvl="8" w:tplc="C02A8980" w:tentative="1">
      <w:start w:val="1"/>
      <w:numFmt w:val="bullet"/>
      <w:lvlText w:val=""/>
      <w:lvlJc w:val="left"/>
      <w:pPr>
        <w:ind w:left="6480" w:hanging="360"/>
      </w:pPr>
      <w:rPr>
        <w:rFonts w:ascii="Wingdings" w:hAnsi="Wingdings" w:hint="default"/>
      </w:rPr>
    </w:lvl>
  </w:abstractNum>
  <w:abstractNum w:abstractNumId="40" w15:restartNumberingAfterBreak="0">
    <w:nsid w:val="7EDB62C3"/>
    <w:multiLevelType w:val="hybridMultilevel"/>
    <w:tmpl w:val="2496F500"/>
    <w:lvl w:ilvl="0" w:tplc="AC9C494E">
      <w:start w:val="9"/>
      <w:numFmt w:val="bullet"/>
      <w:lvlText w:val="–"/>
      <w:lvlJc w:val="left"/>
      <w:pPr>
        <w:ind w:left="720" w:hanging="360"/>
      </w:pPr>
      <w:rPr>
        <w:rFonts w:ascii="Calibri" w:hAnsi="Calibri" w:hint="default"/>
        <w:spacing w:val="-4"/>
        <w:position w:val="-2"/>
      </w:rPr>
    </w:lvl>
    <w:lvl w:ilvl="1" w:tplc="AF9CA6F6">
      <w:start w:val="1"/>
      <w:numFmt w:val="bullet"/>
      <w:lvlText w:val="-"/>
      <w:lvlJc w:val="left"/>
      <w:pPr>
        <w:ind w:left="1440" w:hanging="360"/>
      </w:pPr>
      <w:rPr>
        <w:rFonts w:ascii="Arial" w:eastAsia="Calibri" w:hAnsi="Arial" w:cs="Arial" w:hint="default"/>
      </w:rPr>
    </w:lvl>
    <w:lvl w:ilvl="2" w:tplc="CBD4367E" w:tentative="1">
      <w:start w:val="1"/>
      <w:numFmt w:val="bullet"/>
      <w:lvlText w:val=""/>
      <w:lvlJc w:val="left"/>
      <w:pPr>
        <w:ind w:left="2160" w:hanging="360"/>
      </w:pPr>
      <w:rPr>
        <w:rFonts w:ascii="Wingdings" w:hAnsi="Wingdings" w:hint="default"/>
      </w:rPr>
    </w:lvl>
    <w:lvl w:ilvl="3" w:tplc="DB70FAE6" w:tentative="1">
      <w:start w:val="1"/>
      <w:numFmt w:val="bullet"/>
      <w:lvlText w:val=""/>
      <w:lvlJc w:val="left"/>
      <w:pPr>
        <w:ind w:left="2880" w:hanging="360"/>
      </w:pPr>
      <w:rPr>
        <w:rFonts w:ascii="Symbol" w:hAnsi="Symbol" w:hint="default"/>
      </w:rPr>
    </w:lvl>
    <w:lvl w:ilvl="4" w:tplc="01E88BBC" w:tentative="1">
      <w:start w:val="1"/>
      <w:numFmt w:val="bullet"/>
      <w:lvlText w:val="o"/>
      <w:lvlJc w:val="left"/>
      <w:pPr>
        <w:ind w:left="3600" w:hanging="360"/>
      </w:pPr>
      <w:rPr>
        <w:rFonts w:ascii="Courier New" w:hAnsi="Courier New" w:cs="Courier New" w:hint="default"/>
      </w:rPr>
    </w:lvl>
    <w:lvl w:ilvl="5" w:tplc="4C26AF62" w:tentative="1">
      <w:start w:val="1"/>
      <w:numFmt w:val="bullet"/>
      <w:lvlText w:val=""/>
      <w:lvlJc w:val="left"/>
      <w:pPr>
        <w:ind w:left="4320" w:hanging="360"/>
      </w:pPr>
      <w:rPr>
        <w:rFonts w:ascii="Wingdings" w:hAnsi="Wingdings" w:hint="default"/>
      </w:rPr>
    </w:lvl>
    <w:lvl w:ilvl="6" w:tplc="EFF417A8" w:tentative="1">
      <w:start w:val="1"/>
      <w:numFmt w:val="bullet"/>
      <w:lvlText w:val=""/>
      <w:lvlJc w:val="left"/>
      <w:pPr>
        <w:ind w:left="5040" w:hanging="360"/>
      </w:pPr>
      <w:rPr>
        <w:rFonts w:ascii="Symbol" w:hAnsi="Symbol" w:hint="default"/>
      </w:rPr>
    </w:lvl>
    <w:lvl w:ilvl="7" w:tplc="CC8A509E" w:tentative="1">
      <w:start w:val="1"/>
      <w:numFmt w:val="bullet"/>
      <w:lvlText w:val="o"/>
      <w:lvlJc w:val="left"/>
      <w:pPr>
        <w:ind w:left="5760" w:hanging="360"/>
      </w:pPr>
      <w:rPr>
        <w:rFonts w:ascii="Courier New" w:hAnsi="Courier New" w:cs="Courier New" w:hint="default"/>
      </w:rPr>
    </w:lvl>
    <w:lvl w:ilvl="8" w:tplc="1F2A104A" w:tentative="1">
      <w:start w:val="1"/>
      <w:numFmt w:val="bullet"/>
      <w:lvlText w:val=""/>
      <w:lvlJc w:val="left"/>
      <w:pPr>
        <w:ind w:left="6480" w:hanging="360"/>
      </w:pPr>
      <w:rPr>
        <w:rFonts w:ascii="Wingdings" w:hAnsi="Wingdings" w:hint="default"/>
      </w:rPr>
    </w:lvl>
  </w:abstractNum>
  <w:abstractNum w:abstractNumId="41" w15:restartNumberingAfterBreak="0">
    <w:nsid w:val="7FDA32D7"/>
    <w:multiLevelType w:val="hybridMultilevel"/>
    <w:tmpl w:val="5338E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6"/>
  </w:num>
  <w:num w:numId="4">
    <w:abstractNumId w:val="14"/>
  </w:num>
  <w:num w:numId="5">
    <w:abstractNumId w:val="22"/>
  </w:num>
  <w:num w:numId="6">
    <w:abstractNumId w:val="37"/>
  </w:num>
  <w:num w:numId="7">
    <w:abstractNumId w:val="39"/>
  </w:num>
  <w:num w:numId="8">
    <w:abstractNumId w:val="2"/>
  </w:num>
  <w:num w:numId="9">
    <w:abstractNumId w:val="36"/>
  </w:num>
  <w:num w:numId="10">
    <w:abstractNumId w:val="26"/>
  </w:num>
  <w:num w:numId="11">
    <w:abstractNumId w:val="13"/>
  </w:num>
  <w:num w:numId="12">
    <w:abstractNumId w:val="38"/>
  </w:num>
  <w:num w:numId="13">
    <w:abstractNumId w:val="35"/>
  </w:num>
  <w:num w:numId="14">
    <w:abstractNumId w:val="3"/>
  </w:num>
  <w:num w:numId="15">
    <w:abstractNumId w:val="9"/>
  </w:num>
  <w:num w:numId="16">
    <w:abstractNumId w:val="23"/>
  </w:num>
  <w:num w:numId="17">
    <w:abstractNumId w:val="11"/>
  </w:num>
  <w:num w:numId="18">
    <w:abstractNumId w:val="19"/>
  </w:num>
  <w:num w:numId="19">
    <w:abstractNumId w:val="12"/>
  </w:num>
  <w:num w:numId="20">
    <w:abstractNumId w:val="18"/>
  </w:num>
  <w:num w:numId="21">
    <w:abstractNumId w:val="8"/>
  </w:num>
  <w:num w:numId="22">
    <w:abstractNumId w:val="4"/>
  </w:num>
  <w:num w:numId="23">
    <w:abstractNumId w:val="15"/>
  </w:num>
  <w:num w:numId="24">
    <w:abstractNumId w:val="34"/>
  </w:num>
  <w:num w:numId="25">
    <w:abstractNumId w:val="30"/>
  </w:num>
  <w:num w:numId="26">
    <w:abstractNumId w:val="6"/>
  </w:num>
  <w:num w:numId="27">
    <w:abstractNumId w:val="5"/>
  </w:num>
  <w:num w:numId="28">
    <w:abstractNumId w:val="32"/>
  </w:num>
  <w:num w:numId="29">
    <w:abstractNumId w:val="24"/>
  </w:num>
  <w:num w:numId="30">
    <w:abstractNumId w:val="20"/>
  </w:num>
  <w:num w:numId="31">
    <w:abstractNumId w:val="33"/>
  </w:num>
  <w:num w:numId="32">
    <w:abstractNumId w:val="7"/>
  </w:num>
  <w:num w:numId="33">
    <w:abstractNumId w:val="17"/>
  </w:num>
  <w:num w:numId="34">
    <w:abstractNumId w:val="28"/>
  </w:num>
  <w:num w:numId="35">
    <w:abstractNumId w:val="40"/>
  </w:num>
  <w:num w:numId="36">
    <w:abstractNumId w:val="27"/>
  </w:num>
  <w:num w:numId="37">
    <w:abstractNumId w:val="29"/>
  </w:num>
  <w:num w:numId="38">
    <w:abstractNumId w:val="25"/>
  </w:num>
  <w:num w:numId="39">
    <w:abstractNumId w:val="10"/>
  </w:num>
  <w:num w:numId="40">
    <w:abstractNumId w:val="1"/>
  </w:num>
  <w:num w:numId="41">
    <w:abstractNumId w:val="41"/>
  </w:num>
  <w:num w:numId="42">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FF9"/>
    <w:rsid w:val="00000DB9"/>
    <w:rsid w:val="00001E88"/>
    <w:rsid w:val="000026C0"/>
    <w:rsid w:val="000071C5"/>
    <w:rsid w:val="000077F5"/>
    <w:rsid w:val="000137D3"/>
    <w:rsid w:val="00013EBB"/>
    <w:rsid w:val="000140E8"/>
    <w:rsid w:val="00014F60"/>
    <w:rsid w:val="000157E5"/>
    <w:rsid w:val="000167FA"/>
    <w:rsid w:val="000173A4"/>
    <w:rsid w:val="0002037E"/>
    <w:rsid w:val="00020EDF"/>
    <w:rsid w:val="0002151D"/>
    <w:rsid w:val="00022664"/>
    <w:rsid w:val="00022760"/>
    <w:rsid w:val="00023AC6"/>
    <w:rsid w:val="00023F38"/>
    <w:rsid w:val="00024374"/>
    <w:rsid w:val="00024E09"/>
    <w:rsid w:val="00027731"/>
    <w:rsid w:val="00027F65"/>
    <w:rsid w:val="00030581"/>
    <w:rsid w:val="000324DE"/>
    <w:rsid w:val="00033507"/>
    <w:rsid w:val="00033673"/>
    <w:rsid w:val="00034416"/>
    <w:rsid w:val="0003462A"/>
    <w:rsid w:val="00035C2D"/>
    <w:rsid w:val="00035E8D"/>
    <w:rsid w:val="00036434"/>
    <w:rsid w:val="0003773B"/>
    <w:rsid w:val="000378A1"/>
    <w:rsid w:val="00037C45"/>
    <w:rsid w:val="00037FF9"/>
    <w:rsid w:val="00040B85"/>
    <w:rsid w:val="00042B0E"/>
    <w:rsid w:val="0004377E"/>
    <w:rsid w:val="00045603"/>
    <w:rsid w:val="00045D89"/>
    <w:rsid w:val="00046BBE"/>
    <w:rsid w:val="00046C31"/>
    <w:rsid w:val="00046DFC"/>
    <w:rsid w:val="0004769F"/>
    <w:rsid w:val="000500D6"/>
    <w:rsid w:val="000509A5"/>
    <w:rsid w:val="0005105C"/>
    <w:rsid w:val="00051299"/>
    <w:rsid w:val="000515AD"/>
    <w:rsid w:val="00053696"/>
    <w:rsid w:val="00054362"/>
    <w:rsid w:val="00054D54"/>
    <w:rsid w:val="00055163"/>
    <w:rsid w:val="000559C2"/>
    <w:rsid w:val="00055E9A"/>
    <w:rsid w:val="000562F9"/>
    <w:rsid w:val="000563E9"/>
    <w:rsid w:val="00056A97"/>
    <w:rsid w:val="000576B2"/>
    <w:rsid w:val="00060D02"/>
    <w:rsid w:val="00061498"/>
    <w:rsid w:val="000626EC"/>
    <w:rsid w:val="0007004A"/>
    <w:rsid w:val="000701B1"/>
    <w:rsid w:val="0007058C"/>
    <w:rsid w:val="00071D50"/>
    <w:rsid w:val="0007204F"/>
    <w:rsid w:val="0007362A"/>
    <w:rsid w:val="000757E7"/>
    <w:rsid w:val="00075C44"/>
    <w:rsid w:val="00075DAF"/>
    <w:rsid w:val="00077B22"/>
    <w:rsid w:val="000812E0"/>
    <w:rsid w:val="00081458"/>
    <w:rsid w:val="00081670"/>
    <w:rsid w:val="00082156"/>
    <w:rsid w:val="00082B0E"/>
    <w:rsid w:val="00083DD0"/>
    <w:rsid w:val="00084D36"/>
    <w:rsid w:val="00085AC3"/>
    <w:rsid w:val="00085E56"/>
    <w:rsid w:val="00086436"/>
    <w:rsid w:val="000866E6"/>
    <w:rsid w:val="00087C8A"/>
    <w:rsid w:val="0009004A"/>
    <w:rsid w:val="000919D1"/>
    <w:rsid w:val="00091A25"/>
    <w:rsid w:val="0009349E"/>
    <w:rsid w:val="00094AD2"/>
    <w:rsid w:val="00094B69"/>
    <w:rsid w:val="00095FBB"/>
    <w:rsid w:val="000A1652"/>
    <w:rsid w:val="000A1F6B"/>
    <w:rsid w:val="000A2E64"/>
    <w:rsid w:val="000A3610"/>
    <w:rsid w:val="000A3C47"/>
    <w:rsid w:val="000A4308"/>
    <w:rsid w:val="000A56C8"/>
    <w:rsid w:val="000A589B"/>
    <w:rsid w:val="000A72EF"/>
    <w:rsid w:val="000A7434"/>
    <w:rsid w:val="000A7804"/>
    <w:rsid w:val="000A797F"/>
    <w:rsid w:val="000B0A91"/>
    <w:rsid w:val="000B22B4"/>
    <w:rsid w:val="000B2A4A"/>
    <w:rsid w:val="000B2B9F"/>
    <w:rsid w:val="000B2BA1"/>
    <w:rsid w:val="000B3A84"/>
    <w:rsid w:val="000B5AC4"/>
    <w:rsid w:val="000B5B17"/>
    <w:rsid w:val="000B6025"/>
    <w:rsid w:val="000B7230"/>
    <w:rsid w:val="000B7C38"/>
    <w:rsid w:val="000C079C"/>
    <w:rsid w:val="000C0B03"/>
    <w:rsid w:val="000C3440"/>
    <w:rsid w:val="000C4038"/>
    <w:rsid w:val="000C44F6"/>
    <w:rsid w:val="000C52AA"/>
    <w:rsid w:val="000C7E2F"/>
    <w:rsid w:val="000C7F7A"/>
    <w:rsid w:val="000D0A9F"/>
    <w:rsid w:val="000D223F"/>
    <w:rsid w:val="000D3071"/>
    <w:rsid w:val="000D3502"/>
    <w:rsid w:val="000D3B54"/>
    <w:rsid w:val="000D4A11"/>
    <w:rsid w:val="000D5CB1"/>
    <w:rsid w:val="000D6FEF"/>
    <w:rsid w:val="000E1042"/>
    <w:rsid w:val="000E1408"/>
    <w:rsid w:val="000E1C03"/>
    <w:rsid w:val="000E210D"/>
    <w:rsid w:val="000E25C1"/>
    <w:rsid w:val="000E271F"/>
    <w:rsid w:val="000E34B9"/>
    <w:rsid w:val="000E36C2"/>
    <w:rsid w:val="000E6C9F"/>
    <w:rsid w:val="000E78D1"/>
    <w:rsid w:val="000E7A08"/>
    <w:rsid w:val="000F0412"/>
    <w:rsid w:val="000F0CC2"/>
    <w:rsid w:val="000F139E"/>
    <w:rsid w:val="000F18F4"/>
    <w:rsid w:val="000F2466"/>
    <w:rsid w:val="000F39B9"/>
    <w:rsid w:val="000F63E3"/>
    <w:rsid w:val="000F6441"/>
    <w:rsid w:val="000F72B5"/>
    <w:rsid w:val="000F756B"/>
    <w:rsid w:val="000F7CB2"/>
    <w:rsid w:val="00100D5D"/>
    <w:rsid w:val="0010166C"/>
    <w:rsid w:val="0010299D"/>
    <w:rsid w:val="00104C1E"/>
    <w:rsid w:val="0010552A"/>
    <w:rsid w:val="0010596D"/>
    <w:rsid w:val="001068DE"/>
    <w:rsid w:val="0010739C"/>
    <w:rsid w:val="001103BE"/>
    <w:rsid w:val="001106FC"/>
    <w:rsid w:val="0011093C"/>
    <w:rsid w:val="00111D2F"/>
    <w:rsid w:val="00112C2C"/>
    <w:rsid w:val="00112CD8"/>
    <w:rsid w:val="0011366D"/>
    <w:rsid w:val="00114295"/>
    <w:rsid w:val="00114892"/>
    <w:rsid w:val="00114979"/>
    <w:rsid w:val="00114FAA"/>
    <w:rsid w:val="001152E9"/>
    <w:rsid w:val="00115CEC"/>
    <w:rsid w:val="001164F0"/>
    <w:rsid w:val="001167CF"/>
    <w:rsid w:val="001167FF"/>
    <w:rsid w:val="00117DB0"/>
    <w:rsid w:val="00121038"/>
    <w:rsid w:val="0012125D"/>
    <w:rsid w:val="0012196A"/>
    <w:rsid w:val="001226E2"/>
    <w:rsid w:val="00123E3F"/>
    <w:rsid w:val="00125F73"/>
    <w:rsid w:val="0012603E"/>
    <w:rsid w:val="001263E5"/>
    <w:rsid w:val="00127218"/>
    <w:rsid w:val="00127278"/>
    <w:rsid w:val="00127506"/>
    <w:rsid w:val="00127727"/>
    <w:rsid w:val="00127A09"/>
    <w:rsid w:val="00127A98"/>
    <w:rsid w:val="001301BD"/>
    <w:rsid w:val="00130779"/>
    <w:rsid w:val="001322B9"/>
    <w:rsid w:val="001331B7"/>
    <w:rsid w:val="001346F7"/>
    <w:rsid w:val="001351D2"/>
    <w:rsid w:val="0013540D"/>
    <w:rsid w:val="00136B8A"/>
    <w:rsid w:val="001371BF"/>
    <w:rsid w:val="0014021E"/>
    <w:rsid w:val="001402ED"/>
    <w:rsid w:val="00140880"/>
    <w:rsid w:val="00146937"/>
    <w:rsid w:val="001478D6"/>
    <w:rsid w:val="00147CDF"/>
    <w:rsid w:val="00150331"/>
    <w:rsid w:val="001506C8"/>
    <w:rsid w:val="00150DAA"/>
    <w:rsid w:val="00150E45"/>
    <w:rsid w:val="00150F55"/>
    <w:rsid w:val="0015246F"/>
    <w:rsid w:val="00152954"/>
    <w:rsid w:val="00153FD3"/>
    <w:rsid w:val="00154063"/>
    <w:rsid w:val="00154CE3"/>
    <w:rsid w:val="0015695F"/>
    <w:rsid w:val="00157581"/>
    <w:rsid w:val="00160142"/>
    <w:rsid w:val="001601EB"/>
    <w:rsid w:val="001607B2"/>
    <w:rsid w:val="00161EFE"/>
    <w:rsid w:val="00161FA6"/>
    <w:rsid w:val="001625CD"/>
    <w:rsid w:val="00163898"/>
    <w:rsid w:val="00163B44"/>
    <w:rsid w:val="00163E80"/>
    <w:rsid w:val="00164796"/>
    <w:rsid w:val="00164F5B"/>
    <w:rsid w:val="00164FFE"/>
    <w:rsid w:val="00165A17"/>
    <w:rsid w:val="00165B6E"/>
    <w:rsid w:val="001660F2"/>
    <w:rsid w:val="0016694E"/>
    <w:rsid w:val="00167081"/>
    <w:rsid w:val="00167232"/>
    <w:rsid w:val="00170EC7"/>
    <w:rsid w:val="001719EF"/>
    <w:rsid w:val="00171E1B"/>
    <w:rsid w:val="00174844"/>
    <w:rsid w:val="00175434"/>
    <w:rsid w:val="00175695"/>
    <w:rsid w:val="00176B21"/>
    <w:rsid w:val="00176DCD"/>
    <w:rsid w:val="00177562"/>
    <w:rsid w:val="001811ED"/>
    <w:rsid w:val="0018355F"/>
    <w:rsid w:val="001867FE"/>
    <w:rsid w:val="00186A20"/>
    <w:rsid w:val="00187817"/>
    <w:rsid w:val="00191573"/>
    <w:rsid w:val="00193A80"/>
    <w:rsid w:val="00193B18"/>
    <w:rsid w:val="0019423E"/>
    <w:rsid w:val="00195489"/>
    <w:rsid w:val="001964D8"/>
    <w:rsid w:val="001A022C"/>
    <w:rsid w:val="001A0795"/>
    <w:rsid w:val="001A0E44"/>
    <w:rsid w:val="001A1858"/>
    <w:rsid w:val="001A26AB"/>
    <w:rsid w:val="001A2854"/>
    <w:rsid w:val="001A2DD7"/>
    <w:rsid w:val="001A3C85"/>
    <w:rsid w:val="001A461D"/>
    <w:rsid w:val="001A5017"/>
    <w:rsid w:val="001A576C"/>
    <w:rsid w:val="001A5D3C"/>
    <w:rsid w:val="001A6754"/>
    <w:rsid w:val="001A6FE4"/>
    <w:rsid w:val="001A70EC"/>
    <w:rsid w:val="001B00AC"/>
    <w:rsid w:val="001B06D0"/>
    <w:rsid w:val="001B0D5C"/>
    <w:rsid w:val="001B16DC"/>
    <w:rsid w:val="001B205F"/>
    <w:rsid w:val="001B2298"/>
    <w:rsid w:val="001B676A"/>
    <w:rsid w:val="001B7219"/>
    <w:rsid w:val="001C0907"/>
    <w:rsid w:val="001C148B"/>
    <w:rsid w:val="001C198B"/>
    <w:rsid w:val="001C19E0"/>
    <w:rsid w:val="001C1B15"/>
    <w:rsid w:val="001C1B21"/>
    <w:rsid w:val="001C2139"/>
    <w:rsid w:val="001C26B3"/>
    <w:rsid w:val="001C2F76"/>
    <w:rsid w:val="001C4288"/>
    <w:rsid w:val="001C510A"/>
    <w:rsid w:val="001C6B07"/>
    <w:rsid w:val="001C6E22"/>
    <w:rsid w:val="001C70A1"/>
    <w:rsid w:val="001C7642"/>
    <w:rsid w:val="001D26BE"/>
    <w:rsid w:val="001D26D8"/>
    <w:rsid w:val="001D29D1"/>
    <w:rsid w:val="001D3589"/>
    <w:rsid w:val="001D3715"/>
    <w:rsid w:val="001D3C77"/>
    <w:rsid w:val="001D4A61"/>
    <w:rsid w:val="001D6166"/>
    <w:rsid w:val="001D639A"/>
    <w:rsid w:val="001D7143"/>
    <w:rsid w:val="001D7E28"/>
    <w:rsid w:val="001E048F"/>
    <w:rsid w:val="001E3BDB"/>
    <w:rsid w:val="001E403E"/>
    <w:rsid w:val="001E4175"/>
    <w:rsid w:val="001E4739"/>
    <w:rsid w:val="001E56BE"/>
    <w:rsid w:val="001E6324"/>
    <w:rsid w:val="001E67B4"/>
    <w:rsid w:val="001E7130"/>
    <w:rsid w:val="001F19BD"/>
    <w:rsid w:val="001F2802"/>
    <w:rsid w:val="001F2FF5"/>
    <w:rsid w:val="001F329F"/>
    <w:rsid w:val="001F3809"/>
    <w:rsid w:val="001F4A4E"/>
    <w:rsid w:val="001F4C97"/>
    <w:rsid w:val="001F508C"/>
    <w:rsid w:val="001F7077"/>
    <w:rsid w:val="001F71F0"/>
    <w:rsid w:val="001F7DD4"/>
    <w:rsid w:val="0020180C"/>
    <w:rsid w:val="00201DE3"/>
    <w:rsid w:val="002021ED"/>
    <w:rsid w:val="0020361C"/>
    <w:rsid w:val="00203816"/>
    <w:rsid w:val="002047DD"/>
    <w:rsid w:val="00204B59"/>
    <w:rsid w:val="0020523E"/>
    <w:rsid w:val="002057F5"/>
    <w:rsid w:val="00205F15"/>
    <w:rsid w:val="002062E6"/>
    <w:rsid w:val="00206B93"/>
    <w:rsid w:val="0020773B"/>
    <w:rsid w:val="00211142"/>
    <w:rsid w:val="00212857"/>
    <w:rsid w:val="00213D69"/>
    <w:rsid w:val="00215778"/>
    <w:rsid w:val="00216660"/>
    <w:rsid w:val="0021777E"/>
    <w:rsid w:val="00217ED2"/>
    <w:rsid w:val="00217F22"/>
    <w:rsid w:val="00220E72"/>
    <w:rsid w:val="00220EF5"/>
    <w:rsid w:val="002211AE"/>
    <w:rsid w:val="00221EC3"/>
    <w:rsid w:val="00222ED1"/>
    <w:rsid w:val="00223A44"/>
    <w:rsid w:val="0022468D"/>
    <w:rsid w:val="00231877"/>
    <w:rsid w:val="00231EB3"/>
    <w:rsid w:val="00232F0F"/>
    <w:rsid w:val="00233776"/>
    <w:rsid w:val="0023501A"/>
    <w:rsid w:val="002361B4"/>
    <w:rsid w:val="002365DE"/>
    <w:rsid w:val="0024043D"/>
    <w:rsid w:val="002405DE"/>
    <w:rsid w:val="00240CEB"/>
    <w:rsid w:val="00240F52"/>
    <w:rsid w:val="00242648"/>
    <w:rsid w:val="00244350"/>
    <w:rsid w:val="0024621F"/>
    <w:rsid w:val="00246356"/>
    <w:rsid w:val="00246DA9"/>
    <w:rsid w:val="002470BB"/>
    <w:rsid w:val="00247A5B"/>
    <w:rsid w:val="00247D0C"/>
    <w:rsid w:val="002518A4"/>
    <w:rsid w:val="00251F0D"/>
    <w:rsid w:val="002523BD"/>
    <w:rsid w:val="00252E35"/>
    <w:rsid w:val="00253153"/>
    <w:rsid w:val="0025319D"/>
    <w:rsid w:val="00253411"/>
    <w:rsid w:val="00253DC8"/>
    <w:rsid w:val="002545FF"/>
    <w:rsid w:val="00254654"/>
    <w:rsid w:val="00255211"/>
    <w:rsid w:val="002555D8"/>
    <w:rsid w:val="0025704E"/>
    <w:rsid w:val="002606BB"/>
    <w:rsid w:val="00260D67"/>
    <w:rsid w:val="0026250D"/>
    <w:rsid w:val="00262BAB"/>
    <w:rsid w:val="00263044"/>
    <w:rsid w:val="0026336C"/>
    <w:rsid w:val="00263A13"/>
    <w:rsid w:val="00264B9B"/>
    <w:rsid w:val="002657AE"/>
    <w:rsid w:val="002670BC"/>
    <w:rsid w:val="002706AB"/>
    <w:rsid w:val="00271607"/>
    <w:rsid w:val="002727FD"/>
    <w:rsid w:val="00273EDA"/>
    <w:rsid w:val="00273FCE"/>
    <w:rsid w:val="00274D9E"/>
    <w:rsid w:val="00276799"/>
    <w:rsid w:val="00276885"/>
    <w:rsid w:val="00276E11"/>
    <w:rsid w:val="00276EF7"/>
    <w:rsid w:val="00277A24"/>
    <w:rsid w:val="00277E36"/>
    <w:rsid w:val="00280401"/>
    <w:rsid w:val="00280BE0"/>
    <w:rsid w:val="002812D6"/>
    <w:rsid w:val="00281DC3"/>
    <w:rsid w:val="00281F00"/>
    <w:rsid w:val="00284076"/>
    <w:rsid w:val="002853B4"/>
    <w:rsid w:val="00286473"/>
    <w:rsid w:val="002866F4"/>
    <w:rsid w:val="002873F5"/>
    <w:rsid w:val="00287B75"/>
    <w:rsid w:val="00290C06"/>
    <w:rsid w:val="002910A1"/>
    <w:rsid w:val="00292586"/>
    <w:rsid w:val="002944F6"/>
    <w:rsid w:val="00294BA0"/>
    <w:rsid w:val="00294FED"/>
    <w:rsid w:val="002959AE"/>
    <w:rsid w:val="00295CF1"/>
    <w:rsid w:val="00296DCD"/>
    <w:rsid w:val="00297706"/>
    <w:rsid w:val="002A02F0"/>
    <w:rsid w:val="002A1C6E"/>
    <w:rsid w:val="002A1EBB"/>
    <w:rsid w:val="002A293B"/>
    <w:rsid w:val="002A4DF7"/>
    <w:rsid w:val="002A4E3E"/>
    <w:rsid w:val="002B1FBD"/>
    <w:rsid w:val="002B20E2"/>
    <w:rsid w:val="002B25B8"/>
    <w:rsid w:val="002B3259"/>
    <w:rsid w:val="002B4480"/>
    <w:rsid w:val="002C04F0"/>
    <w:rsid w:val="002C10CA"/>
    <w:rsid w:val="002C175A"/>
    <w:rsid w:val="002C1DBE"/>
    <w:rsid w:val="002C1F0F"/>
    <w:rsid w:val="002C356D"/>
    <w:rsid w:val="002C3D9E"/>
    <w:rsid w:val="002C3EE6"/>
    <w:rsid w:val="002C44D8"/>
    <w:rsid w:val="002C735A"/>
    <w:rsid w:val="002D005F"/>
    <w:rsid w:val="002D0D6D"/>
    <w:rsid w:val="002D1A40"/>
    <w:rsid w:val="002D4450"/>
    <w:rsid w:val="002D4AC5"/>
    <w:rsid w:val="002D560E"/>
    <w:rsid w:val="002D64D3"/>
    <w:rsid w:val="002D75CB"/>
    <w:rsid w:val="002E01DD"/>
    <w:rsid w:val="002E097A"/>
    <w:rsid w:val="002E1F28"/>
    <w:rsid w:val="002E28F9"/>
    <w:rsid w:val="002E2EDB"/>
    <w:rsid w:val="002E3C2F"/>
    <w:rsid w:val="002E414F"/>
    <w:rsid w:val="002E4515"/>
    <w:rsid w:val="002E51B4"/>
    <w:rsid w:val="002E64A5"/>
    <w:rsid w:val="002E6CFD"/>
    <w:rsid w:val="002E72C7"/>
    <w:rsid w:val="002F0DCC"/>
    <w:rsid w:val="002F0FA6"/>
    <w:rsid w:val="002F130A"/>
    <w:rsid w:val="002F1E72"/>
    <w:rsid w:val="002F1FF9"/>
    <w:rsid w:val="002F582E"/>
    <w:rsid w:val="002F6D8D"/>
    <w:rsid w:val="002F7726"/>
    <w:rsid w:val="002F787D"/>
    <w:rsid w:val="002F78B5"/>
    <w:rsid w:val="00302AE6"/>
    <w:rsid w:val="00304120"/>
    <w:rsid w:val="003047B1"/>
    <w:rsid w:val="00305441"/>
    <w:rsid w:val="003076AD"/>
    <w:rsid w:val="0031099B"/>
    <w:rsid w:val="0031234C"/>
    <w:rsid w:val="00312685"/>
    <w:rsid w:val="003159D6"/>
    <w:rsid w:val="00315B62"/>
    <w:rsid w:val="0031709E"/>
    <w:rsid w:val="003174AF"/>
    <w:rsid w:val="00320174"/>
    <w:rsid w:val="003206AB"/>
    <w:rsid w:val="0032186A"/>
    <w:rsid w:val="00324F52"/>
    <w:rsid w:val="00325063"/>
    <w:rsid w:val="00326DE3"/>
    <w:rsid w:val="00330B17"/>
    <w:rsid w:val="003310FF"/>
    <w:rsid w:val="00331B6A"/>
    <w:rsid w:val="00331DD8"/>
    <w:rsid w:val="00332347"/>
    <w:rsid w:val="003339F9"/>
    <w:rsid w:val="00333CFD"/>
    <w:rsid w:val="003343A6"/>
    <w:rsid w:val="00340F38"/>
    <w:rsid w:val="00341817"/>
    <w:rsid w:val="00341FB1"/>
    <w:rsid w:val="0034277B"/>
    <w:rsid w:val="003440C5"/>
    <w:rsid w:val="003447C0"/>
    <w:rsid w:val="003452B1"/>
    <w:rsid w:val="003467A8"/>
    <w:rsid w:val="0034758B"/>
    <w:rsid w:val="00347AA3"/>
    <w:rsid w:val="00347ED9"/>
    <w:rsid w:val="00350E0E"/>
    <w:rsid w:val="00351162"/>
    <w:rsid w:val="00351857"/>
    <w:rsid w:val="00351B8E"/>
    <w:rsid w:val="003530D0"/>
    <w:rsid w:val="0035326E"/>
    <w:rsid w:val="0035394C"/>
    <w:rsid w:val="00355B08"/>
    <w:rsid w:val="0035648A"/>
    <w:rsid w:val="0035679B"/>
    <w:rsid w:val="00361F50"/>
    <w:rsid w:val="00362C46"/>
    <w:rsid w:val="00362E0C"/>
    <w:rsid w:val="00363073"/>
    <w:rsid w:val="003630D7"/>
    <w:rsid w:val="00363172"/>
    <w:rsid w:val="00363BB4"/>
    <w:rsid w:val="00363C91"/>
    <w:rsid w:val="003644C7"/>
    <w:rsid w:val="003645B1"/>
    <w:rsid w:val="00365C08"/>
    <w:rsid w:val="003661C9"/>
    <w:rsid w:val="003665BC"/>
    <w:rsid w:val="00367CFF"/>
    <w:rsid w:val="0037022E"/>
    <w:rsid w:val="003702E2"/>
    <w:rsid w:val="00370520"/>
    <w:rsid w:val="003730BD"/>
    <w:rsid w:val="0037332C"/>
    <w:rsid w:val="00373536"/>
    <w:rsid w:val="00373D62"/>
    <w:rsid w:val="00373F6B"/>
    <w:rsid w:val="0037403E"/>
    <w:rsid w:val="00374292"/>
    <w:rsid w:val="003753A9"/>
    <w:rsid w:val="003758A7"/>
    <w:rsid w:val="00377132"/>
    <w:rsid w:val="00380A64"/>
    <w:rsid w:val="00381321"/>
    <w:rsid w:val="003818DE"/>
    <w:rsid w:val="003821AE"/>
    <w:rsid w:val="003824C8"/>
    <w:rsid w:val="00382851"/>
    <w:rsid w:val="00382DE5"/>
    <w:rsid w:val="0038468F"/>
    <w:rsid w:val="00384890"/>
    <w:rsid w:val="00384A7B"/>
    <w:rsid w:val="00384C60"/>
    <w:rsid w:val="0038570A"/>
    <w:rsid w:val="00385D69"/>
    <w:rsid w:val="00385E5D"/>
    <w:rsid w:val="00386893"/>
    <w:rsid w:val="00387296"/>
    <w:rsid w:val="003876D9"/>
    <w:rsid w:val="0039052C"/>
    <w:rsid w:val="00391749"/>
    <w:rsid w:val="00391D71"/>
    <w:rsid w:val="00391F9A"/>
    <w:rsid w:val="003921CF"/>
    <w:rsid w:val="00393E2E"/>
    <w:rsid w:val="003943CA"/>
    <w:rsid w:val="00394E14"/>
    <w:rsid w:val="00395B19"/>
    <w:rsid w:val="00397232"/>
    <w:rsid w:val="003974F6"/>
    <w:rsid w:val="003A01D5"/>
    <w:rsid w:val="003A0903"/>
    <w:rsid w:val="003A0A52"/>
    <w:rsid w:val="003A34A3"/>
    <w:rsid w:val="003A3A73"/>
    <w:rsid w:val="003A3D67"/>
    <w:rsid w:val="003A419D"/>
    <w:rsid w:val="003A507D"/>
    <w:rsid w:val="003A5E26"/>
    <w:rsid w:val="003A6EFC"/>
    <w:rsid w:val="003A7B49"/>
    <w:rsid w:val="003B036B"/>
    <w:rsid w:val="003B0A36"/>
    <w:rsid w:val="003B13A3"/>
    <w:rsid w:val="003B1680"/>
    <w:rsid w:val="003B223A"/>
    <w:rsid w:val="003B2C14"/>
    <w:rsid w:val="003B3945"/>
    <w:rsid w:val="003B40D0"/>
    <w:rsid w:val="003B4B17"/>
    <w:rsid w:val="003B4EB6"/>
    <w:rsid w:val="003B5496"/>
    <w:rsid w:val="003C09A4"/>
    <w:rsid w:val="003C13B9"/>
    <w:rsid w:val="003C1B10"/>
    <w:rsid w:val="003C4F7F"/>
    <w:rsid w:val="003C54B9"/>
    <w:rsid w:val="003C72BC"/>
    <w:rsid w:val="003C7A97"/>
    <w:rsid w:val="003D01B0"/>
    <w:rsid w:val="003D0FCC"/>
    <w:rsid w:val="003D116E"/>
    <w:rsid w:val="003D1D44"/>
    <w:rsid w:val="003D217F"/>
    <w:rsid w:val="003D2D60"/>
    <w:rsid w:val="003D6012"/>
    <w:rsid w:val="003D68BA"/>
    <w:rsid w:val="003D6922"/>
    <w:rsid w:val="003D6F50"/>
    <w:rsid w:val="003E199C"/>
    <w:rsid w:val="003E1DEB"/>
    <w:rsid w:val="003E2B11"/>
    <w:rsid w:val="003E2E95"/>
    <w:rsid w:val="003E3F5E"/>
    <w:rsid w:val="003E418C"/>
    <w:rsid w:val="003E5D58"/>
    <w:rsid w:val="003E6843"/>
    <w:rsid w:val="003E6A3E"/>
    <w:rsid w:val="003E6F0C"/>
    <w:rsid w:val="003E7A76"/>
    <w:rsid w:val="003E7B79"/>
    <w:rsid w:val="003F0DD6"/>
    <w:rsid w:val="003F1006"/>
    <w:rsid w:val="003F2134"/>
    <w:rsid w:val="003F3AED"/>
    <w:rsid w:val="003F64E5"/>
    <w:rsid w:val="003F6C67"/>
    <w:rsid w:val="003F79E6"/>
    <w:rsid w:val="003F7EBC"/>
    <w:rsid w:val="00401996"/>
    <w:rsid w:val="00401DC2"/>
    <w:rsid w:val="00401FD1"/>
    <w:rsid w:val="00402608"/>
    <w:rsid w:val="00402F1F"/>
    <w:rsid w:val="00403ABB"/>
    <w:rsid w:val="00403C47"/>
    <w:rsid w:val="0040476B"/>
    <w:rsid w:val="00405583"/>
    <w:rsid w:val="00406057"/>
    <w:rsid w:val="00407524"/>
    <w:rsid w:val="0040773C"/>
    <w:rsid w:val="00407966"/>
    <w:rsid w:val="004103DB"/>
    <w:rsid w:val="00411BCE"/>
    <w:rsid w:val="00411DE0"/>
    <w:rsid w:val="00413450"/>
    <w:rsid w:val="004137DD"/>
    <w:rsid w:val="00414A26"/>
    <w:rsid w:val="00415709"/>
    <w:rsid w:val="00415899"/>
    <w:rsid w:val="00415C3C"/>
    <w:rsid w:val="00415CFE"/>
    <w:rsid w:val="0041696A"/>
    <w:rsid w:val="0041737A"/>
    <w:rsid w:val="00417EFC"/>
    <w:rsid w:val="00420A01"/>
    <w:rsid w:val="00421449"/>
    <w:rsid w:val="004219B6"/>
    <w:rsid w:val="00421AB5"/>
    <w:rsid w:val="00421B94"/>
    <w:rsid w:val="00421CC8"/>
    <w:rsid w:val="00422778"/>
    <w:rsid w:val="00423BB0"/>
    <w:rsid w:val="004248AD"/>
    <w:rsid w:val="004256D3"/>
    <w:rsid w:val="004260C8"/>
    <w:rsid w:val="00426590"/>
    <w:rsid w:val="00426DFF"/>
    <w:rsid w:val="0042751D"/>
    <w:rsid w:val="00427C55"/>
    <w:rsid w:val="0043030C"/>
    <w:rsid w:val="00431325"/>
    <w:rsid w:val="00431736"/>
    <w:rsid w:val="00431917"/>
    <w:rsid w:val="004330C6"/>
    <w:rsid w:val="00434BA8"/>
    <w:rsid w:val="0043509C"/>
    <w:rsid w:val="004355CF"/>
    <w:rsid w:val="00436792"/>
    <w:rsid w:val="00436B05"/>
    <w:rsid w:val="00436FD2"/>
    <w:rsid w:val="004370D6"/>
    <w:rsid w:val="0044059E"/>
    <w:rsid w:val="00440730"/>
    <w:rsid w:val="0044074B"/>
    <w:rsid w:val="00440FF9"/>
    <w:rsid w:val="00442848"/>
    <w:rsid w:val="00443626"/>
    <w:rsid w:val="00444FF5"/>
    <w:rsid w:val="004460EA"/>
    <w:rsid w:val="00446414"/>
    <w:rsid w:val="004506BB"/>
    <w:rsid w:val="004519E7"/>
    <w:rsid w:val="00452D7A"/>
    <w:rsid w:val="0045355F"/>
    <w:rsid w:val="0045428E"/>
    <w:rsid w:val="00454635"/>
    <w:rsid w:val="00454929"/>
    <w:rsid w:val="00454C3E"/>
    <w:rsid w:val="00454E5C"/>
    <w:rsid w:val="00456DF7"/>
    <w:rsid w:val="00457B13"/>
    <w:rsid w:val="00460D42"/>
    <w:rsid w:val="00461E19"/>
    <w:rsid w:val="0046221C"/>
    <w:rsid w:val="004631DE"/>
    <w:rsid w:val="00463E4F"/>
    <w:rsid w:val="00465F40"/>
    <w:rsid w:val="004702AA"/>
    <w:rsid w:val="00473649"/>
    <w:rsid w:val="00473E9F"/>
    <w:rsid w:val="0047466B"/>
    <w:rsid w:val="004755F0"/>
    <w:rsid w:val="004764CE"/>
    <w:rsid w:val="004764E2"/>
    <w:rsid w:val="00481492"/>
    <w:rsid w:val="004819A2"/>
    <w:rsid w:val="00481C11"/>
    <w:rsid w:val="0048283C"/>
    <w:rsid w:val="00482EAC"/>
    <w:rsid w:val="0048339A"/>
    <w:rsid w:val="00484587"/>
    <w:rsid w:val="00484C8B"/>
    <w:rsid w:val="00485EE4"/>
    <w:rsid w:val="00485FD2"/>
    <w:rsid w:val="004867F6"/>
    <w:rsid w:val="00486BD2"/>
    <w:rsid w:val="004877FC"/>
    <w:rsid w:val="00491259"/>
    <w:rsid w:val="00491E9B"/>
    <w:rsid w:val="004921EC"/>
    <w:rsid w:val="004923DD"/>
    <w:rsid w:val="00492C3C"/>
    <w:rsid w:val="00492CD3"/>
    <w:rsid w:val="00492EC2"/>
    <w:rsid w:val="004938D6"/>
    <w:rsid w:val="00493F4C"/>
    <w:rsid w:val="004950A7"/>
    <w:rsid w:val="004A0B03"/>
    <w:rsid w:val="004A17B6"/>
    <w:rsid w:val="004A237F"/>
    <w:rsid w:val="004A2590"/>
    <w:rsid w:val="004A2F7F"/>
    <w:rsid w:val="004A40C4"/>
    <w:rsid w:val="004A5BED"/>
    <w:rsid w:val="004A683A"/>
    <w:rsid w:val="004B2DA3"/>
    <w:rsid w:val="004B3BA5"/>
    <w:rsid w:val="004B40A3"/>
    <w:rsid w:val="004B4891"/>
    <w:rsid w:val="004B5120"/>
    <w:rsid w:val="004B6C48"/>
    <w:rsid w:val="004B7A6C"/>
    <w:rsid w:val="004C237C"/>
    <w:rsid w:val="004C3B0A"/>
    <w:rsid w:val="004C3C92"/>
    <w:rsid w:val="004C3FC8"/>
    <w:rsid w:val="004C4695"/>
    <w:rsid w:val="004C4922"/>
    <w:rsid w:val="004C4AE3"/>
    <w:rsid w:val="004C76D1"/>
    <w:rsid w:val="004C792E"/>
    <w:rsid w:val="004D1EEB"/>
    <w:rsid w:val="004D1FB2"/>
    <w:rsid w:val="004D2262"/>
    <w:rsid w:val="004D2EBE"/>
    <w:rsid w:val="004D2F20"/>
    <w:rsid w:val="004D30C6"/>
    <w:rsid w:val="004D4A88"/>
    <w:rsid w:val="004D6264"/>
    <w:rsid w:val="004D63F4"/>
    <w:rsid w:val="004D7485"/>
    <w:rsid w:val="004D75B0"/>
    <w:rsid w:val="004E0099"/>
    <w:rsid w:val="004E16F7"/>
    <w:rsid w:val="004E22B0"/>
    <w:rsid w:val="004E3627"/>
    <w:rsid w:val="004E37FC"/>
    <w:rsid w:val="004E41F3"/>
    <w:rsid w:val="004E5DAC"/>
    <w:rsid w:val="004F0ED1"/>
    <w:rsid w:val="004F1545"/>
    <w:rsid w:val="004F239A"/>
    <w:rsid w:val="004F344B"/>
    <w:rsid w:val="004F373D"/>
    <w:rsid w:val="004F3F3A"/>
    <w:rsid w:val="004F3FC9"/>
    <w:rsid w:val="004F4870"/>
    <w:rsid w:val="004F487E"/>
    <w:rsid w:val="004F5C38"/>
    <w:rsid w:val="004F5DDA"/>
    <w:rsid w:val="004F61B8"/>
    <w:rsid w:val="004F61F0"/>
    <w:rsid w:val="004F6550"/>
    <w:rsid w:val="004F6C07"/>
    <w:rsid w:val="004F6EDF"/>
    <w:rsid w:val="004F7856"/>
    <w:rsid w:val="005017D8"/>
    <w:rsid w:val="005019B7"/>
    <w:rsid w:val="005021BE"/>
    <w:rsid w:val="00502A56"/>
    <w:rsid w:val="00503F81"/>
    <w:rsid w:val="0050427C"/>
    <w:rsid w:val="005046BF"/>
    <w:rsid w:val="00510A6A"/>
    <w:rsid w:val="00511100"/>
    <w:rsid w:val="005117D1"/>
    <w:rsid w:val="00512791"/>
    <w:rsid w:val="00512BFF"/>
    <w:rsid w:val="00513FB8"/>
    <w:rsid w:val="00514017"/>
    <w:rsid w:val="00515768"/>
    <w:rsid w:val="005158CB"/>
    <w:rsid w:val="005173E7"/>
    <w:rsid w:val="00517C44"/>
    <w:rsid w:val="005203DB"/>
    <w:rsid w:val="005209EB"/>
    <w:rsid w:val="0052353D"/>
    <w:rsid w:val="00523642"/>
    <w:rsid w:val="0052364E"/>
    <w:rsid w:val="00523FD5"/>
    <w:rsid w:val="00524F58"/>
    <w:rsid w:val="00525C19"/>
    <w:rsid w:val="00525EB4"/>
    <w:rsid w:val="00525FA3"/>
    <w:rsid w:val="005260D4"/>
    <w:rsid w:val="00526747"/>
    <w:rsid w:val="00527BD0"/>
    <w:rsid w:val="0053051B"/>
    <w:rsid w:val="005314BC"/>
    <w:rsid w:val="00532CAE"/>
    <w:rsid w:val="00533BD6"/>
    <w:rsid w:val="005370D8"/>
    <w:rsid w:val="005376CC"/>
    <w:rsid w:val="0054038E"/>
    <w:rsid w:val="005408B4"/>
    <w:rsid w:val="005410B0"/>
    <w:rsid w:val="0054173C"/>
    <w:rsid w:val="005418C4"/>
    <w:rsid w:val="00542A64"/>
    <w:rsid w:val="00543034"/>
    <w:rsid w:val="00543B8E"/>
    <w:rsid w:val="00543C18"/>
    <w:rsid w:val="0054543C"/>
    <w:rsid w:val="0054572A"/>
    <w:rsid w:val="005464AD"/>
    <w:rsid w:val="00546DA6"/>
    <w:rsid w:val="00547A33"/>
    <w:rsid w:val="00552084"/>
    <w:rsid w:val="00552B0C"/>
    <w:rsid w:val="0055327F"/>
    <w:rsid w:val="005536B9"/>
    <w:rsid w:val="00553B58"/>
    <w:rsid w:val="0055527F"/>
    <w:rsid w:val="00555E95"/>
    <w:rsid w:val="005566AB"/>
    <w:rsid w:val="0055693B"/>
    <w:rsid w:val="005574DC"/>
    <w:rsid w:val="005609BF"/>
    <w:rsid w:val="00560B19"/>
    <w:rsid w:val="00560EAA"/>
    <w:rsid w:val="00561069"/>
    <w:rsid w:val="005611C6"/>
    <w:rsid w:val="00566927"/>
    <w:rsid w:val="00567C2E"/>
    <w:rsid w:val="005701FC"/>
    <w:rsid w:val="00570826"/>
    <w:rsid w:val="00570A44"/>
    <w:rsid w:val="005721F3"/>
    <w:rsid w:val="00572D20"/>
    <w:rsid w:val="005732B6"/>
    <w:rsid w:val="00573DB3"/>
    <w:rsid w:val="005746A6"/>
    <w:rsid w:val="00574B94"/>
    <w:rsid w:val="00574C02"/>
    <w:rsid w:val="005750B9"/>
    <w:rsid w:val="00576DCC"/>
    <w:rsid w:val="00577B6F"/>
    <w:rsid w:val="0058044F"/>
    <w:rsid w:val="00580582"/>
    <w:rsid w:val="00581E80"/>
    <w:rsid w:val="005836AA"/>
    <w:rsid w:val="00583D64"/>
    <w:rsid w:val="00584260"/>
    <w:rsid w:val="00585DAC"/>
    <w:rsid w:val="00586BD4"/>
    <w:rsid w:val="00586E93"/>
    <w:rsid w:val="00587E8B"/>
    <w:rsid w:val="00591104"/>
    <w:rsid w:val="00592512"/>
    <w:rsid w:val="00592C34"/>
    <w:rsid w:val="00592D09"/>
    <w:rsid w:val="00593EE9"/>
    <w:rsid w:val="00595FC1"/>
    <w:rsid w:val="0059650F"/>
    <w:rsid w:val="00597A5E"/>
    <w:rsid w:val="005A0432"/>
    <w:rsid w:val="005A18AE"/>
    <w:rsid w:val="005A2FC9"/>
    <w:rsid w:val="005A38FC"/>
    <w:rsid w:val="005A3A6E"/>
    <w:rsid w:val="005A484C"/>
    <w:rsid w:val="005A4D22"/>
    <w:rsid w:val="005A5367"/>
    <w:rsid w:val="005A5DAB"/>
    <w:rsid w:val="005B0C23"/>
    <w:rsid w:val="005B1A58"/>
    <w:rsid w:val="005B1D71"/>
    <w:rsid w:val="005B3579"/>
    <w:rsid w:val="005B3C8A"/>
    <w:rsid w:val="005B3F9B"/>
    <w:rsid w:val="005B5E45"/>
    <w:rsid w:val="005C1AF2"/>
    <w:rsid w:val="005C1CC0"/>
    <w:rsid w:val="005C2165"/>
    <w:rsid w:val="005C24B9"/>
    <w:rsid w:val="005C288A"/>
    <w:rsid w:val="005C30D9"/>
    <w:rsid w:val="005C365A"/>
    <w:rsid w:val="005C4099"/>
    <w:rsid w:val="005C58E1"/>
    <w:rsid w:val="005C5E5B"/>
    <w:rsid w:val="005C6F50"/>
    <w:rsid w:val="005C707A"/>
    <w:rsid w:val="005C73FC"/>
    <w:rsid w:val="005D0526"/>
    <w:rsid w:val="005D0B60"/>
    <w:rsid w:val="005D2E36"/>
    <w:rsid w:val="005D3C11"/>
    <w:rsid w:val="005D5780"/>
    <w:rsid w:val="005D609C"/>
    <w:rsid w:val="005D6443"/>
    <w:rsid w:val="005D66D1"/>
    <w:rsid w:val="005D755A"/>
    <w:rsid w:val="005E0BEA"/>
    <w:rsid w:val="005E139B"/>
    <w:rsid w:val="005E19C0"/>
    <w:rsid w:val="005E1D5C"/>
    <w:rsid w:val="005E25F4"/>
    <w:rsid w:val="005E3B74"/>
    <w:rsid w:val="005E4F86"/>
    <w:rsid w:val="005E553F"/>
    <w:rsid w:val="005E71EF"/>
    <w:rsid w:val="005E73DE"/>
    <w:rsid w:val="005E7B29"/>
    <w:rsid w:val="005F02CF"/>
    <w:rsid w:val="005F055A"/>
    <w:rsid w:val="005F0AE7"/>
    <w:rsid w:val="005F0C5B"/>
    <w:rsid w:val="005F0E3D"/>
    <w:rsid w:val="005F147E"/>
    <w:rsid w:val="005F1C28"/>
    <w:rsid w:val="005F266D"/>
    <w:rsid w:val="005F2BFA"/>
    <w:rsid w:val="005F2E44"/>
    <w:rsid w:val="005F4409"/>
    <w:rsid w:val="005F49F5"/>
    <w:rsid w:val="005F501C"/>
    <w:rsid w:val="005F622C"/>
    <w:rsid w:val="00600D1A"/>
    <w:rsid w:val="006011EA"/>
    <w:rsid w:val="00601FB3"/>
    <w:rsid w:val="00603255"/>
    <w:rsid w:val="00603376"/>
    <w:rsid w:val="00603682"/>
    <w:rsid w:val="00604CB0"/>
    <w:rsid w:val="00605497"/>
    <w:rsid w:val="00605BEF"/>
    <w:rsid w:val="00605FED"/>
    <w:rsid w:val="00606E6B"/>
    <w:rsid w:val="006112A3"/>
    <w:rsid w:val="0061170F"/>
    <w:rsid w:val="0061237D"/>
    <w:rsid w:val="0061294F"/>
    <w:rsid w:val="006135A5"/>
    <w:rsid w:val="00620B1E"/>
    <w:rsid w:val="00621B2D"/>
    <w:rsid w:val="00621DB0"/>
    <w:rsid w:val="006220AD"/>
    <w:rsid w:val="00622E9C"/>
    <w:rsid w:val="006233A2"/>
    <w:rsid w:val="00623917"/>
    <w:rsid w:val="00623B8A"/>
    <w:rsid w:val="00623D22"/>
    <w:rsid w:val="0062427E"/>
    <w:rsid w:val="006258D1"/>
    <w:rsid w:val="0062596E"/>
    <w:rsid w:val="00625F24"/>
    <w:rsid w:val="00630AD4"/>
    <w:rsid w:val="006312ED"/>
    <w:rsid w:val="00631BF5"/>
    <w:rsid w:val="00633826"/>
    <w:rsid w:val="006348F0"/>
    <w:rsid w:val="00637061"/>
    <w:rsid w:val="00637476"/>
    <w:rsid w:val="00637960"/>
    <w:rsid w:val="00640563"/>
    <w:rsid w:val="00641DEC"/>
    <w:rsid w:val="00642138"/>
    <w:rsid w:val="00643F97"/>
    <w:rsid w:val="00643FFB"/>
    <w:rsid w:val="0064585A"/>
    <w:rsid w:val="00645B75"/>
    <w:rsid w:val="00646278"/>
    <w:rsid w:val="006477F2"/>
    <w:rsid w:val="00647820"/>
    <w:rsid w:val="00647BE8"/>
    <w:rsid w:val="0065017B"/>
    <w:rsid w:val="00650C79"/>
    <w:rsid w:val="00654E8D"/>
    <w:rsid w:val="006557F3"/>
    <w:rsid w:val="00655A4F"/>
    <w:rsid w:val="00656263"/>
    <w:rsid w:val="006565DC"/>
    <w:rsid w:val="00657ADB"/>
    <w:rsid w:val="00657C7E"/>
    <w:rsid w:val="006678D1"/>
    <w:rsid w:val="00671C85"/>
    <w:rsid w:val="00672E83"/>
    <w:rsid w:val="006738D6"/>
    <w:rsid w:val="00673A7A"/>
    <w:rsid w:val="006753BB"/>
    <w:rsid w:val="00675BC9"/>
    <w:rsid w:val="006763EB"/>
    <w:rsid w:val="0067651B"/>
    <w:rsid w:val="006804A3"/>
    <w:rsid w:val="00682565"/>
    <w:rsid w:val="00682A12"/>
    <w:rsid w:val="0068391C"/>
    <w:rsid w:val="00683F83"/>
    <w:rsid w:val="0068405A"/>
    <w:rsid w:val="006858A9"/>
    <w:rsid w:val="00685E3F"/>
    <w:rsid w:val="00686D20"/>
    <w:rsid w:val="0068752D"/>
    <w:rsid w:val="0068771E"/>
    <w:rsid w:val="00693013"/>
    <w:rsid w:val="006959A6"/>
    <w:rsid w:val="00696D6A"/>
    <w:rsid w:val="00697444"/>
    <w:rsid w:val="00697969"/>
    <w:rsid w:val="00697E50"/>
    <w:rsid w:val="006A22FD"/>
    <w:rsid w:val="006A2710"/>
    <w:rsid w:val="006A320F"/>
    <w:rsid w:val="006A3F58"/>
    <w:rsid w:val="006A4391"/>
    <w:rsid w:val="006A4593"/>
    <w:rsid w:val="006A4F5B"/>
    <w:rsid w:val="006A61FC"/>
    <w:rsid w:val="006A6919"/>
    <w:rsid w:val="006A6B44"/>
    <w:rsid w:val="006A6D8C"/>
    <w:rsid w:val="006A743E"/>
    <w:rsid w:val="006A7A96"/>
    <w:rsid w:val="006B0420"/>
    <w:rsid w:val="006B1691"/>
    <w:rsid w:val="006B1B80"/>
    <w:rsid w:val="006B21ED"/>
    <w:rsid w:val="006B2F90"/>
    <w:rsid w:val="006B3934"/>
    <w:rsid w:val="006B3DC6"/>
    <w:rsid w:val="006B5171"/>
    <w:rsid w:val="006B6013"/>
    <w:rsid w:val="006B601A"/>
    <w:rsid w:val="006B66B0"/>
    <w:rsid w:val="006B72EC"/>
    <w:rsid w:val="006C244D"/>
    <w:rsid w:val="006C2B7D"/>
    <w:rsid w:val="006C369F"/>
    <w:rsid w:val="006C3713"/>
    <w:rsid w:val="006C3BA2"/>
    <w:rsid w:val="006C477E"/>
    <w:rsid w:val="006C4B8E"/>
    <w:rsid w:val="006C54C5"/>
    <w:rsid w:val="006C5DD0"/>
    <w:rsid w:val="006C6AA3"/>
    <w:rsid w:val="006C7EC0"/>
    <w:rsid w:val="006D082F"/>
    <w:rsid w:val="006D0C7F"/>
    <w:rsid w:val="006D0CD0"/>
    <w:rsid w:val="006D16E7"/>
    <w:rsid w:val="006D1D40"/>
    <w:rsid w:val="006D3DDC"/>
    <w:rsid w:val="006D40BF"/>
    <w:rsid w:val="006D5AC3"/>
    <w:rsid w:val="006D68E5"/>
    <w:rsid w:val="006D7C3C"/>
    <w:rsid w:val="006D7ED1"/>
    <w:rsid w:val="006E0B80"/>
    <w:rsid w:val="006E0BA5"/>
    <w:rsid w:val="006E0CA2"/>
    <w:rsid w:val="006E0E46"/>
    <w:rsid w:val="006E14C6"/>
    <w:rsid w:val="006E2881"/>
    <w:rsid w:val="006E2AE1"/>
    <w:rsid w:val="006E3DC4"/>
    <w:rsid w:val="006E430B"/>
    <w:rsid w:val="006E4769"/>
    <w:rsid w:val="006E4CC9"/>
    <w:rsid w:val="006E4DB1"/>
    <w:rsid w:val="006E50E7"/>
    <w:rsid w:val="006E550E"/>
    <w:rsid w:val="006E554E"/>
    <w:rsid w:val="006E5BF3"/>
    <w:rsid w:val="006E7AB9"/>
    <w:rsid w:val="006E7D9B"/>
    <w:rsid w:val="006E7DB0"/>
    <w:rsid w:val="006F0749"/>
    <w:rsid w:val="006F0BB2"/>
    <w:rsid w:val="006F11FA"/>
    <w:rsid w:val="006F25C7"/>
    <w:rsid w:val="006F5238"/>
    <w:rsid w:val="006F546B"/>
    <w:rsid w:val="006F54BA"/>
    <w:rsid w:val="006F56C4"/>
    <w:rsid w:val="006F5CD0"/>
    <w:rsid w:val="006F6374"/>
    <w:rsid w:val="006F6E25"/>
    <w:rsid w:val="007020CC"/>
    <w:rsid w:val="00702610"/>
    <w:rsid w:val="00704317"/>
    <w:rsid w:val="00704382"/>
    <w:rsid w:val="00705497"/>
    <w:rsid w:val="0070586B"/>
    <w:rsid w:val="00705D14"/>
    <w:rsid w:val="00706C02"/>
    <w:rsid w:val="00707596"/>
    <w:rsid w:val="007079A0"/>
    <w:rsid w:val="00707B5D"/>
    <w:rsid w:val="00710529"/>
    <w:rsid w:val="00711347"/>
    <w:rsid w:val="0071147D"/>
    <w:rsid w:val="00712B22"/>
    <w:rsid w:val="007138B4"/>
    <w:rsid w:val="00713AA1"/>
    <w:rsid w:val="0071406B"/>
    <w:rsid w:val="00714397"/>
    <w:rsid w:val="00716144"/>
    <w:rsid w:val="00720198"/>
    <w:rsid w:val="0072052B"/>
    <w:rsid w:val="00721082"/>
    <w:rsid w:val="0072135D"/>
    <w:rsid w:val="0072199D"/>
    <w:rsid w:val="00721AFA"/>
    <w:rsid w:val="00721E5A"/>
    <w:rsid w:val="00721EDE"/>
    <w:rsid w:val="00722AC5"/>
    <w:rsid w:val="00723E2B"/>
    <w:rsid w:val="007242C2"/>
    <w:rsid w:val="0072441C"/>
    <w:rsid w:val="00726600"/>
    <w:rsid w:val="00727015"/>
    <w:rsid w:val="00727165"/>
    <w:rsid w:val="007276E0"/>
    <w:rsid w:val="007301B2"/>
    <w:rsid w:val="00730AD0"/>
    <w:rsid w:val="00732168"/>
    <w:rsid w:val="007322CB"/>
    <w:rsid w:val="00732403"/>
    <w:rsid w:val="00732C4E"/>
    <w:rsid w:val="00732D0B"/>
    <w:rsid w:val="007353D4"/>
    <w:rsid w:val="00735B72"/>
    <w:rsid w:val="00735BB8"/>
    <w:rsid w:val="0073636A"/>
    <w:rsid w:val="00736994"/>
    <w:rsid w:val="00736CAE"/>
    <w:rsid w:val="00737540"/>
    <w:rsid w:val="00737A5F"/>
    <w:rsid w:val="00741590"/>
    <w:rsid w:val="00741A7F"/>
    <w:rsid w:val="00741DE1"/>
    <w:rsid w:val="00744585"/>
    <w:rsid w:val="007447F0"/>
    <w:rsid w:val="00745ACF"/>
    <w:rsid w:val="00746CA4"/>
    <w:rsid w:val="007474B0"/>
    <w:rsid w:val="00752AB1"/>
    <w:rsid w:val="007536B6"/>
    <w:rsid w:val="007554D1"/>
    <w:rsid w:val="00755815"/>
    <w:rsid w:val="00755E2B"/>
    <w:rsid w:val="00755F24"/>
    <w:rsid w:val="00756857"/>
    <w:rsid w:val="00757E8D"/>
    <w:rsid w:val="00761391"/>
    <w:rsid w:val="007619FC"/>
    <w:rsid w:val="00762381"/>
    <w:rsid w:val="0076267F"/>
    <w:rsid w:val="00762D3B"/>
    <w:rsid w:val="00763581"/>
    <w:rsid w:val="00763F82"/>
    <w:rsid w:val="007645F8"/>
    <w:rsid w:val="00764791"/>
    <w:rsid w:val="00764EAA"/>
    <w:rsid w:val="00764F38"/>
    <w:rsid w:val="00764FE6"/>
    <w:rsid w:val="00765868"/>
    <w:rsid w:val="00765C7B"/>
    <w:rsid w:val="007670D7"/>
    <w:rsid w:val="0076710C"/>
    <w:rsid w:val="007678DF"/>
    <w:rsid w:val="0077021E"/>
    <w:rsid w:val="00770B3E"/>
    <w:rsid w:val="00770D25"/>
    <w:rsid w:val="0077337A"/>
    <w:rsid w:val="007745E4"/>
    <w:rsid w:val="007756B2"/>
    <w:rsid w:val="00776F53"/>
    <w:rsid w:val="00777505"/>
    <w:rsid w:val="00777921"/>
    <w:rsid w:val="0078354B"/>
    <w:rsid w:val="00783599"/>
    <w:rsid w:val="00785040"/>
    <w:rsid w:val="00786354"/>
    <w:rsid w:val="0079052C"/>
    <w:rsid w:val="00791D13"/>
    <w:rsid w:val="00791F4D"/>
    <w:rsid w:val="00792B03"/>
    <w:rsid w:val="00792E5C"/>
    <w:rsid w:val="0079354B"/>
    <w:rsid w:val="00793CEC"/>
    <w:rsid w:val="00793F7E"/>
    <w:rsid w:val="00795E5C"/>
    <w:rsid w:val="007A1C1B"/>
    <w:rsid w:val="007A31A0"/>
    <w:rsid w:val="007A3BDE"/>
    <w:rsid w:val="007A5A87"/>
    <w:rsid w:val="007A6115"/>
    <w:rsid w:val="007A65E8"/>
    <w:rsid w:val="007A6B40"/>
    <w:rsid w:val="007A74FB"/>
    <w:rsid w:val="007B05E8"/>
    <w:rsid w:val="007B0FC7"/>
    <w:rsid w:val="007B1064"/>
    <w:rsid w:val="007B1C7B"/>
    <w:rsid w:val="007B2247"/>
    <w:rsid w:val="007B2322"/>
    <w:rsid w:val="007B27AD"/>
    <w:rsid w:val="007B4745"/>
    <w:rsid w:val="007B4CB0"/>
    <w:rsid w:val="007B51C5"/>
    <w:rsid w:val="007B74D1"/>
    <w:rsid w:val="007B7508"/>
    <w:rsid w:val="007C02AD"/>
    <w:rsid w:val="007C05AF"/>
    <w:rsid w:val="007C1898"/>
    <w:rsid w:val="007C2435"/>
    <w:rsid w:val="007C7FCE"/>
    <w:rsid w:val="007D04AF"/>
    <w:rsid w:val="007D1A6D"/>
    <w:rsid w:val="007D27BF"/>
    <w:rsid w:val="007D2DC6"/>
    <w:rsid w:val="007D30CE"/>
    <w:rsid w:val="007D3E9A"/>
    <w:rsid w:val="007D5520"/>
    <w:rsid w:val="007D5D36"/>
    <w:rsid w:val="007D62E3"/>
    <w:rsid w:val="007E182F"/>
    <w:rsid w:val="007E262E"/>
    <w:rsid w:val="007E4399"/>
    <w:rsid w:val="007E6DF5"/>
    <w:rsid w:val="007F0BCB"/>
    <w:rsid w:val="007F1AB3"/>
    <w:rsid w:val="007F27C1"/>
    <w:rsid w:val="007F2F73"/>
    <w:rsid w:val="007F5519"/>
    <w:rsid w:val="007F62B6"/>
    <w:rsid w:val="007F748A"/>
    <w:rsid w:val="007F767F"/>
    <w:rsid w:val="007F7BBA"/>
    <w:rsid w:val="00800453"/>
    <w:rsid w:val="00800544"/>
    <w:rsid w:val="008010E6"/>
    <w:rsid w:val="00801878"/>
    <w:rsid w:val="00801D12"/>
    <w:rsid w:val="00802292"/>
    <w:rsid w:val="00802718"/>
    <w:rsid w:val="008037E4"/>
    <w:rsid w:val="00804F48"/>
    <w:rsid w:val="00805388"/>
    <w:rsid w:val="0080563A"/>
    <w:rsid w:val="008058A9"/>
    <w:rsid w:val="00807D3E"/>
    <w:rsid w:val="008100B9"/>
    <w:rsid w:val="00811904"/>
    <w:rsid w:val="008122E9"/>
    <w:rsid w:val="00813857"/>
    <w:rsid w:val="00814858"/>
    <w:rsid w:val="00814DEE"/>
    <w:rsid w:val="00816BFB"/>
    <w:rsid w:val="00816C07"/>
    <w:rsid w:val="00817312"/>
    <w:rsid w:val="00817376"/>
    <w:rsid w:val="00817EB8"/>
    <w:rsid w:val="00820457"/>
    <w:rsid w:val="00820924"/>
    <w:rsid w:val="00820E79"/>
    <w:rsid w:val="00821831"/>
    <w:rsid w:val="00821F0F"/>
    <w:rsid w:val="008221B8"/>
    <w:rsid w:val="00822BBE"/>
    <w:rsid w:val="00822FF8"/>
    <w:rsid w:val="008236F0"/>
    <w:rsid w:val="008247E2"/>
    <w:rsid w:val="008249E2"/>
    <w:rsid w:val="00825D66"/>
    <w:rsid w:val="00826350"/>
    <w:rsid w:val="0082662E"/>
    <w:rsid w:val="00826958"/>
    <w:rsid w:val="00831D22"/>
    <w:rsid w:val="00831F3B"/>
    <w:rsid w:val="00834525"/>
    <w:rsid w:val="00836558"/>
    <w:rsid w:val="008377F8"/>
    <w:rsid w:val="00837B33"/>
    <w:rsid w:val="0084061D"/>
    <w:rsid w:val="00840BF6"/>
    <w:rsid w:val="008414CF"/>
    <w:rsid w:val="008415AD"/>
    <w:rsid w:val="00843B3E"/>
    <w:rsid w:val="00843E8C"/>
    <w:rsid w:val="0084458A"/>
    <w:rsid w:val="0084528B"/>
    <w:rsid w:val="008456FF"/>
    <w:rsid w:val="008457B4"/>
    <w:rsid w:val="0084602D"/>
    <w:rsid w:val="00846974"/>
    <w:rsid w:val="008473F5"/>
    <w:rsid w:val="00847C49"/>
    <w:rsid w:val="00850425"/>
    <w:rsid w:val="008512C5"/>
    <w:rsid w:val="00851A3A"/>
    <w:rsid w:val="00851A6D"/>
    <w:rsid w:val="0085250D"/>
    <w:rsid w:val="00852B20"/>
    <w:rsid w:val="00852E0A"/>
    <w:rsid w:val="00853C90"/>
    <w:rsid w:val="00853D64"/>
    <w:rsid w:val="0085486B"/>
    <w:rsid w:val="008557E7"/>
    <w:rsid w:val="0085653A"/>
    <w:rsid w:val="0085662A"/>
    <w:rsid w:val="00856DE3"/>
    <w:rsid w:val="00860165"/>
    <w:rsid w:val="00860193"/>
    <w:rsid w:val="008611E3"/>
    <w:rsid w:val="008616FB"/>
    <w:rsid w:val="00861ED2"/>
    <w:rsid w:val="00861F23"/>
    <w:rsid w:val="0086267F"/>
    <w:rsid w:val="0086527D"/>
    <w:rsid w:val="00865CA4"/>
    <w:rsid w:val="00865D82"/>
    <w:rsid w:val="00866138"/>
    <w:rsid w:val="008662FD"/>
    <w:rsid w:val="00866FB1"/>
    <w:rsid w:val="00867786"/>
    <w:rsid w:val="0087093B"/>
    <w:rsid w:val="00870EDD"/>
    <w:rsid w:val="008714F3"/>
    <w:rsid w:val="00871602"/>
    <w:rsid w:val="00871BE7"/>
    <w:rsid w:val="00871F4C"/>
    <w:rsid w:val="00873265"/>
    <w:rsid w:val="00874E46"/>
    <w:rsid w:val="008753A1"/>
    <w:rsid w:val="00875F1F"/>
    <w:rsid w:val="00876B78"/>
    <w:rsid w:val="008770E5"/>
    <w:rsid w:val="00880060"/>
    <w:rsid w:val="00880CB2"/>
    <w:rsid w:val="00881706"/>
    <w:rsid w:val="00882EC8"/>
    <w:rsid w:val="008842BD"/>
    <w:rsid w:val="00884887"/>
    <w:rsid w:val="008855AE"/>
    <w:rsid w:val="00886DE0"/>
    <w:rsid w:val="0089007C"/>
    <w:rsid w:val="0089031B"/>
    <w:rsid w:val="00890993"/>
    <w:rsid w:val="00890DA8"/>
    <w:rsid w:val="00891349"/>
    <w:rsid w:val="008921DF"/>
    <w:rsid w:val="00892BC9"/>
    <w:rsid w:val="00893801"/>
    <w:rsid w:val="00894527"/>
    <w:rsid w:val="00897631"/>
    <w:rsid w:val="0089768E"/>
    <w:rsid w:val="008A028E"/>
    <w:rsid w:val="008A18FF"/>
    <w:rsid w:val="008A1D3C"/>
    <w:rsid w:val="008A306B"/>
    <w:rsid w:val="008A3C14"/>
    <w:rsid w:val="008A3CCD"/>
    <w:rsid w:val="008A3DF1"/>
    <w:rsid w:val="008A5D9B"/>
    <w:rsid w:val="008A63EF"/>
    <w:rsid w:val="008A760D"/>
    <w:rsid w:val="008A7D10"/>
    <w:rsid w:val="008B0B0D"/>
    <w:rsid w:val="008B1F88"/>
    <w:rsid w:val="008B2489"/>
    <w:rsid w:val="008B2AE5"/>
    <w:rsid w:val="008B3496"/>
    <w:rsid w:val="008B3966"/>
    <w:rsid w:val="008B477B"/>
    <w:rsid w:val="008B4CB3"/>
    <w:rsid w:val="008B5924"/>
    <w:rsid w:val="008B6146"/>
    <w:rsid w:val="008B6BDB"/>
    <w:rsid w:val="008B7770"/>
    <w:rsid w:val="008B789E"/>
    <w:rsid w:val="008B78A1"/>
    <w:rsid w:val="008B7CEE"/>
    <w:rsid w:val="008C0F0B"/>
    <w:rsid w:val="008C14FC"/>
    <w:rsid w:val="008C32D2"/>
    <w:rsid w:val="008C46B3"/>
    <w:rsid w:val="008C48CA"/>
    <w:rsid w:val="008C53AB"/>
    <w:rsid w:val="008D0BB0"/>
    <w:rsid w:val="008D0C15"/>
    <w:rsid w:val="008D1A5E"/>
    <w:rsid w:val="008D22A9"/>
    <w:rsid w:val="008D3578"/>
    <w:rsid w:val="008D3732"/>
    <w:rsid w:val="008D423F"/>
    <w:rsid w:val="008D4E57"/>
    <w:rsid w:val="008D5DF3"/>
    <w:rsid w:val="008D5FDD"/>
    <w:rsid w:val="008D65AA"/>
    <w:rsid w:val="008D6DD6"/>
    <w:rsid w:val="008D6FC7"/>
    <w:rsid w:val="008D7568"/>
    <w:rsid w:val="008D76AE"/>
    <w:rsid w:val="008E045F"/>
    <w:rsid w:val="008E04CB"/>
    <w:rsid w:val="008E0740"/>
    <w:rsid w:val="008E2D8D"/>
    <w:rsid w:val="008E363A"/>
    <w:rsid w:val="008E3B52"/>
    <w:rsid w:val="008E4501"/>
    <w:rsid w:val="008E5870"/>
    <w:rsid w:val="008E71E2"/>
    <w:rsid w:val="008E79AD"/>
    <w:rsid w:val="008F208D"/>
    <w:rsid w:val="008F27F7"/>
    <w:rsid w:val="008F4250"/>
    <w:rsid w:val="008F4286"/>
    <w:rsid w:val="008F5056"/>
    <w:rsid w:val="008F5747"/>
    <w:rsid w:val="008F596D"/>
    <w:rsid w:val="0090042A"/>
    <w:rsid w:val="009006BD"/>
    <w:rsid w:val="0090443B"/>
    <w:rsid w:val="009048AD"/>
    <w:rsid w:val="00904C7B"/>
    <w:rsid w:val="00907951"/>
    <w:rsid w:val="00910A13"/>
    <w:rsid w:val="00910D9D"/>
    <w:rsid w:val="00910DD7"/>
    <w:rsid w:val="00911B68"/>
    <w:rsid w:val="00912498"/>
    <w:rsid w:val="00913353"/>
    <w:rsid w:val="009134A3"/>
    <w:rsid w:val="009134B8"/>
    <w:rsid w:val="00913F05"/>
    <w:rsid w:val="009149F6"/>
    <w:rsid w:val="00914E3A"/>
    <w:rsid w:val="0091545E"/>
    <w:rsid w:val="00915784"/>
    <w:rsid w:val="009172A3"/>
    <w:rsid w:val="00921331"/>
    <w:rsid w:val="00923FA0"/>
    <w:rsid w:val="00925F4D"/>
    <w:rsid w:val="00927D6D"/>
    <w:rsid w:val="0093133A"/>
    <w:rsid w:val="00931AF2"/>
    <w:rsid w:val="00935DC6"/>
    <w:rsid w:val="00941563"/>
    <w:rsid w:val="00942394"/>
    <w:rsid w:val="009425CC"/>
    <w:rsid w:val="00942A2D"/>
    <w:rsid w:val="00942D6E"/>
    <w:rsid w:val="0094352E"/>
    <w:rsid w:val="00943547"/>
    <w:rsid w:val="00943568"/>
    <w:rsid w:val="009436F2"/>
    <w:rsid w:val="00944832"/>
    <w:rsid w:val="00945447"/>
    <w:rsid w:val="00945EDA"/>
    <w:rsid w:val="00946559"/>
    <w:rsid w:val="00946DCC"/>
    <w:rsid w:val="00950F82"/>
    <w:rsid w:val="00950FB5"/>
    <w:rsid w:val="009530FD"/>
    <w:rsid w:val="00954335"/>
    <w:rsid w:val="00954C3C"/>
    <w:rsid w:val="00954F14"/>
    <w:rsid w:val="009553ED"/>
    <w:rsid w:val="0095577E"/>
    <w:rsid w:val="00955AB1"/>
    <w:rsid w:val="0095658B"/>
    <w:rsid w:val="009567D1"/>
    <w:rsid w:val="0095699B"/>
    <w:rsid w:val="009578AF"/>
    <w:rsid w:val="0095796C"/>
    <w:rsid w:val="00957A8F"/>
    <w:rsid w:val="009612CD"/>
    <w:rsid w:val="00961FA5"/>
    <w:rsid w:val="009628CE"/>
    <w:rsid w:val="00963277"/>
    <w:rsid w:val="00965815"/>
    <w:rsid w:val="009658D0"/>
    <w:rsid w:val="00966372"/>
    <w:rsid w:val="00966AAF"/>
    <w:rsid w:val="0096745D"/>
    <w:rsid w:val="00967699"/>
    <w:rsid w:val="00970051"/>
    <w:rsid w:val="0097032B"/>
    <w:rsid w:val="009703E0"/>
    <w:rsid w:val="00970911"/>
    <w:rsid w:val="00971002"/>
    <w:rsid w:val="0097227A"/>
    <w:rsid w:val="00972475"/>
    <w:rsid w:val="00972B24"/>
    <w:rsid w:val="00972C6B"/>
    <w:rsid w:val="00972D1F"/>
    <w:rsid w:val="00972E66"/>
    <w:rsid w:val="0097441A"/>
    <w:rsid w:val="0097491B"/>
    <w:rsid w:val="00975310"/>
    <w:rsid w:val="00975630"/>
    <w:rsid w:val="00975EF7"/>
    <w:rsid w:val="009762CE"/>
    <w:rsid w:val="00977507"/>
    <w:rsid w:val="00977933"/>
    <w:rsid w:val="009800AA"/>
    <w:rsid w:val="00980FD2"/>
    <w:rsid w:val="00984381"/>
    <w:rsid w:val="00984B59"/>
    <w:rsid w:val="00985585"/>
    <w:rsid w:val="009861C5"/>
    <w:rsid w:val="00986A51"/>
    <w:rsid w:val="00986EA1"/>
    <w:rsid w:val="0098769C"/>
    <w:rsid w:val="00990F29"/>
    <w:rsid w:val="00991148"/>
    <w:rsid w:val="009911C2"/>
    <w:rsid w:val="0099172D"/>
    <w:rsid w:val="00992638"/>
    <w:rsid w:val="009929EE"/>
    <w:rsid w:val="00993DBC"/>
    <w:rsid w:val="00995A3B"/>
    <w:rsid w:val="00995A86"/>
    <w:rsid w:val="0099651F"/>
    <w:rsid w:val="00996778"/>
    <w:rsid w:val="0099735E"/>
    <w:rsid w:val="009A0058"/>
    <w:rsid w:val="009A3182"/>
    <w:rsid w:val="009A3C38"/>
    <w:rsid w:val="009A3E2F"/>
    <w:rsid w:val="009A4C5A"/>
    <w:rsid w:val="009A4EA3"/>
    <w:rsid w:val="009A64AA"/>
    <w:rsid w:val="009A6878"/>
    <w:rsid w:val="009A6C5F"/>
    <w:rsid w:val="009A7628"/>
    <w:rsid w:val="009A7D5D"/>
    <w:rsid w:val="009B04EC"/>
    <w:rsid w:val="009B075A"/>
    <w:rsid w:val="009B086C"/>
    <w:rsid w:val="009B0A1C"/>
    <w:rsid w:val="009B13D4"/>
    <w:rsid w:val="009B1DA0"/>
    <w:rsid w:val="009B1F91"/>
    <w:rsid w:val="009B2D45"/>
    <w:rsid w:val="009B3267"/>
    <w:rsid w:val="009B370A"/>
    <w:rsid w:val="009B4513"/>
    <w:rsid w:val="009B5179"/>
    <w:rsid w:val="009B5479"/>
    <w:rsid w:val="009B73B1"/>
    <w:rsid w:val="009B7776"/>
    <w:rsid w:val="009C12EF"/>
    <w:rsid w:val="009C134B"/>
    <w:rsid w:val="009C1B9B"/>
    <w:rsid w:val="009C1E11"/>
    <w:rsid w:val="009C2960"/>
    <w:rsid w:val="009C308C"/>
    <w:rsid w:val="009C34A9"/>
    <w:rsid w:val="009C377A"/>
    <w:rsid w:val="009C3CCC"/>
    <w:rsid w:val="009C42A7"/>
    <w:rsid w:val="009C6286"/>
    <w:rsid w:val="009C6D37"/>
    <w:rsid w:val="009D20D8"/>
    <w:rsid w:val="009D37EF"/>
    <w:rsid w:val="009D39DA"/>
    <w:rsid w:val="009D3AB8"/>
    <w:rsid w:val="009D4065"/>
    <w:rsid w:val="009D4B9F"/>
    <w:rsid w:val="009D4EF8"/>
    <w:rsid w:val="009D7C44"/>
    <w:rsid w:val="009E03AE"/>
    <w:rsid w:val="009E16BB"/>
    <w:rsid w:val="009E1C1B"/>
    <w:rsid w:val="009E24ED"/>
    <w:rsid w:val="009E2BBF"/>
    <w:rsid w:val="009E4581"/>
    <w:rsid w:val="009E5B02"/>
    <w:rsid w:val="009E6220"/>
    <w:rsid w:val="009E6F6C"/>
    <w:rsid w:val="009E787C"/>
    <w:rsid w:val="009F11D2"/>
    <w:rsid w:val="009F1562"/>
    <w:rsid w:val="009F346D"/>
    <w:rsid w:val="009F4845"/>
    <w:rsid w:val="009F5C25"/>
    <w:rsid w:val="009F61C4"/>
    <w:rsid w:val="009F6594"/>
    <w:rsid w:val="009F6C26"/>
    <w:rsid w:val="00A005D8"/>
    <w:rsid w:val="00A016BA"/>
    <w:rsid w:val="00A02832"/>
    <w:rsid w:val="00A03793"/>
    <w:rsid w:val="00A03EF6"/>
    <w:rsid w:val="00A042AD"/>
    <w:rsid w:val="00A05609"/>
    <w:rsid w:val="00A059B8"/>
    <w:rsid w:val="00A06E0A"/>
    <w:rsid w:val="00A0703F"/>
    <w:rsid w:val="00A109B1"/>
    <w:rsid w:val="00A110CF"/>
    <w:rsid w:val="00A130FE"/>
    <w:rsid w:val="00A13674"/>
    <w:rsid w:val="00A13CAE"/>
    <w:rsid w:val="00A14751"/>
    <w:rsid w:val="00A14D52"/>
    <w:rsid w:val="00A151E1"/>
    <w:rsid w:val="00A16618"/>
    <w:rsid w:val="00A16E7D"/>
    <w:rsid w:val="00A17057"/>
    <w:rsid w:val="00A17F85"/>
    <w:rsid w:val="00A2003B"/>
    <w:rsid w:val="00A20B3F"/>
    <w:rsid w:val="00A20D8D"/>
    <w:rsid w:val="00A21150"/>
    <w:rsid w:val="00A21D04"/>
    <w:rsid w:val="00A230C6"/>
    <w:rsid w:val="00A2322D"/>
    <w:rsid w:val="00A24072"/>
    <w:rsid w:val="00A2663C"/>
    <w:rsid w:val="00A26838"/>
    <w:rsid w:val="00A27306"/>
    <w:rsid w:val="00A2751B"/>
    <w:rsid w:val="00A27A7D"/>
    <w:rsid w:val="00A30B8D"/>
    <w:rsid w:val="00A31D60"/>
    <w:rsid w:val="00A31DF1"/>
    <w:rsid w:val="00A3279F"/>
    <w:rsid w:val="00A34508"/>
    <w:rsid w:val="00A34B08"/>
    <w:rsid w:val="00A3526A"/>
    <w:rsid w:val="00A353E5"/>
    <w:rsid w:val="00A356BE"/>
    <w:rsid w:val="00A35F9A"/>
    <w:rsid w:val="00A36257"/>
    <w:rsid w:val="00A378E7"/>
    <w:rsid w:val="00A40DFF"/>
    <w:rsid w:val="00A4121C"/>
    <w:rsid w:val="00A414D5"/>
    <w:rsid w:val="00A4290F"/>
    <w:rsid w:val="00A42E02"/>
    <w:rsid w:val="00A431E0"/>
    <w:rsid w:val="00A44112"/>
    <w:rsid w:val="00A4504E"/>
    <w:rsid w:val="00A47AA6"/>
    <w:rsid w:val="00A50649"/>
    <w:rsid w:val="00A519F0"/>
    <w:rsid w:val="00A53832"/>
    <w:rsid w:val="00A53D6E"/>
    <w:rsid w:val="00A553C7"/>
    <w:rsid w:val="00A56586"/>
    <w:rsid w:val="00A56701"/>
    <w:rsid w:val="00A56800"/>
    <w:rsid w:val="00A56B75"/>
    <w:rsid w:val="00A5706C"/>
    <w:rsid w:val="00A576D6"/>
    <w:rsid w:val="00A621D6"/>
    <w:rsid w:val="00A62DB3"/>
    <w:rsid w:val="00A649DD"/>
    <w:rsid w:val="00A64EAB"/>
    <w:rsid w:val="00A661CA"/>
    <w:rsid w:val="00A6719B"/>
    <w:rsid w:val="00A6789C"/>
    <w:rsid w:val="00A71BE2"/>
    <w:rsid w:val="00A71BF7"/>
    <w:rsid w:val="00A71C94"/>
    <w:rsid w:val="00A73856"/>
    <w:rsid w:val="00A73E55"/>
    <w:rsid w:val="00A754F4"/>
    <w:rsid w:val="00A764F9"/>
    <w:rsid w:val="00A77E98"/>
    <w:rsid w:val="00A80246"/>
    <w:rsid w:val="00A819E2"/>
    <w:rsid w:val="00A82FEB"/>
    <w:rsid w:val="00A836BF"/>
    <w:rsid w:val="00A838AD"/>
    <w:rsid w:val="00A83E3C"/>
    <w:rsid w:val="00A856C0"/>
    <w:rsid w:val="00A91617"/>
    <w:rsid w:val="00A9230A"/>
    <w:rsid w:val="00A92CE2"/>
    <w:rsid w:val="00A930D9"/>
    <w:rsid w:val="00A93AE3"/>
    <w:rsid w:val="00A9409D"/>
    <w:rsid w:val="00A944B3"/>
    <w:rsid w:val="00A953E3"/>
    <w:rsid w:val="00A96495"/>
    <w:rsid w:val="00A97C55"/>
    <w:rsid w:val="00AA06A4"/>
    <w:rsid w:val="00AA0794"/>
    <w:rsid w:val="00AA18AF"/>
    <w:rsid w:val="00AA1920"/>
    <w:rsid w:val="00AA1C49"/>
    <w:rsid w:val="00AA272A"/>
    <w:rsid w:val="00AA3384"/>
    <w:rsid w:val="00AA4BC0"/>
    <w:rsid w:val="00AA5675"/>
    <w:rsid w:val="00AA7A74"/>
    <w:rsid w:val="00AB1653"/>
    <w:rsid w:val="00AB2C0D"/>
    <w:rsid w:val="00AB3023"/>
    <w:rsid w:val="00AB37BC"/>
    <w:rsid w:val="00AB396A"/>
    <w:rsid w:val="00AB3D9A"/>
    <w:rsid w:val="00AB425A"/>
    <w:rsid w:val="00AB5130"/>
    <w:rsid w:val="00AB701E"/>
    <w:rsid w:val="00AB7A61"/>
    <w:rsid w:val="00AB7BBC"/>
    <w:rsid w:val="00AC1228"/>
    <w:rsid w:val="00AC15D8"/>
    <w:rsid w:val="00AC2790"/>
    <w:rsid w:val="00AC33C7"/>
    <w:rsid w:val="00AC3613"/>
    <w:rsid w:val="00AC3753"/>
    <w:rsid w:val="00AC3C66"/>
    <w:rsid w:val="00AC445D"/>
    <w:rsid w:val="00AC4CEC"/>
    <w:rsid w:val="00AC54AC"/>
    <w:rsid w:val="00AC7C14"/>
    <w:rsid w:val="00AD086E"/>
    <w:rsid w:val="00AD1F12"/>
    <w:rsid w:val="00AD275B"/>
    <w:rsid w:val="00AD2C24"/>
    <w:rsid w:val="00AD2D61"/>
    <w:rsid w:val="00AD3009"/>
    <w:rsid w:val="00AD3492"/>
    <w:rsid w:val="00AD3648"/>
    <w:rsid w:val="00AD379B"/>
    <w:rsid w:val="00AD5A0E"/>
    <w:rsid w:val="00AD6880"/>
    <w:rsid w:val="00AE0F24"/>
    <w:rsid w:val="00AE192C"/>
    <w:rsid w:val="00AE2141"/>
    <w:rsid w:val="00AE2CF9"/>
    <w:rsid w:val="00AE37FA"/>
    <w:rsid w:val="00AE4951"/>
    <w:rsid w:val="00AE5D7D"/>
    <w:rsid w:val="00AE5FB0"/>
    <w:rsid w:val="00AE64A0"/>
    <w:rsid w:val="00AF0192"/>
    <w:rsid w:val="00AF2D72"/>
    <w:rsid w:val="00AF40CD"/>
    <w:rsid w:val="00AF49D8"/>
    <w:rsid w:val="00AF52D4"/>
    <w:rsid w:val="00AF5514"/>
    <w:rsid w:val="00AF6F10"/>
    <w:rsid w:val="00AF7153"/>
    <w:rsid w:val="00B005C6"/>
    <w:rsid w:val="00B00D1F"/>
    <w:rsid w:val="00B039FE"/>
    <w:rsid w:val="00B045CC"/>
    <w:rsid w:val="00B05870"/>
    <w:rsid w:val="00B07364"/>
    <w:rsid w:val="00B07E85"/>
    <w:rsid w:val="00B100FC"/>
    <w:rsid w:val="00B11BB3"/>
    <w:rsid w:val="00B1215A"/>
    <w:rsid w:val="00B12322"/>
    <w:rsid w:val="00B1581A"/>
    <w:rsid w:val="00B16121"/>
    <w:rsid w:val="00B209B2"/>
    <w:rsid w:val="00B20D9E"/>
    <w:rsid w:val="00B20F68"/>
    <w:rsid w:val="00B2230D"/>
    <w:rsid w:val="00B22838"/>
    <w:rsid w:val="00B232B1"/>
    <w:rsid w:val="00B2436E"/>
    <w:rsid w:val="00B24E6F"/>
    <w:rsid w:val="00B2657D"/>
    <w:rsid w:val="00B27799"/>
    <w:rsid w:val="00B30194"/>
    <w:rsid w:val="00B3028A"/>
    <w:rsid w:val="00B30741"/>
    <w:rsid w:val="00B322C8"/>
    <w:rsid w:val="00B323BA"/>
    <w:rsid w:val="00B32FBB"/>
    <w:rsid w:val="00B33DD6"/>
    <w:rsid w:val="00B34489"/>
    <w:rsid w:val="00B41326"/>
    <w:rsid w:val="00B4165F"/>
    <w:rsid w:val="00B43587"/>
    <w:rsid w:val="00B44A18"/>
    <w:rsid w:val="00B454B2"/>
    <w:rsid w:val="00B45996"/>
    <w:rsid w:val="00B45C6B"/>
    <w:rsid w:val="00B46A86"/>
    <w:rsid w:val="00B46C8C"/>
    <w:rsid w:val="00B501BF"/>
    <w:rsid w:val="00B5175B"/>
    <w:rsid w:val="00B52197"/>
    <w:rsid w:val="00B52435"/>
    <w:rsid w:val="00B53330"/>
    <w:rsid w:val="00B53EF3"/>
    <w:rsid w:val="00B6099B"/>
    <w:rsid w:val="00B6147A"/>
    <w:rsid w:val="00B618B3"/>
    <w:rsid w:val="00B62D40"/>
    <w:rsid w:val="00B63628"/>
    <w:rsid w:val="00B63F42"/>
    <w:rsid w:val="00B643E9"/>
    <w:rsid w:val="00B648A1"/>
    <w:rsid w:val="00B64EA0"/>
    <w:rsid w:val="00B65628"/>
    <w:rsid w:val="00B65984"/>
    <w:rsid w:val="00B65A7C"/>
    <w:rsid w:val="00B671B8"/>
    <w:rsid w:val="00B67D4A"/>
    <w:rsid w:val="00B7027F"/>
    <w:rsid w:val="00B74086"/>
    <w:rsid w:val="00B74833"/>
    <w:rsid w:val="00B76F69"/>
    <w:rsid w:val="00B77237"/>
    <w:rsid w:val="00B8021E"/>
    <w:rsid w:val="00B80316"/>
    <w:rsid w:val="00B81534"/>
    <w:rsid w:val="00B82504"/>
    <w:rsid w:val="00B829E4"/>
    <w:rsid w:val="00B82CF1"/>
    <w:rsid w:val="00B82F6E"/>
    <w:rsid w:val="00B83BCA"/>
    <w:rsid w:val="00B83E92"/>
    <w:rsid w:val="00B8475C"/>
    <w:rsid w:val="00B855EC"/>
    <w:rsid w:val="00B8670D"/>
    <w:rsid w:val="00B86AA7"/>
    <w:rsid w:val="00B87206"/>
    <w:rsid w:val="00B87ED6"/>
    <w:rsid w:val="00B90A80"/>
    <w:rsid w:val="00B90CAA"/>
    <w:rsid w:val="00B91C14"/>
    <w:rsid w:val="00B93231"/>
    <w:rsid w:val="00B93389"/>
    <w:rsid w:val="00B93E9B"/>
    <w:rsid w:val="00B94215"/>
    <w:rsid w:val="00B94493"/>
    <w:rsid w:val="00B9478D"/>
    <w:rsid w:val="00B957DC"/>
    <w:rsid w:val="00B95BFC"/>
    <w:rsid w:val="00B96A02"/>
    <w:rsid w:val="00B97169"/>
    <w:rsid w:val="00B972F6"/>
    <w:rsid w:val="00B97377"/>
    <w:rsid w:val="00B97A20"/>
    <w:rsid w:val="00BA09CA"/>
    <w:rsid w:val="00BA0EBF"/>
    <w:rsid w:val="00BA1247"/>
    <w:rsid w:val="00BA27FE"/>
    <w:rsid w:val="00BA3288"/>
    <w:rsid w:val="00BA331E"/>
    <w:rsid w:val="00BA584C"/>
    <w:rsid w:val="00BA7ED8"/>
    <w:rsid w:val="00BB1262"/>
    <w:rsid w:val="00BB1265"/>
    <w:rsid w:val="00BB1C78"/>
    <w:rsid w:val="00BB2BA9"/>
    <w:rsid w:val="00BB317A"/>
    <w:rsid w:val="00BB360B"/>
    <w:rsid w:val="00BB3786"/>
    <w:rsid w:val="00BB513B"/>
    <w:rsid w:val="00BB535A"/>
    <w:rsid w:val="00BB6B62"/>
    <w:rsid w:val="00BB7449"/>
    <w:rsid w:val="00BC097E"/>
    <w:rsid w:val="00BC182A"/>
    <w:rsid w:val="00BC2158"/>
    <w:rsid w:val="00BC4244"/>
    <w:rsid w:val="00BC450E"/>
    <w:rsid w:val="00BC48EF"/>
    <w:rsid w:val="00BC5EC4"/>
    <w:rsid w:val="00BC6E82"/>
    <w:rsid w:val="00BC7032"/>
    <w:rsid w:val="00BC76E3"/>
    <w:rsid w:val="00BD009D"/>
    <w:rsid w:val="00BD011D"/>
    <w:rsid w:val="00BD0ADD"/>
    <w:rsid w:val="00BD13BF"/>
    <w:rsid w:val="00BD1BC7"/>
    <w:rsid w:val="00BD21FE"/>
    <w:rsid w:val="00BD42BA"/>
    <w:rsid w:val="00BD577E"/>
    <w:rsid w:val="00BD6895"/>
    <w:rsid w:val="00BD771B"/>
    <w:rsid w:val="00BE0617"/>
    <w:rsid w:val="00BE0A46"/>
    <w:rsid w:val="00BE0BE1"/>
    <w:rsid w:val="00BE3B90"/>
    <w:rsid w:val="00BE485C"/>
    <w:rsid w:val="00BE69F8"/>
    <w:rsid w:val="00BF0912"/>
    <w:rsid w:val="00BF0E9C"/>
    <w:rsid w:val="00BF0FEF"/>
    <w:rsid w:val="00BF1AED"/>
    <w:rsid w:val="00BF1F98"/>
    <w:rsid w:val="00BF283D"/>
    <w:rsid w:val="00BF471D"/>
    <w:rsid w:val="00BF6051"/>
    <w:rsid w:val="00C00731"/>
    <w:rsid w:val="00C00763"/>
    <w:rsid w:val="00C00AC8"/>
    <w:rsid w:val="00C01F90"/>
    <w:rsid w:val="00C023C4"/>
    <w:rsid w:val="00C029D2"/>
    <w:rsid w:val="00C02A8C"/>
    <w:rsid w:val="00C03399"/>
    <w:rsid w:val="00C03E66"/>
    <w:rsid w:val="00C04359"/>
    <w:rsid w:val="00C04700"/>
    <w:rsid w:val="00C0533B"/>
    <w:rsid w:val="00C05387"/>
    <w:rsid w:val="00C05623"/>
    <w:rsid w:val="00C060B1"/>
    <w:rsid w:val="00C06FB2"/>
    <w:rsid w:val="00C113D5"/>
    <w:rsid w:val="00C1167C"/>
    <w:rsid w:val="00C13310"/>
    <w:rsid w:val="00C13377"/>
    <w:rsid w:val="00C13A83"/>
    <w:rsid w:val="00C13A97"/>
    <w:rsid w:val="00C13ED7"/>
    <w:rsid w:val="00C15B98"/>
    <w:rsid w:val="00C172A5"/>
    <w:rsid w:val="00C172B9"/>
    <w:rsid w:val="00C176F8"/>
    <w:rsid w:val="00C2085D"/>
    <w:rsid w:val="00C20FB9"/>
    <w:rsid w:val="00C2176C"/>
    <w:rsid w:val="00C226EE"/>
    <w:rsid w:val="00C2376C"/>
    <w:rsid w:val="00C24317"/>
    <w:rsid w:val="00C24D2A"/>
    <w:rsid w:val="00C25CE5"/>
    <w:rsid w:val="00C265C1"/>
    <w:rsid w:val="00C27E6B"/>
    <w:rsid w:val="00C31604"/>
    <w:rsid w:val="00C3425E"/>
    <w:rsid w:val="00C34410"/>
    <w:rsid w:val="00C35128"/>
    <w:rsid w:val="00C35204"/>
    <w:rsid w:val="00C35B63"/>
    <w:rsid w:val="00C40305"/>
    <w:rsid w:val="00C41663"/>
    <w:rsid w:val="00C427D5"/>
    <w:rsid w:val="00C431BE"/>
    <w:rsid w:val="00C44F60"/>
    <w:rsid w:val="00C450A3"/>
    <w:rsid w:val="00C4597C"/>
    <w:rsid w:val="00C45C78"/>
    <w:rsid w:val="00C471F5"/>
    <w:rsid w:val="00C5056A"/>
    <w:rsid w:val="00C51404"/>
    <w:rsid w:val="00C5146D"/>
    <w:rsid w:val="00C5359D"/>
    <w:rsid w:val="00C53E58"/>
    <w:rsid w:val="00C57D04"/>
    <w:rsid w:val="00C60350"/>
    <w:rsid w:val="00C608FB"/>
    <w:rsid w:val="00C60C61"/>
    <w:rsid w:val="00C619BB"/>
    <w:rsid w:val="00C625B2"/>
    <w:rsid w:val="00C64C87"/>
    <w:rsid w:val="00C6534B"/>
    <w:rsid w:val="00C65494"/>
    <w:rsid w:val="00C66743"/>
    <w:rsid w:val="00C66F76"/>
    <w:rsid w:val="00C674D3"/>
    <w:rsid w:val="00C67A74"/>
    <w:rsid w:val="00C7221A"/>
    <w:rsid w:val="00C72D14"/>
    <w:rsid w:val="00C72DEB"/>
    <w:rsid w:val="00C7310F"/>
    <w:rsid w:val="00C73D64"/>
    <w:rsid w:val="00C7588B"/>
    <w:rsid w:val="00C7635D"/>
    <w:rsid w:val="00C77CB2"/>
    <w:rsid w:val="00C77EA9"/>
    <w:rsid w:val="00C8052D"/>
    <w:rsid w:val="00C810B3"/>
    <w:rsid w:val="00C8262D"/>
    <w:rsid w:val="00C82C70"/>
    <w:rsid w:val="00C830F4"/>
    <w:rsid w:val="00C840D2"/>
    <w:rsid w:val="00C84F77"/>
    <w:rsid w:val="00C86536"/>
    <w:rsid w:val="00C86884"/>
    <w:rsid w:val="00C87D1D"/>
    <w:rsid w:val="00C919A2"/>
    <w:rsid w:val="00C91FB6"/>
    <w:rsid w:val="00C92105"/>
    <w:rsid w:val="00C92319"/>
    <w:rsid w:val="00C9296E"/>
    <w:rsid w:val="00C93430"/>
    <w:rsid w:val="00C937BF"/>
    <w:rsid w:val="00C93B3C"/>
    <w:rsid w:val="00C93FF7"/>
    <w:rsid w:val="00C94DEF"/>
    <w:rsid w:val="00C952AD"/>
    <w:rsid w:val="00C957C8"/>
    <w:rsid w:val="00C960F9"/>
    <w:rsid w:val="00C97180"/>
    <w:rsid w:val="00C978E3"/>
    <w:rsid w:val="00CA056F"/>
    <w:rsid w:val="00CA10E7"/>
    <w:rsid w:val="00CA1F6E"/>
    <w:rsid w:val="00CA4AA7"/>
    <w:rsid w:val="00CA58FE"/>
    <w:rsid w:val="00CA5D61"/>
    <w:rsid w:val="00CA71A1"/>
    <w:rsid w:val="00CA7715"/>
    <w:rsid w:val="00CB05AF"/>
    <w:rsid w:val="00CB1E10"/>
    <w:rsid w:val="00CB20D6"/>
    <w:rsid w:val="00CB2A37"/>
    <w:rsid w:val="00CB366C"/>
    <w:rsid w:val="00CB3AA4"/>
    <w:rsid w:val="00CB3ECB"/>
    <w:rsid w:val="00CB44A1"/>
    <w:rsid w:val="00CB4AEC"/>
    <w:rsid w:val="00CB630C"/>
    <w:rsid w:val="00CB6952"/>
    <w:rsid w:val="00CB7727"/>
    <w:rsid w:val="00CB78C7"/>
    <w:rsid w:val="00CC00CD"/>
    <w:rsid w:val="00CC3003"/>
    <w:rsid w:val="00CC3BBC"/>
    <w:rsid w:val="00CC5087"/>
    <w:rsid w:val="00CC5524"/>
    <w:rsid w:val="00CC55C5"/>
    <w:rsid w:val="00CC64A9"/>
    <w:rsid w:val="00CC6A43"/>
    <w:rsid w:val="00CC795D"/>
    <w:rsid w:val="00CD07CE"/>
    <w:rsid w:val="00CD17A8"/>
    <w:rsid w:val="00CD223D"/>
    <w:rsid w:val="00CD2DDC"/>
    <w:rsid w:val="00CD3346"/>
    <w:rsid w:val="00CD34A3"/>
    <w:rsid w:val="00CD50BF"/>
    <w:rsid w:val="00CD5563"/>
    <w:rsid w:val="00CD5A01"/>
    <w:rsid w:val="00CE1197"/>
    <w:rsid w:val="00CE24F4"/>
    <w:rsid w:val="00CE2536"/>
    <w:rsid w:val="00CE2B53"/>
    <w:rsid w:val="00CE39D0"/>
    <w:rsid w:val="00CE3D8B"/>
    <w:rsid w:val="00CE49BB"/>
    <w:rsid w:val="00CE4AA8"/>
    <w:rsid w:val="00CE5501"/>
    <w:rsid w:val="00CE68BD"/>
    <w:rsid w:val="00CE695D"/>
    <w:rsid w:val="00CE7241"/>
    <w:rsid w:val="00CE72F7"/>
    <w:rsid w:val="00CE74C0"/>
    <w:rsid w:val="00CF0F92"/>
    <w:rsid w:val="00CF38E6"/>
    <w:rsid w:val="00CF391E"/>
    <w:rsid w:val="00CF3E1E"/>
    <w:rsid w:val="00CF5544"/>
    <w:rsid w:val="00CF5FC8"/>
    <w:rsid w:val="00CF73B2"/>
    <w:rsid w:val="00D011DD"/>
    <w:rsid w:val="00D03EB6"/>
    <w:rsid w:val="00D03EE4"/>
    <w:rsid w:val="00D04BC5"/>
    <w:rsid w:val="00D107A0"/>
    <w:rsid w:val="00D10B9D"/>
    <w:rsid w:val="00D11FBC"/>
    <w:rsid w:val="00D120A1"/>
    <w:rsid w:val="00D12F6A"/>
    <w:rsid w:val="00D13CC9"/>
    <w:rsid w:val="00D13EA7"/>
    <w:rsid w:val="00D15D7F"/>
    <w:rsid w:val="00D1767C"/>
    <w:rsid w:val="00D17D1E"/>
    <w:rsid w:val="00D2143F"/>
    <w:rsid w:val="00D2180D"/>
    <w:rsid w:val="00D2252B"/>
    <w:rsid w:val="00D245CF"/>
    <w:rsid w:val="00D250EF"/>
    <w:rsid w:val="00D3049D"/>
    <w:rsid w:val="00D306A3"/>
    <w:rsid w:val="00D319FE"/>
    <w:rsid w:val="00D32982"/>
    <w:rsid w:val="00D32A24"/>
    <w:rsid w:val="00D33685"/>
    <w:rsid w:val="00D33917"/>
    <w:rsid w:val="00D345FE"/>
    <w:rsid w:val="00D35DA1"/>
    <w:rsid w:val="00D35FD8"/>
    <w:rsid w:val="00D3608C"/>
    <w:rsid w:val="00D36DFC"/>
    <w:rsid w:val="00D37093"/>
    <w:rsid w:val="00D3781A"/>
    <w:rsid w:val="00D37E23"/>
    <w:rsid w:val="00D37FC2"/>
    <w:rsid w:val="00D40745"/>
    <w:rsid w:val="00D4355F"/>
    <w:rsid w:val="00D43A40"/>
    <w:rsid w:val="00D44872"/>
    <w:rsid w:val="00D44CAA"/>
    <w:rsid w:val="00D45112"/>
    <w:rsid w:val="00D4525C"/>
    <w:rsid w:val="00D455C9"/>
    <w:rsid w:val="00D46326"/>
    <w:rsid w:val="00D468D5"/>
    <w:rsid w:val="00D4694E"/>
    <w:rsid w:val="00D471E0"/>
    <w:rsid w:val="00D47791"/>
    <w:rsid w:val="00D47873"/>
    <w:rsid w:val="00D50147"/>
    <w:rsid w:val="00D50B2C"/>
    <w:rsid w:val="00D50CBE"/>
    <w:rsid w:val="00D517E1"/>
    <w:rsid w:val="00D52C1F"/>
    <w:rsid w:val="00D53177"/>
    <w:rsid w:val="00D53A40"/>
    <w:rsid w:val="00D549F4"/>
    <w:rsid w:val="00D54F19"/>
    <w:rsid w:val="00D55673"/>
    <w:rsid w:val="00D558BC"/>
    <w:rsid w:val="00D558EB"/>
    <w:rsid w:val="00D55948"/>
    <w:rsid w:val="00D55FB5"/>
    <w:rsid w:val="00D55FD6"/>
    <w:rsid w:val="00D564C9"/>
    <w:rsid w:val="00D56BAA"/>
    <w:rsid w:val="00D572E8"/>
    <w:rsid w:val="00D57B5C"/>
    <w:rsid w:val="00D6035F"/>
    <w:rsid w:val="00D62D8D"/>
    <w:rsid w:val="00D62DC9"/>
    <w:rsid w:val="00D63818"/>
    <w:rsid w:val="00D64626"/>
    <w:rsid w:val="00D6534D"/>
    <w:rsid w:val="00D661AE"/>
    <w:rsid w:val="00D666C5"/>
    <w:rsid w:val="00D66983"/>
    <w:rsid w:val="00D66BA0"/>
    <w:rsid w:val="00D708E2"/>
    <w:rsid w:val="00D70FAA"/>
    <w:rsid w:val="00D71904"/>
    <w:rsid w:val="00D71D2A"/>
    <w:rsid w:val="00D72070"/>
    <w:rsid w:val="00D73101"/>
    <w:rsid w:val="00D73F02"/>
    <w:rsid w:val="00D7478B"/>
    <w:rsid w:val="00D775F8"/>
    <w:rsid w:val="00D77B5A"/>
    <w:rsid w:val="00D800C8"/>
    <w:rsid w:val="00D81716"/>
    <w:rsid w:val="00D83ABC"/>
    <w:rsid w:val="00D83B6E"/>
    <w:rsid w:val="00D85ADB"/>
    <w:rsid w:val="00D8716F"/>
    <w:rsid w:val="00D87232"/>
    <w:rsid w:val="00D87FEF"/>
    <w:rsid w:val="00D9054D"/>
    <w:rsid w:val="00D92771"/>
    <w:rsid w:val="00D93A87"/>
    <w:rsid w:val="00D9522D"/>
    <w:rsid w:val="00D9590E"/>
    <w:rsid w:val="00D95ACC"/>
    <w:rsid w:val="00D95F94"/>
    <w:rsid w:val="00D96D01"/>
    <w:rsid w:val="00DA0639"/>
    <w:rsid w:val="00DA0CA6"/>
    <w:rsid w:val="00DA1CA0"/>
    <w:rsid w:val="00DA22A2"/>
    <w:rsid w:val="00DA2AFB"/>
    <w:rsid w:val="00DA3E17"/>
    <w:rsid w:val="00DA3E46"/>
    <w:rsid w:val="00DA4B09"/>
    <w:rsid w:val="00DA54BD"/>
    <w:rsid w:val="00DA56ED"/>
    <w:rsid w:val="00DB0900"/>
    <w:rsid w:val="00DB12F6"/>
    <w:rsid w:val="00DB2919"/>
    <w:rsid w:val="00DB37D0"/>
    <w:rsid w:val="00DB417A"/>
    <w:rsid w:val="00DB4209"/>
    <w:rsid w:val="00DB42CA"/>
    <w:rsid w:val="00DB48B1"/>
    <w:rsid w:val="00DB497B"/>
    <w:rsid w:val="00DB547B"/>
    <w:rsid w:val="00DB6C4E"/>
    <w:rsid w:val="00DB7DBD"/>
    <w:rsid w:val="00DB7DCF"/>
    <w:rsid w:val="00DC0265"/>
    <w:rsid w:val="00DC0A24"/>
    <w:rsid w:val="00DC0BD2"/>
    <w:rsid w:val="00DC1183"/>
    <w:rsid w:val="00DC1702"/>
    <w:rsid w:val="00DC193D"/>
    <w:rsid w:val="00DC1F70"/>
    <w:rsid w:val="00DC22DA"/>
    <w:rsid w:val="00DC23AC"/>
    <w:rsid w:val="00DC23F6"/>
    <w:rsid w:val="00DC2A78"/>
    <w:rsid w:val="00DC3316"/>
    <w:rsid w:val="00DC3A91"/>
    <w:rsid w:val="00DC41CE"/>
    <w:rsid w:val="00DC4644"/>
    <w:rsid w:val="00DC49D5"/>
    <w:rsid w:val="00DC4E70"/>
    <w:rsid w:val="00DC5B03"/>
    <w:rsid w:val="00DC5E31"/>
    <w:rsid w:val="00DC60EF"/>
    <w:rsid w:val="00DC64D4"/>
    <w:rsid w:val="00DC71BC"/>
    <w:rsid w:val="00DC7E72"/>
    <w:rsid w:val="00DD0058"/>
    <w:rsid w:val="00DD10E8"/>
    <w:rsid w:val="00DD129B"/>
    <w:rsid w:val="00DD1302"/>
    <w:rsid w:val="00DD163A"/>
    <w:rsid w:val="00DD282E"/>
    <w:rsid w:val="00DD3629"/>
    <w:rsid w:val="00DD49BA"/>
    <w:rsid w:val="00DD4ADE"/>
    <w:rsid w:val="00DD5996"/>
    <w:rsid w:val="00DD6461"/>
    <w:rsid w:val="00DD67BB"/>
    <w:rsid w:val="00DD711F"/>
    <w:rsid w:val="00DD7EAE"/>
    <w:rsid w:val="00DE0692"/>
    <w:rsid w:val="00DE078B"/>
    <w:rsid w:val="00DE1363"/>
    <w:rsid w:val="00DE1707"/>
    <w:rsid w:val="00DE276F"/>
    <w:rsid w:val="00DE2B48"/>
    <w:rsid w:val="00DE2F52"/>
    <w:rsid w:val="00DE4650"/>
    <w:rsid w:val="00DE50C6"/>
    <w:rsid w:val="00DE5A66"/>
    <w:rsid w:val="00DE5F92"/>
    <w:rsid w:val="00DE7C90"/>
    <w:rsid w:val="00DE7DC0"/>
    <w:rsid w:val="00DF0349"/>
    <w:rsid w:val="00DF0FD8"/>
    <w:rsid w:val="00DF165B"/>
    <w:rsid w:val="00DF2210"/>
    <w:rsid w:val="00DF22F8"/>
    <w:rsid w:val="00DF3970"/>
    <w:rsid w:val="00DF3D83"/>
    <w:rsid w:val="00DF4066"/>
    <w:rsid w:val="00DF48ED"/>
    <w:rsid w:val="00DF55F3"/>
    <w:rsid w:val="00DF58BC"/>
    <w:rsid w:val="00DF5A15"/>
    <w:rsid w:val="00DF6C08"/>
    <w:rsid w:val="00DF761A"/>
    <w:rsid w:val="00E0009E"/>
    <w:rsid w:val="00E02AC7"/>
    <w:rsid w:val="00E02BFA"/>
    <w:rsid w:val="00E02F3F"/>
    <w:rsid w:val="00E03047"/>
    <w:rsid w:val="00E03185"/>
    <w:rsid w:val="00E056BC"/>
    <w:rsid w:val="00E065CD"/>
    <w:rsid w:val="00E0723B"/>
    <w:rsid w:val="00E07C1A"/>
    <w:rsid w:val="00E07ECF"/>
    <w:rsid w:val="00E11710"/>
    <w:rsid w:val="00E11F54"/>
    <w:rsid w:val="00E13590"/>
    <w:rsid w:val="00E137D0"/>
    <w:rsid w:val="00E162E9"/>
    <w:rsid w:val="00E163D6"/>
    <w:rsid w:val="00E17D58"/>
    <w:rsid w:val="00E17F50"/>
    <w:rsid w:val="00E20170"/>
    <w:rsid w:val="00E2038A"/>
    <w:rsid w:val="00E205F4"/>
    <w:rsid w:val="00E218EB"/>
    <w:rsid w:val="00E2239C"/>
    <w:rsid w:val="00E22617"/>
    <w:rsid w:val="00E23572"/>
    <w:rsid w:val="00E23D2B"/>
    <w:rsid w:val="00E24875"/>
    <w:rsid w:val="00E24D81"/>
    <w:rsid w:val="00E25A46"/>
    <w:rsid w:val="00E25DC4"/>
    <w:rsid w:val="00E26318"/>
    <w:rsid w:val="00E264C5"/>
    <w:rsid w:val="00E268C4"/>
    <w:rsid w:val="00E27116"/>
    <w:rsid w:val="00E2770A"/>
    <w:rsid w:val="00E315F5"/>
    <w:rsid w:val="00E326D7"/>
    <w:rsid w:val="00E328E4"/>
    <w:rsid w:val="00E34B57"/>
    <w:rsid w:val="00E35677"/>
    <w:rsid w:val="00E368FB"/>
    <w:rsid w:val="00E36F2A"/>
    <w:rsid w:val="00E37811"/>
    <w:rsid w:val="00E37E29"/>
    <w:rsid w:val="00E401CF"/>
    <w:rsid w:val="00E41F89"/>
    <w:rsid w:val="00E4270B"/>
    <w:rsid w:val="00E42839"/>
    <w:rsid w:val="00E4331B"/>
    <w:rsid w:val="00E45F95"/>
    <w:rsid w:val="00E51351"/>
    <w:rsid w:val="00E51ABF"/>
    <w:rsid w:val="00E51B74"/>
    <w:rsid w:val="00E5239E"/>
    <w:rsid w:val="00E53543"/>
    <w:rsid w:val="00E547CB"/>
    <w:rsid w:val="00E547E7"/>
    <w:rsid w:val="00E574F4"/>
    <w:rsid w:val="00E577D9"/>
    <w:rsid w:val="00E60AEC"/>
    <w:rsid w:val="00E60FE1"/>
    <w:rsid w:val="00E611DE"/>
    <w:rsid w:val="00E61B11"/>
    <w:rsid w:val="00E62801"/>
    <w:rsid w:val="00E64428"/>
    <w:rsid w:val="00E64847"/>
    <w:rsid w:val="00E66542"/>
    <w:rsid w:val="00E670F0"/>
    <w:rsid w:val="00E673FC"/>
    <w:rsid w:val="00E67C23"/>
    <w:rsid w:val="00E67C3A"/>
    <w:rsid w:val="00E70516"/>
    <w:rsid w:val="00E70C59"/>
    <w:rsid w:val="00E71312"/>
    <w:rsid w:val="00E726D3"/>
    <w:rsid w:val="00E74152"/>
    <w:rsid w:val="00E743C7"/>
    <w:rsid w:val="00E7481A"/>
    <w:rsid w:val="00E74C8B"/>
    <w:rsid w:val="00E7626E"/>
    <w:rsid w:val="00E77487"/>
    <w:rsid w:val="00E774DE"/>
    <w:rsid w:val="00E77BEB"/>
    <w:rsid w:val="00E77D6E"/>
    <w:rsid w:val="00E77EBC"/>
    <w:rsid w:val="00E810B9"/>
    <w:rsid w:val="00E81DCB"/>
    <w:rsid w:val="00E81E11"/>
    <w:rsid w:val="00E845C7"/>
    <w:rsid w:val="00E8547F"/>
    <w:rsid w:val="00E86CE2"/>
    <w:rsid w:val="00E86DA6"/>
    <w:rsid w:val="00E86EB1"/>
    <w:rsid w:val="00E87041"/>
    <w:rsid w:val="00E87FB9"/>
    <w:rsid w:val="00E90F30"/>
    <w:rsid w:val="00E91D72"/>
    <w:rsid w:val="00E93177"/>
    <w:rsid w:val="00E95027"/>
    <w:rsid w:val="00E9588F"/>
    <w:rsid w:val="00E977F4"/>
    <w:rsid w:val="00E97E9F"/>
    <w:rsid w:val="00EA1512"/>
    <w:rsid w:val="00EA273F"/>
    <w:rsid w:val="00EA2C6A"/>
    <w:rsid w:val="00EA3FAB"/>
    <w:rsid w:val="00EA4317"/>
    <w:rsid w:val="00EA4A8F"/>
    <w:rsid w:val="00EA4DAD"/>
    <w:rsid w:val="00EA7A7B"/>
    <w:rsid w:val="00EA7B04"/>
    <w:rsid w:val="00EB0433"/>
    <w:rsid w:val="00EB09BA"/>
    <w:rsid w:val="00EB1559"/>
    <w:rsid w:val="00EB2322"/>
    <w:rsid w:val="00EB33D4"/>
    <w:rsid w:val="00EB6DEB"/>
    <w:rsid w:val="00EB6E15"/>
    <w:rsid w:val="00EB7615"/>
    <w:rsid w:val="00EB77EB"/>
    <w:rsid w:val="00EC0884"/>
    <w:rsid w:val="00EC1D63"/>
    <w:rsid w:val="00EC2345"/>
    <w:rsid w:val="00EC27A0"/>
    <w:rsid w:val="00EC2F3D"/>
    <w:rsid w:val="00EC3FED"/>
    <w:rsid w:val="00EC4537"/>
    <w:rsid w:val="00EC5283"/>
    <w:rsid w:val="00EC59F7"/>
    <w:rsid w:val="00EC6F2B"/>
    <w:rsid w:val="00EC7B58"/>
    <w:rsid w:val="00EC7F6B"/>
    <w:rsid w:val="00ED0138"/>
    <w:rsid w:val="00ED0A6A"/>
    <w:rsid w:val="00ED0ADE"/>
    <w:rsid w:val="00ED1122"/>
    <w:rsid w:val="00ED1D39"/>
    <w:rsid w:val="00ED3662"/>
    <w:rsid w:val="00ED462B"/>
    <w:rsid w:val="00ED4DB0"/>
    <w:rsid w:val="00ED5360"/>
    <w:rsid w:val="00ED6474"/>
    <w:rsid w:val="00ED7D2E"/>
    <w:rsid w:val="00EE08A0"/>
    <w:rsid w:val="00EE1088"/>
    <w:rsid w:val="00EE180C"/>
    <w:rsid w:val="00EE1924"/>
    <w:rsid w:val="00EE20D5"/>
    <w:rsid w:val="00EE2C84"/>
    <w:rsid w:val="00EE3254"/>
    <w:rsid w:val="00EE32B2"/>
    <w:rsid w:val="00EE3911"/>
    <w:rsid w:val="00EE3F21"/>
    <w:rsid w:val="00EE4CA1"/>
    <w:rsid w:val="00EE4F13"/>
    <w:rsid w:val="00EE5E23"/>
    <w:rsid w:val="00EE5EFA"/>
    <w:rsid w:val="00EE6071"/>
    <w:rsid w:val="00EE612E"/>
    <w:rsid w:val="00EE6694"/>
    <w:rsid w:val="00EE7C74"/>
    <w:rsid w:val="00EF0527"/>
    <w:rsid w:val="00EF122A"/>
    <w:rsid w:val="00EF170E"/>
    <w:rsid w:val="00EF1804"/>
    <w:rsid w:val="00EF1A65"/>
    <w:rsid w:val="00EF210C"/>
    <w:rsid w:val="00EF4204"/>
    <w:rsid w:val="00EF51FE"/>
    <w:rsid w:val="00EF52A0"/>
    <w:rsid w:val="00EF5FC7"/>
    <w:rsid w:val="00EF6D66"/>
    <w:rsid w:val="00EF79BE"/>
    <w:rsid w:val="00F00565"/>
    <w:rsid w:val="00F00DB1"/>
    <w:rsid w:val="00F017D4"/>
    <w:rsid w:val="00F01DEC"/>
    <w:rsid w:val="00F02869"/>
    <w:rsid w:val="00F032DB"/>
    <w:rsid w:val="00F04DF4"/>
    <w:rsid w:val="00F05C57"/>
    <w:rsid w:val="00F062F4"/>
    <w:rsid w:val="00F06C8A"/>
    <w:rsid w:val="00F06E40"/>
    <w:rsid w:val="00F07B6F"/>
    <w:rsid w:val="00F10139"/>
    <w:rsid w:val="00F1027A"/>
    <w:rsid w:val="00F10EC1"/>
    <w:rsid w:val="00F1142B"/>
    <w:rsid w:val="00F1229C"/>
    <w:rsid w:val="00F13A12"/>
    <w:rsid w:val="00F13D14"/>
    <w:rsid w:val="00F14B00"/>
    <w:rsid w:val="00F1570B"/>
    <w:rsid w:val="00F159E5"/>
    <w:rsid w:val="00F16F83"/>
    <w:rsid w:val="00F16FB9"/>
    <w:rsid w:val="00F175E1"/>
    <w:rsid w:val="00F1762F"/>
    <w:rsid w:val="00F215F4"/>
    <w:rsid w:val="00F21FDF"/>
    <w:rsid w:val="00F22CA6"/>
    <w:rsid w:val="00F233E0"/>
    <w:rsid w:val="00F26390"/>
    <w:rsid w:val="00F272A0"/>
    <w:rsid w:val="00F27421"/>
    <w:rsid w:val="00F27B51"/>
    <w:rsid w:val="00F30065"/>
    <w:rsid w:val="00F30B18"/>
    <w:rsid w:val="00F30F41"/>
    <w:rsid w:val="00F3308A"/>
    <w:rsid w:val="00F3313A"/>
    <w:rsid w:val="00F34EB7"/>
    <w:rsid w:val="00F35CF4"/>
    <w:rsid w:val="00F376E4"/>
    <w:rsid w:val="00F37F70"/>
    <w:rsid w:val="00F411D5"/>
    <w:rsid w:val="00F41882"/>
    <w:rsid w:val="00F41CAB"/>
    <w:rsid w:val="00F422C6"/>
    <w:rsid w:val="00F424CF"/>
    <w:rsid w:val="00F43F40"/>
    <w:rsid w:val="00F445C3"/>
    <w:rsid w:val="00F446A1"/>
    <w:rsid w:val="00F452C7"/>
    <w:rsid w:val="00F45EBB"/>
    <w:rsid w:val="00F46EDF"/>
    <w:rsid w:val="00F476A1"/>
    <w:rsid w:val="00F477A4"/>
    <w:rsid w:val="00F479BD"/>
    <w:rsid w:val="00F50689"/>
    <w:rsid w:val="00F50F2D"/>
    <w:rsid w:val="00F51282"/>
    <w:rsid w:val="00F52556"/>
    <w:rsid w:val="00F525BE"/>
    <w:rsid w:val="00F53540"/>
    <w:rsid w:val="00F56395"/>
    <w:rsid w:val="00F5783A"/>
    <w:rsid w:val="00F62201"/>
    <w:rsid w:val="00F627E1"/>
    <w:rsid w:val="00F64CC8"/>
    <w:rsid w:val="00F651C3"/>
    <w:rsid w:val="00F6595B"/>
    <w:rsid w:val="00F66BBF"/>
    <w:rsid w:val="00F6791E"/>
    <w:rsid w:val="00F706C8"/>
    <w:rsid w:val="00F711AE"/>
    <w:rsid w:val="00F73B7B"/>
    <w:rsid w:val="00F7414A"/>
    <w:rsid w:val="00F74A20"/>
    <w:rsid w:val="00F750CF"/>
    <w:rsid w:val="00F7529E"/>
    <w:rsid w:val="00F758FC"/>
    <w:rsid w:val="00F7630E"/>
    <w:rsid w:val="00F774EC"/>
    <w:rsid w:val="00F81894"/>
    <w:rsid w:val="00F820A2"/>
    <w:rsid w:val="00F827B3"/>
    <w:rsid w:val="00F82853"/>
    <w:rsid w:val="00F8340B"/>
    <w:rsid w:val="00F85C22"/>
    <w:rsid w:val="00F86060"/>
    <w:rsid w:val="00F867D4"/>
    <w:rsid w:val="00F8680C"/>
    <w:rsid w:val="00F868A9"/>
    <w:rsid w:val="00F86B73"/>
    <w:rsid w:val="00F86C18"/>
    <w:rsid w:val="00F8732D"/>
    <w:rsid w:val="00F87B99"/>
    <w:rsid w:val="00F900C8"/>
    <w:rsid w:val="00F950BE"/>
    <w:rsid w:val="00F950EB"/>
    <w:rsid w:val="00F96F92"/>
    <w:rsid w:val="00F97205"/>
    <w:rsid w:val="00FA1260"/>
    <w:rsid w:val="00FA3529"/>
    <w:rsid w:val="00FA36CD"/>
    <w:rsid w:val="00FA43A8"/>
    <w:rsid w:val="00FA4790"/>
    <w:rsid w:val="00FA4D28"/>
    <w:rsid w:val="00FA5D92"/>
    <w:rsid w:val="00FA6B95"/>
    <w:rsid w:val="00FA736D"/>
    <w:rsid w:val="00FB0199"/>
    <w:rsid w:val="00FB04F4"/>
    <w:rsid w:val="00FB1C83"/>
    <w:rsid w:val="00FB267A"/>
    <w:rsid w:val="00FB29C2"/>
    <w:rsid w:val="00FB3BA1"/>
    <w:rsid w:val="00FB479F"/>
    <w:rsid w:val="00FB5DBF"/>
    <w:rsid w:val="00FB6099"/>
    <w:rsid w:val="00FB76BD"/>
    <w:rsid w:val="00FB7B46"/>
    <w:rsid w:val="00FC2132"/>
    <w:rsid w:val="00FC2358"/>
    <w:rsid w:val="00FC2816"/>
    <w:rsid w:val="00FC3F7E"/>
    <w:rsid w:val="00FC45A0"/>
    <w:rsid w:val="00FC4C38"/>
    <w:rsid w:val="00FC5CB8"/>
    <w:rsid w:val="00FC72FC"/>
    <w:rsid w:val="00FD0999"/>
    <w:rsid w:val="00FD1585"/>
    <w:rsid w:val="00FD407F"/>
    <w:rsid w:val="00FD449B"/>
    <w:rsid w:val="00FD4CC7"/>
    <w:rsid w:val="00FD5205"/>
    <w:rsid w:val="00FD5C19"/>
    <w:rsid w:val="00FD7281"/>
    <w:rsid w:val="00FE06E9"/>
    <w:rsid w:val="00FE0832"/>
    <w:rsid w:val="00FE0EC6"/>
    <w:rsid w:val="00FE176A"/>
    <w:rsid w:val="00FE19F4"/>
    <w:rsid w:val="00FE2CAD"/>
    <w:rsid w:val="00FE366C"/>
    <w:rsid w:val="00FE3B90"/>
    <w:rsid w:val="00FE4200"/>
    <w:rsid w:val="00FE42DD"/>
    <w:rsid w:val="00FE48FB"/>
    <w:rsid w:val="00FE4FF1"/>
    <w:rsid w:val="00FE6FB9"/>
    <w:rsid w:val="00FE75DF"/>
    <w:rsid w:val="00FF10F2"/>
    <w:rsid w:val="00FF1307"/>
    <w:rsid w:val="00FF2300"/>
    <w:rsid w:val="00FF2327"/>
    <w:rsid w:val="00FF2816"/>
    <w:rsid w:val="00FF352A"/>
    <w:rsid w:val="00FF4A74"/>
    <w:rsid w:val="00FF4F16"/>
    <w:rsid w:val="00FF532F"/>
    <w:rsid w:val="00FF5A41"/>
    <w:rsid w:val="00FF6B3E"/>
    <w:rsid w:val="00FF7009"/>
    <w:rsid w:val="00FF7519"/>
    <w:rsid w:val="00FF788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03A7373-8980-4340-AE5A-A849DA9A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4702AA"/>
    <w:pPr>
      <w:spacing w:line="300" w:lineRule="exact"/>
      <w:jc w:val="both"/>
    </w:pPr>
    <w:rPr>
      <w:rFonts w:ascii="Arial" w:hAnsi="Arial"/>
      <w:lang w:eastAsia="en-US"/>
    </w:rPr>
  </w:style>
  <w:style w:type="paragraph" w:styleId="Naslov1">
    <w:name w:val="heading 1"/>
    <w:basedOn w:val="Navaden"/>
    <w:next w:val="Navaden"/>
    <w:link w:val="Naslov1Znak"/>
    <w:qFormat/>
    <w:rsid w:val="00A754F4"/>
    <w:pPr>
      <w:keepNext/>
      <w:numPr>
        <w:numId w:val="13"/>
      </w:numPr>
      <w:spacing w:before="240" w:after="240" w:line="360" w:lineRule="exact"/>
      <w:ind w:left="431" w:hanging="431"/>
      <w:outlineLvl w:val="0"/>
    </w:pPr>
    <w:rPr>
      <w:b/>
      <w:i/>
      <w:kern w:val="28"/>
      <w:sz w:val="32"/>
    </w:rPr>
  </w:style>
  <w:style w:type="paragraph" w:styleId="Naslov2">
    <w:name w:val="heading 2"/>
    <w:basedOn w:val="Navaden"/>
    <w:next w:val="Navaden"/>
    <w:link w:val="Naslov2Znak"/>
    <w:qFormat/>
    <w:rsid w:val="00340F38"/>
    <w:pPr>
      <w:keepNext/>
      <w:numPr>
        <w:ilvl w:val="1"/>
        <w:numId w:val="13"/>
      </w:numPr>
      <w:spacing w:before="200" w:after="200"/>
      <w:outlineLvl w:val="1"/>
    </w:pPr>
    <w:rPr>
      <w:b/>
      <w:i/>
      <w:sz w:val="28"/>
    </w:rPr>
  </w:style>
  <w:style w:type="paragraph" w:styleId="Naslov3">
    <w:name w:val="heading 3"/>
    <w:aliases w:val="Heading2"/>
    <w:basedOn w:val="Navaden"/>
    <w:next w:val="Navaden"/>
    <w:link w:val="Naslov3Znak"/>
    <w:qFormat/>
    <w:rsid w:val="00BC6E82"/>
    <w:pPr>
      <w:keepNext/>
      <w:numPr>
        <w:ilvl w:val="2"/>
        <w:numId w:val="13"/>
      </w:numPr>
      <w:spacing w:before="200" w:after="200"/>
      <w:outlineLvl w:val="2"/>
    </w:pPr>
    <w:rPr>
      <w:b/>
      <w:bCs/>
      <w:i/>
      <w:sz w:val="28"/>
    </w:rPr>
  </w:style>
  <w:style w:type="paragraph" w:styleId="Naslov4">
    <w:name w:val="heading 4"/>
    <w:basedOn w:val="Navaden"/>
    <w:next w:val="Navaden"/>
    <w:link w:val="Naslov4Znak"/>
    <w:qFormat/>
    <w:rsid w:val="00177562"/>
    <w:pPr>
      <w:keepNext/>
      <w:numPr>
        <w:ilvl w:val="3"/>
        <w:numId w:val="13"/>
      </w:numPr>
      <w:outlineLvl w:val="3"/>
    </w:pPr>
    <w:rPr>
      <w:b/>
      <w:i/>
      <w:iCs/>
      <w:sz w:val="28"/>
    </w:rPr>
  </w:style>
  <w:style w:type="paragraph" w:styleId="Naslov5">
    <w:name w:val="heading 5"/>
    <w:basedOn w:val="Navaden"/>
    <w:next w:val="Navaden"/>
    <w:link w:val="Naslov5Znak"/>
    <w:qFormat/>
    <w:rsid w:val="00177562"/>
    <w:pPr>
      <w:keepNext/>
      <w:numPr>
        <w:ilvl w:val="4"/>
        <w:numId w:val="13"/>
      </w:numPr>
      <w:outlineLvl w:val="4"/>
    </w:pPr>
    <w:rPr>
      <w:b/>
      <w:bCs/>
      <w:i/>
      <w:sz w:val="28"/>
    </w:rPr>
  </w:style>
  <w:style w:type="paragraph" w:styleId="Naslov6">
    <w:name w:val="heading 6"/>
    <w:basedOn w:val="Navaden"/>
    <w:next w:val="Navaden"/>
    <w:link w:val="Naslov6Znak"/>
    <w:qFormat/>
    <w:rsid w:val="00177562"/>
    <w:pPr>
      <w:keepNext/>
      <w:numPr>
        <w:ilvl w:val="5"/>
        <w:numId w:val="13"/>
      </w:numPr>
      <w:pBdr>
        <w:top w:val="single" w:sz="4" w:space="1" w:color="auto"/>
        <w:left w:val="single" w:sz="4" w:space="4" w:color="auto"/>
        <w:bottom w:val="single" w:sz="4" w:space="1" w:color="auto"/>
        <w:right w:val="single" w:sz="4" w:space="4" w:color="auto"/>
      </w:pBdr>
      <w:outlineLvl w:val="5"/>
    </w:pPr>
    <w:rPr>
      <w:i/>
      <w:color w:val="0000FF"/>
      <w:sz w:val="28"/>
    </w:rPr>
  </w:style>
  <w:style w:type="paragraph" w:styleId="Naslov7">
    <w:name w:val="heading 7"/>
    <w:basedOn w:val="Navaden"/>
    <w:next w:val="Navaden"/>
    <w:link w:val="Naslov7Znak"/>
    <w:qFormat/>
    <w:rsid w:val="00177562"/>
    <w:pPr>
      <w:keepNext/>
      <w:numPr>
        <w:ilvl w:val="6"/>
        <w:numId w:val="13"/>
      </w:numPr>
      <w:pBdr>
        <w:top w:val="single" w:sz="4" w:space="1" w:color="auto"/>
        <w:left w:val="single" w:sz="4" w:space="4" w:color="auto"/>
        <w:bottom w:val="single" w:sz="4" w:space="1" w:color="auto"/>
        <w:right w:val="single" w:sz="4" w:space="4" w:color="auto"/>
      </w:pBdr>
      <w:outlineLvl w:val="6"/>
    </w:pPr>
    <w:rPr>
      <w:b/>
      <w:i/>
      <w:sz w:val="28"/>
    </w:rPr>
  </w:style>
  <w:style w:type="paragraph" w:styleId="Naslov8">
    <w:name w:val="heading 8"/>
    <w:basedOn w:val="Navaden"/>
    <w:next w:val="Navaden"/>
    <w:link w:val="Naslov8Znak"/>
    <w:qFormat/>
    <w:rsid w:val="00177562"/>
    <w:pPr>
      <w:keepNext/>
      <w:numPr>
        <w:ilvl w:val="7"/>
        <w:numId w:val="13"/>
      </w:numPr>
      <w:jc w:val="center"/>
      <w:outlineLvl w:val="7"/>
    </w:pPr>
  </w:style>
  <w:style w:type="paragraph" w:styleId="Naslov9">
    <w:name w:val="heading 9"/>
    <w:basedOn w:val="Navaden"/>
    <w:next w:val="Navaden"/>
    <w:link w:val="Naslov9Znak"/>
    <w:qFormat/>
    <w:rsid w:val="00177562"/>
    <w:pPr>
      <w:keepNext/>
      <w:numPr>
        <w:ilvl w:val="8"/>
        <w:numId w:val="13"/>
      </w:numPr>
      <w:outlineLvl w:val="8"/>
    </w:pPr>
    <w:rPr>
      <w:bCs/>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A754F4"/>
    <w:rPr>
      <w:rFonts w:ascii="Arial" w:hAnsi="Arial"/>
      <w:b/>
      <w:i/>
      <w:kern w:val="28"/>
      <w:sz w:val="32"/>
      <w:lang w:eastAsia="en-US"/>
    </w:rPr>
  </w:style>
  <w:style w:type="character" w:customStyle="1" w:styleId="Naslov2Znak">
    <w:name w:val="Naslov 2 Znak"/>
    <w:basedOn w:val="Privzetapisavaodstavka"/>
    <w:link w:val="Naslov2"/>
    <w:rsid w:val="00340F38"/>
    <w:rPr>
      <w:rFonts w:ascii="Arial" w:hAnsi="Arial"/>
      <w:b/>
      <w:i/>
      <w:sz w:val="28"/>
      <w:lang w:eastAsia="en-US"/>
    </w:rPr>
  </w:style>
  <w:style w:type="character" w:customStyle="1" w:styleId="Naslov3Znak">
    <w:name w:val="Naslov 3 Znak"/>
    <w:aliases w:val="Heading2 Znak"/>
    <w:basedOn w:val="Privzetapisavaodstavka"/>
    <w:link w:val="Naslov3"/>
    <w:rsid w:val="00BC6E82"/>
    <w:rPr>
      <w:rFonts w:ascii="Arial" w:hAnsi="Arial"/>
      <w:b/>
      <w:bCs/>
      <w:i/>
      <w:sz w:val="28"/>
      <w:lang w:eastAsia="en-US"/>
    </w:rPr>
  </w:style>
  <w:style w:type="character" w:customStyle="1" w:styleId="Naslov4Znak">
    <w:name w:val="Naslov 4 Znak"/>
    <w:basedOn w:val="Privzetapisavaodstavka"/>
    <w:link w:val="Naslov4"/>
    <w:rsid w:val="00177562"/>
    <w:rPr>
      <w:rFonts w:ascii="Arial" w:hAnsi="Arial"/>
      <w:b/>
      <w:i/>
      <w:iCs/>
      <w:sz w:val="28"/>
      <w:lang w:eastAsia="en-US"/>
    </w:rPr>
  </w:style>
  <w:style w:type="character" w:customStyle="1" w:styleId="Naslov5Znak">
    <w:name w:val="Naslov 5 Znak"/>
    <w:basedOn w:val="Privzetapisavaodstavka"/>
    <w:link w:val="Naslov5"/>
    <w:rsid w:val="00177562"/>
    <w:rPr>
      <w:rFonts w:ascii="Arial" w:hAnsi="Arial"/>
      <w:b/>
      <w:bCs/>
      <w:i/>
      <w:sz w:val="28"/>
      <w:lang w:eastAsia="en-US"/>
    </w:rPr>
  </w:style>
  <w:style w:type="character" w:customStyle="1" w:styleId="Naslov6Znak">
    <w:name w:val="Naslov 6 Znak"/>
    <w:basedOn w:val="Privzetapisavaodstavka"/>
    <w:link w:val="Naslov6"/>
    <w:rsid w:val="00177562"/>
    <w:rPr>
      <w:rFonts w:ascii="Arial" w:hAnsi="Arial"/>
      <w:i/>
      <w:color w:val="0000FF"/>
      <w:sz w:val="28"/>
      <w:lang w:eastAsia="en-US"/>
    </w:rPr>
  </w:style>
  <w:style w:type="character" w:customStyle="1" w:styleId="Naslov7Znak">
    <w:name w:val="Naslov 7 Znak"/>
    <w:basedOn w:val="Privzetapisavaodstavka"/>
    <w:link w:val="Naslov7"/>
    <w:rsid w:val="00177562"/>
    <w:rPr>
      <w:rFonts w:ascii="Arial" w:hAnsi="Arial"/>
      <w:b/>
      <w:i/>
      <w:sz w:val="28"/>
      <w:lang w:eastAsia="en-US"/>
    </w:rPr>
  </w:style>
  <w:style w:type="character" w:customStyle="1" w:styleId="Naslov8Znak">
    <w:name w:val="Naslov 8 Znak"/>
    <w:basedOn w:val="Privzetapisavaodstavka"/>
    <w:link w:val="Naslov8"/>
    <w:rsid w:val="00177562"/>
    <w:rPr>
      <w:rFonts w:ascii="Arial" w:hAnsi="Arial"/>
      <w:lang w:eastAsia="en-US"/>
    </w:rPr>
  </w:style>
  <w:style w:type="character" w:customStyle="1" w:styleId="Naslov9Znak">
    <w:name w:val="Naslov 9 Znak"/>
    <w:basedOn w:val="Privzetapisavaodstavka"/>
    <w:link w:val="Naslov9"/>
    <w:rsid w:val="00177562"/>
    <w:rPr>
      <w:rFonts w:ascii="Arial" w:hAnsi="Arial"/>
      <w:bCs/>
      <w:i/>
      <w:lang w:eastAsia="en-US"/>
    </w:rPr>
  </w:style>
  <w:style w:type="paragraph" w:styleId="Napis">
    <w:name w:val="caption"/>
    <w:aliases w:val="Preglednica,Znak Znak Znak Znak Znak,naslov 3"/>
    <w:basedOn w:val="Naslov3"/>
    <w:next w:val="Navaden"/>
    <w:autoRedefine/>
    <w:qFormat/>
    <w:rsid w:val="004103DB"/>
    <w:pPr>
      <w:spacing w:line="240" w:lineRule="auto"/>
    </w:pPr>
  </w:style>
  <w:style w:type="paragraph" w:styleId="Naslov">
    <w:name w:val="Title"/>
    <w:basedOn w:val="Navaden"/>
    <w:link w:val="NaslovZnak"/>
    <w:qFormat/>
    <w:rsid w:val="00177562"/>
    <w:pPr>
      <w:jc w:val="center"/>
    </w:pPr>
    <w:rPr>
      <w:b/>
      <w:i/>
      <w:sz w:val="48"/>
    </w:rPr>
  </w:style>
  <w:style w:type="character" w:customStyle="1" w:styleId="NaslovZnak">
    <w:name w:val="Naslov Znak"/>
    <w:basedOn w:val="Privzetapisavaodstavka"/>
    <w:link w:val="Naslov"/>
    <w:rsid w:val="00177562"/>
    <w:rPr>
      <w:b/>
      <w:i/>
      <w:sz w:val="48"/>
      <w:lang w:eastAsia="en-US"/>
    </w:rPr>
  </w:style>
  <w:style w:type="character" w:styleId="Poudarek">
    <w:name w:val="Emphasis"/>
    <w:aliases w:val="naslov 2"/>
    <w:basedOn w:val="Privzetapisavaodstavka"/>
    <w:uiPriority w:val="20"/>
    <w:qFormat/>
    <w:rsid w:val="00177562"/>
    <w:rPr>
      <w:rFonts w:ascii="Arial" w:hAnsi="Arial"/>
      <w:b/>
      <w:i/>
      <w:iCs/>
      <w:sz w:val="28"/>
    </w:rPr>
  </w:style>
  <w:style w:type="paragraph" w:styleId="Telobesedila">
    <w:name w:val="Body Text"/>
    <w:basedOn w:val="Navaden"/>
    <w:link w:val="TelobesedilaZnak"/>
    <w:rsid w:val="00037FF9"/>
    <w:rPr>
      <w:i/>
    </w:rPr>
  </w:style>
  <w:style w:type="character" w:customStyle="1" w:styleId="TelobesedilaZnak">
    <w:name w:val="Telo besedila Znak"/>
    <w:basedOn w:val="Privzetapisavaodstavka"/>
    <w:link w:val="Telobesedila"/>
    <w:rsid w:val="00037FF9"/>
    <w:rPr>
      <w:i/>
      <w:sz w:val="24"/>
      <w:lang w:eastAsia="en-US"/>
    </w:rPr>
  </w:style>
  <w:style w:type="paragraph" w:styleId="Telobesedila3">
    <w:name w:val="Body Text 3"/>
    <w:basedOn w:val="Navaden"/>
    <w:link w:val="Telobesedila3Znak"/>
    <w:rsid w:val="00037FF9"/>
    <w:rPr>
      <w:b/>
    </w:rPr>
  </w:style>
  <w:style w:type="character" w:customStyle="1" w:styleId="Telobesedila3Znak">
    <w:name w:val="Telo besedila 3 Znak"/>
    <w:basedOn w:val="Privzetapisavaodstavka"/>
    <w:link w:val="Telobesedila3"/>
    <w:rsid w:val="00037FF9"/>
    <w:rPr>
      <w:b/>
      <w:sz w:val="24"/>
      <w:lang w:eastAsia="en-US"/>
    </w:rPr>
  </w:style>
  <w:style w:type="paragraph" w:customStyle="1" w:styleId="a">
    <w:name w:val="a"/>
    <w:basedOn w:val="Pripombabesedilo"/>
    <w:next w:val="Pripombabesedilo"/>
    <w:link w:val="PripombabesediloZnak"/>
    <w:rsid w:val="00037FF9"/>
  </w:style>
  <w:style w:type="paragraph" w:styleId="Pripombabesedilo">
    <w:name w:val="annotation text"/>
    <w:basedOn w:val="Navaden"/>
    <w:link w:val="PripombabesediloZnak1"/>
    <w:uiPriority w:val="99"/>
    <w:unhideWhenUsed/>
    <w:rsid w:val="00037FF9"/>
  </w:style>
  <w:style w:type="character" w:customStyle="1" w:styleId="PripombabesediloZnak1">
    <w:name w:val="Pripomba – besedilo Znak1"/>
    <w:basedOn w:val="Privzetapisavaodstavka"/>
    <w:link w:val="Pripombabesedilo"/>
    <w:uiPriority w:val="99"/>
    <w:rsid w:val="00037FF9"/>
    <w:rPr>
      <w:lang w:eastAsia="en-US"/>
    </w:rPr>
  </w:style>
  <w:style w:type="character" w:customStyle="1" w:styleId="PripombabesediloZnak">
    <w:name w:val="Pripomba – besedilo Znak"/>
    <w:link w:val="a"/>
    <w:rsid w:val="00037FF9"/>
    <w:rPr>
      <w:lang w:eastAsia="en-US"/>
    </w:rPr>
  </w:style>
  <w:style w:type="paragraph" w:styleId="Kazalovsebine1">
    <w:name w:val="toc 1"/>
    <w:basedOn w:val="Navaden"/>
    <w:next w:val="Navaden"/>
    <w:autoRedefine/>
    <w:uiPriority w:val="39"/>
    <w:rsid w:val="00037FF9"/>
    <w:pPr>
      <w:tabs>
        <w:tab w:val="left" w:pos="284"/>
        <w:tab w:val="right" w:leader="dot" w:pos="9062"/>
      </w:tabs>
    </w:pPr>
  </w:style>
  <w:style w:type="paragraph" w:styleId="Kazalovsebine2">
    <w:name w:val="toc 2"/>
    <w:basedOn w:val="Navaden"/>
    <w:next w:val="Navaden"/>
    <w:autoRedefine/>
    <w:uiPriority w:val="39"/>
    <w:rsid w:val="00C66743"/>
    <w:pPr>
      <w:tabs>
        <w:tab w:val="right" w:leader="dot" w:pos="9062"/>
      </w:tabs>
      <w:ind w:left="284"/>
    </w:pPr>
  </w:style>
  <w:style w:type="character" w:styleId="Hiperpovezava">
    <w:name w:val="Hyperlink"/>
    <w:uiPriority w:val="99"/>
    <w:rsid w:val="00037FF9"/>
    <w:rPr>
      <w:color w:val="0000FF"/>
      <w:u w:val="single"/>
    </w:rPr>
  </w:style>
  <w:style w:type="paragraph" w:styleId="Glava">
    <w:name w:val="header"/>
    <w:basedOn w:val="Navaden"/>
    <w:link w:val="GlavaZnak"/>
    <w:rsid w:val="00037FF9"/>
    <w:pPr>
      <w:tabs>
        <w:tab w:val="center" w:pos="4536"/>
        <w:tab w:val="right" w:pos="9072"/>
      </w:tabs>
    </w:pPr>
  </w:style>
  <w:style w:type="character" w:customStyle="1" w:styleId="GlavaZnak">
    <w:name w:val="Glava Znak"/>
    <w:basedOn w:val="Privzetapisavaodstavka"/>
    <w:link w:val="Glava"/>
    <w:rsid w:val="00037FF9"/>
    <w:rPr>
      <w:sz w:val="24"/>
      <w:lang w:eastAsia="en-US"/>
    </w:rPr>
  </w:style>
  <w:style w:type="paragraph" w:styleId="Noga">
    <w:name w:val="footer"/>
    <w:basedOn w:val="Navaden"/>
    <w:link w:val="NogaZnak"/>
    <w:rsid w:val="00037FF9"/>
    <w:pPr>
      <w:tabs>
        <w:tab w:val="center" w:pos="4536"/>
        <w:tab w:val="right" w:pos="9072"/>
      </w:tabs>
    </w:pPr>
  </w:style>
  <w:style w:type="character" w:customStyle="1" w:styleId="NogaZnak">
    <w:name w:val="Noga Znak"/>
    <w:basedOn w:val="Privzetapisavaodstavka"/>
    <w:link w:val="Noga"/>
    <w:rsid w:val="00037FF9"/>
    <w:rPr>
      <w:sz w:val="24"/>
      <w:lang w:eastAsia="en-US"/>
    </w:rPr>
  </w:style>
  <w:style w:type="character" w:styleId="tevilkastrani">
    <w:name w:val="page number"/>
    <w:basedOn w:val="Privzetapisavaodstavka"/>
    <w:rsid w:val="00037FF9"/>
  </w:style>
  <w:style w:type="paragraph" w:styleId="Telobesedila2">
    <w:name w:val="Body Text 2"/>
    <w:basedOn w:val="Navaden"/>
    <w:link w:val="Telobesedila2Znak"/>
    <w:rsid w:val="00037FF9"/>
    <w:pPr>
      <w:spacing w:after="120" w:line="480" w:lineRule="auto"/>
    </w:pPr>
  </w:style>
  <w:style w:type="character" w:customStyle="1" w:styleId="Telobesedila2Znak">
    <w:name w:val="Telo besedila 2 Znak"/>
    <w:basedOn w:val="Privzetapisavaodstavka"/>
    <w:link w:val="Telobesedila2"/>
    <w:rsid w:val="00037FF9"/>
    <w:rPr>
      <w:sz w:val="24"/>
      <w:lang w:eastAsia="en-US"/>
    </w:rPr>
  </w:style>
  <w:style w:type="paragraph" w:styleId="Zgradbadokumenta">
    <w:name w:val="Document Map"/>
    <w:basedOn w:val="Navaden"/>
    <w:link w:val="ZgradbadokumentaZnak"/>
    <w:semiHidden/>
    <w:rsid w:val="00037FF9"/>
    <w:pPr>
      <w:shd w:val="clear" w:color="auto" w:fill="000080"/>
    </w:pPr>
    <w:rPr>
      <w:rFonts w:ascii="Tahoma" w:hAnsi="Tahoma" w:cs="Tahoma"/>
    </w:rPr>
  </w:style>
  <w:style w:type="character" w:customStyle="1" w:styleId="ZgradbadokumentaZnak">
    <w:name w:val="Zgradba dokumenta Znak"/>
    <w:basedOn w:val="Privzetapisavaodstavka"/>
    <w:link w:val="Zgradbadokumenta"/>
    <w:semiHidden/>
    <w:rsid w:val="00037FF9"/>
    <w:rPr>
      <w:rFonts w:ascii="Tahoma" w:hAnsi="Tahoma" w:cs="Tahoma"/>
      <w:shd w:val="clear" w:color="auto" w:fill="000080"/>
      <w:lang w:eastAsia="en-US"/>
    </w:rPr>
  </w:style>
  <w:style w:type="paragraph" w:styleId="Oznaenseznam">
    <w:name w:val="List Bullet"/>
    <w:basedOn w:val="Navaden"/>
    <w:rsid w:val="00037FF9"/>
    <w:pPr>
      <w:numPr>
        <w:numId w:val="1"/>
      </w:numPr>
    </w:pPr>
    <w:rPr>
      <w:sz w:val="22"/>
      <w:szCs w:val="24"/>
      <w:lang w:val="en-US"/>
    </w:rPr>
  </w:style>
  <w:style w:type="paragraph" w:styleId="Telobesedila-zamik">
    <w:name w:val="Body Text Indent"/>
    <w:basedOn w:val="Navaden"/>
    <w:link w:val="Telobesedila-zamikZnak"/>
    <w:rsid w:val="00037FF9"/>
    <w:pPr>
      <w:spacing w:after="120"/>
      <w:ind w:left="283"/>
    </w:pPr>
  </w:style>
  <w:style w:type="character" w:customStyle="1" w:styleId="Telobesedila-zamikZnak">
    <w:name w:val="Telo besedila - zamik Znak"/>
    <w:basedOn w:val="Privzetapisavaodstavka"/>
    <w:link w:val="Telobesedila-zamik"/>
    <w:rsid w:val="00037FF9"/>
    <w:rPr>
      <w:sz w:val="24"/>
      <w:lang w:eastAsia="en-US"/>
    </w:rPr>
  </w:style>
  <w:style w:type="paragraph" w:customStyle="1" w:styleId="DP-posebnaP">
    <w:name w:val="D/P - posebna P"/>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sz w:val="22"/>
      <w:szCs w:val="24"/>
    </w:rPr>
  </w:style>
  <w:style w:type="paragraph" w:styleId="Besedilooblaka">
    <w:name w:val="Balloon Text"/>
    <w:basedOn w:val="Navaden"/>
    <w:link w:val="BesedilooblakaZnak"/>
    <w:uiPriority w:val="99"/>
    <w:semiHidden/>
    <w:rsid w:val="00037FF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37FF9"/>
    <w:rPr>
      <w:rFonts w:ascii="Tahoma" w:hAnsi="Tahoma" w:cs="Tahoma"/>
      <w:sz w:val="16"/>
      <w:szCs w:val="16"/>
      <w:lang w:eastAsia="en-US"/>
    </w:rPr>
  </w:style>
  <w:style w:type="paragraph" w:customStyle="1" w:styleId="DP-skupnaP">
    <w:name w:val="D/P - skup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sz w:val="22"/>
      <w:szCs w:val="24"/>
    </w:rPr>
  </w:style>
  <w:style w:type="paragraph" w:customStyle="1" w:styleId="DP-skupniD">
    <w:name w:val="D/P - skupni D"/>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sz w:val="22"/>
      <w:szCs w:val="24"/>
    </w:rPr>
  </w:style>
  <w:style w:type="paragraph" w:styleId="Kazalovsebine3">
    <w:name w:val="toc 3"/>
    <w:basedOn w:val="Navaden"/>
    <w:next w:val="Navaden"/>
    <w:autoRedefine/>
    <w:uiPriority w:val="39"/>
    <w:rsid w:val="00C66743"/>
    <w:pPr>
      <w:tabs>
        <w:tab w:val="left" w:pos="1276"/>
        <w:tab w:val="right" w:leader="dot" w:pos="9062"/>
      </w:tabs>
      <w:ind w:left="567"/>
    </w:pPr>
  </w:style>
  <w:style w:type="paragraph" w:styleId="Kazalovsebine4">
    <w:name w:val="toc 4"/>
    <w:basedOn w:val="Navaden"/>
    <w:next w:val="Navaden"/>
    <w:autoRedefine/>
    <w:uiPriority w:val="39"/>
    <w:rsid w:val="00037FF9"/>
    <w:pPr>
      <w:tabs>
        <w:tab w:val="right" w:leader="dot" w:pos="9062"/>
      </w:tabs>
      <w:ind w:left="993"/>
    </w:pPr>
  </w:style>
  <w:style w:type="paragraph" w:customStyle="1" w:styleId="navaden0">
    <w:name w:val="navaden"/>
    <w:basedOn w:val="Navaden"/>
    <w:link w:val="navadenZnak"/>
    <w:uiPriority w:val="99"/>
    <w:rsid w:val="00037FF9"/>
    <w:pPr>
      <w:spacing w:before="120"/>
    </w:pPr>
    <w:rPr>
      <w:rFonts w:cs="Arial"/>
      <w:sz w:val="22"/>
      <w:szCs w:val="22"/>
      <w:lang w:eastAsia="sl-SI"/>
    </w:rPr>
  </w:style>
  <w:style w:type="character" w:customStyle="1" w:styleId="navadenZnak">
    <w:name w:val="navaden Znak"/>
    <w:link w:val="navaden0"/>
    <w:uiPriority w:val="99"/>
    <w:rsid w:val="00037FF9"/>
    <w:rPr>
      <w:rFonts w:ascii="Arial" w:hAnsi="Arial" w:cs="Arial"/>
      <w:sz w:val="22"/>
      <w:szCs w:val="22"/>
    </w:rPr>
  </w:style>
  <w:style w:type="paragraph" w:customStyle="1" w:styleId="Default">
    <w:name w:val="Default"/>
    <w:rsid w:val="00037FF9"/>
    <w:pPr>
      <w:autoSpaceDE w:val="0"/>
      <w:autoSpaceDN w:val="0"/>
      <w:adjustRightInd w:val="0"/>
    </w:pPr>
    <w:rPr>
      <w:rFonts w:ascii="Perpetua Titling MT" w:hAnsi="Perpetua Titling MT" w:cs="Perpetua Titling MT"/>
      <w:color w:val="000000"/>
      <w:sz w:val="24"/>
      <w:szCs w:val="24"/>
    </w:rPr>
  </w:style>
  <w:style w:type="paragraph" w:customStyle="1" w:styleId="datumtevilka">
    <w:name w:val="datum številka"/>
    <w:basedOn w:val="Navaden"/>
    <w:qFormat/>
    <w:rsid w:val="00340F38"/>
    <w:pPr>
      <w:tabs>
        <w:tab w:val="left" w:pos="1701"/>
      </w:tabs>
      <w:spacing w:line="260" w:lineRule="exact"/>
    </w:pPr>
    <w:rPr>
      <w:lang w:eastAsia="sl-SI"/>
    </w:rPr>
  </w:style>
  <w:style w:type="paragraph" w:customStyle="1" w:styleId="docfontsubtitle">
    <w:name w:val="docfontsubtitle"/>
    <w:basedOn w:val="Navaden"/>
    <w:rsid w:val="00037FF9"/>
    <w:pPr>
      <w:spacing w:before="150" w:after="150"/>
    </w:pPr>
    <w:rPr>
      <w:b/>
      <w:bCs/>
      <w:color w:val="529CBA"/>
      <w:sz w:val="21"/>
      <w:szCs w:val="21"/>
      <w:lang w:eastAsia="sl-SI"/>
    </w:rPr>
  </w:style>
  <w:style w:type="paragraph" w:styleId="Odstavekseznama">
    <w:name w:val="List Paragraph"/>
    <w:aliases w:val="3,Bulle,Bullet 1,Bullet Points,Colorful List - Accent 11,Dot pt,F5 List Paragraph,Indicator Text,Issue Action POC,List Paragraph Char Char Char,List Paragraph2,MAIN CONTENT,Normal numbered,Numbered Para 1,POCG Table Text"/>
    <w:basedOn w:val="Navaden"/>
    <w:link w:val="OdstavekseznamaZnak"/>
    <w:uiPriority w:val="34"/>
    <w:qFormat/>
    <w:rsid w:val="00037FF9"/>
    <w:pPr>
      <w:ind w:left="720"/>
      <w:contextualSpacing/>
    </w:pPr>
  </w:style>
  <w:style w:type="character" w:customStyle="1" w:styleId="OdstavekseznamaZnak">
    <w:name w:val="Odstavek seznama Znak"/>
    <w:aliases w:val="3 Znak,Bulle Znak,Bullet 1 Znak,Bullet Points Znak,Colorful List - Accent 11 Znak,Dot pt Znak,F5 List Paragraph Znak,Indicator Text Znak,Issue Action POC Znak,List Paragraph Char Char Char Znak,List Paragraph2 Znak"/>
    <w:basedOn w:val="Privzetapisavaodstavka"/>
    <w:link w:val="Odstavekseznama"/>
    <w:uiPriority w:val="34"/>
    <w:locked/>
    <w:rsid w:val="00C1167C"/>
    <w:rPr>
      <w:lang w:eastAsia="en-US"/>
    </w:rPr>
  </w:style>
  <w:style w:type="paragraph" w:customStyle="1" w:styleId="ListParagraph1">
    <w:name w:val="List Paragraph1"/>
    <w:basedOn w:val="Navaden"/>
    <w:uiPriority w:val="99"/>
    <w:qFormat/>
    <w:rsid w:val="00037FF9"/>
    <w:pPr>
      <w:ind w:left="720"/>
    </w:pPr>
  </w:style>
  <w:style w:type="paragraph" w:customStyle="1" w:styleId="Textbody">
    <w:name w:val="Text body"/>
    <w:basedOn w:val="Navaden"/>
    <w:rsid w:val="00037FF9"/>
    <w:pPr>
      <w:autoSpaceDN w:val="0"/>
      <w:spacing w:after="120"/>
      <w:ind w:firstLine="360"/>
      <w:textAlignment w:val="baseline"/>
    </w:pPr>
    <w:rPr>
      <w:rFonts w:ascii="Calibri" w:hAnsi="Calibri"/>
      <w:sz w:val="22"/>
      <w:szCs w:val="22"/>
    </w:rPr>
  </w:style>
  <w:style w:type="table" w:styleId="Tabelamrea">
    <w:name w:val="Table Grid"/>
    <w:basedOn w:val="Navadnatabela"/>
    <w:uiPriority w:val="59"/>
    <w:rsid w:val="00037F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ripombasklic">
    <w:name w:val="annotation reference"/>
    <w:basedOn w:val="Privzetapisavaodstavka"/>
    <w:uiPriority w:val="99"/>
    <w:semiHidden/>
    <w:unhideWhenUsed/>
    <w:rsid w:val="00037FF9"/>
    <w:rPr>
      <w:sz w:val="16"/>
      <w:szCs w:val="16"/>
    </w:rPr>
  </w:style>
  <w:style w:type="paragraph" w:styleId="Zadevapripombe">
    <w:name w:val="annotation subject"/>
    <w:basedOn w:val="Pripombabesedilo"/>
    <w:next w:val="Pripombabesedilo"/>
    <w:link w:val="ZadevapripombeZnak"/>
    <w:uiPriority w:val="99"/>
    <w:semiHidden/>
    <w:unhideWhenUsed/>
    <w:rsid w:val="00732403"/>
    <w:rPr>
      <w:b/>
      <w:bCs/>
    </w:rPr>
  </w:style>
  <w:style w:type="character" w:customStyle="1" w:styleId="ZadevapripombeZnak">
    <w:name w:val="Zadeva pripombe Znak"/>
    <w:basedOn w:val="PripombabesediloZnak1"/>
    <w:link w:val="Zadevapripombe"/>
    <w:uiPriority w:val="99"/>
    <w:semiHidden/>
    <w:rsid w:val="00732403"/>
    <w:rPr>
      <w:b/>
      <w:bCs/>
      <w:lang w:eastAsia="en-US"/>
    </w:rPr>
  </w:style>
  <w:style w:type="paragraph" w:styleId="Navadensplet">
    <w:name w:val="Normal (Web)"/>
    <w:basedOn w:val="Navaden"/>
    <w:uiPriority w:val="99"/>
    <w:semiHidden/>
    <w:unhideWhenUsed/>
    <w:rsid w:val="00732403"/>
    <w:pPr>
      <w:spacing w:before="100" w:beforeAutospacing="1" w:after="100" w:afterAutospacing="1"/>
    </w:pPr>
    <w:rPr>
      <w:szCs w:val="24"/>
      <w:lang w:eastAsia="sl-SI"/>
    </w:rPr>
  </w:style>
  <w:style w:type="paragraph" w:customStyle="1" w:styleId="docfontnormal">
    <w:name w:val="docfontnormal"/>
    <w:basedOn w:val="Navaden"/>
    <w:rsid w:val="008456FF"/>
    <w:pPr>
      <w:spacing w:before="100" w:beforeAutospacing="1" w:after="100" w:afterAutospacing="1"/>
    </w:pPr>
    <w:rPr>
      <w:szCs w:val="24"/>
      <w:lang w:eastAsia="sl-SI"/>
    </w:rPr>
  </w:style>
  <w:style w:type="paragraph" w:styleId="Sprotnaopomba-besedilo">
    <w:name w:val="footnote text"/>
    <w:basedOn w:val="Navaden"/>
    <w:link w:val="Sprotnaopomba-besediloZnak"/>
    <w:uiPriority w:val="99"/>
    <w:semiHidden/>
    <w:rsid w:val="004A5BED"/>
  </w:style>
  <w:style w:type="character" w:customStyle="1" w:styleId="Sprotnaopomba-besediloZnak">
    <w:name w:val="Sprotna opomba - besedilo Znak"/>
    <w:basedOn w:val="Privzetapisavaodstavka"/>
    <w:link w:val="Sprotnaopomba-besedilo"/>
    <w:uiPriority w:val="99"/>
    <w:semiHidden/>
    <w:rsid w:val="004A5BED"/>
    <w:rPr>
      <w:lang w:eastAsia="en-US"/>
    </w:rPr>
  </w:style>
  <w:style w:type="character" w:styleId="Sprotnaopomba-sklic">
    <w:name w:val="footnote reference"/>
    <w:basedOn w:val="Privzetapisavaodstavka"/>
    <w:uiPriority w:val="99"/>
    <w:semiHidden/>
    <w:rsid w:val="004A5BED"/>
    <w:rPr>
      <w:rFonts w:cs="Times New Roman"/>
      <w:vertAlign w:val="superscript"/>
    </w:rPr>
  </w:style>
  <w:style w:type="paragraph" w:customStyle="1" w:styleId="DODATKI">
    <w:name w:val="DODATKI"/>
    <w:basedOn w:val="Navaden"/>
    <w:uiPriority w:val="99"/>
    <w:rsid w:val="00380A64"/>
    <w:pPr>
      <w:numPr>
        <w:ilvl w:val="12"/>
      </w:numPr>
      <w:pBdr>
        <w:top w:val="single" w:sz="4" w:space="1" w:color="auto"/>
        <w:left w:val="single" w:sz="4" w:space="1" w:color="auto"/>
        <w:bottom w:val="single" w:sz="4" w:space="1" w:color="auto"/>
        <w:right w:val="single" w:sz="6" w:space="2" w:color="auto"/>
      </w:pBdr>
    </w:pPr>
    <w:rPr>
      <w:b/>
      <w:i/>
      <w:color w:val="0000FF"/>
      <w:sz w:val="28"/>
    </w:rPr>
  </w:style>
  <w:style w:type="paragraph" w:customStyle="1" w:styleId="PRILOGE">
    <w:name w:val="PRILOGE"/>
    <w:basedOn w:val="Navaden"/>
    <w:uiPriority w:val="99"/>
    <w:rsid w:val="00420A01"/>
    <w:pPr>
      <w:numPr>
        <w:ilvl w:val="12"/>
      </w:numPr>
      <w:pBdr>
        <w:top w:val="single" w:sz="6" w:space="1" w:color="auto"/>
        <w:left w:val="single" w:sz="6" w:space="1" w:color="auto"/>
        <w:bottom w:val="single" w:sz="6" w:space="1" w:color="auto"/>
        <w:right w:val="single" w:sz="6" w:space="1" w:color="auto"/>
      </w:pBdr>
      <w:tabs>
        <w:tab w:val="left" w:pos="1134"/>
      </w:tabs>
      <w:spacing w:before="120"/>
    </w:pPr>
    <w:rPr>
      <w:b/>
      <w:i/>
      <w:color w:val="FF0000"/>
      <w:sz w:val="28"/>
    </w:rPr>
  </w:style>
  <w:style w:type="character" w:customStyle="1" w:styleId="st">
    <w:name w:val="st"/>
    <w:basedOn w:val="Privzetapisavaodstavka"/>
    <w:rsid w:val="00A20D8D"/>
  </w:style>
  <w:style w:type="paragraph" w:styleId="Brezrazmikov">
    <w:name w:val="No Spacing"/>
    <w:uiPriority w:val="1"/>
    <w:qFormat/>
    <w:rsid w:val="00BD1BC7"/>
    <w:rPr>
      <w:rFonts w:asciiTheme="minorHAnsi" w:eastAsiaTheme="minorHAnsi" w:hAnsiTheme="minorHAnsi" w:cstheme="minorBidi"/>
      <w:sz w:val="22"/>
      <w:szCs w:val="22"/>
      <w:lang w:eastAsia="en-US"/>
    </w:rPr>
  </w:style>
  <w:style w:type="paragraph" w:customStyle="1" w:styleId="vrstapredpisa">
    <w:name w:val="vrstapredpisa"/>
    <w:basedOn w:val="Navaden"/>
    <w:rsid w:val="0004377E"/>
    <w:pPr>
      <w:spacing w:before="100" w:beforeAutospacing="1" w:after="100" w:afterAutospacing="1"/>
    </w:pPr>
    <w:rPr>
      <w:szCs w:val="24"/>
      <w:lang w:eastAsia="sl-SI"/>
    </w:rPr>
  </w:style>
  <w:style w:type="paragraph" w:customStyle="1" w:styleId="naslovpredpisa">
    <w:name w:val="naslovpredpisa"/>
    <w:basedOn w:val="Navaden"/>
    <w:rsid w:val="0004377E"/>
    <w:pPr>
      <w:spacing w:before="100" w:beforeAutospacing="1" w:after="100" w:afterAutospacing="1"/>
    </w:pPr>
    <w:rPr>
      <w:szCs w:val="24"/>
      <w:lang w:eastAsia="sl-SI"/>
    </w:rPr>
  </w:style>
  <w:style w:type="character" w:styleId="SledenaHiperpovezava">
    <w:name w:val="FollowedHyperlink"/>
    <w:basedOn w:val="Privzetapisavaodstavka"/>
    <w:uiPriority w:val="99"/>
    <w:semiHidden/>
    <w:unhideWhenUsed/>
    <w:rsid w:val="00E70C59"/>
    <w:rPr>
      <w:color w:val="800080" w:themeColor="followedHyperlink"/>
      <w:u w:val="single"/>
    </w:rPr>
  </w:style>
  <w:style w:type="paragraph" w:customStyle="1" w:styleId="Slika">
    <w:name w:val="Slika"/>
    <w:basedOn w:val="Navaden"/>
    <w:next w:val="Navaden"/>
    <w:link w:val="SlikaZnak"/>
    <w:autoRedefine/>
    <w:rsid w:val="001F7077"/>
    <w:pPr>
      <w:numPr>
        <w:numId w:val="12"/>
      </w:numPr>
    </w:pPr>
    <w:rPr>
      <w:rFonts w:asciiTheme="minorHAnsi" w:eastAsiaTheme="minorHAnsi" w:hAnsiTheme="minorHAnsi" w:cstheme="minorHAnsi"/>
      <w:i/>
      <w:sz w:val="16"/>
      <w:szCs w:val="16"/>
      <w:lang w:eastAsia="sl-SI"/>
    </w:rPr>
  </w:style>
  <w:style w:type="character" w:customStyle="1" w:styleId="SlikaZnak">
    <w:name w:val="Slika Znak"/>
    <w:link w:val="Slika"/>
    <w:rsid w:val="001F7077"/>
    <w:rPr>
      <w:rFonts w:asciiTheme="minorHAnsi" w:eastAsiaTheme="minorHAnsi" w:hAnsiTheme="minorHAnsi" w:cstheme="minorHAnsi"/>
      <w:i/>
      <w:sz w:val="16"/>
      <w:szCs w:val="16"/>
    </w:rPr>
  </w:style>
  <w:style w:type="paragraph" w:styleId="Podnaslov">
    <w:name w:val="Subtitle"/>
    <w:basedOn w:val="Navaden"/>
    <w:next w:val="Navaden"/>
    <w:link w:val="PodnaslovZnak"/>
    <w:qFormat/>
    <w:rsid w:val="004702A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4702AA"/>
    <w:rPr>
      <w:rFonts w:asciiTheme="minorHAnsi" w:eastAsiaTheme="minorEastAsia" w:hAnsiTheme="minorHAnsi" w:cstheme="minorBidi"/>
      <w:color w:val="5A5A5A" w:themeColor="text1" w:themeTint="A5"/>
      <w:spacing w:val="15"/>
      <w:sz w:val="22"/>
      <w:szCs w:val="22"/>
      <w:lang w:eastAsia="en-US"/>
    </w:rPr>
  </w:style>
  <w:style w:type="paragraph" w:styleId="Kazalovsebine5">
    <w:name w:val="toc 5"/>
    <w:basedOn w:val="Navaden"/>
    <w:next w:val="Navaden"/>
    <w:autoRedefine/>
    <w:uiPriority w:val="39"/>
    <w:unhideWhenUsed/>
    <w:rsid w:val="004702AA"/>
    <w:pPr>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rsid w:val="004702AA"/>
    <w:pPr>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rsid w:val="004702AA"/>
    <w:pPr>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4702AA"/>
    <w:pPr>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4702AA"/>
    <w:pPr>
      <w:spacing w:after="100" w:line="259" w:lineRule="auto"/>
      <w:ind w:left="1760"/>
    </w:pPr>
    <w:rPr>
      <w:rFonts w:asciiTheme="minorHAnsi" w:eastAsiaTheme="minorEastAsia" w:hAnsiTheme="minorHAnsi" w:cstheme="minorBidi"/>
      <w:sz w:val="22"/>
      <w:szCs w:val="22"/>
      <w:lang w:eastAsia="sl-SI"/>
    </w:rPr>
  </w:style>
  <w:style w:type="paragraph" w:customStyle="1" w:styleId="Besedilo">
    <w:name w:val="Besedilo"/>
    <w:basedOn w:val="Navaden"/>
    <w:qFormat/>
    <w:rsid w:val="00A754F4"/>
    <w:pPr>
      <w:tabs>
        <w:tab w:val="left" w:pos="1701"/>
      </w:tabs>
      <w:spacing w:before="160" w:after="160" w:line="360" w:lineRule="exact"/>
    </w:pPr>
    <w:rPr>
      <w:sz w:val="22"/>
      <w:lang w:eastAsia="sl-SI"/>
    </w:rPr>
  </w:style>
  <w:style w:type="character" w:styleId="Nerazreenaomemba">
    <w:name w:val="Unresolved Mention"/>
    <w:basedOn w:val="Privzetapisavaodstavka"/>
    <w:uiPriority w:val="99"/>
    <w:semiHidden/>
    <w:unhideWhenUsed/>
    <w:rsid w:val="00F10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ok.sos112.si" TargetMode="External"/><Relationship Id="rId26" Type="http://schemas.openxmlformats.org/officeDocument/2006/relationships/hyperlink" Target="https://gisportal.gov.si/arcgis/rest/services/MK/Evrd_servis/MapServer" TargetMode="External"/><Relationship Id="rId39" Type="http://schemas.openxmlformats.org/officeDocument/2006/relationships/hyperlink" Target="https://sl.wikipedia.org/wiki/Pritok" TargetMode="External"/><Relationship Id="rId21" Type="http://schemas.openxmlformats.org/officeDocument/2006/relationships/image" Target="media/image10.png"/><Relationship Id="rId34" Type="http://schemas.openxmlformats.org/officeDocument/2006/relationships/hyperlink" Target="https://www.gov.si/podrocja/obramba-varnost-in-javni-red/varstvo-pred-naravnimi-in-drugimi-nesrecami/napotki-prebivalcem-ob-nesrecam/" TargetMode="External"/><Relationship Id="rId42" Type="http://schemas.openxmlformats.org/officeDocument/2006/relationships/hyperlink" Target="http://ksh.fgg.uni-lj.si/ljubljanicaconnects/ANG/06_ljubljanica/default.ht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sh.fgg.uni-lj.si/ljubljanicaconnects/ANG/06_ljubljanica/default.htm" TargetMode="External"/><Relationship Id="rId24" Type="http://schemas.openxmlformats.org/officeDocument/2006/relationships/hyperlink" Target="https://gisportal.gov.si/evrd" TargetMode="External"/><Relationship Id="rId32" Type="http://schemas.openxmlformats.org/officeDocument/2006/relationships/image" Target="media/image16.png"/><Relationship Id="rId37" Type="http://schemas.openxmlformats.org/officeDocument/2006/relationships/hyperlink" Target="https://sl.wikipedia.org/w/index.php?title=Tok_(reka)&amp;action=edit&amp;redlink=1" TargetMode="External"/><Relationship Id="rId40" Type="http://schemas.openxmlformats.org/officeDocument/2006/relationships/hyperlink" Target="https://sl.wikipedia.org/wiki/Vod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gisportal.gov.si/arcgis/rest/services/MK/Evrd_servis/FeatureServer" TargetMode="External"/><Relationship Id="rId36" Type="http://schemas.openxmlformats.org/officeDocument/2006/relationships/hyperlink" Target="https://sl.wikipedia.org/w/index.php?title=Obmo%C4%8Dje&amp;action=edit&amp;redlink=1" TargetMode="External"/><Relationship Id="rId10" Type="http://schemas.openxmlformats.org/officeDocument/2006/relationships/hyperlink" Target="http://ksh.fgg.uni-lj.si/ljubljanicaconnects/ANG/06_ljubljanica/default.htm"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gisportal.gov.si/arcgis/services/MK/Evrd_servis/MapServer/WMSServer?request=GetCapabilities&amp;service=WMS" TargetMode="External"/><Relationship Id="rId30" Type="http://schemas.openxmlformats.org/officeDocument/2006/relationships/image" Target="media/image14.jpeg"/><Relationship Id="rId35" Type="http://schemas.openxmlformats.org/officeDocument/2006/relationships/hyperlink" Target="https://sl.wikipedia.org/wiki/Geografija" TargetMode="External"/><Relationship Id="rId43" Type="http://schemas.openxmlformats.org/officeDocument/2006/relationships/hyperlink" Target="https://smok.sos112.si/Voda/PostajaMap/Map?Alarm=True&amp;Narasca=True&amp;Pada=True&amp;Ustaljen=True&amp;Brez=Fals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bing.com/ck/a?!&amp;&amp;p=1d5558917aa1be1aJmltdHM9MTcwMDA5MjgwMCZpZ3VpZD0zYzllYjBhMC0wYTgwLTZiYmMtMDY1My1hM2NmMGI1OTZhODMmaW5zaWQ9NTE4Mg&amp;ptn=3&amp;ver=2&amp;hsh=3&amp;fclid=3c9eb0a0-0a80-6bbc-0653-a3cf0b596a83&amp;psq=bolnica++za+%c5%beesnke+bolezni+postojna&amp;u=a1aHR0cHM6Ly93d3cuYm9sbmlzbmljYS1wby5zaS8&amp;ntb=1" TargetMode="External"/><Relationship Id="rId25" Type="http://schemas.openxmlformats.org/officeDocument/2006/relationships/hyperlink" Target="https://podatki.gov.si/dataset/varstveni-rezimi-kulturne-dediscine-evrd" TargetMode="External"/><Relationship Id="rId33" Type="http://schemas.openxmlformats.org/officeDocument/2006/relationships/image" Target="media/image17.png"/><Relationship Id="rId38" Type="http://schemas.openxmlformats.org/officeDocument/2006/relationships/hyperlink" Target="https://sl.wikipedia.org/wiki/Reka" TargetMode="External"/><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yperlink" Target="https://www.gov.si/teme/karte-poplavne-nevarnosti-in-karte-poplavne-ogrozenosti-za-obmocja-pomembnega-vpliva-popla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39678-A978-44A7-8B89-914EEA6E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1831</TotalTime>
  <Pages>65</Pages>
  <Words>19227</Words>
  <Characters>109599</Characters>
  <Application>Microsoft Office Word</Application>
  <DocSecurity>0</DocSecurity>
  <Lines>913</Lines>
  <Paragraphs>257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Metka Kovač</cp:lastModifiedBy>
  <cp:revision>10</cp:revision>
  <cp:lastPrinted>2025-02-03T06:15:00Z</cp:lastPrinted>
  <dcterms:created xsi:type="dcterms:W3CDTF">2024-11-13T07:49:00Z</dcterms:created>
  <dcterms:modified xsi:type="dcterms:W3CDTF">2025-02-03T06:15:00Z</dcterms:modified>
</cp:coreProperties>
</file>