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D9B" w:rsidRDefault="00904D9B" w:rsidP="00904D9B">
      <w:pPr>
        <w:rPr>
          <w:lang w:val="sl-SI"/>
        </w:rPr>
      </w:pPr>
    </w:p>
    <w:p w:rsidR="00E2233B" w:rsidRDefault="00E2233B" w:rsidP="00904D9B">
      <w:pPr>
        <w:rPr>
          <w:lang w:val="sl-SI"/>
        </w:rPr>
      </w:pPr>
    </w:p>
    <w:p w:rsidR="00E2233B" w:rsidRPr="008F3500" w:rsidRDefault="00AC113A" w:rsidP="00E2233B">
      <w:pPr>
        <w:autoSpaceDE w:val="0"/>
        <w:autoSpaceDN w:val="0"/>
        <w:adjustRightInd w:val="0"/>
        <w:spacing w:line="240" w:lineRule="auto"/>
        <w:rPr>
          <w:rFonts w:ascii="Republika" w:hAnsi="Republika"/>
          <w:lang w:val="sl-SI"/>
        </w:rPr>
      </w:pPr>
      <w:r>
        <w:rPr>
          <w:rFonts w:ascii="Republika" w:hAnsi="Republika"/>
          <w:noProof/>
          <w:lang w:val="sl-SI" w:eastAsia="sl-SI"/>
        </w:rPr>
        <w:drawing>
          <wp:inline distT="0" distB="0" distL="0" distR="0">
            <wp:extent cx="381635" cy="393700"/>
            <wp:effectExtent l="0" t="0" r="0" b="6350"/>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00E2233B">
        <w:rPr>
          <w:rFonts w:ascii="Republika" w:hAnsi="Republika"/>
          <w:lang w:val="sl-SI"/>
        </w:rPr>
        <w:t>R</w:t>
      </w:r>
      <w:r w:rsidR="00E2233B" w:rsidRPr="008F3500">
        <w:rPr>
          <w:rFonts w:ascii="Republika" w:hAnsi="Republika"/>
          <w:lang w:val="sl-SI"/>
        </w:rPr>
        <w:t>EPUBLIKA SLOVENIJA</w:t>
      </w:r>
    </w:p>
    <w:p w:rsidR="00E2233B" w:rsidRDefault="00E2233B" w:rsidP="00E2233B">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obrambo</w:t>
      </w:r>
    </w:p>
    <w:p w:rsidR="00E2233B" w:rsidRDefault="00E2233B" w:rsidP="00E2233B">
      <w:pPr>
        <w:pStyle w:val="Glava"/>
        <w:tabs>
          <w:tab w:val="clear" w:pos="4320"/>
          <w:tab w:val="clear" w:pos="8640"/>
          <w:tab w:val="left" w:pos="5112"/>
        </w:tabs>
        <w:spacing w:after="120" w:line="240" w:lineRule="exact"/>
        <w:rPr>
          <w:rFonts w:ascii="Republika" w:hAnsi="Republika" w:cs="Calibri"/>
          <w:caps/>
          <w:lang w:val="sl-SI"/>
        </w:rPr>
      </w:pPr>
      <w:r w:rsidRPr="00697771">
        <w:rPr>
          <w:rFonts w:ascii="Republika" w:hAnsi="Republika" w:cs="Calibri"/>
          <w:caps/>
          <w:lang w:val="sl-SI"/>
        </w:rPr>
        <w:t>UPRAVA REPUBLIKE SLOVENIJE</w:t>
      </w:r>
      <w:r w:rsidRPr="00697771">
        <w:rPr>
          <w:rFonts w:ascii="Republika" w:hAnsi="Republika" w:cs="Calibri"/>
          <w:caps/>
          <w:lang w:val="sl-SI"/>
        </w:rPr>
        <w:br/>
        <w:t>ZA ZAŠČITO IN REŠEVANJE</w:t>
      </w:r>
    </w:p>
    <w:p w:rsidR="00E2233B" w:rsidRPr="00697771" w:rsidRDefault="00E2233B" w:rsidP="00E2233B">
      <w:pPr>
        <w:pStyle w:val="Glava"/>
        <w:tabs>
          <w:tab w:val="clear" w:pos="4320"/>
          <w:tab w:val="clear" w:pos="8640"/>
          <w:tab w:val="left" w:pos="5112"/>
        </w:tabs>
        <w:spacing w:after="120" w:line="240" w:lineRule="exact"/>
        <w:rPr>
          <w:rFonts w:ascii="Republika" w:hAnsi="Republika" w:cs="Calibri"/>
          <w:caps/>
          <w:lang w:val="sl-SI"/>
        </w:rPr>
      </w:pPr>
      <w:r>
        <w:rPr>
          <w:rFonts w:ascii="Republika" w:hAnsi="Republika" w:cs="Calibri"/>
          <w:caps/>
          <w:lang w:val="sl-SI"/>
        </w:rPr>
        <w:t>URAD za regijsko delovanje</w:t>
      </w:r>
    </w:p>
    <w:p w:rsidR="00E2233B" w:rsidRPr="00FD7E8F" w:rsidRDefault="00E2233B" w:rsidP="00E2233B">
      <w:pPr>
        <w:pStyle w:val="Glava"/>
        <w:tabs>
          <w:tab w:val="clear" w:pos="4320"/>
          <w:tab w:val="clear" w:pos="8640"/>
          <w:tab w:val="left" w:pos="5112"/>
        </w:tabs>
        <w:spacing w:before="120" w:line="240" w:lineRule="exact"/>
        <w:rPr>
          <w:rFonts w:ascii="Republika" w:hAnsi="Republika" w:cs="Arial"/>
          <w:szCs w:val="20"/>
          <w:lang w:val="sl-SI"/>
        </w:rPr>
      </w:pPr>
      <w:r w:rsidRPr="00FD7E8F">
        <w:rPr>
          <w:rFonts w:ascii="Republika" w:hAnsi="Republika" w:cs="Arial"/>
          <w:szCs w:val="20"/>
          <w:lang w:val="sl-SI"/>
        </w:rPr>
        <w:t xml:space="preserve">Izpostava </w:t>
      </w:r>
      <w:r>
        <w:rPr>
          <w:rFonts w:ascii="Republika" w:hAnsi="Republika" w:cs="Arial"/>
          <w:szCs w:val="20"/>
          <w:lang w:val="sl-SI"/>
        </w:rPr>
        <w:t>Maribor</w:t>
      </w:r>
    </w:p>
    <w:p w:rsidR="00E2233B" w:rsidRPr="008F3500" w:rsidRDefault="00E2233B" w:rsidP="00E2233B">
      <w:pPr>
        <w:pStyle w:val="Glava"/>
        <w:tabs>
          <w:tab w:val="clear" w:pos="4320"/>
          <w:tab w:val="clear" w:pos="8640"/>
          <w:tab w:val="left" w:pos="5112"/>
        </w:tabs>
        <w:spacing w:before="120" w:line="240" w:lineRule="exact"/>
        <w:rPr>
          <w:rFonts w:cs="Arial"/>
          <w:sz w:val="16"/>
          <w:lang w:val="sl-SI"/>
        </w:rPr>
      </w:pPr>
      <w:r>
        <w:rPr>
          <w:rFonts w:cs="Arial"/>
          <w:sz w:val="16"/>
          <w:lang w:val="sl-SI"/>
        </w:rPr>
        <w:t>Bezjakova 151, 2341 Limbuš</w:t>
      </w:r>
      <w:r w:rsidRPr="008F3500">
        <w:rPr>
          <w:rFonts w:cs="Arial"/>
          <w:sz w:val="16"/>
          <w:lang w:val="sl-SI"/>
        </w:rPr>
        <w:tab/>
        <w:t xml:space="preserve">T: </w:t>
      </w:r>
      <w:r>
        <w:rPr>
          <w:rFonts w:cs="Arial"/>
          <w:sz w:val="16"/>
          <w:lang w:val="sl-SI"/>
        </w:rPr>
        <w:t>02 250 69 10</w:t>
      </w:r>
    </w:p>
    <w:p w:rsidR="00E2233B" w:rsidRPr="008F3500" w:rsidRDefault="00E2233B" w:rsidP="00E2233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02 250 69 01</w:t>
      </w:r>
      <w:r w:rsidRPr="008F3500">
        <w:rPr>
          <w:rFonts w:cs="Arial"/>
          <w:sz w:val="16"/>
          <w:lang w:val="sl-SI"/>
        </w:rPr>
        <w:t xml:space="preserve"> </w:t>
      </w:r>
    </w:p>
    <w:p w:rsidR="00E2233B" w:rsidRPr="008F3500" w:rsidRDefault="00E2233B" w:rsidP="00E2233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gp.mb@urszr.si</w:t>
      </w:r>
    </w:p>
    <w:p w:rsidR="00904D9B" w:rsidRPr="00AA3C5A" w:rsidRDefault="00E2233B" w:rsidP="00AA3C5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www.sos112.si/maribor</w:t>
      </w:r>
    </w:p>
    <w:p w:rsidR="007D75CF" w:rsidRPr="00202A77" w:rsidRDefault="007D75CF" w:rsidP="00DC6A71">
      <w:pPr>
        <w:pStyle w:val="datumtevilka"/>
      </w:pPr>
      <w:r w:rsidRPr="00202A77">
        <w:t xml:space="preserve">Številka: </w:t>
      </w:r>
      <w:r w:rsidRPr="00202A77">
        <w:tab/>
      </w:r>
      <w:bookmarkStart w:id="0" w:name="Klasifikacija"/>
      <w:r w:rsidRPr="00202A77">
        <w:t>8422-6/2020-70</w:t>
      </w:r>
      <w:bookmarkEnd w:id="0"/>
      <w:r w:rsidR="009F276B">
        <w:t xml:space="preserve"> - DGZR</w:t>
      </w:r>
    </w:p>
    <w:p w:rsidR="00E2233B" w:rsidRDefault="00C250D5" w:rsidP="00AA3C5A">
      <w:pPr>
        <w:pStyle w:val="datumtevilka"/>
      </w:pPr>
      <w:r w:rsidRPr="00202A77">
        <w:t xml:space="preserve">Datum: </w:t>
      </w:r>
      <w:r w:rsidRPr="00202A77">
        <w:tab/>
      </w:r>
      <w:bookmarkStart w:id="1" w:name="DatumDokumenta"/>
      <w:r w:rsidRPr="00202A77">
        <w:t>09. 01. 2024</w:t>
      </w:r>
      <w:bookmarkEnd w:id="1"/>
    </w:p>
    <w:p w:rsidR="00E2233B" w:rsidRPr="00ED2B4D" w:rsidRDefault="00E2233B" w:rsidP="00AA3C5A">
      <w:pPr>
        <w:spacing w:before="960" w:line="276" w:lineRule="auto"/>
        <w:jc w:val="center"/>
        <w:rPr>
          <w:rFonts w:eastAsia="Arial" w:cs="Arial"/>
          <w:b/>
          <w:sz w:val="40"/>
          <w:lang w:val="it-IT"/>
        </w:rPr>
      </w:pPr>
      <w:r w:rsidRPr="00ED2B4D">
        <w:rPr>
          <w:rFonts w:eastAsia="Arial" w:cs="Arial"/>
          <w:b/>
          <w:sz w:val="40"/>
          <w:lang w:val="it-IT"/>
        </w:rPr>
        <w:t>OCENA OGROŽENOSTI ZARADI NALEZLJIVIH BOLEZNI PRI LJUDEH</w:t>
      </w:r>
    </w:p>
    <w:p w:rsidR="00E2233B" w:rsidRPr="00ED2B4D" w:rsidRDefault="00E2233B" w:rsidP="00AA3C5A">
      <w:pPr>
        <w:jc w:val="center"/>
        <w:rPr>
          <w:lang w:val="it-IT"/>
        </w:rPr>
      </w:pPr>
      <w:r w:rsidRPr="00ED2B4D">
        <w:rPr>
          <w:rFonts w:eastAsia="Arial" w:cs="Arial"/>
          <w:b/>
          <w:sz w:val="40"/>
          <w:lang w:val="it-IT"/>
        </w:rPr>
        <w:t>NA OBMOČJU VZHODNO ŠTAJERSKE</w:t>
      </w:r>
    </w:p>
    <w:p w:rsidR="00E2233B" w:rsidRPr="00AA3C5A" w:rsidRDefault="00E2233B" w:rsidP="00AA3C5A">
      <w:pPr>
        <w:spacing w:before="720" w:after="720" w:line="240" w:lineRule="auto"/>
        <w:jc w:val="center"/>
        <w:rPr>
          <w:rFonts w:eastAsia="Arial" w:cs="Arial"/>
          <w:sz w:val="24"/>
          <w:lang w:val="it-IT"/>
        </w:rPr>
      </w:pPr>
      <w:proofErr w:type="spellStart"/>
      <w:r w:rsidRPr="00ED2B4D">
        <w:rPr>
          <w:rFonts w:eastAsia="Arial" w:cs="Arial"/>
          <w:sz w:val="24"/>
          <w:lang w:val="it-IT"/>
        </w:rPr>
        <w:t>Verzija</w:t>
      </w:r>
      <w:proofErr w:type="spellEnd"/>
      <w:r w:rsidRPr="00ED2B4D">
        <w:rPr>
          <w:rFonts w:eastAsia="Arial" w:cs="Arial"/>
          <w:sz w:val="24"/>
          <w:lang w:val="it-IT"/>
        </w:rPr>
        <w:t xml:space="preserve"> 4.0</w:t>
      </w:r>
    </w:p>
    <w:tbl>
      <w:tblPr>
        <w:tblStyle w:val="Tabelamrea1"/>
        <w:tblW w:w="0" w:type="auto"/>
        <w:tblLook w:val="04A0" w:firstRow="1" w:lastRow="0" w:firstColumn="1" w:lastColumn="0" w:noHBand="0" w:noVBand="1"/>
      </w:tblPr>
      <w:tblGrid>
        <w:gridCol w:w="3260"/>
        <w:gridCol w:w="1985"/>
        <w:gridCol w:w="3543"/>
      </w:tblGrid>
      <w:tr w:rsidR="004609DD" w:rsidTr="00AC113A">
        <w:tc>
          <w:tcPr>
            <w:tcW w:w="3260" w:type="dxa"/>
          </w:tcPr>
          <w:p w:rsidR="00E2233B" w:rsidRPr="00ED2B4D" w:rsidRDefault="00E2233B" w:rsidP="000A4EDA">
            <w:pPr>
              <w:spacing w:line="240" w:lineRule="auto"/>
              <w:rPr>
                <w:rFonts w:ascii="Calibri" w:eastAsia="Calibri" w:hAnsi="Calibri" w:cs="Calibri"/>
                <w:lang w:val="it-IT"/>
              </w:rPr>
            </w:pPr>
          </w:p>
        </w:tc>
        <w:tc>
          <w:tcPr>
            <w:tcW w:w="1985" w:type="dxa"/>
          </w:tcPr>
          <w:p w:rsidR="00E2233B" w:rsidRPr="00A95567" w:rsidRDefault="00E2233B" w:rsidP="000A4EDA">
            <w:pPr>
              <w:spacing w:line="240" w:lineRule="auto"/>
              <w:jc w:val="center"/>
            </w:pPr>
            <w:r w:rsidRPr="00A95567">
              <w:rPr>
                <w:rFonts w:eastAsia="Arial" w:cs="Arial"/>
                <w:b/>
              </w:rPr>
              <w:t>ORGAN</w:t>
            </w:r>
          </w:p>
        </w:tc>
        <w:tc>
          <w:tcPr>
            <w:tcW w:w="3543" w:type="dxa"/>
          </w:tcPr>
          <w:p w:rsidR="00E2233B" w:rsidRPr="00A95567" w:rsidRDefault="00E2233B" w:rsidP="000A4EDA">
            <w:pPr>
              <w:spacing w:line="240" w:lineRule="auto"/>
              <w:jc w:val="center"/>
            </w:pPr>
            <w:r w:rsidRPr="00A95567">
              <w:rPr>
                <w:rFonts w:eastAsia="Arial" w:cs="Arial"/>
                <w:b/>
              </w:rPr>
              <w:t>ODGOVORNA OSEBA/PODPIS</w:t>
            </w:r>
          </w:p>
        </w:tc>
      </w:tr>
      <w:tr w:rsidR="004609DD" w:rsidRPr="003E5673" w:rsidTr="00AC113A">
        <w:tc>
          <w:tcPr>
            <w:tcW w:w="3260" w:type="dxa"/>
          </w:tcPr>
          <w:p w:rsidR="00E2233B" w:rsidRPr="00A95567" w:rsidRDefault="00E2233B" w:rsidP="000A4EDA">
            <w:pPr>
              <w:spacing w:line="240" w:lineRule="auto"/>
            </w:pPr>
            <w:r w:rsidRPr="00A95567">
              <w:rPr>
                <w:rFonts w:eastAsia="Arial" w:cs="Arial"/>
              </w:rPr>
              <w:t>SPREJEL</w:t>
            </w:r>
          </w:p>
        </w:tc>
        <w:tc>
          <w:tcPr>
            <w:tcW w:w="1985" w:type="dxa"/>
          </w:tcPr>
          <w:p w:rsidR="00E2233B" w:rsidRPr="00A95567" w:rsidRDefault="00E2233B" w:rsidP="000A4EDA">
            <w:pPr>
              <w:spacing w:line="240" w:lineRule="auto"/>
              <w:jc w:val="center"/>
            </w:pPr>
            <w:r w:rsidRPr="00A95567">
              <w:rPr>
                <w:rFonts w:eastAsia="Arial" w:cs="Arial"/>
              </w:rPr>
              <w:t>Izpostava URSZR Maribor</w:t>
            </w:r>
          </w:p>
        </w:tc>
        <w:tc>
          <w:tcPr>
            <w:tcW w:w="3543" w:type="dxa"/>
          </w:tcPr>
          <w:p w:rsidR="00E2233B" w:rsidRPr="00ED2B4D" w:rsidRDefault="00E2233B" w:rsidP="000A4EDA">
            <w:pPr>
              <w:spacing w:line="240" w:lineRule="auto"/>
              <w:jc w:val="center"/>
              <w:rPr>
                <w:rFonts w:eastAsia="Arial" w:cs="Arial"/>
                <w:lang w:val="it-IT"/>
              </w:rPr>
            </w:pPr>
          </w:p>
          <w:p w:rsidR="00E2233B" w:rsidRPr="00ED2B4D" w:rsidRDefault="00E2233B" w:rsidP="000A4EDA">
            <w:pPr>
              <w:spacing w:line="240" w:lineRule="auto"/>
              <w:jc w:val="center"/>
              <w:rPr>
                <w:rFonts w:eastAsia="Arial" w:cs="Arial"/>
                <w:lang w:val="it-IT"/>
              </w:rPr>
            </w:pPr>
            <w:r w:rsidRPr="00ED2B4D">
              <w:rPr>
                <w:rFonts w:eastAsia="Arial" w:cs="Arial"/>
                <w:lang w:val="it-IT"/>
              </w:rPr>
              <w:t>Ivana Grilanc</w:t>
            </w:r>
          </w:p>
          <w:p w:rsidR="00E2233B" w:rsidRPr="00ED2B4D" w:rsidRDefault="00E2233B" w:rsidP="000A4EDA">
            <w:pPr>
              <w:spacing w:line="240" w:lineRule="auto"/>
              <w:jc w:val="center"/>
              <w:rPr>
                <w:rFonts w:eastAsia="Arial" w:cs="Arial"/>
                <w:lang w:val="it-IT"/>
              </w:rPr>
            </w:pPr>
            <w:proofErr w:type="spellStart"/>
            <w:r w:rsidRPr="00ED2B4D">
              <w:rPr>
                <w:rFonts w:eastAsia="Arial" w:cs="Arial"/>
                <w:lang w:val="it-IT"/>
              </w:rPr>
              <w:t>podsekretarka</w:t>
            </w:r>
            <w:proofErr w:type="spellEnd"/>
          </w:p>
          <w:p w:rsidR="00E2233B" w:rsidRPr="00ED2B4D" w:rsidRDefault="00E2233B" w:rsidP="000A4EDA">
            <w:pPr>
              <w:spacing w:line="240" w:lineRule="auto"/>
              <w:jc w:val="center"/>
              <w:rPr>
                <w:lang w:val="it-IT"/>
              </w:rPr>
            </w:pPr>
            <w:proofErr w:type="spellStart"/>
            <w:r w:rsidRPr="00ED2B4D">
              <w:rPr>
                <w:rFonts w:eastAsia="Arial" w:cs="Arial"/>
                <w:lang w:val="it-IT"/>
              </w:rPr>
              <w:t>vodja</w:t>
            </w:r>
            <w:proofErr w:type="spellEnd"/>
            <w:r w:rsidRPr="00ED2B4D">
              <w:rPr>
                <w:rFonts w:eastAsia="Arial" w:cs="Arial"/>
                <w:lang w:val="it-IT"/>
              </w:rPr>
              <w:t xml:space="preserve"> Izpostave</w:t>
            </w:r>
          </w:p>
        </w:tc>
      </w:tr>
      <w:tr w:rsidR="004609DD" w:rsidTr="00AC113A">
        <w:tc>
          <w:tcPr>
            <w:tcW w:w="3260" w:type="dxa"/>
          </w:tcPr>
          <w:p w:rsidR="00E2233B" w:rsidRPr="00A95567" w:rsidRDefault="00E2233B" w:rsidP="000A4EDA">
            <w:pPr>
              <w:spacing w:line="240" w:lineRule="auto"/>
              <w:rPr>
                <w:rFonts w:eastAsia="Arial" w:cs="Arial"/>
              </w:rPr>
            </w:pPr>
            <w:r w:rsidRPr="00A95567">
              <w:rPr>
                <w:rFonts w:eastAsia="Arial" w:cs="Arial"/>
              </w:rPr>
              <w:t>SKRBNIK</w:t>
            </w:r>
          </w:p>
          <w:p w:rsidR="00E2233B" w:rsidRPr="00A95567" w:rsidRDefault="00E2233B" w:rsidP="000A4EDA">
            <w:pPr>
              <w:spacing w:line="240" w:lineRule="auto"/>
            </w:pPr>
          </w:p>
        </w:tc>
        <w:tc>
          <w:tcPr>
            <w:tcW w:w="1985" w:type="dxa"/>
          </w:tcPr>
          <w:p w:rsidR="00E2233B" w:rsidRPr="00A95567" w:rsidRDefault="00E2233B" w:rsidP="000A4EDA">
            <w:pPr>
              <w:spacing w:line="240" w:lineRule="auto"/>
              <w:jc w:val="center"/>
            </w:pPr>
            <w:r w:rsidRPr="00A95567">
              <w:rPr>
                <w:rFonts w:eastAsia="Arial" w:cs="Arial"/>
              </w:rPr>
              <w:t>Izpostava URSZR Maribor</w:t>
            </w:r>
          </w:p>
        </w:tc>
        <w:tc>
          <w:tcPr>
            <w:tcW w:w="3543" w:type="dxa"/>
          </w:tcPr>
          <w:p w:rsidR="00E2233B" w:rsidRPr="00A95567" w:rsidRDefault="00E2233B" w:rsidP="000A4EDA">
            <w:pPr>
              <w:spacing w:line="240" w:lineRule="auto"/>
              <w:jc w:val="center"/>
            </w:pPr>
            <w:r w:rsidRPr="00A95567">
              <w:rPr>
                <w:rFonts w:eastAsia="Arial" w:cs="Arial"/>
              </w:rPr>
              <w:t>Darja Adam Pak</w:t>
            </w:r>
          </w:p>
        </w:tc>
      </w:tr>
    </w:tbl>
    <w:p w:rsidR="00AA3C5A" w:rsidRDefault="00AA3C5A">
      <w:pPr>
        <w:spacing w:line="240" w:lineRule="auto"/>
        <w:rPr>
          <w:rFonts w:cs="Arial"/>
          <w:b/>
          <w:bCs/>
          <w:iCs/>
          <w:sz w:val="28"/>
          <w:szCs w:val="28"/>
        </w:rPr>
      </w:pPr>
      <w:r>
        <w:rPr>
          <w:rFonts w:cs="Arial"/>
          <w:b/>
          <w:bCs/>
          <w:iCs/>
          <w:sz w:val="28"/>
          <w:szCs w:val="28"/>
        </w:rPr>
        <w:br w:type="page"/>
      </w:r>
    </w:p>
    <w:p w:rsidR="00E2233B" w:rsidRPr="00E2233B" w:rsidRDefault="00E2233B" w:rsidP="00E2233B">
      <w:pPr>
        <w:tabs>
          <w:tab w:val="center" w:pos="4320"/>
          <w:tab w:val="right" w:pos="8640"/>
        </w:tabs>
        <w:spacing w:line="360" w:lineRule="auto"/>
        <w:ind w:right="-36"/>
        <w:jc w:val="both"/>
        <w:rPr>
          <w:rFonts w:cs="Arial"/>
          <w:b/>
          <w:bCs/>
          <w:iCs/>
          <w:sz w:val="28"/>
          <w:szCs w:val="28"/>
        </w:rPr>
      </w:pPr>
      <w:r w:rsidRPr="00E2233B">
        <w:rPr>
          <w:rFonts w:cs="Arial"/>
          <w:b/>
          <w:bCs/>
          <w:iCs/>
          <w:sz w:val="28"/>
          <w:szCs w:val="28"/>
        </w:rPr>
        <w:lastRenderedPageBreak/>
        <w:t>KAZALO</w:t>
      </w:r>
    </w:p>
    <w:p w:rsidR="00E2233B" w:rsidRPr="00E2233B" w:rsidRDefault="00E2233B" w:rsidP="00E2233B">
      <w:pPr>
        <w:spacing w:line="360" w:lineRule="auto"/>
        <w:jc w:val="both"/>
        <w:rPr>
          <w:rFonts w:ascii="Calibri" w:hAnsi="Calibri" w:cs="Arial"/>
          <w:lang w:val="sl-SI"/>
        </w:rPr>
      </w:pPr>
    </w:p>
    <w:p w:rsidR="000D1107" w:rsidRPr="000D1107" w:rsidRDefault="00E2233B">
      <w:pPr>
        <w:pStyle w:val="Kazalovsebine1"/>
        <w:tabs>
          <w:tab w:val="right" w:leader="underscore" w:pos="9066"/>
        </w:tabs>
        <w:rPr>
          <w:rFonts w:ascii="Arial" w:hAnsi="Arial" w:cs="Arial"/>
          <w:bCs w:val="0"/>
          <w:i w:val="0"/>
          <w:iCs w:val="0"/>
          <w:noProof/>
          <w:sz w:val="22"/>
          <w:szCs w:val="22"/>
          <w:lang w:eastAsia="sl-SI"/>
        </w:rPr>
      </w:pPr>
      <w:r w:rsidRPr="000D1107">
        <w:rPr>
          <w:rFonts w:ascii="Arial" w:hAnsi="Arial" w:cs="Arial"/>
          <w:i w:val="0"/>
          <w:iCs w:val="0"/>
          <w:sz w:val="20"/>
          <w:szCs w:val="20"/>
        </w:rPr>
        <w:fldChar w:fldCharType="begin"/>
      </w:r>
      <w:r w:rsidRPr="000D1107">
        <w:rPr>
          <w:rFonts w:ascii="Arial" w:hAnsi="Arial" w:cs="Arial"/>
          <w:i w:val="0"/>
          <w:iCs w:val="0"/>
          <w:sz w:val="20"/>
          <w:szCs w:val="20"/>
        </w:rPr>
        <w:instrText xml:space="preserve"> TOC \o "1-4" \h \z \u </w:instrText>
      </w:r>
      <w:r w:rsidRPr="000D1107">
        <w:rPr>
          <w:rFonts w:ascii="Arial" w:hAnsi="Arial" w:cs="Arial"/>
          <w:i w:val="0"/>
          <w:iCs w:val="0"/>
          <w:sz w:val="20"/>
          <w:szCs w:val="20"/>
        </w:rPr>
        <w:fldChar w:fldCharType="separate"/>
      </w:r>
      <w:hyperlink w:anchor="_Toc155689036" w:history="1">
        <w:r w:rsidR="000D1107" w:rsidRPr="000D1107">
          <w:rPr>
            <w:rStyle w:val="Hiperpovezava"/>
            <w:rFonts w:ascii="Arial" w:hAnsi="Arial" w:cs="Arial"/>
            <w:i w:val="0"/>
            <w:noProof/>
            <w:kern w:val="32"/>
            <w:lang w:eastAsia="sl-SI"/>
          </w:rPr>
          <w:t>1 Uvod</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_Toc155689036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3</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37" w:history="1">
        <w:r w:rsidR="000D1107" w:rsidRPr="000D1107">
          <w:rPr>
            <w:rStyle w:val="Hiperpovezava"/>
            <w:rFonts w:ascii="Arial" w:hAnsi="Arial" w:cs="Arial"/>
            <w:i w:val="0"/>
            <w:noProof/>
            <w:kern w:val="32"/>
            <w:lang w:eastAsia="sl-SI"/>
          </w:rPr>
          <w:t>2 Splošne značilnosti nalezljivih bolezni</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_Toc155689037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4</w:t>
        </w:r>
        <w:r w:rsidR="000D1107" w:rsidRPr="000D1107">
          <w:rPr>
            <w:rFonts w:ascii="Arial" w:hAnsi="Arial" w:cs="Arial"/>
            <w:i w:val="0"/>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38" w:history="1">
        <w:r w:rsidR="000D1107" w:rsidRPr="000D1107">
          <w:rPr>
            <w:rStyle w:val="Hiperpovezava"/>
            <w:rFonts w:ascii="Arial" w:hAnsi="Arial" w:cs="Arial"/>
            <w:iCs/>
            <w:noProof/>
          </w:rPr>
          <w:t>2.1 Vrsta, oblika in značilnosti nalezljivih bolezni</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_Toc155689038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4</w:t>
        </w:r>
        <w:r w:rsidR="000D1107" w:rsidRPr="000D1107">
          <w:rPr>
            <w:rFonts w:ascii="Arial" w:hAnsi="Arial" w:cs="Arial"/>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39" w:history="1">
        <w:r w:rsidR="000D1107" w:rsidRPr="000D1107">
          <w:rPr>
            <w:rStyle w:val="Hiperpovezava"/>
            <w:rFonts w:ascii="Arial" w:hAnsi="Arial" w:cs="Arial"/>
            <w:b/>
            <w:bCs/>
            <w:noProof/>
          </w:rPr>
          <w:t>2.1.1 Vir okužbe</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_Toc155689039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4</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0" w:history="1">
        <w:r w:rsidR="000D1107" w:rsidRPr="000D1107">
          <w:rPr>
            <w:rStyle w:val="Hiperpovezava"/>
            <w:rFonts w:ascii="Arial" w:hAnsi="Arial" w:cs="Arial"/>
            <w:b/>
            <w:bCs/>
            <w:noProof/>
          </w:rPr>
          <w:t>2.1.2 Rezervoar okužbe</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_Toc155689040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4</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1" w:history="1">
        <w:r w:rsidR="000D1107" w:rsidRPr="000D1107">
          <w:rPr>
            <w:rStyle w:val="Hiperpovezava"/>
            <w:rFonts w:ascii="Arial" w:hAnsi="Arial" w:cs="Arial"/>
            <w:b/>
            <w:bCs/>
            <w:noProof/>
          </w:rPr>
          <w:t>2.1.3 Poti prenosa nalezljive bolezni</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_Toc155689041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4</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2" w:history="1">
        <w:r w:rsidR="000D1107" w:rsidRPr="000D1107">
          <w:rPr>
            <w:rStyle w:val="Hiperpovezava"/>
            <w:rFonts w:ascii="Arial" w:hAnsi="Arial" w:cs="Arial"/>
            <w:b/>
            <w:bCs/>
            <w:noProof/>
          </w:rPr>
          <w:t>2.1.4 Skupine bolezni glede na povzročitelja in najverjetnejšo pot prenosa</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_Toc155689042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5</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3" w:history="1">
        <w:r w:rsidR="000D1107" w:rsidRPr="000D1107">
          <w:rPr>
            <w:rStyle w:val="Hiperpovezava"/>
            <w:rFonts w:ascii="Arial" w:hAnsi="Arial" w:cs="Arial"/>
            <w:b/>
            <w:noProof/>
          </w:rPr>
          <w:t>2.1.4 Dovzetnost gostitelja za nalezljivo bolezen</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_Toc155689043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8</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4" w:history="1">
        <w:r w:rsidR="000D1107" w:rsidRPr="000D1107">
          <w:rPr>
            <w:rStyle w:val="Hiperpovezava"/>
            <w:rFonts w:ascii="Arial" w:hAnsi="Arial" w:cs="Arial"/>
            <w:b/>
            <w:noProof/>
          </w:rPr>
          <w:t>2.1.5 Način pojavljanja nalezljivih bolezni</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_Toc155689044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8</w:t>
        </w:r>
        <w:r w:rsidR="000D1107" w:rsidRPr="000D1107">
          <w:rPr>
            <w:rFonts w:ascii="Arial" w:hAnsi="Arial" w:cs="Arial"/>
            <w:b/>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45" w:history="1">
        <w:r w:rsidR="000D1107" w:rsidRPr="000D1107">
          <w:rPr>
            <w:rStyle w:val="Hiperpovezava"/>
            <w:rFonts w:ascii="Arial" w:hAnsi="Arial" w:cs="Arial"/>
            <w:iCs/>
            <w:noProof/>
          </w:rPr>
          <w:t>2.2 Verjetnost pojavljanja nalezljivih bolezni</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_Toc155689045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11</w:t>
        </w:r>
        <w:r w:rsidR="000D1107" w:rsidRPr="000D1107">
          <w:rPr>
            <w:rFonts w:ascii="Arial" w:hAnsi="Arial" w:cs="Arial"/>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46" w:history="1">
        <w:r w:rsidR="000D1107" w:rsidRPr="000D1107">
          <w:rPr>
            <w:rStyle w:val="Hiperpovezava"/>
            <w:rFonts w:ascii="Arial" w:hAnsi="Arial" w:cs="Arial"/>
            <w:iCs/>
            <w:noProof/>
          </w:rPr>
          <w:t>2.3 Spremljanje in obvladovanje ter pogostost pojavljanja nalezljivih bolezni v RS</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_Toc155689046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11</w:t>
        </w:r>
        <w:r w:rsidR="000D1107" w:rsidRPr="000D1107">
          <w:rPr>
            <w:rFonts w:ascii="Arial" w:hAnsi="Arial" w:cs="Arial"/>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7" w:history="1">
        <w:r w:rsidR="000D1107" w:rsidRPr="000D1107">
          <w:rPr>
            <w:rStyle w:val="Hiperpovezava"/>
            <w:rFonts w:ascii="Arial" w:hAnsi="Arial" w:cs="Arial"/>
            <w:b/>
            <w:bCs/>
            <w:noProof/>
          </w:rPr>
          <w:t>2.3.1 Nalezljive bolezni po skupinah</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_Toc155689047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11</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8" w:history="1">
        <w:r w:rsidR="000D1107" w:rsidRPr="000D1107">
          <w:rPr>
            <w:rStyle w:val="Hiperpovezava"/>
            <w:rFonts w:ascii="Arial" w:eastAsia="Arial" w:hAnsi="Arial" w:cs="Arial"/>
            <w:b/>
            <w:bCs/>
            <w:noProof/>
          </w:rPr>
          <w:t>2.3.2 Sistem spremljanja nalezljivih bolezni</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_Toc155689048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12</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49" w:history="1">
        <w:r w:rsidR="000D1107" w:rsidRPr="000D1107">
          <w:rPr>
            <w:rStyle w:val="Hiperpovezava"/>
            <w:rFonts w:ascii="Arial" w:eastAsia="Arial" w:hAnsi="Arial" w:cs="Arial"/>
            <w:b/>
            <w:bCs/>
            <w:noProof/>
          </w:rPr>
          <w:t>2.3.3 Epidemiološko stanje nalezljivih bolezni</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_Toc155689049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12</w:t>
        </w:r>
        <w:r w:rsidR="000D1107" w:rsidRPr="000D1107">
          <w:rPr>
            <w:rFonts w:ascii="Arial" w:hAnsi="Arial" w:cs="Arial"/>
            <w:b/>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50" w:history="1">
        <w:r w:rsidR="000D1107" w:rsidRPr="000D1107">
          <w:rPr>
            <w:rStyle w:val="Hiperpovezava"/>
            <w:rFonts w:ascii="Arial" w:hAnsi="Arial" w:cs="Arial"/>
            <w:noProof/>
          </w:rPr>
          <w:t>2.4 Mogoč  potek in pričakovan obseg pojavljanja nalezljivih bolezni pri ljudeh</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_Toc155689050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22</w:t>
        </w:r>
        <w:r w:rsidR="000D1107" w:rsidRPr="000D1107">
          <w:rPr>
            <w:rFonts w:ascii="Arial" w:hAnsi="Arial" w:cs="Arial"/>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1" w:history="1">
        <w:r w:rsidR="000D1107" w:rsidRPr="000D1107">
          <w:rPr>
            <w:rStyle w:val="Hiperpovezava"/>
            <w:rFonts w:ascii="Arial" w:eastAsia="Arial" w:hAnsi="Arial" w:cs="Arial"/>
            <w:b/>
            <w:bCs/>
            <w:noProof/>
          </w:rPr>
          <w:t>2.4.1 Nalezljive bolezni, ki se lahko pojavijo kot posamični primeri ali v izbruhih</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_Toc155689051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22</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2" w:history="1">
        <w:r w:rsidR="000D1107" w:rsidRPr="000D1107">
          <w:rPr>
            <w:rStyle w:val="Hiperpovezava"/>
            <w:rFonts w:ascii="Arial" w:eastAsia="Arial" w:hAnsi="Arial" w:cs="Arial"/>
            <w:b/>
            <w:noProof/>
          </w:rPr>
          <w:t>Scenariji</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_Toc155689052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22</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3" w:history="1">
        <w:r w:rsidR="000D1107" w:rsidRPr="000D1107">
          <w:rPr>
            <w:rStyle w:val="Hiperpovezava"/>
            <w:rFonts w:ascii="Arial" w:eastAsia="Arial" w:hAnsi="Arial" w:cs="Arial"/>
            <w:b/>
            <w:noProof/>
          </w:rPr>
          <w:t>Scenarij 1</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_Toc155689053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23</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4" w:history="1">
        <w:r w:rsidR="000D1107" w:rsidRPr="000D1107">
          <w:rPr>
            <w:rStyle w:val="Hiperpovezava"/>
            <w:rFonts w:ascii="Arial" w:eastAsia="MS Mincho" w:hAnsi="Arial" w:cs="Arial"/>
            <w:b/>
            <w:noProof/>
          </w:rPr>
          <w:t>Scenarij 2</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_Toc155689054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25</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5" w:history="1">
        <w:r w:rsidR="000D1107" w:rsidRPr="000D1107">
          <w:rPr>
            <w:rStyle w:val="Hiperpovezava"/>
            <w:rFonts w:ascii="Arial" w:eastAsia="MS Mincho" w:hAnsi="Arial" w:cs="Arial"/>
            <w:b/>
            <w:noProof/>
          </w:rPr>
          <w:t>Scenarij 3</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_Toc155689055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28</w:t>
        </w:r>
        <w:r w:rsidR="000D1107" w:rsidRPr="000D1107">
          <w:rPr>
            <w:rFonts w:ascii="Arial" w:hAnsi="Arial" w:cs="Arial"/>
            <w:b/>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56" w:history="1">
        <w:r w:rsidR="000D1107" w:rsidRPr="000D1107">
          <w:rPr>
            <w:rStyle w:val="Hiperpovezava"/>
            <w:rFonts w:ascii="Arial" w:eastAsia="Arial" w:hAnsi="Arial" w:cs="Arial"/>
            <w:noProof/>
          </w:rPr>
          <w:t>2.5 Predlogi zdravstvenih ukrepov za preprečitev, ublažitev in zmanjšanje posledic nalezljivih bolezni</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_Toc155689056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28</w:t>
        </w:r>
        <w:r w:rsidR="000D1107" w:rsidRPr="000D1107">
          <w:rPr>
            <w:rFonts w:ascii="Arial" w:hAnsi="Arial" w:cs="Arial"/>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7" w:history="1">
        <w:r w:rsidR="000D1107" w:rsidRPr="000D1107">
          <w:rPr>
            <w:rStyle w:val="Hiperpovezava"/>
            <w:rFonts w:ascii="Arial" w:eastAsia="Arial" w:hAnsi="Arial" w:cs="Arial"/>
            <w:b/>
            <w:bCs/>
            <w:noProof/>
          </w:rPr>
          <w:t>2.5.1 Zdravstveni ukrepi za preprečevanje in obvladovanje nalezljivih bolezni pri ljudeh</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_Toc155689057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28</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8" w:history="1">
        <w:r w:rsidR="000D1107" w:rsidRPr="000D1107">
          <w:rPr>
            <w:rStyle w:val="Hiperpovezava"/>
            <w:rFonts w:ascii="Arial" w:eastAsia="Arial" w:hAnsi="Arial" w:cs="Arial"/>
            <w:b/>
            <w:noProof/>
          </w:rPr>
          <w:t>2.5.2 Drugi posebni ukrepi za preprečevanje in obvladovanje nalezljivih bolezni pri ljudeh</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_Toc155689058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31</w:t>
        </w:r>
        <w:r w:rsidR="000D1107" w:rsidRPr="000D1107">
          <w:rPr>
            <w:rFonts w:ascii="Arial" w:hAnsi="Arial" w:cs="Arial"/>
            <w:b/>
            <w:noProof/>
            <w:webHidden/>
          </w:rPr>
          <w:fldChar w:fldCharType="end"/>
        </w:r>
      </w:hyperlink>
    </w:p>
    <w:p w:rsidR="000D1107" w:rsidRPr="000D1107" w:rsidRDefault="003E5673">
      <w:pPr>
        <w:pStyle w:val="Kazalovsebine3"/>
        <w:tabs>
          <w:tab w:val="right" w:leader="underscore" w:pos="9066"/>
        </w:tabs>
        <w:rPr>
          <w:rFonts w:ascii="Arial" w:hAnsi="Arial" w:cs="Arial"/>
          <w:b/>
          <w:noProof/>
          <w:sz w:val="22"/>
          <w:szCs w:val="22"/>
          <w:lang w:eastAsia="sl-SI"/>
        </w:rPr>
      </w:pPr>
      <w:hyperlink w:anchor="_Toc155689059" w:history="1">
        <w:r w:rsidR="000D1107" w:rsidRPr="000D1107">
          <w:rPr>
            <w:rStyle w:val="Hiperpovezava"/>
            <w:rFonts w:ascii="Arial" w:hAnsi="Arial" w:cs="Arial"/>
            <w:b/>
            <w:noProof/>
          </w:rPr>
          <w:t>2.5.3 Pojav nove nalezljive bolezni ali nevarnosti za zdravje, za katero še ni na voljo učinkovitih zdravil oziroma cepiv</w:t>
        </w:r>
        <w:r w:rsidR="000D1107" w:rsidRPr="000D1107">
          <w:rPr>
            <w:rFonts w:ascii="Arial" w:hAnsi="Arial" w:cs="Arial"/>
            <w:b/>
            <w:noProof/>
            <w:webHidden/>
          </w:rPr>
          <w:tab/>
        </w:r>
        <w:r w:rsidR="000D1107" w:rsidRPr="000D1107">
          <w:rPr>
            <w:rFonts w:ascii="Arial" w:hAnsi="Arial" w:cs="Arial"/>
            <w:b/>
            <w:noProof/>
            <w:webHidden/>
          </w:rPr>
          <w:fldChar w:fldCharType="begin"/>
        </w:r>
        <w:r w:rsidR="000D1107" w:rsidRPr="000D1107">
          <w:rPr>
            <w:rFonts w:ascii="Arial" w:hAnsi="Arial" w:cs="Arial"/>
            <w:b/>
            <w:noProof/>
            <w:webHidden/>
          </w:rPr>
          <w:instrText xml:space="preserve"> PAGEREF _Toc155689059 \h </w:instrText>
        </w:r>
        <w:r w:rsidR="000D1107" w:rsidRPr="000D1107">
          <w:rPr>
            <w:rFonts w:ascii="Arial" w:hAnsi="Arial" w:cs="Arial"/>
            <w:b/>
            <w:noProof/>
            <w:webHidden/>
          </w:rPr>
        </w:r>
        <w:r w:rsidR="000D1107" w:rsidRPr="000D1107">
          <w:rPr>
            <w:rFonts w:ascii="Arial" w:hAnsi="Arial" w:cs="Arial"/>
            <w:b/>
            <w:noProof/>
            <w:webHidden/>
          </w:rPr>
          <w:fldChar w:fldCharType="separate"/>
        </w:r>
        <w:r w:rsidR="000D1107" w:rsidRPr="000D1107">
          <w:rPr>
            <w:rFonts w:ascii="Arial" w:hAnsi="Arial" w:cs="Arial"/>
            <w:b/>
            <w:noProof/>
            <w:webHidden/>
          </w:rPr>
          <w:t>34</w:t>
        </w:r>
        <w:r w:rsidR="000D1107" w:rsidRPr="000D1107">
          <w:rPr>
            <w:rFonts w:ascii="Arial" w:hAnsi="Arial" w:cs="Arial"/>
            <w:b/>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0" w:history="1">
        <w:r w:rsidR="000D1107" w:rsidRPr="000D1107">
          <w:rPr>
            <w:rStyle w:val="Hiperpovezava"/>
            <w:rFonts w:ascii="Arial" w:hAnsi="Arial" w:cs="Arial"/>
            <w:i w:val="0"/>
            <w:noProof/>
          </w:rPr>
          <w:t>3 Dejavniki, ki povečujejo verjetnost nastanka in širjenja nalezljivih bolezni pri ljudeh</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_Toc155689060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34</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1" w:history="1">
        <w:r w:rsidR="000D1107" w:rsidRPr="000D1107">
          <w:rPr>
            <w:rStyle w:val="Hiperpovezava"/>
            <w:rFonts w:ascii="Arial" w:hAnsi="Arial" w:cs="Arial"/>
            <w:i w:val="0"/>
            <w:noProof/>
          </w:rPr>
          <w:t>4 Verjetnost pojavljanja verižnih nesreč</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_Toc155689061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36</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2" w:history="1">
        <w:r w:rsidR="000D1107" w:rsidRPr="000D1107">
          <w:rPr>
            <w:rStyle w:val="Hiperpovezava"/>
            <w:rFonts w:ascii="Arial" w:hAnsi="Arial" w:cs="Arial"/>
            <w:i w:val="0"/>
            <w:noProof/>
          </w:rPr>
          <w:t>5 Širši pomen nalezljivih bolezni pri ljudeh</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_Toc155689062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37</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3" w:history="1">
        <w:r w:rsidR="000D1107" w:rsidRPr="000D1107">
          <w:rPr>
            <w:rStyle w:val="Hiperpovezava"/>
            <w:rFonts w:ascii="Arial" w:hAnsi="Arial" w:cs="Arial"/>
            <w:i w:val="0"/>
            <w:noProof/>
          </w:rPr>
          <w:t>6 Izdelava ocene ogroženosti ob pojavu nalezljivih bolezni pri ljudeh</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_Toc155689063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37</w:t>
        </w:r>
        <w:r w:rsidR="000D1107" w:rsidRPr="000D1107">
          <w:rPr>
            <w:rFonts w:ascii="Arial" w:hAnsi="Arial" w:cs="Arial"/>
            <w:i w:val="0"/>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64" w:history="1">
        <w:r w:rsidR="000D1107" w:rsidRPr="000D1107">
          <w:rPr>
            <w:rStyle w:val="Hiperpovezava"/>
            <w:rFonts w:ascii="Arial" w:eastAsia="Arial" w:hAnsi="Arial" w:cs="Arial"/>
            <w:noProof/>
          </w:rPr>
          <w:t>6.1 Merila za oceno ogroženosti za nalezljive bolezni</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_Toc155689064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37</w:t>
        </w:r>
        <w:r w:rsidR="000D1107" w:rsidRPr="000D1107">
          <w:rPr>
            <w:rFonts w:ascii="Arial" w:hAnsi="Arial" w:cs="Arial"/>
            <w:noProof/>
            <w:webHidden/>
          </w:rPr>
          <w:fldChar w:fldCharType="end"/>
        </w:r>
      </w:hyperlink>
    </w:p>
    <w:p w:rsidR="000D1107" w:rsidRPr="000D1107" w:rsidRDefault="003E5673">
      <w:pPr>
        <w:pStyle w:val="Kazalovsebine2"/>
        <w:tabs>
          <w:tab w:val="right" w:leader="underscore" w:pos="9066"/>
        </w:tabs>
        <w:rPr>
          <w:rFonts w:ascii="Arial" w:hAnsi="Arial" w:cs="Arial"/>
          <w:bCs w:val="0"/>
          <w:noProof/>
          <w:lang w:eastAsia="sl-SI"/>
        </w:rPr>
      </w:pPr>
      <w:hyperlink w:anchor="_Toc155689065" w:history="1">
        <w:r w:rsidR="000D1107" w:rsidRPr="000D1107">
          <w:rPr>
            <w:rStyle w:val="Hiperpovezava"/>
            <w:rFonts w:ascii="Arial" w:eastAsia="Arial" w:hAnsi="Arial" w:cs="Arial"/>
            <w:noProof/>
          </w:rPr>
          <w:t>6.2 Epidemiološka preiskava in ocena ogroženosti</w:t>
        </w:r>
        <w:r w:rsidR="000D1107" w:rsidRPr="000D1107">
          <w:rPr>
            <w:rFonts w:ascii="Arial" w:hAnsi="Arial" w:cs="Arial"/>
            <w:noProof/>
            <w:webHidden/>
          </w:rPr>
          <w:tab/>
        </w:r>
        <w:r w:rsidR="000D1107" w:rsidRPr="000D1107">
          <w:rPr>
            <w:rFonts w:ascii="Arial" w:hAnsi="Arial" w:cs="Arial"/>
            <w:noProof/>
            <w:webHidden/>
          </w:rPr>
          <w:fldChar w:fldCharType="begin"/>
        </w:r>
        <w:r w:rsidR="000D1107" w:rsidRPr="000D1107">
          <w:rPr>
            <w:rFonts w:ascii="Arial" w:hAnsi="Arial" w:cs="Arial"/>
            <w:noProof/>
            <w:webHidden/>
          </w:rPr>
          <w:instrText xml:space="preserve"> PAGEREF _Toc155689065 \h </w:instrText>
        </w:r>
        <w:r w:rsidR="000D1107" w:rsidRPr="000D1107">
          <w:rPr>
            <w:rFonts w:ascii="Arial" w:hAnsi="Arial" w:cs="Arial"/>
            <w:noProof/>
            <w:webHidden/>
          </w:rPr>
        </w:r>
        <w:r w:rsidR="000D1107" w:rsidRPr="000D1107">
          <w:rPr>
            <w:rFonts w:ascii="Arial" w:hAnsi="Arial" w:cs="Arial"/>
            <w:noProof/>
            <w:webHidden/>
          </w:rPr>
          <w:fldChar w:fldCharType="separate"/>
        </w:r>
        <w:r w:rsidR="000D1107" w:rsidRPr="000D1107">
          <w:rPr>
            <w:rFonts w:ascii="Arial" w:hAnsi="Arial" w:cs="Arial"/>
            <w:noProof/>
            <w:webHidden/>
          </w:rPr>
          <w:t>38</w:t>
        </w:r>
        <w:r w:rsidR="000D1107" w:rsidRPr="000D1107">
          <w:rPr>
            <w:rFonts w:ascii="Arial" w:hAnsi="Arial" w:cs="Arial"/>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6" w:history="1">
        <w:r w:rsidR="000D1107" w:rsidRPr="000D1107">
          <w:rPr>
            <w:rStyle w:val="Hiperpovezava"/>
            <w:rFonts w:ascii="Arial" w:hAnsi="Arial" w:cs="Arial"/>
            <w:i w:val="0"/>
            <w:noProof/>
          </w:rPr>
          <w:t>7 Razvrščanje občin v Vzhodno štajerski regiji in regije VŠR v razrede ogroženosti zaradi pojava nalezljivih bolezni pri ljudeh</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_Toc155689066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38</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7" w:history="1">
        <w:r w:rsidR="000D1107" w:rsidRPr="000D1107">
          <w:rPr>
            <w:rStyle w:val="Hiperpovezava"/>
            <w:rFonts w:ascii="Arial" w:hAnsi="Arial" w:cs="Arial"/>
            <w:i w:val="0"/>
            <w:noProof/>
          </w:rPr>
          <w:t>8 Zaključek ocene ogroženosti</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_Toc155689067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40</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ascii="Arial" w:hAnsi="Arial" w:cs="Arial"/>
          <w:bCs w:val="0"/>
          <w:i w:val="0"/>
          <w:iCs w:val="0"/>
          <w:noProof/>
          <w:sz w:val="22"/>
          <w:szCs w:val="22"/>
          <w:lang w:eastAsia="sl-SI"/>
        </w:rPr>
      </w:pPr>
      <w:hyperlink w:anchor="_Toc155689068" w:history="1">
        <w:r w:rsidR="000D1107" w:rsidRPr="000D1107">
          <w:rPr>
            <w:rStyle w:val="Hiperpovezava"/>
            <w:rFonts w:ascii="Arial" w:hAnsi="Arial" w:cs="Arial"/>
            <w:i w:val="0"/>
            <w:noProof/>
          </w:rPr>
          <w:t>9 Razlaga pojmov in krajšav</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_Toc155689068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42</w:t>
        </w:r>
        <w:r w:rsidR="000D1107" w:rsidRPr="000D1107">
          <w:rPr>
            <w:rFonts w:ascii="Arial" w:hAnsi="Arial" w:cs="Arial"/>
            <w:i w:val="0"/>
            <w:noProof/>
            <w:webHidden/>
          </w:rPr>
          <w:fldChar w:fldCharType="end"/>
        </w:r>
      </w:hyperlink>
    </w:p>
    <w:p w:rsidR="000D1107" w:rsidRPr="000D1107" w:rsidRDefault="003E5673">
      <w:pPr>
        <w:pStyle w:val="Kazalovsebine1"/>
        <w:tabs>
          <w:tab w:val="right" w:leader="underscore" w:pos="9066"/>
        </w:tabs>
        <w:rPr>
          <w:rFonts w:cs="Times New Roman"/>
          <w:bCs w:val="0"/>
          <w:i w:val="0"/>
          <w:iCs w:val="0"/>
          <w:noProof/>
          <w:sz w:val="22"/>
          <w:szCs w:val="22"/>
          <w:lang w:eastAsia="sl-SI"/>
        </w:rPr>
      </w:pPr>
      <w:hyperlink w:anchor="_Toc155689069" w:history="1">
        <w:r w:rsidR="000D1107" w:rsidRPr="000D1107">
          <w:rPr>
            <w:rStyle w:val="Hiperpovezava"/>
            <w:rFonts w:ascii="Arial" w:hAnsi="Arial" w:cs="Arial"/>
            <w:i w:val="0"/>
            <w:noProof/>
          </w:rPr>
          <w:t>10 Viri podatkov in vsebin za izdelavo ocene ogroženosti</w:t>
        </w:r>
        <w:r w:rsidR="000D1107" w:rsidRPr="000D1107">
          <w:rPr>
            <w:rFonts w:ascii="Arial" w:hAnsi="Arial" w:cs="Arial"/>
            <w:i w:val="0"/>
            <w:noProof/>
            <w:webHidden/>
          </w:rPr>
          <w:tab/>
        </w:r>
        <w:r w:rsidR="000D1107" w:rsidRPr="000D1107">
          <w:rPr>
            <w:rFonts w:ascii="Arial" w:hAnsi="Arial" w:cs="Arial"/>
            <w:i w:val="0"/>
            <w:noProof/>
            <w:webHidden/>
          </w:rPr>
          <w:fldChar w:fldCharType="begin"/>
        </w:r>
        <w:r w:rsidR="000D1107" w:rsidRPr="000D1107">
          <w:rPr>
            <w:rFonts w:ascii="Arial" w:hAnsi="Arial" w:cs="Arial"/>
            <w:i w:val="0"/>
            <w:noProof/>
            <w:webHidden/>
          </w:rPr>
          <w:instrText xml:space="preserve"> PAGEREF _Toc155689069 \h </w:instrText>
        </w:r>
        <w:r w:rsidR="000D1107" w:rsidRPr="000D1107">
          <w:rPr>
            <w:rFonts w:ascii="Arial" w:hAnsi="Arial" w:cs="Arial"/>
            <w:i w:val="0"/>
            <w:noProof/>
            <w:webHidden/>
          </w:rPr>
        </w:r>
        <w:r w:rsidR="000D1107" w:rsidRPr="000D1107">
          <w:rPr>
            <w:rFonts w:ascii="Arial" w:hAnsi="Arial" w:cs="Arial"/>
            <w:i w:val="0"/>
            <w:noProof/>
            <w:webHidden/>
          </w:rPr>
          <w:fldChar w:fldCharType="separate"/>
        </w:r>
        <w:r w:rsidR="000D1107" w:rsidRPr="000D1107">
          <w:rPr>
            <w:rFonts w:ascii="Arial" w:hAnsi="Arial" w:cs="Arial"/>
            <w:i w:val="0"/>
            <w:noProof/>
            <w:webHidden/>
          </w:rPr>
          <w:t>43</w:t>
        </w:r>
        <w:r w:rsidR="000D1107" w:rsidRPr="000D1107">
          <w:rPr>
            <w:rFonts w:ascii="Arial" w:hAnsi="Arial" w:cs="Arial"/>
            <w:i w:val="0"/>
            <w:noProof/>
            <w:webHidden/>
          </w:rPr>
          <w:fldChar w:fldCharType="end"/>
        </w:r>
      </w:hyperlink>
    </w:p>
    <w:p w:rsidR="00E2233B" w:rsidRPr="00E2233B" w:rsidRDefault="00E2233B" w:rsidP="00E2233B">
      <w:pPr>
        <w:keepNext/>
        <w:keepLines/>
        <w:spacing w:line="360" w:lineRule="auto"/>
        <w:rPr>
          <w:szCs w:val="6"/>
          <w:lang w:val="sl-SI"/>
        </w:rPr>
      </w:pPr>
      <w:r w:rsidRPr="000D1107">
        <w:rPr>
          <w:rFonts w:cs="Arial"/>
          <w:b/>
          <w:szCs w:val="20"/>
          <w:lang w:val="sl-SI"/>
        </w:rPr>
        <w:fldChar w:fldCharType="end"/>
      </w:r>
      <w:r w:rsidRPr="000D1107">
        <w:rPr>
          <w:rFonts w:cs="Arial"/>
          <w:b/>
          <w:szCs w:val="22"/>
          <w:lang w:val="sl-SI"/>
        </w:rPr>
        <w:br w:type="page"/>
      </w:r>
    </w:p>
    <w:p w:rsidR="00E2233B" w:rsidRPr="0069043B" w:rsidRDefault="00E2233B" w:rsidP="00E2233B">
      <w:pPr>
        <w:keepNext/>
        <w:spacing w:before="240" w:after="60"/>
        <w:outlineLvl w:val="0"/>
        <w:rPr>
          <w:rFonts w:cs="Arial"/>
          <w:b/>
          <w:bCs/>
          <w:iCs/>
          <w:kern w:val="32"/>
          <w:sz w:val="22"/>
          <w:szCs w:val="22"/>
          <w:lang w:val="sl-SI" w:eastAsia="sl-SI"/>
        </w:rPr>
      </w:pPr>
      <w:bookmarkStart w:id="2" w:name="_Toc155689036"/>
      <w:r w:rsidRPr="0069043B">
        <w:rPr>
          <w:rFonts w:cs="Arial"/>
          <w:b/>
          <w:bCs/>
          <w:iCs/>
          <w:kern w:val="32"/>
          <w:sz w:val="22"/>
          <w:szCs w:val="22"/>
          <w:lang w:val="sl-SI" w:eastAsia="sl-SI"/>
        </w:rPr>
        <w:lastRenderedPageBreak/>
        <w:t>1 Uvod</w:t>
      </w:r>
      <w:bookmarkEnd w:id="2"/>
      <w:r w:rsidRPr="0069043B">
        <w:rPr>
          <w:rFonts w:cs="Arial"/>
          <w:b/>
          <w:bCs/>
          <w:iCs/>
          <w:kern w:val="32"/>
          <w:sz w:val="22"/>
          <w:szCs w:val="22"/>
          <w:lang w:val="sl-SI" w:eastAsia="sl-SI"/>
        </w:rPr>
        <w:t xml:space="preserve"> </w:t>
      </w:r>
    </w:p>
    <w:p w:rsidR="00E2233B" w:rsidRPr="00E2233B" w:rsidRDefault="00E2233B" w:rsidP="00E2233B">
      <w:pPr>
        <w:keepNext/>
        <w:keepLines/>
        <w:spacing w:line="360" w:lineRule="auto"/>
        <w:rPr>
          <w:rFonts w:ascii="Calibri" w:hAnsi="Calibri"/>
          <w:lang w:val="sl-SI"/>
        </w:rPr>
      </w:pPr>
    </w:p>
    <w:p w:rsidR="00E2233B" w:rsidRPr="00E2233B" w:rsidRDefault="00E2233B" w:rsidP="00E2233B">
      <w:pPr>
        <w:keepNext/>
        <w:keepLines/>
        <w:spacing w:line="240" w:lineRule="auto"/>
        <w:jc w:val="both"/>
        <w:rPr>
          <w:rFonts w:cs="Arial"/>
          <w:sz w:val="22"/>
          <w:szCs w:val="22"/>
          <w:lang w:val="sl-SI" w:eastAsia="x-none"/>
        </w:rPr>
      </w:pPr>
      <w:r w:rsidRPr="00E2233B">
        <w:rPr>
          <w:rFonts w:cs="Arial"/>
          <w:sz w:val="22"/>
          <w:szCs w:val="22"/>
          <w:lang w:val="sl-SI" w:eastAsia="x-none"/>
        </w:rPr>
        <w:t xml:space="preserve">Regijska oceno ogroženosti zaradi  pojava nalezljivih bolezni pri ljudeh na območju Vzhodno Štajerske 4.0 je izdelala URSZR </w:t>
      </w:r>
      <w:r w:rsidR="004B5452">
        <w:rPr>
          <w:rFonts w:cs="Arial"/>
          <w:sz w:val="22"/>
          <w:szCs w:val="22"/>
          <w:lang w:val="sl-SI" w:eastAsia="x-none"/>
        </w:rPr>
        <w:t xml:space="preserve"> Izpostava </w:t>
      </w:r>
      <w:r w:rsidRPr="00E2233B">
        <w:rPr>
          <w:rFonts w:cs="Arial"/>
          <w:sz w:val="22"/>
          <w:szCs w:val="22"/>
          <w:lang w:val="sl-SI" w:eastAsia="x-none"/>
        </w:rPr>
        <w:t>Maribor na podlagi Ocene ogroženosti RS zaradi pojava nalezljivih bolezni pri  ljudeh, verzija 4.0, številka: 8420-6/2022-3 –DGZR z dne 7.11.2023, ki jo je izdelala Uprava Republike Slovenije za zaščito in reševanje (URSZR) v sodelovanju z Nacionalnim inštitutom za javno zdravje (NIJZ) na podlagi Navodila o pripravi ocen ogroženosti (Uradni list RS, št. 39/95), Uredbe o vsebini in izdelavi načrtov zaščite in reševanje (Uradni list RS, št. 24/12,78/16, in 26/19), Zakona o nalezljivih boleznih (Uradni list RS, št. 33/0</w:t>
      </w:r>
      <w:r w:rsidR="004B5452">
        <w:rPr>
          <w:rFonts w:cs="Arial"/>
          <w:sz w:val="22"/>
          <w:szCs w:val="22"/>
          <w:lang w:val="sl-SI" w:eastAsia="x-none"/>
        </w:rPr>
        <w:t>6 - ZNB-</w:t>
      </w:r>
      <w:r w:rsidRPr="00E2233B">
        <w:rPr>
          <w:rFonts w:cs="Arial"/>
          <w:sz w:val="22"/>
          <w:szCs w:val="22"/>
          <w:lang w:val="sl-SI" w:eastAsia="x-none"/>
        </w:rPr>
        <w:t xml:space="preserve">UPB,49/20-ZIUEOP,142/20,175/20-ZIUOPDVE,15/21-ZDUOP,82/21,178/21in 125/22) Pravilnika </w:t>
      </w:r>
      <w:r w:rsidRPr="00E2233B">
        <w:rPr>
          <w:rFonts w:cs="Arial"/>
          <w:sz w:val="22"/>
          <w:szCs w:val="22"/>
          <w:lang w:val="sl-SI"/>
        </w:rPr>
        <w:t>o prijavi nalezljivih bolezni in posebnih ukrepih za njihovo preprečevanje in obvladovanje (Uradni list RS, št. 16/99).</w:t>
      </w:r>
    </w:p>
    <w:p w:rsidR="00E2233B" w:rsidRPr="00E2233B" w:rsidRDefault="00E2233B" w:rsidP="00E2233B">
      <w:pPr>
        <w:spacing w:line="240" w:lineRule="auto"/>
        <w:jc w:val="both"/>
        <w:rPr>
          <w:rFonts w:cs="Arial"/>
          <w:sz w:val="22"/>
          <w:szCs w:val="22"/>
          <w:lang w:val="sl-SI" w:eastAsia="x-none"/>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Regijska oceno ogroženosti zaradi pojava nalezljivih bolezni pri ljudeh na območju Vzhodno Štajerske je bila izdelana zaradi možnosti izbruha, pojava epidemije ali celo pandemije nalezljivih bolezni in možnosti širjenja nalezljivih bolezni. Zaradi načina življenja, sprememb v okolju in številnih drugih dejavnikov so nalezljive bolezni pri ljudeh eden pomembnih dejavnikov, ki lahko ogrožajo zdravje in življenja prebivalstva vseh starostnih skupin.</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eastAsia="sl-SI"/>
        </w:rPr>
      </w:pPr>
      <w:r w:rsidRPr="00E2233B">
        <w:rPr>
          <w:rFonts w:cs="Arial"/>
          <w:sz w:val="22"/>
          <w:szCs w:val="22"/>
          <w:lang w:val="sl-SI" w:eastAsia="sl-SI"/>
        </w:rPr>
        <w:t>Verzija 4.0 pr</w:t>
      </w:r>
      <w:r w:rsidR="004B5452">
        <w:rPr>
          <w:rFonts w:cs="Arial"/>
          <w:sz w:val="22"/>
          <w:szCs w:val="22"/>
          <w:lang w:val="sl-SI" w:eastAsia="sl-SI"/>
        </w:rPr>
        <w:t>inaša večji poudarek na tveganju</w:t>
      </w:r>
      <w:r w:rsidRPr="00E2233B">
        <w:rPr>
          <w:rFonts w:cs="Arial"/>
          <w:sz w:val="22"/>
          <w:szCs w:val="22"/>
          <w:lang w:val="sl-SI" w:eastAsia="sl-SI"/>
        </w:rPr>
        <w:t xml:space="preserve"> za nalezljive bolezni in pojav epidemije ali pandemije na splošno, in sicer tudi na podlagi izkušenj iz nedavne pandemije covida-19. Zaradi nepredvidljivosti pojavljanja večjih tveganj za nalezljive bolezni in nemogočega napovedovanja kateri agensi, kdaj in v kakšnem obsegu lahko povzročijo epidemije ali pandemijo nalezljive bolezni, so spremembe vnesene v poglavje Scenariji. Predstavljeni so najbolj verjetni scenariji nalezljivih bolezni pri ljudeh, ki zajemajo različno kombinacijo kriterijev, kot so število obolelih, število bolnikov na intenzivnih oddelkih in število umrlih za neko nalezljivo boleznijo. Preostala vsebina ocene je večinoma prevzeta iz nove Ocene tveganja za epidemije oziroma pandemije nalezljive bolezni pri ljudeh, ki jo je Ministrstvo za zdravje skupaj z NIJZ pripravljalo hkrati s pripravo te ocene. Na ravni ogroženosti občin je bila na podlagi izkušenj s covidom-19 ogroženost vseh občin zvišana za eno stopnjo, in sicer na četrto stopnjo ogroženosti od petih mogočih. </w:t>
      </w:r>
    </w:p>
    <w:p w:rsidR="00E2233B" w:rsidRPr="00E2233B" w:rsidRDefault="00E2233B" w:rsidP="00E2233B">
      <w:pPr>
        <w:spacing w:line="240" w:lineRule="auto"/>
        <w:jc w:val="both"/>
        <w:rPr>
          <w:rFonts w:cs="Arial"/>
          <w:szCs w:val="20"/>
          <w:lang w:val="sl-SI" w:eastAsia="sl-SI"/>
        </w:rPr>
      </w:pPr>
    </w:p>
    <w:p w:rsidR="00E2233B" w:rsidRPr="00E2233B" w:rsidRDefault="00E2233B" w:rsidP="00E2233B">
      <w:pPr>
        <w:spacing w:line="240" w:lineRule="auto"/>
        <w:jc w:val="both"/>
        <w:rPr>
          <w:rFonts w:cs="Arial"/>
          <w:sz w:val="22"/>
          <w:szCs w:val="22"/>
          <w:lang w:val="sl-SI" w:eastAsia="sl-SI"/>
        </w:rPr>
      </w:pPr>
      <w:r w:rsidRPr="00E2233B">
        <w:rPr>
          <w:rFonts w:cs="Arial"/>
          <w:sz w:val="22"/>
          <w:szCs w:val="22"/>
          <w:lang w:val="sl-SI" w:eastAsia="sl-SI"/>
        </w:rPr>
        <w:t>Nekaj več pozornosti je namenjene tudi povezanosti nalezljivih bolezni pri ljudeh s podnebnimi spremembami. Dodatne spremembe se nanašajo tudi na spremembo naziva ocene, na osvežitev seznama pojmov, kratic in krajšav ter na uporabo novejših podatkov.</w:t>
      </w:r>
    </w:p>
    <w:p w:rsidR="00E2233B" w:rsidRPr="00E2233B" w:rsidRDefault="00E2233B" w:rsidP="00E2233B">
      <w:pPr>
        <w:spacing w:line="240" w:lineRule="auto"/>
        <w:jc w:val="both"/>
        <w:rPr>
          <w:rFonts w:cs="Arial"/>
          <w:sz w:val="22"/>
          <w:szCs w:val="22"/>
          <w:lang w:val="sl-SI" w:eastAsia="sl-SI"/>
        </w:rPr>
      </w:pPr>
    </w:p>
    <w:p w:rsidR="00E2233B" w:rsidRPr="00E2233B" w:rsidRDefault="00E2233B" w:rsidP="00E2233B">
      <w:pPr>
        <w:spacing w:line="240" w:lineRule="auto"/>
        <w:jc w:val="both"/>
        <w:rPr>
          <w:rFonts w:cs="Arial"/>
          <w:sz w:val="22"/>
          <w:szCs w:val="22"/>
          <w:lang w:val="sl-SI" w:eastAsia="sl-SI"/>
        </w:rPr>
      </w:pPr>
      <w:r w:rsidRPr="00E2233B">
        <w:rPr>
          <w:rFonts w:cs="Arial"/>
          <w:sz w:val="22"/>
          <w:szCs w:val="22"/>
          <w:lang w:val="sl-SI" w:eastAsia="sl-SI"/>
        </w:rPr>
        <w:t xml:space="preserve">Ocena ogroženosti zaradi pojava nalezljivih bolezni pri ljudeh na območju Vzhodno Štajerske  je usklajena z Oceno ogroženosti RS zaradi pojava nalezljivih boleznih bolezni pri ljudeh, Verzija 4.0 in dokumenti NIJZ, OE Maribor, </w:t>
      </w:r>
      <w:proofErr w:type="spellStart"/>
      <w:r w:rsidRPr="00E2233B">
        <w:rPr>
          <w:rFonts w:cs="Arial"/>
          <w:sz w:val="22"/>
          <w:szCs w:val="22"/>
          <w:lang w:val="sl-SI" w:eastAsia="sl-SI"/>
        </w:rPr>
        <w:t>Epidemiloško</w:t>
      </w:r>
      <w:proofErr w:type="spellEnd"/>
      <w:r w:rsidRPr="00E2233B">
        <w:rPr>
          <w:rFonts w:cs="Arial"/>
          <w:sz w:val="22"/>
          <w:szCs w:val="22"/>
          <w:lang w:val="sl-SI" w:eastAsia="sl-SI"/>
        </w:rPr>
        <w:t xml:space="preserve"> spremljanje nalezljivih bolezni v Mariborski regiji v letu 2022. </w:t>
      </w:r>
    </w:p>
    <w:p w:rsidR="00E2233B" w:rsidRPr="00E2233B" w:rsidRDefault="00E2233B" w:rsidP="00E2233B">
      <w:pPr>
        <w:spacing w:line="240" w:lineRule="auto"/>
        <w:jc w:val="both"/>
        <w:rPr>
          <w:rFonts w:cs="Arial"/>
          <w:strike/>
          <w:sz w:val="22"/>
          <w:szCs w:val="22"/>
          <w:lang w:val="sl-SI" w:eastAsia="sl-SI"/>
        </w:rPr>
      </w:pPr>
    </w:p>
    <w:p w:rsidR="00E2233B" w:rsidRPr="00E2233B" w:rsidRDefault="00E2233B" w:rsidP="00E2233B">
      <w:pPr>
        <w:spacing w:line="240" w:lineRule="auto"/>
        <w:jc w:val="both"/>
        <w:rPr>
          <w:rFonts w:cs="Arial"/>
          <w:sz w:val="22"/>
          <w:szCs w:val="22"/>
          <w:lang w:val="sl-SI" w:eastAsia="sl-SI"/>
        </w:rPr>
      </w:pPr>
      <w:r w:rsidRPr="00E2233B">
        <w:rPr>
          <w:rFonts w:cs="Arial"/>
          <w:sz w:val="22"/>
          <w:szCs w:val="22"/>
          <w:lang w:val="sl-SI" w:eastAsia="sl-SI"/>
        </w:rPr>
        <w:t>Ocena ogroženosti je namenjena načrtovalskim strukturam v sistemu varstva pred naravnimi in drugimi nesrečami na vseh ravneh, namenjena pa je tudi javnosti. Obenem je ena od podlag za pripravo oziroma dopolnitev Regijskega  načrta zaščite in reševanja ob pojavu nalezljivih bolezni pri ljudeh na območju Vzhodno Štajerske.</w:t>
      </w:r>
    </w:p>
    <w:p w:rsidR="00E2233B" w:rsidRPr="00E2233B" w:rsidRDefault="00E2233B" w:rsidP="00E2233B">
      <w:pPr>
        <w:spacing w:line="240" w:lineRule="auto"/>
        <w:jc w:val="both"/>
        <w:rPr>
          <w:rFonts w:cs="Arial"/>
          <w:sz w:val="22"/>
          <w:szCs w:val="22"/>
          <w:lang w:val="sl-SI" w:eastAsia="sl-SI"/>
        </w:rPr>
      </w:pPr>
    </w:p>
    <w:p w:rsidR="00E2233B" w:rsidRPr="00E2233B" w:rsidRDefault="00E2233B" w:rsidP="00E2233B">
      <w:pPr>
        <w:spacing w:line="240" w:lineRule="auto"/>
        <w:jc w:val="both"/>
        <w:rPr>
          <w:rFonts w:cs="Arial"/>
          <w:sz w:val="22"/>
          <w:szCs w:val="22"/>
          <w:lang w:val="sl-SI" w:eastAsia="sl-SI"/>
        </w:rPr>
      </w:pPr>
      <w:r w:rsidRPr="00E2233B">
        <w:rPr>
          <w:rFonts w:cs="Arial"/>
          <w:sz w:val="22"/>
          <w:szCs w:val="22"/>
          <w:lang w:val="sl-SI" w:eastAsia="sl-SI"/>
        </w:rPr>
        <w:t>Z Oceno ogroženosti zaradi pojava nalezljivih bolezni pri ljudeh na območju Vzhodno Štajerske morajo biti usklajene tudi ocene ogroženosti na nižjih ravneh načrtovanja.</w:t>
      </w:r>
    </w:p>
    <w:p w:rsidR="00E2233B" w:rsidRPr="00E2233B" w:rsidRDefault="00E2233B" w:rsidP="00E2233B">
      <w:pPr>
        <w:keepNext/>
        <w:spacing w:before="240" w:after="60"/>
        <w:outlineLvl w:val="0"/>
        <w:rPr>
          <w:rFonts w:cs="Arial"/>
          <w:bCs/>
          <w:iCs/>
          <w:kern w:val="32"/>
          <w:sz w:val="28"/>
          <w:szCs w:val="28"/>
          <w:lang w:val="sl-SI" w:eastAsia="sl-SI"/>
        </w:rPr>
      </w:pPr>
      <w:bookmarkStart w:id="3" w:name="_Toc366183793"/>
    </w:p>
    <w:p w:rsidR="00E2233B" w:rsidRPr="0069043B" w:rsidRDefault="00E2233B" w:rsidP="00E2233B">
      <w:pPr>
        <w:keepNext/>
        <w:spacing w:before="240" w:after="60"/>
        <w:outlineLvl w:val="0"/>
        <w:rPr>
          <w:rFonts w:cs="Arial"/>
          <w:b/>
          <w:bCs/>
          <w:iCs/>
          <w:kern w:val="32"/>
          <w:sz w:val="22"/>
          <w:szCs w:val="22"/>
          <w:lang w:val="sl-SI" w:eastAsia="sl-SI"/>
        </w:rPr>
      </w:pPr>
      <w:bookmarkStart w:id="4" w:name="_Toc155689037"/>
      <w:r w:rsidRPr="0069043B">
        <w:rPr>
          <w:rFonts w:cs="Arial"/>
          <w:b/>
          <w:bCs/>
          <w:iCs/>
          <w:kern w:val="32"/>
          <w:sz w:val="22"/>
          <w:szCs w:val="22"/>
          <w:lang w:val="sl-SI" w:eastAsia="sl-SI"/>
        </w:rPr>
        <w:t>2 Splošne značilnosti nalezljivih bolezni</w:t>
      </w:r>
      <w:bookmarkEnd w:id="4"/>
      <w:r w:rsidRPr="0069043B">
        <w:rPr>
          <w:rFonts w:cs="Arial"/>
          <w:b/>
          <w:bCs/>
          <w:iCs/>
          <w:kern w:val="32"/>
          <w:sz w:val="22"/>
          <w:szCs w:val="22"/>
          <w:lang w:val="sl-SI" w:eastAsia="sl-SI"/>
        </w:rPr>
        <w:t xml:space="preserve"> </w:t>
      </w:r>
    </w:p>
    <w:p w:rsidR="00E2233B" w:rsidRPr="0069043B" w:rsidRDefault="00E2233B" w:rsidP="00E2233B">
      <w:pPr>
        <w:keepNext/>
        <w:spacing w:before="240" w:after="60"/>
        <w:outlineLvl w:val="1"/>
        <w:rPr>
          <w:rFonts w:cs="Arial"/>
          <w:b/>
          <w:iCs/>
          <w:sz w:val="22"/>
          <w:szCs w:val="22"/>
          <w:lang w:val="sl-SI"/>
        </w:rPr>
      </w:pPr>
      <w:bookmarkStart w:id="5" w:name="_Toc155689038"/>
      <w:r w:rsidRPr="0069043B">
        <w:rPr>
          <w:rFonts w:cs="Arial"/>
          <w:b/>
          <w:iCs/>
          <w:sz w:val="22"/>
          <w:szCs w:val="22"/>
          <w:lang w:val="sl-SI"/>
        </w:rPr>
        <w:t>2.1 Vrsta, oblika in značilnosti nalezljivih bolezni</w:t>
      </w:r>
      <w:bookmarkEnd w:id="5"/>
    </w:p>
    <w:p w:rsidR="00E2233B" w:rsidRPr="00E2233B" w:rsidRDefault="00E2233B" w:rsidP="00E2233B">
      <w:pPr>
        <w:rPr>
          <w:lang w:val="sl-SI" w:eastAsia="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Nalezljive bolezni povzročajo patogeni organizmi (mikrobi), kot so bakterije, virusi, zajedavci, glive in plesni. Povzročajo nastanek in razvoj bolezni pri živalih in človeku. Nalezljive bolezni se prenašajo po zraku, s hrano in vodo ter z neposrednim stikom ali posredno, prek predmetov in površin. Prenašajo se s človeka na človeka ali z živali na človeka. Nalezljiva bolezen je posledica interakcije med biološkim agensom, gostiteljem in okoljem. Pogoji za začetek procesa so ustrezna izpostavljenost kužnemu agensu, skupek dejavnikov v okolju, ki omogočajo razvoj bolezni, in sprejemljiv gostitelj. Možnosti, da se nalezljiva bolezen širi v populaciji, so odvisne od verjetnosti prenosa med okuženo in dovzetno osebo, frekvence stikov v populaciji, od trajanja </w:t>
      </w:r>
      <w:proofErr w:type="spellStart"/>
      <w:r w:rsidRPr="00E2233B">
        <w:rPr>
          <w:rFonts w:eastAsia="Arial" w:cs="Arial"/>
          <w:sz w:val="22"/>
          <w:szCs w:val="22"/>
          <w:lang w:val="sl-SI"/>
        </w:rPr>
        <w:t>infektivnosti</w:t>
      </w:r>
      <w:proofErr w:type="spellEnd"/>
      <w:r w:rsidRPr="00E2233B">
        <w:rPr>
          <w:rFonts w:eastAsia="Arial" w:cs="Arial"/>
          <w:sz w:val="22"/>
          <w:szCs w:val="22"/>
          <w:lang w:val="sl-SI"/>
        </w:rPr>
        <w:t xml:space="preserve"> in deleža oseb v populaciji, ki so še imune oziroma neodzivne na okužbo.</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Okužba in bolezen sta dve različni stvari. </w:t>
      </w:r>
    </w:p>
    <w:p w:rsidR="00E2233B" w:rsidRPr="00E2233B" w:rsidRDefault="00E2233B" w:rsidP="00E2233B">
      <w:pPr>
        <w:spacing w:line="240" w:lineRule="auto"/>
        <w:jc w:val="both"/>
        <w:rPr>
          <w:rFonts w:eastAsia="Arial" w:cs="Arial"/>
          <w:color w:val="000000"/>
          <w:sz w:val="22"/>
          <w:szCs w:val="22"/>
          <w:lang w:val="sl-SI"/>
        </w:rPr>
      </w:pPr>
      <w:r w:rsidRPr="00E2233B">
        <w:rPr>
          <w:rFonts w:eastAsia="Arial" w:cs="Arial"/>
          <w:b/>
          <w:color w:val="000000"/>
          <w:sz w:val="22"/>
          <w:szCs w:val="22"/>
          <w:lang w:val="sl-SI"/>
        </w:rPr>
        <w:t>Okužba</w:t>
      </w:r>
      <w:r w:rsidRPr="00E2233B">
        <w:rPr>
          <w:rFonts w:eastAsia="Arial" w:cs="Arial"/>
          <w:color w:val="000000"/>
          <w:sz w:val="22"/>
          <w:szCs w:val="22"/>
          <w:lang w:val="sl-SI"/>
        </w:rPr>
        <w:t xml:space="preserve"> je posledica stika občutljivega gostitelja z morebitnim patogenim mikroorganizmom. Vir za večino okužb človeka je drug človek, pa tudi živali in neživo okolje. To pomeni, da je izpostavljenost občutljivega posameznika okuženemu človeku ali živali oziroma okolju najpomembnejši dejavnik za pojav okužbe. </w:t>
      </w:r>
    </w:p>
    <w:p w:rsidR="00E2233B" w:rsidRPr="00E2233B" w:rsidRDefault="00E2233B" w:rsidP="00E2233B">
      <w:pPr>
        <w:spacing w:line="240" w:lineRule="auto"/>
        <w:jc w:val="both"/>
        <w:rPr>
          <w:rFonts w:eastAsia="Arial" w:cs="Arial"/>
          <w:color w:val="000000"/>
          <w:sz w:val="22"/>
          <w:szCs w:val="22"/>
          <w:lang w:val="sl-SI"/>
        </w:rPr>
      </w:pPr>
      <w:r w:rsidRPr="00E2233B">
        <w:rPr>
          <w:rFonts w:eastAsia="Arial" w:cs="Arial"/>
          <w:b/>
          <w:color w:val="000000"/>
          <w:sz w:val="22"/>
          <w:szCs w:val="22"/>
          <w:lang w:val="sl-SI"/>
        </w:rPr>
        <w:t>Bolezen</w:t>
      </w:r>
      <w:r w:rsidRPr="00E2233B">
        <w:rPr>
          <w:rFonts w:eastAsia="Arial" w:cs="Arial"/>
          <w:color w:val="000000"/>
          <w:sz w:val="22"/>
          <w:szCs w:val="22"/>
          <w:lang w:val="sl-SI"/>
        </w:rPr>
        <w:t xml:space="preserve"> pa je eden izmed mogočih izidov okužbe, njen razvoj pa je odvisen tako od virulence agensa kot od dovzetnosti gostitelja.</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i/>
          <w:sz w:val="22"/>
          <w:szCs w:val="22"/>
          <w:lang w:val="sl-SI"/>
        </w:rPr>
      </w:pPr>
      <w:r w:rsidRPr="00E2233B">
        <w:rPr>
          <w:rFonts w:eastAsia="Arial" w:cs="Arial"/>
          <w:sz w:val="22"/>
          <w:szCs w:val="22"/>
          <w:lang w:val="sl-SI"/>
        </w:rPr>
        <w:t>Nalezljive bolezni se širijo, kadar obstajajo pogoji za prenos mikroorganizma in se okužba lahko prenaša v dovzetne osebe. Okužbe se lahko pojavljajo množično v obliki izbruhov, kopičenj, epidemij oziroma tudi pandemij.</w:t>
      </w:r>
    </w:p>
    <w:p w:rsidR="00E2233B" w:rsidRPr="00E2233B" w:rsidRDefault="00E2233B" w:rsidP="00E2233B">
      <w:pPr>
        <w:autoSpaceDE w:val="0"/>
        <w:autoSpaceDN w:val="0"/>
        <w:adjustRightInd w:val="0"/>
        <w:spacing w:line="360" w:lineRule="auto"/>
        <w:jc w:val="both"/>
        <w:rPr>
          <w:rFonts w:ascii="Calibri" w:hAnsi="Calibri" w:cs="Arial"/>
          <w:iCs/>
          <w:sz w:val="22"/>
          <w:szCs w:val="22"/>
          <w:lang w:val="sl-SI" w:eastAsia="sl-SI"/>
        </w:rPr>
      </w:pPr>
    </w:p>
    <w:p w:rsidR="00E2233B" w:rsidRPr="0069043B" w:rsidRDefault="00E2233B" w:rsidP="00E2233B">
      <w:pPr>
        <w:keepNext/>
        <w:spacing w:before="240" w:after="60"/>
        <w:outlineLvl w:val="2"/>
        <w:rPr>
          <w:rFonts w:cs="Arial"/>
          <w:b/>
          <w:bCs/>
          <w:sz w:val="22"/>
          <w:szCs w:val="22"/>
          <w:lang w:val="sl-SI"/>
        </w:rPr>
      </w:pPr>
      <w:bookmarkStart w:id="6" w:name="_Toc155689039"/>
      <w:r w:rsidRPr="0069043B">
        <w:rPr>
          <w:rFonts w:cs="Arial"/>
          <w:b/>
          <w:bCs/>
          <w:sz w:val="22"/>
          <w:szCs w:val="22"/>
          <w:lang w:val="sl-SI"/>
        </w:rPr>
        <w:t>2.1.1 Vir okužbe</w:t>
      </w:r>
      <w:bookmarkEnd w:id="6"/>
      <w:r w:rsidRPr="0069043B">
        <w:rPr>
          <w:rFonts w:cs="Arial"/>
          <w:b/>
          <w:bCs/>
          <w:sz w:val="22"/>
          <w:szCs w:val="22"/>
          <w:lang w:val="sl-SI"/>
        </w:rPr>
        <w:t xml:space="preserve"> </w:t>
      </w:r>
    </w:p>
    <w:p w:rsidR="00E2233B" w:rsidRPr="00E2233B" w:rsidRDefault="00E2233B" w:rsidP="00E2233B">
      <w:pPr>
        <w:rPr>
          <w:lang w:val="sl-SI"/>
        </w:rPr>
      </w:pPr>
    </w:p>
    <w:bookmarkEnd w:id="3"/>
    <w:p w:rsidR="00E2233B" w:rsidRPr="00E2233B" w:rsidRDefault="00E2233B" w:rsidP="00E2233B">
      <w:pPr>
        <w:autoSpaceDE w:val="0"/>
        <w:autoSpaceDN w:val="0"/>
        <w:adjustRightInd w:val="0"/>
        <w:spacing w:line="360" w:lineRule="auto"/>
        <w:jc w:val="both"/>
        <w:rPr>
          <w:rFonts w:cs="Arial"/>
          <w:sz w:val="22"/>
          <w:szCs w:val="22"/>
          <w:lang w:val="sl-SI" w:eastAsia="sl-SI"/>
        </w:rPr>
      </w:pPr>
      <w:r w:rsidRPr="00E2233B">
        <w:rPr>
          <w:rFonts w:cs="Arial"/>
          <w:iCs/>
          <w:sz w:val="22"/>
          <w:szCs w:val="22"/>
          <w:lang w:val="sl-SI" w:eastAsia="sl-SI"/>
        </w:rPr>
        <w:t xml:space="preserve">Vir okužbe je </w:t>
      </w:r>
      <w:r w:rsidRPr="00E2233B">
        <w:rPr>
          <w:rFonts w:cs="Arial"/>
          <w:sz w:val="22"/>
          <w:szCs w:val="22"/>
          <w:lang w:val="sl-SI" w:eastAsia="sl-SI"/>
        </w:rPr>
        <w:t xml:space="preserve">oseba ali žival, iz katere kužni agens pride neposredno ali posredno na gostitelja. </w:t>
      </w:r>
    </w:p>
    <w:p w:rsidR="00E2233B" w:rsidRPr="0069043B" w:rsidRDefault="00E2233B" w:rsidP="00E2233B">
      <w:pPr>
        <w:keepNext/>
        <w:spacing w:before="240" w:after="60"/>
        <w:outlineLvl w:val="2"/>
        <w:rPr>
          <w:rFonts w:cs="Arial"/>
          <w:b/>
          <w:bCs/>
          <w:sz w:val="22"/>
          <w:szCs w:val="22"/>
          <w:lang w:val="sl-SI"/>
        </w:rPr>
      </w:pPr>
      <w:bookmarkStart w:id="7" w:name="_Toc155689040"/>
      <w:r w:rsidRPr="0069043B">
        <w:rPr>
          <w:rFonts w:cs="Arial"/>
          <w:b/>
          <w:bCs/>
          <w:sz w:val="22"/>
          <w:szCs w:val="22"/>
          <w:lang w:val="sl-SI"/>
        </w:rPr>
        <w:t>2.1.2 Rezervoar okužbe</w:t>
      </w:r>
      <w:bookmarkEnd w:id="7"/>
      <w:r w:rsidRPr="0069043B">
        <w:rPr>
          <w:rFonts w:cs="Arial"/>
          <w:b/>
          <w:bCs/>
          <w:sz w:val="22"/>
          <w:szCs w:val="22"/>
          <w:lang w:val="sl-SI"/>
        </w:rPr>
        <w:t xml:space="preserve"> </w:t>
      </w:r>
    </w:p>
    <w:p w:rsidR="00E2233B" w:rsidRPr="00E2233B" w:rsidRDefault="00E2233B" w:rsidP="00E2233B">
      <w:pPr>
        <w:rPr>
          <w:lang w:val="sl-SI"/>
        </w:rPr>
      </w:pPr>
    </w:p>
    <w:p w:rsidR="00E2233B" w:rsidRPr="00E2233B" w:rsidRDefault="00E2233B" w:rsidP="00E2233B">
      <w:pPr>
        <w:autoSpaceDE w:val="0"/>
        <w:autoSpaceDN w:val="0"/>
        <w:adjustRightInd w:val="0"/>
        <w:spacing w:line="240" w:lineRule="auto"/>
        <w:jc w:val="both"/>
        <w:rPr>
          <w:rFonts w:cs="Arial"/>
          <w:sz w:val="22"/>
          <w:szCs w:val="22"/>
          <w:lang w:val="sl-SI" w:eastAsia="sl-SI"/>
        </w:rPr>
      </w:pPr>
      <w:r w:rsidRPr="00E2233B">
        <w:rPr>
          <w:rFonts w:cs="Arial"/>
          <w:iCs/>
          <w:sz w:val="22"/>
          <w:szCs w:val="22"/>
          <w:lang w:val="sl-SI" w:eastAsia="sl-SI"/>
        </w:rPr>
        <w:t>Rezervoar okužbe je</w:t>
      </w:r>
      <w:r w:rsidRPr="00E2233B">
        <w:rPr>
          <w:rFonts w:cs="Arial"/>
          <w:b/>
          <w:iCs/>
          <w:sz w:val="22"/>
          <w:szCs w:val="22"/>
          <w:lang w:val="sl-SI" w:eastAsia="sl-SI"/>
        </w:rPr>
        <w:t xml:space="preserve"> </w:t>
      </w:r>
      <w:r w:rsidRPr="00E2233B">
        <w:rPr>
          <w:rFonts w:cs="Arial"/>
          <w:sz w:val="22"/>
          <w:szCs w:val="22"/>
          <w:lang w:val="sl-SI" w:eastAsia="sl-SI"/>
        </w:rPr>
        <w:t xml:space="preserve">biotop kužnega agensa, v katerem agens živi in se razmnožuje. Rezervoar je lahko </w:t>
      </w:r>
      <w:r w:rsidRPr="00E2233B">
        <w:rPr>
          <w:rFonts w:cs="Arial"/>
          <w:iCs/>
          <w:sz w:val="22"/>
          <w:szCs w:val="22"/>
          <w:lang w:val="sl-SI" w:eastAsia="sl-SI"/>
        </w:rPr>
        <w:t xml:space="preserve">človek – </w:t>
      </w:r>
      <w:r w:rsidRPr="00E2233B">
        <w:rPr>
          <w:rFonts w:cs="Arial"/>
          <w:sz w:val="22"/>
          <w:szCs w:val="22"/>
          <w:lang w:val="sl-SI" w:eastAsia="sl-SI"/>
        </w:rPr>
        <w:t xml:space="preserve">prenos z osebe na osebo (pri čemer ni nujno, da človeški rezervoar kaže znake bolezni), </w:t>
      </w:r>
      <w:r w:rsidRPr="00E2233B">
        <w:rPr>
          <w:rFonts w:cs="Arial"/>
          <w:iCs/>
          <w:sz w:val="22"/>
          <w:szCs w:val="22"/>
          <w:lang w:val="sl-SI" w:eastAsia="sl-SI"/>
        </w:rPr>
        <w:t>žival –</w:t>
      </w:r>
      <w:r w:rsidRPr="00E2233B">
        <w:rPr>
          <w:rFonts w:cs="Arial"/>
          <w:sz w:val="22"/>
          <w:szCs w:val="22"/>
          <w:lang w:val="sl-SI" w:eastAsia="sl-SI"/>
        </w:rPr>
        <w:t xml:space="preserve"> zoonoze (bruceloza, antraks, kuga, tularemija, steklina, West Nile (virus zahodnega Nila itn.) ter </w:t>
      </w:r>
      <w:r w:rsidRPr="00E2233B">
        <w:rPr>
          <w:rFonts w:cs="Arial"/>
          <w:iCs/>
          <w:sz w:val="22"/>
          <w:szCs w:val="22"/>
          <w:lang w:val="sl-SI" w:eastAsia="sl-SI"/>
        </w:rPr>
        <w:t xml:space="preserve">okolje </w:t>
      </w:r>
      <w:r w:rsidRPr="00E2233B">
        <w:rPr>
          <w:rFonts w:cs="Arial"/>
          <w:sz w:val="22"/>
          <w:szCs w:val="22"/>
          <w:lang w:val="sl-SI" w:eastAsia="sl-SI"/>
        </w:rPr>
        <w:t>(rastline, zemlja, voda).</w:t>
      </w:r>
    </w:p>
    <w:p w:rsidR="00E2233B" w:rsidRPr="0069043B" w:rsidRDefault="00E2233B" w:rsidP="00E2233B">
      <w:pPr>
        <w:keepNext/>
        <w:spacing w:before="240" w:after="60"/>
        <w:outlineLvl w:val="2"/>
        <w:rPr>
          <w:rFonts w:cs="Arial"/>
          <w:b/>
          <w:bCs/>
          <w:sz w:val="22"/>
          <w:szCs w:val="22"/>
          <w:lang w:val="sl-SI"/>
        </w:rPr>
      </w:pPr>
      <w:bookmarkStart w:id="8" w:name="_Toc155689041"/>
      <w:r w:rsidRPr="0069043B">
        <w:rPr>
          <w:rFonts w:cs="Arial"/>
          <w:b/>
          <w:bCs/>
          <w:sz w:val="22"/>
          <w:szCs w:val="22"/>
          <w:lang w:val="sl-SI"/>
        </w:rPr>
        <w:t>2.1.3 Poti prenosa nalezljive bolezni</w:t>
      </w:r>
      <w:bookmarkEnd w:id="8"/>
    </w:p>
    <w:p w:rsidR="00E2233B" w:rsidRPr="00E2233B" w:rsidRDefault="00E2233B" w:rsidP="00E2233B">
      <w:pPr>
        <w:rPr>
          <w:lang w:val="sl-SI"/>
        </w:rPr>
      </w:pPr>
    </w:p>
    <w:p w:rsidR="00E2233B" w:rsidRPr="00E2233B" w:rsidRDefault="00E2233B" w:rsidP="00E2233B">
      <w:pPr>
        <w:keepNext/>
        <w:keepLines/>
        <w:autoSpaceDE w:val="0"/>
        <w:autoSpaceDN w:val="0"/>
        <w:adjustRightInd w:val="0"/>
        <w:spacing w:line="360" w:lineRule="auto"/>
        <w:jc w:val="both"/>
        <w:rPr>
          <w:rFonts w:cs="Arial"/>
          <w:sz w:val="22"/>
          <w:szCs w:val="22"/>
          <w:lang w:val="sl-SI" w:eastAsia="sl-SI"/>
        </w:rPr>
      </w:pPr>
      <w:r w:rsidRPr="00E2233B">
        <w:rPr>
          <w:rFonts w:cs="Arial"/>
          <w:sz w:val="22"/>
          <w:szCs w:val="22"/>
          <w:lang w:val="sl-SI" w:eastAsia="sl-SI"/>
        </w:rPr>
        <w:t>Nalezljive bolezni se lahko prenašajo:</w:t>
      </w:r>
    </w:p>
    <w:p w:rsidR="00E2233B" w:rsidRPr="00E2233B" w:rsidRDefault="00E2233B" w:rsidP="00E2233B">
      <w:pPr>
        <w:numPr>
          <w:ilvl w:val="0"/>
          <w:numId w:val="7"/>
        </w:numPr>
        <w:autoSpaceDE w:val="0"/>
        <w:autoSpaceDN w:val="0"/>
        <w:adjustRightInd w:val="0"/>
        <w:spacing w:line="240" w:lineRule="auto"/>
        <w:ind w:left="777" w:hanging="357"/>
        <w:jc w:val="both"/>
        <w:rPr>
          <w:rFonts w:cs="Arial"/>
          <w:sz w:val="22"/>
          <w:szCs w:val="22"/>
          <w:lang w:val="sl-SI" w:eastAsia="sl-SI"/>
        </w:rPr>
      </w:pPr>
      <w:r w:rsidRPr="00E2233B">
        <w:rPr>
          <w:rFonts w:cs="Arial"/>
          <w:sz w:val="22"/>
          <w:szCs w:val="22"/>
          <w:lang w:val="sl-SI" w:eastAsia="sl-SI"/>
        </w:rPr>
        <w:t>z neposrednim prenosom: neposredni stik (spolno prenesene bolezni, influenca), kapljični prenos (</w:t>
      </w:r>
      <w:proofErr w:type="spellStart"/>
      <w:r w:rsidRPr="00E2233B">
        <w:rPr>
          <w:rFonts w:cs="Arial"/>
          <w:sz w:val="22"/>
          <w:szCs w:val="22"/>
          <w:lang w:val="sl-SI" w:eastAsia="sl-SI"/>
        </w:rPr>
        <w:t>meningokok</w:t>
      </w:r>
      <w:proofErr w:type="spellEnd"/>
      <w:r w:rsidRPr="00E2233B">
        <w:rPr>
          <w:rFonts w:cs="Arial"/>
          <w:sz w:val="22"/>
          <w:szCs w:val="22"/>
          <w:lang w:val="sl-SI" w:eastAsia="sl-SI"/>
        </w:rPr>
        <w:t>, ošpice) in prenos iz matere na plod;</w:t>
      </w:r>
    </w:p>
    <w:p w:rsidR="00E2233B" w:rsidRPr="00E2233B" w:rsidRDefault="00E2233B" w:rsidP="00E2233B">
      <w:pPr>
        <w:numPr>
          <w:ilvl w:val="0"/>
          <w:numId w:val="7"/>
        </w:numPr>
        <w:autoSpaceDE w:val="0"/>
        <w:autoSpaceDN w:val="0"/>
        <w:adjustRightInd w:val="0"/>
        <w:spacing w:line="240" w:lineRule="auto"/>
        <w:ind w:left="777" w:hanging="357"/>
        <w:jc w:val="both"/>
        <w:rPr>
          <w:rFonts w:cs="Arial"/>
          <w:color w:val="000000"/>
          <w:sz w:val="22"/>
          <w:szCs w:val="22"/>
          <w:lang w:val="sl-SI" w:eastAsia="sl-SI"/>
        </w:rPr>
      </w:pPr>
      <w:r w:rsidRPr="00E2233B">
        <w:rPr>
          <w:rFonts w:cs="Arial"/>
          <w:sz w:val="22"/>
          <w:szCs w:val="22"/>
          <w:lang w:val="sl-SI" w:eastAsia="sl-SI"/>
        </w:rPr>
        <w:t>s posrednim prenosom po zraku: prašni delci (ošpice), z okuženo vodo in hrano (hepatitis A), ob stiku s predmeti ter z vektorji - prenašalci (klopi, komarji),</w:t>
      </w:r>
    </w:p>
    <w:p w:rsidR="00E2233B" w:rsidRPr="00E2233B" w:rsidRDefault="00E2233B" w:rsidP="00E2233B">
      <w:pPr>
        <w:numPr>
          <w:ilvl w:val="0"/>
          <w:numId w:val="7"/>
        </w:numPr>
        <w:autoSpaceDE w:val="0"/>
        <w:autoSpaceDN w:val="0"/>
        <w:adjustRightInd w:val="0"/>
        <w:spacing w:line="240" w:lineRule="auto"/>
        <w:ind w:left="777" w:hanging="357"/>
        <w:jc w:val="both"/>
        <w:rPr>
          <w:rFonts w:cs="Arial"/>
          <w:color w:val="000000"/>
          <w:sz w:val="22"/>
          <w:szCs w:val="22"/>
          <w:lang w:val="sl-SI" w:eastAsia="sl-SI"/>
        </w:rPr>
      </w:pPr>
      <w:r w:rsidRPr="00E2233B">
        <w:rPr>
          <w:rFonts w:cs="Arial"/>
          <w:sz w:val="22"/>
          <w:szCs w:val="22"/>
          <w:lang w:val="sl-SI" w:eastAsia="sl-SI"/>
        </w:rPr>
        <w:t>prek okuženih predmetov, onesnaženega okolja, hrane in vode.</w:t>
      </w:r>
    </w:p>
    <w:p w:rsidR="00E2233B" w:rsidRPr="00E2233B" w:rsidRDefault="00E2233B" w:rsidP="008B4B92">
      <w:pPr>
        <w:keepNext/>
        <w:spacing w:before="240" w:after="60"/>
        <w:ind w:right="680"/>
        <w:outlineLvl w:val="2"/>
        <w:rPr>
          <w:rFonts w:ascii="Calibri Light" w:hAnsi="Calibri Light" w:cs="Arial"/>
          <w:bCs/>
          <w:sz w:val="22"/>
          <w:szCs w:val="22"/>
          <w:lang w:val="sl-SI"/>
        </w:rPr>
      </w:pPr>
      <w:bookmarkStart w:id="9" w:name="_Toc155686284"/>
      <w:bookmarkStart w:id="10" w:name="_Toc155689042"/>
      <w:r w:rsidRPr="00E2233B">
        <w:rPr>
          <w:rFonts w:ascii="Calibri Light" w:hAnsi="Calibri Light" w:cs="Arial"/>
          <w:bCs/>
          <w:sz w:val="22"/>
          <w:szCs w:val="22"/>
          <w:lang w:val="sl-SI"/>
        </w:rPr>
        <w:lastRenderedPageBreak/>
        <w:t>2.1.4 Skupine bolezni glede na povzročitelja in najverjetnejšo pot prenosa</w:t>
      </w:r>
      <w:bookmarkEnd w:id="9"/>
      <w:bookmarkEnd w:id="10"/>
    </w:p>
    <w:p w:rsidR="00E2233B" w:rsidRPr="00E2233B" w:rsidRDefault="00E2233B" w:rsidP="008B4B92">
      <w:pPr>
        <w:keepNext/>
        <w:keepLines/>
        <w:spacing w:line="360" w:lineRule="auto"/>
        <w:ind w:right="680"/>
        <w:jc w:val="both"/>
        <w:rPr>
          <w:rFonts w:cs="Arial"/>
          <w:bCs/>
          <w:sz w:val="22"/>
          <w:szCs w:val="22"/>
          <w:lang w:val="sl-SI" w:eastAsia="sl-SI"/>
        </w:rPr>
      </w:pPr>
      <w:r w:rsidRPr="00E2233B">
        <w:rPr>
          <w:rFonts w:cs="Arial"/>
          <w:bCs/>
          <w:sz w:val="22"/>
          <w:szCs w:val="22"/>
          <w:lang w:val="sl-SI" w:eastAsia="sl-SI"/>
        </w:rPr>
        <w:t>Glede na povzročitelja in najverjetnejšo pot prenosa se nalezljive bolezni delijo v naslednje skupine:</w:t>
      </w:r>
    </w:p>
    <w:p w:rsidR="00E2233B" w:rsidRPr="00E2233B" w:rsidRDefault="00E2233B" w:rsidP="008B4B92">
      <w:pPr>
        <w:numPr>
          <w:ilvl w:val="0"/>
          <w:numId w:val="8"/>
        </w:numPr>
        <w:spacing w:line="240" w:lineRule="auto"/>
        <w:ind w:left="0" w:right="680" w:hanging="357"/>
        <w:jc w:val="both"/>
        <w:rPr>
          <w:rFonts w:cs="Arial"/>
          <w:bCs/>
          <w:sz w:val="22"/>
          <w:szCs w:val="22"/>
          <w:lang w:val="sl-SI" w:eastAsia="sl-SI"/>
        </w:rPr>
      </w:pPr>
      <w:r w:rsidRPr="00E2233B">
        <w:rPr>
          <w:rFonts w:cs="Arial"/>
          <w:bCs/>
          <w:sz w:val="22"/>
          <w:szCs w:val="22"/>
          <w:lang w:val="sl-SI" w:eastAsia="sl-SI"/>
        </w:rPr>
        <w:t>črevesne,</w:t>
      </w:r>
    </w:p>
    <w:p w:rsidR="00E2233B" w:rsidRPr="00E2233B" w:rsidRDefault="00E2233B" w:rsidP="008B4B92">
      <w:pPr>
        <w:numPr>
          <w:ilvl w:val="0"/>
          <w:numId w:val="8"/>
        </w:numPr>
        <w:spacing w:line="240" w:lineRule="auto"/>
        <w:ind w:left="0" w:right="680" w:hanging="357"/>
        <w:jc w:val="both"/>
        <w:rPr>
          <w:rFonts w:cs="Arial"/>
          <w:bCs/>
          <w:sz w:val="22"/>
          <w:szCs w:val="22"/>
          <w:lang w:val="sl-SI" w:eastAsia="sl-SI"/>
        </w:rPr>
      </w:pPr>
      <w:r w:rsidRPr="00E2233B">
        <w:rPr>
          <w:rFonts w:cs="Arial"/>
          <w:bCs/>
          <w:sz w:val="22"/>
          <w:szCs w:val="22"/>
          <w:lang w:val="sl-SI" w:eastAsia="sl-SI"/>
        </w:rPr>
        <w:t>respiratorne,</w:t>
      </w:r>
    </w:p>
    <w:p w:rsidR="00E2233B" w:rsidRPr="00E2233B" w:rsidRDefault="00E2233B" w:rsidP="008B4B92">
      <w:pPr>
        <w:numPr>
          <w:ilvl w:val="0"/>
          <w:numId w:val="8"/>
        </w:numPr>
        <w:spacing w:line="240" w:lineRule="auto"/>
        <w:ind w:left="0" w:right="680" w:hanging="357"/>
        <w:jc w:val="both"/>
        <w:rPr>
          <w:rFonts w:cs="Arial"/>
          <w:bCs/>
          <w:sz w:val="22"/>
          <w:szCs w:val="22"/>
          <w:lang w:val="sl-SI" w:eastAsia="sl-SI"/>
        </w:rPr>
      </w:pPr>
      <w:r w:rsidRPr="00E2233B">
        <w:rPr>
          <w:rFonts w:cs="Arial"/>
          <w:bCs/>
          <w:sz w:val="22"/>
          <w:szCs w:val="22"/>
          <w:lang w:val="sl-SI" w:eastAsia="sl-SI"/>
        </w:rPr>
        <w:t>zoonoze,</w:t>
      </w:r>
    </w:p>
    <w:p w:rsidR="00E2233B" w:rsidRPr="00E2233B" w:rsidRDefault="00E2233B" w:rsidP="008B4B92">
      <w:pPr>
        <w:numPr>
          <w:ilvl w:val="0"/>
          <w:numId w:val="8"/>
        </w:numPr>
        <w:spacing w:line="240" w:lineRule="auto"/>
        <w:ind w:left="0" w:right="680" w:hanging="357"/>
        <w:jc w:val="both"/>
        <w:rPr>
          <w:rFonts w:cs="Arial"/>
          <w:bCs/>
          <w:sz w:val="22"/>
          <w:szCs w:val="22"/>
          <w:lang w:val="sl-SI" w:eastAsia="sl-SI"/>
        </w:rPr>
      </w:pPr>
      <w:r w:rsidRPr="00E2233B">
        <w:rPr>
          <w:rFonts w:cs="Arial"/>
          <w:bCs/>
          <w:sz w:val="22"/>
          <w:szCs w:val="22"/>
          <w:lang w:val="sl-SI" w:eastAsia="sl-SI"/>
        </w:rPr>
        <w:t>bolezni kože in sluznic,</w:t>
      </w:r>
    </w:p>
    <w:p w:rsidR="00E2233B" w:rsidRPr="00E2233B" w:rsidRDefault="00E2233B" w:rsidP="008B4B92">
      <w:pPr>
        <w:numPr>
          <w:ilvl w:val="0"/>
          <w:numId w:val="8"/>
        </w:numPr>
        <w:spacing w:line="240" w:lineRule="auto"/>
        <w:ind w:left="0" w:right="680" w:hanging="357"/>
        <w:jc w:val="both"/>
        <w:rPr>
          <w:rFonts w:cs="Arial"/>
          <w:bCs/>
          <w:sz w:val="22"/>
          <w:szCs w:val="22"/>
          <w:lang w:val="sl-SI" w:eastAsia="sl-SI"/>
        </w:rPr>
      </w:pPr>
      <w:r w:rsidRPr="00E2233B">
        <w:rPr>
          <w:rFonts w:cs="Arial"/>
          <w:bCs/>
          <w:sz w:val="22"/>
          <w:szCs w:val="22"/>
          <w:lang w:val="sl-SI" w:eastAsia="sl-SI"/>
        </w:rPr>
        <w:t>vektorske bolezni, ki se prenašajo s krvjo</w:t>
      </w:r>
    </w:p>
    <w:p w:rsidR="00E2233B" w:rsidRPr="00E2233B" w:rsidRDefault="00E2233B" w:rsidP="008B4B92">
      <w:pPr>
        <w:keepNext/>
        <w:keepLines/>
        <w:spacing w:line="240" w:lineRule="auto"/>
        <w:ind w:right="680"/>
        <w:jc w:val="both"/>
        <w:rPr>
          <w:rFonts w:eastAsia="Arial" w:cs="Arial"/>
          <w:b/>
          <w:sz w:val="22"/>
          <w:szCs w:val="22"/>
          <w:lang w:val="sl-SI"/>
        </w:rPr>
      </w:pPr>
    </w:p>
    <w:p w:rsidR="00E2233B" w:rsidRPr="00E2233B" w:rsidRDefault="00E2233B" w:rsidP="008B4B92">
      <w:pPr>
        <w:keepNext/>
        <w:keepLines/>
        <w:spacing w:line="240" w:lineRule="auto"/>
        <w:ind w:right="680"/>
        <w:jc w:val="both"/>
        <w:rPr>
          <w:rFonts w:eastAsia="Arial" w:cs="Arial"/>
          <w:sz w:val="22"/>
          <w:szCs w:val="22"/>
          <w:lang w:val="sl-SI"/>
        </w:rPr>
      </w:pPr>
      <w:r w:rsidRPr="00E2233B">
        <w:rPr>
          <w:rFonts w:eastAsia="Arial" w:cs="Arial"/>
          <w:b/>
          <w:sz w:val="22"/>
          <w:szCs w:val="22"/>
          <w:lang w:val="sl-SI"/>
        </w:rPr>
        <w:t>Črevesne nalezljive bolezni</w:t>
      </w:r>
      <w:r w:rsidRPr="00E2233B">
        <w:rPr>
          <w:rFonts w:eastAsia="Arial" w:cs="Arial"/>
          <w:sz w:val="22"/>
          <w:szCs w:val="22"/>
          <w:lang w:val="sl-SI"/>
        </w:rPr>
        <w:t xml:space="preserve"> so okužbe ali zastrupitve s hrano, </w:t>
      </w:r>
      <w:proofErr w:type="spellStart"/>
      <w:r w:rsidRPr="00E2233B">
        <w:rPr>
          <w:rFonts w:eastAsia="Arial" w:cs="Arial"/>
          <w:sz w:val="22"/>
          <w:szCs w:val="22"/>
          <w:lang w:val="sl-SI"/>
        </w:rPr>
        <w:t>noroviroze</w:t>
      </w:r>
      <w:proofErr w:type="spellEnd"/>
      <w:r w:rsidRPr="00E2233B">
        <w:rPr>
          <w:rFonts w:eastAsia="Arial" w:cs="Arial"/>
          <w:sz w:val="22"/>
          <w:szCs w:val="22"/>
          <w:lang w:val="sl-SI"/>
        </w:rPr>
        <w:t xml:space="preserve">, </w:t>
      </w:r>
      <w:proofErr w:type="spellStart"/>
      <w:r w:rsidRPr="00E2233B">
        <w:rPr>
          <w:rFonts w:eastAsia="Arial" w:cs="Arial"/>
          <w:sz w:val="22"/>
          <w:szCs w:val="22"/>
          <w:lang w:val="sl-SI"/>
        </w:rPr>
        <w:t>rotaviroze</w:t>
      </w:r>
      <w:proofErr w:type="spellEnd"/>
      <w:r w:rsidRPr="00E2233B">
        <w:rPr>
          <w:rFonts w:eastAsia="Arial" w:cs="Arial"/>
          <w:sz w:val="22"/>
          <w:szCs w:val="22"/>
          <w:lang w:val="sl-SI"/>
        </w:rPr>
        <w:t xml:space="preserve">, griža, hepatitis (nalezljiva zlatenica), trebušni tifus, paratifus, otroška paraliza, kolera in okužbe s črevesnimi zajedavci. </w:t>
      </w:r>
    </w:p>
    <w:p w:rsidR="00E2233B" w:rsidRPr="00E2233B" w:rsidRDefault="00E2233B" w:rsidP="008B4B92">
      <w:pPr>
        <w:keepNext/>
        <w:keepLines/>
        <w:spacing w:line="240" w:lineRule="auto"/>
        <w:ind w:right="680"/>
        <w:jc w:val="both"/>
        <w:rPr>
          <w:rFonts w:eastAsia="Arial" w:cs="Arial"/>
          <w:color w:val="000000"/>
          <w:sz w:val="22"/>
          <w:szCs w:val="22"/>
          <w:lang w:val="sl-SI"/>
        </w:rPr>
      </w:pPr>
      <w:r w:rsidRPr="00E2233B">
        <w:rPr>
          <w:rFonts w:eastAsia="Arial" w:cs="Arial"/>
          <w:sz w:val="22"/>
          <w:szCs w:val="22"/>
          <w:lang w:val="sl-SI"/>
        </w:rPr>
        <w:t xml:space="preserve">Človek se okuži z blatom bolnika ali nosilca povzročitelja, ki nima bolezenskih znamenj, pa tudi z vodo, živili, prek živali, vektorjev in predmetov ter </w:t>
      </w:r>
      <w:r w:rsidRPr="00E2233B">
        <w:rPr>
          <w:rFonts w:eastAsia="Arial" w:cs="Arial"/>
          <w:color w:val="000000"/>
          <w:sz w:val="22"/>
          <w:szCs w:val="22"/>
          <w:lang w:val="sl-SI"/>
        </w:rPr>
        <w:t>preko okuženih površin</w:t>
      </w:r>
      <w:r w:rsidRPr="00E2233B">
        <w:rPr>
          <w:rFonts w:eastAsia="Arial" w:cs="Arial"/>
          <w:color w:val="C0504D"/>
          <w:sz w:val="22"/>
          <w:szCs w:val="22"/>
          <w:lang w:val="sl-SI"/>
        </w:rPr>
        <w:t>.</w:t>
      </w:r>
      <w:r w:rsidRPr="00E2233B">
        <w:rPr>
          <w:rFonts w:eastAsia="Arial" w:cs="Arial"/>
          <w:sz w:val="22"/>
          <w:szCs w:val="22"/>
          <w:lang w:val="sl-SI"/>
        </w:rPr>
        <w:t xml:space="preserve"> Pot prenosa je fekalno-oralna, povzročitelji vstopijo v prebavila skozi usta in povzročijo bolezenske spremembe v različnih organih. Največ, približno 70 odstotkov od prijavljenih primerov črevesnih nalezljivih bolezni, je črevesnih nalezljivih bolezni neznane etiologije. Med opredeljenimi povzročitelji je bilo največ </w:t>
      </w:r>
      <w:proofErr w:type="spellStart"/>
      <w:r w:rsidRPr="00E2233B">
        <w:rPr>
          <w:rFonts w:eastAsia="Arial" w:cs="Arial"/>
          <w:sz w:val="22"/>
          <w:szCs w:val="22"/>
          <w:lang w:val="sl-SI"/>
        </w:rPr>
        <w:t>rotavirusnih</w:t>
      </w:r>
      <w:proofErr w:type="spellEnd"/>
      <w:r w:rsidRPr="00E2233B">
        <w:rPr>
          <w:rFonts w:eastAsia="Arial" w:cs="Arial"/>
          <w:sz w:val="22"/>
          <w:szCs w:val="22"/>
          <w:lang w:val="sl-SI"/>
        </w:rPr>
        <w:t xml:space="preserve"> in </w:t>
      </w:r>
      <w:proofErr w:type="spellStart"/>
      <w:r w:rsidRPr="00E2233B">
        <w:rPr>
          <w:rFonts w:eastAsia="Arial" w:cs="Arial"/>
          <w:sz w:val="22"/>
          <w:szCs w:val="22"/>
          <w:lang w:val="sl-SI"/>
        </w:rPr>
        <w:t>kampilobaktrskih</w:t>
      </w:r>
      <w:proofErr w:type="spellEnd"/>
      <w:r w:rsidRPr="00E2233B">
        <w:rPr>
          <w:rFonts w:eastAsia="Arial" w:cs="Arial"/>
          <w:sz w:val="22"/>
          <w:szCs w:val="22"/>
          <w:lang w:val="sl-SI"/>
        </w:rPr>
        <w:t xml:space="preserve"> okužb. Pogosti povzročitelji so tudi </w:t>
      </w:r>
      <w:proofErr w:type="spellStart"/>
      <w:r w:rsidRPr="00E2233B">
        <w:rPr>
          <w:rFonts w:eastAsia="Arial" w:cs="Arial"/>
          <w:sz w:val="22"/>
          <w:szCs w:val="22"/>
          <w:lang w:val="sl-SI"/>
        </w:rPr>
        <w:t>rotavirusi</w:t>
      </w:r>
      <w:proofErr w:type="spellEnd"/>
      <w:r w:rsidRPr="00E2233B">
        <w:rPr>
          <w:rFonts w:eastAsia="Arial" w:cs="Arial"/>
          <w:sz w:val="22"/>
          <w:szCs w:val="22"/>
          <w:lang w:val="sl-SI"/>
        </w:rPr>
        <w:t xml:space="preserve"> in </w:t>
      </w:r>
      <w:proofErr w:type="spellStart"/>
      <w:r w:rsidRPr="00E2233B">
        <w:rPr>
          <w:rFonts w:eastAsia="Arial" w:cs="Arial"/>
          <w:sz w:val="22"/>
          <w:szCs w:val="22"/>
          <w:lang w:val="sl-SI"/>
        </w:rPr>
        <w:t>kalicivirusi</w:t>
      </w:r>
      <w:proofErr w:type="spellEnd"/>
      <w:r w:rsidRPr="00E2233B">
        <w:rPr>
          <w:rFonts w:eastAsia="Arial" w:cs="Arial"/>
          <w:sz w:val="22"/>
          <w:szCs w:val="22"/>
          <w:lang w:val="sl-SI"/>
        </w:rPr>
        <w:t xml:space="preserve">, ki občasno </w:t>
      </w:r>
      <w:r w:rsidRPr="00E2233B">
        <w:rPr>
          <w:rFonts w:eastAsia="Arial" w:cs="Arial"/>
          <w:color w:val="000000"/>
          <w:sz w:val="22"/>
          <w:szCs w:val="22"/>
          <w:lang w:val="sl-SI"/>
        </w:rPr>
        <w:t>povzročajo izbruhe črevesnih nalezljivih bolezni.</w:t>
      </w:r>
    </w:p>
    <w:p w:rsidR="00E2233B" w:rsidRPr="00E2233B" w:rsidRDefault="00E2233B" w:rsidP="008B4B92">
      <w:pPr>
        <w:spacing w:line="240" w:lineRule="auto"/>
        <w:ind w:right="680"/>
        <w:jc w:val="both"/>
        <w:rPr>
          <w:rFonts w:cs="Arial"/>
          <w:color w:val="000000"/>
          <w:sz w:val="22"/>
          <w:szCs w:val="22"/>
          <w:lang w:val="sl-SI" w:eastAsia="sl-SI"/>
        </w:rPr>
      </w:pPr>
      <w:r w:rsidRPr="00E2233B">
        <w:rPr>
          <w:rFonts w:cs="Arial"/>
          <w:color w:val="000000"/>
          <w:sz w:val="22"/>
          <w:szCs w:val="22"/>
          <w:lang w:val="sl-SI" w:eastAsia="sl-SI"/>
        </w:rPr>
        <w:t xml:space="preserve">V skupino črevesnih nalezljivih obolenj spada več, med seboj podobnih obolenj, ki pa imajo različnega povzročitelja (virusi, bakterije, glive ali paraziti). V večini primerov se pojavijo prebavne težave zaradi vnetja prebavil: slabost, bruhanje, krči v trebuhu, povišana telesna temperatura, driska. Bolnik se lahko zaradi bolezni hitro izčrpa, zaradi izgube tekočine pa mu grozi izsušitev. Pri lažjih okužbah poteka bolezen bolj blago, lahko pa bolezenskih znakov sploh ni. Obolenje nastopi nekaj ur do nekaj dni po okužbi, odvisno od povzročitelja in kužne doze, ki jo človek prejme. </w:t>
      </w:r>
    </w:p>
    <w:p w:rsidR="00E2233B" w:rsidRPr="00E2233B" w:rsidRDefault="00E2233B" w:rsidP="008B4B92">
      <w:pPr>
        <w:spacing w:line="240" w:lineRule="auto"/>
        <w:ind w:right="680"/>
        <w:jc w:val="both"/>
        <w:rPr>
          <w:rFonts w:cs="Arial"/>
          <w:color w:val="000000"/>
          <w:sz w:val="22"/>
          <w:szCs w:val="22"/>
          <w:lang w:val="sl-SI" w:eastAsia="sl-SI"/>
        </w:rPr>
      </w:pPr>
      <w:r w:rsidRPr="00E2233B">
        <w:rPr>
          <w:rFonts w:cs="Arial"/>
          <w:color w:val="000000"/>
          <w:sz w:val="22"/>
          <w:szCs w:val="22"/>
          <w:lang w:val="sl-SI" w:eastAsia="sl-SI"/>
        </w:rPr>
        <w:t>Črevesne nalezljive bolezni so zlasti nevarne za starejše osebe, kronične bolnike, otroke in nosečnice.</w:t>
      </w:r>
    </w:p>
    <w:p w:rsidR="00E2233B" w:rsidRPr="00E2233B" w:rsidRDefault="00E2233B" w:rsidP="008B4B92">
      <w:pPr>
        <w:spacing w:line="240" w:lineRule="auto"/>
        <w:ind w:right="680"/>
        <w:jc w:val="both"/>
        <w:rPr>
          <w:rFonts w:cs="Arial"/>
          <w:sz w:val="22"/>
          <w:szCs w:val="22"/>
          <w:lang w:val="sl-SI" w:eastAsia="sl-SI"/>
        </w:rPr>
      </w:pPr>
      <w:r w:rsidRPr="00E2233B">
        <w:rPr>
          <w:rFonts w:cs="Arial"/>
          <w:color w:val="000000"/>
          <w:sz w:val="22"/>
          <w:szCs w:val="22"/>
          <w:lang w:val="sl-SI" w:eastAsia="sl-SI"/>
        </w:rPr>
        <w:br/>
        <w:t>Vsem črevesnim nalezljivim obolenjem je skupen način prenosa povzročitelja. Človek jih zaužije s hrano, vodo ali preko umazanih rok. Povzročitelj se tako določen čas izloča z blatom obolelega. Izločanje klic praviloma ne preneha, ko bolnik okreva, ampak jih izloča še nekaj tednov ali mesecev, kar lahko ugotovimo le z mikrobiološkimi preiskavami. Z bolnika ali klicenosca se povzročitelj vrača v okolje in v higiensko neurejenih razmerah (ni na voljo zadostne količine varne pitne vode, ni ustrezna oskrba s pitno vodo, ni urejeno odvajanje odplak in odpadkov) se okužba lažje širi na zdrave. Z nekaterimi povzročitelji bolezni so lahko okužene tudi živali, ki ne kažejo znakov obolenja. Obolenje je lahko posledica zaužitja nepravilno pripravljenega okuženega mesa ali jajc. Večinoma so ti</w:t>
      </w:r>
      <w:r w:rsidRPr="00E2233B">
        <w:rPr>
          <w:rFonts w:cs="Arial"/>
          <w:sz w:val="22"/>
          <w:szCs w:val="22"/>
          <w:lang w:val="sl-SI" w:eastAsia="sl-SI"/>
        </w:rPr>
        <w:t xml:space="preserve"> povzročitelji občutljivi na toploto in jih s pravilnim kuhanjem in pečenjem uničimo.</w:t>
      </w:r>
    </w:p>
    <w:p w:rsidR="00E2233B" w:rsidRPr="00E2233B" w:rsidRDefault="00E2233B" w:rsidP="008B4B92">
      <w:pPr>
        <w:spacing w:line="240" w:lineRule="auto"/>
        <w:ind w:right="680"/>
        <w:jc w:val="both"/>
        <w:rPr>
          <w:rFonts w:cs="Arial"/>
          <w:sz w:val="22"/>
          <w:szCs w:val="22"/>
          <w:lang w:val="sl-SI" w:eastAsia="sl-SI"/>
        </w:rPr>
      </w:pPr>
    </w:p>
    <w:p w:rsidR="00E2233B" w:rsidRPr="004B5452" w:rsidRDefault="00E2233B" w:rsidP="008B4B92">
      <w:pPr>
        <w:keepNext/>
        <w:keepLines/>
        <w:spacing w:line="240" w:lineRule="auto"/>
        <w:ind w:right="680"/>
        <w:rPr>
          <w:rFonts w:eastAsia="Arial" w:cs="Arial"/>
          <w:b/>
          <w:sz w:val="22"/>
          <w:szCs w:val="22"/>
          <w:lang w:val="sl-SI"/>
        </w:rPr>
      </w:pPr>
    </w:p>
    <w:p w:rsidR="00E2233B" w:rsidRPr="004B5452" w:rsidRDefault="00E2233B" w:rsidP="008B4B92">
      <w:pPr>
        <w:keepNext/>
        <w:keepLines/>
        <w:spacing w:line="240" w:lineRule="auto"/>
        <w:ind w:right="680"/>
        <w:rPr>
          <w:rFonts w:eastAsia="Arial" w:cs="Arial"/>
          <w:b/>
          <w:sz w:val="22"/>
          <w:szCs w:val="22"/>
          <w:lang w:val="sl-SI"/>
        </w:rPr>
      </w:pPr>
      <w:r w:rsidRPr="004B5452">
        <w:rPr>
          <w:rFonts w:eastAsia="Arial" w:cs="Arial"/>
          <w:b/>
          <w:sz w:val="22"/>
          <w:szCs w:val="22"/>
          <w:lang w:val="sl-SI"/>
        </w:rPr>
        <w:t>Respiratorne nalezljive bolezni</w:t>
      </w:r>
    </w:p>
    <w:p w:rsidR="00E2233B" w:rsidRPr="00E2233B" w:rsidRDefault="00E2233B" w:rsidP="008B4B92">
      <w:pPr>
        <w:keepNext/>
        <w:keepLines/>
        <w:spacing w:line="240" w:lineRule="auto"/>
        <w:ind w:right="680"/>
        <w:rPr>
          <w:rFonts w:eastAsia="Arial" w:cs="Arial"/>
          <w:b/>
          <w:szCs w:val="20"/>
          <w:lang w:val="sl-SI"/>
        </w:rPr>
      </w:pPr>
    </w:p>
    <w:p w:rsidR="00E2233B" w:rsidRPr="00E2233B" w:rsidRDefault="00E2233B" w:rsidP="008B4B92">
      <w:pPr>
        <w:keepNext/>
        <w:keepLines/>
        <w:spacing w:line="240" w:lineRule="auto"/>
        <w:ind w:right="680"/>
        <w:jc w:val="both"/>
        <w:rPr>
          <w:rFonts w:eastAsia="Arial" w:cs="Arial"/>
          <w:sz w:val="22"/>
          <w:szCs w:val="22"/>
          <w:lang w:val="sl-SI"/>
        </w:rPr>
      </w:pPr>
      <w:r w:rsidRPr="00E2233B">
        <w:rPr>
          <w:rFonts w:eastAsia="Arial" w:cs="Arial"/>
          <w:sz w:val="22"/>
          <w:szCs w:val="22"/>
          <w:lang w:val="sl-SI"/>
        </w:rPr>
        <w:t xml:space="preserve">Med respiratorne bolezni, ki se prenašajo pretežno s kapljicami, spadajo angina, gripa,covid-19, pljučnica,  meningitis, ki ga povzročajo pnevmokoki, </w:t>
      </w:r>
      <w:proofErr w:type="spellStart"/>
      <w:r w:rsidRPr="00E2233B">
        <w:rPr>
          <w:rFonts w:eastAsia="Arial" w:cs="Arial"/>
          <w:sz w:val="22"/>
          <w:szCs w:val="22"/>
          <w:lang w:val="sl-SI"/>
        </w:rPr>
        <w:t>meningokoki</w:t>
      </w:r>
      <w:proofErr w:type="spellEnd"/>
      <w:r w:rsidRPr="00E2233B">
        <w:rPr>
          <w:rFonts w:eastAsia="Arial" w:cs="Arial"/>
          <w:sz w:val="22"/>
          <w:szCs w:val="22"/>
          <w:lang w:val="sl-SI"/>
        </w:rPr>
        <w:t xml:space="preserve"> in H. </w:t>
      </w:r>
      <w:proofErr w:type="spellStart"/>
      <w:r w:rsidRPr="00E2233B">
        <w:rPr>
          <w:rFonts w:eastAsia="Arial" w:cs="Arial"/>
          <w:sz w:val="22"/>
          <w:szCs w:val="22"/>
          <w:lang w:val="sl-SI"/>
        </w:rPr>
        <w:t>influenzae</w:t>
      </w:r>
      <w:proofErr w:type="spellEnd"/>
      <w:r w:rsidRPr="00E2233B">
        <w:rPr>
          <w:rFonts w:eastAsia="Arial" w:cs="Arial"/>
          <w:sz w:val="22"/>
          <w:szCs w:val="22"/>
          <w:lang w:val="sl-SI"/>
        </w:rPr>
        <w:t>, škrlatinka, ošpice, mumps, rdečke, oslovski kašelj in davica. Povzročitelji so bakterije ali virusi, ki se prenašajo z bolnikov ali zdravih nosilcev po zraku predvsem s kapljicami iz ust pri govoru, kihanju, kašljanju in slinjenju. Povzročitelji se širijo različno hitro in povzročijo bolezen pri veliko ljudeh v istem času, povzročijo izbruh ali epidemijo nalezljive bolezni.</w:t>
      </w:r>
    </w:p>
    <w:p w:rsidR="00E2233B" w:rsidRPr="00E2233B" w:rsidRDefault="00E2233B" w:rsidP="008B4B92">
      <w:pPr>
        <w:spacing w:line="240" w:lineRule="auto"/>
        <w:ind w:right="680"/>
        <w:jc w:val="both"/>
        <w:rPr>
          <w:rFonts w:eastAsia="Arial" w:cs="Arial"/>
          <w:sz w:val="22"/>
          <w:szCs w:val="22"/>
          <w:lang w:val="sl-SI"/>
        </w:rPr>
      </w:pPr>
    </w:p>
    <w:p w:rsidR="00E2233B" w:rsidRPr="00E2233B" w:rsidRDefault="00E2233B" w:rsidP="008B4B92">
      <w:pPr>
        <w:spacing w:line="240" w:lineRule="auto"/>
        <w:ind w:right="680"/>
        <w:jc w:val="both"/>
        <w:rPr>
          <w:rFonts w:eastAsia="Arial" w:cs="Arial"/>
          <w:sz w:val="22"/>
          <w:szCs w:val="22"/>
          <w:lang w:val="sl-SI"/>
        </w:rPr>
      </w:pPr>
      <w:r w:rsidRPr="00E2233B">
        <w:rPr>
          <w:rFonts w:eastAsia="Arial" w:cs="Arial"/>
          <w:sz w:val="22"/>
          <w:szCs w:val="22"/>
          <w:lang w:val="sl-SI"/>
        </w:rPr>
        <w:lastRenderedPageBreak/>
        <w:t>Med najpogosteje prijavljenimi boleznimi so prav respiratorne nalezljive bolezni, ki vsako leto predstavljajo približno polovico vseh prijavljenih bolezni. Nalezljive bolezni dihal so najpogostejše v predšolski in šolski dobi</w:t>
      </w:r>
    </w:p>
    <w:p w:rsidR="00E2233B" w:rsidRPr="00E2233B" w:rsidRDefault="00E2233B" w:rsidP="008B4B92">
      <w:pPr>
        <w:spacing w:line="240" w:lineRule="auto"/>
        <w:ind w:right="680"/>
        <w:jc w:val="both"/>
        <w:rPr>
          <w:rFonts w:eastAsia="Arial" w:cs="Arial"/>
          <w:sz w:val="22"/>
          <w:szCs w:val="22"/>
          <w:lang w:val="sl-SI"/>
        </w:rPr>
      </w:pPr>
    </w:p>
    <w:p w:rsidR="00E2233B" w:rsidRPr="00AA3C5A" w:rsidRDefault="00E2233B" w:rsidP="00AA3C5A">
      <w:pPr>
        <w:spacing w:line="240" w:lineRule="auto"/>
        <w:ind w:right="680"/>
        <w:jc w:val="both"/>
        <w:rPr>
          <w:rFonts w:cs="Arial"/>
          <w:sz w:val="22"/>
          <w:szCs w:val="22"/>
          <w:lang w:val="sl-SI"/>
        </w:rPr>
      </w:pPr>
      <w:r w:rsidRPr="00E2233B">
        <w:rPr>
          <w:rFonts w:cs="Arial"/>
          <w:sz w:val="22"/>
          <w:szCs w:val="22"/>
          <w:lang w:val="sl-SI"/>
        </w:rPr>
        <w:t>Zaradi nenehnega spreminjanja virusov gripe so se že v preteklosti pojavljale epidemije in pandemije. Tako je španska gripa leta 1918 pomorila od 20 do 40 milijonov ljudi, kar je dvakrat toliko, kot jih je umrlo v prvi svetovni vojni. Leta 1957 je za azijsko gripo umrlo milijon ljudi, prav toliko leta 1968 za</w:t>
      </w:r>
      <w:r w:rsidR="00AA3C5A">
        <w:rPr>
          <w:rFonts w:cs="Arial"/>
          <w:sz w:val="22"/>
          <w:szCs w:val="22"/>
          <w:lang w:val="sl-SI"/>
        </w:rPr>
        <w:t xml:space="preserve"> </w:t>
      </w:r>
      <w:r w:rsidRPr="00E2233B">
        <w:rPr>
          <w:rFonts w:cs="Arial"/>
          <w:sz w:val="22"/>
          <w:szCs w:val="22"/>
          <w:lang w:val="sl-SI"/>
        </w:rPr>
        <w:t xml:space="preserve">hongkonško gripo. Znova se je pandemija gripe, ki jo je povzročil virus influence A H1N1, pojavila šele leta 2009. Gre za akutno okužbo dihal, ki se intenzivno prenaša med ljudmi. Pandemija gripe navadno nastane, ko se pojavi nov virus gripe, ki je pomembno drugačen od virusov, ki so do tedaj krožili med prebivalstvom in je sposoben hitrega širjenja. Ker je odpornost nizka ali je sploh ni, se lahko okuži velik delež svetovnega prebivalstva. Virus </w:t>
      </w:r>
      <w:proofErr w:type="spellStart"/>
      <w:r w:rsidRPr="00E2233B">
        <w:rPr>
          <w:rFonts w:cs="Arial"/>
          <w:sz w:val="22"/>
          <w:szCs w:val="22"/>
          <w:lang w:val="sl-SI"/>
        </w:rPr>
        <w:t>pandemske</w:t>
      </w:r>
      <w:proofErr w:type="spellEnd"/>
      <w:r w:rsidRPr="00E2233B">
        <w:rPr>
          <w:rFonts w:cs="Arial"/>
          <w:sz w:val="22"/>
          <w:szCs w:val="22"/>
          <w:lang w:val="sl-SI"/>
        </w:rPr>
        <w:t xml:space="preserve"> gripe se širi enako kot virus navadne sezonske gripe, razlika je le, da ni predhodne imunosti pri ljudeh, zato zboli večji odstotek v populaciji, in tudi klinična slika je navadno težja. Virus </w:t>
      </w:r>
      <w:proofErr w:type="spellStart"/>
      <w:r w:rsidRPr="00E2233B">
        <w:rPr>
          <w:rFonts w:cs="Arial"/>
          <w:sz w:val="22"/>
          <w:szCs w:val="22"/>
          <w:lang w:val="sl-SI"/>
        </w:rPr>
        <w:t>pandemske</w:t>
      </w:r>
      <w:proofErr w:type="spellEnd"/>
      <w:r w:rsidRPr="00E2233B">
        <w:rPr>
          <w:rFonts w:cs="Arial"/>
          <w:sz w:val="22"/>
          <w:szCs w:val="22"/>
          <w:lang w:val="sl-SI"/>
        </w:rPr>
        <w:t xml:space="preserve"> gripe se širi s kužnimi kapljicami, ki nastanejo pri kašljanju, kihanju in govorjenju, </w:t>
      </w:r>
      <w:proofErr w:type="spellStart"/>
      <w:r w:rsidRPr="00E2233B">
        <w:rPr>
          <w:rFonts w:cs="Arial"/>
          <w:sz w:val="22"/>
          <w:szCs w:val="22"/>
          <w:lang w:val="sl-SI"/>
        </w:rPr>
        <w:t>zneposrednim</w:t>
      </w:r>
      <w:proofErr w:type="spellEnd"/>
      <w:r w:rsidRPr="00E2233B">
        <w:rPr>
          <w:rFonts w:cs="Arial"/>
          <w:sz w:val="22"/>
          <w:szCs w:val="22"/>
          <w:lang w:val="sl-SI"/>
        </w:rPr>
        <w:t xml:space="preserve"> tesnim stikom z zbolelim, na primer s poljubljanjem ali objemanjem ter s posrednim stikom prek okuženih površin in predmetov, kot so kljuke, telefonske slušalke, jedilni pribor in kozarci. </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proofErr w:type="spellStart"/>
      <w:r w:rsidRPr="00E2233B">
        <w:rPr>
          <w:rFonts w:cs="Arial"/>
          <w:sz w:val="22"/>
          <w:szCs w:val="22"/>
          <w:lang w:val="sl-SI"/>
        </w:rPr>
        <w:t>Koronavirusi</w:t>
      </w:r>
      <w:proofErr w:type="spellEnd"/>
      <w:r w:rsidRPr="00E2233B">
        <w:rPr>
          <w:rFonts w:cs="Arial"/>
          <w:sz w:val="22"/>
          <w:szCs w:val="22"/>
          <w:lang w:val="sl-SI"/>
        </w:rPr>
        <w:t xml:space="preserve"> so družina virusov, ki večinoma povzročajo bolezni dihal. Novi </w:t>
      </w:r>
      <w:proofErr w:type="spellStart"/>
      <w:r w:rsidRPr="00E2233B">
        <w:rPr>
          <w:rFonts w:cs="Arial"/>
          <w:sz w:val="22"/>
          <w:szCs w:val="22"/>
          <w:lang w:val="sl-SI"/>
        </w:rPr>
        <w:t>koronavirus</w:t>
      </w:r>
      <w:proofErr w:type="spellEnd"/>
      <w:r w:rsidRPr="00E2233B">
        <w:rPr>
          <w:rFonts w:cs="Arial"/>
          <w:sz w:val="22"/>
          <w:szCs w:val="22"/>
          <w:lang w:val="sl-SI"/>
        </w:rPr>
        <w:t xml:space="preserve"> so poimenovali SARS-CoV-2, bolezen, ki jo ta virus povzroči, pa se imenuje covid-19.</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Pri covidu-19 ni nobenih posebnih bolezenskih simptomov in znakov, po katerih bi ga lahko zanesljivo razlikovali od preostalih virusnih okužb dihal, kot sta na primer gripa in prehlad. Bolezen lahko poteka na različne načine z različnimi simptomi. Pri 80 odstotkih okuženih ima blag potek. Lahko se pojavijo vročina, kašelj, bolečine v žrelu, nahod, slabo počutje, utrujenost, glavobol, bolečine v mišicah in sklepih, izguba vonja in okusa ter prebavne težave. Okužba lahko poteka tudi brez simptomov. Pri od 2 do 5 odstotkih bolnikov lahko bolezen poteka v težji obliki.</w:t>
      </w:r>
    </w:p>
    <w:p w:rsidR="00E2233B" w:rsidRPr="00E2233B" w:rsidRDefault="00E2233B" w:rsidP="00E2233B">
      <w:pPr>
        <w:spacing w:line="240" w:lineRule="auto"/>
        <w:jc w:val="both"/>
        <w:rPr>
          <w:rFonts w:cs="Arial"/>
          <w:sz w:val="22"/>
          <w:szCs w:val="22"/>
          <w:lang w:val="sl-SI"/>
        </w:rPr>
      </w:pPr>
    </w:p>
    <w:p w:rsidR="008325EF" w:rsidRPr="00E2233B" w:rsidRDefault="00E2233B" w:rsidP="00AA3C5A">
      <w:pPr>
        <w:spacing w:line="240" w:lineRule="auto"/>
        <w:jc w:val="both"/>
        <w:rPr>
          <w:rFonts w:cs="Arial"/>
          <w:sz w:val="22"/>
          <w:szCs w:val="22"/>
          <w:lang w:val="sl-SI" w:eastAsia="sl-SI"/>
        </w:rPr>
      </w:pPr>
      <w:r w:rsidRPr="00E2233B">
        <w:rPr>
          <w:rFonts w:cs="Arial"/>
          <w:sz w:val="22"/>
          <w:szCs w:val="22"/>
          <w:lang w:val="sl-SI"/>
        </w:rPr>
        <w:t>Virus SARS-CoV-2 se med ljudmi prenaša s kužnimi kapljicami, ki nastanejo ob kašljanju, kihanju, govorjenju, petju ali pospešenem dihanju okužene osebe. Z virusom SARS-CoV-2 se lahko okužimo tudi ob stiku z onesnaženimi površinami. Če se onesnaženih površin dotaknemo s prsti, lahko virus zanesemo na sluznice nosu, ust in oči ter se tako okužimo. Virus SARS-CoV-2 se med ljudmi prenaša s kužnimi kapljicami, ki nastanejo ob kašljanju, kihanju, govorjenju, petju ali pospešenem dihanju okužene osebe.</w:t>
      </w:r>
      <w:r w:rsidR="00AA3C5A" w:rsidRPr="00E2233B">
        <w:rPr>
          <w:rFonts w:cs="Arial"/>
          <w:sz w:val="22"/>
          <w:szCs w:val="22"/>
          <w:lang w:val="sl-SI" w:eastAsia="sl-SI"/>
        </w:rPr>
        <w:t xml:space="preserve"> </w:t>
      </w:r>
    </w:p>
    <w:p w:rsidR="00E2233B" w:rsidRPr="008325EF" w:rsidRDefault="00E2233B" w:rsidP="00E2233B">
      <w:pPr>
        <w:spacing w:before="240" w:line="240" w:lineRule="auto"/>
        <w:ind w:right="842"/>
        <w:jc w:val="both"/>
        <w:rPr>
          <w:rFonts w:cs="Arial"/>
          <w:sz w:val="22"/>
          <w:szCs w:val="22"/>
          <w:lang w:val="sl-SI" w:eastAsia="sl-SI"/>
        </w:rPr>
      </w:pPr>
      <w:r w:rsidRPr="00E2233B">
        <w:rPr>
          <w:rFonts w:cs="Arial"/>
          <w:sz w:val="22"/>
          <w:szCs w:val="22"/>
          <w:lang w:val="sl-SI" w:eastAsia="sl-SI"/>
        </w:rPr>
        <w:t>V letu 2022 je bilo na področju regije prijavljenih 12</w:t>
      </w:r>
      <w:r w:rsidR="00DC1B07">
        <w:rPr>
          <w:rFonts w:cs="Arial"/>
          <w:sz w:val="22"/>
          <w:szCs w:val="22"/>
          <w:lang w:val="sl-SI" w:eastAsia="sl-SI"/>
        </w:rPr>
        <w:t>4.117 respiratornih nalezljivih</w:t>
      </w:r>
      <w:r w:rsidR="008325EF">
        <w:rPr>
          <w:rFonts w:cs="Arial"/>
          <w:sz w:val="22"/>
          <w:szCs w:val="22"/>
          <w:lang w:val="sl-SI" w:eastAsia="sl-SI"/>
        </w:rPr>
        <w:t xml:space="preserve"> </w:t>
      </w:r>
      <w:r w:rsidRPr="00E2233B">
        <w:rPr>
          <w:rFonts w:cs="Arial"/>
          <w:sz w:val="22"/>
          <w:szCs w:val="22"/>
          <w:lang w:val="sl-SI" w:eastAsia="sl-SI"/>
        </w:rPr>
        <w:t>bolezni (s potrjenimi primeri gripe in covid-19 ve</w:t>
      </w:r>
      <w:r w:rsidR="00DC1B07">
        <w:rPr>
          <w:rFonts w:cs="Arial"/>
          <w:sz w:val="22"/>
          <w:szCs w:val="22"/>
          <w:lang w:val="sl-SI" w:eastAsia="sl-SI"/>
        </w:rPr>
        <w:t>ndar brez tuberkuloze in brez</w:t>
      </w:r>
      <w:r w:rsidR="008325EF">
        <w:rPr>
          <w:rFonts w:cs="Arial"/>
          <w:sz w:val="22"/>
          <w:szCs w:val="22"/>
          <w:lang w:val="sl-SI" w:eastAsia="sl-SI"/>
        </w:rPr>
        <w:t xml:space="preserve"> </w:t>
      </w:r>
      <w:r w:rsidRPr="00E2233B">
        <w:rPr>
          <w:rFonts w:cs="Arial"/>
          <w:sz w:val="22"/>
          <w:szCs w:val="22"/>
          <w:lang w:val="sl-SI" w:eastAsia="sl-SI"/>
        </w:rPr>
        <w:t>pljučnic z izjemo invazivnih pnevmokoknih pljučnic), kar predstavlja 98,9 % vseh prijav in je za 130 % več kot je bilo prijavljenih respiratornih okužb v letu 2021. Brez primerov covida-19</w:t>
      </w:r>
      <w:r w:rsidRPr="00E2233B">
        <w:rPr>
          <w:rFonts w:cs="Arial"/>
          <w:spacing w:val="-2"/>
          <w:sz w:val="22"/>
          <w:szCs w:val="22"/>
          <w:lang w:val="sl-SI" w:eastAsia="sl-SI"/>
        </w:rPr>
        <w:t xml:space="preserve"> </w:t>
      </w:r>
      <w:r w:rsidRPr="00E2233B">
        <w:rPr>
          <w:rFonts w:cs="Arial"/>
          <w:sz w:val="22"/>
          <w:szCs w:val="22"/>
          <w:lang w:val="sl-SI" w:eastAsia="sl-SI"/>
        </w:rPr>
        <w:t>bi našteli 2.854 respiratornih</w:t>
      </w:r>
      <w:r w:rsidRPr="00E2233B">
        <w:rPr>
          <w:rFonts w:cs="Arial"/>
          <w:spacing w:val="-2"/>
          <w:sz w:val="22"/>
          <w:szCs w:val="22"/>
          <w:lang w:val="sl-SI" w:eastAsia="sl-SI"/>
        </w:rPr>
        <w:t xml:space="preserve"> </w:t>
      </w:r>
      <w:r w:rsidRPr="00E2233B">
        <w:rPr>
          <w:rFonts w:cs="Arial"/>
          <w:sz w:val="22"/>
          <w:szCs w:val="22"/>
          <w:lang w:val="sl-SI" w:eastAsia="sl-SI"/>
        </w:rPr>
        <w:t>okužb, kar bi predstavljalo 66,5 % vseh prijav in bi bilo za</w:t>
      </w:r>
      <w:r w:rsidRPr="00E2233B">
        <w:rPr>
          <w:rFonts w:cs="Arial"/>
          <w:spacing w:val="-1"/>
          <w:sz w:val="22"/>
          <w:szCs w:val="22"/>
          <w:lang w:val="sl-SI" w:eastAsia="sl-SI"/>
        </w:rPr>
        <w:t xml:space="preserve"> </w:t>
      </w:r>
      <w:r w:rsidRPr="00E2233B">
        <w:rPr>
          <w:rFonts w:cs="Arial"/>
          <w:sz w:val="22"/>
          <w:szCs w:val="22"/>
          <w:lang w:val="sl-SI" w:eastAsia="sl-SI"/>
        </w:rPr>
        <w:t>215%</w:t>
      </w:r>
      <w:r w:rsidRPr="00E2233B">
        <w:rPr>
          <w:rFonts w:cs="Arial"/>
          <w:spacing w:val="-5"/>
          <w:sz w:val="22"/>
          <w:szCs w:val="22"/>
          <w:lang w:val="sl-SI" w:eastAsia="sl-SI"/>
        </w:rPr>
        <w:t xml:space="preserve"> </w:t>
      </w:r>
      <w:r w:rsidRPr="00E2233B">
        <w:rPr>
          <w:rFonts w:cs="Arial"/>
          <w:sz w:val="22"/>
          <w:szCs w:val="22"/>
          <w:lang w:val="sl-SI" w:eastAsia="sl-SI"/>
        </w:rPr>
        <w:t>več</w:t>
      </w:r>
      <w:r w:rsidRPr="00E2233B">
        <w:rPr>
          <w:rFonts w:cs="Arial"/>
          <w:spacing w:val="-3"/>
          <w:sz w:val="22"/>
          <w:szCs w:val="22"/>
          <w:lang w:val="sl-SI" w:eastAsia="sl-SI"/>
        </w:rPr>
        <w:t xml:space="preserve"> </w:t>
      </w:r>
      <w:r w:rsidRPr="00E2233B">
        <w:rPr>
          <w:rFonts w:cs="Arial"/>
          <w:sz w:val="22"/>
          <w:szCs w:val="22"/>
          <w:lang w:val="sl-SI" w:eastAsia="sl-SI"/>
        </w:rPr>
        <w:t>prijav</w:t>
      </w:r>
      <w:r w:rsidRPr="00E2233B">
        <w:rPr>
          <w:rFonts w:cs="Arial"/>
          <w:spacing w:val="-2"/>
          <w:sz w:val="22"/>
          <w:szCs w:val="22"/>
          <w:lang w:val="sl-SI" w:eastAsia="sl-SI"/>
        </w:rPr>
        <w:t xml:space="preserve"> </w:t>
      </w:r>
      <w:r w:rsidRPr="00E2233B">
        <w:rPr>
          <w:rFonts w:cs="Arial"/>
          <w:sz w:val="22"/>
          <w:szCs w:val="22"/>
          <w:lang w:val="sl-SI" w:eastAsia="sl-SI"/>
        </w:rPr>
        <w:t>respiratornih</w:t>
      </w:r>
      <w:r w:rsidRPr="00E2233B">
        <w:rPr>
          <w:rFonts w:cs="Arial"/>
          <w:spacing w:val="-6"/>
          <w:sz w:val="22"/>
          <w:szCs w:val="22"/>
          <w:lang w:val="sl-SI" w:eastAsia="sl-SI"/>
        </w:rPr>
        <w:t xml:space="preserve"> </w:t>
      </w:r>
      <w:r w:rsidRPr="00E2233B">
        <w:rPr>
          <w:rFonts w:cs="Arial"/>
          <w:sz w:val="22"/>
          <w:szCs w:val="22"/>
          <w:lang w:val="sl-SI" w:eastAsia="sl-SI"/>
        </w:rPr>
        <w:t>okužb</w:t>
      </w:r>
      <w:r w:rsidRPr="00E2233B">
        <w:rPr>
          <w:rFonts w:cs="Arial"/>
          <w:spacing w:val="-3"/>
          <w:sz w:val="22"/>
          <w:szCs w:val="22"/>
          <w:lang w:val="sl-SI" w:eastAsia="sl-SI"/>
        </w:rPr>
        <w:t xml:space="preserve"> </w:t>
      </w:r>
      <w:r w:rsidRPr="00E2233B">
        <w:rPr>
          <w:rFonts w:cs="Arial"/>
          <w:sz w:val="22"/>
          <w:szCs w:val="22"/>
          <w:lang w:val="sl-SI" w:eastAsia="sl-SI"/>
        </w:rPr>
        <w:t>kot</w:t>
      </w:r>
      <w:r w:rsidRPr="00E2233B">
        <w:rPr>
          <w:rFonts w:cs="Arial"/>
          <w:spacing w:val="-5"/>
          <w:sz w:val="22"/>
          <w:szCs w:val="22"/>
          <w:lang w:val="sl-SI" w:eastAsia="sl-SI"/>
        </w:rPr>
        <w:t xml:space="preserve"> </w:t>
      </w:r>
      <w:r w:rsidRPr="00E2233B">
        <w:rPr>
          <w:rFonts w:cs="Arial"/>
          <w:sz w:val="22"/>
          <w:szCs w:val="22"/>
          <w:lang w:val="sl-SI" w:eastAsia="sl-SI"/>
        </w:rPr>
        <w:t>jih</w:t>
      </w:r>
      <w:r w:rsidRPr="00E2233B">
        <w:rPr>
          <w:rFonts w:cs="Arial"/>
          <w:spacing w:val="-5"/>
          <w:sz w:val="22"/>
          <w:szCs w:val="22"/>
          <w:lang w:val="sl-SI" w:eastAsia="sl-SI"/>
        </w:rPr>
        <w:t xml:space="preserve"> </w:t>
      </w:r>
      <w:r w:rsidRPr="00E2233B">
        <w:rPr>
          <w:rFonts w:cs="Arial"/>
          <w:sz w:val="22"/>
          <w:szCs w:val="22"/>
          <w:lang w:val="sl-SI" w:eastAsia="sl-SI"/>
        </w:rPr>
        <w:t>je</w:t>
      </w:r>
      <w:r w:rsidRPr="00E2233B">
        <w:rPr>
          <w:rFonts w:cs="Arial"/>
          <w:spacing w:val="-4"/>
          <w:sz w:val="22"/>
          <w:szCs w:val="22"/>
          <w:lang w:val="sl-SI" w:eastAsia="sl-SI"/>
        </w:rPr>
        <w:t xml:space="preserve"> </w:t>
      </w:r>
      <w:r w:rsidRPr="00E2233B">
        <w:rPr>
          <w:rFonts w:cs="Arial"/>
          <w:sz w:val="22"/>
          <w:szCs w:val="22"/>
          <w:lang w:val="sl-SI" w:eastAsia="sl-SI"/>
        </w:rPr>
        <w:t>bilo</w:t>
      </w:r>
      <w:r w:rsidRPr="00E2233B">
        <w:rPr>
          <w:rFonts w:cs="Arial"/>
          <w:spacing w:val="-2"/>
          <w:sz w:val="22"/>
          <w:szCs w:val="22"/>
          <w:lang w:val="sl-SI" w:eastAsia="sl-SI"/>
        </w:rPr>
        <w:t xml:space="preserve"> </w:t>
      </w:r>
      <w:r w:rsidRPr="00E2233B">
        <w:rPr>
          <w:rFonts w:cs="Arial"/>
          <w:sz w:val="22"/>
          <w:szCs w:val="22"/>
          <w:lang w:val="sl-SI" w:eastAsia="sl-SI"/>
        </w:rPr>
        <w:t>prijavljenih</w:t>
      </w:r>
      <w:r w:rsidRPr="00E2233B">
        <w:rPr>
          <w:rFonts w:cs="Arial"/>
          <w:spacing w:val="-5"/>
          <w:sz w:val="22"/>
          <w:szCs w:val="22"/>
          <w:lang w:val="sl-SI" w:eastAsia="sl-SI"/>
        </w:rPr>
        <w:t xml:space="preserve"> </w:t>
      </w:r>
      <w:r w:rsidRPr="00E2233B">
        <w:rPr>
          <w:rFonts w:cs="Arial"/>
          <w:sz w:val="22"/>
          <w:szCs w:val="22"/>
          <w:lang w:val="sl-SI" w:eastAsia="sl-SI"/>
        </w:rPr>
        <w:t>leta</w:t>
      </w:r>
      <w:r w:rsidRPr="00E2233B">
        <w:rPr>
          <w:rFonts w:cs="Arial"/>
          <w:spacing w:val="-2"/>
          <w:sz w:val="22"/>
          <w:szCs w:val="22"/>
          <w:lang w:val="sl-SI" w:eastAsia="sl-SI"/>
        </w:rPr>
        <w:t xml:space="preserve"> </w:t>
      </w:r>
      <w:r w:rsidRPr="00E2233B">
        <w:rPr>
          <w:rFonts w:cs="Arial"/>
          <w:sz w:val="22"/>
          <w:szCs w:val="22"/>
          <w:lang w:val="sl-SI" w:eastAsia="sl-SI"/>
        </w:rPr>
        <w:t>2021</w:t>
      </w:r>
      <w:r w:rsidRPr="00E2233B">
        <w:rPr>
          <w:rFonts w:cs="Arial"/>
          <w:spacing w:val="-5"/>
          <w:sz w:val="22"/>
          <w:szCs w:val="22"/>
          <w:lang w:val="sl-SI" w:eastAsia="sl-SI"/>
        </w:rPr>
        <w:t xml:space="preserve"> </w:t>
      </w:r>
      <w:r w:rsidRPr="00E2233B">
        <w:rPr>
          <w:rFonts w:cs="Arial"/>
          <w:sz w:val="22"/>
          <w:szCs w:val="22"/>
          <w:lang w:val="sl-SI" w:eastAsia="sl-SI"/>
        </w:rPr>
        <w:t>(brez</w:t>
      </w:r>
      <w:r w:rsidRPr="00E2233B">
        <w:rPr>
          <w:rFonts w:cs="Arial"/>
          <w:spacing w:val="-3"/>
          <w:sz w:val="22"/>
          <w:szCs w:val="22"/>
          <w:lang w:val="sl-SI" w:eastAsia="sl-SI"/>
        </w:rPr>
        <w:t xml:space="preserve"> </w:t>
      </w:r>
      <w:r w:rsidRPr="00E2233B">
        <w:rPr>
          <w:rFonts w:cs="Arial"/>
          <w:sz w:val="22"/>
          <w:szCs w:val="22"/>
          <w:lang w:val="sl-SI" w:eastAsia="sl-SI"/>
        </w:rPr>
        <w:t>covida-</w:t>
      </w:r>
      <w:r w:rsidRPr="00E2233B">
        <w:rPr>
          <w:rFonts w:cs="Arial"/>
          <w:spacing w:val="-4"/>
          <w:sz w:val="22"/>
          <w:szCs w:val="22"/>
          <w:lang w:val="sl-SI" w:eastAsia="sl-SI"/>
        </w:rPr>
        <w:t>19).</w:t>
      </w:r>
    </w:p>
    <w:p w:rsidR="004B5452" w:rsidRPr="00E2233B" w:rsidRDefault="004B5452" w:rsidP="00E2233B">
      <w:pPr>
        <w:spacing w:before="240" w:line="240" w:lineRule="auto"/>
        <w:ind w:right="842"/>
        <w:jc w:val="both"/>
        <w:rPr>
          <w:rFonts w:cs="Arial"/>
          <w:sz w:val="22"/>
          <w:szCs w:val="22"/>
          <w:lang w:val="sl-SI" w:eastAsia="sl-SI"/>
        </w:rPr>
      </w:pPr>
    </w:p>
    <w:p w:rsidR="00E2233B" w:rsidRPr="00E2233B" w:rsidRDefault="00087882" w:rsidP="00E2233B">
      <w:pPr>
        <w:spacing w:before="240" w:line="240" w:lineRule="auto"/>
        <w:rPr>
          <w:rFonts w:cs="Arial"/>
          <w:sz w:val="22"/>
          <w:szCs w:val="22"/>
          <w:lang w:val="sl-SI" w:eastAsia="sl-SI"/>
        </w:rPr>
      </w:pPr>
      <w:r>
        <w:rPr>
          <w:rFonts w:cs="Arial"/>
          <w:sz w:val="22"/>
          <w:szCs w:val="22"/>
          <w:lang w:val="sl-SI" w:eastAsia="sl-SI"/>
        </w:rPr>
        <w:t>Preglednica</w:t>
      </w:r>
      <w:r w:rsidR="00E2233B" w:rsidRPr="00E2233B">
        <w:rPr>
          <w:rFonts w:cs="Arial"/>
          <w:spacing w:val="-6"/>
          <w:sz w:val="22"/>
          <w:szCs w:val="22"/>
          <w:lang w:val="sl-SI" w:eastAsia="sl-SI"/>
        </w:rPr>
        <w:t xml:space="preserve"> </w:t>
      </w:r>
      <w:r>
        <w:rPr>
          <w:rFonts w:cs="Arial"/>
          <w:sz w:val="22"/>
          <w:szCs w:val="22"/>
          <w:lang w:val="sl-SI" w:eastAsia="sl-SI"/>
        </w:rPr>
        <w:t>1</w:t>
      </w:r>
      <w:r w:rsidR="00E2233B" w:rsidRPr="00E2233B">
        <w:rPr>
          <w:rFonts w:cs="Arial"/>
          <w:sz w:val="22"/>
          <w:szCs w:val="22"/>
          <w:lang w:val="sl-SI" w:eastAsia="sl-SI"/>
        </w:rPr>
        <w:t>:</w:t>
      </w:r>
      <w:r w:rsidR="00E2233B" w:rsidRPr="00E2233B">
        <w:rPr>
          <w:rFonts w:cs="Arial"/>
          <w:spacing w:val="-2"/>
          <w:sz w:val="22"/>
          <w:szCs w:val="22"/>
          <w:lang w:val="sl-SI" w:eastAsia="sl-SI"/>
        </w:rPr>
        <w:t xml:space="preserve"> </w:t>
      </w:r>
      <w:r w:rsidR="00E2233B" w:rsidRPr="00E2233B">
        <w:rPr>
          <w:rFonts w:cs="Arial"/>
          <w:sz w:val="22"/>
          <w:szCs w:val="22"/>
          <w:lang w:val="sl-SI" w:eastAsia="sl-SI"/>
        </w:rPr>
        <w:t>Število</w:t>
      </w:r>
      <w:r w:rsidR="00E2233B" w:rsidRPr="00E2233B">
        <w:rPr>
          <w:rFonts w:cs="Arial"/>
          <w:spacing w:val="-3"/>
          <w:sz w:val="22"/>
          <w:szCs w:val="22"/>
          <w:lang w:val="sl-SI" w:eastAsia="sl-SI"/>
        </w:rPr>
        <w:t xml:space="preserve"> </w:t>
      </w:r>
      <w:r w:rsidR="00E2233B" w:rsidRPr="00E2233B">
        <w:rPr>
          <w:rFonts w:cs="Arial"/>
          <w:sz w:val="22"/>
          <w:szCs w:val="22"/>
          <w:lang w:val="sl-SI" w:eastAsia="sl-SI"/>
        </w:rPr>
        <w:t>prijavljenih</w:t>
      </w:r>
      <w:r w:rsidR="00E2233B" w:rsidRPr="00E2233B">
        <w:rPr>
          <w:rFonts w:cs="Arial"/>
          <w:spacing w:val="-4"/>
          <w:sz w:val="22"/>
          <w:szCs w:val="22"/>
          <w:lang w:val="sl-SI" w:eastAsia="sl-SI"/>
        </w:rPr>
        <w:t xml:space="preserve"> </w:t>
      </w:r>
      <w:r w:rsidR="00E2233B" w:rsidRPr="00E2233B">
        <w:rPr>
          <w:rFonts w:cs="Arial"/>
          <w:sz w:val="22"/>
          <w:szCs w:val="22"/>
          <w:lang w:val="sl-SI" w:eastAsia="sl-SI"/>
        </w:rPr>
        <w:t>respiratornih</w:t>
      </w:r>
      <w:r w:rsidR="00E2233B" w:rsidRPr="00E2233B">
        <w:rPr>
          <w:rFonts w:cs="Arial"/>
          <w:spacing w:val="-5"/>
          <w:sz w:val="22"/>
          <w:szCs w:val="22"/>
          <w:lang w:val="sl-SI" w:eastAsia="sl-SI"/>
        </w:rPr>
        <w:t xml:space="preserve"> </w:t>
      </w:r>
      <w:r w:rsidR="00E2233B" w:rsidRPr="00E2233B">
        <w:rPr>
          <w:rFonts w:cs="Arial"/>
          <w:sz w:val="22"/>
          <w:szCs w:val="22"/>
          <w:lang w:val="sl-SI" w:eastAsia="sl-SI"/>
        </w:rPr>
        <w:t>nalezljivih</w:t>
      </w:r>
      <w:r w:rsidR="00E2233B" w:rsidRPr="00E2233B">
        <w:rPr>
          <w:rFonts w:cs="Arial"/>
          <w:spacing w:val="-4"/>
          <w:sz w:val="22"/>
          <w:szCs w:val="22"/>
          <w:lang w:val="sl-SI" w:eastAsia="sl-SI"/>
        </w:rPr>
        <w:t xml:space="preserve"> </w:t>
      </w:r>
      <w:r w:rsidR="00E2233B" w:rsidRPr="00E2233B">
        <w:rPr>
          <w:rFonts w:cs="Arial"/>
          <w:sz w:val="22"/>
          <w:szCs w:val="22"/>
          <w:lang w:val="sl-SI" w:eastAsia="sl-SI"/>
        </w:rPr>
        <w:t>bolezni</w:t>
      </w:r>
      <w:r w:rsidR="00E2233B" w:rsidRPr="00E2233B">
        <w:rPr>
          <w:rFonts w:cs="Arial"/>
          <w:spacing w:val="-5"/>
          <w:sz w:val="22"/>
          <w:szCs w:val="22"/>
          <w:lang w:val="sl-SI" w:eastAsia="sl-SI"/>
        </w:rPr>
        <w:t xml:space="preserve"> </w:t>
      </w:r>
      <w:r w:rsidR="00E2233B" w:rsidRPr="00E2233B">
        <w:rPr>
          <w:rFonts w:cs="Arial"/>
          <w:sz w:val="22"/>
          <w:szCs w:val="22"/>
          <w:lang w:val="sl-SI" w:eastAsia="sl-SI"/>
        </w:rPr>
        <w:t>od</w:t>
      </w:r>
      <w:r w:rsidR="00E2233B" w:rsidRPr="00E2233B">
        <w:rPr>
          <w:rFonts w:cs="Arial"/>
          <w:spacing w:val="-4"/>
          <w:sz w:val="22"/>
          <w:szCs w:val="22"/>
          <w:lang w:val="sl-SI" w:eastAsia="sl-SI"/>
        </w:rPr>
        <w:t xml:space="preserve"> </w:t>
      </w:r>
      <w:r w:rsidR="00E2233B" w:rsidRPr="00E2233B">
        <w:rPr>
          <w:rFonts w:cs="Arial"/>
          <w:sz w:val="22"/>
          <w:szCs w:val="22"/>
          <w:lang w:val="sl-SI" w:eastAsia="sl-SI"/>
        </w:rPr>
        <w:t>leta</w:t>
      </w:r>
      <w:r w:rsidR="00E2233B" w:rsidRPr="00E2233B">
        <w:rPr>
          <w:rFonts w:cs="Arial"/>
          <w:spacing w:val="-6"/>
          <w:sz w:val="22"/>
          <w:szCs w:val="22"/>
          <w:lang w:val="sl-SI" w:eastAsia="sl-SI"/>
        </w:rPr>
        <w:t xml:space="preserve"> </w:t>
      </w:r>
      <w:r w:rsidR="00E2233B" w:rsidRPr="00E2233B">
        <w:rPr>
          <w:rFonts w:cs="Arial"/>
          <w:sz w:val="22"/>
          <w:szCs w:val="22"/>
          <w:lang w:val="sl-SI" w:eastAsia="sl-SI"/>
        </w:rPr>
        <w:t>2017</w:t>
      </w:r>
      <w:r w:rsidR="00E2233B" w:rsidRPr="00E2233B">
        <w:rPr>
          <w:rFonts w:cs="Arial"/>
          <w:spacing w:val="-3"/>
          <w:sz w:val="22"/>
          <w:szCs w:val="22"/>
          <w:lang w:val="sl-SI" w:eastAsia="sl-SI"/>
        </w:rPr>
        <w:t xml:space="preserve"> </w:t>
      </w:r>
      <w:r w:rsidR="00E2233B" w:rsidRPr="00E2233B">
        <w:rPr>
          <w:rFonts w:cs="Arial"/>
          <w:sz w:val="22"/>
          <w:szCs w:val="22"/>
          <w:lang w:val="sl-SI" w:eastAsia="sl-SI"/>
        </w:rPr>
        <w:t>do</w:t>
      </w:r>
      <w:r w:rsidR="00E2233B" w:rsidRPr="00E2233B">
        <w:rPr>
          <w:rFonts w:cs="Arial"/>
          <w:spacing w:val="-2"/>
          <w:sz w:val="22"/>
          <w:szCs w:val="22"/>
          <w:lang w:val="sl-SI" w:eastAsia="sl-SI"/>
        </w:rPr>
        <w:t xml:space="preserve"> </w:t>
      </w:r>
      <w:r w:rsidR="00E2233B" w:rsidRPr="00E2233B">
        <w:rPr>
          <w:rFonts w:cs="Arial"/>
          <w:sz w:val="22"/>
          <w:szCs w:val="22"/>
          <w:lang w:val="sl-SI" w:eastAsia="sl-SI"/>
        </w:rPr>
        <w:t>2022</w:t>
      </w:r>
      <w:r w:rsidR="00E2233B" w:rsidRPr="00E2233B">
        <w:rPr>
          <w:rFonts w:cs="Arial"/>
          <w:spacing w:val="-3"/>
          <w:sz w:val="22"/>
          <w:szCs w:val="22"/>
          <w:lang w:val="sl-SI" w:eastAsia="sl-SI"/>
        </w:rPr>
        <w:t xml:space="preserve"> </w:t>
      </w:r>
      <w:r w:rsidR="00E2233B" w:rsidRPr="00E2233B">
        <w:rPr>
          <w:rFonts w:cs="Arial"/>
          <w:sz w:val="22"/>
          <w:szCs w:val="22"/>
          <w:lang w:val="sl-SI" w:eastAsia="sl-SI"/>
        </w:rPr>
        <w:t>v</w:t>
      </w:r>
      <w:r w:rsidR="00E2233B" w:rsidRPr="00E2233B">
        <w:rPr>
          <w:rFonts w:cs="Arial"/>
          <w:spacing w:val="-5"/>
          <w:sz w:val="22"/>
          <w:szCs w:val="22"/>
          <w:lang w:val="sl-SI" w:eastAsia="sl-SI"/>
        </w:rPr>
        <w:t xml:space="preserve"> </w:t>
      </w:r>
      <w:r w:rsidR="00E2233B" w:rsidRPr="00E2233B">
        <w:rPr>
          <w:rFonts w:cs="Arial"/>
          <w:sz w:val="22"/>
          <w:szCs w:val="22"/>
          <w:lang w:val="sl-SI" w:eastAsia="sl-SI"/>
        </w:rPr>
        <w:t>mariborski</w:t>
      </w:r>
      <w:r w:rsidR="00E2233B" w:rsidRPr="00E2233B">
        <w:rPr>
          <w:rFonts w:cs="Arial"/>
          <w:spacing w:val="-3"/>
          <w:sz w:val="22"/>
          <w:szCs w:val="22"/>
          <w:lang w:val="sl-SI" w:eastAsia="sl-SI"/>
        </w:rPr>
        <w:t xml:space="preserve"> </w:t>
      </w:r>
      <w:r w:rsidR="00E2233B" w:rsidRPr="00E2233B">
        <w:rPr>
          <w:rFonts w:cs="Arial"/>
          <w:spacing w:val="-2"/>
          <w:sz w:val="22"/>
          <w:szCs w:val="22"/>
          <w:lang w:val="sl-SI" w:eastAsia="sl-SI"/>
        </w:rPr>
        <w:t>regiji</w:t>
      </w:r>
      <w:r w:rsidR="004B5452">
        <w:rPr>
          <w:rFonts w:cs="Arial"/>
          <w:spacing w:val="-2"/>
          <w:sz w:val="22"/>
          <w:szCs w:val="22"/>
          <w:lang w:val="sl-SI" w:eastAsia="sl-SI"/>
        </w:rPr>
        <w:t xml:space="preserve"> (UE Maribor, Lenart, Slov. Bistrica, Pesnica, Ruše, Ptuj, Ormož)</w:t>
      </w:r>
    </w:p>
    <w:p w:rsidR="00E2233B" w:rsidRPr="00E2233B" w:rsidRDefault="00E2233B" w:rsidP="00E2233B">
      <w:pPr>
        <w:spacing w:line="240" w:lineRule="auto"/>
        <w:rPr>
          <w:rFonts w:ascii="Times New Roman" w:hAnsi="Times New Roman"/>
          <w:szCs w:val="20"/>
          <w:lang w:val="sl-SI" w:eastAsia="sl-SI"/>
        </w:rPr>
      </w:pPr>
    </w:p>
    <w:tbl>
      <w:tblPr>
        <w:tblStyle w:val="Tabelamrea1"/>
        <w:tblW w:w="0" w:type="auto"/>
        <w:jc w:val="center"/>
        <w:tblLayout w:type="fixed"/>
        <w:tblLook w:val="01E0" w:firstRow="1" w:lastRow="1" w:firstColumn="1" w:lastColumn="1" w:noHBand="0" w:noVBand="0"/>
      </w:tblPr>
      <w:tblGrid>
        <w:gridCol w:w="943"/>
        <w:gridCol w:w="1397"/>
        <w:gridCol w:w="2191"/>
      </w:tblGrid>
      <w:tr w:rsidR="004609DD" w:rsidTr="00AC113A">
        <w:trPr>
          <w:trHeight w:val="268"/>
          <w:jc w:val="center"/>
        </w:trPr>
        <w:tc>
          <w:tcPr>
            <w:tcW w:w="943" w:type="dxa"/>
          </w:tcPr>
          <w:p w:rsidR="00E2233B" w:rsidRPr="00E2233B" w:rsidRDefault="00E2233B" w:rsidP="00E2233B">
            <w:pPr>
              <w:widowControl w:val="0"/>
              <w:autoSpaceDE w:val="0"/>
              <w:autoSpaceDN w:val="0"/>
              <w:spacing w:line="248" w:lineRule="exact"/>
              <w:ind w:left="16" w:right="1"/>
              <w:jc w:val="center"/>
              <w:rPr>
                <w:rFonts w:eastAsia="Arial" w:cs="Arial"/>
                <w:b/>
                <w:sz w:val="22"/>
                <w:szCs w:val="22"/>
                <w:lang w:val="sl-SI"/>
              </w:rPr>
            </w:pPr>
            <w:r w:rsidRPr="00E2233B">
              <w:rPr>
                <w:rFonts w:eastAsia="Arial" w:cs="Arial"/>
                <w:b/>
                <w:spacing w:val="-4"/>
                <w:sz w:val="22"/>
                <w:szCs w:val="22"/>
                <w:lang w:val="sl-SI"/>
              </w:rPr>
              <w:t>Leto</w:t>
            </w:r>
          </w:p>
        </w:tc>
        <w:tc>
          <w:tcPr>
            <w:tcW w:w="1397" w:type="dxa"/>
          </w:tcPr>
          <w:p w:rsidR="00E2233B" w:rsidRPr="00E2233B" w:rsidRDefault="00E2233B" w:rsidP="00E2233B">
            <w:pPr>
              <w:widowControl w:val="0"/>
              <w:autoSpaceDE w:val="0"/>
              <w:autoSpaceDN w:val="0"/>
              <w:spacing w:line="248" w:lineRule="exact"/>
              <w:ind w:left="14" w:right="1"/>
              <w:jc w:val="center"/>
              <w:rPr>
                <w:rFonts w:eastAsia="Arial" w:cs="Arial"/>
                <w:b/>
                <w:sz w:val="22"/>
                <w:szCs w:val="22"/>
                <w:lang w:val="sl-SI"/>
              </w:rPr>
            </w:pPr>
            <w:r w:rsidRPr="00E2233B">
              <w:rPr>
                <w:rFonts w:eastAsia="Arial" w:cs="Arial"/>
                <w:b/>
                <w:sz w:val="22"/>
                <w:szCs w:val="22"/>
                <w:lang w:val="sl-SI"/>
              </w:rPr>
              <w:t>Št.</w:t>
            </w:r>
            <w:r w:rsidRPr="00E2233B">
              <w:rPr>
                <w:rFonts w:eastAsia="Arial" w:cs="Arial"/>
                <w:b/>
                <w:spacing w:val="-11"/>
                <w:sz w:val="22"/>
                <w:szCs w:val="22"/>
                <w:lang w:val="sl-SI"/>
              </w:rPr>
              <w:t xml:space="preserve"> </w:t>
            </w:r>
            <w:r w:rsidRPr="00E2233B">
              <w:rPr>
                <w:rFonts w:eastAsia="Arial" w:cs="Arial"/>
                <w:b/>
                <w:spacing w:val="-2"/>
                <w:sz w:val="22"/>
                <w:szCs w:val="22"/>
                <w:lang w:val="sl-SI"/>
              </w:rPr>
              <w:t>prijav</w:t>
            </w:r>
          </w:p>
        </w:tc>
        <w:tc>
          <w:tcPr>
            <w:tcW w:w="2191" w:type="dxa"/>
          </w:tcPr>
          <w:p w:rsidR="00E2233B" w:rsidRPr="00E2233B" w:rsidRDefault="00E2233B" w:rsidP="00E2233B">
            <w:pPr>
              <w:widowControl w:val="0"/>
              <w:autoSpaceDE w:val="0"/>
              <w:autoSpaceDN w:val="0"/>
              <w:spacing w:line="248" w:lineRule="exact"/>
              <w:ind w:left="19"/>
              <w:jc w:val="center"/>
              <w:rPr>
                <w:rFonts w:eastAsia="Arial" w:cs="Arial"/>
                <w:b/>
                <w:sz w:val="22"/>
                <w:szCs w:val="22"/>
                <w:lang w:val="sl-SI"/>
              </w:rPr>
            </w:pPr>
            <w:r w:rsidRPr="00E2233B">
              <w:rPr>
                <w:rFonts w:eastAsia="Arial" w:cs="Arial"/>
                <w:b/>
                <w:spacing w:val="-2"/>
                <w:sz w:val="22"/>
                <w:szCs w:val="22"/>
                <w:lang w:val="sl-SI"/>
              </w:rPr>
              <w:t>Delež</w:t>
            </w:r>
            <w:r w:rsidRPr="00E2233B">
              <w:rPr>
                <w:rFonts w:eastAsia="Arial" w:cs="Arial"/>
                <w:b/>
                <w:spacing w:val="-6"/>
                <w:sz w:val="22"/>
                <w:szCs w:val="22"/>
                <w:lang w:val="sl-SI"/>
              </w:rPr>
              <w:t xml:space="preserve"> </w:t>
            </w:r>
            <w:r w:rsidRPr="00E2233B">
              <w:rPr>
                <w:rFonts w:eastAsia="Arial" w:cs="Arial"/>
                <w:b/>
                <w:spacing w:val="-2"/>
                <w:sz w:val="22"/>
                <w:szCs w:val="22"/>
                <w:lang w:val="sl-SI"/>
              </w:rPr>
              <w:t>vseh</w:t>
            </w:r>
            <w:r w:rsidRPr="00E2233B">
              <w:rPr>
                <w:rFonts w:eastAsia="Arial" w:cs="Arial"/>
                <w:b/>
                <w:spacing w:val="-8"/>
                <w:sz w:val="22"/>
                <w:szCs w:val="22"/>
                <w:lang w:val="sl-SI"/>
              </w:rPr>
              <w:t xml:space="preserve"> </w:t>
            </w:r>
            <w:r w:rsidRPr="00E2233B">
              <w:rPr>
                <w:rFonts w:eastAsia="Arial" w:cs="Arial"/>
                <w:b/>
                <w:spacing w:val="-2"/>
                <w:sz w:val="22"/>
                <w:szCs w:val="22"/>
                <w:lang w:val="sl-SI"/>
              </w:rPr>
              <w:t>prijav</w:t>
            </w:r>
            <w:r w:rsidRPr="00E2233B">
              <w:rPr>
                <w:rFonts w:eastAsia="Arial" w:cs="Arial"/>
                <w:b/>
                <w:spacing w:val="-4"/>
                <w:sz w:val="22"/>
                <w:szCs w:val="22"/>
                <w:lang w:val="sl-SI"/>
              </w:rPr>
              <w:t xml:space="preserve"> </w:t>
            </w:r>
            <w:r w:rsidRPr="00E2233B">
              <w:rPr>
                <w:rFonts w:eastAsia="Arial" w:cs="Arial"/>
                <w:b/>
                <w:spacing w:val="-5"/>
                <w:sz w:val="22"/>
                <w:szCs w:val="22"/>
                <w:lang w:val="sl-SI"/>
              </w:rPr>
              <w:t>(%)</w:t>
            </w:r>
          </w:p>
        </w:tc>
      </w:tr>
      <w:tr w:rsidR="004609DD" w:rsidTr="00AC113A">
        <w:trPr>
          <w:trHeight w:val="268"/>
          <w:jc w:val="center"/>
        </w:trPr>
        <w:tc>
          <w:tcPr>
            <w:tcW w:w="943" w:type="dxa"/>
          </w:tcPr>
          <w:p w:rsidR="00E2233B" w:rsidRPr="00E2233B" w:rsidRDefault="00E2233B" w:rsidP="00E2233B">
            <w:pPr>
              <w:widowControl w:val="0"/>
              <w:autoSpaceDE w:val="0"/>
              <w:autoSpaceDN w:val="0"/>
              <w:spacing w:line="248" w:lineRule="exact"/>
              <w:ind w:left="16"/>
              <w:jc w:val="center"/>
              <w:rPr>
                <w:rFonts w:eastAsia="Arial" w:cs="Arial"/>
                <w:sz w:val="22"/>
                <w:szCs w:val="22"/>
                <w:lang w:val="sl-SI"/>
              </w:rPr>
            </w:pPr>
            <w:r w:rsidRPr="00E2233B">
              <w:rPr>
                <w:rFonts w:eastAsia="Arial" w:cs="Arial"/>
                <w:spacing w:val="-4"/>
                <w:sz w:val="22"/>
                <w:szCs w:val="22"/>
                <w:lang w:val="sl-SI"/>
              </w:rPr>
              <w:t>2017</w:t>
            </w:r>
          </w:p>
        </w:tc>
        <w:tc>
          <w:tcPr>
            <w:tcW w:w="1397" w:type="dxa"/>
          </w:tcPr>
          <w:p w:rsidR="00E2233B" w:rsidRPr="00E2233B" w:rsidRDefault="00E2233B" w:rsidP="00E2233B">
            <w:pPr>
              <w:widowControl w:val="0"/>
              <w:autoSpaceDE w:val="0"/>
              <w:autoSpaceDN w:val="0"/>
              <w:spacing w:line="248" w:lineRule="exact"/>
              <w:ind w:left="14"/>
              <w:jc w:val="center"/>
              <w:rPr>
                <w:rFonts w:eastAsia="Arial" w:cs="Arial"/>
                <w:sz w:val="22"/>
                <w:szCs w:val="22"/>
                <w:lang w:val="sl-SI"/>
              </w:rPr>
            </w:pPr>
            <w:r w:rsidRPr="00E2233B">
              <w:rPr>
                <w:rFonts w:eastAsia="Arial" w:cs="Arial"/>
                <w:spacing w:val="-4"/>
                <w:sz w:val="22"/>
                <w:szCs w:val="22"/>
                <w:lang w:val="sl-SI"/>
              </w:rPr>
              <w:t>5707</w:t>
            </w:r>
          </w:p>
        </w:tc>
        <w:tc>
          <w:tcPr>
            <w:tcW w:w="2191" w:type="dxa"/>
          </w:tcPr>
          <w:p w:rsidR="00E2233B" w:rsidRPr="00E2233B" w:rsidRDefault="00E2233B" w:rsidP="00E2233B">
            <w:pPr>
              <w:widowControl w:val="0"/>
              <w:autoSpaceDE w:val="0"/>
              <w:autoSpaceDN w:val="0"/>
              <w:spacing w:line="248" w:lineRule="exact"/>
              <w:ind w:left="19" w:right="1"/>
              <w:jc w:val="center"/>
              <w:rPr>
                <w:rFonts w:eastAsia="Arial" w:cs="Arial"/>
                <w:sz w:val="22"/>
                <w:szCs w:val="22"/>
                <w:lang w:val="sl-SI"/>
              </w:rPr>
            </w:pPr>
            <w:r w:rsidRPr="00E2233B">
              <w:rPr>
                <w:rFonts w:eastAsia="Arial" w:cs="Arial"/>
                <w:spacing w:val="-5"/>
                <w:sz w:val="22"/>
                <w:szCs w:val="22"/>
                <w:lang w:val="sl-SI"/>
              </w:rPr>
              <w:t>46</w:t>
            </w:r>
          </w:p>
        </w:tc>
      </w:tr>
      <w:tr w:rsidR="004609DD" w:rsidTr="00AC113A">
        <w:trPr>
          <w:trHeight w:val="268"/>
          <w:jc w:val="center"/>
        </w:trPr>
        <w:tc>
          <w:tcPr>
            <w:tcW w:w="943" w:type="dxa"/>
          </w:tcPr>
          <w:p w:rsidR="00E2233B" w:rsidRPr="00E2233B" w:rsidRDefault="00E2233B" w:rsidP="00E2233B">
            <w:pPr>
              <w:widowControl w:val="0"/>
              <w:autoSpaceDE w:val="0"/>
              <w:autoSpaceDN w:val="0"/>
              <w:spacing w:line="248" w:lineRule="exact"/>
              <w:ind w:left="16"/>
              <w:jc w:val="center"/>
              <w:rPr>
                <w:rFonts w:eastAsia="Arial" w:cs="Arial"/>
                <w:sz w:val="22"/>
                <w:szCs w:val="22"/>
                <w:lang w:val="sl-SI"/>
              </w:rPr>
            </w:pPr>
            <w:r w:rsidRPr="00E2233B">
              <w:rPr>
                <w:rFonts w:eastAsia="Arial" w:cs="Arial"/>
                <w:spacing w:val="-4"/>
                <w:sz w:val="22"/>
                <w:szCs w:val="22"/>
                <w:lang w:val="sl-SI"/>
              </w:rPr>
              <w:lastRenderedPageBreak/>
              <w:t>2018</w:t>
            </w:r>
          </w:p>
        </w:tc>
        <w:tc>
          <w:tcPr>
            <w:tcW w:w="1397" w:type="dxa"/>
          </w:tcPr>
          <w:p w:rsidR="00E2233B" w:rsidRPr="00E2233B" w:rsidRDefault="00E2233B" w:rsidP="00E2233B">
            <w:pPr>
              <w:widowControl w:val="0"/>
              <w:autoSpaceDE w:val="0"/>
              <w:autoSpaceDN w:val="0"/>
              <w:spacing w:line="248" w:lineRule="exact"/>
              <w:ind w:left="14"/>
              <w:jc w:val="center"/>
              <w:rPr>
                <w:rFonts w:eastAsia="Arial" w:cs="Arial"/>
                <w:sz w:val="22"/>
                <w:szCs w:val="22"/>
                <w:lang w:val="sl-SI"/>
              </w:rPr>
            </w:pPr>
            <w:r w:rsidRPr="00E2233B">
              <w:rPr>
                <w:rFonts w:eastAsia="Arial" w:cs="Arial"/>
                <w:spacing w:val="-4"/>
                <w:sz w:val="22"/>
                <w:szCs w:val="22"/>
                <w:lang w:val="sl-SI"/>
              </w:rPr>
              <w:t>5403</w:t>
            </w:r>
          </w:p>
        </w:tc>
        <w:tc>
          <w:tcPr>
            <w:tcW w:w="2191" w:type="dxa"/>
          </w:tcPr>
          <w:p w:rsidR="00E2233B" w:rsidRPr="00E2233B" w:rsidRDefault="00E2233B" w:rsidP="00E2233B">
            <w:pPr>
              <w:widowControl w:val="0"/>
              <w:autoSpaceDE w:val="0"/>
              <w:autoSpaceDN w:val="0"/>
              <w:spacing w:line="248" w:lineRule="exact"/>
              <w:ind w:left="19" w:right="1"/>
              <w:jc w:val="center"/>
              <w:rPr>
                <w:rFonts w:eastAsia="Arial" w:cs="Arial"/>
                <w:sz w:val="22"/>
                <w:szCs w:val="22"/>
                <w:lang w:val="sl-SI"/>
              </w:rPr>
            </w:pPr>
            <w:r w:rsidRPr="00E2233B">
              <w:rPr>
                <w:rFonts w:eastAsia="Arial" w:cs="Arial"/>
                <w:spacing w:val="-5"/>
                <w:sz w:val="22"/>
                <w:szCs w:val="22"/>
                <w:lang w:val="sl-SI"/>
              </w:rPr>
              <w:t>65</w:t>
            </w:r>
          </w:p>
        </w:tc>
      </w:tr>
      <w:tr w:rsidR="004609DD" w:rsidTr="00AC113A">
        <w:trPr>
          <w:trHeight w:val="268"/>
          <w:jc w:val="center"/>
        </w:trPr>
        <w:tc>
          <w:tcPr>
            <w:tcW w:w="943" w:type="dxa"/>
          </w:tcPr>
          <w:p w:rsidR="00E2233B" w:rsidRPr="00E2233B" w:rsidRDefault="00E2233B" w:rsidP="00E2233B">
            <w:pPr>
              <w:widowControl w:val="0"/>
              <w:autoSpaceDE w:val="0"/>
              <w:autoSpaceDN w:val="0"/>
              <w:spacing w:line="248" w:lineRule="exact"/>
              <w:ind w:left="16"/>
              <w:jc w:val="center"/>
              <w:rPr>
                <w:rFonts w:eastAsia="Arial" w:cs="Arial"/>
                <w:sz w:val="22"/>
                <w:szCs w:val="22"/>
                <w:lang w:val="sl-SI"/>
              </w:rPr>
            </w:pPr>
            <w:r w:rsidRPr="00E2233B">
              <w:rPr>
                <w:rFonts w:eastAsia="Arial" w:cs="Arial"/>
                <w:spacing w:val="-4"/>
                <w:sz w:val="22"/>
                <w:szCs w:val="22"/>
                <w:lang w:val="sl-SI"/>
              </w:rPr>
              <w:t>2019</w:t>
            </w:r>
          </w:p>
        </w:tc>
        <w:tc>
          <w:tcPr>
            <w:tcW w:w="1397" w:type="dxa"/>
          </w:tcPr>
          <w:p w:rsidR="00E2233B" w:rsidRPr="00E2233B" w:rsidRDefault="00E2233B" w:rsidP="00E2233B">
            <w:pPr>
              <w:widowControl w:val="0"/>
              <w:autoSpaceDE w:val="0"/>
              <w:autoSpaceDN w:val="0"/>
              <w:spacing w:line="248" w:lineRule="exact"/>
              <w:ind w:left="14"/>
              <w:jc w:val="center"/>
              <w:rPr>
                <w:rFonts w:eastAsia="Arial" w:cs="Arial"/>
                <w:sz w:val="22"/>
                <w:szCs w:val="22"/>
                <w:lang w:val="sl-SI"/>
              </w:rPr>
            </w:pPr>
            <w:r w:rsidRPr="00E2233B">
              <w:rPr>
                <w:rFonts w:eastAsia="Arial" w:cs="Arial"/>
                <w:spacing w:val="-4"/>
                <w:sz w:val="22"/>
                <w:szCs w:val="22"/>
                <w:lang w:val="sl-SI"/>
              </w:rPr>
              <w:t>4809</w:t>
            </w:r>
          </w:p>
        </w:tc>
        <w:tc>
          <w:tcPr>
            <w:tcW w:w="2191" w:type="dxa"/>
          </w:tcPr>
          <w:p w:rsidR="00E2233B" w:rsidRPr="00E2233B" w:rsidRDefault="00E2233B" w:rsidP="00E2233B">
            <w:pPr>
              <w:widowControl w:val="0"/>
              <w:autoSpaceDE w:val="0"/>
              <w:autoSpaceDN w:val="0"/>
              <w:spacing w:line="248" w:lineRule="exact"/>
              <w:ind w:left="19" w:right="1"/>
              <w:jc w:val="center"/>
              <w:rPr>
                <w:rFonts w:eastAsia="Arial" w:cs="Arial"/>
                <w:sz w:val="22"/>
                <w:szCs w:val="22"/>
                <w:lang w:val="sl-SI"/>
              </w:rPr>
            </w:pPr>
            <w:r w:rsidRPr="00E2233B">
              <w:rPr>
                <w:rFonts w:eastAsia="Arial" w:cs="Arial"/>
                <w:spacing w:val="-5"/>
                <w:sz w:val="22"/>
                <w:szCs w:val="22"/>
                <w:lang w:val="sl-SI"/>
              </w:rPr>
              <w:t>66</w:t>
            </w:r>
          </w:p>
        </w:tc>
      </w:tr>
      <w:tr w:rsidR="004609DD" w:rsidTr="00AC113A">
        <w:trPr>
          <w:trHeight w:val="268"/>
          <w:jc w:val="center"/>
        </w:trPr>
        <w:tc>
          <w:tcPr>
            <w:tcW w:w="943" w:type="dxa"/>
          </w:tcPr>
          <w:p w:rsidR="00E2233B" w:rsidRPr="00E2233B" w:rsidRDefault="00E2233B" w:rsidP="00E2233B">
            <w:pPr>
              <w:widowControl w:val="0"/>
              <w:autoSpaceDE w:val="0"/>
              <w:autoSpaceDN w:val="0"/>
              <w:spacing w:line="248" w:lineRule="exact"/>
              <w:ind w:left="16"/>
              <w:jc w:val="center"/>
              <w:rPr>
                <w:rFonts w:eastAsia="Arial" w:cs="Arial"/>
                <w:sz w:val="22"/>
                <w:szCs w:val="22"/>
                <w:lang w:val="sl-SI"/>
              </w:rPr>
            </w:pPr>
            <w:r w:rsidRPr="00E2233B">
              <w:rPr>
                <w:rFonts w:eastAsia="Arial" w:cs="Arial"/>
                <w:spacing w:val="-4"/>
                <w:sz w:val="22"/>
                <w:szCs w:val="22"/>
                <w:lang w:val="sl-SI"/>
              </w:rPr>
              <w:t>2020</w:t>
            </w:r>
          </w:p>
        </w:tc>
        <w:tc>
          <w:tcPr>
            <w:tcW w:w="1397" w:type="dxa"/>
          </w:tcPr>
          <w:p w:rsidR="00E2233B" w:rsidRPr="00E2233B" w:rsidRDefault="00E2233B" w:rsidP="00E2233B">
            <w:pPr>
              <w:widowControl w:val="0"/>
              <w:autoSpaceDE w:val="0"/>
              <w:autoSpaceDN w:val="0"/>
              <w:spacing w:line="248" w:lineRule="exact"/>
              <w:ind w:left="14" w:right="1"/>
              <w:jc w:val="center"/>
              <w:rPr>
                <w:rFonts w:eastAsia="Arial" w:cs="Arial"/>
                <w:sz w:val="22"/>
                <w:szCs w:val="22"/>
                <w:lang w:val="sl-SI"/>
              </w:rPr>
            </w:pPr>
            <w:r w:rsidRPr="00E2233B">
              <w:rPr>
                <w:rFonts w:eastAsia="Arial" w:cs="Arial"/>
                <w:spacing w:val="-2"/>
                <w:sz w:val="22"/>
                <w:szCs w:val="22"/>
                <w:lang w:val="sl-SI"/>
              </w:rPr>
              <w:t>21464</w:t>
            </w:r>
          </w:p>
        </w:tc>
        <w:tc>
          <w:tcPr>
            <w:tcW w:w="2191" w:type="dxa"/>
          </w:tcPr>
          <w:p w:rsidR="00E2233B" w:rsidRPr="00E2233B" w:rsidRDefault="00E2233B" w:rsidP="00E2233B">
            <w:pPr>
              <w:widowControl w:val="0"/>
              <w:autoSpaceDE w:val="0"/>
              <w:autoSpaceDN w:val="0"/>
              <w:spacing w:line="248" w:lineRule="exact"/>
              <w:ind w:left="19" w:right="1"/>
              <w:jc w:val="center"/>
              <w:rPr>
                <w:rFonts w:eastAsia="Arial" w:cs="Arial"/>
                <w:sz w:val="22"/>
                <w:szCs w:val="22"/>
                <w:lang w:val="sl-SI"/>
              </w:rPr>
            </w:pPr>
            <w:r w:rsidRPr="00E2233B">
              <w:rPr>
                <w:rFonts w:eastAsia="Arial" w:cs="Arial"/>
                <w:spacing w:val="-5"/>
                <w:sz w:val="22"/>
                <w:szCs w:val="22"/>
                <w:lang w:val="sl-SI"/>
              </w:rPr>
              <w:t>93</w:t>
            </w:r>
          </w:p>
        </w:tc>
      </w:tr>
      <w:tr w:rsidR="004609DD" w:rsidTr="00AC113A">
        <w:trPr>
          <w:trHeight w:val="268"/>
          <w:jc w:val="center"/>
        </w:trPr>
        <w:tc>
          <w:tcPr>
            <w:tcW w:w="943" w:type="dxa"/>
          </w:tcPr>
          <w:p w:rsidR="00E2233B" w:rsidRPr="00E2233B" w:rsidRDefault="00E2233B" w:rsidP="00E2233B">
            <w:pPr>
              <w:widowControl w:val="0"/>
              <w:autoSpaceDE w:val="0"/>
              <w:autoSpaceDN w:val="0"/>
              <w:spacing w:line="248" w:lineRule="exact"/>
              <w:ind w:left="16"/>
              <w:jc w:val="center"/>
              <w:rPr>
                <w:rFonts w:eastAsia="Arial" w:cs="Arial"/>
                <w:sz w:val="22"/>
                <w:szCs w:val="22"/>
                <w:lang w:val="sl-SI"/>
              </w:rPr>
            </w:pPr>
            <w:r w:rsidRPr="00E2233B">
              <w:rPr>
                <w:rFonts w:eastAsia="Arial" w:cs="Arial"/>
                <w:spacing w:val="-4"/>
                <w:sz w:val="22"/>
                <w:szCs w:val="22"/>
                <w:lang w:val="sl-SI"/>
              </w:rPr>
              <w:t>2021</w:t>
            </w:r>
          </w:p>
        </w:tc>
        <w:tc>
          <w:tcPr>
            <w:tcW w:w="1397" w:type="dxa"/>
          </w:tcPr>
          <w:p w:rsidR="00E2233B" w:rsidRPr="00E2233B" w:rsidRDefault="00E2233B" w:rsidP="00E2233B">
            <w:pPr>
              <w:widowControl w:val="0"/>
              <w:autoSpaceDE w:val="0"/>
              <w:autoSpaceDN w:val="0"/>
              <w:spacing w:line="248" w:lineRule="exact"/>
              <w:ind w:left="14" w:right="1"/>
              <w:jc w:val="center"/>
              <w:rPr>
                <w:rFonts w:eastAsia="Arial" w:cs="Arial"/>
                <w:sz w:val="22"/>
                <w:szCs w:val="22"/>
                <w:lang w:val="sl-SI"/>
              </w:rPr>
            </w:pPr>
            <w:r w:rsidRPr="00E2233B">
              <w:rPr>
                <w:rFonts w:eastAsia="Arial" w:cs="Arial"/>
                <w:spacing w:val="-2"/>
                <w:sz w:val="22"/>
                <w:szCs w:val="22"/>
                <w:lang w:val="sl-SI"/>
              </w:rPr>
              <w:t>53661</w:t>
            </w:r>
          </w:p>
        </w:tc>
        <w:tc>
          <w:tcPr>
            <w:tcW w:w="2191" w:type="dxa"/>
          </w:tcPr>
          <w:p w:rsidR="00E2233B" w:rsidRPr="00E2233B" w:rsidRDefault="00E2233B" w:rsidP="00E2233B">
            <w:pPr>
              <w:widowControl w:val="0"/>
              <w:autoSpaceDE w:val="0"/>
              <w:autoSpaceDN w:val="0"/>
              <w:spacing w:line="248" w:lineRule="exact"/>
              <w:ind w:left="19"/>
              <w:jc w:val="center"/>
              <w:rPr>
                <w:rFonts w:eastAsia="Arial" w:cs="Arial"/>
                <w:sz w:val="22"/>
                <w:szCs w:val="22"/>
                <w:lang w:val="sl-SI"/>
              </w:rPr>
            </w:pPr>
            <w:r w:rsidRPr="00E2233B">
              <w:rPr>
                <w:rFonts w:eastAsia="Arial" w:cs="Arial"/>
                <w:spacing w:val="-4"/>
                <w:sz w:val="22"/>
                <w:szCs w:val="22"/>
                <w:lang w:val="sl-SI"/>
              </w:rPr>
              <w:t>98,2</w:t>
            </w:r>
          </w:p>
        </w:tc>
      </w:tr>
      <w:tr w:rsidR="004609DD" w:rsidTr="00AC113A">
        <w:trPr>
          <w:trHeight w:val="270"/>
          <w:jc w:val="center"/>
        </w:trPr>
        <w:tc>
          <w:tcPr>
            <w:tcW w:w="943" w:type="dxa"/>
          </w:tcPr>
          <w:p w:rsidR="00E2233B" w:rsidRPr="00E2233B" w:rsidRDefault="00E2233B" w:rsidP="00E2233B">
            <w:pPr>
              <w:widowControl w:val="0"/>
              <w:autoSpaceDE w:val="0"/>
              <w:autoSpaceDN w:val="0"/>
              <w:spacing w:line="251" w:lineRule="exact"/>
              <w:ind w:left="16"/>
              <w:jc w:val="center"/>
              <w:rPr>
                <w:rFonts w:eastAsia="Arial" w:cs="Arial"/>
                <w:sz w:val="22"/>
                <w:szCs w:val="22"/>
                <w:lang w:val="sl-SI"/>
              </w:rPr>
            </w:pPr>
            <w:r w:rsidRPr="00E2233B">
              <w:rPr>
                <w:rFonts w:eastAsia="Arial" w:cs="Arial"/>
                <w:spacing w:val="-4"/>
                <w:sz w:val="22"/>
                <w:szCs w:val="22"/>
                <w:lang w:val="sl-SI"/>
              </w:rPr>
              <w:t>2022</w:t>
            </w:r>
          </w:p>
        </w:tc>
        <w:tc>
          <w:tcPr>
            <w:tcW w:w="1397" w:type="dxa"/>
          </w:tcPr>
          <w:p w:rsidR="00E2233B" w:rsidRPr="00E2233B" w:rsidRDefault="00E2233B" w:rsidP="00E2233B">
            <w:pPr>
              <w:widowControl w:val="0"/>
              <w:autoSpaceDE w:val="0"/>
              <w:autoSpaceDN w:val="0"/>
              <w:spacing w:line="251" w:lineRule="exact"/>
              <w:ind w:left="14" w:right="1"/>
              <w:jc w:val="center"/>
              <w:rPr>
                <w:rFonts w:eastAsia="Arial" w:cs="Arial"/>
                <w:sz w:val="22"/>
                <w:szCs w:val="22"/>
                <w:lang w:val="sl-SI"/>
              </w:rPr>
            </w:pPr>
            <w:r w:rsidRPr="00E2233B">
              <w:rPr>
                <w:rFonts w:eastAsia="Arial" w:cs="Arial"/>
                <w:spacing w:val="-2"/>
                <w:sz w:val="22"/>
                <w:szCs w:val="22"/>
                <w:lang w:val="sl-SI"/>
              </w:rPr>
              <w:t>124117</w:t>
            </w:r>
          </w:p>
        </w:tc>
        <w:tc>
          <w:tcPr>
            <w:tcW w:w="2191" w:type="dxa"/>
          </w:tcPr>
          <w:p w:rsidR="00E2233B" w:rsidRPr="00E2233B" w:rsidRDefault="00E2233B" w:rsidP="00E2233B">
            <w:pPr>
              <w:widowControl w:val="0"/>
              <w:autoSpaceDE w:val="0"/>
              <w:autoSpaceDN w:val="0"/>
              <w:spacing w:line="251" w:lineRule="exact"/>
              <w:ind w:left="19"/>
              <w:jc w:val="center"/>
              <w:rPr>
                <w:rFonts w:eastAsia="Arial" w:cs="Arial"/>
                <w:sz w:val="22"/>
                <w:szCs w:val="22"/>
                <w:lang w:val="sl-SI"/>
              </w:rPr>
            </w:pPr>
            <w:r w:rsidRPr="00E2233B">
              <w:rPr>
                <w:rFonts w:eastAsia="Arial" w:cs="Arial"/>
                <w:spacing w:val="-4"/>
                <w:sz w:val="22"/>
                <w:szCs w:val="22"/>
                <w:lang w:val="sl-SI"/>
              </w:rPr>
              <w:t>98,9</w:t>
            </w:r>
          </w:p>
        </w:tc>
      </w:tr>
    </w:tbl>
    <w:p w:rsidR="004B5452" w:rsidRPr="00E2233B" w:rsidRDefault="004B5452" w:rsidP="004B5452">
      <w:pPr>
        <w:tabs>
          <w:tab w:val="left" w:pos="-720"/>
        </w:tabs>
        <w:suppressAutoHyphens/>
        <w:jc w:val="both"/>
        <w:rPr>
          <w:rFonts w:cs="Arial"/>
          <w:sz w:val="22"/>
          <w:szCs w:val="22"/>
          <w:lang w:val="sl-SI"/>
        </w:rPr>
      </w:pPr>
      <w:r w:rsidRPr="00E2233B">
        <w:rPr>
          <w:rFonts w:cs="Arial"/>
          <w:sz w:val="22"/>
          <w:szCs w:val="22"/>
          <w:lang w:val="sl-SI"/>
        </w:rPr>
        <w:t>( Vir: Epidemiološko spremljanje nalezljivih bolezni v Mariborski regiji  v letu 2022- NIJZ OE MB)</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p>
    <w:p w:rsidR="00E2233B" w:rsidRPr="00AA3C5A" w:rsidRDefault="00E2233B" w:rsidP="00E2233B">
      <w:pPr>
        <w:spacing w:line="240" w:lineRule="auto"/>
        <w:jc w:val="both"/>
        <w:rPr>
          <w:rFonts w:cs="Arial"/>
          <w:sz w:val="22"/>
          <w:szCs w:val="22"/>
          <w:lang w:val="sl-SI"/>
        </w:rPr>
      </w:pPr>
      <w:r w:rsidRPr="00E2233B">
        <w:rPr>
          <w:rFonts w:cs="Arial"/>
          <w:sz w:val="22"/>
          <w:szCs w:val="22"/>
          <w:lang w:val="sl-SI"/>
        </w:rPr>
        <w:t>Tako virusi gripe</w:t>
      </w:r>
      <w:r w:rsidR="004B5452">
        <w:rPr>
          <w:rFonts w:cs="Arial"/>
          <w:sz w:val="22"/>
          <w:szCs w:val="22"/>
          <w:lang w:val="sl-SI"/>
        </w:rPr>
        <w:t>,</w:t>
      </w:r>
      <w:r w:rsidRPr="00E2233B">
        <w:rPr>
          <w:rFonts w:cs="Arial"/>
          <w:sz w:val="22"/>
          <w:szCs w:val="22"/>
          <w:lang w:val="sl-SI"/>
        </w:rPr>
        <w:t xml:space="preserve"> kot </w:t>
      </w:r>
      <w:proofErr w:type="spellStart"/>
      <w:r w:rsidRPr="00E2233B">
        <w:rPr>
          <w:rFonts w:cs="Arial"/>
          <w:sz w:val="22"/>
          <w:szCs w:val="22"/>
          <w:lang w:val="sl-SI"/>
        </w:rPr>
        <w:t>koronavirusi</w:t>
      </w:r>
      <w:proofErr w:type="spellEnd"/>
      <w:r w:rsidRPr="00E2233B">
        <w:rPr>
          <w:rFonts w:cs="Arial"/>
          <w:sz w:val="22"/>
          <w:szCs w:val="22"/>
          <w:lang w:val="sl-SI"/>
        </w:rPr>
        <w:t xml:space="preserve"> imajo velik potencial za razvoj epidemije ali pandemije, kar dokazuje tudi zadnja pandemija covida-19, ki se je začela leta 2020 in končala maja 2023</w:t>
      </w:r>
      <w:r w:rsidR="00AA3C5A">
        <w:rPr>
          <w:rFonts w:cs="Arial"/>
          <w:sz w:val="22"/>
          <w:szCs w:val="22"/>
          <w:lang w:val="sl-SI"/>
        </w:rPr>
        <w:t>.</w:t>
      </w:r>
    </w:p>
    <w:p w:rsidR="00E2233B" w:rsidRPr="004B5452" w:rsidRDefault="00E2233B" w:rsidP="00AA3C5A">
      <w:pPr>
        <w:spacing w:before="240" w:line="240" w:lineRule="auto"/>
        <w:jc w:val="both"/>
        <w:rPr>
          <w:rFonts w:eastAsia="Arial" w:cs="Arial"/>
          <w:b/>
          <w:sz w:val="22"/>
          <w:szCs w:val="22"/>
          <w:lang w:val="sl-SI"/>
        </w:rPr>
      </w:pPr>
      <w:r w:rsidRPr="004B5452">
        <w:rPr>
          <w:rFonts w:eastAsia="Arial" w:cs="Arial"/>
          <w:b/>
          <w:sz w:val="22"/>
          <w:szCs w:val="22"/>
          <w:lang w:val="sl-SI"/>
        </w:rPr>
        <w:t>Zoonoze – bolezni, ki se prenašajo z živali</w:t>
      </w:r>
    </w:p>
    <w:p w:rsidR="00E2233B" w:rsidRPr="00E2233B" w:rsidRDefault="00E2233B" w:rsidP="00E2233B">
      <w:pPr>
        <w:spacing w:line="240" w:lineRule="auto"/>
        <w:jc w:val="both"/>
        <w:rPr>
          <w:rFonts w:eastAsia="Arial" w:cs="Arial"/>
          <w:b/>
          <w:szCs w:val="20"/>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Zoonoze so nalezljive bolezni, ki se širijo med živalmi, posredno ali neposredno pa se prenašajo tudi na ljudi. </w:t>
      </w:r>
      <w:r w:rsidRPr="00E2233B">
        <w:rPr>
          <w:rFonts w:cs="Arial"/>
          <w:sz w:val="22"/>
          <w:szCs w:val="22"/>
          <w:lang w:val="sl-SI"/>
        </w:rPr>
        <w:t xml:space="preserve">Živali predstavljajo rezervoar okužbe in človek je navadno le naključni gostitelj. Povzročitelji zoonoz so bakterije, virusi, glive in zajedavci. </w:t>
      </w:r>
      <w:r w:rsidRPr="00E2233B">
        <w:rPr>
          <w:rFonts w:eastAsia="Arial" w:cs="Arial"/>
          <w:sz w:val="22"/>
          <w:szCs w:val="22"/>
          <w:lang w:val="sl-SI"/>
        </w:rPr>
        <w:t>Z živali na človeka se prenašajo različno: z dotikom, ugrizom, slinjenjem, lizanjem, uživanjem okuženega mesa, mleka in mlečnih izdelkov, z iztrebki prek ust, nosu, kože in sluznice ter s stikom s predmeti, narejenimi iz delov živali.</w:t>
      </w:r>
    </w:p>
    <w:p w:rsidR="00E2233B" w:rsidRPr="00E2233B" w:rsidRDefault="00E2233B" w:rsidP="00E2233B">
      <w:pPr>
        <w:spacing w:before="100" w:after="100" w:line="240" w:lineRule="auto"/>
        <w:jc w:val="both"/>
        <w:rPr>
          <w:rFonts w:cs="Arial"/>
          <w:sz w:val="22"/>
          <w:szCs w:val="22"/>
          <w:lang w:val="sl-SI"/>
        </w:rPr>
      </w:pPr>
      <w:r w:rsidRPr="00E2233B">
        <w:rPr>
          <w:rFonts w:cs="Arial"/>
          <w:sz w:val="22"/>
          <w:szCs w:val="22"/>
          <w:lang w:val="sl-SI"/>
        </w:rPr>
        <w:t xml:space="preserve">Ker so nekatere zoonoze pri otrocih razmeroma pogoste, morajo otroški zdravniki poznati nalezljive bolezni, ki se z živali lahko prenesejo na človeka. Majhni otroci so še posebno dovzetni za tovrstne okužbe, saj je v tej skupini najpogostejši fekalno-oralni prenos bolezni. </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Najbolj znane so steklina, salmoneloza, </w:t>
      </w:r>
      <w:proofErr w:type="spellStart"/>
      <w:r w:rsidRPr="00E2233B">
        <w:rPr>
          <w:rFonts w:eastAsia="Arial" w:cs="Arial"/>
          <w:sz w:val="22"/>
          <w:szCs w:val="22"/>
          <w:lang w:val="sl-SI"/>
        </w:rPr>
        <w:t>kampilobakterioza</w:t>
      </w:r>
      <w:proofErr w:type="spellEnd"/>
      <w:r w:rsidRPr="00E2233B">
        <w:rPr>
          <w:rFonts w:eastAsia="Arial" w:cs="Arial"/>
          <w:sz w:val="22"/>
          <w:szCs w:val="22"/>
          <w:lang w:val="sl-SI"/>
        </w:rPr>
        <w:t xml:space="preserve"> in mikrosporija, bolezni, ki jih povzročajo zajedavci (</w:t>
      </w:r>
      <w:proofErr w:type="spellStart"/>
      <w:r w:rsidRPr="00E2233B">
        <w:rPr>
          <w:rFonts w:eastAsia="Arial" w:cs="Arial"/>
          <w:sz w:val="22"/>
          <w:szCs w:val="22"/>
          <w:lang w:val="sl-SI"/>
        </w:rPr>
        <w:t>toksokariaza</w:t>
      </w:r>
      <w:proofErr w:type="spellEnd"/>
      <w:r w:rsidRPr="00E2233B">
        <w:rPr>
          <w:rFonts w:eastAsia="Arial" w:cs="Arial"/>
          <w:sz w:val="22"/>
          <w:szCs w:val="22"/>
          <w:lang w:val="sl-SI"/>
        </w:rPr>
        <w:t xml:space="preserve">, trakuljavost), slinavka, vranični prisad in v manjši meri </w:t>
      </w:r>
      <w:proofErr w:type="spellStart"/>
      <w:r w:rsidRPr="00E2233B">
        <w:rPr>
          <w:rFonts w:eastAsia="Arial" w:cs="Arial"/>
          <w:sz w:val="22"/>
          <w:szCs w:val="22"/>
          <w:lang w:val="sl-SI"/>
        </w:rPr>
        <w:t>jersinioza</w:t>
      </w:r>
      <w:proofErr w:type="spellEnd"/>
      <w:r w:rsidRPr="00E2233B">
        <w:rPr>
          <w:rFonts w:eastAsia="Arial" w:cs="Arial"/>
          <w:sz w:val="22"/>
          <w:szCs w:val="22"/>
          <w:lang w:val="sl-SI"/>
        </w:rPr>
        <w:t xml:space="preserve">. Bolezenska znamenja so lahko blaga, pa tudi zelo huda, nekatere bolezni (steklina) se končajo s smrtjo. </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 xml:space="preserve">Nekaterih zoonoz pri nas ni več, ker so bile izkoreninjene s sistematičnimi ukrepi veterinarske službe (steklina, bruceloza, vranični prisad, </w:t>
      </w:r>
      <w:proofErr w:type="spellStart"/>
      <w:r w:rsidRPr="00E2233B">
        <w:rPr>
          <w:rFonts w:cs="Arial"/>
          <w:sz w:val="22"/>
          <w:szCs w:val="22"/>
          <w:lang w:val="sl-SI"/>
        </w:rPr>
        <w:t>trihineloza</w:t>
      </w:r>
      <w:proofErr w:type="spellEnd"/>
      <w:r w:rsidRPr="00E2233B">
        <w:rPr>
          <w:rFonts w:cs="Arial"/>
          <w:sz w:val="22"/>
          <w:szCs w:val="22"/>
          <w:lang w:val="sl-SI"/>
        </w:rPr>
        <w:t xml:space="preserve"> in tuberkuloza, prenesena z mlekom in mlečnimi izdelki). Slovenija je država, ki jo je  leta 2016 Svetovna zdravstvena organizacija (SZO) razglasila za državo brez stekline</w:t>
      </w:r>
      <w:r w:rsidR="000D1107">
        <w:rPr>
          <w:rFonts w:cs="Arial"/>
          <w:sz w:val="22"/>
          <w:szCs w:val="22"/>
          <w:lang w:val="sl-SI"/>
        </w:rPr>
        <w:t xml:space="preserve"> </w:t>
      </w:r>
      <w:r w:rsidRPr="00E2233B">
        <w:rPr>
          <w:rFonts w:cs="Arial"/>
          <w:sz w:val="22"/>
          <w:szCs w:val="22"/>
          <w:lang w:val="sl-SI"/>
        </w:rPr>
        <w:t xml:space="preserve">.Med zoonoze spadajo tudi hemoragične mrzlice (ebola, </w:t>
      </w:r>
      <w:proofErr w:type="spellStart"/>
      <w:r w:rsidRPr="00E2233B">
        <w:rPr>
          <w:rFonts w:cs="Arial"/>
          <w:sz w:val="22"/>
          <w:szCs w:val="22"/>
          <w:lang w:val="sl-SI"/>
        </w:rPr>
        <w:t>marburg</w:t>
      </w:r>
      <w:proofErr w:type="spellEnd"/>
      <w:r w:rsidRPr="00E2233B">
        <w:rPr>
          <w:rFonts w:cs="Arial"/>
          <w:sz w:val="22"/>
          <w:szCs w:val="22"/>
          <w:lang w:val="sl-SI"/>
        </w:rPr>
        <w:t xml:space="preserve">, </w:t>
      </w:r>
      <w:proofErr w:type="spellStart"/>
      <w:r w:rsidRPr="00E2233B">
        <w:rPr>
          <w:rFonts w:cs="Arial"/>
          <w:sz w:val="22"/>
          <w:szCs w:val="22"/>
          <w:lang w:val="sl-SI"/>
        </w:rPr>
        <w:t>lassa</w:t>
      </w:r>
      <w:proofErr w:type="spellEnd"/>
      <w:r w:rsidRPr="00E2233B">
        <w:rPr>
          <w:rFonts w:cs="Arial"/>
          <w:sz w:val="22"/>
          <w:szCs w:val="22"/>
          <w:lang w:val="sl-SI"/>
        </w:rPr>
        <w:t xml:space="preserve"> ipd.).</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Cs w:val="20"/>
          <w:lang w:val="sl-SI"/>
        </w:rPr>
      </w:pPr>
    </w:p>
    <w:p w:rsidR="00E2233B" w:rsidRPr="004B5452" w:rsidRDefault="00E2233B" w:rsidP="004B5452">
      <w:pPr>
        <w:pStyle w:val="datumtevilka"/>
        <w:rPr>
          <w:rFonts w:eastAsia="Arial"/>
          <w:b/>
          <w:sz w:val="22"/>
          <w:szCs w:val="22"/>
        </w:rPr>
      </w:pPr>
      <w:r w:rsidRPr="004B5452">
        <w:rPr>
          <w:rFonts w:eastAsia="Arial"/>
          <w:b/>
          <w:sz w:val="22"/>
          <w:szCs w:val="22"/>
        </w:rPr>
        <w:t>Bolezni kože in sluznic</w:t>
      </w:r>
    </w:p>
    <w:p w:rsidR="00E2233B" w:rsidRPr="00E2233B" w:rsidRDefault="00E2233B" w:rsidP="00E2233B">
      <w:pPr>
        <w:spacing w:line="240" w:lineRule="auto"/>
        <w:jc w:val="both"/>
        <w:rPr>
          <w:rFonts w:eastAsia="Arial" w:cs="Arial"/>
          <w:b/>
          <w:szCs w:val="20"/>
          <w:lang w:val="sl-SI"/>
        </w:rPr>
      </w:pPr>
    </w:p>
    <w:p w:rsidR="00E2233B" w:rsidRPr="00E2233B" w:rsidRDefault="00E2233B" w:rsidP="00E2233B">
      <w:pPr>
        <w:spacing w:before="100" w:after="100" w:line="240" w:lineRule="auto"/>
        <w:jc w:val="both"/>
        <w:rPr>
          <w:rFonts w:cs="Arial"/>
          <w:sz w:val="22"/>
          <w:szCs w:val="22"/>
          <w:lang w:val="sl-SI"/>
        </w:rPr>
      </w:pPr>
      <w:r w:rsidRPr="00E2233B">
        <w:rPr>
          <w:rFonts w:eastAsia="Arial" w:cs="Arial"/>
          <w:sz w:val="22"/>
          <w:szCs w:val="22"/>
          <w:lang w:val="sl-SI"/>
        </w:rPr>
        <w:t xml:space="preserve">Nekatere bolezni kože in sluznic so nalezljive ter se prenašajo s človeka na človeka z neposrednim stikom in stikom s predmeti, katerih površina je onesnažena z glivicami, bakterijami ali virusi. Znane so garje, herpes, gnojne okužbe kože ter glivične okužbe kože in nohtov. </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Med te bolezni spadajo tudi spolno prenesene bolezni, ki jih povzročajo bakterije in virusi. Od nekdaj sta znana sifilis in gonoreja.</w:t>
      </w:r>
    </w:p>
    <w:p w:rsidR="00E2233B" w:rsidRPr="00E2233B" w:rsidRDefault="00E2233B" w:rsidP="00E2233B">
      <w:pPr>
        <w:spacing w:line="240" w:lineRule="auto"/>
        <w:jc w:val="both"/>
        <w:rPr>
          <w:rFonts w:eastAsia="Arial" w:cs="Arial"/>
          <w:b/>
          <w:sz w:val="22"/>
          <w:szCs w:val="22"/>
          <w:lang w:val="sl-SI"/>
        </w:rPr>
      </w:pPr>
    </w:p>
    <w:p w:rsidR="00E2233B" w:rsidRPr="00E2233B" w:rsidRDefault="00E2233B" w:rsidP="00E2233B">
      <w:pPr>
        <w:spacing w:line="240" w:lineRule="auto"/>
        <w:jc w:val="both"/>
        <w:rPr>
          <w:rFonts w:eastAsia="Arial" w:cs="Arial"/>
          <w:b/>
          <w:color w:val="FF0000"/>
          <w:sz w:val="22"/>
          <w:szCs w:val="22"/>
          <w:lang w:val="sl-SI"/>
        </w:rPr>
      </w:pPr>
      <w:r w:rsidRPr="00E2233B">
        <w:rPr>
          <w:rFonts w:eastAsia="Arial" w:cs="Arial"/>
          <w:b/>
          <w:sz w:val="22"/>
          <w:szCs w:val="22"/>
          <w:lang w:val="sl-SI"/>
        </w:rPr>
        <w:t>Vektorske bolezni, ki jih prenašajo členonožci/mrčes</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Uši, klopi, bolhe, komarji in drug mrčes so prenašalci povzročiteljev pegavice, povratne mrzlice, rumene mrzlice, </w:t>
      </w:r>
      <w:proofErr w:type="spellStart"/>
      <w:r w:rsidRPr="00E2233B">
        <w:rPr>
          <w:rFonts w:eastAsia="Arial" w:cs="Arial"/>
          <w:sz w:val="22"/>
          <w:szCs w:val="22"/>
          <w:lang w:val="sl-SI"/>
        </w:rPr>
        <w:t>denge</w:t>
      </w:r>
      <w:proofErr w:type="spellEnd"/>
      <w:r w:rsidRPr="00E2233B">
        <w:rPr>
          <w:rFonts w:eastAsia="Arial" w:cs="Arial"/>
          <w:sz w:val="22"/>
          <w:szCs w:val="22"/>
          <w:lang w:val="sl-SI"/>
        </w:rPr>
        <w:t xml:space="preserve">, malarije in klopnega </w:t>
      </w:r>
      <w:proofErr w:type="spellStart"/>
      <w:r w:rsidRPr="00E2233B">
        <w:rPr>
          <w:rFonts w:eastAsia="Arial" w:cs="Arial"/>
          <w:sz w:val="22"/>
          <w:szCs w:val="22"/>
          <w:lang w:val="sl-SI"/>
        </w:rPr>
        <w:t>meningoencefalitisa</w:t>
      </w:r>
      <w:proofErr w:type="spellEnd"/>
      <w:r w:rsidRPr="00E2233B">
        <w:rPr>
          <w:rFonts w:eastAsia="Arial" w:cs="Arial"/>
          <w:sz w:val="22"/>
          <w:szCs w:val="22"/>
          <w:lang w:val="sl-SI"/>
        </w:rPr>
        <w:t xml:space="preserve">. Nekatere bolezni so značilne za slabe higienske razmere (pegavica, povratna mrzlica). Najpogostejši bolezni pri nas sta </w:t>
      </w:r>
      <w:proofErr w:type="spellStart"/>
      <w:r w:rsidRPr="00E2233B">
        <w:rPr>
          <w:rFonts w:eastAsia="Arial" w:cs="Arial"/>
          <w:sz w:val="22"/>
          <w:szCs w:val="22"/>
          <w:lang w:val="sl-SI"/>
        </w:rPr>
        <w:t>centralnoevropski</w:t>
      </w:r>
      <w:proofErr w:type="spellEnd"/>
      <w:r w:rsidRPr="00E2233B">
        <w:rPr>
          <w:rFonts w:eastAsia="Arial" w:cs="Arial"/>
          <w:sz w:val="22"/>
          <w:szCs w:val="22"/>
          <w:lang w:val="sl-SI"/>
        </w:rPr>
        <w:t xml:space="preserve"> </w:t>
      </w:r>
      <w:proofErr w:type="spellStart"/>
      <w:r w:rsidRPr="00E2233B">
        <w:rPr>
          <w:rFonts w:eastAsia="Arial" w:cs="Arial"/>
          <w:sz w:val="22"/>
          <w:szCs w:val="22"/>
          <w:lang w:val="sl-SI"/>
        </w:rPr>
        <w:t>meningoencefalitis</w:t>
      </w:r>
      <w:proofErr w:type="spellEnd"/>
      <w:r w:rsidRPr="00E2233B">
        <w:rPr>
          <w:rFonts w:eastAsia="Arial" w:cs="Arial"/>
          <w:sz w:val="22"/>
          <w:szCs w:val="22"/>
          <w:lang w:val="sl-SI"/>
        </w:rPr>
        <w:t xml:space="preserve"> (klopni </w:t>
      </w:r>
      <w:proofErr w:type="spellStart"/>
      <w:r w:rsidRPr="00E2233B">
        <w:rPr>
          <w:rFonts w:eastAsia="Arial" w:cs="Arial"/>
          <w:sz w:val="22"/>
          <w:szCs w:val="22"/>
          <w:lang w:val="sl-SI"/>
        </w:rPr>
        <w:t>meningoencefalitis</w:t>
      </w:r>
      <w:proofErr w:type="spellEnd"/>
      <w:r w:rsidRPr="00E2233B">
        <w:rPr>
          <w:rFonts w:eastAsia="Arial" w:cs="Arial"/>
          <w:sz w:val="22"/>
          <w:szCs w:val="22"/>
          <w:lang w:val="sl-SI"/>
        </w:rPr>
        <w:t xml:space="preserve">) in </w:t>
      </w:r>
      <w:proofErr w:type="spellStart"/>
      <w:r w:rsidRPr="00E2233B">
        <w:rPr>
          <w:rFonts w:eastAsia="Arial" w:cs="Arial"/>
          <w:sz w:val="22"/>
          <w:szCs w:val="22"/>
          <w:lang w:val="sl-SI"/>
        </w:rPr>
        <w:t>lymska</w:t>
      </w:r>
      <w:proofErr w:type="spellEnd"/>
      <w:r w:rsidRPr="00E2233B">
        <w:rPr>
          <w:rFonts w:eastAsia="Arial" w:cs="Arial"/>
          <w:sz w:val="22"/>
          <w:szCs w:val="22"/>
          <w:lang w:val="sl-SI"/>
        </w:rPr>
        <w:t xml:space="preserve"> borelioza. Pojavljanje teh bolezni je povezano z naravnimi žarišči, kot je območje alpskega pokrajinskega tipa, sledi mu dinarski pokrajinski tip, ki zavzema kar dve tretjini slovenskega ozemlja.</w:t>
      </w:r>
    </w:p>
    <w:p w:rsidR="00E2233B" w:rsidRPr="00E2233B" w:rsidRDefault="00E2233B" w:rsidP="00E2233B">
      <w:pPr>
        <w:spacing w:line="240" w:lineRule="auto"/>
        <w:jc w:val="both"/>
        <w:rPr>
          <w:rFonts w:eastAsia="Arial" w:cs="Arial"/>
          <w:sz w:val="22"/>
          <w:szCs w:val="22"/>
          <w:lang w:val="sl-SI"/>
        </w:rPr>
      </w:pPr>
      <w:proofErr w:type="spellStart"/>
      <w:r w:rsidRPr="00E2233B">
        <w:rPr>
          <w:rFonts w:eastAsia="Arial" w:cs="Arial"/>
          <w:sz w:val="22"/>
          <w:szCs w:val="22"/>
          <w:lang w:val="sl-SI"/>
        </w:rPr>
        <w:lastRenderedPageBreak/>
        <w:t>Lymska</w:t>
      </w:r>
      <w:proofErr w:type="spellEnd"/>
      <w:r w:rsidRPr="00E2233B">
        <w:rPr>
          <w:rFonts w:eastAsia="Arial" w:cs="Arial"/>
          <w:sz w:val="22"/>
          <w:szCs w:val="22"/>
          <w:lang w:val="sl-SI"/>
        </w:rPr>
        <w:t xml:space="preserve"> borelioza je najpogostejša bolezen pri nas, ki jo prenašajo klopi, in je tudi med najpogosteje prijavljenimi nalezljivimi boleznimi. Obe bolezni sta povezani z aktivnostmi na prostem in imata sezonsko gibanje. </w:t>
      </w:r>
      <w:proofErr w:type="spellStart"/>
      <w:r w:rsidRPr="00E2233B">
        <w:rPr>
          <w:rFonts w:eastAsia="Arial" w:cs="Arial"/>
          <w:sz w:val="22"/>
          <w:szCs w:val="22"/>
          <w:lang w:val="sl-SI"/>
        </w:rPr>
        <w:t>Lymska</w:t>
      </w:r>
      <w:proofErr w:type="spellEnd"/>
      <w:r w:rsidRPr="00E2233B">
        <w:rPr>
          <w:rFonts w:eastAsia="Arial" w:cs="Arial"/>
          <w:sz w:val="22"/>
          <w:szCs w:val="22"/>
          <w:lang w:val="sl-SI"/>
        </w:rPr>
        <w:t xml:space="preserve"> borelioza se pojavlja vse leto, največ primerov pa je v poletnih mesecih. Ker se bolezenski znaki oziroma posamezni stadiji bolezni lahko pojavijo tudi več mesecev po okužbi, se primeri pojavljajo tudi zunaj sezone aktivnosti klopov. </w:t>
      </w:r>
    </w:p>
    <w:p w:rsidR="00E2233B" w:rsidRPr="00E2233B" w:rsidRDefault="00E2233B" w:rsidP="00E2233B">
      <w:pPr>
        <w:spacing w:line="240" w:lineRule="auto"/>
        <w:jc w:val="both"/>
        <w:rPr>
          <w:rFonts w:eastAsia="Arial" w:cs="Arial"/>
          <w:b/>
          <w:i/>
          <w:sz w:val="22"/>
          <w:szCs w:val="22"/>
          <w:lang w:val="sl-SI"/>
        </w:rPr>
      </w:pP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Bolezni, ki se prenašajo s krvjo</w:t>
      </w:r>
    </w:p>
    <w:p w:rsidR="00E2233B" w:rsidRPr="00E2233B" w:rsidRDefault="00E2233B" w:rsidP="00E2233B">
      <w:pPr>
        <w:spacing w:line="240" w:lineRule="auto"/>
        <w:jc w:val="both"/>
        <w:rPr>
          <w:rFonts w:eastAsia="Arial" w:cs="Arial"/>
          <w:b/>
          <w:sz w:val="22"/>
          <w:szCs w:val="22"/>
          <w:lang w:val="sl-SI"/>
        </w:rPr>
      </w:pPr>
      <w:r w:rsidRPr="00E2233B">
        <w:rPr>
          <w:rFonts w:eastAsia="Arial" w:cs="Arial"/>
          <w:color w:val="000000"/>
          <w:sz w:val="22"/>
          <w:szCs w:val="22"/>
          <w:lang w:val="sl-SI"/>
        </w:rPr>
        <w:t>Kri in drugi telesni izločki vsebujejo povzročitelje resnih nalezljivih bolezni, ki se lahko prenesejo z vbodom z ostrimi predmeti, na primer iglami, škarjami, noži, britvi</w:t>
      </w:r>
      <w:r w:rsidRPr="00E2233B">
        <w:rPr>
          <w:rFonts w:eastAsia="Arial" w:cs="Arial"/>
          <w:sz w:val="22"/>
          <w:szCs w:val="22"/>
          <w:lang w:val="sl-SI"/>
        </w:rPr>
        <w:t xml:space="preserve">cami ali zobnimi ščetkami, na katerih so ostanki okužene krvi. Med temi boleznimi so najbolj znane </w:t>
      </w:r>
      <w:r w:rsidRPr="00E2233B">
        <w:rPr>
          <w:rFonts w:eastAsia="Arial" w:cs="Arial"/>
          <w:color w:val="000000"/>
          <w:sz w:val="22"/>
          <w:szCs w:val="22"/>
          <w:lang w:val="sl-SI"/>
        </w:rPr>
        <w:t>hepatitis B in hepatitis C ter okužba s HIV.</w:t>
      </w:r>
    </w:p>
    <w:p w:rsidR="00E2233B" w:rsidRPr="00DC1B07" w:rsidRDefault="00E2233B" w:rsidP="00DC1B07">
      <w:pPr>
        <w:pStyle w:val="Naslov3"/>
        <w:rPr>
          <w:rFonts w:ascii="Arial" w:hAnsi="Arial" w:cs="Arial"/>
          <w:bCs w:val="0"/>
          <w:sz w:val="22"/>
          <w:szCs w:val="22"/>
          <w:lang w:val="sl-SI"/>
        </w:rPr>
      </w:pPr>
      <w:bookmarkStart w:id="11" w:name="_Toc155689043"/>
      <w:r w:rsidRPr="00DC1B07">
        <w:rPr>
          <w:rFonts w:ascii="Arial" w:hAnsi="Arial" w:cs="Arial"/>
          <w:bCs w:val="0"/>
          <w:sz w:val="22"/>
          <w:szCs w:val="22"/>
          <w:lang w:val="sl-SI"/>
        </w:rPr>
        <w:t>2.1.</w:t>
      </w:r>
      <w:r w:rsidR="00DC1B07" w:rsidRPr="00DC1B07">
        <w:rPr>
          <w:rFonts w:ascii="Arial" w:hAnsi="Arial" w:cs="Arial"/>
          <w:bCs w:val="0"/>
          <w:sz w:val="22"/>
          <w:szCs w:val="22"/>
          <w:lang w:val="sl-SI"/>
        </w:rPr>
        <w:t>4</w:t>
      </w:r>
      <w:r w:rsidRPr="00DC1B07">
        <w:rPr>
          <w:rFonts w:ascii="Arial" w:hAnsi="Arial" w:cs="Arial"/>
          <w:bCs w:val="0"/>
          <w:sz w:val="22"/>
          <w:szCs w:val="22"/>
          <w:lang w:val="sl-SI"/>
        </w:rPr>
        <w:t xml:space="preserve"> Dovzetnost gostitelja za nalezljivo bolezen</w:t>
      </w:r>
      <w:bookmarkEnd w:id="11"/>
    </w:p>
    <w:p w:rsidR="00E2233B" w:rsidRPr="00E2233B" w:rsidRDefault="00E2233B" w:rsidP="00E2233B">
      <w:pPr>
        <w:rPr>
          <w:lang w:val="sl-SI"/>
        </w:rPr>
      </w:pPr>
    </w:p>
    <w:p w:rsidR="00E2233B" w:rsidRPr="00E2233B" w:rsidRDefault="00E2233B" w:rsidP="00E2233B">
      <w:p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Dovzetnost gostitelja za nalezljivo bolezen temelji na:</w:t>
      </w:r>
    </w:p>
    <w:p w:rsidR="00E2233B" w:rsidRPr="00E2233B" w:rsidRDefault="00E2233B" w:rsidP="00E2233B">
      <w:pPr>
        <w:numPr>
          <w:ilvl w:val="0"/>
          <w:numId w:val="9"/>
        </w:num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genetskih dejavnikih,</w:t>
      </w:r>
    </w:p>
    <w:p w:rsidR="00E2233B" w:rsidRPr="00E2233B" w:rsidRDefault="00E2233B" w:rsidP="00E2233B">
      <w:pPr>
        <w:numPr>
          <w:ilvl w:val="0"/>
          <w:numId w:val="9"/>
        </w:num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starosti,</w:t>
      </w:r>
    </w:p>
    <w:p w:rsidR="00E2233B" w:rsidRPr="00E2233B" w:rsidRDefault="00E2233B" w:rsidP="00E2233B">
      <w:pPr>
        <w:numPr>
          <w:ilvl w:val="0"/>
          <w:numId w:val="9"/>
        </w:num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 xml:space="preserve">spolu, </w:t>
      </w:r>
    </w:p>
    <w:p w:rsidR="00E2233B" w:rsidRPr="00E2233B" w:rsidRDefault="00E2233B" w:rsidP="00E2233B">
      <w:pPr>
        <w:numPr>
          <w:ilvl w:val="0"/>
          <w:numId w:val="9"/>
        </w:num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 xml:space="preserve">specifični imunosti, </w:t>
      </w:r>
    </w:p>
    <w:p w:rsidR="00E2233B" w:rsidRPr="00E2233B" w:rsidRDefault="00E2233B" w:rsidP="00E2233B">
      <w:pPr>
        <w:numPr>
          <w:ilvl w:val="0"/>
          <w:numId w:val="9"/>
        </w:num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življenjskih navadah,</w:t>
      </w:r>
    </w:p>
    <w:p w:rsidR="00E2233B" w:rsidRPr="00E2233B" w:rsidRDefault="00E2233B" w:rsidP="00E2233B">
      <w:pPr>
        <w:numPr>
          <w:ilvl w:val="0"/>
          <w:numId w:val="9"/>
        </w:numPr>
        <w:autoSpaceDE w:val="0"/>
        <w:autoSpaceDN w:val="0"/>
        <w:adjustRightInd w:val="0"/>
        <w:spacing w:line="240" w:lineRule="auto"/>
        <w:jc w:val="both"/>
        <w:rPr>
          <w:rFonts w:cs="Arial"/>
          <w:sz w:val="22"/>
          <w:szCs w:val="22"/>
          <w:lang w:val="sl-SI" w:eastAsia="sl-SI"/>
        </w:rPr>
      </w:pPr>
      <w:r w:rsidRPr="00E2233B">
        <w:rPr>
          <w:rFonts w:cs="Arial"/>
          <w:sz w:val="22"/>
          <w:szCs w:val="22"/>
          <w:lang w:val="sl-SI" w:eastAsia="sl-SI"/>
        </w:rPr>
        <w:t>zdravstvenem stanju osebe.</w:t>
      </w:r>
    </w:p>
    <w:p w:rsidR="00E2233B" w:rsidRPr="00DC1B07" w:rsidRDefault="00DC1B07" w:rsidP="00DC1B07">
      <w:pPr>
        <w:pStyle w:val="Naslov3"/>
        <w:rPr>
          <w:rFonts w:ascii="Arial" w:hAnsi="Arial" w:cs="Arial"/>
          <w:bCs w:val="0"/>
          <w:sz w:val="22"/>
          <w:szCs w:val="22"/>
          <w:lang w:val="sl-SI"/>
        </w:rPr>
      </w:pPr>
      <w:bookmarkStart w:id="12" w:name="_Toc155689044"/>
      <w:r w:rsidRPr="00DC1B07">
        <w:rPr>
          <w:rFonts w:ascii="Arial" w:hAnsi="Arial" w:cs="Arial"/>
          <w:bCs w:val="0"/>
          <w:sz w:val="22"/>
          <w:szCs w:val="22"/>
          <w:lang w:val="sl-SI"/>
        </w:rPr>
        <w:t>2.1.5</w:t>
      </w:r>
      <w:r w:rsidR="00E2233B" w:rsidRPr="00DC1B07">
        <w:rPr>
          <w:rFonts w:ascii="Arial" w:hAnsi="Arial" w:cs="Arial"/>
          <w:bCs w:val="0"/>
          <w:sz w:val="22"/>
          <w:szCs w:val="22"/>
          <w:lang w:val="sl-SI"/>
        </w:rPr>
        <w:t xml:space="preserve"> Način pojavljanja nalezljivih bolezni</w:t>
      </w:r>
      <w:bookmarkEnd w:id="12"/>
    </w:p>
    <w:p w:rsidR="00DC1B07" w:rsidRPr="004B5452" w:rsidRDefault="00DC1B07" w:rsidP="00E2233B">
      <w:pPr>
        <w:keepNext/>
        <w:spacing w:before="240" w:after="60"/>
        <w:outlineLvl w:val="2"/>
        <w:rPr>
          <w:rFonts w:cs="Arial"/>
          <w:b/>
          <w:bCs/>
          <w:sz w:val="22"/>
          <w:szCs w:val="22"/>
          <w:lang w:val="sl-SI"/>
        </w:rPr>
      </w:pPr>
    </w:p>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Glede na število zbolelih v času in prostoru se nalezljive bolezni pri ljudeh lahko pojavljajo:</w:t>
      </w:r>
    </w:p>
    <w:p w:rsidR="00E2233B" w:rsidRPr="00E2233B" w:rsidRDefault="00E2233B" w:rsidP="00E2233B">
      <w:pPr>
        <w:spacing w:line="240" w:lineRule="auto"/>
        <w:rPr>
          <w:rFonts w:eastAsia="Arial" w:cs="Arial"/>
          <w:sz w:val="22"/>
          <w:szCs w:val="22"/>
          <w:lang w:val="sl-SI"/>
        </w:rPr>
      </w:pPr>
    </w:p>
    <w:p w:rsidR="00E2233B" w:rsidRPr="00E2233B" w:rsidRDefault="00E2233B" w:rsidP="00E2233B">
      <w:pPr>
        <w:numPr>
          <w:ilvl w:val="0"/>
          <w:numId w:val="10"/>
        </w:numPr>
        <w:spacing w:line="240" w:lineRule="auto"/>
        <w:contextualSpacing/>
        <w:rPr>
          <w:rFonts w:eastAsia="Arial" w:cs="Arial"/>
          <w:sz w:val="22"/>
          <w:szCs w:val="22"/>
          <w:lang w:val="sl-SI" w:eastAsia="sl-SI"/>
        </w:rPr>
      </w:pPr>
      <w:r w:rsidRPr="00E2233B">
        <w:rPr>
          <w:rFonts w:eastAsia="Arial" w:cs="Arial"/>
          <w:b/>
          <w:sz w:val="22"/>
          <w:szCs w:val="22"/>
          <w:lang w:val="sl-SI" w:eastAsia="sl-SI"/>
        </w:rPr>
        <w:t>sporadično</w:t>
      </w:r>
      <w:r w:rsidRPr="00E2233B">
        <w:rPr>
          <w:rFonts w:eastAsia="Arial" w:cs="Arial"/>
          <w:sz w:val="22"/>
          <w:szCs w:val="22"/>
          <w:lang w:val="sl-SI" w:eastAsia="sl-SI"/>
        </w:rPr>
        <w:t xml:space="preserve"> – zboli ena oseba;</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 xml:space="preserve">v obliki </w:t>
      </w:r>
      <w:r w:rsidRPr="00E2233B">
        <w:rPr>
          <w:rFonts w:eastAsia="Arial" w:cs="Arial"/>
          <w:b/>
          <w:sz w:val="22"/>
          <w:szCs w:val="22"/>
          <w:lang w:val="sl-SI" w:eastAsia="sl-SI"/>
        </w:rPr>
        <w:t>izbruha</w:t>
      </w:r>
      <w:r w:rsidRPr="00E2233B">
        <w:rPr>
          <w:rFonts w:eastAsia="Arial" w:cs="Arial"/>
          <w:sz w:val="22"/>
          <w:szCs w:val="22"/>
          <w:lang w:val="sl-SI" w:eastAsia="sl-SI"/>
        </w:rPr>
        <w:t xml:space="preserve"> – pojav več primerov nalezljive bolezni kot pričakovano na določenem območju, v določenem časovnem obdobju in v določeni skupini ljudi;</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 xml:space="preserve">v obliki </w:t>
      </w:r>
      <w:r w:rsidRPr="00E2233B">
        <w:rPr>
          <w:rFonts w:eastAsia="Arial" w:cs="Arial"/>
          <w:b/>
          <w:sz w:val="22"/>
          <w:szCs w:val="22"/>
          <w:lang w:val="sl-SI" w:eastAsia="sl-SI"/>
        </w:rPr>
        <w:t>kopičenja</w:t>
      </w:r>
      <w:r w:rsidRPr="00E2233B">
        <w:rPr>
          <w:rFonts w:eastAsia="Arial" w:cs="Arial"/>
          <w:sz w:val="22"/>
          <w:szCs w:val="22"/>
          <w:lang w:val="sl-SI" w:eastAsia="sl-SI"/>
        </w:rPr>
        <w:t>, kar je pojav omejenega števila primerov nalezljivih bolezni ali okužb, ki lahko pomenijo tveganje za javno zdravje;</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 xml:space="preserve">v obliki </w:t>
      </w:r>
      <w:r w:rsidRPr="00E2233B">
        <w:rPr>
          <w:rFonts w:eastAsia="Arial" w:cs="Arial"/>
          <w:b/>
          <w:sz w:val="22"/>
          <w:szCs w:val="22"/>
          <w:lang w:val="sl-SI" w:eastAsia="sl-SI"/>
        </w:rPr>
        <w:t>epidemije</w:t>
      </w:r>
      <w:r w:rsidRPr="00E2233B">
        <w:rPr>
          <w:rFonts w:eastAsia="Arial" w:cs="Arial"/>
          <w:sz w:val="22"/>
          <w:szCs w:val="22"/>
          <w:lang w:val="sl-SI" w:eastAsia="sl-SI"/>
        </w:rPr>
        <w:t>, ki je pojav tolikšnega števila primerov nalezljive bolezni ali tako velikega izbruha, ki po številu prizadetih oseb ali velikosti prizadetega območja pomembno presega običajno stanje in predstavlja tveganje za večji del prebivalstva ter zahteva takojšnje ukrepanje;</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 xml:space="preserve">v obliki </w:t>
      </w:r>
      <w:r w:rsidRPr="00E2233B">
        <w:rPr>
          <w:rFonts w:eastAsia="Arial" w:cs="Arial"/>
          <w:b/>
          <w:sz w:val="22"/>
          <w:szCs w:val="22"/>
          <w:lang w:val="sl-SI" w:eastAsia="sl-SI"/>
        </w:rPr>
        <w:t>pandemije</w:t>
      </w:r>
      <w:r w:rsidRPr="00E2233B">
        <w:rPr>
          <w:rFonts w:eastAsia="Arial" w:cs="Arial"/>
          <w:sz w:val="22"/>
          <w:szCs w:val="22"/>
          <w:lang w:val="sl-SI" w:eastAsia="sl-SI"/>
        </w:rPr>
        <w:t>, ko se okužba razširi na več celin. Do pandemije pride, kadar se v okolju pojavi nov povzročitelj nalezljive bolezni, s katerim se ljudje še nikoli niso srečali in so zato zanj bolj dovzetni. Povzročitelj ima dobro sposobnost širjenja med ljudmi, zato se jih lahko okuži veliko. Navadno se pandemija pojavlja v več valovih, ki so po svojih značilnostih med seboj lahko povsem različni.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Skozi zgodovino so se v svetu pojavljale številne epidemije oziroma pandemije nalezljivih bolezni. </w:t>
      </w:r>
    </w:p>
    <w:p w:rsidR="00E2233B" w:rsidRPr="00E2233B" w:rsidRDefault="00E2233B" w:rsidP="00E2233B">
      <w:pPr>
        <w:spacing w:line="360" w:lineRule="auto"/>
        <w:jc w:val="both"/>
        <w:rPr>
          <w:rFonts w:cs="Arial"/>
          <w:sz w:val="22"/>
          <w:szCs w:val="22"/>
          <w:lang w:val="sl-SI" w:eastAsia="x-none"/>
        </w:rPr>
      </w:pPr>
    </w:p>
    <w:p w:rsidR="00E2233B" w:rsidRPr="00E2233B" w:rsidRDefault="00E2233B" w:rsidP="00E2233B">
      <w:pPr>
        <w:spacing w:line="360" w:lineRule="auto"/>
        <w:jc w:val="both"/>
        <w:rPr>
          <w:rFonts w:cs="Arial"/>
          <w:sz w:val="22"/>
          <w:szCs w:val="22"/>
          <w:lang w:val="sl-SI" w:eastAsia="x-none"/>
        </w:rPr>
      </w:pPr>
      <w:r w:rsidRPr="00E2233B">
        <w:rPr>
          <w:rFonts w:cs="Arial"/>
          <w:sz w:val="22"/>
          <w:szCs w:val="22"/>
          <w:lang w:val="sl-SI" w:eastAsia="x-none"/>
        </w:rPr>
        <w:t xml:space="preserve">Preglednica </w:t>
      </w:r>
      <w:r w:rsidR="00087882">
        <w:rPr>
          <w:rFonts w:cs="Arial"/>
          <w:sz w:val="22"/>
          <w:szCs w:val="22"/>
          <w:lang w:val="sl-SI" w:eastAsia="x-none"/>
        </w:rPr>
        <w:t>2</w:t>
      </w:r>
      <w:r w:rsidRPr="00E2233B">
        <w:rPr>
          <w:rFonts w:cs="Arial"/>
          <w:sz w:val="22"/>
          <w:szCs w:val="22"/>
          <w:lang w:val="sl-SI" w:eastAsia="x-none"/>
        </w:rPr>
        <w:t>: Vpliv epidemičnih bolezni na spremembe v gospodarstvu (Grošelj, M.; 2002)</w:t>
      </w:r>
    </w:p>
    <w:tbl>
      <w:tblPr>
        <w:tblStyle w:val="Tabelamrea1"/>
        <w:tblW w:w="9072" w:type="dxa"/>
        <w:tblLook w:val="01E0" w:firstRow="1" w:lastRow="1" w:firstColumn="1" w:lastColumn="1" w:noHBand="0" w:noVBand="0"/>
      </w:tblPr>
      <w:tblGrid>
        <w:gridCol w:w="2835"/>
        <w:gridCol w:w="6237"/>
      </w:tblGrid>
      <w:tr w:rsidR="004609DD" w:rsidTr="00AC113A">
        <w:tc>
          <w:tcPr>
            <w:tcW w:w="2835" w:type="dxa"/>
          </w:tcPr>
          <w:p w:rsidR="00E2233B" w:rsidRPr="00E2233B" w:rsidRDefault="00E2233B" w:rsidP="00E2233B">
            <w:pPr>
              <w:spacing w:line="360" w:lineRule="auto"/>
              <w:jc w:val="both"/>
              <w:rPr>
                <w:rFonts w:cs="Arial"/>
                <w:b/>
                <w:sz w:val="22"/>
                <w:szCs w:val="22"/>
                <w:lang w:val="sl-SI"/>
              </w:rPr>
            </w:pPr>
            <w:r w:rsidRPr="00E2233B">
              <w:rPr>
                <w:rFonts w:cs="Arial"/>
                <w:b/>
                <w:sz w:val="22"/>
                <w:szCs w:val="22"/>
                <w:lang w:val="sl-SI"/>
              </w:rPr>
              <w:t>Nalezljive bolezni</w:t>
            </w:r>
          </w:p>
        </w:tc>
        <w:tc>
          <w:tcPr>
            <w:tcW w:w="6237" w:type="dxa"/>
          </w:tcPr>
          <w:p w:rsidR="00E2233B" w:rsidRPr="00E2233B" w:rsidRDefault="00E2233B" w:rsidP="00E2233B">
            <w:pPr>
              <w:spacing w:line="360" w:lineRule="auto"/>
              <w:jc w:val="both"/>
              <w:rPr>
                <w:rFonts w:cs="Arial"/>
                <w:b/>
                <w:sz w:val="22"/>
                <w:szCs w:val="22"/>
                <w:lang w:val="sl-SI"/>
              </w:rPr>
            </w:pPr>
            <w:r w:rsidRPr="00E2233B">
              <w:rPr>
                <w:rFonts w:cs="Arial"/>
                <w:b/>
                <w:sz w:val="22"/>
                <w:szCs w:val="22"/>
                <w:lang w:val="sl-SI"/>
              </w:rPr>
              <w:t>Značilnosti</w:t>
            </w:r>
          </w:p>
        </w:tc>
      </w:tr>
      <w:tr w:rsidR="00A1644B" w:rsidRPr="003E5673" w:rsidTr="00A1644B">
        <w:trPr>
          <w:trHeight w:val="1248"/>
        </w:trPr>
        <w:tc>
          <w:tcPr>
            <w:tcW w:w="2835" w:type="dxa"/>
          </w:tcPr>
          <w:p w:rsidR="00A1644B" w:rsidRPr="00E2233B" w:rsidRDefault="00A1644B" w:rsidP="00E2233B">
            <w:pPr>
              <w:spacing w:line="360" w:lineRule="auto"/>
              <w:jc w:val="both"/>
              <w:rPr>
                <w:rFonts w:cs="Arial"/>
                <w:sz w:val="22"/>
                <w:szCs w:val="22"/>
                <w:lang w:val="sl-SI"/>
              </w:rPr>
            </w:pPr>
            <w:r w:rsidRPr="00E2233B">
              <w:rPr>
                <w:rFonts w:cs="Arial"/>
                <w:sz w:val="22"/>
                <w:szCs w:val="22"/>
                <w:lang w:val="sl-SI"/>
              </w:rPr>
              <w:t xml:space="preserve">Ljudska kuga v Egiptu </w:t>
            </w:r>
          </w:p>
          <w:p w:rsidR="00A1644B" w:rsidRPr="00E2233B" w:rsidRDefault="00A1644B" w:rsidP="00E2233B">
            <w:pPr>
              <w:spacing w:line="360" w:lineRule="auto"/>
              <w:jc w:val="both"/>
              <w:rPr>
                <w:rFonts w:cs="Arial"/>
                <w:sz w:val="22"/>
                <w:szCs w:val="22"/>
                <w:lang w:val="sl-SI"/>
              </w:rPr>
            </w:pPr>
            <w:r w:rsidRPr="00E2233B">
              <w:rPr>
                <w:rFonts w:cs="Arial"/>
                <w:sz w:val="22"/>
                <w:szCs w:val="22"/>
                <w:lang w:val="sl-SI"/>
              </w:rPr>
              <w:t>okoli leta 3000 pr. n. št.</w:t>
            </w:r>
          </w:p>
          <w:p w:rsidR="00A1644B" w:rsidRPr="00E2233B" w:rsidRDefault="00A1644B" w:rsidP="00E2233B">
            <w:pPr>
              <w:spacing w:line="360" w:lineRule="auto"/>
              <w:jc w:val="both"/>
              <w:rPr>
                <w:rFonts w:cs="Arial"/>
                <w:sz w:val="22"/>
                <w:szCs w:val="22"/>
                <w:lang w:val="sl-SI"/>
              </w:rPr>
            </w:pPr>
          </w:p>
        </w:tc>
        <w:tc>
          <w:tcPr>
            <w:tcW w:w="6237"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 xml:space="preserve">Zaradi </w:t>
            </w:r>
            <w:proofErr w:type="spellStart"/>
            <w:r w:rsidRPr="00E2233B">
              <w:rPr>
                <w:rFonts w:cs="Arial"/>
                <w:sz w:val="22"/>
                <w:szCs w:val="22"/>
                <w:lang w:val="sl-SI"/>
              </w:rPr>
              <w:t>nerazlikovanja</w:t>
            </w:r>
            <w:proofErr w:type="spellEnd"/>
            <w:r w:rsidRPr="00E2233B">
              <w:rPr>
                <w:rFonts w:cs="Arial"/>
                <w:sz w:val="22"/>
                <w:szCs w:val="22"/>
                <w:lang w:val="sl-SI"/>
              </w:rPr>
              <w:t xml:space="preserve"> med različnimi boleznimi se je v preteklosti uveljavil skupni pojem – kuga. To je bila vsaka </w:t>
            </w:r>
            <w:r w:rsidRPr="00E2233B">
              <w:rPr>
                <w:rFonts w:cs="Arial"/>
                <w:sz w:val="22"/>
                <w:szCs w:val="22"/>
                <w:lang w:val="sl-SI"/>
              </w:rPr>
              <w:lastRenderedPageBreak/>
              <w:t>nalezljiva bolezen, ki se je pojavila nenadoma, trajala tudi več mesecev in povzročila hitro in množično umiranje.</w:t>
            </w:r>
          </w:p>
        </w:tc>
      </w:tr>
      <w:tr w:rsidR="00A1644B" w:rsidRPr="003E5673" w:rsidTr="00AC113A">
        <w:trPr>
          <w:trHeight w:val="1247"/>
        </w:trPr>
        <w:tc>
          <w:tcPr>
            <w:tcW w:w="2835"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lastRenderedPageBreak/>
              <w:t>Atenska kuga, 5. st. pr. n. št.</w:t>
            </w:r>
          </w:p>
          <w:p w:rsidR="00A1644B" w:rsidRPr="00E2233B" w:rsidRDefault="00A1644B" w:rsidP="00A1644B">
            <w:pPr>
              <w:spacing w:line="360" w:lineRule="auto"/>
              <w:jc w:val="both"/>
              <w:rPr>
                <w:rFonts w:cs="Arial"/>
                <w:sz w:val="22"/>
                <w:szCs w:val="22"/>
                <w:lang w:val="sl-SI"/>
              </w:rPr>
            </w:pPr>
          </w:p>
        </w:tc>
        <w:tc>
          <w:tcPr>
            <w:tcW w:w="6237"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Epidemija neznane bolezni.</w:t>
            </w:r>
          </w:p>
          <w:p w:rsidR="00A1644B" w:rsidRPr="00E2233B" w:rsidRDefault="00A1644B" w:rsidP="00E2233B">
            <w:pPr>
              <w:spacing w:line="360" w:lineRule="auto"/>
              <w:jc w:val="both"/>
              <w:rPr>
                <w:rFonts w:cs="Arial"/>
                <w:sz w:val="22"/>
                <w:szCs w:val="22"/>
                <w:lang w:val="sl-SI"/>
              </w:rPr>
            </w:pPr>
          </w:p>
        </w:tc>
      </w:tr>
      <w:tr w:rsidR="00A1644B" w:rsidRPr="003E5673" w:rsidTr="00AC113A">
        <w:trPr>
          <w:trHeight w:val="1247"/>
        </w:trPr>
        <w:tc>
          <w:tcPr>
            <w:tcW w:w="2835" w:type="dxa"/>
          </w:tcPr>
          <w:p w:rsidR="00A1644B" w:rsidRPr="00E2233B" w:rsidRDefault="00A1644B" w:rsidP="00A1644B">
            <w:pPr>
              <w:spacing w:line="360" w:lineRule="auto"/>
              <w:jc w:val="both"/>
              <w:rPr>
                <w:rFonts w:cs="Arial"/>
                <w:sz w:val="22"/>
                <w:szCs w:val="22"/>
                <w:lang w:val="sl-SI"/>
              </w:rPr>
            </w:pPr>
            <w:proofErr w:type="spellStart"/>
            <w:r w:rsidRPr="00E2233B">
              <w:rPr>
                <w:rFonts w:cs="Arial"/>
                <w:sz w:val="22"/>
                <w:szCs w:val="22"/>
                <w:lang w:val="sl-SI"/>
              </w:rPr>
              <w:t>Antoninska</w:t>
            </w:r>
            <w:proofErr w:type="spellEnd"/>
            <w:r w:rsidRPr="00E2233B">
              <w:rPr>
                <w:rFonts w:cs="Arial"/>
                <w:sz w:val="22"/>
                <w:szCs w:val="22"/>
                <w:lang w:val="sl-SI"/>
              </w:rPr>
              <w:t xml:space="preserve"> kuga, leta 166</w:t>
            </w:r>
          </w:p>
        </w:tc>
        <w:tc>
          <w:tcPr>
            <w:tcW w:w="6237"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Epidemija neznane bolezni.</w:t>
            </w:r>
          </w:p>
          <w:p w:rsidR="00A1644B" w:rsidRPr="00E2233B" w:rsidRDefault="00A1644B" w:rsidP="00E2233B">
            <w:pPr>
              <w:spacing w:line="360" w:lineRule="auto"/>
              <w:jc w:val="both"/>
              <w:rPr>
                <w:rFonts w:cs="Arial"/>
                <w:sz w:val="22"/>
                <w:szCs w:val="22"/>
                <w:lang w:val="sl-SI"/>
              </w:rPr>
            </w:pPr>
          </w:p>
        </w:tc>
      </w:tr>
      <w:tr w:rsidR="00A1644B" w:rsidRPr="003E5673" w:rsidTr="00AC113A">
        <w:trPr>
          <w:trHeight w:val="1247"/>
        </w:trPr>
        <w:tc>
          <w:tcPr>
            <w:tcW w:w="2835"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 xml:space="preserve">Justinijanova kuga, prva </w:t>
            </w:r>
          </w:p>
          <w:p w:rsidR="00A1644B" w:rsidRDefault="00A1644B" w:rsidP="00A1644B">
            <w:pPr>
              <w:spacing w:line="360" w:lineRule="auto"/>
              <w:jc w:val="both"/>
              <w:rPr>
                <w:rFonts w:cs="Arial"/>
                <w:sz w:val="22"/>
                <w:szCs w:val="22"/>
                <w:lang w:val="sl-SI"/>
              </w:rPr>
            </w:pPr>
            <w:r w:rsidRPr="00E2233B">
              <w:rPr>
                <w:rFonts w:cs="Arial"/>
                <w:sz w:val="22"/>
                <w:szCs w:val="22"/>
                <w:lang w:val="sl-SI"/>
              </w:rPr>
              <w:t>pandemija kuge, 6. stoletje</w:t>
            </w:r>
          </w:p>
          <w:p w:rsidR="00A1644B" w:rsidRPr="00E2233B" w:rsidRDefault="00A1644B" w:rsidP="00A1644B">
            <w:pPr>
              <w:spacing w:line="360" w:lineRule="auto"/>
              <w:jc w:val="both"/>
              <w:rPr>
                <w:rFonts w:cs="Arial"/>
                <w:sz w:val="22"/>
                <w:szCs w:val="22"/>
                <w:lang w:val="sl-SI"/>
              </w:rPr>
            </w:pPr>
          </w:p>
        </w:tc>
        <w:tc>
          <w:tcPr>
            <w:tcW w:w="6237"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Prva zapisana pandemija se je pojavila v Konstantinoplu leta 514. Povzročila naj bi smrt polovice prebivalcev.</w:t>
            </w:r>
          </w:p>
          <w:p w:rsidR="00A1644B" w:rsidRPr="00E2233B" w:rsidRDefault="00A1644B" w:rsidP="00E2233B">
            <w:pPr>
              <w:spacing w:line="360" w:lineRule="auto"/>
              <w:jc w:val="both"/>
              <w:rPr>
                <w:rFonts w:cs="Arial"/>
                <w:sz w:val="22"/>
                <w:szCs w:val="22"/>
                <w:lang w:val="sl-SI"/>
              </w:rPr>
            </w:pPr>
          </w:p>
        </w:tc>
      </w:tr>
      <w:tr w:rsidR="00A1644B" w:rsidRPr="003E5673" w:rsidTr="00AC113A">
        <w:trPr>
          <w:trHeight w:val="1247"/>
        </w:trPr>
        <w:tc>
          <w:tcPr>
            <w:tcW w:w="2835" w:type="dxa"/>
          </w:tcPr>
          <w:p w:rsidR="00A1644B" w:rsidRDefault="00A1644B" w:rsidP="00E2233B">
            <w:pPr>
              <w:spacing w:line="360" w:lineRule="auto"/>
              <w:jc w:val="both"/>
              <w:rPr>
                <w:rFonts w:cs="Arial"/>
                <w:sz w:val="22"/>
                <w:szCs w:val="22"/>
                <w:lang w:val="sl-SI"/>
              </w:rPr>
            </w:pPr>
            <w:r w:rsidRPr="00E2233B">
              <w:rPr>
                <w:rFonts w:cs="Arial"/>
                <w:sz w:val="22"/>
                <w:szCs w:val="22"/>
                <w:lang w:val="sl-SI"/>
              </w:rPr>
              <w:t>Bubonska kuga, leta 746</w:t>
            </w:r>
          </w:p>
          <w:p w:rsidR="00A1644B" w:rsidRPr="00E2233B" w:rsidRDefault="00A1644B" w:rsidP="00A1644B">
            <w:pPr>
              <w:spacing w:line="360" w:lineRule="auto"/>
              <w:jc w:val="both"/>
              <w:rPr>
                <w:rFonts w:cs="Arial"/>
                <w:sz w:val="22"/>
                <w:szCs w:val="22"/>
                <w:lang w:val="sl-SI"/>
              </w:rPr>
            </w:pPr>
          </w:p>
        </w:tc>
        <w:tc>
          <w:tcPr>
            <w:tcW w:w="6237"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 xml:space="preserve">Pandemija, ki je pomorila tretjino prebivalcev in je korenito spremenila tok evropske zgodovine. </w:t>
            </w:r>
          </w:p>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Znan je tudi izbruh po koroškem oziroma furlanskem potresu leta 1348.</w:t>
            </w:r>
          </w:p>
        </w:tc>
      </w:tr>
      <w:tr w:rsidR="00A1644B" w:rsidRPr="003E5673" w:rsidTr="00AC113A">
        <w:trPr>
          <w:trHeight w:val="1247"/>
        </w:trPr>
        <w:tc>
          <w:tcPr>
            <w:tcW w:w="2835"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 xml:space="preserve">Črna smrt, pandemija </w:t>
            </w:r>
          </w:p>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sredi 14., ter 15., 16. in 17. stoletja</w:t>
            </w:r>
          </w:p>
          <w:p w:rsidR="00A1644B" w:rsidRPr="00E2233B" w:rsidRDefault="00A1644B" w:rsidP="00A1644B">
            <w:pPr>
              <w:spacing w:line="360" w:lineRule="auto"/>
              <w:jc w:val="both"/>
              <w:rPr>
                <w:rFonts w:cs="Arial"/>
                <w:sz w:val="22"/>
                <w:szCs w:val="22"/>
                <w:lang w:val="sl-SI"/>
              </w:rPr>
            </w:pPr>
          </w:p>
        </w:tc>
        <w:tc>
          <w:tcPr>
            <w:tcW w:w="6237" w:type="dxa"/>
          </w:tcPr>
          <w:p w:rsidR="00A1644B" w:rsidRPr="00E2233B" w:rsidRDefault="00A1644B" w:rsidP="00E2233B">
            <w:pPr>
              <w:spacing w:line="360" w:lineRule="auto"/>
              <w:jc w:val="both"/>
              <w:rPr>
                <w:rFonts w:cs="Arial"/>
                <w:sz w:val="22"/>
                <w:szCs w:val="22"/>
                <w:lang w:val="sl-SI"/>
              </w:rPr>
            </w:pPr>
            <w:r w:rsidRPr="00E2233B">
              <w:rPr>
                <w:rFonts w:cs="Arial"/>
                <w:sz w:val="22"/>
                <w:szCs w:val="22"/>
                <w:lang w:val="sl-SI"/>
              </w:rPr>
              <w:t>Dele Evrope je kuga napadala še v 15., 16. in 17. stoletju.</w:t>
            </w:r>
          </w:p>
        </w:tc>
      </w:tr>
      <w:tr w:rsidR="00A1644B" w:rsidRPr="003E5673" w:rsidTr="00AC113A">
        <w:trPr>
          <w:trHeight w:val="1247"/>
        </w:trPr>
        <w:tc>
          <w:tcPr>
            <w:tcW w:w="2835" w:type="dxa"/>
          </w:tcPr>
          <w:p w:rsidR="00A1644B" w:rsidRDefault="00A1644B" w:rsidP="00E2233B">
            <w:pPr>
              <w:spacing w:line="360" w:lineRule="auto"/>
              <w:jc w:val="both"/>
              <w:rPr>
                <w:rFonts w:cs="Arial"/>
                <w:sz w:val="22"/>
                <w:szCs w:val="22"/>
                <w:lang w:val="sl-SI"/>
              </w:rPr>
            </w:pPr>
            <w:r w:rsidRPr="00E2233B">
              <w:rPr>
                <w:rFonts w:cs="Arial"/>
                <w:sz w:val="22"/>
                <w:szCs w:val="22"/>
                <w:lang w:val="sl-SI"/>
              </w:rPr>
              <w:t>Pandemija kuge, leta 1855</w:t>
            </w:r>
          </w:p>
          <w:p w:rsidR="00A1644B" w:rsidRPr="00E2233B" w:rsidRDefault="00A1644B" w:rsidP="00A1644B">
            <w:pPr>
              <w:spacing w:line="360" w:lineRule="auto"/>
              <w:jc w:val="both"/>
              <w:rPr>
                <w:rFonts w:cs="Arial"/>
                <w:sz w:val="22"/>
                <w:szCs w:val="22"/>
                <w:lang w:val="sl-SI"/>
              </w:rPr>
            </w:pPr>
          </w:p>
        </w:tc>
        <w:tc>
          <w:tcPr>
            <w:tcW w:w="6237" w:type="dxa"/>
          </w:tcPr>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 xml:space="preserve">Tretja pandemija se je pojavila na Kitajskem leta 1855 in se </w:t>
            </w:r>
          </w:p>
          <w:p w:rsidR="00A1644B" w:rsidRPr="00E2233B" w:rsidRDefault="00A1644B" w:rsidP="00A1644B">
            <w:pPr>
              <w:spacing w:line="360" w:lineRule="auto"/>
              <w:jc w:val="both"/>
              <w:rPr>
                <w:rFonts w:cs="Arial"/>
                <w:sz w:val="22"/>
                <w:szCs w:val="22"/>
                <w:lang w:val="sl-SI"/>
              </w:rPr>
            </w:pPr>
            <w:r w:rsidRPr="00E2233B">
              <w:rPr>
                <w:rFonts w:cs="Arial"/>
                <w:sz w:val="22"/>
                <w:szCs w:val="22"/>
                <w:lang w:val="sl-SI"/>
              </w:rPr>
              <w:t>razširila na vse naseljene celine. Samo na Kitajskem in v Indiji naj bi povzročila smrt več kot 12 milijonov ljudi.</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Kolera, v 19. stoletju</w:t>
            </w:r>
          </w:p>
        </w:tc>
        <w:tc>
          <w:tcPr>
            <w:tcW w:w="6237"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Eden zadnjih večjih izbruhov na evropskih tleh je bil leta 1892, v ZDA pa 1911. Močneje je bolezen še vedno razširjena na Daljnem vzhodu, v Afriki in Južni Ameriki.</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Črne koze, v 18. in 20. stoletju</w:t>
            </w:r>
          </w:p>
        </w:tc>
        <w:tc>
          <w:tcPr>
            <w:tcW w:w="6237"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V 18. stoletju je v Evropi na leto umrlo okoli 400.000 Evropejcev. Črne koze so bile vzrok tretjine primerov slepote. Umrlo je od 20 do 60 odstotkov okuženih oseb, med otroki pa celo več kot 80 odstotkov.</w:t>
            </w:r>
          </w:p>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V 20. stoletju naj bi zaradi črnih koz umrlo od 300 do 500 milijonov ljudi.</w:t>
            </w:r>
          </w:p>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 xml:space="preserve">Na začetku 50. let se je vsako leto okužilo 50 milijonov svetovnega prebivalstva. Do zdaj so črne koze edina nalezljiva </w:t>
            </w:r>
            <w:r w:rsidRPr="00E2233B">
              <w:rPr>
                <w:rFonts w:cs="Arial"/>
                <w:sz w:val="22"/>
                <w:szCs w:val="22"/>
                <w:lang w:val="sl-SI"/>
              </w:rPr>
              <w:lastRenderedPageBreak/>
              <w:t>človeška bolezen, ki so jo povsem izkoreninili. Virus naj bi uničili tudi v vseh laboratorijih na svetu, razen v enem v ZDA in enem v Rusiji. Zdaj naj nevarnosti za naravno okužbo ne bi bilo več, bi pa bila mogoča zloraba virusa črnih koz v vojne ali politične namene.</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lastRenderedPageBreak/>
              <w:t xml:space="preserve">Malarija </w:t>
            </w:r>
          </w:p>
        </w:tc>
        <w:tc>
          <w:tcPr>
            <w:tcW w:w="6237"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Malarija je s svojo razširjenostjo v pasu 40 stopinj  zemljepisne širine na severni in južni polobli med izjemno razširjenimi boleznimi. Od približno 250 milijonov okuženih vsako leto umre okoli 900.000 prebivalcev po svetu.</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Tuberkuloza, 19. in 20. stoletje</w:t>
            </w:r>
          </w:p>
        </w:tc>
        <w:tc>
          <w:tcPr>
            <w:tcW w:w="6237" w:type="dxa"/>
          </w:tcPr>
          <w:p w:rsidR="00E2233B" w:rsidRPr="00E2233B" w:rsidRDefault="00E2233B" w:rsidP="00E2233B">
            <w:pPr>
              <w:spacing w:before="100" w:beforeAutospacing="1" w:after="100" w:afterAutospacing="1" w:line="360" w:lineRule="auto"/>
              <w:jc w:val="both"/>
              <w:rPr>
                <w:rFonts w:cs="Arial"/>
                <w:sz w:val="22"/>
                <w:szCs w:val="22"/>
                <w:lang w:val="sl-SI" w:eastAsia="sl-SI"/>
              </w:rPr>
            </w:pPr>
            <w:r w:rsidRPr="00E2233B">
              <w:rPr>
                <w:rFonts w:cs="Arial"/>
                <w:sz w:val="22"/>
                <w:szCs w:val="22"/>
                <w:lang w:val="sl-SI" w:eastAsia="sl-SI"/>
              </w:rPr>
              <w:t>Pred 110 leti je Robert Koch opisal povzročitelja tuberkuloze. Od takrat pa vse do začetka 20. stoletja je bila tuberkuloza med najbolj nevarnimi in smrtnimi bolezni. Po ocenah umre v deželah v razvoju na leto zaradi tuberkuloze 3 milijone ljudi, 1,7 milijarde pa jih je okuženih. Danes število zbolelih za tuberkulozo narašča, ne le v Evropi, tudi v ZDA, kjer je opazno povečanje števila zbolelih predvsem v velikih mestih in zelo pogosto prizadene zbolele z aidsom.</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Španska gripa, leta 1918/19,</w:t>
            </w:r>
          </w:p>
          <w:p w:rsidR="00E2233B" w:rsidRPr="00E2233B" w:rsidRDefault="00E2233B" w:rsidP="00E2233B">
            <w:pPr>
              <w:spacing w:line="360" w:lineRule="auto"/>
              <w:jc w:val="both"/>
              <w:rPr>
                <w:rFonts w:cs="Arial"/>
                <w:sz w:val="22"/>
                <w:szCs w:val="22"/>
                <w:lang w:val="sl-SI"/>
              </w:rPr>
            </w:pPr>
          </w:p>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Azijska gripa, leta 1957/58</w:t>
            </w:r>
          </w:p>
          <w:p w:rsidR="00E2233B" w:rsidRPr="00E2233B" w:rsidRDefault="00E2233B" w:rsidP="00E2233B">
            <w:pPr>
              <w:spacing w:line="360" w:lineRule="auto"/>
              <w:jc w:val="both"/>
              <w:rPr>
                <w:rFonts w:cs="Arial"/>
                <w:sz w:val="22"/>
                <w:szCs w:val="22"/>
                <w:lang w:val="sl-SI"/>
              </w:rPr>
            </w:pPr>
          </w:p>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Hongkonška gripa, leta 1968/69</w:t>
            </w:r>
          </w:p>
        </w:tc>
        <w:tc>
          <w:tcPr>
            <w:tcW w:w="6237"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V 20. stoletju so se pojavile tri pandemije gripe, za katere je bilo značilno, da so se zelo hitro širile po vsem svetu. Razlikovale so se po teži klinične slike in po številu prizadetega prebivalstva.</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Gobavost med 11. in 13. stoletjem</w:t>
            </w:r>
          </w:p>
        </w:tc>
        <w:tc>
          <w:tcPr>
            <w:tcW w:w="6237" w:type="dxa"/>
          </w:tcPr>
          <w:p w:rsidR="00E2233B" w:rsidRPr="00E2233B" w:rsidRDefault="00E2233B" w:rsidP="00E2233B">
            <w:pPr>
              <w:spacing w:before="100" w:beforeAutospacing="1" w:after="100" w:afterAutospacing="1" w:line="360" w:lineRule="auto"/>
              <w:jc w:val="both"/>
              <w:rPr>
                <w:rFonts w:cs="Arial"/>
                <w:sz w:val="22"/>
                <w:szCs w:val="22"/>
                <w:lang w:val="sl-SI" w:eastAsia="sl-SI"/>
              </w:rPr>
            </w:pPr>
            <w:r w:rsidRPr="00E2233B">
              <w:rPr>
                <w:rFonts w:cs="Arial"/>
                <w:sz w:val="22"/>
                <w:szCs w:val="22"/>
                <w:lang w:val="sl-SI" w:eastAsia="sl-SI"/>
              </w:rPr>
              <w:t>Epidemija med 11. in 13. stoletjem se je počasi razvila v pandemijo, ki je proti koncu 14. stoletja počasi zamrla.</w:t>
            </w:r>
          </w:p>
        </w:tc>
      </w:tr>
      <w:tr w:rsidR="004609DD" w:rsidRPr="003E5673" w:rsidTr="00AC113A">
        <w:tc>
          <w:tcPr>
            <w:tcW w:w="2835" w:type="dxa"/>
          </w:tcPr>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Covid-19,pandemija 2020-2023</w:t>
            </w:r>
          </w:p>
        </w:tc>
        <w:tc>
          <w:tcPr>
            <w:tcW w:w="6237" w:type="dxa"/>
          </w:tcPr>
          <w:p w:rsidR="00E2233B" w:rsidRPr="00E2233B" w:rsidRDefault="00E2233B" w:rsidP="00E2233B">
            <w:pPr>
              <w:spacing w:before="100" w:beforeAutospacing="1" w:after="100" w:afterAutospacing="1" w:line="360" w:lineRule="auto"/>
              <w:jc w:val="both"/>
              <w:rPr>
                <w:rFonts w:cs="Arial"/>
                <w:sz w:val="22"/>
                <w:szCs w:val="22"/>
                <w:lang w:val="sl-SI" w:eastAsia="sl-SI"/>
              </w:rPr>
            </w:pPr>
            <w:r w:rsidRPr="00E2233B">
              <w:rPr>
                <w:rFonts w:cs="Arial"/>
                <w:sz w:val="22"/>
                <w:szCs w:val="22"/>
                <w:lang w:val="sl-SI" w:eastAsia="sl-SI"/>
              </w:rPr>
              <w:t>V začetku leta 2020 je SZO razglasila pandemijo in ocenila nevarnost za javno zdravje mednarodnega pomena.</w:t>
            </w:r>
          </w:p>
        </w:tc>
      </w:tr>
    </w:tbl>
    <w:p w:rsidR="00E2233B" w:rsidRPr="00E2233B" w:rsidRDefault="00E2233B" w:rsidP="00E2233B">
      <w:pPr>
        <w:keepNext/>
        <w:spacing w:before="240" w:after="60"/>
        <w:outlineLvl w:val="2"/>
        <w:rPr>
          <w:rFonts w:cs="Arial"/>
          <w:b/>
          <w:bCs/>
          <w:sz w:val="22"/>
          <w:szCs w:val="22"/>
          <w:lang w:val="sl-SI"/>
        </w:rPr>
      </w:pPr>
    </w:p>
    <w:p w:rsidR="00E2233B" w:rsidRPr="004B5452" w:rsidRDefault="00E2233B" w:rsidP="00E2233B">
      <w:pPr>
        <w:keepNext/>
        <w:spacing w:before="240" w:after="60"/>
        <w:outlineLvl w:val="1"/>
        <w:rPr>
          <w:rFonts w:cs="Arial"/>
          <w:b/>
          <w:iCs/>
          <w:sz w:val="22"/>
          <w:szCs w:val="22"/>
          <w:lang w:val="sl-SI"/>
        </w:rPr>
      </w:pPr>
      <w:bookmarkStart w:id="13" w:name="_Toc155689045"/>
      <w:r w:rsidRPr="004B5452">
        <w:rPr>
          <w:rFonts w:cs="Arial"/>
          <w:b/>
          <w:iCs/>
          <w:sz w:val="22"/>
          <w:szCs w:val="22"/>
          <w:lang w:val="sl-SI"/>
        </w:rPr>
        <w:t>2.2 Verjetnost pojavljanja nalezljivih bolezni</w:t>
      </w:r>
      <w:bookmarkEnd w:id="13"/>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Svetovna zdravstvena organizacija (WHO) opozarja, da se po letu 1970 nove bolezni pojavljajo izjemno hitro, več stoletij navzoče bolezni, kot so gripa, malarija in tuberkuloza, pa se še vedno razvijajo zlasti po zaslugi bioloških mutacij, vse večje odpornosti na antibiotike, razmer v okolju in socialnoekonomskih razmer ter šibkih zdravstvenih sistemov.</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V današnjem času se spopadamo s porajajočimi se nalezljivimi boleznimi, katerih pogostost narašča ali pa pomeni tveganje za povečanje števila zbolelih v prihodnje. To so nove bolezni, </w:t>
      </w:r>
      <w:r w:rsidRPr="00E2233B">
        <w:rPr>
          <w:rFonts w:eastAsia="Arial" w:cs="Arial"/>
          <w:sz w:val="22"/>
          <w:szCs w:val="22"/>
          <w:lang w:val="sl-SI"/>
        </w:rPr>
        <w:lastRenderedPageBreak/>
        <w:t>ki jih povzročajo novoodkriti mikroorganizmi (SARS, ebola), nove nalezljive bolezni, ki nastanejo zaradi spremembe že znanih mikroorganizmov (</w:t>
      </w:r>
      <w:proofErr w:type="spellStart"/>
      <w:r w:rsidRPr="00E2233B">
        <w:rPr>
          <w:rFonts w:eastAsia="Arial" w:cs="Arial"/>
          <w:sz w:val="22"/>
          <w:szCs w:val="22"/>
          <w:lang w:val="sl-SI"/>
        </w:rPr>
        <w:t>pandemska</w:t>
      </w:r>
      <w:proofErr w:type="spellEnd"/>
      <w:r w:rsidRPr="00E2233B">
        <w:rPr>
          <w:rFonts w:eastAsia="Arial" w:cs="Arial"/>
          <w:sz w:val="22"/>
          <w:szCs w:val="22"/>
          <w:lang w:val="sl-SI"/>
        </w:rPr>
        <w:t xml:space="preserve"> influenca AH1N1), znane nalezljive bolezni, ki se širijo na nova zemljepisna območja (virus zahodnega Nila) in že znane bolezni, ki postanejo ponovno problematične zaradi odpornosti na zdravila ali prenehanja izvajanja javnozdravstvenih ukrepov – cepljenja (ošpice). Posebno področje je namerno oziroma nenamerno širjenje bioloških agensov (antraks, koze itn.).</w:t>
      </w:r>
    </w:p>
    <w:p w:rsidR="00E2233B" w:rsidRPr="00E2233B" w:rsidRDefault="00E2233B" w:rsidP="00E2233B">
      <w:pPr>
        <w:keepNext/>
        <w:spacing w:before="240" w:after="60"/>
        <w:outlineLvl w:val="2"/>
        <w:rPr>
          <w:rFonts w:cs="Arial"/>
          <w:b/>
          <w:bCs/>
          <w:sz w:val="22"/>
          <w:szCs w:val="22"/>
          <w:lang w:val="sl-SI"/>
        </w:rPr>
      </w:pPr>
    </w:p>
    <w:p w:rsidR="00E2233B" w:rsidRPr="004B5452" w:rsidRDefault="00E2233B" w:rsidP="00E2233B">
      <w:pPr>
        <w:keepNext/>
        <w:spacing w:before="240" w:after="60"/>
        <w:outlineLvl w:val="1"/>
        <w:rPr>
          <w:rFonts w:cs="Arial"/>
          <w:b/>
          <w:iCs/>
          <w:sz w:val="22"/>
          <w:szCs w:val="22"/>
          <w:lang w:val="sl-SI"/>
        </w:rPr>
      </w:pPr>
      <w:bookmarkStart w:id="14" w:name="_Toc155689046"/>
      <w:r w:rsidRPr="004B5452">
        <w:rPr>
          <w:rFonts w:cs="Arial"/>
          <w:b/>
          <w:iCs/>
          <w:sz w:val="22"/>
          <w:szCs w:val="22"/>
          <w:lang w:val="sl-SI"/>
        </w:rPr>
        <w:t>2.3 Spremljanje in obvladovanje ter pogostost pojavljanja nalezljivih bolezni v RS</w:t>
      </w:r>
      <w:bookmarkEnd w:id="14"/>
    </w:p>
    <w:p w:rsidR="00E2233B" w:rsidRPr="004B5452" w:rsidRDefault="00E2233B" w:rsidP="00E2233B">
      <w:pPr>
        <w:keepNext/>
        <w:spacing w:before="240" w:after="60"/>
        <w:outlineLvl w:val="2"/>
        <w:rPr>
          <w:rFonts w:cs="Arial"/>
          <w:b/>
          <w:bCs/>
          <w:sz w:val="22"/>
          <w:szCs w:val="22"/>
          <w:lang w:val="sl-SI"/>
        </w:rPr>
      </w:pPr>
      <w:bookmarkStart w:id="15" w:name="_Toc155689047"/>
      <w:r w:rsidRPr="004B5452">
        <w:rPr>
          <w:rFonts w:cs="Arial"/>
          <w:b/>
          <w:bCs/>
          <w:sz w:val="22"/>
          <w:szCs w:val="22"/>
          <w:lang w:val="sl-SI"/>
        </w:rPr>
        <w:t>2.3.1 Nalezljive bolezni po skupinah</w:t>
      </w:r>
      <w:bookmarkEnd w:id="15"/>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Pravilnik o prijavi nalezljivih bolezni in posebnih ukrepih za njihovo preprečevanje in obvladovanje (Uradni list RS, št. 16/99 deli nalezljive bolezni v  štiri skupine:</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b/>
          <w:sz w:val="22"/>
          <w:szCs w:val="22"/>
          <w:lang w:val="sl-SI" w:eastAsia="sl-SI"/>
        </w:rPr>
        <w:t>prva</w:t>
      </w:r>
      <w:r w:rsidRPr="00E2233B">
        <w:rPr>
          <w:rFonts w:eastAsia="Arial" w:cs="Arial"/>
          <w:sz w:val="22"/>
          <w:szCs w:val="22"/>
          <w:lang w:val="sl-SI" w:eastAsia="sl-SI"/>
        </w:rPr>
        <w:t xml:space="preserve"> skupina bolezni, ki jih je treba registrirati in prijaviti takoj, ko se pojavi sum; to so bolezni, za katere so določeni ukrepi, ki izhajajo iz mednarodnih obveznosti, in bolezni, ki se v RS ne pojavljajo več, vendar so zanje predvideni posebni obvezni ukrepi, če bi se morebiti pojavile (davica, gnojni meningitis, ki jih povzročajo različne bakterije, hemoragična mrzlica različnih povzročiteljev /ebola, </w:t>
      </w:r>
      <w:proofErr w:type="spellStart"/>
      <w:r w:rsidRPr="00E2233B">
        <w:rPr>
          <w:rFonts w:eastAsia="Arial" w:cs="Arial"/>
          <w:sz w:val="22"/>
          <w:szCs w:val="22"/>
          <w:lang w:val="sl-SI" w:eastAsia="sl-SI"/>
        </w:rPr>
        <w:t>denga</w:t>
      </w:r>
      <w:proofErr w:type="spellEnd"/>
      <w:r w:rsidRPr="00E2233B">
        <w:rPr>
          <w:rFonts w:eastAsia="Arial" w:cs="Arial"/>
          <w:sz w:val="22"/>
          <w:szCs w:val="22"/>
          <w:lang w:val="sl-SI" w:eastAsia="sl-SI"/>
        </w:rPr>
        <w:t xml:space="preserve">, </w:t>
      </w:r>
      <w:proofErr w:type="spellStart"/>
      <w:r w:rsidRPr="00E2233B">
        <w:rPr>
          <w:rFonts w:eastAsia="Arial" w:cs="Arial"/>
          <w:sz w:val="22"/>
          <w:szCs w:val="22"/>
          <w:lang w:val="sl-SI" w:eastAsia="sl-SI"/>
        </w:rPr>
        <w:t>lassa</w:t>
      </w:r>
      <w:proofErr w:type="spellEnd"/>
      <w:r w:rsidRPr="00E2233B">
        <w:rPr>
          <w:rFonts w:eastAsia="Arial" w:cs="Arial"/>
          <w:sz w:val="22"/>
          <w:szCs w:val="22"/>
          <w:lang w:val="sl-SI" w:eastAsia="sl-SI"/>
        </w:rPr>
        <w:t xml:space="preserve"> in </w:t>
      </w:r>
      <w:proofErr w:type="spellStart"/>
      <w:r w:rsidRPr="00E2233B">
        <w:rPr>
          <w:rFonts w:eastAsia="Arial" w:cs="Arial"/>
          <w:sz w:val="22"/>
          <w:szCs w:val="22"/>
          <w:lang w:val="sl-SI" w:eastAsia="sl-SI"/>
        </w:rPr>
        <w:t>marburg</w:t>
      </w:r>
      <w:proofErr w:type="spellEnd"/>
      <w:r w:rsidRPr="00E2233B">
        <w:rPr>
          <w:rFonts w:eastAsia="Arial" w:cs="Arial"/>
          <w:sz w:val="22"/>
          <w:szCs w:val="22"/>
          <w:lang w:val="sl-SI" w:eastAsia="sl-SI"/>
        </w:rPr>
        <w:t>/, kolera, kuga, ošpice, otroška paraliza, rumena mrzlica, steklina, vranični prisad, covid-19);</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b/>
          <w:sz w:val="22"/>
          <w:szCs w:val="22"/>
          <w:lang w:val="sl-SI" w:eastAsia="sl-SI"/>
        </w:rPr>
        <w:t>druga</w:t>
      </w:r>
      <w:r w:rsidRPr="00E2233B">
        <w:rPr>
          <w:rFonts w:eastAsia="Arial" w:cs="Arial"/>
          <w:sz w:val="22"/>
          <w:szCs w:val="22"/>
          <w:lang w:val="sl-SI" w:eastAsia="sl-SI"/>
        </w:rPr>
        <w:t xml:space="preserve"> skupina bolezni, ki se v RS pojavljajo stalno in bolezni, ki so se že umaknile, vendar je ob ponovnem pojavu bolezni potrebno ukrepanje, ni pa mednarodnih obveznosti (</w:t>
      </w:r>
      <w:proofErr w:type="spellStart"/>
      <w:r w:rsidRPr="00E2233B">
        <w:rPr>
          <w:rFonts w:eastAsia="Arial" w:cs="Arial"/>
          <w:sz w:val="22"/>
          <w:szCs w:val="22"/>
          <w:lang w:val="sl-SI" w:eastAsia="sl-SI"/>
        </w:rPr>
        <w:t>amebioza</w:t>
      </w:r>
      <w:proofErr w:type="spellEnd"/>
      <w:r w:rsidRPr="00E2233B">
        <w:rPr>
          <w:rFonts w:eastAsia="Arial" w:cs="Arial"/>
          <w:sz w:val="22"/>
          <w:szCs w:val="22"/>
          <w:lang w:val="sl-SI" w:eastAsia="sl-SI"/>
        </w:rPr>
        <w:t xml:space="preserve">, borelioza, botulizem, </w:t>
      </w:r>
      <w:proofErr w:type="spellStart"/>
      <w:r w:rsidRPr="00E2233B">
        <w:rPr>
          <w:rFonts w:eastAsia="Arial" w:cs="Arial"/>
          <w:sz w:val="22"/>
          <w:szCs w:val="22"/>
          <w:lang w:val="sl-SI" w:eastAsia="sl-SI"/>
        </w:rPr>
        <w:t>brill-zinserjeva</w:t>
      </w:r>
      <w:proofErr w:type="spellEnd"/>
      <w:r w:rsidRPr="00E2233B">
        <w:rPr>
          <w:rFonts w:eastAsia="Arial" w:cs="Arial"/>
          <w:sz w:val="22"/>
          <w:szCs w:val="22"/>
          <w:lang w:val="sl-SI" w:eastAsia="sl-SI"/>
        </w:rPr>
        <w:t xml:space="preserve"> bolezen, bruceloza, klopni </w:t>
      </w:r>
      <w:proofErr w:type="spellStart"/>
      <w:r w:rsidRPr="00E2233B">
        <w:rPr>
          <w:rFonts w:eastAsia="Arial" w:cs="Arial"/>
          <w:sz w:val="22"/>
          <w:szCs w:val="22"/>
          <w:lang w:val="sl-SI" w:eastAsia="sl-SI"/>
        </w:rPr>
        <w:t>meningoencefalitis</w:t>
      </w:r>
      <w:proofErr w:type="spellEnd"/>
      <w:r w:rsidRPr="00E2233B">
        <w:rPr>
          <w:rFonts w:eastAsia="Arial" w:cs="Arial"/>
          <w:sz w:val="22"/>
          <w:szCs w:val="22"/>
          <w:lang w:val="sl-SI" w:eastAsia="sl-SI"/>
        </w:rPr>
        <w:t xml:space="preserve">, Creutzfeldt-Jakobova bolezen, </w:t>
      </w:r>
      <w:proofErr w:type="spellStart"/>
      <w:r w:rsidRPr="00E2233B">
        <w:rPr>
          <w:rFonts w:eastAsia="Arial" w:cs="Arial"/>
          <w:sz w:val="22"/>
          <w:szCs w:val="22"/>
          <w:lang w:val="sl-SI" w:eastAsia="sl-SI"/>
        </w:rPr>
        <w:t>enterobioza</w:t>
      </w:r>
      <w:proofErr w:type="spellEnd"/>
      <w:r w:rsidRPr="00E2233B">
        <w:rPr>
          <w:rFonts w:eastAsia="Arial" w:cs="Arial"/>
          <w:sz w:val="22"/>
          <w:szCs w:val="22"/>
          <w:lang w:val="sl-SI" w:eastAsia="sl-SI"/>
        </w:rPr>
        <w:t xml:space="preserve">, </w:t>
      </w:r>
      <w:proofErr w:type="spellStart"/>
      <w:r w:rsidRPr="00E2233B">
        <w:rPr>
          <w:rFonts w:eastAsia="Arial" w:cs="Arial"/>
          <w:sz w:val="22"/>
          <w:szCs w:val="22"/>
          <w:lang w:val="sl-SI" w:eastAsia="sl-SI"/>
        </w:rPr>
        <w:t>ehinokokoza</w:t>
      </w:r>
      <w:proofErr w:type="spellEnd"/>
      <w:r w:rsidRPr="00E2233B">
        <w:rPr>
          <w:rFonts w:eastAsia="Arial" w:cs="Arial"/>
          <w:sz w:val="22"/>
          <w:szCs w:val="22"/>
          <w:lang w:val="sl-SI" w:eastAsia="sl-SI"/>
        </w:rPr>
        <w:t xml:space="preserve">, garje, gobavost, gripa, griža in </w:t>
      </w:r>
      <w:proofErr w:type="spellStart"/>
      <w:r w:rsidRPr="00E2233B">
        <w:rPr>
          <w:rFonts w:eastAsia="Arial" w:cs="Arial"/>
          <w:sz w:val="22"/>
          <w:szCs w:val="22"/>
          <w:lang w:val="sl-SI" w:eastAsia="sl-SI"/>
        </w:rPr>
        <w:t>enterokolitis</w:t>
      </w:r>
      <w:proofErr w:type="spellEnd"/>
      <w:r w:rsidRPr="00E2233B">
        <w:rPr>
          <w:rFonts w:eastAsia="Arial" w:cs="Arial"/>
          <w:sz w:val="22"/>
          <w:szCs w:val="22"/>
          <w:lang w:val="sl-SI" w:eastAsia="sl-SI"/>
        </w:rPr>
        <w:t xml:space="preserve"> različnih povzročiteljev, hemoragična mrzlica z renalnim sindromom, infekcijska </w:t>
      </w:r>
      <w:proofErr w:type="spellStart"/>
      <w:r w:rsidRPr="00E2233B">
        <w:rPr>
          <w:rFonts w:eastAsia="Arial" w:cs="Arial"/>
          <w:sz w:val="22"/>
          <w:szCs w:val="22"/>
          <w:lang w:val="sl-SI" w:eastAsia="sl-SI"/>
        </w:rPr>
        <w:t>mononukleoza</w:t>
      </w:r>
      <w:proofErr w:type="spellEnd"/>
      <w:r w:rsidRPr="00E2233B">
        <w:rPr>
          <w:rFonts w:eastAsia="Arial" w:cs="Arial"/>
          <w:sz w:val="22"/>
          <w:szCs w:val="22"/>
          <w:lang w:val="sl-SI" w:eastAsia="sl-SI"/>
        </w:rPr>
        <w:t xml:space="preserve">, kongenitalne rdečke, </w:t>
      </w:r>
      <w:proofErr w:type="spellStart"/>
      <w:r w:rsidRPr="00E2233B">
        <w:rPr>
          <w:rFonts w:eastAsia="Arial" w:cs="Arial"/>
          <w:sz w:val="22"/>
          <w:szCs w:val="22"/>
          <w:lang w:val="sl-SI" w:eastAsia="sl-SI"/>
        </w:rPr>
        <w:t>lamblioza</w:t>
      </w:r>
      <w:proofErr w:type="spellEnd"/>
      <w:r w:rsidRPr="00E2233B">
        <w:rPr>
          <w:rFonts w:eastAsia="Arial" w:cs="Arial"/>
          <w:sz w:val="22"/>
          <w:szCs w:val="22"/>
          <w:lang w:val="sl-SI" w:eastAsia="sl-SI"/>
        </w:rPr>
        <w:t xml:space="preserve">, </w:t>
      </w:r>
      <w:proofErr w:type="spellStart"/>
      <w:r w:rsidRPr="00E2233B">
        <w:rPr>
          <w:rFonts w:eastAsia="Arial" w:cs="Arial"/>
          <w:sz w:val="22"/>
          <w:szCs w:val="22"/>
          <w:lang w:val="sl-SI" w:eastAsia="sl-SI"/>
        </w:rPr>
        <w:t>legioneloza</w:t>
      </w:r>
      <w:proofErr w:type="spellEnd"/>
      <w:r w:rsidRPr="00E2233B">
        <w:rPr>
          <w:rFonts w:eastAsia="Arial" w:cs="Arial"/>
          <w:sz w:val="22"/>
          <w:szCs w:val="22"/>
          <w:lang w:val="sl-SI" w:eastAsia="sl-SI"/>
        </w:rPr>
        <w:t xml:space="preserve">, </w:t>
      </w:r>
      <w:proofErr w:type="spellStart"/>
      <w:r w:rsidRPr="00E2233B">
        <w:rPr>
          <w:rFonts w:eastAsia="Arial" w:cs="Arial"/>
          <w:sz w:val="22"/>
          <w:szCs w:val="22"/>
          <w:lang w:val="sl-SI" w:eastAsia="sl-SI"/>
        </w:rPr>
        <w:t>leptospiroza</w:t>
      </w:r>
      <w:proofErr w:type="spellEnd"/>
      <w:r w:rsidRPr="00E2233B">
        <w:rPr>
          <w:rFonts w:eastAsia="Arial" w:cs="Arial"/>
          <w:sz w:val="22"/>
          <w:szCs w:val="22"/>
          <w:lang w:val="sl-SI" w:eastAsia="sl-SI"/>
        </w:rPr>
        <w:t xml:space="preserve">, listerioza, </w:t>
      </w:r>
      <w:proofErr w:type="spellStart"/>
      <w:r w:rsidRPr="00E2233B">
        <w:rPr>
          <w:rFonts w:eastAsia="Arial" w:cs="Arial"/>
          <w:sz w:val="22"/>
          <w:szCs w:val="22"/>
          <w:lang w:val="sl-SI" w:eastAsia="sl-SI"/>
        </w:rPr>
        <w:t>lišmenioza</w:t>
      </w:r>
      <w:proofErr w:type="spellEnd"/>
      <w:r w:rsidRPr="00E2233B">
        <w:rPr>
          <w:rFonts w:eastAsia="Arial" w:cs="Arial"/>
          <w:sz w:val="22"/>
          <w:szCs w:val="22"/>
          <w:lang w:val="sl-SI" w:eastAsia="sl-SI"/>
        </w:rPr>
        <w:t xml:space="preserve">, malarija, </w:t>
      </w:r>
      <w:proofErr w:type="spellStart"/>
      <w:r w:rsidRPr="00E2233B">
        <w:rPr>
          <w:rFonts w:eastAsia="Arial" w:cs="Arial"/>
          <w:sz w:val="22"/>
          <w:szCs w:val="22"/>
          <w:lang w:val="sl-SI" w:eastAsia="sl-SI"/>
        </w:rPr>
        <w:t>meningoencefalitis</w:t>
      </w:r>
      <w:proofErr w:type="spellEnd"/>
      <w:r w:rsidRPr="00E2233B">
        <w:rPr>
          <w:rFonts w:eastAsia="Arial" w:cs="Arial"/>
          <w:sz w:val="22"/>
          <w:szCs w:val="22"/>
          <w:lang w:val="sl-SI" w:eastAsia="sl-SI"/>
        </w:rPr>
        <w:t xml:space="preserve"> različnih povzročiteljev, mikrosporija, tetanus, mumps, norice, okužba s hrano z različnimi povzročitelji, oslovski kašelj, paratifus A, B in C, pasavec, pegavica, psitakoza, rdečke, sepsa različnih povzročiteljev, smrkavost (</w:t>
      </w:r>
      <w:proofErr w:type="spellStart"/>
      <w:r w:rsidRPr="00E2233B">
        <w:rPr>
          <w:rFonts w:eastAsia="Arial" w:cs="Arial"/>
          <w:sz w:val="22"/>
          <w:szCs w:val="22"/>
          <w:lang w:val="sl-SI" w:eastAsia="sl-SI"/>
        </w:rPr>
        <w:t>malleus</w:t>
      </w:r>
      <w:proofErr w:type="spellEnd"/>
      <w:r w:rsidRPr="00E2233B">
        <w:rPr>
          <w:rFonts w:eastAsia="Arial" w:cs="Arial"/>
          <w:sz w:val="22"/>
          <w:szCs w:val="22"/>
          <w:lang w:val="sl-SI" w:eastAsia="sl-SI"/>
        </w:rPr>
        <w:t xml:space="preserve">), streptokokna angina, šen, škrlatinka, trakuljavost, </w:t>
      </w:r>
      <w:proofErr w:type="spellStart"/>
      <w:r w:rsidRPr="00E2233B">
        <w:rPr>
          <w:rFonts w:eastAsia="Arial" w:cs="Arial"/>
          <w:sz w:val="22"/>
          <w:szCs w:val="22"/>
          <w:lang w:val="sl-SI" w:eastAsia="sl-SI"/>
        </w:rPr>
        <w:t>toksokarioza</w:t>
      </w:r>
      <w:proofErr w:type="spellEnd"/>
      <w:r w:rsidRPr="00E2233B">
        <w:rPr>
          <w:rFonts w:eastAsia="Arial" w:cs="Arial"/>
          <w:sz w:val="22"/>
          <w:szCs w:val="22"/>
          <w:lang w:val="sl-SI" w:eastAsia="sl-SI"/>
        </w:rPr>
        <w:t>, toksoplazmoza, trahom, trebušni tifus, trihinoza, trihofitija, tularemija, virusni hepatitis po povzročiteljih, vročica Q);</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b/>
          <w:sz w:val="22"/>
          <w:szCs w:val="22"/>
          <w:lang w:val="sl-SI" w:eastAsia="sl-SI"/>
        </w:rPr>
        <w:t>tretja</w:t>
      </w:r>
      <w:r w:rsidRPr="00E2233B">
        <w:rPr>
          <w:rFonts w:eastAsia="Arial" w:cs="Arial"/>
          <w:sz w:val="22"/>
          <w:szCs w:val="22"/>
          <w:lang w:val="sl-SI" w:eastAsia="sl-SI"/>
        </w:rPr>
        <w:t xml:space="preserve"> skupina bolezni, pri katerih so prijava, registracija in ukrepanje urejeni na poseben način (aids, gonoreja in gonokokne okužbe, klamidijska okužba različnih povzročiteljev in na različnih lokacijah, sifilis, druge spolno prenesene bolezni in aktivna tuberkuloza);</w:t>
      </w:r>
    </w:p>
    <w:p w:rsidR="00E2233B" w:rsidRPr="00E2233B" w:rsidRDefault="00E2233B" w:rsidP="00E2233B">
      <w:pPr>
        <w:numPr>
          <w:ilvl w:val="0"/>
          <w:numId w:val="10"/>
        </w:numPr>
        <w:spacing w:line="240" w:lineRule="auto"/>
        <w:contextualSpacing/>
        <w:jc w:val="both"/>
        <w:rPr>
          <w:rFonts w:eastAsia="Arial" w:cs="Arial"/>
          <w:sz w:val="22"/>
          <w:szCs w:val="22"/>
          <w:lang w:val="sl-SI" w:eastAsia="sl-SI"/>
        </w:rPr>
      </w:pPr>
      <w:r w:rsidRPr="00E2233B">
        <w:rPr>
          <w:rFonts w:eastAsia="Arial" w:cs="Arial"/>
          <w:b/>
          <w:sz w:val="22"/>
          <w:szCs w:val="22"/>
          <w:lang w:val="sl-SI" w:eastAsia="sl-SI"/>
        </w:rPr>
        <w:t>četrta</w:t>
      </w:r>
      <w:r w:rsidRPr="00E2233B">
        <w:rPr>
          <w:rFonts w:eastAsia="Arial" w:cs="Arial"/>
          <w:sz w:val="22"/>
          <w:szCs w:val="22"/>
          <w:lang w:val="sl-SI" w:eastAsia="sl-SI"/>
        </w:rPr>
        <w:t xml:space="preserve"> skupina bolezni, ki se kažejo kot akutna infekcija dihal in se registrirajo ter prijavljajo po povzročiteljih in po lokaciji.</w:t>
      </w:r>
    </w:p>
    <w:p w:rsidR="00E2233B" w:rsidRPr="00E2233B" w:rsidRDefault="00E2233B" w:rsidP="00E2233B">
      <w:pPr>
        <w:keepNext/>
        <w:spacing w:before="240" w:after="60"/>
        <w:outlineLvl w:val="2"/>
        <w:rPr>
          <w:rFonts w:eastAsia="Arial" w:cs="Arial"/>
          <w:b/>
          <w:bCs/>
          <w:sz w:val="22"/>
          <w:szCs w:val="22"/>
          <w:lang w:val="sl-SI"/>
        </w:rPr>
      </w:pPr>
    </w:p>
    <w:p w:rsidR="00E2233B" w:rsidRPr="004B5452" w:rsidRDefault="00E2233B" w:rsidP="00E2233B">
      <w:pPr>
        <w:keepNext/>
        <w:spacing w:before="240" w:after="60"/>
        <w:outlineLvl w:val="2"/>
        <w:rPr>
          <w:rFonts w:eastAsia="Arial" w:cs="Arial"/>
          <w:b/>
          <w:bCs/>
          <w:sz w:val="22"/>
          <w:szCs w:val="22"/>
          <w:lang w:val="sl-SI"/>
        </w:rPr>
      </w:pPr>
      <w:bookmarkStart w:id="16" w:name="_Toc155689048"/>
      <w:r w:rsidRPr="004B5452">
        <w:rPr>
          <w:rFonts w:eastAsia="Arial" w:cs="Arial"/>
          <w:b/>
          <w:bCs/>
          <w:sz w:val="22"/>
          <w:szCs w:val="22"/>
          <w:lang w:val="sl-SI"/>
        </w:rPr>
        <w:t>2.3.2 Sistem spremljanja nalezljivih bolezni</w:t>
      </w:r>
      <w:bookmarkEnd w:id="16"/>
      <w:r w:rsidRPr="004B5452">
        <w:rPr>
          <w:rFonts w:eastAsia="Arial" w:cs="Arial"/>
          <w:b/>
          <w:bCs/>
          <w:sz w:val="22"/>
          <w:szCs w:val="22"/>
          <w:lang w:val="sl-SI"/>
        </w:rPr>
        <w:t xml:space="preserve"> </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Vsak sum ali potrjeno obliko </w:t>
      </w:r>
      <w:proofErr w:type="spellStart"/>
      <w:r w:rsidRPr="00E2233B">
        <w:rPr>
          <w:rFonts w:eastAsia="Arial" w:cs="Arial"/>
          <w:sz w:val="22"/>
          <w:szCs w:val="22"/>
          <w:lang w:val="sl-SI"/>
        </w:rPr>
        <w:t>prijavljive</w:t>
      </w:r>
      <w:proofErr w:type="spellEnd"/>
      <w:r w:rsidRPr="00E2233B">
        <w:rPr>
          <w:rFonts w:eastAsia="Arial" w:cs="Arial"/>
          <w:sz w:val="22"/>
          <w:szCs w:val="22"/>
          <w:lang w:val="sl-SI"/>
        </w:rPr>
        <w:t xml:space="preserve"> nalezljive bolezni zdravniki</w:t>
      </w:r>
      <w:r w:rsidRPr="00E2233B">
        <w:rPr>
          <w:rFonts w:eastAsia="Arial" w:cs="Arial"/>
          <w:color w:val="FF0000"/>
          <w:sz w:val="22"/>
          <w:szCs w:val="22"/>
          <w:lang w:val="sl-SI"/>
        </w:rPr>
        <w:t xml:space="preserve"> </w:t>
      </w:r>
      <w:r w:rsidRPr="00E2233B">
        <w:rPr>
          <w:rFonts w:eastAsia="Arial" w:cs="Arial"/>
          <w:sz w:val="22"/>
          <w:szCs w:val="22"/>
          <w:lang w:val="sl-SI"/>
        </w:rPr>
        <w:t>ali veterinarji (za zoonoze) v zakonsko določenem času  prijavijo na NIJZ, OE Maribor v pisni ali elektronski obliki. NIJZ, OE Maribor skladno z zakonom in časovnimi opredelitvami pri prijavi nalezljive bolezni obvestita CNB NIJZ takoj, enkrat na teden ali enkrat na mesec, glede na vrsto nalezljive bolezni. Vsak prijavitelj posreduje podatke o nalezljivi bolezni na obrazcu Prijava obolenja – smrti za nalezljivo boleznijo NIJZ, OE Maribor.</w:t>
      </w:r>
    </w:p>
    <w:p w:rsidR="00E2233B" w:rsidRPr="00E2233B" w:rsidRDefault="00E2233B" w:rsidP="00E2233B">
      <w:pPr>
        <w:keepNext/>
        <w:keepLines/>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Za zagotovitev učinkovitega delovanja javnozdravstvenega sistema in ustreznega spremljanja nalezljivih bolezni so rutinsko vzpostavljeni sistem rednega prijavljanja nalezljivih bolezni na podlagi zakonskih podlag, laboratorijska mreža in zmogljivosti za določevanje specifičnih </w:t>
      </w:r>
      <w:r w:rsidRPr="00E2233B">
        <w:rPr>
          <w:rFonts w:eastAsia="Arial" w:cs="Arial"/>
          <w:sz w:val="22"/>
          <w:szCs w:val="22"/>
          <w:lang w:val="sl-SI"/>
        </w:rPr>
        <w:lastRenderedPageBreak/>
        <w:t xml:space="preserve">patogenov ter opozorilno epidemiološko spremljanje gripe, respiratornega </w:t>
      </w:r>
      <w:proofErr w:type="spellStart"/>
      <w:r w:rsidRPr="00E2233B">
        <w:rPr>
          <w:rFonts w:eastAsia="Arial" w:cs="Arial"/>
          <w:sz w:val="22"/>
          <w:szCs w:val="22"/>
          <w:lang w:val="sl-SI"/>
        </w:rPr>
        <w:t>sincicijskega</w:t>
      </w:r>
      <w:proofErr w:type="spellEnd"/>
      <w:r w:rsidRPr="00E2233B">
        <w:rPr>
          <w:rFonts w:eastAsia="Arial" w:cs="Arial"/>
          <w:sz w:val="22"/>
          <w:szCs w:val="22"/>
          <w:lang w:val="sl-SI"/>
        </w:rPr>
        <w:t xml:space="preserve"> virusa, zagotovljena pa je tudi pripravljenost specialista epidemiologije (javnega zdravja) v sistemu hitrega zaznavanja in odzivanja na tveganja za javno zdravje.</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CNB NIJZ informacije pridobiva s sistemom epidemiološkega obveščanja (</w:t>
      </w:r>
      <w:proofErr w:type="spellStart"/>
      <w:r w:rsidRPr="00E2233B">
        <w:rPr>
          <w:rFonts w:eastAsia="Arial" w:cs="Arial"/>
          <w:sz w:val="22"/>
          <w:szCs w:val="22"/>
          <w:lang w:val="sl-SI"/>
        </w:rPr>
        <w:t>epidemic</w:t>
      </w:r>
      <w:proofErr w:type="spellEnd"/>
      <w:r w:rsidRPr="00E2233B">
        <w:rPr>
          <w:rFonts w:eastAsia="Arial" w:cs="Arial"/>
          <w:sz w:val="22"/>
          <w:szCs w:val="22"/>
          <w:lang w:val="sl-SI"/>
        </w:rPr>
        <w:t xml:space="preserve"> inteligence), ki je sestavljen iz:</w:t>
      </w:r>
    </w:p>
    <w:p w:rsidR="00E2233B" w:rsidRPr="00E2233B" w:rsidRDefault="00E2233B" w:rsidP="00E2233B">
      <w:pPr>
        <w:numPr>
          <w:ilvl w:val="0"/>
          <w:numId w:val="11"/>
        </w:numPr>
        <w:tabs>
          <w:tab w:val="left" w:pos="420"/>
        </w:tabs>
        <w:spacing w:line="240" w:lineRule="auto"/>
        <w:ind w:left="420" w:hanging="360"/>
        <w:jc w:val="both"/>
        <w:rPr>
          <w:rFonts w:eastAsia="Arial" w:cs="Arial"/>
          <w:sz w:val="22"/>
          <w:szCs w:val="22"/>
          <w:lang w:val="sl-SI"/>
        </w:rPr>
      </w:pPr>
      <w:r w:rsidRPr="00E2233B">
        <w:rPr>
          <w:rFonts w:eastAsia="Arial" w:cs="Arial"/>
          <w:sz w:val="22"/>
          <w:szCs w:val="22"/>
          <w:lang w:val="sl-SI"/>
        </w:rPr>
        <w:t>spremljanja nalezljivih bolezni na podlagi kazalnikov z rutinskim zbiranjem in spremljanjem prijav nalezljivih bolezni;</w:t>
      </w:r>
    </w:p>
    <w:p w:rsidR="00E2233B" w:rsidRPr="00E2233B" w:rsidRDefault="00E2233B" w:rsidP="00E2233B">
      <w:pPr>
        <w:numPr>
          <w:ilvl w:val="0"/>
          <w:numId w:val="11"/>
        </w:numPr>
        <w:tabs>
          <w:tab w:val="left" w:pos="420"/>
        </w:tabs>
        <w:spacing w:line="240" w:lineRule="auto"/>
        <w:ind w:left="420" w:hanging="360"/>
        <w:jc w:val="both"/>
        <w:rPr>
          <w:rFonts w:eastAsia="Arial" w:cs="Arial"/>
          <w:sz w:val="22"/>
          <w:szCs w:val="22"/>
          <w:lang w:val="sl-SI"/>
        </w:rPr>
      </w:pPr>
      <w:r w:rsidRPr="00E2233B">
        <w:rPr>
          <w:rFonts w:eastAsia="Arial" w:cs="Arial"/>
          <w:sz w:val="22"/>
          <w:szCs w:val="22"/>
          <w:lang w:val="sl-SI"/>
        </w:rPr>
        <w:t>spremljanja dogodkov z zaznavanjem, poročanjem, potrjevanjem in ocenjevanjem izbruhov ali kopičenja znanih ali neznanih nalezljivih bolezni;</w:t>
      </w:r>
    </w:p>
    <w:p w:rsidR="00E2233B" w:rsidRPr="00E2233B" w:rsidRDefault="00E2233B" w:rsidP="00E2233B">
      <w:pPr>
        <w:numPr>
          <w:ilvl w:val="0"/>
          <w:numId w:val="11"/>
        </w:numPr>
        <w:tabs>
          <w:tab w:val="left" w:pos="420"/>
        </w:tabs>
        <w:spacing w:line="240" w:lineRule="auto"/>
        <w:ind w:left="420" w:hanging="360"/>
        <w:jc w:val="both"/>
        <w:rPr>
          <w:rFonts w:eastAsia="Arial" w:cs="Arial"/>
          <w:sz w:val="22"/>
          <w:szCs w:val="22"/>
          <w:lang w:val="sl-SI"/>
        </w:rPr>
      </w:pPr>
      <w:r w:rsidRPr="00E2233B">
        <w:rPr>
          <w:rFonts w:eastAsia="Arial" w:cs="Arial"/>
          <w:sz w:val="22"/>
          <w:szCs w:val="22"/>
          <w:lang w:val="sl-SI"/>
        </w:rPr>
        <w:t>sistema epidemiološkega preiskovanja informacij.</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Sistem obsega vse aktivnosti oziroma dejavnosti za zgodnje zaznavanje (odkrivanje) groženj oziroma nevarnosti za javno zdravje, njihovo preverjanje, ocenjevanje, opazovanje, preiskovanje in komuniciranje. Pridobljene informacije o pojavljanju nalezljivih bolezni in izbruhov ter drugih nenadnih ali nenavadnih dogodkov omogočajo zaznavo groženj za javno zdravje, izsledki na podlagi informacij pa so podlaga za pripravo priporočil oziroma preventivnih ukrepov.</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Med naloge zdravstva spadajo tudi spodbujanje osebne in vzajemne zaščite, s katerim bi mogoče lahko zmanjšali obseg epidemije oziroma pandemije nalezljive bolezni oziroma jo lažje obvladali, priprava, način objave in distribucije navodil ter priporočil za izvajanje osebne in vzajemne zaščite tako splošni javnosti kot tudi različnim ciljnim skupinam ter spremljanje upoštevanja teh navodil in priporočil.</w:t>
      </w:r>
    </w:p>
    <w:p w:rsidR="00E2233B" w:rsidRPr="00E2233B" w:rsidRDefault="00E2233B" w:rsidP="00E2233B">
      <w:pPr>
        <w:keepNext/>
        <w:keepLines/>
        <w:spacing w:line="240" w:lineRule="auto"/>
        <w:rPr>
          <w:rFonts w:eastAsia="Arial" w:cs="Arial"/>
          <w:b/>
          <w:color w:val="000000"/>
          <w:sz w:val="22"/>
          <w:szCs w:val="22"/>
          <w:lang w:val="sl-SI"/>
        </w:rPr>
      </w:pPr>
    </w:p>
    <w:p w:rsidR="00E2233B" w:rsidRPr="004B5452" w:rsidRDefault="00E2233B" w:rsidP="00E2233B">
      <w:pPr>
        <w:keepNext/>
        <w:spacing w:before="240" w:after="60"/>
        <w:outlineLvl w:val="2"/>
        <w:rPr>
          <w:rFonts w:eastAsia="Arial" w:cs="Arial"/>
          <w:b/>
          <w:bCs/>
          <w:sz w:val="22"/>
          <w:szCs w:val="22"/>
          <w:lang w:val="sl-SI"/>
        </w:rPr>
      </w:pPr>
      <w:bookmarkStart w:id="17" w:name="_Toc155689049"/>
      <w:r w:rsidRPr="004B5452">
        <w:rPr>
          <w:rFonts w:eastAsia="Arial" w:cs="Arial"/>
          <w:b/>
          <w:bCs/>
          <w:sz w:val="22"/>
          <w:szCs w:val="22"/>
          <w:lang w:val="sl-SI"/>
        </w:rPr>
        <w:t>2.3.3 Epidemiološko stanje nalezljivih bolezni</w:t>
      </w:r>
      <w:bookmarkEnd w:id="17"/>
      <w:r w:rsidRPr="004B5452">
        <w:rPr>
          <w:rFonts w:eastAsia="Arial" w:cs="Arial"/>
          <w:b/>
          <w:bCs/>
          <w:sz w:val="22"/>
          <w:szCs w:val="22"/>
          <w:lang w:val="sl-SI"/>
        </w:rPr>
        <w:t xml:space="preserve"> </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Nalezljive bolezni so najpogostejše bolezni v populaciji. Ocenjuje se, da prebivalec vsako leto enkrat do desetkrat zboli za akutno okužbo dihal in vsaj enkrat za akutno črevesno okužbo. Vse bolj pomembne in pogoste so </w:t>
      </w:r>
      <w:proofErr w:type="spellStart"/>
      <w:r w:rsidRPr="00E2233B">
        <w:rPr>
          <w:rFonts w:eastAsia="Arial" w:cs="Arial"/>
          <w:sz w:val="22"/>
          <w:szCs w:val="22"/>
          <w:lang w:val="sl-SI"/>
        </w:rPr>
        <w:t>transmisivne</w:t>
      </w:r>
      <w:proofErr w:type="spellEnd"/>
      <w:r w:rsidRPr="00E2233B">
        <w:rPr>
          <w:rFonts w:eastAsia="Arial" w:cs="Arial"/>
          <w:sz w:val="22"/>
          <w:szCs w:val="22"/>
          <w:lang w:val="sl-SI"/>
        </w:rPr>
        <w:t xml:space="preserve"> nalezljive bolezni, ki jih prenaša mrčes. Zaradi številnih potovanj so vse pogostejše tudi vnesene nalezljive bolezni, ki jih pri nas sicer nimamo.</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 xml:space="preserve">Leta 2020 smo se soočili s širjenjem virusa SARS-CoV-2 in posledično s pandemijo covida-19 kot mednarodno grožnjo javnemu zdravju, ki je potekala v valovih vse do leta 2023. Zbolelo je veliko število ljudi, obremenitev zdravstvenega sistema je presegala dnevne zmogljivosti, predvsem intenzivnih enot bolnišnic. Ugotovljeno je bilo tudi povečano število smrti med obolelimi. V času pandemije te bolezni, od začetka leta 2020 pa do maja 2023, je po svetu za covidom-19 zbolelo skoraj 700 milijonov ljudi, od tega jih je umrlo skoraj sedem milijonov. Podatki, povzeti iz spletne strani </w:t>
      </w:r>
      <w:proofErr w:type="spellStart"/>
      <w:r w:rsidRPr="00E2233B">
        <w:rPr>
          <w:rFonts w:cs="Arial"/>
          <w:sz w:val="22"/>
          <w:szCs w:val="22"/>
          <w:lang w:val="sl-SI"/>
        </w:rPr>
        <w:t>Worldometer</w:t>
      </w:r>
      <w:proofErr w:type="spellEnd"/>
      <w:r w:rsidRPr="00E2233B">
        <w:rPr>
          <w:rFonts w:cs="Arial"/>
          <w:sz w:val="22"/>
          <w:szCs w:val="22"/>
          <w:lang w:val="sl-SI"/>
        </w:rPr>
        <w:t xml:space="preserve">, so zaradi različnih vzrokov orientacijski in se vsak dan spreminjajo. Resnost </w:t>
      </w:r>
      <w:proofErr w:type="spellStart"/>
      <w:r w:rsidRPr="00E2233B">
        <w:rPr>
          <w:rFonts w:cs="Arial"/>
          <w:sz w:val="22"/>
          <w:szCs w:val="22"/>
          <w:lang w:val="sl-SI"/>
        </w:rPr>
        <w:t>pandemske</w:t>
      </w:r>
      <w:proofErr w:type="spellEnd"/>
      <w:r w:rsidRPr="00E2233B">
        <w:rPr>
          <w:rFonts w:cs="Arial"/>
          <w:sz w:val="22"/>
          <w:szCs w:val="22"/>
          <w:lang w:val="sl-SI"/>
        </w:rPr>
        <w:t xml:space="preserve"> situacije je zahtevala razglasitev covida-19 za karantensko bolezen in obvezno izolacijo bolnikov oziroma okuženih oseb.</w:t>
      </w:r>
    </w:p>
    <w:p w:rsidR="00E2233B" w:rsidRPr="00E2233B" w:rsidRDefault="00E2233B" w:rsidP="00E2233B">
      <w:pPr>
        <w:spacing w:line="240" w:lineRule="auto"/>
        <w:jc w:val="both"/>
        <w:rPr>
          <w:rFonts w:eastAsia="Arial" w:cs="Arial"/>
          <w:sz w:val="22"/>
          <w:szCs w:val="22"/>
          <w:lang w:val="sl-SI"/>
        </w:rPr>
      </w:pPr>
    </w:p>
    <w:p w:rsidR="00E2233B" w:rsidRPr="00A1644B" w:rsidRDefault="00E2233B" w:rsidP="00E2233B">
      <w:pPr>
        <w:spacing w:line="240" w:lineRule="auto"/>
        <w:jc w:val="both"/>
        <w:rPr>
          <w:rFonts w:cs="Arial"/>
          <w:sz w:val="22"/>
          <w:szCs w:val="22"/>
          <w:lang w:val="sl-SI"/>
        </w:rPr>
      </w:pPr>
      <w:r w:rsidRPr="00E2233B">
        <w:rPr>
          <w:rFonts w:cs="Arial"/>
          <w:sz w:val="22"/>
          <w:szCs w:val="22"/>
          <w:lang w:val="sl-SI"/>
        </w:rPr>
        <w:t>Leta 2022 smo zaznali še novo, večje tveganje za zdravje prebivalstva v svetu, in sicer pojav »opičjih koz« pri ljudeh. Z ustreznimi preventivnimi ukrepi in tudi s cepljenjem se je tveganje za širšo populacijo hitro zmanjšalo ter zamejilo nadaljnje širjenje bolezni s človeka na človeka.</w:t>
      </w:r>
    </w:p>
    <w:p w:rsidR="00E2233B" w:rsidRPr="00E2233B" w:rsidRDefault="00E2233B" w:rsidP="00A1644B">
      <w:pPr>
        <w:spacing w:before="120" w:line="240" w:lineRule="auto"/>
        <w:jc w:val="both"/>
        <w:rPr>
          <w:rFonts w:eastAsia="Arial" w:cs="Arial"/>
          <w:sz w:val="22"/>
          <w:szCs w:val="22"/>
          <w:lang w:val="sl-SI"/>
        </w:rPr>
      </w:pPr>
      <w:r w:rsidRPr="00E2233B">
        <w:rPr>
          <w:rFonts w:eastAsia="Arial" w:cs="Arial"/>
          <w:sz w:val="22"/>
          <w:szCs w:val="22"/>
          <w:lang w:val="sl-SI"/>
        </w:rPr>
        <w:t>Nalezljive bolezni niso pomembne samo zaradi njihove pogostosti, temveč tudi zaradi možnih trajnih posledic. Mikrobe, ki povzročajo nalezljive bolezni, povezujejo tudi s kroničnimi boleznimi, kot so reaktivni artritis, rana na želodcu, rak, neplodnost ipd.</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uppressAutoHyphens/>
        <w:spacing w:line="360" w:lineRule="auto"/>
        <w:jc w:val="both"/>
        <w:rPr>
          <w:rFonts w:cs="Arial"/>
          <w:sz w:val="22"/>
          <w:szCs w:val="22"/>
          <w:lang w:val="sl-SI"/>
        </w:rPr>
      </w:pPr>
      <w:r w:rsidRPr="00E2233B">
        <w:rPr>
          <w:rFonts w:cs="Arial"/>
          <w:sz w:val="22"/>
          <w:szCs w:val="22"/>
          <w:lang w:val="sl-SI"/>
        </w:rPr>
        <w:t>Podrobnejši podatki o spremljanju nalezljivih bolezni v Sloveniji so redno posodobljeni v letnih poročilih, objavljenih na spletni strani NIJZ:</w:t>
      </w:r>
    </w:p>
    <w:p w:rsidR="00E2233B" w:rsidRPr="00E2233B" w:rsidRDefault="003E5673" w:rsidP="00A1644B">
      <w:pPr>
        <w:spacing w:line="240" w:lineRule="auto"/>
        <w:jc w:val="both"/>
        <w:rPr>
          <w:rFonts w:eastAsia="Arial" w:cs="Arial"/>
          <w:sz w:val="22"/>
          <w:szCs w:val="22"/>
          <w:lang w:val="sl-SI"/>
        </w:rPr>
      </w:pPr>
      <w:hyperlink r:id="rId9" w:history="1">
        <w:r w:rsidR="00E2233B" w:rsidRPr="00E2233B">
          <w:rPr>
            <w:rFonts w:cs="Arial"/>
            <w:color w:val="0000FF"/>
            <w:sz w:val="22"/>
            <w:szCs w:val="22"/>
            <w:u w:val="single"/>
            <w:lang w:val="sl-SI"/>
          </w:rPr>
          <w:t>https://nijz.si/nalezljive-bolezni/spremljanje-nalezljivih-bolezni/epidemiolosko-spremljanje-nalezljivih-bolezni-letna-in-cetrtletna-porocila/</w:t>
        </w:r>
      </w:hyperlink>
    </w:p>
    <w:p w:rsidR="00E2233B" w:rsidRPr="00E2233B" w:rsidRDefault="00087882" w:rsidP="00E2233B">
      <w:pPr>
        <w:tabs>
          <w:tab w:val="left" w:pos="-720"/>
        </w:tabs>
        <w:suppressAutoHyphens/>
        <w:jc w:val="both"/>
        <w:rPr>
          <w:rFonts w:cs="Arial"/>
          <w:sz w:val="22"/>
          <w:szCs w:val="22"/>
          <w:lang w:val="sl-SI"/>
        </w:rPr>
      </w:pPr>
      <w:r>
        <w:rPr>
          <w:rFonts w:cs="Arial"/>
          <w:sz w:val="22"/>
          <w:szCs w:val="22"/>
          <w:lang w:val="sl-SI"/>
        </w:rPr>
        <w:t>Preglednica</w:t>
      </w:r>
      <w:r w:rsidR="00E2233B" w:rsidRPr="00E2233B">
        <w:rPr>
          <w:rFonts w:cs="Arial"/>
          <w:sz w:val="22"/>
          <w:szCs w:val="22"/>
          <w:lang w:val="sl-SI"/>
        </w:rPr>
        <w:t xml:space="preserve"> </w:t>
      </w:r>
      <w:r>
        <w:rPr>
          <w:rFonts w:cs="Arial"/>
          <w:sz w:val="22"/>
          <w:szCs w:val="22"/>
          <w:lang w:val="sl-SI"/>
        </w:rPr>
        <w:t>3</w:t>
      </w:r>
      <w:r w:rsidR="00E2233B" w:rsidRPr="00E2233B">
        <w:rPr>
          <w:rFonts w:cs="Arial"/>
          <w:sz w:val="22"/>
          <w:szCs w:val="22"/>
          <w:lang w:val="sl-SI"/>
        </w:rPr>
        <w:t>: Število prijavljenih nalezljivih bolezni, morbiditeta nalezljivih bolezni na 10.000 prebivalcev ter število umrlih za nalezljivimi boleznimi v regiji v letih 2017-2022</w:t>
      </w:r>
    </w:p>
    <w:p w:rsidR="00E2233B" w:rsidRPr="00E2233B" w:rsidRDefault="00E2233B" w:rsidP="00E2233B">
      <w:pPr>
        <w:tabs>
          <w:tab w:val="left" w:pos="-720"/>
        </w:tabs>
        <w:suppressAutoHyphens/>
        <w:jc w:val="both"/>
        <w:rPr>
          <w:rFonts w:cs="Arial"/>
          <w:sz w:val="22"/>
          <w:szCs w:val="22"/>
          <w:lang w:val="sl-SI"/>
        </w:rPr>
      </w:pPr>
      <w:r w:rsidRPr="00E2233B">
        <w:rPr>
          <w:rFonts w:cs="Arial"/>
          <w:sz w:val="22"/>
          <w:szCs w:val="22"/>
          <w:lang w:val="sl-SI"/>
        </w:rPr>
        <w:t>(UE Maribor, Ptuj, Lenart, Ormož, Slov. Bistrica, Pesnica , Ruše)</w:t>
      </w:r>
    </w:p>
    <w:p w:rsidR="00E2233B" w:rsidRPr="00E2233B" w:rsidRDefault="00E2233B" w:rsidP="00E2233B">
      <w:pPr>
        <w:tabs>
          <w:tab w:val="left" w:pos="-720"/>
        </w:tabs>
        <w:suppressAutoHyphens/>
        <w:jc w:val="both"/>
        <w:rPr>
          <w:rFonts w:cs="Arial"/>
          <w:sz w:val="22"/>
          <w:szCs w:val="22"/>
          <w:lang w:val="sl-SI"/>
        </w:rPr>
      </w:pPr>
    </w:p>
    <w:tbl>
      <w:tblPr>
        <w:tblStyle w:val="Tabelamrea1"/>
        <w:tblW w:w="9245" w:type="dxa"/>
        <w:tblLayout w:type="fixed"/>
        <w:tblLook w:val="01E0" w:firstRow="1" w:lastRow="1" w:firstColumn="1" w:lastColumn="1" w:noHBand="0" w:noVBand="0"/>
      </w:tblPr>
      <w:tblGrid>
        <w:gridCol w:w="2312"/>
        <w:gridCol w:w="2309"/>
        <w:gridCol w:w="2312"/>
        <w:gridCol w:w="2312"/>
      </w:tblGrid>
      <w:tr w:rsidR="004609DD" w:rsidTr="00AC113A">
        <w:trPr>
          <w:trHeight w:val="727"/>
        </w:trPr>
        <w:tc>
          <w:tcPr>
            <w:tcW w:w="2312" w:type="dxa"/>
          </w:tcPr>
          <w:p w:rsidR="00E2233B" w:rsidRPr="00E2233B" w:rsidRDefault="00E2233B" w:rsidP="00E2233B">
            <w:pPr>
              <w:widowControl w:val="0"/>
              <w:autoSpaceDE w:val="0"/>
              <w:autoSpaceDN w:val="0"/>
              <w:spacing w:before="133" w:line="142" w:lineRule="exact"/>
              <w:ind w:left="36" w:right="36"/>
              <w:jc w:val="center"/>
              <w:rPr>
                <w:rFonts w:eastAsia="Arial" w:cs="Arial"/>
                <w:b/>
                <w:sz w:val="22"/>
                <w:szCs w:val="22"/>
                <w:lang w:val="sl-SI"/>
              </w:rPr>
            </w:pPr>
            <w:r w:rsidRPr="00E2233B">
              <w:rPr>
                <w:rFonts w:eastAsia="Arial" w:cs="Arial"/>
                <w:b/>
                <w:spacing w:val="-4"/>
                <w:sz w:val="22"/>
                <w:szCs w:val="22"/>
                <w:lang w:val="sl-SI"/>
              </w:rPr>
              <w:t>Leto</w:t>
            </w:r>
          </w:p>
        </w:tc>
        <w:tc>
          <w:tcPr>
            <w:tcW w:w="2309" w:type="dxa"/>
          </w:tcPr>
          <w:p w:rsidR="00E2233B" w:rsidRPr="00E2233B" w:rsidRDefault="00E2233B" w:rsidP="00E2233B">
            <w:pPr>
              <w:widowControl w:val="0"/>
              <w:autoSpaceDE w:val="0"/>
              <w:autoSpaceDN w:val="0"/>
              <w:spacing w:before="133" w:line="142" w:lineRule="exact"/>
              <w:ind w:left="18" w:right="1"/>
              <w:jc w:val="center"/>
              <w:rPr>
                <w:rFonts w:eastAsia="Arial" w:cs="Arial"/>
                <w:b/>
                <w:sz w:val="22"/>
                <w:szCs w:val="22"/>
                <w:lang w:val="sl-SI"/>
              </w:rPr>
            </w:pPr>
            <w:r w:rsidRPr="00E2233B">
              <w:rPr>
                <w:rFonts w:eastAsia="Arial" w:cs="Arial"/>
                <w:b/>
                <w:sz w:val="22"/>
                <w:szCs w:val="22"/>
                <w:lang w:val="sl-SI"/>
              </w:rPr>
              <w:t>Št.</w:t>
            </w:r>
            <w:r w:rsidRPr="00E2233B">
              <w:rPr>
                <w:rFonts w:eastAsia="Arial" w:cs="Arial"/>
                <w:b/>
                <w:spacing w:val="-11"/>
                <w:sz w:val="22"/>
                <w:szCs w:val="22"/>
                <w:lang w:val="sl-SI"/>
              </w:rPr>
              <w:t xml:space="preserve"> </w:t>
            </w:r>
            <w:r w:rsidRPr="00E2233B">
              <w:rPr>
                <w:rFonts w:eastAsia="Arial" w:cs="Arial"/>
                <w:b/>
                <w:spacing w:val="-2"/>
                <w:sz w:val="22"/>
                <w:szCs w:val="22"/>
                <w:lang w:val="sl-SI"/>
              </w:rPr>
              <w:t>prijav</w:t>
            </w:r>
          </w:p>
        </w:tc>
        <w:tc>
          <w:tcPr>
            <w:tcW w:w="2312" w:type="dxa"/>
          </w:tcPr>
          <w:p w:rsidR="00E2233B" w:rsidRPr="00E2233B" w:rsidRDefault="00E2233B" w:rsidP="00E2233B">
            <w:pPr>
              <w:widowControl w:val="0"/>
              <w:autoSpaceDE w:val="0"/>
              <w:autoSpaceDN w:val="0"/>
              <w:spacing w:line="268" w:lineRule="exact"/>
              <w:ind w:left="21" w:right="2"/>
              <w:jc w:val="center"/>
              <w:rPr>
                <w:rFonts w:eastAsia="Arial" w:cs="Arial"/>
                <w:b/>
                <w:sz w:val="22"/>
                <w:szCs w:val="22"/>
                <w:lang w:val="sl-SI"/>
              </w:rPr>
            </w:pPr>
            <w:r w:rsidRPr="00E2233B">
              <w:rPr>
                <w:rFonts w:eastAsia="Arial" w:cs="Arial"/>
                <w:b/>
                <w:spacing w:val="-2"/>
                <w:sz w:val="22"/>
                <w:szCs w:val="22"/>
                <w:lang w:val="sl-SI"/>
              </w:rPr>
              <w:t>Morbiditeta</w:t>
            </w:r>
            <w:r w:rsidRPr="00E2233B">
              <w:rPr>
                <w:rFonts w:eastAsia="Arial" w:cs="Arial"/>
                <w:b/>
                <w:spacing w:val="-10"/>
                <w:sz w:val="22"/>
                <w:szCs w:val="22"/>
                <w:lang w:val="sl-SI"/>
              </w:rPr>
              <w:t xml:space="preserve"> </w:t>
            </w:r>
            <w:r w:rsidRPr="00E2233B">
              <w:rPr>
                <w:rFonts w:eastAsia="Arial" w:cs="Arial"/>
                <w:b/>
                <w:spacing w:val="-2"/>
                <w:sz w:val="22"/>
                <w:szCs w:val="22"/>
                <w:lang w:val="sl-SI"/>
              </w:rPr>
              <w:t>na</w:t>
            </w:r>
            <w:r w:rsidRPr="00E2233B">
              <w:rPr>
                <w:rFonts w:eastAsia="Arial" w:cs="Arial"/>
                <w:b/>
                <w:spacing w:val="-9"/>
                <w:sz w:val="22"/>
                <w:szCs w:val="22"/>
                <w:lang w:val="sl-SI"/>
              </w:rPr>
              <w:t xml:space="preserve"> </w:t>
            </w:r>
            <w:r w:rsidRPr="00E2233B">
              <w:rPr>
                <w:rFonts w:eastAsia="Arial" w:cs="Arial"/>
                <w:b/>
                <w:spacing w:val="-2"/>
                <w:sz w:val="22"/>
                <w:szCs w:val="22"/>
                <w:lang w:val="sl-SI"/>
              </w:rPr>
              <w:t>10.000</w:t>
            </w:r>
          </w:p>
          <w:p w:rsidR="00E2233B" w:rsidRPr="00E2233B" w:rsidRDefault="00E2233B" w:rsidP="00E2233B">
            <w:pPr>
              <w:widowControl w:val="0"/>
              <w:autoSpaceDE w:val="0"/>
              <w:autoSpaceDN w:val="0"/>
              <w:spacing w:line="252" w:lineRule="exact"/>
              <w:ind w:left="21"/>
              <w:jc w:val="center"/>
              <w:rPr>
                <w:rFonts w:eastAsia="Arial" w:cs="Arial"/>
                <w:b/>
                <w:sz w:val="22"/>
                <w:szCs w:val="22"/>
                <w:lang w:val="sl-SI"/>
              </w:rPr>
            </w:pPr>
            <w:r w:rsidRPr="00E2233B">
              <w:rPr>
                <w:rFonts w:eastAsia="Arial" w:cs="Arial"/>
                <w:b/>
                <w:spacing w:val="-2"/>
                <w:sz w:val="22"/>
                <w:szCs w:val="22"/>
                <w:lang w:val="sl-SI"/>
              </w:rPr>
              <w:t>prebivalcev</w:t>
            </w:r>
          </w:p>
        </w:tc>
        <w:tc>
          <w:tcPr>
            <w:tcW w:w="2312" w:type="dxa"/>
          </w:tcPr>
          <w:p w:rsidR="00E2233B" w:rsidRPr="00E2233B" w:rsidRDefault="00E2233B" w:rsidP="00E2233B">
            <w:pPr>
              <w:widowControl w:val="0"/>
              <w:autoSpaceDE w:val="0"/>
              <w:autoSpaceDN w:val="0"/>
              <w:spacing w:before="133" w:line="142" w:lineRule="exact"/>
              <w:ind w:left="36"/>
              <w:jc w:val="center"/>
              <w:rPr>
                <w:rFonts w:eastAsia="Arial" w:cs="Arial"/>
                <w:b/>
                <w:sz w:val="22"/>
                <w:szCs w:val="22"/>
                <w:lang w:val="sl-SI"/>
              </w:rPr>
            </w:pPr>
            <w:r w:rsidRPr="00E2233B">
              <w:rPr>
                <w:rFonts w:eastAsia="Arial" w:cs="Arial"/>
                <w:b/>
                <w:sz w:val="22"/>
                <w:szCs w:val="22"/>
                <w:lang w:val="sl-SI"/>
              </w:rPr>
              <w:t>Št.</w:t>
            </w:r>
            <w:r w:rsidRPr="00E2233B">
              <w:rPr>
                <w:rFonts w:eastAsia="Arial" w:cs="Arial"/>
                <w:b/>
                <w:spacing w:val="-11"/>
                <w:sz w:val="22"/>
                <w:szCs w:val="22"/>
                <w:lang w:val="sl-SI"/>
              </w:rPr>
              <w:t xml:space="preserve"> </w:t>
            </w:r>
            <w:r w:rsidRPr="00E2233B">
              <w:rPr>
                <w:rFonts w:eastAsia="Arial" w:cs="Arial"/>
                <w:b/>
                <w:spacing w:val="-2"/>
                <w:sz w:val="22"/>
                <w:szCs w:val="22"/>
                <w:lang w:val="sl-SI"/>
              </w:rPr>
              <w:t>umrlih</w:t>
            </w:r>
          </w:p>
        </w:tc>
      </w:tr>
      <w:tr w:rsidR="004609DD" w:rsidTr="00AC113A">
        <w:trPr>
          <w:trHeight w:val="294"/>
        </w:trPr>
        <w:tc>
          <w:tcPr>
            <w:tcW w:w="2312" w:type="dxa"/>
          </w:tcPr>
          <w:p w:rsidR="00E2233B" w:rsidRPr="00E2233B" w:rsidRDefault="00E2233B" w:rsidP="00E2233B">
            <w:pPr>
              <w:widowControl w:val="0"/>
              <w:autoSpaceDE w:val="0"/>
              <w:autoSpaceDN w:val="0"/>
              <w:spacing w:before="8" w:line="266" w:lineRule="exact"/>
              <w:ind w:left="36" w:right="36"/>
              <w:jc w:val="center"/>
              <w:rPr>
                <w:rFonts w:eastAsia="Arial" w:cs="Arial"/>
                <w:sz w:val="22"/>
                <w:szCs w:val="22"/>
                <w:lang w:val="sl-SI"/>
              </w:rPr>
            </w:pPr>
            <w:r w:rsidRPr="00E2233B">
              <w:rPr>
                <w:rFonts w:eastAsia="Arial" w:cs="Arial"/>
                <w:spacing w:val="-4"/>
                <w:sz w:val="22"/>
                <w:szCs w:val="22"/>
                <w:lang w:val="sl-SI"/>
              </w:rPr>
              <w:t>2017</w:t>
            </w:r>
          </w:p>
        </w:tc>
        <w:tc>
          <w:tcPr>
            <w:tcW w:w="2309" w:type="dxa"/>
          </w:tcPr>
          <w:p w:rsidR="00E2233B" w:rsidRPr="00E2233B" w:rsidRDefault="00E2233B" w:rsidP="00E2233B">
            <w:pPr>
              <w:widowControl w:val="0"/>
              <w:autoSpaceDE w:val="0"/>
              <w:autoSpaceDN w:val="0"/>
              <w:spacing w:before="8" w:line="266" w:lineRule="exact"/>
              <w:ind w:left="18" w:right="1"/>
              <w:jc w:val="center"/>
              <w:rPr>
                <w:rFonts w:eastAsia="Arial" w:cs="Arial"/>
                <w:sz w:val="22"/>
                <w:szCs w:val="22"/>
                <w:lang w:val="sl-SI"/>
              </w:rPr>
            </w:pPr>
            <w:r w:rsidRPr="00E2233B">
              <w:rPr>
                <w:rFonts w:eastAsia="Arial" w:cs="Arial"/>
                <w:spacing w:val="-2"/>
                <w:sz w:val="22"/>
                <w:szCs w:val="22"/>
                <w:lang w:val="sl-SI"/>
              </w:rPr>
              <w:t>12.443</w:t>
            </w:r>
          </w:p>
        </w:tc>
        <w:tc>
          <w:tcPr>
            <w:tcW w:w="2312" w:type="dxa"/>
          </w:tcPr>
          <w:p w:rsidR="00E2233B" w:rsidRPr="00E2233B" w:rsidRDefault="00E2233B" w:rsidP="00E2233B">
            <w:pPr>
              <w:widowControl w:val="0"/>
              <w:autoSpaceDE w:val="0"/>
              <w:autoSpaceDN w:val="0"/>
              <w:spacing w:before="8" w:line="266" w:lineRule="exact"/>
              <w:ind w:right="970"/>
              <w:jc w:val="right"/>
              <w:rPr>
                <w:rFonts w:eastAsia="Arial" w:cs="Arial"/>
                <w:sz w:val="22"/>
                <w:szCs w:val="22"/>
                <w:lang w:val="sl-SI"/>
              </w:rPr>
            </w:pPr>
            <w:r w:rsidRPr="00E2233B">
              <w:rPr>
                <w:rFonts w:eastAsia="Arial" w:cs="Arial"/>
                <w:spacing w:val="-5"/>
                <w:sz w:val="22"/>
                <w:szCs w:val="22"/>
                <w:lang w:val="sl-SI"/>
              </w:rPr>
              <w:t>387</w:t>
            </w:r>
          </w:p>
        </w:tc>
        <w:tc>
          <w:tcPr>
            <w:tcW w:w="2312" w:type="dxa"/>
          </w:tcPr>
          <w:p w:rsidR="00E2233B" w:rsidRPr="00E2233B" w:rsidRDefault="00E2233B" w:rsidP="00E2233B">
            <w:pPr>
              <w:widowControl w:val="0"/>
              <w:autoSpaceDE w:val="0"/>
              <w:autoSpaceDN w:val="0"/>
              <w:spacing w:before="8" w:line="266" w:lineRule="exact"/>
              <w:ind w:left="36" w:right="1"/>
              <w:jc w:val="center"/>
              <w:rPr>
                <w:rFonts w:eastAsia="Arial" w:cs="Arial"/>
                <w:sz w:val="22"/>
                <w:szCs w:val="22"/>
                <w:lang w:val="sl-SI"/>
              </w:rPr>
            </w:pPr>
            <w:r w:rsidRPr="00E2233B">
              <w:rPr>
                <w:rFonts w:eastAsia="Arial" w:cs="Arial"/>
                <w:spacing w:val="-5"/>
                <w:sz w:val="22"/>
                <w:szCs w:val="22"/>
                <w:lang w:val="sl-SI"/>
              </w:rPr>
              <w:t>35</w:t>
            </w:r>
          </w:p>
        </w:tc>
      </w:tr>
      <w:tr w:rsidR="004609DD" w:rsidTr="00AC113A">
        <w:trPr>
          <w:trHeight w:val="292"/>
        </w:trPr>
        <w:tc>
          <w:tcPr>
            <w:tcW w:w="2312" w:type="dxa"/>
          </w:tcPr>
          <w:p w:rsidR="00E2233B" w:rsidRPr="00E2233B" w:rsidRDefault="00E2233B" w:rsidP="00E2233B">
            <w:pPr>
              <w:widowControl w:val="0"/>
              <w:autoSpaceDE w:val="0"/>
              <w:autoSpaceDN w:val="0"/>
              <w:spacing w:before="8" w:line="264" w:lineRule="exact"/>
              <w:ind w:left="36" w:right="36"/>
              <w:jc w:val="center"/>
              <w:rPr>
                <w:rFonts w:eastAsia="Arial" w:cs="Arial"/>
                <w:sz w:val="22"/>
                <w:szCs w:val="22"/>
                <w:lang w:val="sl-SI"/>
              </w:rPr>
            </w:pPr>
            <w:r w:rsidRPr="00E2233B">
              <w:rPr>
                <w:rFonts w:eastAsia="Arial" w:cs="Arial"/>
                <w:spacing w:val="-4"/>
                <w:sz w:val="22"/>
                <w:szCs w:val="22"/>
                <w:lang w:val="sl-SI"/>
              </w:rPr>
              <w:t>2018</w:t>
            </w:r>
          </w:p>
        </w:tc>
        <w:tc>
          <w:tcPr>
            <w:tcW w:w="2309" w:type="dxa"/>
          </w:tcPr>
          <w:p w:rsidR="00E2233B" w:rsidRPr="00E2233B" w:rsidRDefault="00E2233B" w:rsidP="00E2233B">
            <w:pPr>
              <w:widowControl w:val="0"/>
              <w:autoSpaceDE w:val="0"/>
              <w:autoSpaceDN w:val="0"/>
              <w:spacing w:before="8" w:line="264" w:lineRule="exact"/>
              <w:ind w:left="18"/>
              <w:jc w:val="center"/>
              <w:rPr>
                <w:rFonts w:eastAsia="Arial" w:cs="Arial"/>
                <w:sz w:val="22"/>
                <w:szCs w:val="22"/>
                <w:lang w:val="sl-SI"/>
              </w:rPr>
            </w:pPr>
            <w:r w:rsidRPr="00E2233B">
              <w:rPr>
                <w:rFonts w:eastAsia="Arial" w:cs="Arial"/>
                <w:spacing w:val="-4"/>
                <w:sz w:val="22"/>
                <w:szCs w:val="22"/>
                <w:lang w:val="sl-SI"/>
              </w:rPr>
              <w:t>8.270</w:t>
            </w:r>
          </w:p>
        </w:tc>
        <w:tc>
          <w:tcPr>
            <w:tcW w:w="2312" w:type="dxa"/>
          </w:tcPr>
          <w:p w:rsidR="00E2233B" w:rsidRPr="00E2233B" w:rsidRDefault="00E2233B" w:rsidP="00E2233B">
            <w:pPr>
              <w:widowControl w:val="0"/>
              <w:autoSpaceDE w:val="0"/>
              <w:autoSpaceDN w:val="0"/>
              <w:spacing w:before="8" w:line="264" w:lineRule="exact"/>
              <w:ind w:right="970"/>
              <w:jc w:val="right"/>
              <w:rPr>
                <w:rFonts w:eastAsia="Arial" w:cs="Arial"/>
                <w:sz w:val="22"/>
                <w:szCs w:val="22"/>
                <w:lang w:val="sl-SI"/>
              </w:rPr>
            </w:pPr>
            <w:r w:rsidRPr="00E2233B">
              <w:rPr>
                <w:rFonts w:eastAsia="Arial" w:cs="Arial"/>
                <w:spacing w:val="-5"/>
                <w:sz w:val="22"/>
                <w:szCs w:val="22"/>
                <w:lang w:val="sl-SI"/>
              </w:rPr>
              <w:t>257</w:t>
            </w:r>
          </w:p>
        </w:tc>
        <w:tc>
          <w:tcPr>
            <w:tcW w:w="2312" w:type="dxa"/>
          </w:tcPr>
          <w:p w:rsidR="00E2233B" w:rsidRPr="00E2233B" w:rsidRDefault="00E2233B" w:rsidP="00E2233B">
            <w:pPr>
              <w:widowControl w:val="0"/>
              <w:autoSpaceDE w:val="0"/>
              <w:autoSpaceDN w:val="0"/>
              <w:spacing w:before="8" w:line="264" w:lineRule="exact"/>
              <w:ind w:left="36" w:right="1"/>
              <w:jc w:val="center"/>
              <w:rPr>
                <w:rFonts w:eastAsia="Arial" w:cs="Arial"/>
                <w:sz w:val="22"/>
                <w:szCs w:val="22"/>
                <w:lang w:val="sl-SI"/>
              </w:rPr>
            </w:pPr>
            <w:r w:rsidRPr="00E2233B">
              <w:rPr>
                <w:rFonts w:eastAsia="Arial" w:cs="Arial"/>
                <w:spacing w:val="-5"/>
                <w:sz w:val="22"/>
                <w:szCs w:val="22"/>
                <w:lang w:val="sl-SI"/>
              </w:rPr>
              <w:t>30</w:t>
            </w:r>
          </w:p>
        </w:tc>
      </w:tr>
      <w:tr w:rsidR="004609DD" w:rsidTr="00AC113A">
        <w:trPr>
          <w:trHeight w:val="294"/>
        </w:trPr>
        <w:tc>
          <w:tcPr>
            <w:tcW w:w="2312" w:type="dxa"/>
          </w:tcPr>
          <w:p w:rsidR="00E2233B" w:rsidRPr="00E2233B" w:rsidRDefault="00E2233B" w:rsidP="00E2233B">
            <w:pPr>
              <w:widowControl w:val="0"/>
              <w:autoSpaceDE w:val="0"/>
              <w:autoSpaceDN w:val="0"/>
              <w:spacing w:before="11" w:line="264" w:lineRule="exact"/>
              <w:ind w:left="36" w:right="36"/>
              <w:jc w:val="center"/>
              <w:rPr>
                <w:rFonts w:eastAsia="Arial" w:cs="Arial"/>
                <w:sz w:val="22"/>
                <w:szCs w:val="22"/>
                <w:lang w:val="sl-SI"/>
              </w:rPr>
            </w:pPr>
            <w:r w:rsidRPr="00E2233B">
              <w:rPr>
                <w:rFonts w:eastAsia="Arial" w:cs="Arial"/>
                <w:spacing w:val="-4"/>
                <w:sz w:val="22"/>
                <w:szCs w:val="22"/>
                <w:lang w:val="sl-SI"/>
              </w:rPr>
              <w:t>2019</w:t>
            </w:r>
          </w:p>
        </w:tc>
        <w:tc>
          <w:tcPr>
            <w:tcW w:w="2309" w:type="dxa"/>
          </w:tcPr>
          <w:p w:rsidR="00E2233B" w:rsidRPr="00E2233B" w:rsidRDefault="00E2233B" w:rsidP="00E2233B">
            <w:pPr>
              <w:widowControl w:val="0"/>
              <w:autoSpaceDE w:val="0"/>
              <w:autoSpaceDN w:val="0"/>
              <w:spacing w:before="11" w:line="264" w:lineRule="exact"/>
              <w:ind w:left="18"/>
              <w:jc w:val="center"/>
              <w:rPr>
                <w:rFonts w:eastAsia="Arial" w:cs="Arial"/>
                <w:sz w:val="22"/>
                <w:szCs w:val="22"/>
                <w:lang w:val="sl-SI"/>
              </w:rPr>
            </w:pPr>
            <w:r w:rsidRPr="00E2233B">
              <w:rPr>
                <w:rFonts w:eastAsia="Arial" w:cs="Arial"/>
                <w:spacing w:val="-4"/>
                <w:sz w:val="22"/>
                <w:szCs w:val="22"/>
                <w:lang w:val="sl-SI"/>
              </w:rPr>
              <w:t>7.234</w:t>
            </w:r>
          </w:p>
        </w:tc>
        <w:tc>
          <w:tcPr>
            <w:tcW w:w="2312" w:type="dxa"/>
          </w:tcPr>
          <w:p w:rsidR="00E2233B" w:rsidRPr="00E2233B" w:rsidRDefault="00E2233B" w:rsidP="00E2233B">
            <w:pPr>
              <w:widowControl w:val="0"/>
              <w:autoSpaceDE w:val="0"/>
              <w:autoSpaceDN w:val="0"/>
              <w:spacing w:before="11" w:line="264" w:lineRule="exact"/>
              <w:ind w:right="970"/>
              <w:jc w:val="right"/>
              <w:rPr>
                <w:rFonts w:eastAsia="Arial" w:cs="Arial"/>
                <w:sz w:val="22"/>
                <w:szCs w:val="22"/>
                <w:lang w:val="sl-SI"/>
              </w:rPr>
            </w:pPr>
            <w:r w:rsidRPr="00E2233B">
              <w:rPr>
                <w:rFonts w:eastAsia="Arial" w:cs="Arial"/>
                <w:spacing w:val="-5"/>
                <w:sz w:val="22"/>
                <w:szCs w:val="22"/>
                <w:lang w:val="sl-SI"/>
              </w:rPr>
              <w:t>228</w:t>
            </w:r>
          </w:p>
        </w:tc>
        <w:tc>
          <w:tcPr>
            <w:tcW w:w="2312" w:type="dxa"/>
          </w:tcPr>
          <w:p w:rsidR="00E2233B" w:rsidRPr="00E2233B" w:rsidRDefault="00E2233B" w:rsidP="00E2233B">
            <w:pPr>
              <w:widowControl w:val="0"/>
              <w:autoSpaceDE w:val="0"/>
              <w:autoSpaceDN w:val="0"/>
              <w:spacing w:before="11" w:line="264" w:lineRule="exact"/>
              <w:ind w:left="36" w:right="1"/>
              <w:jc w:val="center"/>
              <w:rPr>
                <w:rFonts w:eastAsia="Arial" w:cs="Arial"/>
                <w:sz w:val="22"/>
                <w:szCs w:val="22"/>
                <w:lang w:val="sl-SI"/>
              </w:rPr>
            </w:pPr>
            <w:r w:rsidRPr="00E2233B">
              <w:rPr>
                <w:rFonts w:eastAsia="Arial" w:cs="Arial"/>
                <w:spacing w:val="-5"/>
                <w:sz w:val="22"/>
                <w:szCs w:val="22"/>
                <w:lang w:val="sl-SI"/>
              </w:rPr>
              <w:t>15</w:t>
            </w:r>
          </w:p>
        </w:tc>
      </w:tr>
      <w:tr w:rsidR="004609DD" w:rsidTr="00AC113A">
        <w:trPr>
          <w:trHeight w:val="294"/>
        </w:trPr>
        <w:tc>
          <w:tcPr>
            <w:tcW w:w="2312" w:type="dxa"/>
          </w:tcPr>
          <w:p w:rsidR="00E2233B" w:rsidRPr="00E2233B" w:rsidRDefault="00E2233B" w:rsidP="00E2233B">
            <w:pPr>
              <w:widowControl w:val="0"/>
              <w:autoSpaceDE w:val="0"/>
              <w:autoSpaceDN w:val="0"/>
              <w:spacing w:before="11" w:line="264" w:lineRule="exact"/>
              <w:ind w:left="36" w:right="36"/>
              <w:jc w:val="center"/>
              <w:rPr>
                <w:rFonts w:eastAsia="Arial" w:cs="Arial"/>
                <w:sz w:val="22"/>
                <w:szCs w:val="22"/>
                <w:lang w:val="sl-SI"/>
              </w:rPr>
            </w:pPr>
            <w:r w:rsidRPr="00E2233B">
              <w:rPr>
                <w:rFonts w:eastAsia="Arial" w:cs="Arial"/>
                <w:spacing w:val="-4"/>
                <w:sz w:val="22"/>
                <w:szCs w:val="22"/>
                <w:lang w:val="sl-SI"/>
              </w:rPr>
              <w:t>2020</w:t>
            </w:r>
          </w:p>
        </w:tc>
        <w:tc>
          <w:tcPr>
            <w:tcW w:w="2309" w:type="dxa"/>
          </w:tcPr>
          <w:p w:rsidR="00E2233B" w:rsidRPr="00E2233B" w:rsidRDefault="00E2233B" w:rsidP="00E2233B">
            <w:pPr>
              <w:widowControl w:val="0"/>
              <w:autoSpaceDE w:val="0"/>
              <w:autoSpaceDN w:val="0"/>
              <w:spacing w:before="11" w:line="264" w:lineRule="exact"/>
              <w:ind w:left="18" w:right="1"/>
              <w:jc w:val="center"/>
              <w:rPr>
                <w:rFonts w:eastAsia="Arial" w:cs="Arial"/>
                <w:sz w:val="22"/>
                <w:szCs w:val="22"/>
                <w:lang w:val="sl-SI"/>
              </w:rPr>
            </w:pPr>
            <w:r w:rsidRPr="00E2233B">
              <w:rPr>
                <w:rFonts w:eastAsia="Arial" w:cs="Arial"/>
                <w:spacing w:val="-2"/>
                <w:sz w:val="22"/>
                <w:szCs w:val="22"/>
                <w:lang w:val="sl-SI"/>
              </w:rPr>
              <w:t>23.027</w:t>
            </w:r>
          </w:p>
        </w:tc>
        <w:tc>
          <w:tcPr>
            <w:tcW w:w="2312" w:type="dxa"/>
          </w:tcPr>
          <w:p w:rsidR="00E2233B" w:rsidRPr="00E2233B" w:rsidRDefault="00E2233B" w:rsidP="00E2233B">
            <w:pPr>
              <w:widowControl w:val="0"/>
              <w:autoSpaceDE w:val="0"/>
              <w:autoSpaceDN w:val="0"/>
              <w:spacing w:before="11" w:line="264" w:lineRule="exact"/>
              <w:ind w:right="970"/>
              <w:jc w:val="right"/>
              <w:rPr>
                <w:rFonts w:eastAsia="Arial" w:cs="Arial"/>
                <w:sz w:val="22"/>
                <w:szCs w:val="22"/>
                <w:lang w:val="sl-SI"/>
              </w:rPr>
            </w:pPr>
            <w:r w:rsidRPr="00E2233B">
              <w:rPr>
                <w:rFonts w:eastAsia="Arial" w:cs="Arial"/>
                <w:spacing w:val="-5"/>
                <w:sz w:val="22"/>
                <w:szCs w:val="22"/>
                <w:lang w:val="sl-SI"/>
              </w:rPr>
              <w:t>705</w:t>
            </w:r>
          </w:p>
        </w:tc>
        <w:tc>
          <w:tcPr>
            <w:tcW w:w="2312" w:type="dxa"/>
          </w:tcPr>
          <w:p w:rsidR="00E2233B" w:rsidRPr="00E2233B" w:rsidRDefault="00E2233B" w:rsidP="00E2233B">
            <w:pPr>
              <w:widowControl w:val="0"/>
              <w:autoSpaceDE w:val="0"/>
              <w:autoSpaceDN w:val="0"/>
              <w:spacing w:before="11" w:line="264" w:lineRule="exact"/>
              <w:ind w:left="36" w:right="1"/>
              <w:jc w:val="center"/>
              <w:rPr>
                <w:rFonts w:eastAsia="Arial" w:cs="Arial"/>
                <w:sz w:val="22"/>
                <w:szCs w:val="22"/>
                <w:lang w:val="sl-SI"/>
              </w:rPr>
            </w:pPr>
            <w:r w:rsidRPr="00E2233B">
              <w:rPr>
                <w:rFonts w:eastAsia="Arial" w:cs="Arial"/>
                <w:spacing w:val="-5"/>
                <w:sz w:val="22"/>
                <w:szCs w:val="22"/>
                <w:lang w:val="sl-SI"/>
              </w:rPr>
              <w:t>572</w:t>
            </w:r>
          </w:p>
        </w:tc>
      </w:tr>
      <w:tr w:rsidR="004609DD" w:rsidTr="00AC113A">
        <w:trPr>
          <w:trHeight w:val="268"/>
        </w:trPr>
        <w:tc>
          <w:tcPr>
            <w:tcW w:w="2312" w:type="dxa"/>
          </w:tcPr>
          <w:p w:rsidR="00E2233B" w:rsidRPr="00E2233B" w:rsidRDefault="00E2233B" w:rsidP="00E2233B">
            <w:pPr>
              <w:widowControl w:val="0"/>
              <w:autoSpaceDE w:val="0"/>
              <w:autoSpaceDN w:val="0"/>
              <w:spacing w:line="248" w:lineRule="exact"/>
              <w:ind w:left="36" w:right="36"/>
              <w:jc w:val="center"/>
              <w:rPr>
                <w:rFonts w:eastAsia="Arial" w:cs="Arial"/>
                <w:sz w:val="22"/>
                <w:szCs w:val="22"/>
                <w:lang w:val="sl-SI"/>
              </w:rPr>
            </w:pPr>
            <w:r w:rsidRPr="00E2233B">
              <w:rPr>
                <w:rFonts w:eastAsia="Arial" w:cs="Arial"/>
                <w:spacing w:val="-4"/>
                <w:sz w:val="22"/>
                <w:szCs w:val="22"/>
                <w:lang w:val="sl-SI"/>
              </w:rPr>
              <w:t>2021</w:t>
            </w:r>
          </w:p>
        </w:tc>
        <w:tc>
          <w:tcPr>
            <w:tcW w:w="2309" w:type="dxa"/>
          </w:tcPr>
          <w:p w:rsidR="00E2233B" w:rsidRPr="00E2233B" w:rsidRDefault="00E2233B" w:rsidP="00E2233B">
            <w:pPr>
              <w:widowControl w:val="0"/>
              <w:autoSpaceDE w:val="0"/>
              <w:autoSpaceDN w:val="0"/>
              <w:spacing w:line="248" w:lineRule="exact"/>
              <w:ind w:left="18" w:right="1"/>
              <w:jc w:val="center"/>
              <w:rPr>
                <w:rFonts w:eastAsia="Arial" w:cs="Arial"/>
                <w:sz w:val="22"/>
                <w:szCs w:val="22"/>
                <w:lang w:val="sl-SI"/>
              </w:rPr>
            </w:pPr>
            <w:r w:rsidRPr="00E2233B">
              <w:rPr>
                <w:rFonts w:eastAsia="Arial" w:cs="Arial"/>
                <w:spacing w:val="-2"/>
                <w:sz w:val="22"/>
                <w:szCs w:val="22"/>
                <w:lang w:val="sl-SI"/>
              </w:rPr>
              <w:t>54.638</w:t>
            </w:r>
          </w:p>
        </w:tc>
        <w:tc>
          <w:tcPr>
            <w:tcW w:w="2312" w:type="dxa"/>
          </w:tcPr>
          <w:p w:rsidR="00E2233B" w:rsidRPr="00E2233B" w:rsidRDefault="00E2233B" w:rsidP="00E2233B">
            <w:pPr>
              <w:widowControl w:val="0"/>
              <w:autoSpaceDE w:val="0"/>
              <w:autoSpaceDN w:val="0"/>
              <w:spacing w:line="248" w:lineRule="exact"/>
              <w:ind w:right="915"/>
              <w:jc w:val="right"/>
              <w:rPr>
                <w:rFonts w:eastAsia="Arial" w:cs="Arial"/>
                <w:sz w:val="22"/>
                <w:szCs w:val="22"/>
                <w:lang w:val="sl-SI"/>
              </w:rPr>
            </w:pPr>
            <w:r w:rsidRPr="00E2233B">
              <w:rPr>
                <w:rFonts w:eastAsia="Arial" w:cs="Arial"/>
                <w:spacing w:val="-4"/>
                <w:sz w:val="22"/>
                <w:szCs w:val="22"/>
                <w:lang w:val="sl-SI"/>
              </w:rPr>
              <w:t>1606</w:t>
            </w:r>
          </w:p>
        </w:tc>
        <w:tc>
          <w:tcPr>
            <w:tcW w:w="2312" w:type="dxa"/>
          </w:tcPr>
          <w:p w:rsidR="00E2233B" w:rsidRPr="00E2233B" w:rsidRDefault="00E2233B" w:rsidP="00E2233B">
            <w:pPr>
              <w:widowControl w:val="0"/>
              <w:autoSpaceDE w:val="0"/>
              <w:autoSpaceDN w:val="0"/>
              <w:spacing w:line="248" w:lineRule="exact"/>
              <w:ind w:left="36" w:right="1"/>
              <w:jc w:val="center"/>
              <w:rPr>
                <w:rFonts w:eastAsia="Arial" w:cs="Arial"/>
                <w:sz w:val="22"/>
                <w:szCs w:val="22"/>
                <w:lang w:val="sl-SI"/>
              </w:rPr>
            </w:pPr>
            <w:r w:rsidRPr="00E2233B">
              <w:rPr>
                <w:rFonts w:eastAsia="Arial" w:cs="Arial"/>
                <w:spacing w:val="-5"/>
                <w:sz w:val="22"/>
                <w:szCs w:val="22"/>
                <w:lang w:val="sl-SI"/>
              </w:rPr>
              <w:t>676</w:t>
            </w:r>
          </w:p>
        </w:tc>
      </w:tr>
      <w:tr w:rsidR="004609DD" w:rsidTr="00AC113A">
        <w:trPr>
          <w:trHeight w:val="270"/>
        </w:trPr>
        <w:tc>
          <w:tcPr>
            <w:tcW w:w="2312" w:type="dxa"/>
          </w:tcPr>
          <w:p w:rsidR="00E2233B" w:rsidRPr="00E2233B" w:rsidRDefault="00E2233B" w:rsidP="00E2233B">
            <w:pPr>
              <w:widowControl w:val="0"/>
              <w:autoSpaceDE w:val="0"/>
              <w:autoSpaceDN w:val="0"/>
              <w:spacing w:line="250" w:lineRule="exact"/>
              <w:ind w:left="36" w:right="36"/>
              <w:jc w:val="center"/>
              <w:rPr>
                <w:rFonts w:eastAsia="Arial" w:cs="Arial"/>
                <w:sz w:val="22"/>
                <w:szCs w:val="22"/>
                <w:lang w:val="sl-SI"/>
              </w:rPr>
            </w:pPr>
            <w:r w:rsidRPr="00E2233B">
              <w:rPr>
                <w:rFonts w:eastAsia="Arial" w:cs="Arial"/>
                <w:spacing w:val="-4"/>
                <w:sz w:val="22"/>
                <w:szCs w:val="22"/>
                <w:lang w:val="sl-SI"/>
              </w:rPr>
              <w:t>2022</w:t>
            </w:r>
          </w:p>
        </w:tc>
        <w:tc>
          <w:tcPr>
            <w:tcW w:w="2309" w:type="dxa"/>
          </w:tcPr>
          <w:p w:rsidR="00E2233B" w:rsidRPr="00E2233B" w:rsidRDefault="00E2233B" w:rsidP="00E2233B">
            <w:pPr>
              <w:widowControl w:val="0"/>
              <w:autoSpaceDE w:val="0"/>
              <w:autoSpaceDN w:val="0"/>
              <w:spacing w:line="250" w:lineRule="exact"/>
              <w:ind w:left="18" w:right="1"/>
              <w:jc w:val="center"/>
              <w:rPr>
                <w:rFonts w:eastAsia="Arial" w:cs="Arial"/>
                <w:sz w:val="22"/>
                <w:szCs w:val="22"/>
                <w:lang w:val="sl-SI"/>
              </w:rPr>
            </w:pPr>
            <w:r w:rsidRPr="00E2233B">
              <w:rPr>
                <w:rFonts w:eastAsia="Arial" w:cs="Arial"/>
                <w:spacing w:val="-2"/>
                <w:sz w:val="22"/>
                <w:szCs w:val="22"/>
                <w:lang w:val="sl-SI"/>
              </w:rPr>
              <w:t>125.554</w:t>
            </w:r>
          </w:p>
        </w:tc>
        <w:tc>
          <w:tcPr>
            <w:tcW w:w="2312" w:type="dxa"/>
          </w:tcPr>
          <w:p w:rsidR="00E2233B" w:rsidRPr="00E2233B" w:rsidRDefault="00E2233B" w:rsidP="00E2233B">
            <w:pPr>
              <w:widowControl w:val="0"/>
              <w:autoSpaceDE w:val="0"/>
              <w:autoSpaceDN w:val="0"/>
              <w:spacing w:line="250" w:lineRule="exact"/>
              <w:ind w:right="915"/>
              <w:jc w:val="right"/>
              <w:rPr>
                <w:rFonts w:eastAsia="Arial" w:cs="Arial"/>
                <w:sz w:val="22"/>
                <w:szCs w:val="22"/>
                <w:lang w:val="sl-SI"/>
              </w:rPr>
            </w:pPr>
            <w:r w:rsidRPr="00E2233B">
              <w:rPr>
                <w:rFonts w:eastAsia="Arial" w:cs="Arial"/>
                <w:spacing w:val="-4"/>
                <w:sz w:val="22"/>
                <w:szCs w:val="22"/>
                <w:lang w:val="sl-SI"/>
              </w:rPr>
              <w:t>3828</w:t>
            </w:r>
          </w:p>
        </w:tc>
        <w:tc>
          <w:tcPr>
            <w:tcW w:w="2312" w:type="dxa"/>
          </w:tcPr>
          <w:p w:rsidR="00E2233B" w:rsidRPr="00E2233B" w:rsidRDefault="00E2233B" w:rsidP="00E2233B">
            <w:pPr>
              <w:widowControl w:val="0"/>
              <w:autoSpaceDE w:val="0"/>
              <w:autoSpaceDN w:val="0"/>
              <w:spacing w:line="250" w:lineRule="exact"/>
              <w:ind w:left="36" w:right="1"/>
              <w:jc w:val="center"/>
              <w:rPr>
                <w:rFonts w:eastAsia="Arial" w:cs="Arial"/>
                <w:sz w:val="22"/>
                <w:szCs w:val="22"/>
                <w:lang w:val="sl-SI"/>
              </w:rPr>
            </w:pPr>
            <w:r w:rsidRPr="00E2233B">
              <w:rPr>
                <w:rFonts w:eastAsia="Arial" w:cs="Arial"/>
                <w:spacing w:val="-4"/>
                <w:sz w:val="22"/>
                <w:szCs w:val="22"/>
                <w:lang w:val="sl-SI"/>
              </w:rPr>
              <w:t>1889</w:t>
            </w:r>
          </w:p>
        </w:tc>
      </w:tr>
    </w:tbl>
    <w:p w:rsidR="008325EF" w:rsidRPr="00E2233B" w:rsidRDefault="00E2233B" w:rsidP="00E2233B">
      <w:pPr>
        <w:tabs>
          <w:tab w:val="left" w:pos="-720"/>
        </w:tabs>
        <w:suppressAutoHyphens/>
        <w:jc w:val="both"/>
        <w:rPr>
          <w:rFonts w:cs="Arial"/>
          <w:sz w:val="22"/>
          <w:szCs w:val="22"/>
          <w:lang w:val="sl-SI"/>
        </w:rPr>
      </w:pPr>
      <w:r w:rsidRPr="00E2233B">
        <w:rPr>
          <w:rFonts w:cs="Arial"/>
          <w:sz w:val="22"/>
          <w:szCs w:val="22"/>
          <w:lang w:val="sl-SI"/>
        </w:rPr>
        <w:t xml:space="preserve">(Vir: </w:t>
      </w:r>
      <w:proofErr w:type="spellStart"/>
      <w:r w:rsidRPr="00E2233B">
        <w:rPr>
          <w:rFonts w:cs="Arial"/>
          <w:sz w:val="22"/>
          <w:szCs w:val="22"/>
          <w:lang w:val="sl-SI"/>
        </w:rPr>
        <w:t>Epidemiloško</w:t>
      </w:r>
      <w:proofErr w:type="spellEnd"/>
      <w:r w:rsidRPr="00E2233B">
        <w:rPr>
          <w:rFonts w:cs="Arial"/>
          <w:sz w:val="22"/>
          <w:szCs w:val="22"/>
          <w:lang w:val="sl-SI"/>
        </w:rPr>
        <w:t xml:space="preserve"> spremljanje nalezljivih bolezni v Mariborski regiji  v letu 2022- NIJZ OE MB)</w:t>
      </w:r>
      <w:r w:rsidR="00AD6A26">
        <w:rPr>
          <w:rFonts w:cs="Arial"/>
          <w:sz w:val="22"/>
          <w:szCs w:val="22"/>
          <w:lang w:val="sl-SI"/>
        </w:rPr>
        <w:t>.</w:t>
      </w:r>
    </w:p>
    <w:p w:rsidR="00E2233B" w:rsidRPr="00E2233B" w:rsidRDefault="00087882" w:rsidP="00AD6A26">
      <w:pPr>
        <w:tabs>
          <w:tab w:val="left" w:pos="-720"/>
        </w:tabs>
        <w:suppressAutoHyphens/>
        <w:spacing w:before="100" w:beforeAutospacing="1"/>
        <w:jc w:val="both"/>
        <w:rPr>
          <w:rFonts w:cs="Arial"/>
          <w:sz w:val="22"/>
          <w:szCs w:val="22"/>
          <w:lang w:val="sl-SI"/>
        </w:rPr>
      </w:pPr>
      <w:r>
        <w:rPr>
          <w:rFonts w:cs="Arial"/>
          <w:sz w:val="22"/>
          <w:szCs w:val="22"/>
          <w:lang w:val="sl-SI"/>
        </w:rPr>
        <w:t>Preglednica 4</w:t>
      </w:r>
      <w:r w:rsidR="00E2233B" w:rsidRPr="00E2233B">
        <w:rPr>
          <w:rFonts w:cs="Arial"/>
          <w:sz w:val="22"/>
          <w:szCs w:val="22"/>
          <w:lang w:val="sl-SI"/>
        </w:rPr>
        <w:t>: Gibanje 10 najpogosteje prijavljenih nalezljivih bolezni v letih 2017-2022 v regiji.</w:t>
      </w:r>
    </w:p>
    <w:p w:rsidR="00E2233B" w:rsidRPr="00AD6A26" w:rsidRDefault="00E2233B" w:rsidP="00AD6A26">
      <w:pPr>
        <w:tabs>
          <w:tab w:val="left" w:pos="-720"/>
        </w:tabs>
        <w:suppressAutoHyphens/>
        <w:spacing w:before="120" w:after="120"/>
        <w:jc w:val="both"/>
        <w:rPr>
          <w:rFonts w:cs="Arial"/>
          <w:sz w:val="22"/>
          <w:szCs w:val="22"/>
          <w:lang w:val="sl-SI"/>
        </w:rPr>
      </w:pPr>
      <w:r w:rsidRPr="00E2233B">
        <w:rPr>
          <w:rFonts w:cs="Arial"/>
          <w:sz w:val="22"/>
          <w:szCs w:val="22"/>
          <w:lang w:val="sl-SI"/>
        </w:rPr>
        <w:t>(UE Maribor, Ptuj, Lenart, Ormož, Slov. Bistrica, Pesnica , Ruše)</w:t>
      </w:r>
      <w:r w:rsidR="00AD6A26">
        <w:rPr>
          <w:rFonts w:cs="Arial"/>
          <w:sz w:val="22"/>
          <w:szCs w:val="22"/>
          <w:lang w:val="sl-SI"/>
        </w:rPr>
        <w:t>.</w:t>
      </w:r>
    </w:p>
    <w:tbl>
      <w:tblPr>
        <w:tblStyle w:val="Tabelamrea"/>
        <w:tblW w:w="0" w:type="auto"/>
        <w:tblLook w:val="04A0" w:firstRow="1" w:lastRow="0" w:firstColumn="1" w:lastColumn="0" w:noHBand="0" w:noVBand="1"/>
      </w:tblPr>
      <w:tblGrid>
        <w:gridCol w:w="1813"/>
        <w:gridCol w:w="1813"/>
        <w:gridCol w:w="1813"/>
        <w:gridCol w:w="1813"/>
      </w:tblGrid>
      <w:tr w:rsidR="00AD6A26" w:rsidTr="00A1644B">
        <w:trPr>
          <w:trHeight w:val="251"/>
        </w:trPr>
        <w:tc>
          <w:tcPr>
            <w:tcW w:w="1813" w:type="dxa"/>
            <w:tcBorders>
              <w:bottom w:val="single" w:sz="4" w:space="0" w:color="000000"/>
            </w:tcBorders>
          </w:tcPr>
          <w:p w:rsidR="00AD6A26" w:rsidRPr="00AA3C5A" w:rsidRDefault="00AD6A26" w:rsidP="00AD6A26">
            <w:pPr>
              <w:widowControl w:val="0"/>
              <w:autoSpaceDE w:val="0"/>
              <w:autoSpaceDN w:val="0"/>
              <w:spacing w:line="250" w:lineRule="exact"/>
              <w:ind w:left="31"/>
              <w:jc w:val="center"/>
              <w:rPr>
                <w:rFonts w:eastAsia="Arial" w:cs="Arial"/>
                <w:b/>
                <w:szCs w:val="20"/>
                <w:lang w:val="sl-SI"/>
              </w:rPr>
            </w:pPr>
            <w:r w:rsidRPr="00AA3C5A">
              <w:rPr>
                <w:rFonts w:eastAsia="Arial" w:cs="Arial"/>
                <w:b/>
                <w:spacing w:val="-4"/>
                <w:szCs w:val="20"/>
                <w:lang w:val="sl-SI"/>
              </w:rPr>
              <w:t>Leto</w:t>
            </w:r>
          </w:p>
        </w:tc>
        <w:tc>
          <w:tcPr>
            <w:tcW w:w="1813" w:type="dxa"/>
            <w:tcBorders>
              <w:bottom w:val="single" w:sz="4" w:space="0" w:color="000000"/>
            </w:tcBorders>
          </w:tcPr>
          <w:p w:rsidR="00AD6A26" w:rsidRPr="00AA3C5A" w:rsidRDefault="00AD6A26" w:rsidP="00AD6A26">
            <w:pPr>
              <w:widowControl w:val="0"/>
              <w:autoSpaceDE w:val="0"/>
              <w:autoSpaceDN w:val="0"/>
              <w:spacing w:line="250" w:lineRule="exact"/>
              <w:ind w:left="31"/>
              <w:jc w:val="center"/>
              <w:rPr>
                <w:rFonts w:eastAsia="Arial" w:cs="Arial"/>
                <w:b/>
                <w:szCs w:val="20"/>
                <w:lang w:val="sl-SI"/>
              </w:rPr>
            </w:pPr>
            <w:r w:rsidRPr="00AA3C5A">
              <w:rPr>
                <w:rFonts w:eastAsia="Arial" w:cs="Arial"/>
                <w:b/>
                <w:szCs w:val="20"/>
                <w:lang w:val="sl-SI"/>
              </w:rPr>
              <w:t>2017</w:t>
            </w:r>
          </w:p>
        </w:tc>
        <w:tc>
          <w:tcPr>
            <w:tcW w:w="1813" w:type="dxa"/>
            <w:tcBorders>
              <w:bottom w:val="single" w:sz="4" w:space="0" w:color="000000"/>
            </w:tcBorders>
          </w:tcPr>
          <w:p w:rsidR="00AD6A26" w:rsidRPr="00AA3C5A" w:rsidRDefault="00AD6A26" w:rsidP="00AD6A26">
            <w:pPr>
              <w:widowControl w:val="0"/>
              <w:autoSpaceDE w:val="0"/>
              <w:autoSpaceDN w:val="0"/>
              <w:spacing w:line="250" w:lineRule="exact"/>
              <w:ind w:left="29"/>
              <w:jc w:val="center"/>
              <w:rPr>
                <w:rFonts w:eastAsia="Arial" w:cs="Arial"/>
                <w:b/>
                <w:szCs w:val="20"/>
                <w:lang w:val="sl-SI"/>
              </w:rPr>
            </w:pPr>
            <w:r w:rsidRPr="00AA3C5A">
              <w:rPr>
                <w:rFonts w:eastAsia="Arial" w:cs="Arial"/>
                <w:b/>
                <w:spacing w:val="-4"/>
                <w:szCs w:val="20"/>
                <w:lang w:val="sl-SI"/>
              </w:rPr>
              <w:t>2018</w:t>
            </w:r>
          </w:p>
        </w:tc>
        <w:tc>
          <w:tcPr>
            <w:tcW w:w="1813" w:type="dxa"/>
            <w:tcBorders>
              <w:bottom w:val="single" w:sz="4" w:space="0" w:color="000000"/>
            </w:tcBorders>
          </w:tcPr>
          <w:p w:rsidR="00AD6A26" w:rsidRPr="00AA3C5A" w:rsidRDefault="00AD6A26" w:rsidP="00AD6A26">
            <w:pPr>
              <w:widowControl w:val="0"/>
              <w:autoSpaceDE w:val="0"/>
              <w:autoSpaceDN w:val="0"/>
              <w:spacing w:line="250" w:lineRule="exact"/>
              <w:ind w:left="29"/>
              <w:jc w:val="center"/>
              <w:rPr>
                <w:rFonts w:eastAsia="Arial" w:cs="Arial"/>
                <w:b/>
                <w:szCs w:val="20"/>
                <w:lang w:val="sl-SI"/>
              </w:rPr>
            </w:pPr>
            <w:r w:rsidRPr="00AA3C5A">
              <w:rPr>
                <w:rFonts w:eastAsia="Arial" w:cs="Arial"/>
                <w:b/>
                <w:spacing w:val="-4"/>
                <w:szCs w:val="20"/>
                <w:lang w:val="sl-SI"/>
              </w:rPr>
              <w:t>2019</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jc w:val="center"/>
              <w:rPr>
                <w:rFonts w:eastAsia="Arial" w:cs="Arial"/>
                <w:b/>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szCs w:val="20"/>
                <w:lang w:val="sl-SI"/>
              </w:rPr>
            </w:pPr>
            <w:proofErr w:type="spellStart"/>
            <w:r w:rsidRPr="00AA3C5A">
              <w:rPr>
                <w:rFonts w:eastAsia="Arial" w:cs="Arial"/>
                <w:spacing w:val="-2"/>
                <w:szCs w:val="20"/>
                <w:lang w:val="sl-SI"/>
              </w:rPr>
              <w:t>enterocolitis</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rPr>
                <w:rFonts w:eastAsia="Arial" w:cs="Arial"/>
                <w:b/>
                <w:szCs w:val="20"/>
                <w:lang w:val="sl-SI"/>
              </w:rPr>
            </w:pPr>
            <w:proofErr w:type="spellStart"/>
            <w:r w:rsidRPr="00AA3C5A">
              <w:rPr>
                <w:rFonts w:eastAsia="Arial" w:cs="Arial"/>
                <w:spacing w:val="-2"/>
                <w:szCs w:val="20"/>
                <w:lang w:val="sl-SI"/>
              </w:rPr>
              <w:t>strept</w:t>
            </w:r>
            <w:proofErr w:type="spellEnd"/>
            <w:r w:rsidRPr="00AA3C5A">
              <w:rPr>
                <w:rFonts w:eastAsia="Arial" w:cs="Arial"/>
                <w:spacing w:val="-2"/>
                <w:szCs w:val="20"/>
                <w:lang w:val="sl-SI"/>
              </w:rPr>
              <w:t>.</w:t>
            </w:r>
            <w:r w:rsidRPr="00AA3C5A">
              <w:rPr>
                <w:rFonts w:eastAsia="Arial" w:cs="Arial"/>
                <w:spacing w:val="-7"/>
                <w:szCs w:val="20"/>
                <w:lang w:val="sl-SI"/>
              </w:rPr>
              <w:t xml:space="preserve"> </w:t>
            </w:r>
            <w:r w:rsidRPr="00AA3C5A">
              <w:rPr>
                <w:rFonts w:eastAsia="Arial" w:cs="Arial"/>
                <w:spacing w:val="-2"/>
                <w:szCs w:val="20"/>
                <w:lang w:val="sl-SI"/>
              </w:rPr>
              <w:t>angina</w:t>
            </w:r>
          </w:p>
        </w:tc>
        <w:tc>
          <w:tcPr>
            <w:tcW w:w="1813" w:type="dxa"/>
            <w:tcBorders>
              <w:bottom w:val="nil"/>
            </w:tcBorders>
          </w:tcPr>
          <w:p w:rsidR="00AD6A26" w:rsidRPr="00AA3C5A" w:rsidRDefault="00AD6A26" w:rsidP="00AD6A26">
            <w:pPr>
              <w:widowControl w:val="0"/>
              <w:autoSpaceDE w:val="0"/>
              <w:autoSpaceDN w:val="0"/>
              <w:spacing w:line="248" w:lineRule="exact"/>
              <w:rPr>
                <w:rFonts w:eastAsia="Arial" w:cs="Arial"/>
                <w:b/>
                <w:szCs w:val="20"/>
                <w:lang w:val="sl-SI"/>
              </w:rPr>
            </w:pPr>
            <w:proofErr w:type="spellStart"/>
            <w:r w:rsidRPr="00AA3C5A">
              <w:rPr>
                <w:rFonts w:eastAsia="Arial" w:cs="Arial"/>
                <w:spacing w:val="-2"/>
                <w:szCs w:val="20"/>
                <w:lang w:val="sl-SI"/>
              </w:rPr>
              <w:t>strept</w:t>
            </w:r>
            <w:proofErr w:type="spellEnd"/>
            <w:r w:rsidRPr="00AA3C5A">
              <w:rPr>
                <w:rFonts w:eastAsia="Arial" w:cs="Arial"/>
                <w:spacing w:val="-2"/>
                <w:szCs w:val="20"/>
                <w:lang w:val="sl-SI"/>
              </w:rPr>
              <w:t>.</w:t>
            </w:r>
            <w:r w:rsidRPr="00AA3C5A">
              <w:rPr>
                <w:rFonts w:eastAsia="Arial" w:cs="Arial"/>
                <w:spacing w:val="-6"/>
                <w:szCs w:val="20"/>
                <w:lang w:val="sl-SI"/>
              </w:rPr>
              <w:t xml:space="preserve"> </w:t>
            </w:r>
            <w:r w:rsidRPr="00AA3C5A">
              <w:rPr>
                <w:rFonts w:eastAsia="Arial" w:cs="Arial"/>
                <w:spacing w:val="-2"/>
                <w:szCs w:val="20"/>
                <w:lang w:val="sl-SI"/>
              </w:rPr>
              <w:t>angina</w:t>
            </w:r>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r w:rsidRPr="00AA3C5A">
              <w:rPr>
                <w:rFonts w:eastAsia="Arial" w:cs="Arial"/>
                <w:spacing w:val="-4"/>
                <w:szCs w:val="20"/>
                <w:lang w:val="sl-SI"/>
              </w:rPr>
              <w:t>2849</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4"/>
                <w:szCs w:val="20"/>
                <w:lang w:val="sl-SI"/>
              </w:rPr>
              <w:t>2504</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4"/>
                <w:szCs w:val="20"/>
                <w:lang w:val="sl-SI"/>
              </w:rPr>
              <w:t>1593</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jc w:val="center"/>
              <w:rPr>
                <w:rFonts w:eastAsia="Arial" w:cs="Arial"/>
                <w:spacing w:val="-4"/>
                <w:szCs w:val="20"/>
                <w:lang w:val="sl-SI"/>
              </w:rPr>
            </w:pPr>
            <w:proofErr w:type="spellStart"/>
            <w:r w:rsidRPr="00AA3C5A">
              <w:rPr>
                <w:rFonts w:eastAsia="Arial" w:cs="Arial"/>
                <w:spacing w:val="-2"/>
                <w:szCs w:val="20"/>
                <w:lang w:val="sl-SI"/>
              </w:rPr>
              <w:t>strept.angina</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4"/>
                <w:szCs w:val="20"/>
                <w:lang w:val="sl-SI"/>
              </w:rPr>
            </w:pPr>
            <w:proofErr w:type="spellStart"/>
            <w:r w:rsidRPr="00AA3C5A">
              <w:rPr>
                <w:rFonts w:eastAsia="Arial" w:cs="Arial"/>
                <w:spacing w:val="-2"/>
                <w:szCs w:val="20"/>
                <w:lang w:val="sl-SI"/>
              </w:rPr>
              <w:t>varicella</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4"/>
                <w:szCs w:val="20"/>
                <w:lang w:val="sl-SI"/>
              </w:rPr>
            </w:pPr>
            <w:proofErr w:type="spellStart"/>
            <w:r w:rsidRPr="00AA3C5A">
              <w:rPr>
                <w:rFonts w:eastAsia="Arial" w:cs="Arial"/>
                <w:spacing w:val="-2"/>
                <w:szCs w:val="20"/>
                <w:lang w:val="sl-SI"/>
              </w:rPr>
              <w:t>varicella</w:t>
            </w:r>
            <w:proofErr w:type="spellEnd"/>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jc w:val="center"/>
              <w:rPr>
                <w:rFonts w:eastAsia="Arial" w:cs="Arial"/>
                <w:spacing w:val="-2"/>
                <w:szCs w:val="20"/>
                <w:lang w:val="sl-SI"/>
              </w:rPr>
            </w:pPr>
            <w:r w:rsidRPr="00AA3C5A">
              <w:rPr>
                <w:rFonts w:eastAsia="Arial" w:cs="Arial"/>
                <w:spacing w:val="-4"/>
                <w:szCs w:val="20"/>
                <w:lang w:val="sl-SI"/>
              </w:rPr>
              <w:t>2607</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pacing w:val="-4"/>
                <w:szCs w:val="20"/>
                <w:lang w:val="sl-SI"/>
              </w:rPr>
            </w:pPr>
            <w:r w:rsidRPr="00AA3C5A">
              <w:rPr>
                <w:rFonts w:eastAsia="Arial" w:cs="Arial"/>
                <w:spacing w:val="-4"/>
                <w:szCs w:val="20"/>
                <w:lang w:val="sl-SI"/>
              </w:rPr>
              <w:t>1182</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pacing w:val="-4"/>
                <w:szCs w:val="20"/>
                <w:lang w:val="sl-SI"/>
              </w:rPr>
            </w:pPr>
            <w:r w:rsidRPr="00AA3C5A">
              <w:rPr>
                <w:rFonts w:eastAsia="Arial" w:cs="Arial"/>
                <w:spacing w:val="-4"/>
                <w:szCs w:val="20"/>
                <w:lang w:val="sl-SI"/>
              </w:rPr>
              <w:t>1467</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proofErr w:type="spellStart"/>
            <w:r w:rsidRPr="00AA3C5A">
              <w:rPr>
                <w:rFonts w:eastAsia="Arial" w:cs="Arial"/>
                <w:spacing w:val="-2"/>
                <w:szCs w:val="20"/>
                <w:lang w:val="sl-SI"/>
              </w:rPr>
              <w:t>varicella</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68"/>
              <w:jc w:val="center"/>
              <w:rPr>
                <w:rFonts w:eastAsia="Arial" w:cs="Arial"/>
                <w:szCs w:val="20"/>
                <w:lang w:val="sl-SI"/>
              </w:rPr>
            </w:pPr>
            <w:proofErr w:type="spellStart"/>
            <w:r w:rsidRPr="00AA3C5A">
              <w:rPr>
                <w:rFonts w:eastAsia="Arial" w:cs="Arial"/>
                <w:szCs w:val="20"/>
                <w:lang w:val="sl-SI"/>
              </w:rPr>
              <w:t>lyme</w:t>
            </w:r>
            <w:proofErr w:type="spellEnd"/>
            <w:r w:rsidRPr="00AA3C5A">
              <w:rPr>
                <w:rFonts w:eastAsia="Arial" w:cs="Arial"/>
                <w:spacing w:val="-13"/>
                <w:szCs w:val="20"/>
                <w:lang w:val="sl-SI"/>
              </w:rPr>
              <w:t xml:space="preserve"> </w:t>
            </w:r>
            <w:r w:rsidRPr="00AA3C5A">
              <w:rPr>
                <w:rFonts w:eastAsia="Arial" w:cs="Arial"/>
                <w:szCs w:val="20"/>
                <w:lang w:val="sl-SI"/>
              </w:rPr>
              <w:t>er.</w:t>
            </w:r>
            <w:r w:rsidRPr="00AA3C5A">
              <w:rPr>
                <w:rFonts w:eastAsia="Arial" w:cs="Arial"/>
                <w:spacing w:val="-12"/>
                <w:szCs w:val="20"/>
                <w:lang w:val="sl-SI"/>
              </w:rPr>
              <w:t xml:space="preserve"> </w:t>
            </w:r>
            <w:proofErr w:type="spellStart"/>
            <w:r w:rsidRPr="00AA3C5A">
              <w:rPr>
                <w:rFonts w:eastAsia="Arial" w:cs="Arial"/>
                <w:spacing w:val="-2"/>
                <w:szCs w:val="20"/>
                <w:lang w:val="sl-SI"/>
              </w:rPr>
              <w:t>migr</w:t>
            </w:r>
            <w:proofErr w:type="spellEnd"/>
            <w:r w:rsidRPr="00AA3C5A">
              <w:rPr>
                <w:rFonts w:eastAsia="Arial" w:cs="Arial"/>
                <w:spacing w:val="-2"/>
                <w:szCs w:val="20"/>
                <w:lang w:val="sl-SI"/>
              </w:rPr>
              <w:t>.</w:t>
            </w:r>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proofErr w:type="spellStart"/>
            <w:r w:rsidRPr="00AA3C5A">
              <w:rPr>
                <w:rFonts w:eastAsia="Arial" w:cs="Arial"/>
                <w:spacing w:val="-2"/>
                <w:szCs w:val="20"/>
                <w:lang w:val="sl-SI"/>
              </w:rPr>
              <w:t>zoster</w:t>
            </w:r>
            <w:proofErr w:type="spellEnd"/>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r w:rsidRPr="00AA3C5A">
              <w:rPr>
                <w:rFonts w:eastAsia="Arial" w:cs="Arial"/>
                <w:spacing w:val="-4"/>
                <w:szCs w:val="20"/>
                <w:lang w:val="sl-SI"/>
              </w:rPr>
              <w:t>1172</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68"/>
              <w:jc w:val="center"/>
              <w:rPr>
                <w:rFonts w:eastAsia="Arial" w:cs="Arial"/>
                <w:szCs w:val="20"/>
                <w:lang w:val="sl-SI"/>
              </w:rPr>
            </w:pPr>
            <w:r w:rsidRPr="00AA3C5A">
              <w:rPr>
                <w:rFonts w:eastAsia="Arial" w:cs="Arial"/>
                <w:spacing w:val="-5"/>
                <w:szCs w:val="20"/>
                <w:lang w:val="sl-SI"/>
              </w:rPr>
              <w:t>921</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5"/>
                <w:szCs w:val="20"/>
                <w:lang w:val="sl-SI"/>
              </w:rPr>
              <w:t>574</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6"/>
              <w:jc w:val="center"/>
              <w:rPr>
                <w:rFonts w:eastAsia="Arial" w:cs="Arial"/>
                <w:spacing w:val="-4"/>
                <w:szCs w:val="20"/>
                <w:lang w:val="sl-SI"/>
              </w:rPr>
            </w:pPr>
            <w:proofErr w:type="spellStart"/>
            <w:r w:rsidRPr="00AA3C5A">
              <w:rPr>
                <w:rFonts w:eastAsia="Arial" w:cs="Arial"/>
                <w:spacing w:val="-2"/>
                <w:szCs w:val="20"/>
                <w:lang w:val="sl-SI"/>
              </w:rPr>
              <w:t>zoster</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68"/>
              <w:jc w:val="center"/>
              <w:rPr>
                <w:rFonts w:eastAsia="Arial" w:cs="Arial"/>
                <w:spacing w:val="-5"/>
                <w:szCs w:val="20"/>
                <w:lang w:val="sl-SI"/>
              </w:rPr>
            </w:pPr>
            <w:proofErr w:type="spellStart"/>
            <w:r w:rsidRPr="00AA3C5A">
              <w:rPr>
                <w:rFonts w:eastAsia="Arial" w:cs="Arial"/>
                <w:spacing w:val="-2"/>
                <w:szCs w:val="20"/>
                <w:lang w:val="sl-SI"/>
              </w:rPr>
              <w:t>zoster</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5"/>
                <w:szCs w:val="20"/>
                <w:lang w:val="sl-SI"/>
              </w:rPr>
            </w:pPr>
            <w:proofErr w:type="spellStart"/>
            <w:r w:rsidRPr="00AA3C5A">
              <w:rPr>
                <w:rFonts w:eastAsia="Arial" w:cs="Arial"/>
                <w:spacing w:val="-2"/>
                <w:szCs w:val="20"/>
                <w:lang w:val="sl-SI"/>
              </w:rPr>
              <w:t>norovirosis</w:t>
            </w:r>
            <w:proofErr w:type="spellEnd"/>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pacing w:val="-4"/>
                <w:szCs w:val="20"/>
                <w:lang w:val="sl-SI"/>
              </w:rPr>
            </w:pPr>
            <w:r w:rsidRPr="00AA3C5A">
              <w:rPr>
                <w:rFonts w:eastAsia="Arial" w:cs="Arial"/>
                <w:spacing w:val="-5"/>
                <w:szCs w:val="20"/>
                <w:lang w:val="sl-SI"/>
              </w:rPr>
              <w:t>637</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68"/>
              <w:jc w:val="center"/>
              <w:rPr>
                <w:rFonts w:eastAsia="Arial" w:cs="Arial"/>
                <w:spacing w:val="-5"/>
                <w:szCs w:val="20"/>
                <w:lang w:val="sl-SI"/>
              </w:rPr>
            </w:pPr>
            <w:r w:rsidRPr="00AA3C5A">
              <w:rPr>
                <w:rFonts w:eastAsia="Arial" w:cs="Arial"/>
                <w:spacing w:val="-5"/>
                <w:szCs w:val="20"/>
                <w:lang w:val="sl-SI"/>
              </w:rPr>
              <w:t>612</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pacing w:val="-5"/>
                <w:szCs w:val="20"/>
                <w:lang w:val="sl-SI"/>
              </w:rPr>
            </w:pPr>
            <w:r w:rsidRPr="00AA3C5A">
              <w:rPr>
                <w:rFonts w:eastAsia="Arial" w:cs="Arial"/>
                <w:spacing w:val="-5"/>
                <w:szCs w:val="20"/>
                <w:lang w:val="sl-SI"/>
              </w:rPr>
              <w:t>571</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51" w:lineRule="exact"/>
              <w:ind w:left="71"/>
              <w:jc w:val="center"/>
              <w:rPr>
                <w:rFonts w:eastAsia="Arial" w:cs="Arial"/>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51" w:lineRule="exact"/>
              <w:ind w:left="76"/>
              <w:jc w:val="center"/>
              <w:rPr>
                <w:rFonts w:eastAsia="Arial" w:cs="Arial"/>
                <w:szCs w:val="20"/>
                <w:lang w:val="sl-SI"/>
              </w:rPr>
            </w:pPr>
            <w:proofErr w:type="spellStart"/>
            <w:r w:rsidRPr="00AA3C5A">
              <w:rPr>
                <w:rFonts w:eastAsia="Arial" w:cs="Arial"/>
                <w:szCs w:val="20"/>
                <w:lang w:val="sl-SI"/>
              </w:rPr>
              <w:t>lyme</w:t>
            </w:r>
            <w:proofErr w:type="spellEnd"/>
            <w:r w:rsidRPr="00AA3C5A">
              <w:rPr>
                <w:rFonts w:eastAsia="Arial" w:cs="Arial"/>
                <w:spacing w:val="-13"/>
                <w:szCs w:val="20"/>
                <w:lang w:val="sl-SI"/>
              </w:rPr>
              <w:t xml:space="preserve"> </w:t>
            </w:r>
            <w:r w:rsidRPr="00AA3C5A">
              <w:rPr>
                <w:rFonts w:eastAsia="Arial" w:cs="Arial"/>
                <w:szCs w:val="20"/>
                <w:lang w:val="sl-SI"/>
              </w:rPr>
              <w:t>er.</w:t>
            </w:r>
            <w:r w:rsidRPr="00AA3C5A">
              <w:rPr>
                <w:rFonts w:eastAsia="Arial" w:cs="Arial"/>
                <w:spacing w:val="-12"/>
                <w:szCs w:val="20"/>
                <w:lang w:val="sl-SI"/>
              </w:rPr>
              <w:t xml:space="preserve"> </w:t>
            </w:r>
            <w:proofErr w:type="spellStart"/>
            <w:r w:rsidRPr="00AA3C5A">
              <w:rPr>
                <w:rFonts w:eastAsia="Arial" w:cs="Arial"/>
                <w:spacing w:val="-2"/>
                <w:szCs w:val="20"/>
                <w:lang w:val="sl-SI"/>
              </w:rPr>
              <w:t>migr</w:t>
            </w:r>
            <w:proofErr w:type="spellEnd"/>
            <w:r w:rsidRPr="00AA3C5A">
              <w:rPr>
                <w:rFonts w:eastAsia="Arial" w:cs="Arial"/>
                <w:spacing w:val="-2"/>
                <w:szCs w:val="20"/>
                <w:lang w:val="sl-SI"/>
              </w:rPr>
              <w:t>.</w:t>
            </w:r>
          </w:p>
        </w:tc>
        <w:tc>
          <w:tcPr>
            <w:tcW w:w="1813" w:type="dxa"/>
            <w:tcBorders>
              <w:bottom w:val="nil"/>
            </w:tcBorders>
          </w:tcPr>
          <w:p w:rsidR="00AD6A26" w:rsidRPr="00AA3C5A" w:rsidRDefault="00AD6A26" w:rsidP="00AD6A26">
            <w:pPr>
              <w:widowControl w:val="0"/>
              <w:autoSpaceDE w:val="0"/>
              <w:autoSpaceDN w:val="0"/>
              <w:spacing w:line="251" w:lineRule="exact"/>
              <w:ind w:left="68"/>
              <w:jc w:val="center"/>
              <w:rPr>
                <w:rFonts w:eastAsia="Arial" w:cs="Arial"/>
                <w:szCs w:val="20"/>
                <w:lang w:val="sl-SI"/>
              </w:rPr>
            </w:pPr>
            <w:r w:rsidRPr="00AA3C5A">
              <w:rPr>
                <w:rFonts w:eastAsia="Arial" w:cs="Arial"/>
                <w:spacing w:val="-2"/>
                <w:szCs w:val="20"/>
                <w:lang w:val="sl-SI"/>
              </w:rPr>
              <w:t>influenca</w:t>
            </w:r>
          </w:p>
        </w:tc>
        <w:tc>
          <w:tcPr>
            <w:tcW w:w="1813" w:type="dxa"/>
            <w:tcBorders>
              <w:bottom w:val="nil"/>
            </w:tcBorders>
          </w:tcPr>
          <w:p w:rsidR="00AD6A26" w:rsidRPr="00AA3C5A" w:rsidRDefault="00AD6A26" w:rsidP="00AD6A26">
            <w:pPr>
              <w:widowControl w:val="0"/>
              <w:autoSpaceDE w:val="0"/>
              <w:autoSpaceDN w:val="0"/>
              <w:spacing w:line="248" w:lineRule="exact"/>
              <w:ind w:left="70"/>
              <w:jc w:val="center"/>
              <w:rPr>
                <w:rFonts w:eastAsia="Arial" w:cs="Arial"/>
                <w:szCs w:val="20"/>
                <w:lang w:val="sl-SI"/>
              </w:rPr>
            </w:pPr>
            <w:proofErr w:type="spellStart"/>
            <w:r w:rsidRPr="00AA3C5A">
              <w:rPr>
                <w:rFonts w:eastAsia="Arial" w:cs="Arial"/>
                <w:szCs w:val="20"/>
                <w:lang w:val="sl-SI"/>
              </w:rPr>
              <w:t>lyme</w:t>
            </w:r>
            <w:proofErr w:type="spellEnd"/>
            <w:r w:rsidRPr="00AA3C5A">
              <w:rPr>
                <w:rFonts w:eastAsia="Arial" w:cs="Arial"/>
                <w:spacing w:val="-13"/>
                <w:szCs w:val="20"/>
                <w:lang w:val="sl-SI"/>
              </w:rPr>
              <w:t xml:space="preserve"> </w:t>
            </w:r>
            <w:r w:rsidRPr="00AA3C5A">
              <w:rPr>
                <w:rFonts w:eastAsia="Arial" w:cs="Arial"/>
                <w:szCs w:val="20"/>
                <w:lang w:val="sl-SI"/>
              </w:rPr>
              <w:t>er.</w:t>
            </w:r>
            <w:r w:rsidRPr="00AA3C5A">
              <w:rPr>
                <w:rFonts w:eastAsia="Arial" w:cs="Arial"/>
                <w:spacing w:val="-12"/>
                <w:szCs w:val="20"/>
                <w:lang w:val="sl-SI"/>
              </w:rPr>
              <w:t xml:space="preserve"> </w:t>
            </w:r>
            <w:proofErr w:type="spellStart"/>
            <w:r w:rsidRPr="00AA3C5A">
              <w:rPr>
                <w:rFonts w:eastAsia="Arial" w:cs="Arial"/>
                <w:spacing w:val="-2"/>
                <w:szCs w:val="20"/>
                <w:lang w:val="sl-SI"/>
              </w:rPr>
              <w:t>migr</w:t>
            </w:r>
            <w:proofErr w:type="spellEnd"/>
            <w:r w:rsidRPr="00AA3C5A">
              <w:rPr>
                <w:rFonts w:eastAsia="Arial" w:cs="Arial"/>
                <w:spacing w:val="-2"/>
                <w:szCs w:val="20"/>
                <w:lang w:val="sl-SI"/>
              </w:rPr>
              <w:t>.</w:t>
            </w:r>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r w:rsidRPr="00AA3C5A">
              <w:rPr>
                <w:rFonts w:eastAsia="Arial" w:cs="Arial"/>
                <w:spacing w:val="-5"/>
                <w:szCs w:val="20"/>
                <w:lang w:val="sl-SI"/>
              </w:rPr>
              <w:t>624</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68"/>
              <w:jc w:val="center"/>
              <w:rPr>
                <w:rFonts w:eastAsia="Arial" w:cs="Arial"/>
                <w:szCs w:val="20"/>
                <w:lang w:val="sl-SI"/>
              </w:rPr>
            </w:pPr>
            <w:r w:rsidRPr="00AA3C5A">
              <w:rPr>
                <w:rFonts w:eastAsia="Arial" w:cs="Arial"/>
                <w:spacing w:val="-5"/>
                <w:szCs w:val="20"/>
                <w:lang w:val="sl-SI"/>
              </w:rPr>
              <w:t>485</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5"/>
                <w:szCs w:val="20"/>
                <w:lang w:val="sl-SI"/>
              </w:rPr>
              <w:t>535</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6"/>
              <w:jc w:val="center"/>
              <w:rPr>
                <w:rFonts w:eastAsia="Arial" w:cs="Arial"/>
                <w:spacing w:val="-5"/>
                <w:szCs w:val="20"/>
                <w:lang w:val="sl-SI"/>
              </w:rPr>
            </w:pPr>
            <w:r w:rsidRPr="00AA3C5A">
              <w:rPr>
                <w:rFonts w:eastAsia="Arial" w:cs="Arial"/>
                <w:spacing w:val="-2"/>
                <w:szCs w:val="20"/>
                <w:lang w:val="sl-SI"/>
              </w:rPr>
              <w:t>influenca</w:t>
            </w:r>
          </w:p>
        </w:tc>
        <w:tc>
          <w:tcPr>
            <w:tcW w:w="1813" w:type="dxa"/>
            <w:tcBorders>
              <w:bottom w:val="nil"/>
            </w:tcBorders>
          </w:tcPr>
          <w:p w:rsidR="00AD6A26" w:rsidRPr="00AA3C5A" w:rsidRDefault="00AD6A26" w:rsidP="00AD6A26">
            <w:pPr>
              <w:widowControl w:val="0"/>
              <w:autoSpaceDE w:val="0"/>
              <w:autoSpaceDN w:val="0"/>
              <w:spacing w:line="248" w:lineRule="exact"/>
              <w:ind w:left="68"/>
              <w:jc w:val="center"/>
              <w:rPr>
                <w:rFonts w:eastAsia="Arial" w:cs="Arial"/>
                <w:spacing w:val="-5"/>
                <w:szCs w:val="20"/>
                <w:lang w:val="sl-SI"/>
              </w:rPr>
            </w:pPr>
            <w:r w:rsidRPr="00AA3C5A">
              <w:rPr>
                <w:rFonts w:eastAsia="Arial" w:cs="Arial"/>
                <w:spacing w:val="-2"/>
                <w:szCs w:val="20"/>
                <w:lang w:val="sl-SI"/>
              </w:rPr>
              <w:t>erizipel</w:t>
            </w:r>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5"/>
                <w:szCs w:val="20"/>
                <w:lang w:val="sl-SI"/>
              </w:rPr>
            </w:pPr>
            <w:proofErr w:type="spellStart"/>
            <w:r w:rsidRPr="00AA3C5A">
              <w:rPr>
                <w:rFonts w:eastAsia="Arial" w:cs="Arial"/>
                <w:spacing w:val="-2"/>
                <w:szCs w:val="20"/>
                <w:lang w:val="sl-SI"/>
              </w:rPr>
              <w:t>scarlatina</w:t>
            </w:r>
            <w:proofErr w:type="spellEnd"/>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r w:rsidRPr="00AA3C5A">
              <w:rPr>
                <w:rFonts w:eastAsia="Arial" w:cs="Arial"/>
                <w:spacing w:val="-5"/>
                <w:szCs w:val="20"/>
                <w:lang w:val="sl-SI"/>
              </w:rPr>
              <w:t>528</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68"/>
              <w:jc w:val="center"/>
              <w:rPr>
                <w:rFonts w:eastAsia="Arial" w:cs="Arial"/>
                <w:szCs w:val="20"/>
                <w:lang w:val="sl-SI"/>
              </w:rPr>
            </w:pPr>
            <w:r w:rsidRPr="00AA3C5A">
              <w:rPr>
                <w:rFonts w:eastAsia="Arial" w:cs="Arial"/>
                <w:spacing w:val="-5"/>
                <w:szCs w:val="20"/>
                <w:lang w:val="sl-SI"/>
              </w:rPr>
              <w:t>410</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5"/>
                <w:szCs w:val="20"/>
                <w:lang w:val="sl-SI"/>
              </w:rPr>
              <w:t>430</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6"/>
              <w:jc w:val="center"/>
              <w:rPr>
                <w:rFonts w:eastAsia="Arial" w:cs="Arial"/>
                <w:spacing w:val="-5"/>
                <w:szCs w:val="20"/>
                <w:lang w:val="sl-SI"/>
              </w:rPr>
            </w:pPr>
            <w:r w:rsidRPr="00AA3C5A">
              <w:rPr>
                <w:rFonts w:eastAsia="Arial" w:cs="Arial"/>
                <w:spacing w:val="-2"/>
                <w:szCs w:val="20"/>
                <w:lang w:val="sl-SI"/>
              </w:rPr>
              <w:t>erizipel</w:t>
            </w:r>
          </w:p>
        </w:tc>
        <w:tc>
          <w:tcPr>
            <w:tcW w:w="1813" w:type="dxa"/>
            <w:tcBorders>
              <w:bottom w:val="nil"/>
            </w:tcBorders>
          </w:tcPr>
          <w:p w:rsidR="00AD6A26" w:rsidRPr="00AA3C5A" w:rsidRDefault="00AD6A26" w:rsidP="00AD6A26">
            <w:pPr>
              <w:widowControl w:val="0"/>
              <w:autoSpaceDE w:val="0"/>
              <w:autoSpaceDN w:val="0"/>
              <w:spacing w:line="248" w:lineRule="exact"/>
              <w:ind w:left="68"/>
              <w:jc w:val="center"/>
              <w:rPr>
                <w:rFonts w:eastAsia="Arial" w:cs="Arial"/>
                <w:spacing w:val="-5"/>
                <w:szCs w:val="20"/>
                <w:lang w:val="sl-SI"/>
              </w:rPr>
            </w:pPr>
            <w:proofErr w:type="spellStart"/>
            <w:r w:rsidRPr="00AA3C5A">
              <w:rPr>
                <w:rFonts w:eastAsia="Arial" w:cs="Arial"/>
                <w:spacing w:val="-2"/>
                <w:szCs w:val="20"/>
                <w:lang w:val="sl-SI"/>
              </w:rPr>
              <w:t>norovirosis</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5"/>
                <w:szCs w:val="20"/>
                <w:lang w:val="sl-SI"/>
              </w:rPr>
            </w:pPr>
            <w:r w:rsidRPr="00AA3C5A">
              <w:rPr>
                <w:rFonts w:eastAsia="Arial" w:cs="Arial"/>
                <w:spacing w:val="-2"/>
                <w:szCs w:val="20"/>
                <w:lang w:val="sl-SI"/>
              </w:rPr>
              <w:t>influenca</w:t>
            </w:r>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9" w:lineRule="exact"/>
              <w:ind w:left="76"/>
              <w:jc w:val="center"/>
              <w:rPr>
                <w:rFonts w:eastAsia="Arial" w:cs="Arial"/>
                <w:szCs w:val="20"/>
                <w:lang w:val="sl-SI"/>
              </w:rPr>
            </w:pPr>
            <w:r w:rsidRPr="00AA3C5A">
              <w:rPr>
                <w:rFonts w:eastAsia="Arial" w:cs="Arial"/>
                <w:spacing w:val="-5"/>
                <w:szCs w:val="20"/>
                <w:lang w:val="sl-SI"/>
              </w:rPr>
              <w:t>491</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9" w:lineRule="exact"/>
              <w:ind w:left="68"/>
              <w:jc w:val="center"/>
              <w:rPr>
                <w:rFonts w:eastAsia="Arial" w:cs="Arial"/>
                <w:szCs w:val="20"/>
                <w:lang w:val="sl-SI"/>
              </w:rPr>
            </w:pPr>
            <w:r w:rsidRPr="00AA3C5A">
              <w:rPr>
                <w:rFonts w:eastAsia="Arial" w:cs="Arial"/>
                <w:spacing w:val="-5"/>
                <w:szCs w:val="20"/>
                <w:lang w:val="sl-SI"/>
              </w:rPr>
              <w:t>356</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9" w:lineRule="exact"/>
              <w:ind w:left="78"/>
              <w:jc w:val="center"/>
              <w:rPr>
                <w:rFonts w:eastAsia="Arial" w:cs="Arial"/>
                <w:szCs w:val="20"/>
                <w:lang w:val="sl-SI"/>
              </w:rPr>
            </w:pPr>
            <w:r w:rsidRPr="00AA3C5A">
              <w:rPr>
                <w:rFonts w:eastAsia="Arial" w:cs="Arial"/>
                <w:spacing w:val="-5"/>
                <w:szCs w:val="20"/>
                <w:lang w:val="sl-SI"/>
              </w:rPr>
              <w:t>403</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jc w:val="center"/>
              <w:rPr>
                <w:rFonts w:eastAsia="Arial" w:cs="Arial"/>
                <w:szCs w:val="20"/>
                <w:lang w:val="sl-SI"/>
              </w:rPr>
            </w:pPr>
            <w:proofErr w:type="spellStart"/>
            <w:r w:rsidRPr="00AA3C5A">
              <w:rPr>
                <w:rFonts w:eastAsia="Arial" w:cs="Arial"/>
                <w:spacing w:val="-2"/>
                <w:szCs w:val="20"/>
                <w:lang w:val="sl-SI"/>
              </w:rPr>
              <w:t>dermatofitoza</w:t>
            </w:r>
            <w:proofErr w:type="spellEnd"/>
          </w:p>
        </w:tc>
        <w:tc>
          <w:tcPr>
            <w:tcW w:w="1813" w:type="dxa"/>
            <w:tcBorders>
              <w:bottom w:val="nil"/>
            </w:tcBorders>
          </w:tcPr>
          <w:p w:rsidR="00AD6A26" w:rsidRPr="00AA3C5A" w:rsidRDefault="00AD6A26" w:rsidP="00AD6A26">
            <w:pPr>
              <w:widowControl w:val="0"/>
              <w:autoSpaceDE w:val="0"/>
              <w:autoSpaceDN w:val="0"/>
              <w:spacing w:line="249" w:lineRule="exact"/>
              <w:ind w:left="68"/>
              <w:jc w:val="center"/>
              <w:rPr>
                <w:rFonts w:eastAsia="Arial" w:cs="Arial"/>
                <w:spacing w:val="-5"/>
                <w:szCs w:val="20"/>
                <w:lang w:val="sl-SI"/>
              </w:rPr>
            </w:pPr>
            <w:proofErr w:type="spellStart"/>
            <w:r w:rsidRPr="00AA3C5A">
              <w:rPr>
                <w:rFonts w:eastAsia="Arial" w:cs="Arial"/>
                <w:spacing w:val="-2"/>
                <w:szCs w:val="20"/>
                <w:lang w:val="sl-SI"/>
              </w:rPr>
              <w:t>enterobiosis</w:t>
            </w:r>
            <w:proofErr w:type="spellEnd"/>
          </w:p>
        </w:tc>
        <w:tc>
          <w:tcPr>
            <w:tcW w:w="1813" w:type="dxa"/>
            <w:tcBorders>
              <w:bottom w:val="nil"/>
            </w:tcBorders>
          </w:tcPr>
          <w:p w:rsidR="00AD6A26" w:rsidRPr="00AA3C5A" w:rsidRDefault="00AD6A26" w:rsidP="00AD6A26">
            <w:pPr>
              <w:widowControl w:val="0"/>
              <w:autoSpaceDE w:val="0"/>
              <w:autoSpaceDN w:val="0"/>
              <w:spacing w:line="249" w:lineRule="exact"/>
              <w:ind w:left="78"/>
              <w:jc w:val="center"/>
              <w:rPr>
                <w:rFonts w:eastAsia="Arial" w:cs="Arial"/>
                <w:spacing w:val="-5"/>
                <w:szCs w:val="20"/>
                <w:lang w:val="sl-SI"/>
              </w:rPr>
            </w:pPr>
            <w:r w:rsidRPr="00AA3C5A">
              <w:rPr>
                <w:rFonts w:eastAsia="Arial" w:cs="Arial"/>
                <w:spacing w:val="-2"/>
                <w:szCs w:val="20"/>
                <w:lang w:val="sl-SI"/>
              </w:rPr>
              <w:t>erizipel</w:t>
            </w:r>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r w:rsidRPr="00AA3C5A">
              <w:rPr>
                <w:rFonts w:eastAsia="Arial" w:cs="Arial"/>
                <w:spacing w:val="-5"/>
                <w:szCs w:val="20"/>
                <w:lang w:val="sl-SI"/>
              </w:rPr>
              <w:t>447</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68"/>
              <w:jc w:val="center"/>
              <w:rPr>
                <w:rFonts w:eastAsia="Arial" w:cs="Arial"/>
                <w:szCs w:val="20"/>
                <w:lang w:val="sl-SI"/>
              </w:rPr>
            </w:pPr>
            <w:r w:rsidRPr="00AA3C5A">
              <w:rPr>
                <w:rFonts w:eastAsia="Arial" w:cs="Arial"/>
                <w:spacing w:val="-5"/>
                <w:szCs w:val="20"/>
                <w:lang w:val="sl-SI"/>
              </w:rPr>
              <w:t>344</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5"/>
                <w:szCs w:val="20"/>
                <w:lang w:val="sl-SI"/>
              </w:rPr>
              <w:t>310</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6"/>
              <w:jc w:val="center"/>
              <w:rPr>
                <w:rFonts w:eastAsia="Arial" w:cs="Arial"/>
                <w:spacing w:val="-5"/>
                <w:szCs w:val="20"/>
                <w:lang w:val="sl-SI"/>
              </w:rPr>
            </w:pPr>
            <w:proofErr w:type="spellStart"/>
            <w:r w:rsidRPr="00AA3C5A">
              <w:rPr>
                <w:rFonts w:eastAsia="Arial" w:cs="Arial"/>
                <w:spacing w:val="-2"/>
                <w:szCs w:val="20"/>
                <w:lang w:val="sl-SI"/>
              </w:rPr>
              <w:t>norovirosis</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68"/>
              <w:jc w:val="center"/>
              <w:rPr>
                <w:rFonts w:eastAsia="Arial" w:cs="Arial"/>
                <w:spacing w:val="-5"/>
                <w:szCs w:val="20"/>
                <w:lang w:val="sl-SI"/>
              </w:rPr>
            </w:pPr>
            <w:proofErr w:type="spellStart"/>
            <w:r w:rsidRPr="00AA3C5A">
              <w:rPr>
                <w:rFonts w:eastAsia="Arial" w:cs="Arial"/>
                <w:spacing w:val="-2"/>
                <w:szCs w:val="20"/>
                <w:lang w:val="sl-SI"/>
              </w:rPr>
              <w:t>scarlatina</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5"/>
                <w:szCs w:val="20"/>
                <w:lang w:val="sl-SI"/>
              </w:rPr>
            </w:pPr>
            <w:proofErr w:type="spellStart"/>
            <w:r w:rsidRPr="00AA3C5A">
              <w:rPr>
                <w:rFonts w:eastAsia="Arial" w:cs="Arial"/>
                <w:spacing w:val="-2"/>
                <w:szCs w:val="20"/>
                <w:lang w:val="sl-SI"/>
              </w:rPr>
              <w:t>rotavirosis</w:t>
            </w:r>
            <w:proofErr w:type="spellEnd"/>
          </w:p>
        </w:tc>
      </w:tr>
      <w:tr w:rsidR="00AD6A26" w:rsidTr="00A1644B">
        <w:trPr>
          <w:trHeight w:val="251"/>
        </w:trPr>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6"/>
              <w:jc w:val="center"/>
              <w:rPr>
                <w:rFonts w:eastAsia="Arial" w:cs="Arial"/>
                <w:szCs w:val="20"/>
                <w:lang w:val="sl-SI"/>
              </w:rPr>
            </w:pPr>
            <w:r w:rsidRPr="00AA3C5A">
              <w:rPr>
                <w:rFonts w:eastAsia="Arial" w:cs="Arial"/>
                <w:spacing w:val="-5"/>
                <w:szCs w:val="20"/>
                <w:lang w:val="sl-SI"/>
              </w:rPr>
              <w:t>428</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68"/>
              <w:jc w:val="center"/>
              <w:rPr>
                <w:rFonts w:eastAsia="Arial" w:cs="Arial"/>
                <w:szCs w:val="20"/>
                <w:lang w:val="sl-SI"/>
              </w:rPr>
            </w:pPr>
            <w:r w:rsidRPr="00AA3C5A">
              <w:rPr>
                <w:rFonts w:eastAsia="Arial" w:cs="Arial"/>
                <w:spacing w:val="-5"/>
                <w:szCs w:val="20"/>
                <w:lang w:val="sl-SI"/>
              </w:rPr>
              <w:t>319</w:t>
            </w:r>
          </w:p>
        </w:tc>
        <w:tc>
          <w:tcPr>
            <w:tcW w:w="1813" w:type="dxa"/>
            <w:tcBorders>
              <w:top w:val="nil"/>
              <w:bottom w:val="single" w:sz="4" w:space="0" w:color="000000"/>
            </w:tcBorders>
          </w:tcPr>
          <w:p w:rsidR="00AD6A26" w:rsidRPr="00AA3C5A" w:rsidRDefault="00AD6A26" w:rsidP="00AD6A26">
            <w:pPr>
              <w:widowControl w:val="0"/>
              <w:autoSpaceDE w:val="0"/>
              <w:autoSpaceDN w:val="0"/>
              <w:spacing w:line="248" w:lineRule="exact"/>
              <w:ind w:left="78"/>
              <w:jc w:val="center"/>
              <w:rPr>
                <w:rFonts w:eastAsia="Arial" w:cs="Arial"/>
                <w:szCs w:val="20"/>
                <w:lang w:val="sl-SI"/>
              </w:rPr>
            </w:pPr>
            <w:r w:rsidRPr="00AA3C5A">
              <w:rPr>
                <w:rFonts w:eastAsia="Arial" w:cs="Arial"/>
                <w:spacing w:val="-5"/>
                <w:szCs w:val="20"/>
                <w:lang w:val="sl-SI"/>
              </w:rPr>
              <w:t>241</w:t>
            </w:r>
          </w:p>
        </w:tc>
      </w:tr>
      <w:tr w:rsidR="00AD6A26" w:rsidTr="00A1644B">
        <w:trPr>
          <w:trHeight w:val="251"/>
        </w:trPr>
        <w:tc>
          <w:tcPr>
            <w:tcW w:w="1813" w:type="dxa"/>
            <w:tcBorders>
              <w:bottom w:val="nil"/>
            </w:tcBorders>
          </w:tcPr>
          <w:p w:rsidR="00AD6A26" w:rsidRPr="00AA3C5A" w:rsidRDefault="00AD6A26" w:rsidP="00AD6A26">
            <w:pPr>
              <w:widowControl w:val="0"/>
              <w:autoSpaceDE w:val="0"/>
              <w:autoSpaceDN w:val="0"/>
              <w:spacing w:line="248" w:lineRule="exact"/>
              <w:ind w:left="71"/>
              <w:jc w:val="center"/>
              <w:rPr>
                <w:rFonts w:eastAsia="Arial" w:cs="Arial"/>
                <w:b/>
                <w:spacing w:val="-2"/>
                <w:szCs w:val="20"/>
                <w:lang w:val="sl-SI"/>
              </w:rPr>
            </w:pPr>
            <w:r w:rsidRPr="00AA3C5A">
              <w:rPr>
                <w:rFonts w:eastAsia="Arial" w:cs="Arial"/>
                <w:b/>
                <w:spacing w:val="-2"/>
                <w:szCs w:val="20"/>
                <w:lang w:val="sl-SI"/>
              </w:rPr>
              <w:t>Bolezen</w:t>
            </w:r>
          </w:p>
        </w:tc>
        <w:tc>
          <w:tcPr>
            <w:tcW w:w="1813" w:type="dxa"/>
            <w:tcBorders>
              <w:bottom w:val="nil"/>
            </w:tcBorders>
          </w:tcPr>
          <w:p w:rsidR="00AD6A26" w:rsidRPr="00AA3C5A" w:rsidRDefault="00AD6A26" w:rsidP="00AD6A26">
            <w:pPr>
              <w:widowControl w:val="0"/>
              <w:autoSpaceDE w:val="0"/>
              <w:autoSpaceDN w:val="0"/>
              <w:spacing w:line="248" w:lineRule="exact"/>
              <w:ind w:left="76"/>
              <w:jc w:val="center"/>
              <w:rPr>
                <w:rFonts w:eastAsia="Arial" w:cs="Arial"/>
                <w:spacing w:val="-5"/>
                <w:szCs w:val="20"/>
                <w:lang w:val="sl-SI"/>
              </w:rPr>
            </w:pPr>
            <w:proofErr w:type="spellStart"/>
            <w:r w:rsidRPr="00AA3C5A">
              <w:rPr>
                <w:rFonts w:eastAsia="Arial" w:cs="Arial"/>
                <w:spacing w:val="-2"/>
                <w:szCs w:val="20"/>
                <w:lang w:val="sl-SI"/>
              </w:rPr>
              <w:t>enterovirosis</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68"/>
              <w:jc w:val="center"/>
              <w:rPr>
                <w:rFonts w:eastAsia="Arial" w:cs="Arial"/>
                <w:spacing w:val="-5"/>
                <w:szCs w:val="20"/>
                <w:lang w:val="sl-SI"/>
              </w:rPr>
            </w:pPr>
            <w:proofErr w:type="spellStart"/>
            <w:r w:rsidRPr="00AA3C5A">
              <w:rPr>
                <w:rFonts w:eastAsia="Arial" w:cs="Arial"/>
                <w:spacing w:val="-2"/>
                <w:szCs w:val="20"/>
                <w:lang w:val="sl-SI"/>
              </w:rPr>
              <w:t>campylobact</w:t>
            </w:r>
            <w:proofErr w:type="spellEnd"/>
          </w:p>
        </w:tc>
        <w:tc>
          <w:tcPr>
            <w:tcW w:w="1813" w:type="dxa"/>
            <w:tcBorders>
              <w:bottom w:val="nil"/>
            </w:tcBorders>
          </w:tcPr>
          <w:p w:rsidR="00AD6A26" w:rsidRPr="00AA3C5A" w:rsidRDefault="00AD6A26" w:rsidP="00AD6A26">
            <w:pPr>
              <w:widowControl w:val="0"/>
              <w:autoSpaceDE w:val="0"/>
              <w:autoSpaceDN w:val="0"/>
              <w:spacing w:line="248" w:lineRule="exact"/>
              <w:ind w:left="78"/>
              <w:jc w:val="center"/>
              <w:rPr>
                <w:rFonts w:eastAsia="Arial" w:cs="Arial"/>
                <w:spacing w:val="-5"/>
                <w:szCs w:val="20"/>
                <w:lang w:val="sl-SI"/>
              </w:rPr>
            </w:pPr>
            <w:proofErr w:type="spellStart"/>
            <w:r w:rsidRPr="00AA3C5A">
              <w:rPr>
                <w:rFonts w:eastAsia="Arial" w:cs="Arial"/>
                <w:spacing w:val="-2"/>
                <w:szCs w:val="20"/>
                <w:lang w:val="sl-SI"/>
              </w:rPr>
              <w:t>campylobact</w:t>
            </w:r>
            <w:proofErr w:type="spellEnd"/>
          </w:p>
        </w:tc>
      </w:tr>
      <w:tr w:rsidR="00AD6A26" w:rsidTr="00A1644B">
        <w:trPr>
          <w:trHeight w:val="251"/>
        </w:trPr>
        <w:tc>
          <w:tcPr>
            <w:tcW w:w="1813" w:type="dxa"/>
            <w:tcBorders>
              <w:top w:val="nil"/>
            </w:tcBorders>
          </w:tcPr>
          <w:p w:rsidR="00AD6A26" w:rsidRPr="00AA3C5A" w:rsidRDefault="00AD6A26" w:rsidP="00AD6A26">
            <w:pPr>
              <w:widowControl w:val="0"/>
              <w:autoSpaceDE w:val="0"/>
              <w:autoSpaceDN w:val="0"/>
              <w:spacing w:line="248" w:lineRule="exact"/>
              <w:ind w:left="71"/>
              <w:jc w:val="center"/>
              <w:rPr>
                <w:rFonts w:eastAsia="Arial" w:cs="Arial"/>
                <w:b/>
                <w:szCs w:val="20"/>
                <w:lang w:val="sl-SI"/>
              </w:rPr>
            </w:pPr>
            <w:r w:rsidRPr="00AA3C5A">
              <w:rPr>
                <w:rFonts w:eastAsia="Arial" w:cs="Arial"/>
                <w:b/>
                <w:spacing w:val="-2"/>
                <w:szCs w:val="20"/>
                <w:lang w:val="sl-SI"/>
              </w:rPr>
              <w:t>Število prijav</w:t>
            </w:r>
          </w:p>
        </w:tc>
        <w:tc>
          <w:tcPr>
            <w:tcW w:w="1813" w:type="dxa"/>
            <w:tcBorders>
              <w:top w:val="nil"/>
            </w:tcBorders>
          </w:tcPr>
          <w:p w:rsidR="00AD6A26" w:rsidRPr="00AA3C5A" w:rsidRDefault="00AD6A26" w:rsidP="00AD6A26">
            <w:pPr>
              <w:widowControl w:val="0"/>
              <w:autoSpaceDE w:val="0"/>
              <w:autoSpaceDN w:val="0"/>
              <w:spacing w:line="250" w:lineRule="exact"/>
              <w:ind w:left="76"/>
              <w:jc w:val="center"/>
              <w:rPr>
                <w:rFonts w:eastAsia="Arial" w:cs="Arial"/>
                <w:szCs w:val="20"/>
                <w:lang w:val="sl-SI"/>
              </w:rPr>
            </w:pPr>
            <w:r w:rsidRPr="00AA3C5A">
              <w:rPr>
                <w:rFonts w:eastAsia="Arial" w:cs="Arial"/>
                <w:spacing w:val="-5"/>
                <w:szCs w:val="20"/>
                <w:lang w:val="sl-SI"/>
              </w:rPr>
              <w:t>420</w:t>
            </w:r>
          </w:p>
        </w:tc>
        <w:tc>
          <w:tcPr>
            <w:tcW w:w="1813" w:type="dxa"/>
            <w:tcBorders>
              <w:top w:val="nil"/>
            </w:tcBorders>
          </w:tcPr>
          <w:p w:rsidR="00AD6A26" w:rsidRPr="00AA3C5A" w:rsidRDefault="00AD6A26" w:rsidP="00AD6A26">
            <w:pPr>
              <w:widowControl w:val="0"/>
              <w:autoSpaceDE w:val="0"/>
              <w:autoSpaceDN w:val="0"/>
              <w:spacing w:line="250" w:lineRule="exact"/>
              <w:jc w:val="center"/>
              <w:rPr>
                <w:rFonts w:eastAsia="Arial" w:cs="Arial"/>
                <w:szCs w:val="20"/>
                <w:lang w:val="sl-SI"/>
              </w:rPr>
            </w:pPr>
            <w:r w:rsidRPr="00AA3C5A">
              <w:rPr>
                <w:rFonts w:eastAsia="Arial" w:cs="Arial"/>
                <w:spacing w:val="-5"/>
                <w:szCs w:val="20"/>
                <w:lang w:val="sl-SI"/>
              </w:rPr>
              <w:t>194</w:t>
            </w:r>
          </w:p>
        </w:tc>
        <w:tc>
          <w:tcPr>
            <w:tcW w:w="1813" w:type="dxa"/>
            <w:tcBorders>
              <w:top w:val="nil"/>
            </w:tcBorders>
          </w:tcPr>
          <w:p w:rsidR="00AD6A26" w:rsidRPr="00AA3C5A" w:rsidRDefault="00AD6A26" w:rsidP="00AD6A26">
            <w:pPr>
              <w:widowControl w:val="0"/>
              <w:autoSpaceDE w:val="0"/>
              <w:autoSpaceDN w:val="0"/>
              <w:spacing w:line="250" w:lineRule="exact"/>
              <w:ind w:left="78"/>
              <w:jc w:val="center"/>
              <w:rPr>
                <w:rFonts w:eastAsia="Arial" w:cs="Arial"/>
                <w:szCs w:val="20"/>
                <w:lang w:val="sl-SI"/>
              </w:rPr>
            </w:pPr>
            <w:r w:rsidRPr="00AA3C5A">
              <w:rPr>
                <w:rFonts w:eastAsia="Arial" w:cs="Arial"/>
                <w:spacing w:val="-5"/>
                <w:szCs w:val="20"/>
                <w:lang w:val="sl-SI"/>
              </w:rPr>
              <w:t>187</w:t>
            </w:r>
          </w:p>
        </w:tc>
      </w:tr>
    </w:tbl>
    <w:p w:rsidR="00AD6A26" w:rsidRDefault="00AD6A26" w:rsidP="00AD6A26">
      <w:pPr>
        <w:suppressAutoHyphens/>
        <w:spacing w:before="120" w:line="240" w:lineRule="auto"/>
        <w:jc w:val="both"/>
        <w:rPr>
          <w:rFonts w:eastAsia="Arial" w:cs="Arial"/>
          <w:sz w:val="22"/>
          <w:szCs w:val="22"/>
          <w:lang w:val="sl-SI"/>
        </w:rPr>
      </w:pPr>
    </w:p>
    <w:tbl>
      <w:tblPr>
        <w:tblStyle w:val="Tabelamrea"/>
        <w:tblW w:w="0" w:type="auto"/>
        <w:tblLook w:val="04A0" w:firstRow="1" w:lastRow="0" w:firstColumn="1" w:lastColumn="0" w:noHBand="0" w:noVBand="1"/>
      </w:tblPr>
      <w:tblGrid>
        <w:gridCol w:w="1555"/>
        <w:gridCol w:w="1555"/>
        <w:gridCol w:w="1555"/>
        <w:gridCol w:w="1555"/>
      </w:tblGrid>
      <w:tr w:rsidR="00AD6A26" w:rsidTr="00A1644B">
        <w:trPr>
          <w:trHeight w:val="251"/>
        </w:trPr>
        <w:tc>
          <w:tcPr>
            <w:tcW w:w="1555" w:type="dxa"/>
            <w:tcBorders>
              <w:bottom w:val="single" w:sz="4" w:space="0" w:color="000000"/>
            </w:tcBorders>
          </w:tcPr>
          <w:p w:rsidR="00AD6A26" w:rsidRPr="00C11D06" w:rsidRDefault="00AD6A26" w:rsidP="00B53946">
            <w:pPr>
              <w:widowControl w:val="0"/>
              <w:autoSpaceDE w:val="0"/>
              <w:autoSpaceDN w:val="0"/>
              <w:spacing w:line="250" w:lineRule="exact"/>
              <w:ind w:left="31"/>
              <w:jc w:val="center"/>
              <w:rPr>
                <w:rFonts w:eastAsia="Arial" w:cs="Arial"/>
                <w:b/>
                <w:szCs w:val="20"/>
                <w:lang w:val="sl-SI"/>
              </w:rPr>
            </w:pPr>
            <w:r w:rsidRPr="00C11D06">
              <w:rPr>
                <w:rFonts w:eastAsia="Arial" w:cs="Arial"/>
                <w:b/>
                <w:spacing w:val="-4"/>
                <w:szCs w:val="20"/>
                <w:lang w:val="sl-SI"/>
              </w:rPr>
              <w:t>Leto</w:t>
            </w:r>
          </w:p>
        </w:tc>
        <w:tc>
          <w:tcPr>
            <w:tcW w:w="1555" w:type="dxa"/>
            <w:tcBorders>
              <w:bottom w:val="single" w:sz="4" w:space="0" w:color="000000"/>
            </w:tcBorders>
          </w:tcPr>
          <w:p w:rsidR="00AD6A26" w:rsidRPr="00C11D06" w:rsidRDefault="00AD6A26" w:rsidP="00B53946">
            <w:pPr>
              <w:widowControl w:val="0"/>
              <w:autoSpaceDE w:val="0"/>
              <w:autoSpaceDN w:val="0"/>
              <w:spacing w:line="250" w:lineRule="exact"/>
              <w:ind w:left="31"/>
              <w:jc w:val="center"/>
              <w:rPr>
                <w:rFonts w:eastAsia="Arial" w:cs="Arial"/>
                <w:b/>
                <w:szCs w:val="20"/>
                <w:lang w:val="sl-SI"/>
              </w:rPr>
            </w:pPr>
            <w:r w:rsidRPr="00C11D06">
              <w:rPr>
                <w:rFonts w:eastAsia="Arial" w:cs="Arial"/>
                <w:b/>
                <w:szCs w:val="20"/>
                <w:lang w:val="sl-SI"/>
              </w:rPr>
              <w:t>2020</w:t>
            </w:r>
          </w:p>
        </w:tc>
        <w:tc>
          <w:tcPr>
            <w:tcW w:w="1555" w:type="dxa"/>
            <w:tcBorders>
              <w:bottom w:val="single" w:sz="4" w:space="0" w:color="000000"/>
            </w:tcBorders>
          </w:tcPr>
          <w:p w:rsidR="00AD6A26" w:rsidRPr="00C11D06" w:rsidRDefault="00AD6A26" w:rsidP="00B53946">
            <w:pPr>
              <w:widowControl w:val="0"/>
              <w:autoSpaceDE w:val="0"/>
              <w:autoSpaceDN w:val="0"/>
              <w:spacing w:line="250" w:lineRule="exact"/>
              <w:ind w:left="29"/>
              <w:jc w:val="center"/>
              <w:rPr>
                <w:rFonts w:eastAsia="Arial" w:cs="Arial"/>
                <w:b/>
                <w:szCs w:val="20"/>
                <w:lang w:val="sl-SI"/>
              </w:rPr>
            </w:pPr>
            <w:r w:rsidRPr="00C11D06">
              <w:rPr>
                <w:rFonts w:eastAsia="Arial" w:cs="Arial"/>
                <w:b/>
                <w:spacing w:val="-4"/>
                <w:szCs w:val="20"/>
                <w:lang w:val="sl-SI"/>
              </w:rPr>
              <w:t>2021</w:t>
            </w:r>
          </w:p>
        </w:tc>
        <w:tc>
          <w:tcPr>
            <w:tcW w:w="1555" w:type="dxa"/>
            <w:tcBorders>
              <w:bottom w:val="single" w:sz="4" w:space="0" w:color="000000"/>
            </w:tcBorders>
          </w:tcPr>
          <w:p w:rsidR="00AD6A26" w:rsidRPr="00C11D06" w:rsidRDefault="00AD6A26" w:rsidP="00B53946">
            <w:pPr>
              <w:widowControl w:val="0"/>
              <w:autoSpaceDE w:val="0"/>
              <w:autoSpaceDN w:val="0"/>
              <w:spacing w:line="250" w:lineRule="exact"/>
              <w:ind w:left="29"/>
              <w:jc w:val="center"/>
              <w:rPr>
                <w:rFonts w:eastAsia="Arial" w:cs="Arial"/>
                <w:b/>
                <w:szCs w:val="20"/>
                <w:lang w:val="sl-SI"/>
              </w:rPr>
            </w:pPr>
            <w:r w:rsidRPr="00C11D06">
              <w:rPr>
                <w:rFonts w:eastAsia="Arial" w:cs="Arial"/>
                <w:b/>
                <w:spacing w:val="-4"/>
                <w:szCs w:val="20"/>
                <w:lang w:val="sl-SI"/>
              </w:rPr>
              <w:t>2022</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jc w:val="center"/>
              <w:rPr>
                <w:rFonts w:eastAsia="Arial" w:cs="Arial"/>
                <w:b/>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szCs w:val="20"/>
                <w:lang w:val="sl-SI"/>
              </w:rPr>
            </w:pPr>
            <w:r w:rsidRPr="00C11D06">
              <w:rPr>
                <w:rFonts w:eastAsia="Arial" w:cs="Arial"/>
                <w:spacing w:val="-2"/>
                <w:szCs w:val="20"/>
                <w:lang w:val="sl-SI"/>
              </w:rPr>
              <w:t>COVID-19</w:t>
            </w:r>
          </w:p>
        </w:tc>
        <w:tc>
          <w:tcPr>
            <w:tcW w:w="1555" w:type="dxa"/>
            <w:tcBorders>
              <w:bottom w:val="nil"/>
            </w:tcBorders>
          </w:tcPr>
          <w:p w:rsidR="00AD6A26" w:rsidRPr="00C11D06" w:rsidRDefault="00AD6A26" w:rsidP="00B53946">
            <w:pPr>
              <w:widowControl w:val="0"/>
              <w:autoSpaceDE w:val="0"/>
              <w:autoSpaceDN w:val="0"/>
              <w:spacing w:line="248" w:lineRule="exact"/>
              <w:rPr>
                <w:rFonts w:eastAsia="Arial" w:cs="Arial"/>
                <w:b/>
                <w:szCs w:val="20"/>
                <w:lang w:val="sl-SI"/>
              </w:rPr>
            </w:pPr>
            <w:r w:rsidRPr="00C11D06">
              <w:rPr>
                <w:rFonts w:eastAsia="Arial" w:cs="Arial"/>
                <w:spacing w:val="-2"/>
                <w:szCs w:val="20"/>
                <w:lang w:val="sl-SI"/>
              </w:rPr>
              <w:t>COVID-19</w:t>
            </w:r>
          </w:p>
        </w:tc>
        <w:tc>
          <w:tcPr>
            <w:tcW w:w="1555" w:type="dxa"/>
            <w:tcBorders>
              <w:bottom w:val="nil"/>
            </w:tcBorders>
          </w:tcPr>
          <w:p w:rsidR="00AD6A26" w:rsidRPr="00C11D06" w:rsidRDefault="00AD6A26" w:rsidP="00B53946">
            <w:pPr>
              <w:widowControl w:val="0"/>
              <w:autoSpaceDE w:val="0"/>
              <w:autoSpaceDN w:val="0"/>
              <w:spacing w:line="248" w:lineRule="exact"/>
              <w:rPr>
                <w:rFonts w:eastAsia="Arial" w:cs="Arial"/>
                <w:b/>
                <w:szCs w:val="20"/>
                <w:lang w:val="sl-SI"/>
              </w:rPr>
            </w:pPr>
            <w:r w:rsidRPr="00C11D06">
              <w:rPr>
                <w:rFonts w:eastAsia="Arial" w:cs="Arial"/>
                <w:spacing w:val="-2"/>
                <w:szCs w:val="20"/>
                <w:lang w:val="sl-SI"/>
              </w:rPr>
              <w:t>COVID-19</w:t>
            </w:r>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r w:rsidRPr="00C11D06">
              <w:rPr>
                <w:rFonts w:eastAsia="Arial" w:cs="Arial"/>
                <w:spacing w:val="-4"/>
                <w:szCs w:val="20"/>
                <w:lang w:val="sl-SI"/>
              </w:rPr>
              <w:t>19351</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4"/>
                <w:szCs w:val="20"/>
                <w:lang w:val="sl-SI"/>
              </w:rPr>
              <w:t>52754</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4"/>
                <w:szCs w:val="20"/>
                <w:lang w:val="sl-SI"/>
              </w:rPr>
              <w:t>121263</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51" w:lineRule="exact"/>
              <w:ind w:left="71"/>
              <w:jc w:val="center"/>
              <w:rPr>
                <w:rFonts w:eastAsia="Arial" w:cs="Arial"/>
                <w:szCs w:val="20"/>
                <w:lang w:val="sl-SI"/>
              </w:rPr>
            </w:pPr>
            <w:proofErr w:type="spellStart"/>
            <w:r w:rsidRPr="00C11D06">
              <w:rPr>
                <w:rFonts w:eastAsia="Arial" w:cs="Arial"/>
                <w:szCs w:val="20"/>
                <w:lang w:val="sl-SI"/>
              </w:rPr>
              <w:t>lyme</w:t>
            </w:r>
            <w:proofErr w:type="spellEnd"/>
            <w:r w:rsidRPr="00C11D06">
              <w:rPr>
                <w:rFonts w:eastAsia="Arial" w:cs="Arial"/>
                <w:spacing w:val="-13"/>
                <w:szCs w:val="20"/>
                <w:lang w:val="sl-SI"/>
              </w:rPr>
              <w:t xml:space="preserve"> </w:t>
            </w:r>
            <w:r w:rsidRPr="00C11D06">
              <w:rPr>
                <w:rFonts w:eastAsia="Arial" w:cs="Arial"/>
                <w:szCs w:val="20"/>
                <w:lang w:val="sl-SI"/>
              </w:rPr>
              <w:t>er.</w:t>
            </w:r>
            <w:r w:rsidRPr="00C11D06">
              <w:rPr>
                <w:rFonts w:eastAsia="Arial" w:cs="Arial"/>
                <w:spacing w:val="-12"/>
                <w:szCs w:val="20"/>
                <w:lang w:val="sl-SI"/>
              </w:rPr>
              <w:t xml:space="preserve"> </w:t>
            </w:r>
            <w:proofErr w:type="spellStart"/>
            <w:r w:rsidRPr="00C11D06">
              <w:rPr>
                <w:rFonts w:eastAsia="Arial" w:cs="Arial"/>
                <w:spacing w:val="-2"/>
                <w:szCs w:val="20"/>
                <w:lang w:val="sl-SI"/>
              </w:rPr>
              <w:t>migr</w:t>
            </w:r>
            <w:proofErr w:type="spellEnd"/>
            <w:r w:rsidRPr="00C11D06">
              <w:rPr>
                <w:rFonts w:eastAsia="Arial" w:cs="Arial"/>
                <w:spacing w:val="-2"/>
                <w:szCs w:val="20"/>
                <w:lang w:val="sl-SI"/>
              </w:rPr>
              <w:t>.</w:t>
            </w:r>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4"/>
                <w:szCs w:val="20"/>
                <w:lang w:val="sl-SI"/>
              </w:rPr>
            </w:pPr>
            <w:proofErr w:type="spellStart"/>
            <w:r w:rsidRPr="00C11D06">
              <w:rPr>
                <w:rFonts w:eastAsia="Arial" w:cs="Arial"/>
                <w:spacing w:val="-2"/>
                <w:szCs w:val="20"/>
                <w:lang w:val="sl-SI"/>
              </w:rPr>
              <w:t>varicella</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4"/>
                <w:szCs w:val="20"/>
                <w:lang w:val="sl-SI"/>
              </w:rPr>
            </w:pPr>
            <w:proofErr w:type="spellStart"/>
            <w:r w:rsidRPr="00C11D06">
              <w:rPr>
                <w:rFonts w:eastAsia="Arial" w:cs="Arial"/>
                <w:spacing w:val="-2"/>
                <w:szCs w:val="20"/>
                <w:lang w:val="sl-SI"/>
              </w:rPr>
              <w:t>varicella</w:t>
            </w:r>
            <w:proofErr w:type="spellEnd"/>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jc w:val="center"/>
              <w:rPr>
                <w:rFonts w:eastAsia="Arial" w:cs="Arial"/>
                <w:spacing w:val="-2"/>
                <w:szCs w:val="20"/>
                <w:lang w:val="sl-SI"/>
              </w:rPr>
            </w:pPr>
            <w:r w:rsidRPr="00C11D06">
              <w:rPr>
                <w:rFonts w:eastAsia="Arial" w:cs="Arial"/>
                <w:spacing w:val="-5"/>
                <w:szCs w:val="20"/>
                <w:lang w:val="sl-SI"/>
              </w:rPr>
              <w:t>737</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pacing w:val="-4"/>
                <w:szCs w:val="20"/>
                <w:lang w:val="sl-SI"/>
              </w:rPr>
            </w:pPr>
            <w:r w:rsidRPr="00C11D06">
              <w:rPr>
                <w:rFonts w:eastAsia="Arial" w:cs="Arial"/>
                <w:spacing w:val="-5"/>
                <w:szCs w:val="20"/>
                <w:lang w:val="sl-SI"/>
              </w:rPr>
              <w:t>407</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pacing w:val="-4"/>
                <w:szCs w:val="20"/>
                <w:lang w:val="sl-SI"/>
              </w:rPr>
            </w:pPr>
            <w:r w:rsidRPr="00C11D06">
              <w:rPr>
                <w:rFonts w:eastAsia="Arial" w:cs="Arial"/>
                <w:spacing w:val="-5"/>
                <w:szCs w:val="20"/>
                <w:lang w:val="sl-SI"/>
              </w:rPr>
              <w:t>947</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proofErr w:type="spellStart"/>
            <w:r w:rsidRPr="00C11D06">
              <w:rPr>
                <w:rFonts w:eastAsia="Arial" w:cs="Arial"/>
                <w:spacing w:val="-2"/>
                <w:szCs w:val="20"/>
                <w:lang w:val="sl-SI"/>
              </w:rPr>
              <w:t>varicella</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68"/>
              <w:jc w:val="center"/>
              <w:rPr>
                <w:rFonts w:eastAsia="Arial" w:cs="Arial"/>
                <w:szCs w:val="20"/>
                <w:lang w:val="sl-SI"/>
              </w:rPr>
            </w:pPr>
            <w:proofErr w:type="spellStart"/>
            <w:r w:rsidRPr="00C11D06">
              <w:rPr>
                <w:rFonts w:eastAsia="Arial" w:cs="Arial"/>
                <w:szCs w:val="20"/>
                <w:lang w:val="sl-SI"/>
              </w:rPr>
              <w:t>lyme</w:t>
            </w:r>
            <w:proofErr w:type="spellEnd"/>
            <w:r w:rsidRPr="00C11D06">
              <w:rPr>
                <w:rFonts w:eastAsia="Arial" w:cs="Arial"/>
                <w:spacing w:val="-13"/>
                <w:szCs w:val="20"/>
                <w:lang w:val="sl-SI"/>
              </w:rPr>
              <w:t xml:space="preserve"> </w:t>
            </w:r>
            <w:r w:rsidRPr="00C11D06">
              <w:rPr>
                <w:rFonts w:eastAsia="Arial" w:cs="Arial"/>
                <w:szCs w:val="20"/>
                <w:lang w:val="sl-SI"/>
              </w:rPr>
              <w:t>er.</w:t>
            </w:r>
            <w:r w:rsidRPr="00C11D06">
              <w:rPr>
                <w:rFonts w:eastAsia="Arial" w:cs="Arial"/>
                <w:spacing w:val="-12"/>
                <w:szCs w:val="20"/>
                <w:lang w:val="sl-SI"/>
              </w:rPr>
              <w:t xml:space="preserve"> </w:t>
            </w:r>
            <w:proofErr w:type="spellStart"/>
            <w:r w:rsidRPr="00C11D06">
              <w:rPr>
                <w:rFonts w:eastAsia="Arial" w:cs="Arial"/>
                <w:spacing w:val="-2"/>
                <w:szCs w:val="20"/>
                <w:lang w:val="sl-SI"/>
              </w:rPr>
              <w:t>migr</w:t>
            </w:r>
            <w:proofErr w:type="spellEnd"/>
            <w:r w:rsidRPr="00C11D06">
              <w:rPr>
                <w:rFonts w:eastAsia="Arial" w:cs="Arial"/>
                <w:spacing w:val="-2"/>
                <w:szCs w:val="20"/>
                <w:lang w:val="sl-SI"/>
              </w:rPr>
              <w:t>.</w:t>
            </w:r>
          </w:p>
        </w:tc>
        <w:tc>
          <w:tcPr>
            <w:tcW w:w="1555" w:type="dxa"/>
            <w:tcBorders>
              <w:bottom w:val="nil"/>
            </w:tcBorders>
          </w:tcPr>
          <w:p w:rsidR="00AD6A26" w:rsidRPr="00C11D06" w:rsidRDefault="00AD6A26" w:rsidP="00B53946">
            <w:pPr>
              <w:widowControl w:val="0"/>
              <w:autoSpaceDE w:val="0"/>
              <w:autoSpaceDN w:val="0"/>
              <w:spacing w:line="248" w:lineRule="exact"/>
              <w:ind w:left="77"/>
              <w:rPr>
                <w:rFonts w:eastAsia="Arial" w:cs="Arial"/>
                <w:szCs w:val="20"/>
                <w:lang w:val="sl-SI"/>
              </w:rPr>
            </w:pPr>
            <w:proofErr w:type="spellStart"/>
            <w:r w:rsidRPr="00C11D06">
              <w:rPr>
                <w:rFonts w:eastAsia="Arial" w:cs="Arial"/>
                <w:spacing w:val="-2"/>
                <w:szCs w:val="20"/>
                <w:lang w:val="sl-SI"/>
              </w:rPr>
              <w:t>strept</w:t>
            </w:r>
            <w:proofErr w:type="spellEnd"/>
            <w:r w:rsidRPr="00C11D06">
              <w:rPr>
                <w:rFonts w:eastAsia="Arial" w:cs="Arial"/>
                <w:spacing w:val="-2"/>
                <w:szCs w:val="20"/>
                <w:lang w:val="sl-SI"/>
              </w:rPr>
              <w:t>.</w:t>
            </w:r>
            <w:r w:rsidRPr="00C11D06">
              <w:rPr>
                <w:rFonts w:eastAsia="Arial" w:cs="Arial"/>
                <w:spacing w:val="-6"/>
                <w:szCs w:val="20"/>
                <w:lang w:val="sl-SI"/>
              </w:rPr>
              <w:t xml:space="preserve"> </w:t>
            </w:r>
            <w:r w:rsidRPr="00C11D06">
              <w:rPr>
                <w:rFonts w:eastAsia="Arial" w:cs="Arial"/>
                <w:spacing w:val="-2"/>
                <w:szCs w:val="20"/>
                <w:lang w:val="sl-SI"/>
              </w:rPr>
              <w:t>angina</w:t>
            </w:r>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r w:rsidRPr="00C11D06">
              <w:rPr>
                <w:rFonts w:eastAsia="Arial" w:cs="Arial"/>
                <w:spacing w:val="-5"/>
                <w:szCs w:val="20"/>
                <w:lang w:val="sl-SI"/>
              </w:rPr>
              <w:t>672</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68"/>
              <w:jc w:val="center"/>
              <w:rPr>
                <w:rFonts w:eastAsia="Arial" w:cs="Arial"/>
                <w:szCs w:val="20"/>
                <w:lang w:val="sl-SI"/>
              </w:rPr>
            </w:pPr>
            <w:r w:rsidRPr="00C11D06">
              <w:rPr>
                <w:rFonts w:eastAsia="Arial" w:cs="Arial"/>
                <w:spacing w:val="-5"/>
                <w:szCs w:val="20"/>
                <w:lang w:val="sl-SI"/>
              </w:rPr>
              <w:t>297</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5"/>
                <w:szCs w:val="20"/>
                <w:lang w:val="sl-SI"/>
              </w:rPr>
              <w:t>807</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6"/>
              <w:jc w:val="center"/>
              <w:rPr>
                <w:rFonts w:eastAsia="Arial" w:cs="Arial"/>
                <w:spacing w:val="-4"/>
                <w:szCs w:val="20"/>
                <w:lang w:val="sl-SI"/>
              </w:rPr>
            </w:pPr>
            <w:r w:rsidRPr="00C11D06">
              <w:rPr>
                <w:rFonts w:eastAsia="Arial" w:cs="Arial"/>
                <w:spacing w:val="-2"/>
                <w:szCs w:val="20"/>
                <w:lang w:val="sl-SI"/>
              </w:rPr>
              <w:t>influenca</w:t>
            </w:r>
          </w:p>
        </w:tc>
        <w:tc>
          <w:tcPr>
            <w:tcW w:w="1555" w:type="dxa"/>
            <w:tcBorders>
              <w:bottom w:val="nil"/>
            </w:tcBorders>
          </w:tcPr>
          <w:p w:rsidR="00AD6A26" w:rsidRPr="00C11D06" w:rsidRDefault="00AD6A26" w:rsidP="00B53946">
            <w:pPr>
              <w:widowControl w:val="0"/>
              <w:autoSpaceDE w:val="0"/>
              <w:autoSpaceDN w:val="0"/>
              <w:spacing w:line="248" w:lineRule="exact"/>
              <w:ind w:left="68"/>
              <w:jc w:val="center"/>
              <w:rPr>
                <w:rFonts w:eastAsia="Arial" w:cs="Arial"/>
                <w:spacing w:val="-5"/>
                <w:szCs w:val="20"/>
                <w:lang w:val="sl-SI"/>
              </w:rPr>
            </w:pPr>
            <w:proofErr w:type="spellStart"/>
            <w:r w:rsidRPr="00C11D06">
              <w:rPr>
                <w:rFonts w:eastAsia="Arial" w:cs="Arial"/>
                <w:spacing w:val="-2"/>
                <w:szCs w:val="20"/>
                <w:lang w:val="sl-SI"/>
              </w:rPr>
              <w:t>zoster</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5"/>
                <w:szCs w:val="20"/>
                <w:lang w:val="sl-SI"/>
              </w:rPr>
            </w:pPr>
            <w:r w:rsidRPr="00C11D06">
              <w:rPr>
                <w:rFonts w:eastAsia="Arial" w:cs="Arial"/>
                <w:spacing w:val="-2"/>
                <w:szCs w:val="20"/>
                <w:lang w:val="sl-SI"/>
              </w:rPr>
              <w:t>influenca</w:t>
            </w:r>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pacing w:val="-4"/>
                <w:szCs w:val="20"/>
                <w:lang w:val="sl-SI"/>
              </w:rPr>
            </w:pPr>
            <w:r w:rsidRPr="00C11D06">
              <w:rPr>
                <w:rFonts w:eastAsia="Arial" w:cs="Arial"/>
                <w:spacing w:val="-5"/>
                <w:szCs w:val="20"/>
                <w:lang w:val="sl-SI"/>
              </w:rPr>
              <w:t>432</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68"/>
              <w:jc w:val="center"/>
              <w:rPr>
                <w:rFonts w:eastAsia="Arial" w:cs="Arial"/>
                <w:spacing w:val="-5"/>
                <w:szCs w:val="20"/>
                <w:lang w:val="sl-SI"/>
              </w:rPr>
            </w:pPr>
            <w:r w:rsidRPr="00C11D06">
              <w:rPr>
                <w:rFonts w:eastAsia="Arial" w:cs="Arial"/>
                <w:spacing w:val="-5"/>
                <w:szCs w:val="20"/>
                <w:lang w:val="sl-SI"/>
              </w:rPr>
              <w:t>293</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pacing w:val="-5"/>
                <w:szCs w:val="20"/>
                <w:lang w:val="sl-SI"/>
              </w:rPr>
            </w:pPr>
            <w:r w:rsidRPr="00C11D06">
              <w:rPr>
                <w:rFonts w:eastAsia="Arial" w:cs="Arial"/>
                <w:spacing w:val="-5"/>
                <w:szCs w:val="20"/>
                <w:lang w:val="sl-SI"/>
              </w:rPr>
              <w:t>530</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51" w:lineRule="exact"/>
              <w:ind w:left="71"/>
              <w:jc w:val="center"/>
              <w:rPr>
                <w:rFonts w:eastAsia="Arial" w:cs="Arial"/>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51" w:lineRule="exact"/>
              <w:ind w:left="76"/>
              <w:jc w:val="center"/>
              <w:rPr>
                <w:rFonts w:eastAsia="Arial" w:cs="Arial"/>
                <w:szCs w:val="20"/>
                <w:lang w:val="sl-SI"/>
              </w:rPr>
            </w:pPr>
            <w:proofErr w:type="spellStart"/>
            <w:r w:rsidRPr="00C11D06">
              <w:rPr>
                <w:rFonts w:eastAsia="Arial" w:cs="Arial"/>
                <w:szCs w:val="20"/>
                <w:lang w:val="sl-SI"/>
              </w:rPr>
              <w:t>zoster</w:t>
            </w:r>
            <w:proofErr w:type="spellEnd"/>
          </w:p>
        </w:tc>
        <w:tc>
          <w:tcPr>
            <w:tcW w:w="1555" w:type="dxa"/>
            <w:tcBorders>
              <w:bottom w:val="nil"/>
            </w:tcBorders>
          </w:tcPr>
          <w:p w:rsidR="00AD6A26" w:rsidRPr="00C11D06" w:rsidRDefault="00AD6A26" w:rsidP="00B53946">
            <w:pPr>
              <w:widowControl w:val="0"/>
              <w:autoSpaceDE w:val="0"/>
              <w:autoSpaceDN w:val="0"/>
              <w:spacing w:line="251" w:lineRule="exact"/>
              <w:ind w:left="68"/>
              <w:jc w:val="center"/>
              <w:rPr>
                <w:rFonts w:eastAsia="Arial" w:cs="Arial"/>
                <w:szCs w:val="20"/>
                <w:lang w:val="sl-SI"/>
              </w:rPr>
            </w:pPr>
            <w:proofErr w:type="spellStart"/>
            <w:r w:rsidRPr="00C11D06">
              <w:rPr>
                <w:rFonts w:eastAsia="Arial" w:cs="Arial"/>
                <w:spacing w:val="-2"/>
                <w:szCs w:val="20"/>
                <w:lang w:val="sl-SI"/>
              </w:rPr>
              <w:t>campylobact</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70"/>
              <w:jc w:val="center"/>
              <w:rPr>
                <w:rFonts w:eastAsia="Arial" w:cs="Arial"/>
                <w:szCs w:val="20"/>
                <w:lang w:val="sl-SI"/>
              </w:rPr>
            </w:pPr>
            <w:proofErr w:type="spellStart"/>
            <w:r w:rsidRPr="00C11D06">
              <w:rPr>
                <w:rFonts w:eastAsia="Arial" w:cs="Arial"/>
                <w:szCs w:val="20"/>
                <w:lang w:val="sl-SI"/>
              </w:rPr>
              <w:t>lyme</w:t>
            </w:r>
            <w:proofErr w:type="spellEnd"/>
            <w:r w:rsidRPr="00C11D06">
              <w:rPr>
                <w:rFonts w:eastAsia="Arial" w:cs="Arial"/>
                <w:szCs w:val="20"/>
                <w:lang w:val="sl-SI"/>
              </w:rPr>
              <w:t xml:space="preserve"> er. </w:t>
            </w:r>
            <w:proofErr w:type="spellStart"/>
            <w:r w:rsidRPr="00C11D06">
              <w:rPr>
                <w:rFonts w:eastAsia="Arial" w:cs="Arial"/>
                <w:szCs w:val="20"/>
                <w:lang w:val="sl-SI"/>
              </w:rPr>
              <w:t>migr</w:t>
            </w:r>
            <w:proofErr w:type="spellEnd"/>
            <w:r w:rsidRPr="00C11D06">
              <w:rPr>
                <w:rFonts w:eastAsia="Arial" w:cs="Arial"/>
                <w:szCs w:val="20"/>
                <w:lang w:val="sl-SI"/>
              </w:rPr>
              <w:t>.</w:t>
            </w:r>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lastRenderedPageBreak/>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r w:rsidRPr="00C11D06">
              <w:rPr>
                <w:rFonts w:eastAsia="Arial" w:cs="Arial"/>
                <w:spacing w:val="-5"/>
                <w:szCs w:val="20"/>
                <w:lang w:val="sl-SI"/>
              </w:rPr>
              <w:t>378</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68"/>
              <w:jc w:val="center"/>
              <w:rPr>
                <w:rFonts w:eastAsia="Arial" w:cs="Arial"/>
                <w:szCs w:val="20"/>
                <w:lang w:val="sl-SI"/>
              </w:rPr>
            </w:pPr>
            <w:r w:rsidRPr="00C11D06">
              <w:rPr>
                <w:rFonts w:eastAsia="Arial" w:cs="Arial"/>
                <w:spacing w:val="-5"/>
                <w:szCs w:val="20"/>
                <w:lang w:val="sl-SI"/>
              </w:rPr>
              <w:t>159</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5"/>
                <w:szCs w:val="20"/>
                <w:lang w:val="sl-SI"/>
              </w:rPr>
              <w:t>331</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6"/>
              <w:jc w:val="center"/>
              <w:rPr>
                <w:rFonts w:eastAsia="Arial" w:cs="Arial"/>
                <w:spacing w:val="-5"/>
                <w:szCs w:val="20"/>
                <w:lang w:val="sl-SI"/>
              </w:rPr>
            </w:pPr>
            <w:proofErr w:type="spellStart"/>
            <w:r w:rsidRPr="00C11D06">
              <w:rPr>
                <w:rFonts w:eastAsia="Arial" w:cs="Arial"/>
                <w:spacing w:val="-2"/>
                <w:szCs w:val="20"/>
                <w:lang w:val="sl-SI"/>
              </w:rPr>
              <w:t>strept</w:t>
            </w:r>
            <w:proofErr w:type="spellEnd"/>
            <w:r w:rsidRPr="00C11D06">
              <w:rPr>
                <w:rFonts w:eastAsia="Arial" w:cs="Arial"/>
                <w:spacing w:val="-2"/>
                <w:szCs w:val="20"/>
                <w:lang w:val="sl-SI"/>
              </w:rPr>
              <w:t>. angina</w:t>
            </w:r>
          </w:p>
        </w:tc>
        <w:tc>
          <w:tcPr>
            <w:tcW w:w="1555" w:type="dxa"/>
            <w:tcBorders>
              <w:bottom w:val="nil"/>
            </w:tcBorders>
          </w:tcPr>
          <w:p w:rsidR="00AD6A26" w:rsidRPr="00C11D06" w:rsidRDefault="00AD6A26" w:rsidP="00B53946">
            <w:pPr>
              <w:widowControl w:val="0"/>
              <w:autoSpaceDE w:val="0"/>
              <w:autoSpaceDN w:val="0"/>
              <w:spacing w:line="248" w:lineRule="exact"/>
              <w:ind w:left="68"/>
              <w:jc w:val="center"/>
              <w:rPr>
                <w:rFonts w:eastAsia="Arial" w:cs="Arial"/>
                <w:spacing w:val="-5"/>
                <w:szCs w:val="20"/>
                <w:lang w:val="sl-SI"/>
              </w:rPr>
            </w:pPr>
            <w:r w:rsidRPr="00C11D06">
              <w:rPr>
                <w:rFonts w:eastAsia="Arial" w:cs="Arial"/>
                <w:spacing w:val="-2"/>
                <w:szCs w:val="20"/>
                <w:lang w:val="sl-SI"/>
              </w:rPr>
              <w:t>erizipel</w:t>
            </w:r>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5"/>
                <w:szCs w:val="20"/>
                <w:lang w:val="sl-SI"/>
              </w:rPr>
            </w:pPr>
            <w:proofErr w:type="spellStart"/>
            <w:r w:rsidRPr="00C11D06">
              <w:rPr>
                <w:rFonts w:eastAsia="Arial" w:cs="Arial"/>
                <w:spacing w:val="-2"/>
                <w:szCs w:val="20"/>
                <w:lang w:val="sl-SI"/>
              </w:rPr>
              <w:t>zoster</w:t>
            </w:r>
            <w:proofErr w:type="spellEnd"/>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r w:rsidRPr="00C11D06">
              <w:rPr>
                <w:rFonts w:eastAsia="Arial" w:cs="Arial"/>
                <w:spacing w:val="-5"/>
                <w:szCs w:val="20"/>
                <w:lang w:val="sl-SI"/>
              </w:rPr>
              <w:t>359</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68"/>
              <w:jc w:val="center"/>
              <w:rPr>
                <w:rFonts w:eastAsia="Arial" w:cs="Arial"/>
                <w:szCs w:val="20"/>
                <w:lang w:val="sl-SI"/>
              </w:rPr>
            </w:pPr>
            <w:r w:rsidRPr="00C11D06">
              <w:rPr>
                <w:rFonts w:eastAsia="Arial" w:cs="Arial"/>
                <w:spacing w:val="-5"/>
                <w:szCs w:val="20"/>
                <w:lang w:val="sl-SI"/>
              </w:rPr>
              <w:t>148</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5"/>
                <w:szCs w:val="20"/>
                <w:lang w:val="sl-SI"/>
              </w:rPr>
              <w:t>248</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6"/>
              <w:jc w:val="center"/>
              <w:rPr>
                <w:rFonts w:eastAsia="Arial" w:cs="Arial"/>
                <w:spacing w:val="-5"/>
                <w:szCs w:val="20"/>
                <w:lang w:val="sl-SI"/>
              </w:rPr>
            </w:pPr>
            <w:r w:rsidRPr="00C11D06">
              <w:rPr>
                <w:rFonts w:eastAsia="Arial" w:cs="Arial"/>
                <w:spacing w:val="-2"/>
                <w:szCs w:val="20"/>
                <w:lang w:val="sl-SI"/>
              </w:rPr>
              <w:t>erizipel</w:t>
            </w:r>
          </w:p>
        </w:tc>
        <w:tc>
          <w:tcPr>
            <w:tcW w:w="1555" w:type="dxa"/>
            <w:tcBorders>
              <w:bottom w:val="nil"/>
            </w:tcBorders>
          </w:tcPr>
          <w:p w:rsidR="00AD6A26" w:rsidRPr="00C11D06" w:rsidRDefault="00AD6A26" w:rsidP="00B53946">
            <w:pPr>
              <w:widowControl w:val="0"/>
              <w:autoSpaceDE w:val="0"/>
              <w:autoSpaceDN w:val="0"/>
              <w:spacing w:line="248" w:lineRule="exact"/>
              <w:ind w:left="68"/>
              <w:jc w:val="center"/>
              <w:rPr>
                <w:rFonts w:eastAsia="Arial" w:cs="Arial"/>
                <w:spacing w:val="-5"/>
                <w:szCs w:val="20"/>
                <w:lang w:val="sl-SI"/>
              </w:rPr>
            </w:pPr>
            <w:proofErr w:type="spellStart"/>
            <w:r w:rsidRPr="00C11D06">
              <w:rPr>
                <w:rFonts w:eastAsia="Arial" w:cs="Arial"/>
                <w:spacing w:val="-2"/>
                <w:szCs w:val="20"/>
                <w:lang w:val="sl-SI"/>
              </w:rPr>
              <w:t>enterok</w:t>
            </w:r>
            <w:proofErr w:type="spellEnd"/>
            <w:r w:rsidRPr="00C11D06">
              <w:rPr>
                <w:rFonts w:eastAsia="Arial" w:cs="Arial"/>
                <w:spacing w:val="-2"/>
                <w:szCs w:val="20"/>
                <w:lang w:val="sl-SI"/>
              </w:rPr>
              <w:t xml:space="preserve">. cl. </w:t>
            </w:r>
            <w:proofErr w:type="spellStart"/>
            <w:r w:rsidRPr="00C11D06">
              <w:rPr>
                <w:rFonts w:eastAsia="Arial" w:cs="Arial"/>
                <w:spacing w:val="-2"/>
                <w:szCs w:val="20"/>
                <w:lang w:val="sl-SI"/>
              </w:rPr>
              <w:t>diff</w:t>
            </w:r>
            <w:proofErr w:type="spellEnd"/>
            <w:r w:rsidRPr="00C11D06">
              <w:rPr>
                <w:rFonts w:eastAsia="Arial" w:cs="Arial"/>
                <w:spacing w:val="-2"/>
                <w:szCs w:val="20"/>
                <w:lang w:val="sl-SI"/>
              </w:rPr>
              <w:t>.</w:t>
            </w:r>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5"/>
                <w:szCs w:val="20"/>
                <w:lang w:val="sl-SI"/>
              </w:rPr>
            </w:pPr>
            <w:proofErr w:type="spellStart"/>
            <w:r w:rsidRPr="00C11D06">
              <w:rPr>
                <w:rFonts w:eastAsia="Arial" w:cs="Arial"/>
                <w:spacing w:val="-2"/>
                <w:szCs w:val="20"/>
                <w:lang w:val="sl-SI"/>
              </w:rPr>
              <w:t>norovirosis</w:t>
            </w:r>
            <w:proofErr w:type="spellEnd"/>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9" w:lineRule="exact"/>
              <w:ind w:left="76"/>
              <w:jc w:val="center"/>
              <w:rPr>
                <w:rFonts w:eastAsia="Arial" w:cs="Arial"/>
                <w:szCs w:val="20"/>
                <w:lang w:val="sl-SI"/>
              </w:rPr>
            </w:pPr>
            <w:r w:rsidRPr="00C11D06">
              <w:rPr>
                <w:rFonts w:eastAsia="Arial" w:cs="Arial"/>
                <w:spacing w:val="-5"/>
                <w:szCs w:val="20"/>
                <w:lang w:val="sl-SI"/>
              </w:rPr>
              <w:t>217</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9" w:lineRule="exact"/>
              <w:ind w:left="68"/>
              <w:jc w:val="center"/>
              <w:rPr>
                <w:rFonts w:eastAsia="Arial" w:cs="Arial"/>
                <w:szCs w:val="20"/>
                <w:lang w:val="sl-SI"/>
              </w:rPr>
            </w:pPr>
            <w:r w:rsidRPr="00C11D06">
              <w:rPr>
                <w:rFonts w:eastAsia="Arial" w:cs="Arial"/>
                <w:spacing w:val="-5"/>
                <w:szCs w:val="20"/>
                <w:lang w:val="sl-SI"/>
              </w:rPr>
              <w:t>119</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9" w:lineRule="exact"/>
              <w:ind w:left="78"/>
              <w:jc w:val="center"/>
              <w:rPr>
                <w:rFonts w:eastAsia="Arial" w:cs="Arial"/>
                <w:szCs w:val="20"/>
                <w:lang w:val="sl-SI"/>
              </w:rPr>
            </w:pPr>
            <w:r w:rsidRPr="00C11D06">
              <w:rPr>
                <w:rFonts w:eastAsia="Arial" w:cs="Arial"/>
                <w:spacing w:val="-5"/>
                <w:szCs w:val="20"/>
                <w:lang w:val="sl-SI"/>
              </w:rPr>
              <w:t>192</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jc w:val="center"/>
              <w:rPr>
                <w:rFonts w:eastAsia="Arial" w:cs="Arial"/>
                <w:szCs w:val="20"/>
                <w:lang w:val="sl-SI"/>
              </w:rPr>
            </w:pPr>
            <w:proofErr w:type="spellStart"/>
            <w:r w:rsidRPr="00C11D06">
              <w:rPr>
                <w:rFonts w:eastAsia="Arial" w:cs="Arial"/>
                <w:spacing w:val="-2"/>
                <w:szCs w:val="20"/>
                <w:lang w:val="sl-SI"/>
              </w:rPr>
              <w:t>campylobact</w:t>
            </w:r>
            <w:proofErr w:type="spellEnd"/>
          </w:p>
        </w:tc>
        <w:tc>
          <w:tcPr>
            <w:tcW w:w="1555" w:type="dxa"/>
            <w:tcBorders>
              <w:bottom w:val="nil"/>
            </w:tcBorders>
          </w:tcPr>
          <w:p w:rsidR="00AD6A26" w:rsidRPr="00C11D06" w:rsidRDefault="00AD6A26" w:rsidP="00B53946">
            <w:pPr>
              <w:widowControl w:val="0"/>
              <w:autoSpaceDE w:val="0"/>
              <w:autoSpaceDN w:val="0"/>
              <w:spacing w:line="249" w:lineRule="exact"/>
              <w:ind w:left="68"/>
              <w:jc w:val="center"/>
              <w:rPr>
                <w:rFonts w:eastAsia="Arial" w:cs="Arial"/>
                <w:spacing w:val="-5"/>
                <w:szCs w:val="20"/>
                <w:lang w:val="sl-SI"/>
              </w:rPr>
            </w:pPr>
            <w:proofErr w:type="spellStart"/>
            <w:r w:rsidRPr="00C11D06">
              <w:rPr>
                <w:rFonts w:eastAsia="Arial" w:cs="Arial"/>
                <w:spacing w:val="-2"/>
                <w:szCs w:val="20"/>
                <w:lang w:val="sl-SI"/>
              </w:rPr>
              <w:t>strept</w:t>
            </w:r>
            <w:proofErr w:type="spellEnd"/>
            <w:r w:rsidRPr="00C11D06">
              <w:rPr>
                <w:rFonts w:eastAsia="Arial" w:cs="Arial"/>
                <w:spacing w:val="-2"/>
                <w:szCs w:val="20"/>
                <w:lang w:val="sl-SI"/>
              </w:rPr>
              <w:t>. angina</w:t>
            </w:r>
          </w:p>
        </w:tc>
        <w:tc>
          <w:tcPr>
            <w:tcW w:w="1555" w:type="dxa"/>
            <w:tcBorders>
              <w:bottom w:val="nil"/>
            </w:tcBorders>
          </w:tcPr>
          <w:p w:rsidR="00AD6A26" w:rsidRPr="00C11D06" w:rsidRDefault="00AD6A26" w:rsidP="00B53946">
            <w:pPr>
              <w:widowControl w:val="0"/>
              <w:autoSpaceDE w:val="0"/>
              <w:autoSpaceDN w:val="0"/>
              <w:spacing w:line="249" w:lineRule="exact"/>
              <w:ind w:left="78"/>
              <w:jc w:val="center"/>
              <w:rPr>
                <w:rFonts w:eastAsia="Arial" w:cs="Arial"/>
                <w:spacing w:val="-5"/>
                <w:szCs w:val="20"/>
                <w:lang w:val="sl-SI"/>
              </w:rPr>
            </w:pPr>
            <w:proofErr w:type="spellStart"/>
            <w:r w:rsidRPr="00C11D06">
              <w:rPr>
                <w:rFonts w:eastAsia="Arial" w:cs="Arial"/>
                <w:spacing w:val="-2"/>
                <w:szCs w:val="20"/>
                <w:lang w:val="sl-SI"/>
              </w:rPr>
              <w:t>camyplobact</w:t>
            </w:r>
            <w:proofErr w:type="spellEnd"/>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r w:rsidRPr="00C11D06">
              <w:rPr>
                <w:rFonts w:eastAsia="Arial" w:cs="Arial"/>
                <w:spacing w:val="-5"/>
                <w:szCs w:val="20"/>
                <w:lang w:val="sl-SI"/>
              </w:rPr>
              <w:t>155</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68"/>
              <w:jc w:val="center"/>
              <w:rPr>
                <w:rFonts w:eastAsia="Arial" w:cs="Arial"/>
                <w:szCs w:val="20"/>
                <w:lang w:val="sl-SI"/>
              </w:rPr>
            </w:pPr>
            <w:r w:rsidRPr="00C11D06">
              <w:rPr>
                <w:rFonts w:eastAsia="Arial" w:cs="Arial"/>
                <w:spacing w:val="-5"/>
                <w:szCs w:val="20"/>
                <w:lang w:val="sl-SI"/>
              </w:rPr>
              <w:t>84</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5"/>
                <w:szCs w:val="20"/>
                <w:lang w:val="sl-SI"/>
              </w:rPr>
              <w:t>179</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6"/>
              <w:jc w:val="center"/>
              <w:rPr>
                <w:rFonts w:eastAsia="Arial" w:cs="Arial"/>
                <w:spacing w:val="-5"/>
                <w:szCs w:val="20"/>
                <w:lang w:val="sl-SI"/>
              </w:rPr>
            </w:pPr>
            <w:proofErr w:type="spellStart"/>
            <w:r w:rsidRPr="00C11D06">
              <w:rPr>
                <w:rFonts w:eastAsia="Arial" w:cs="Arial"/>
                <w:spacing w:val="-2"/>
                <w:szCs w:val="20"/>
                <w:lang w:val="sl-SI"/>
              </w:rPr>
              <w:t>scarlatina</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68"/>
              <w:jc w:val="center"/>
              <w:rPr>
                <w:rFonts w:eastAsia="Arial" w:cs="Arial"/>
                <w:spacing w:val="-5"/>
                <w:szCs w:val="20"/>
                <w:lang w:val="sl-SI"/>
              </w:rPr>
            </w:pPr>
            <w:proofErr w:type="spellStart"/>
            <w:r w:rsidRPr="00C11D06">
              <w:rPr>
                <w:rFonts w:eastAsia="Arial" w:cs="Arial"/>
                <w:spacing w:val="-2"/>
                <w:szCs w:val="20"/>
                <w:lang w:val="sl-SI"/>
              </w:rPr>
              <w:t>norovirosis</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5"/>
                <w:szCs w:val="20"/>
                <w:lang w:val="sl-SI"/>
              </w:rPr>
            </w:pPr>
            <w:proofErr w:type="spellStart"/>
            <w:r w:rsidRPr="00C11D06">
              <w:rPr>
                <w:rFonts w:eastAsia="Arial" w:cs="Arial"/>
                <w:spacing w:val="-2"/>
                <w:szCs w:val="20"/>
                <w:lang w:val="sl-SI"/>
              </w:rPr>
              <w:t>scarlatina</w:t>
            </w:r>
            <w:proofErr w:type="spellEnd"/>
          </w:p>
        </w:tc>
      </w:tr>
      <w:tr w:rsidR="00AD6A26" w:rsidTr="00A1644B">
        <w:trPr>
          <w:trHeight w:val="251"/>
        </w:trPr>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6"/>
              <w:jc w:val="center"/>
              <w:rPr>
                <w:rFonts w:eastAsia="Arial" w:cs="Arial"/>
                <w:szCs w:val="20"/>
                <w:lang w:val="sl-SI"/>
              </w:rPr>
            </w:pPr>
            <w:r w:rsidRPr="00C11D06">
              <w:rPr>
                <w:rFonts w:eastAsia="Arial" w:cs="Arial"/>
                <w:spacing w:val="-5"/>
                <w:szCs w:val="20"/>
                <w:lang w:val="sl-SI"/>
              </w:rPr>
              <w:t>110</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68"/>
              <w:jc w:val="center"/>
              <w:rPr>
                <w:rFonts w:eastAsia="Arial" w:cs="Arial"/>
                <w:szCs w:val="20"/>
                <w:lang w:val="sl-SI"/>
              </w:rPr>
            </w:pPr>
            <w:r w:rsidRPr="00C11D06">
              <w:rPr>
                <w:rFonts w:eastAsia="Arial" w:cs="Arial"/>
                <w:spacing w:val="-5"/>
                <w:szCs w:val="20"/>
                <w:lang w:val="sl-SI"/>
              </w:rPr>
              <w:t>63</w:t>
            </w:r>
          </w:p>
        </w:tc>
        <w:tc>
          <w:tcPr>
            <w:tcW w:w="1555" w:type="dxa"/>
            <w:tcBorders>
              <w:top w:val="nil"/>
              <w:bottom w:val="single" w:sz="4" w:space="0" w:color="000000"/>
            </w:tcBorders>
          </w:tcPr>
          <w:p w:rsidR="00AD6A26" w:rsidRPr="00C11D06" w:rsidRDefault="00AD6A26" w:rsidP="00B53946">
            <w:pPr>
              <w:widowControl w:val="0"/>
              <w:autoSpaceDE w:val="0"/>
              <w:autoSpaceDN w:val="0"/>
              <w:spacing w:line="248" w:lineRule="exact"/>
              <w:ind w:left="78"/>
              <w:jc w:val="center"/>
              <w:rPr>
                <w:rFonts w:eastAsia="Arial" w:cs="Arial"/>
                <w:szCs w:val="20"/>
                <w:lang w:val="sl-SI"/>
              </w:rPr>
            </w:pPr>
            <w:r w:rsidRPr="00C11D06">
              <w:rPr>
                <w:rFonts w:eastAsia="Arial" w:cs="Arial"/>
                <w:spacing w:val="-5"/>
                <w:szCs w:val="20"/>
                <w:lang w:val="sl-SI"/>
              </w:rPr>
              <w:t>156</w:t>
            </w:r>
          </w:p>
        </w:tc>
      </w:tr>
      <w:tr w:rsidR="00AD6A26" w:rsidTr="00A1644B">
        <w:trPr>
          <w:trHeight w:val="251"/>
        </w:trPr>
        <w:tc>
          <w:tcPr>
            <w:tcW w:w="1555" w:type="dxa"/>
            <w:tcBorders>
              <w:bottom w:val="nil"/>
            </w:tcBorders>
          </w:tcPr>
          <w:p w:rsidR="00AD6A26" w:rsidRPr="00C11D06" w:rsidRDefault="00AD6A26" w:rsidP="00B53946">
            <w:pPr>
              <w:widowControl w:val="0"/>
              <w:autoSpaceDE w:val="0"/>
              <w:autoSpaceDN w:val="0"/>
              <w:spacing w:line="248" w:lineRule="exact"/>
              <w:ind w:left="71"/>
              <w:jc w:val="center"/>
              <w:rPr>
                <w:rFonts w:eastAsia="Arial" w:cs="Arial"/>
                <w:b/>
                <w:spacing w:val="-2"/>
                <w:szCs w:val="20"/>
                <w:lang w:val="sl-SI"/>
              </w:rPr>
            </w:pPr>
            <w:r w:rsidRPr="00C11D06">
              <w:rPr>
                <w:rFonts w:eastAsia="Arial" w:cs="Arial"/>
                <w:b/>
                <w:spacing w:val="-2"/>
                <w:szCs w:val="20"/>
                <w:lang w:val="sl-SI"/>
              </w:rPr>
              <w:t>Bolezen</w:t>
            </w:r>
          </w:p>
        </w:tc>
        <w:tc>
          <w:tcPr>
            <w:tcW w:w="1555" w:type="dxa"/>
            <w:tcBorders>
              <w:bottom w:val="nil"/>
            </w:tcBorders>
          </w:tcPr>
          <w:p w:rsidR="00AD6A26" w:rsidRPr="00C11D06" w:rsidRDefault="00AD6A26" w:rsidP="00B53946">
            <w:pPr>
              <w:widowControl w:val="0"/>
              <w:autoSpaceDE w:val="0"/>
              <w:autoSpaceDN w:val="0"/>
              <w:spacing w:line="248" w:lineRule="exact"/>
              <w:ind w:left="76"/>
              <w:jc w:val="center"/>
              <w:rPr>
                <w:rFonts w:eastAsia="Arial" w:cs="Arial"/>
                <w:spacing w:val="-5"/>
                <w:szCs w:val="20"/>
                <w:lang w:val="sl-SI"/>
              </w:rPr>
            </w:pPr>
            <w:proofErr w:type="spellStart"/>
            <w:r w:rsidRPr="00C11D06">
              <w:rPr>
                <w:rFonts w:eastAsia="Arial" w:cs="Arial"/>
                <w:spacing w:val="-2"/>
                <w:szCs w:val="20"/>
                <w:lang w:val="sl-SI"/>
              </w:rPr>
              <w:t>enterok</w:t>
            </w:r>
            <w:proofErr w:type="spellEnd"/>
            <w:r w:rsidRPr="00C11D06">
              <w:rPr>
                <w:rFonts w:eastAsia="Arial" w:cs="Arial"/>
                <w:spacing w:val="-2"/>
                <w:szCs w:val="20"/>
                <w:lang w:val="sl-SI"/>
              </w:rPr>
              <w:t xml:space="preserve">. cl. </w:t>
            </w:r>
            <w:proofErr w:type="spellStart"/>
            <w:r w:rsidRPr="00C11D06">
              <w:rPr>
                <w:rFonts w:eastAsia="Arial" w:cs="Arial"/>
                <w:spacing w:val="-2"/>
                <w:szCs w:val="20"/>
                <w:lang w:val="sl-SI"/>
              </w:rPr>
              <w:t>diff</w:t>
            </w:r>
            <w:proofErr w:type="spellEnd"/>
            <w:r w:rsidRPr="00C11D06">
              <w:rPr>
                <w:rFonts w:eastAsia="Arial" w:cs="Arial"/>
                <w:spacing w:val="-2"/>
                <w:szCs w:val="20"/>
                <w:lang w:val="sl-SI"/>
              </w:rPr>
              <w:t>.</w:t>
            </w:r>
          </w:p>
        </w:tc>
        <w:tc>
          <w:tcPr>
            <w:tcW w:w="1555" w:type="dxa"/>
            <w:tcBorders>
              <w:bottom w:val="nil"/>
            </w:tcBorders>
          </w:tcPr>
          <w:p w:rsidR="00AD6A26" w:rsidRPr="00C11D06" w:rsidRDefault="00AD6A26" w:rsidP="00B53946">
            <w:pPr>
              <w:widowControl w:val="0"/>
              <w:autoSpaceDE w:val="0"/>
              <w:autoSpaceDN w:val="0"/>
              <w:spacing w:line="248" w:lineRule="exact"/>
              <w:ind w:left="68"/>
              <w:jc w:val="center"/>
              <w:rPr>
                <w:rFonts w:eastAsia="Arial" w:cs="Arial"/>
                <w:spacing w:val="-5"/>
                <w:szCs w:val="20"/>
                <w:lang w:val="sl-SI"/>
              </w:rPr>
            </w:pPr>
            <w:proofErr w:type="spellStart"/>
            <w:r w:rsidRPr="00C11D06">
              <w:rPr>
                <w:rFonts w:eastAsia="Arial" w:cs="Arial"/>
                <w:spacing w:val="-2"/>
                <w:szCs w:val="20"/>
                <w:lang w:val="sl-SI"/>
              </w:rPr>
              <w:t>scarlatina</w:t>
            </w:r>
            <w:proofErr w:type="spellEnd"/>
          </w:p>
        </w:tc>
        <w:tc>
          <w:tcPr>
            <w:tcW w:w="1555" w:type="dxa"/>
            <w:tcBorders>
              <w:bottom w:val="nil"/>
            </w:tcBorders>
          </w:tcPr>
          <w:p w:rsidR="00AD6A26" w:rsidRPr="00C11D06" w:rsidRDefault="00AD6A26" w:rsidP="00B53946">
            <w:pPr>
              <w:widowControl w:val="0"/>
              <w:autoSpaceDE w:val="0"/>
              <w:autoSpaceDN w:val="0"/>
              <w:spacing w:line="248" w:lineRule="exact"/>
              <w:ind w:left="78"/>
              <w:jc w:val="center"/>
              <w:rPr>
                <w:rFonts w:eastAsia="Arial" w:cs="Arial"/>
                <w:spacing w:val="-5"/>
                <w:szCs w:val="20"/>
                <w:lang w:val="sl-SI"/>
              </w:rPr>
            </w:pPr>
            <w:r w:rsidRPr="00C11D06">
              <w:rPr>
                <w:rFonts w:eastAsia="Arial" w:cs="Arial"/>
                <w:spacing w:val="-2"/>
                <w:szCs w:val="20"/>
                <w:lang w:val="sl-SI"/>
              </w:rPr>
              <w:t>erizipel</w:t>
            </w:r>
          </w:p>
        </w:tc>
      </w:tr>
      <w:tr w:rsidR="00AD6A26" w:rsidTr="00A1644B">
        <w:trPr>
          <w:trHeight w:val="251"/>
        </w:trPr>
        <w:tc>
          <w:tcPr>
            <w:tcW w:w="1555" w:type="dxa"/>
            <w:tcBorders>
              <w:top w:val="nil"/>
            </w:tcBorders>
          </w:tcPr>
          <w:p w:rsidR="00AD6A26" w:rsidRPr="00C11D06" w:rsidRDefault="00AD6A26" w:rsidP="00B53946">
            <w:pPr>
              <w:widowControl w:val="0"/>
              <w:autoSpaceDE w:val="0"/>
              <w:autoSpaceDN w:val="0"/>
              <w:spacing w:line="248" w:lineRule="exact"/>
              <w:ind w:left="71"/>
              <w:jc w:val="center"/>
              <w:rPr>
                <w:rFonts w:eastAsia="Arial" w:cs="Arial"/>
                <w:b/>
                <w:szCs w:val="20"/>
                <w:lang w:val="sl-SI"/>
              </w:rPr>
            </w:pPr>
            <w:r w:rsidRPr="00C11D06">
              <w:rPr>
                <w:rFonts w:eastAsia="Arial" w:cs="Arial"/>
                <w:b/>
                <w:spacing w:val="-2"/>
                <w:szCs w:val="20"/>
                <w:lang w:val="sl-SI"/>
              </w:rPr>
              <w:t>Število prijav</w:t>
            </w:r>
          </w:p>
        </w:tc>
        <w:tc>
          <w:tcPr>
            <w:tcW w:w="1555" w:type="dxa"/>
            <w:tcBorders>
              <w:top w:val="nil"/>
            </w:tcBorders>
          </w:tcPr>
          <w:p w:rsidR="00AD6A26" w:rsidRPr="00C11D06" w:rsidRDefault="00AD6A26" w:rsidP="00B53946">
            <w:pPr>
              <w:widowControl w:val="0"/>
              <w:autoSpaceDE w:val="0"/>
              <w:autoSpaceDN w:val="0"/>
              <w:spacing w:line="250" w:lineRule="exact"/>
              <w:ind w:left="76"/>
              <w:jc w:val="center"/>
              <w:rPr>
                <w:rFonts w:eastAsia="Arial" w:cs="Arial"/>
                <w:szCs w:val="20"/>
                <w:lang w:val="sl-SI"/>
              </w:rPr>
            </w:pPr>
            <w:r w:rsidRPr="00C11D06">
              <w:rPr>
                <w:rFonts w:eastAsia="Arial" w:cs="Arial"/>
                <w:spacing w:val="-5"/>
                <w:szCs w:val="20"/>
                <w:lang w:val="sl-SI"/>
              </w:rPr>
              <w:t>102</w:t>
            </w:r>
          </w:p>
        </w:tc>
        <w:tc>
          <w:tcPr>
            <w:tcW w:w="1555" w:type="dxa"/>
            <w:tcBorders>
              <w:top w:val="nil"/>
            </w:tcBorders>
          </w:tcPr>
          <w:p w:rsidR="00AD6A26" w:rsidRPr="00C11D06" w:rsidRDefault="00AD6A26" w:rsidP="00B53946">
            <w:pPr>
              <w:widowControl w:val="0"/>
              <w:autoSpaceDE w:val="0"/>
              <w:autoSpaceDN w:val="0"/>
              <w:spacing w:line="250" w:lineRule="exact"/>
              <w:jc w:val="center"/>
              <w:rPr>
                <w:rFonts w:eastAsia="Arial" w:cs="Arial"/>
                <w:szCs w:val="20"/>
                <w:lang w:val="sl-SI"/>
              </w:rPr>
            </w:pPr>
            <w:r w:rsidRPr="00C11D06">
              <w:rPr>
                <w:rFonts w:eastAsia="Arial" w:cs="Arial"/>
                <w:spacing w:val="-5"/>
                <w:szCs w:val="20"/>
                <w:lang w:val="sl-SI"/>
              </w:rPr>
              <w:t>30</w:t>
            </w:r>
          </w:p>
        </w:tc>
        <w:tc>
          <w:tcPr>
            <w:tcW w:w="1555" w:type="dxa"/>
            <w:tcBorders>
              <w:top w:val="nil"/>
            </w:tcBorders>
          </w:tcPr>
          <w:p w:rsidR="00AD6A26" w:rsidRPr="00C11D06" w:rsidRDefault="00AD6A26" w:rsidP="00B53946">
            <w:pPr>
              <w:widowControl w:val="0"/>
              <w:autoSpaceDE w:val="0"/>
              <w:autoSpaceDN w:val="0"/>
              <w:spacing w:line="250" w:lineRule="exact"/>
              <w:ind w:left="78"/>
              <w:jc w:val="center"/>
              <w:rPr>
                <w:rFonts w:eastAsia="Arial" w:cs="Arial"/>
                <w:szCs w:val="20"/>
                <w:lang w:val="sl-SI"/>
              </w:rPr>
            </w:pPr>
            <w:r w:rsidRPr="00C11D06">
              <w:rPr>
                <w:rFonts w:eastAsia="Arial" w:cs="Arial"/>
                <w:spacing w:val="-5"/>
                <w:szCs w:val="20"/>
                <w:lang w:val="sl-SI"/>
              </w:rPr>
              <w:t>136</w:t>
            </w:r>
          </w:p>
        </w:tc>
      </w:tr>
    </w:tbl>
    <w:p w:rsidR="00AD6A26" w:rsidRDefault="00AD6A26" w:rsidP="00AD6A26">
      <w:pPr>
        <w:suppressAutoHyphens/>
        <w:spacing w:before="120" w:line="240" w:lineRule="auto"/>
        <w:jc w:val="both"/>
        <w:rPr>
          <w:rFonts w:eastAsia="Arial" w:cs="Arial"/>
          <w:sz w:val="22"/>
          <w:szCs w:val="22"/>
          <w:lang w:val="sl-SI"/>
        </w:rPr>
      </w:pPr>
      <w:r>
        <w:rPr>
          <w:rFonts w:eastAsia="Arial" w:cs="Arial"/>
          <w:sz w:val="22"/>
          <w:szCs w:val="22"/>
          <w:lang w:val="sl-SI"/>
        </w:rPr>
        <w:t>(Vir: Epidemiološko spremljanje nalezljivih bolezni v Mariborski regiji v letu 2022 – NIJZ OE MB).</w:t>
      </w:r>
    </w:p>
    <w:p w:rsidR="00E2233B" w:rsidRPr="00E2233B" w:rsidRDefault="00E2233B" w:rsidP="00AD6A26">
      <w:pPr>
        <w:suppressAutoHyphens/>
        <w:spacing w:before="120" w:line="240" w:lineRule="auto"/>
        <w:jc w:val="both"/>
        <w:rPr>
          <w:rFonts w:eastAsia="Arial" w:cs="Arial"/>
          <w:sz w:val="22"/>
          <w:szCs w:val="22"/>
          <w:lang w:val="sl-SI"/>
        </w:rPr>
      </w:pPr>
      <w:r w:rsidRPr="00E2233B">
        <w:rPr>
          <w:rFonts w:eastAsia="Arial" w:cs="Arial"/>
          <w:sz w:val="22"/>
          <w:szCs w:val="22"/>
          <w:lang w:val="sl-SI"/>
        </w:rPr>
        <w:t xml:space="preserve">Nalezljive bolezni, kot so ošpice, mumps in rdečke, se zaradi cepljenja praktično več ne pojavljajo. Po številu zbolelih za boleznimi, ki se prenašajo po zraku (respiratorne bolezni), so v ospredju akutne okužbe dihal, norice, škrlatinka in angina. V zadnjih petih letih je najpogostejša zoonoza v evropskih državah </w:t>
      </w:r>
      <w:proofErr w:type="spellStart"/>
      <w:r w:rsidRPr="00E2233B">
        <w:rPr>
          <w:rFonts w:eastAsia="Arial" w:cs="Arial"/>
          <w:sz w:val="22"/>
          <w:szCs w:val="22"/>
          <w:lang w:val="sl-SI"/>
        </w:rPr>
        <w:t>kampilobakterioza</w:t>
      </w:r>
      <w:proofErr w:type="spellEnd"/>
      <w:r w:rsidRPr="00E2233B">
        <w:rPr>
          <w:rFonts w:eastAsia="Arial" w:cs="Arial"/>
          <w:sz w:val="22"/>
          <w:szCs w:val="22"/>
          <w:lang w:val="sl-SI"/>
        </w:rPr>
        <w:t xml:space="preserve">. Med boleznimi, katerih povzročitelje prenašajo klopi, se najpogosteje pojavljata </w:t>
      </w:r>
      <w:proofErr w:type="spellStart"/>
      <w:r w:rsidRPr="00E2233B">
        <w:rPr>
          <w:rFonts w:eastAsia="Arial" w:cs="Arial"/>
          <w:sz w:val="22"/>
          <w:szCs w:val="22"/>
          <w:lang w:val="sl-SI"/>
        </w:rPr>
        <w:t>lymska</w:t>
      </w:r>
      <w:proofErr w:type="spellEnd"/>
      <w:r w:rsidRPr="00E2233B">
        <w:rPr>
          <w:rFonts w:eastAsia="Arial" w:cs="Arial"/>
          <w:sz w:val="22"/>
          <w:szCs w:val="22"/>
          <w:lang w:val="sl-SI"/>
        </w:rPr>
        <w:t xml:space="preserve"> borelioza in klopni </w:t>
      </w:r>
      <w:proofErr w:type="spellStart"/>
      <w:r w:rsidRPr="00E2233B">
        <w:rPr>
          <w:rFonts w:eastAsia="Arial" w:cs="Arial"/>
          <w:sz w:val="22"/>
          <w:szCs w:val="22"/>
          <w:lang w:val="sl-SI"/>
        </w:rPr>
        <w:t>meningoencefalitis</w:t>
      </w:r>
      <w:proofErr w:type="spellEnd"/>
      <w:r w:rsidRPr="00E2233B">
        <w:rPr>
          <w:rFonts w:eastAsia="Arial" w:cs="Arial"/>
          <w:sz w:val="22"/>
          <w:szCs w:val="22"/>
          <w:lang w:val="sl-SI"/>
        </w:rPr>
        <w:t>. Med spolno prenesenimi boleznimi v zadnjih desetih letih naraščata hepatitis B in C ter okužbe s HIV in klamidijami.</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Pomembni so izbruhi črevesnih nalezljivih bolezni, ki jih najpogosteje povzročajo virusi, in respiratornih bolezni, med katere spada tudi gripa. Vsako leto je tudi nekaj izbruhov zaradi okužbe z oporečno pitno vodo.</w:t>
      </w:r>
    </w:p>
    <w:p w:rsidR="00E2233B" w:rsidRPr="00E2233B" w:rsidRDefault="00E2233B" w:rsidP="00E2233B">
      <w:pPr>
        <w:spacing w:line="240" w:lineRule="auto"/>
        <w:jc w:val="both"/>
        <w:rPr>
          <w:rFonts w:eastAsia="Arial" w:cs="Arial"/>
          <w:sz w:val="22"/>
          <w:szCs w:val="22"/>
          <w:shd w:val="clear" w:color="auto" w:fill="00FF00"/>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Za </w:t>
      </w:r>
      <w:r w:rsidRPr="00E2233B">
        <w:rPr>
          <w:rFonts w:eastAsia="Arial" w:cs="Arial"/>
          <w:b/>
          <w:sz w:val="22"/>
          <w:szCs w:val="22"/>
          <w:lang w:val="sl-SI"/>
        </w:rPr>
        <w:t>okuženo</w:t>
      </w:r>
      <w:r w:rsidRPr="00E2233B">
        <w:rPr>
          <w:rFonts w:eastAsia="Arial" w:cs="Arial"/>
          <w:sz w:val="22"/>
          <w:szCs w:val="22"/>
          <w:lang w:val="sl-SI"/>
        </w:rPr>
        <w:t xml:space="preserve"> območje se po Zakonu o nalezljivih boleznih (ZNB) šteje območje, na katerem je ugotovljen eden ali več virov okužbe in na katerem so možnosti za širjenje okužbe.</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Za </w:t>
      </w:r>
      <w:r w:rsidRPr="00E2233B">
        <w:rPr>
          <w:rFonts w:eastAsia="Arial" w:cs="Arial"/>
          <w:b/>
          <w:sz w:val="22"/>
          <w:szCs w:val="22"/>
          <w:lang w:val="sl-SI"/>
        </w:rPr>
        <w:t>ogroženo</w:t>
      </w:r>
      <w:r w:rsidRPr="00E2233B">
        <w:rPr>
          <w:rFonts w:eastAsia="Arial" w:cs="Arial"/>
          <w:sz w:val="22"/>
          <w:szCs w:val="22"/>
          <w:lang w:val="sl-SI"/>
        </w:rPr>
        <w:t xml:space="preserve"> območje se po ZNB šteje območje, na katero se lahko prenese nalezljiva bolezen z okuženega območja in na katerem so možnosti za širjenje bolezni.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Epidemijo</w:t>
      </w:r>
      <w:r w:rsidRPr="00E2233B">
        <w:rPr>
          <w:rFonts w:eastAsia="Arial" w:cs="Arial"/>
          <w:sz w:val="22"/>
          <w:szCs w:val="22"/>
          <w:lang w:val="sl-SI"/>
        </w:rPr>
        <w:t xml:space="preserve"> nalezljivih bolezni ter okuženo in ogroženo območje razglasi minister, pristojen za zdravje, razen epidemije gripe, ki jo v skladu z 12. členom Sklepa št. 1082/2013/EU razglasi Evropska komisija. </w:t>
      </w:r>
      <w:r w:rsidRPr="00E2233B">
        <w:rPr>
          <w:rFonts w:eastAsia="Arial" w:cs="Arial"/>
          <w:b/>
          <w:sz w:val="22"/>
          <w:szCs w:val="22"/>
          <w:lang w:val="sl-SI"/>
        </w:rPr>
        <w:t>Pandemijo</w:t>
      </w:r>
      <w:r w:rsidRPr="00E2233B">
        <w:rPr>
          <w:rFonts w:eastAsia="Arial" w:cs="Arial"/>
          <w:sz w:val="22"/>
          <w:szCs w:val="22"/>
          <w:lang w:val="sl-SI"/>
        </w:rPr>
        <w:t xml:space="preserve"> nalezljivih bolezni razglasi Svetovna zdravstvena organizacija.</w:t>
      </w:r>
    </w:p>
    <w:p w:rsidR="00E2233B" w:rsidRPr="00E2233B" w:rsidRDefault="00E2233B" w:rsidP="00E2233B">
      <w:pPr>
        <w:spacing w:line="240" w:lineRule="auto"/>
        <w:jc w:val="both"/>
        <w:rPr>
          <w:rFonts w:eastAsia="Arial" w:cs="Arial"/>
          <w:sz w:val="22"/>
          <w:szCs w:val="22"/>
          <w:lang w:val="sl-SI"/>
        </w:rPr>
      </w:pPr>
    </w:p>
    <w:p w:rsidR="00AA3C5A" w:rsidRDefault="00E2233B" w:rsidP="00AA3C5A">
      <w:pPr>
        <w:spacing w:line="240" w:lineRule="auto"/>
        <w:jc w:val="both"/>
        <w:rPr>
          <w:rFonts w:eastAsia="Arial" w:cs="Arial"/>
          <w:sz w:val="22"/>
          <w:szCs w:val="22"/>
          <w:lang w:val="sl-SI"/>
        </w:rPr>
      </w:pPr>
      <w:r w:rsidRPr="00E2233B">
        <w:rPr>
          <w:rFonts w:eastAsia="Arial" w:cs="Arial"/>
          <w:sz w:val="22"/>
          <w:szCs w:val="22"/>
          <w:lang w:val="sl-SI"/>
        </w:rPr>
        <w:t>Epidemiološke razmere nalezljivih bolezni so zadnja leta razmeroma ugodne, še zlasti glede bolezni, proti katerim poteka sistematično cepljenje. Število obolelih je zagotovo večje, kot prikazuje statistika, saj ljudje zaradi lažjih oblik bolezni ne obiščejo zdravnika in bolezni tako ostanejo neprijavljene</w:t>
      </w:r>
      <w:r w:rsidR="00AA3C5A">
        <w:rPr>
          <w:rFonts w:eastAsia="Arial" w:cs="Arial"/>
          <w:sz w:val="22"/>
          <w:szCs w:val="22"/>
          <w:lang w:val="sl-SI"/>
        </w:rPr>
        <w:t>.</w:t>
      </w:r>
    </w:p>
    <w:p w:rsidR="00E2233B" w:rsidRPr="00AA3C5A" w:rsidRDefault="00087882" w:rsidP="00AA3C5A">
      <w:pPr>
        <w:spacing w:before="240" w:line="240" w:lineRule="auto"/>
        <w:jc w:val="both"/>
        <w:rPr>
          <w:rFonts w:eastAsia="Arial" w:cs="Arial"/>
          <w:sz w:val="22"/>
          <w:szCs w:val="22"/>
          <w:lang w:val="sl-SI"/>
        </w:rPr>
      </w:pPr>
      <w:r>
        <w:rPr>
          <w:rFonts w:cs="Arial"/>
          <w:sz w:val="22"/>
          <w:szCs w:val="22"/>
          <w:lang w:val="sl-SI" w:eastAsia="sl-SI"/>
        </w:rPr>
        <w:t>Preglednica 5:</w:t>
      </w:r>
      <w:r w:rsidR="00E2233B" w:rsidRPr="00E2233B">
        <w:rPr>
          <w:rFonts w:cs="Arial"/>
          <w:sz w:val="22"/>
          <w:szCs w:val="22"/>
          <w:lang w:val="sl-SI" w:eastAsia="sl-SI"/>
        </w:rPr>
        <w:t>Število</w:t>
      </w:r>
      <w:r w:rsidR="00E2233B" w:rsidRPr="00E2233B">
        <w:rPr>
          <w:rFonts w:cs="Arial"/>
          <w:spacing w:val="-7"/>
          <w:sz w:val="22"/>
          <w:szCs w:val="22"/>
          <w:lang w:val="sl-SI" w:eastAsia="sl-SI"/>
        </w:rPr>
        <w:t xml:space="preserve"> </w:t>
      </w:r>
      <w:r w:rsidR="00E2233B" w:rsidRPr="00E2233B">
        <w:rPr>
          <w:rFonts w:cs="Arial"/>
          <w:sz w:val="22"/>
          <w:szCs w:val="22"/>
          <w:lang w:val="sl-SI" w:eastAsia="sl-SI"/>
        </w:rPr>
        <w:t>prijavljenih</w:t>
      </w:r>
      <w:r w:rsidR="00E2233B" w:rsidRPr="00E2233B">
        <w:rPr>
          <w:rFonts w:cs="Arial"/>
          <w:spacing w:val="-4"/>
          <w:sz w:val="22"/>
          <w:szCs w:val="22"/>
          <w:lang w:val="sl-SI" w:eastAsia="sl-SI"/>
        </w:rPr>
        <w:t xml:space="preserve"> </w:t>
      </w:r>
      <w:r w:rsidR="00E2233B" w:rsidRPr="00E2233B">
        <w:rPr>
          <w:rFonts w:cs="Arial"/>
          <w:sz w:val="22"/>
          <w:szCs w:val="22"/>
          <w:lang w:val="sl-SI" w:eastAsia="sl-SI"/>
        </w:rPr>
        <w:t>nalezljivih</w:t>
      </w:r>
      <w:r w:rsidR="00E2233B" w:rsidRPr="00E2233B">
        <w:rPr>
          <w:rFonts w:cs="Arial"/>
          <w:spacing w:val="-4"/>
          <w:sz w:val="22"/>
          <w:szCs w:val="22"/>
          <w:lang w:val="sl-SI" w:eastAsia="sl-SI"/>
        </w:rPr>
        <w:t xml:space="preserve"> </w:t>
      </w:r>
      <w:r w:rsidR="00E2233B" w:rsidRPr="00E2233B">
        <w:rPr>
          <w:rFonts w:cs="Arial"/>
          <w:sz w:val="22"/>
          <w:szCs w:val="22"/>
          <w:lang w:val="sl-SI" w:eastAsia="sl-SI"/>
        </w:rPr>
        <w:t>boleznih</w:t>
      </w:r>
      <w:r w:rsidR="00E2233B" w:rsidRPr="00E2233B">
        <w:rPr>
          <w:rFonts w:cs="Arial"/>
          <w:spacing w:val="-4"/>
          <w:sz w:val="22"/>
          <w:szCs w:val="22"/>
          <w:lang w:val="sl-SI" w:eastAsia="sl-SI"/>
        </w:rPr>
        <w:t xml:space="preserve"> </w:t>
      </w:r>
      <w:r w:rsidR="00E2233B" w:rsidRPr="00E2233B">
        <w:rPr>
          <w:rFonts w:cs="Arial"/>
          <w:sz w:val="22"/>
          <w:szCs w:val="22"/>
          <w:lang w:val="sl-SI" w:eastAsia="sl-SI"/>
        </w:rPr>
        <w:t>v</w:t>
      </w:r>
      <w:r w:rsidR="00E2233B" w:rsidRPr="00E2233B">
        <w:rPr>
          <w:rFonts w:cs="Arial"/>
          <w:spacing w:val="-6"/>
          <w:sz w:val="22"/>
          <w:szCs w:val="22"/>
          <w:lang w:val="sl-SI" w:eastAsia="sl-SI"/>
        </w:rPr>
        <w:t xml:space="preserve"> </w:t>
      </w:r>
      <w:r w:rsidR="00E2233B" w:rsidRPr="00E2233B">
        <w:rPr>
          <w:rFonts w:cs="Arial"/>
          <w:sz w:val="22"/>
          <w:szCs w:val="22"/>
          <w:lang w:val="sl-SI" w:eastAsia="sl-SI"/>
        </w:rPr>
        <w:t>letu</w:t>
      </w:r>
      <w:r w:rsidR="00E2233B" w:rsidRPr="00E2233B">
        <w:rPr>
          <w:rFonts w:cs="Arial"/>
          <w:spacing w:val="-3"/>
          <w:sz w:val="22"/>
          <w:szCs w:val="22"/>
          <w:lang w:val="sl-SI" w:eastAsia="sl-SI"/>
        </w:rPr>
        <w:t xml:space="preserve"> </w:t>
      </w:r>
      <w:r w:rsidR="00E2233B" w:rsidRPr="00E2233B">
        <w:rPr>
          <w:rFonts w:cs="Arial"/>
          <w:sz w:val="22"/>
          <w:szCs w:val="22"/>
          <w:lang w:val="sl-SI" w:eastAsia="sl-SI"/>
        </w:rPr>
        <w:t>2022</w:t>
      </w:r>
      <w:r w:rsidR="00E2233B" w:rsidRPr="00E2233B">
        <w:rPr>
          <w:rFonts w:cs="Arial"/>
          <w:spacing w:val="-6"/>
          <w:sz w:val="22"/>
          <w:szCs w:val="22"/>
          <w:lang w:val="sl-SI" w:eastAsia="sl-SI"/>
        </w:rPr>
        <w:t xml:space="preserve"> </w:t>
      </w:r>
      <w:r w:rsidR="00E2233B" w:rsidRPr="00E2233B">
        <w:rPr>
          <w:rFonts w:cs="Arial"/>
          <w:sz w:val="22"/>
          <w:szCs w:val="22"/>
          <w:lang w:val="sl-SI" w:eastAsia="sl-SI"/>
        </w:rPr>
        <w:t>in</w:t>
      </w:r>
      <w:r w:rsidR="00E2233B" w:rsidRPr="00E2233B">
        <w:rPr>
          <w:rFonts w:cs="Arial"/>
          <w:spacing w:val="-5"/>
          <w:sz w:val="22"/>
          <w:szCs w:val="22"/>
          <w:lang w:val="sl-SI" w:eastAsia="sl-SI"/>
        </w:rPr>
        <w:t xml:space="preserve"> </w:t>
      </w:r>
      <w:r w:rsidR="00E2233B" w:rsidRPr="00E2233B">
        <w:rPr>
          <w:rFonts w:cs="Arial"/>
          <w:sz w:val="22"/>
          <w:szCs w:val="22"/>
          <w:lang w:val="sl-SI" w:eastAsia="sl-SI"/>
        </w:rPr>
        <w:t>5-letno</w:t>
      </w:r>
      <w:r w:rsidR="00E2233B" w:rsidRPr="00E2233B">
        <w:rPr>
          <w:rFonts w:cs="Arial"/>
          <w:spacing w:val="-5"/>
          <w:sz w:val="22"/>
          <w:szCs w:val="22"/>
          <w:lang w:val="sl-SI" w:eastAsia="sl-SI"/>
        </w:rPr>
        <w:t xml:space="preserve"> </w:t>
      </w:r>
      <w:r w:rsidR="00E2233B" w:rsidRPr="00E2233B">
        <w:rPr>
          <w:rFonts w:cs="Arial"/>
          <w:spacing w:val="-2"/>
          <w:sz w:val="22"/>
          <w:szCs w:val="22"/>
          <w:lang w:val="sl-SI" w:eastAsia="sl-SI"/>
        </w:rPr>
        <w:t>povprečje</w:t>
      </w:r>
      <w:r w:rsidR="00AA3C5A">
        <w:rPr>
          <w:rFonts w:eastAsia="Arial" w:cs="Arial"/>
          <w:sz w:val="22"/>
          <w:szCs w:val="22"/>
          <w:lang w:val="sl-SI"/>
        </w:rPr>
        <w:t xml:space="preserve"> </w:t>
      </w:r>
      <w:r w:rsidR="008B4B92">
        <w:rPr>
          <w:rFonts w:cs="Arial"/>
          <w:spacing w:val="-2"/>
          <w:sz w:val="22"/>
          <w:szCs w:val="22"/>
          <w:lang w:val="sl-SI" w:eastAsia="sl-SI"/>
        </w:rPr>
        <w:t>v mariborski regiji (</w:t>
      </w:r>
      <w:r w:rsidR="00E2233B" w:rsidRPr="00E2233B">
        <w:rPr>
          <w:rFonts w:cs="Arial"/>
          <w:spacing w:val="-2"/>
          <w:sz w:val="22"/>
          <w:szCs w:val="22"/>
          <w:lang w:val="sl-SI" w:eastAsia="sl-SI"/>
        </w:rPr>
        <w:t>UE Maribor, Lenart, Pesnica, Ruše, Ptuj, Slovenska Bistrica, Ormož)</w:t>
      </w:r>
      <w:r w:rsidR="00AA3C5A">
        <w:rPr>
          <w:rFonts w:cs="Arial"/>
          <w:spacing w:val="-2"/>
          <w:sz w:val="22"/>
          <w:szCs w:val="22"/>
          <w:lang w:val="sl-SI" w:eastAsia="sl-SI"/>
        </w:rPr>
        <w:t>.</w:t>
      </w:r>
    </w:p>
    <w:p w:rsidR="00E2233B" w:rsidRPr="00E2233B" w:rsidRDefault="00E2233B" w:rsidP="00E2233B">
      <w:pPr>
        <w:spacing w:before="5" w:line="240" w:lineRule="auto"/>
        <w:rPr>
          <w:rFonts w:cs="Arial"/>
          <w:sz w:val="22"/>
          <w:szCs w:val="22"/>
          <w:lang w:val="sl-SI" w:eastAsia="sl-SI"/>
        </w:rPr>
      </w:pPr>
    </w:p>
    <w:tbl>
      <w:tblPr>
        <w:tblStyle w:val="Tabelamrea1"/>
        <w:tblW w:w="0" w:type="auto"/>
        <w:tblLook w:val="01E0" w:firstRow="1" w:lastRow="1" w:firstColumn="1" w:lastColumn="1" w:noHBand="0" w:noVBand="0"/>
      </w:tblPr>
      <w:tblGrid>
        <w:gridCol w:w="2441"/>
        <w:gridCol w:w="887"/>
        <w:gridCol w:w="886"/>
        <w:gridCol w:w="888"/>
        <w:gridCol w:w="884"/>
        <w:gridCol w:w="886"/>
        <w:gridCol w:w="883"/>
        <w:gridCol w:w="1311"/>
      </w:tblGrid>
      <w:tr w:rsidR="004609DD" w:rsidRPr="00DB7221" w:rsidTr="00DB7221">
        <w:trPr>
          <w:trHeight w:val="387"/>
        </w:trPr>
        <w:tc>
          <w:tcPr>
            <w:tcW w:w="0" w:type="auto"/>
          </w:tcPr>
          <w:p w:rsidR="00E2233B" w:rsidRPr="00DB7221" w:rsidRDefault="00E2233B" w:rsidP="00E2233B">
            <w:pPr>
              <w:widowControl w:val="0"/>
              <w:autoSpaceDE w:val="0"/>
              <w:autoSpaceDN w:val="0"/>
              <w:spacing w:before="94" w:line="142" w:lineRule="exact"/>
              <w:ind w:left="11"/>
              <w:jc w:val="center"/>
              <w:rPr>
                <w:rFonts w:eastAsia="Arial" w:cs="Arial"/>
                <w:b/>
                <w:szCs w:val="20"/>
                <w:lang w:val="sl-SI"/>
              </w:rPr>
            </w:pPr>
            <w:r w:rsidRPr="00DB7221">
              <w:rPr>
                <w:rFonts w:eastAsia="Arial" w:cs="Arial"/>
                <w:b/>
                <w:spacing w:val="-2"/>
                <w:szCs w:val="20"/>
                <w:lang w:val="sl-SI"/>
              </w:rPr>
              <w:t>BOLEZEN/LETO</w:t>
            </w:r>
          </w:p>
        </w:tc>
        <w:tc>
          <w:tcPr>
            <w:tcW w:w="0" w:type="auto"/>
          </w:tcPr>
          <w:p w:rsidR="00E2233B" w:rsidRPr="00DB7221" w:rsidRDefault="00E2233B" w:rsidP="00E2233B">
            <w:pPr>
              <w:widowControl w:val="0"/>
              <w:autoSpaceDE w:val="0"/>
              <w:autoSpaceDN w:val="0"/>
              <w:spacing w:before="94" w:line="142" w:lineRule="exact"/>
              <w:ind w:left="242"/>
              <w:rPr>
                <w:rFonts w:eastAsia="Arial" w:cs="Arial"/>
                <w:b/>
                <w:szCs w:val="20"/>
                <w:lang w:val="sl-SI"/>
              </w:rPr>
            </w:pPr>
            <w:r w:rsidRPr="00DB7221">
              <w:rPr>
                <w:rFonts w:eastAsia="Arial" w:cs="Arial"/>
                <w:b/>
                <w:spacing w:val="-4"/>
                <w:szCs w:val="20"/>
                <w:lang w:val="sl-SI"/>
              </w:rPr>
              <w:t>2017</w:t>
            </w:r>
          </w:p>
        </w:tc>
        <w:tc>
          <w:tcPr>
            <w:tcW w:w="0" w:type="auto"/>
          </w:tcPr>
          <w:p w:rsidR="00E2233B" w:rsidRPr="00DB7221" w:rsidRDefault="00E2233B" w:rsidP="00E2233B">
            <w:pPr>
              <w:widowControl w:val="0"/>
              <w:autoSpaceDE w:val="0"/>
              <w:autoSpaceDN w:val="0"/>
              <w:spacing w:before="94" w:line="142" w:lineRule="exact"/>
              <w:ind w:left="241"/>
              <w:rPr>
                <w:rFonts w:eastAsia="Arial" w:cs="Arial"/>
                <w:b/>
                <w:szCs w:val="20"/>
                <w:lang w:val="sl-SI"/>
              </w:rPr>
            </w:pPr>
            <w:r w:rsidRPr="00DB7221">
              <w:rPr>
                <w:rFonts w:eastAsia="Arial" w:cs="Arial"/>
                <w:b/>
                <w:spacing w:val="-4"/>
                <w:szCs w:val="20"/>
                <w:lang w:val="sl-SI"/>
              </w:rPr>
              <w:t>2018</w:t>
            </w:r>
          </w:p>
        </w:tc>
        <w:tc>
          <w:tcPr>
            <w:tcW w:w="0" w:type="auto"/>
          </w:tcPr>
          <w:p w:rsidR="00E2233B" w:rsidRPr="00DB7221" w:rsidRDefault="00E2233B" w:rsidP="00E2233B">
            <w:pPr>
              <w:widowControl w:val="0"/>
              <w:autoSpaceDE w:val="0"/>
              <w:autoSpaceDN w:val="0"/>
              <w:spacing w:before="94" w:line="142" w:lineRule="exact"/>
              <w:ind w:left="243"/>
              <w:rPr>
                <w:rFonts w:eastAsia="Arial" w:cs="Arial"/>
                <w:b/>
                <w:szCs w:val="20"/>
                <w:lang w:val="sl-SI"/>
              </w:rPr>
            </w:pPr>
            <w:r w:rsidRPr="00DB7221">
              <w:rPr>
                <w:rFonts w:eastAsia="Arial" w:cs="Arial"/>
                <w:b/>
                <w:spacing w:val="-4"/>
                <w:szCs w:val="20"/>
                <w:lang w:val="sl-SI"/>
              </w:rPr>
              <w:t>2019</w:t>
            </w:r>
          </w:p>
        </w:tc>
        <w:tc>
          <w:tcPr>
            <w:tcW w:w="0" w:type="auto"/>
          </w:tcPr>
          <w:p w:rsidR="00E2233B" w:rsidRPr="00DB7221" w:rsidRDefault="00E2233B" w:rsidP="00E2233B">
            <w:pPr>
              <w:widowControl w:val="0"/>
              <w:autoSpaceDE w:val="0"/>
              <w:autoSpaceDN w:val="0"/>
              <w:spacing w:before="94" w:line="142" w:lineRule="exact"/>
              <w:ind w:left="239"/>
              <w:rPr>
                <w:rFonts w:eastAsia="Arial" w:cs="Arial"/>
                <w:b/>
                <w:szCs w:val="20"/>
                <w:lang w:val="sl-SI"/>
              </w:rPr>
            </w:pPr>
            <w:r w:rsidRPr="00DB7221">
              <w:rPr>
                <w:rFonts w:eastAsia="Arial" w:cs="Arial"/>
                <w:b/>
                <w:spacing w:val="-4"/>
                <w:szCs w:val="20"/>
                <w:lang w:val="sl-SI"/>
              </w:rPr>
              <w:t>2020</w:t>
            </w:r>
          </w:p>
        </w:tc>
        <w:tc>
          <w:tcPr>
            <w:tcW w:w="0" w:type="auto"/>
          </w:tcPr>
          <w:p w:rsidR="00E2233B" w:rsidRPr="00DB7221" w:rsidRDefault="00E2233B" w:rsidP="00E2233B">
            <w:pPr>
              <w:widowControl w:val="0"/>
              <w:autoSpaceDE w:val="0"/>
              <w:autoSpaceDN w:val="0"/>
              <w:spacing w:before="94" w:line="142" w:lineRule="exact"/>
              <w:ind w:left="241"/>
              <w:rPr>
                <w:rFonts w:eastAsia="Arial" w:cs="Arial"/>
                <w:b/>
                <w:szCs w:val="20"/>
                <w:lang w:val="sl-SI"/>
              </w:rPr>
            </w:pPr>
            <w:r w:rsidRPr="00DB7221">
              <w:rPr>
                <w:rFonts w:eastAsia="Arial" w:cs="Arial"/>
                <w:b/>
                <w:spacing w:val="-4"/>
                <w:szCs w:val="20"/>
                <w:lang w:val="sl-SI"/>
              </w:rPr>
              <w:t>2021</w:t>
            </w:r>
          </w:p>
        </w:tc>
        <w:tc>
          <w:tcPr>
            <w:tcW w:w="0" w:type="auto"/>
          </w:tcPr>
          <w:p w:rsidR="00E2233B" w:rsidRPr="00DB7221" w:rsidRDefault="00E2233B" w:rsidP="00E2233B">
            <w:pPr>
              <w:widowControl w:val="0"/>
              <w:autoSpaceDE w:val="0"/>
              <w:autoSpaceDN w:val="0"/>
              <w:spacing w:before="94" w:line="142" w:lineRule="exact"/>
              <w:ind w:left="238"/>
              <w:rPr>
                <w:rFonts w:eastAsia="Arial" w:cs="Arial"/>
                <w:b/>
                <w:szCs w:val="20"/>
                <w:lang w:val="sl-SI"/>
              </w:rPr>
            </w:pPr>
            <w:r w:rsidRPr="00DB7221">
              <w:rPr>
                <w:rFonts w:eastAsia="Arial" w:cs="Arial"/>
                <w:b/>
                <w:spacing w:val="-4"/>
                <w:szCs w:val="20"/>
                <w:lang w:val="sl-SI"/>
              </w:rPr>
              <w:t>2022</w:t>
            </w:r>
          </w:p>
        </w:tc>
        <w:tc>
          <w:tcPr>
            <w:tcW w:w="0" w:type="auto"/>
          </w:tcPr>
          <w:p w:rsidR="00E2233B" w:rsidRPr="00DB7221" w:rsidRDefault="00E2233B" w:rsidP="00E2233B">
            <w:pPr>
              <w:widowControl w:val="0"/>
              <w:autoSpaceDE w:val="0"/>
              <w:autoSpaceDN w:val="0"/>
              <w:spacing w:before="1" w:line="195" w:lineRule="exact"/>
              <w:ind w:left="257"/>
              <w:rPr>
                <w:rFonts w:eastAsia="Arial" w:cs="Arial"/>
                <w:b/>
                <w:szCs w:val="20"/>
                <w:lang w:val="sl-SI"/>
              </w:rPr>
            </w:pPr>
            <w:r w:rsidRPr="00DB7221">
              <w:rPr>
                <w:rFonts w:eastAsia="Arial" w:cs="Arial"/>
                <w:b/>
                <w:spacing w:val="-4"/>
                <w:szCs w:val="20"/>
                <w:lang w:val="sl-SI"/>
              </w:rPr>
              <w:t>5-</w:t>
            </w:r>
            <w:r w:rsidRPr="00DB7221">
              <w:rPr>
                <w:rFonts w:eastAsia="Arial" w:cs="Arial"/>
                <w:b/>
                <w:spacing w:val="-2"/>
                <w:szCs w:val="20"/>
                <w:lang w:val="sl-SI"/>
              </w:rPr>
              <w:t>letno</w:t>
            </w:r>
          </w:p>
          <w:p w:rsidR="00E2233B" w:rsidRPr="00DB7221" w:rsidRDefault="00E2233B" w:rsidP="00E2233B">
            <w:pPr>
              <w:widowControl w:val="0"/>
              <w:autoSpaceDE w:val="0"/>
              <w:autoSpaceDN w:val="0"/>
              <w:spacing w:line="172" w:lineRule="exact"/>
              <w:ind w:left="168"/>
              <w:rPr>
                <w:rFonts w:eastAsia="Arial" w:cs="Arial"/>
                <w:b/>
                <w:szCs w:val="20"/>
                <w:lang w:val="sl-SI"/>
              </w:rPr>
            </w:pPr>
            <w:r w:rsidRPr="00DB7221">
              <w:rPr>
                <w:rFonts w:eastAsia="Arial" w:cs="Arial"/>
                <w:b/>
                <w:spacing w:val="-2"/>
                <w:szCs w:val="20"/>
                <w:lang w:val="sl-SI"/>
              </w:rPr>
              <w:t>povprečje</w:t>
            </w:r>
          </w:p>
        </w:tc>
      </w:tr>
      <w:tr w:rsidR="004609DD" w:rsidRPr="00DB7221" w:rsidTr="00DB7221">
        <w:trPr>
          <w:trHeight w:val="366"/>
        </w:trPr>
        <w:tc>
          <w:tcPr>
            <w:tcW w:w="0" w:type="auto"/>
          </w:tcPr>
          <w:p w:rsidR="00E2233B" w:rsidRPr="00DB7221" w:rsidRDefault="00E2233B" w:rsidP="00E2233B">
            <w:pPr>
              <w:widowControl w:val="0"/>
              <w:autoSpaceDE w:val="0"/>
              <w:autoSpaceDN w:val="0"/>
              <w:spacing w:before="84" w:line="142" w:lineRule="exact"/>
              <w:ind w:left="107"/>
              <w:rPr>
                <w:rFonts w:eastAsia="Arial" w:cs="Arial"/>
                <w:szCs w:val="20"/>
                <w:lang w:val="sl-SI"/>
              </w:rPr>
            </w:pPr>
            <w:r w:rsidRPr="00DB7221">
              <w:rPr>
                <w:rFonts w:eastAsia="Arial" w:cs="Arial"/>
                <w:spacing w:val="-2"/>
                <w:szCs w:val="20"/>
                <w:lang w:val="sl-SI"/>
              </w:rPr>
              <w:t>A01.0</w:t>
            </w:r>
            <w:r w:rsidRPr="00DB7221">
              <w:rPr>
                <w:rFonts w:eastAsia="Arial" w:cs="Arial"/>
                <w:spacing w:val="-6"/>
                <w:szCs w:val="20"/>
                <w:lang w:val="sl-SI"/>
              </w:rPr>
              <w:t xml:space="preserve"> </w:t>
            </w:r>
            <w:r w:rsidRPr="00DB7221">
              <w:rPr>
                <w:rFonts w:eastAsia="Arial" w:cs="Arial"/>
                <w:spacing w:val="-2"/>
                <w:szCs w:val="20"/>
                <w:lang w:val="sl-SI"/>
              </w:rPr>
              <w:t>Tifus</w:t>
            </w:r>
          </w:p>
        </w:tc>
        <w:tc>
          <w:tcPr>
            <w:tcW w:w="0" w:type="auto"/>
          </w:tcPr>
          <w:p w:rsidR="00E2233B" w:rsidRPr="00DB7221" w:rsidRDefault="00E2233B" w:rsidP="00E2233B">
            <w:pPr>
              <w:widowControl w:val="0"/>
              <w:autoSpaceDE w:val="0"/>
              <w:autoSpaceDN w:val="0"/>
              <w:spacing w:before="8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8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8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8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8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8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8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A02</w:t>
            </w:r>
            <w:r w:rsidRPr="00DB7221">
              <w:rPr>
                <w:rFonts w:eastAsia="Arial" w:cs="Arial"/>
                <w:spacing w:val="3"/>
                <w:szCs w:val="20"/>
                <w:lang w:val="sl-SI"/>
              </w:rPr>
              <w:t xml:space="preserve"> </w:t>
            </w:r>
            <w:proofErr w:type="spellStart"/>
            <w:r w:rsidRPr="00DB7221">
              <w:rPr>
                <w:rFonts w:eastAsia="Arial" w:cs="Arial"/>
                <w:spacing w:val="-4"/>
                <w:szCs w:val="20"/>
                <w:lang w:val="sl-SI"/>
              </w:rPr>
              <w:t>Salmonelni</w:t>
            </w:r>
            <w:proofErr w:type="spellEnd"/>
            <w:r w:rsidRPr="00DB7221">
              <w:rPr>
                <w:rFonts w:eastAsia="Arial" w:cs="Arial"/>
                <w:spacing w:val="4"/>
                <w:szCs w:val="20"/>
                <w:lang w:val="sl-SI"/>
              </w:rPr>
              <w:t xml:space="preserve"> </w:t>
            </w:r>
            <w:r w:rsidRPr="00DB7221">
              <w:rPr>
                <w:rFonts w:eastAsia="Arial" w:cs="Arial"/>
                <w:spacing w:val="-4"/>
                <w:szCs w:val="20"/>
                <w:lang w:val="sl-SI"/>
              </w:rPr>
              <w:t>enteritis</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52</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24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21</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69</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38,6</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A03</w:t>
            </w:r>
            <w:r w:rsidRPr="00DB7221">
              <w:rPr>
                <w:rFonts w:eastAsia="Arial" w:cs="Arial"/>
                <w:spacing w:val="-6"/>
                <w:szCs w:val="20"/>
                <w:lang w:val="sl-SI"/>
              </w:rPr>
              <w:t xml:space="preserve"> </w:t>
            </w:r>
            <w:r w:rsidRPr="00DB7221">
              <w:rPr>
                <w:rFonts w:eastAsia="Arial" w:cs="Arial"/>
                <w:spacing w:val="-2"/>
                <w:szCs w:val="20"/>
                <w:lang w:val="sl-SI"/>
              </w:rPr>
              <w:t>Griža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3,4</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A04</w:t>
            </w:r>
            <w:r w:rsidRPr="00DB7221">
              <w:rPr>
                <w:rFonts w:eastAsia="Arial" w:cs="Arial"/>
                <w:spacing w:val="-6"/>
                <w:szCs w:val="20"/>
                <w:lang w:val="sl-SI"/>
              </w:rPr>
              <w:t xml:space="preserve"> </w:t>
            </w:r>
            <w:proofErr w:type="spellStart"/>
            <w:r w:rsidRPr="00DB7221">
              <w:rPr>
                <w:rFonts w:eastAsia="Arial" w:cs="Arial"/>
                <w:spacing w:val="-2"/>
                <w:szCs w:val="20"/>
                <w:lang w:val="sl-SI"/>
              </w:rPr>
              <w:t>E.coli</w:t>
            </w:r>
            <w:proofErr w:type="spellEnd"/>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29</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28</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14,4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2"/>
                <w:szCs w:val="20"/>
                <w:lang w:val="sl-SI"/>
              </w:rPr>
              <w:t>A04.5</w:t>
            </w:r>
            <w:r w:rsidRPr="00DB7221">
              <w:rPr>
                <w:rFonts w:eastAsia="Arial" w:cs="Arial"/>
                <w:spacing w:val="-6"/>
                <w:szCs w:val="20"/>
                <w:lang w:val="sl-SI"/>
              </w:rPr>
              <w:t xml:space="preserve"> </w:t>
            </w:r>
            <w:proofErr w:type="spellStart"/>
            <w:r w:rsidRPr="00DB7221">
              <w:rPr>
                <w:rFonts w:eastAsia="Arial" w:cs="Arial"/>
                <w:spacing w:val="-2"/>
                <w:szCs w:val="20"/>
                <w:lang w:val="sl-SI"/>
              </w:rPr>
              <w:t>Campylobacter</w:t>
            </w:r>
            <w:proofErr w:type="spellEnd"/>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207</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194</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187</w:t>
            </w:r>
          </w:p>
        </w:tc>
        <w:tc>
          <w:tcPr>
            <w:tcW w:w="0" w:type="auto"/>
          </w:tcPr>
          <w:p w:rsidR="00E2233B" w:rsidRPr="00DB7221" w:rsidRDefault="00E2233B" w:rsidP="00E2233B">
            <w:pPr>
              <w:widowControl w:val="0"/>
              <w:autoSpaceDE w:val="0"/>
              <w:autoSpaceDN w:val="0"/>
              <w:spacing w:before="97" w:line="142" w:lineRule="exact"/>
              <w:ind w:right="101"/>
              <w:jc w:val="right"/>
              <w:rPr>
                <w:rFonts w:eastAsia="Arial" w:cs="Arial"/>
                <w:szCs w:val="20"/>
                <w:lang w:val="sl-SI"/>
              </w:rPr>
            </w:pPr>
            <w:r w:rsidRPr="00DB7221">
              <w:rPr>
                <w:rFonts w:eastAsia="Arial" w:cs="Arial"/>
                <w:spacing w:val="-5"/>
                <w:szCs w:val="20"/>
                <w:lang w:val="sl-SI"/>
              </w:rPr>
              <w:t>155</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159</w:t>
            </w:r>
          </w:p>
        </w:tc>
        <w:tc>
          <w:tcPr>
            <w:tcW w:w="0" w:type="auto"/>
          </w:tcPr>
          <w:p w:rsidR="00E2233B" w:rsidRPr="00DB7221" w:rsidRDefault="00E2233B" w:rsidP="00E2233B">
            <w:pPr>
              <w:widowControl w:val="0"/>
              <w:autoSpaceDE w:val="0"/>
              <w:autoSpaceDN w:val="0"/>
              <w:spacing w:before="97" w:line="142" w:lineRule="exact"/>
              <w:ind w:right="102"/>
              <w:jc w:val="right"/>
              <w:rPr>
                <w:rFonts w:eastAsia="Arial" w:cs="Arial"/>
                <w:szCs w:val="20"/>
                <w:lang w:val="sl-SI"/>
              </w:rPr>
            </w:pPr>
            <w:r w:rsidRPr="00DB7221">
              <w:rPr>
                <w:rFonts w:eastAsia="Arial" w:cs="Arial"/>
                <w:spacing w:val="-5"/>
                <w:szCs w:val="20"/>
                <w:lang w:val="sl-SI"/>
              </w:rPr>
              <w:t>179</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2"/>
                <w:szCs w:val="20"/>
                <w:lang w:val="sl-SI"/>
              </w:rPr>
              <w:t>180,4</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4"/>
                <w:szCs w:val="20"/>
                <w:lang w:val="sl-SI"/>
              </w:rPr>
              <w:lastRenderedPageBreak/>
              <w:t>A04.6</w:t>
            </w:r>
            <w:r w:rsidRPr="00DB7221">
              <w:rPr>
                <w:rFonts w:eastAsia="Arial" w:cs="Arial"/>
                <w:spacing w:val="4"/>
                <w:szCs w:val="20"/>
                <w:lang w:val="sl-SI"/>
              </w:rPr>
              <w:t xml:space="preserve"> </w:t>
            </w:r>
            <w:r w:rsidRPr="00DB7221">
              <w:rPr>
                <w:rFonts w:eastAsia="Arial" w:cs="Arial"/>
                <w:spacing w:val="-4"/>
                <w:szCs w:val="20"/>
                <w:lang w:val="sl-SI"/>
              </w:rPr>
              <w:t>Enteritis</w:t>
            </w:r>
            <w:r w:rsidRPr="00DB7221">
              <w:rPr>
                <w:rFonts w:eastAsia="Arial" w:cs="Arial"/>
                <w:spacing w:val="6"/>
                <w:szCs w:val="20"/>
                <w:lang w:val="sl-SI"/>
              </w:rPr>
              <w:t xml:space="preserve"> </w:t>
            </w:r>
            <w:r w:rsidRPr="00DB7221">
              <w:rPr>
                <w:rFonts w:eastAsia="Arial" w:cs="Arial"/>
                <w:spacing w:val="-4"/>
                <w:szCs w:val="20"/>
                <w:lang w:val="sl-SI"/>
              </w:rPr>
              <w:t>(</w:t>
            </w:r>
            <w:proofErr w:type="spellStart"/>
            <w:r w:rsidRPr="00DB7221">
              <w:rPr>
                <w:rFonts w:eastAsia="Arial" w:cs="Arial"/>
                <w:spacing w:val="-4"/>
                <w:szCs w:val="20"/>
                <w:lang w:val="sl-SI"/>
              </w:rPr>
              <w:t>Yersinia</w:t>
            </w:r>
            <w:proofErr w:type="spellEnd"/>
            <w:r w:rsidRPr="00DB7221">
              <w:rPr>
                <w:rFonts w:eastAsia="Arial" w:cs="Arial"/>
                <w:spacing w:val="10"/>
                <w:szCs w:val="20"/>
                <w:lang w:val="sl-SI"/>
              </w:rPr>
              <w:t xml:space="preserve"> </w:t>
            </w:r>
            <w:proofErr w:type="spellStart"/>
            <w:r w:rsidRPr="00DB7221">
              <w:rPr>
                <w:rFonts w:eastAsia="Arial" w:cs="Arial"/>
                <w:spacing w:val="-4"/>
                <w:szCs w:val="20"/>
                <w:lang w:val="sl-SI"/>
              </w:rPr>
              <w:t>enterocolitica</w:t>
            </w:r>
            <w:proofErr w:type="spellEnd"/>
            <w:r w:rsidRPr="00DB7221">
              <w:rPr>
                <w:rFonts w:eastAsia="Arial" w:cs="Arial"/>
                <w:spacing w:val="-4"/>
                <w:szCs w:val="20"/>
                <w:lang w:val="sl-SI"/>
              </w:rPr>
              <w:t>)</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5" w:line="142" w:lineRule="exact"/>
              <w:ind w:right="98"/>
              <w:jc w:val="right"/>
              <w:rPr>
                <w:rFonts w:eastAsia="Arial" w:cs="Arial"/>
                <w:szCs w:val="20"/>
                <w:lang w:val="sl-SI"/>
              </w:rPr>
            </w:pPr>
            <w:r w:rsidRPr="00DB7221">
              <w:rPr>
                <w:rFonts w:eastAsia="Arial" w:cs="Arial"/>
                <w:spacing w:val="-5"/>
                <w:szCs w:val="20"/>
                <w:lang w:val="sl-SI"/>
              </w:rPr>
              <w:t>2,6</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A04.7</w:t>
            </w:r>
            <w:r w:rsidRPr="00DB7221">
              <w:rPr>
                <w:rFonts w:eastAsia="Arial" w:cs="Arial"/>
                <w:spacing w:val="6"/>
                <w:szCs w:val="20"/>
                <w:lang w:val="sl-SI"/>
              </w:rPr>
              <w:t xml:space="preserve"> </w:t>
            </w:r>
            <w:proofErr w:type="spellStart"/>
            <w:r w:rsidRPr="00DB7221">
              <w:rPr>
                <w:rFonts w:eastAsia="Arial" w:cs="Arial"/>
                <w:spacing w:val="-4"/>
                <w:szCs w:val="20"/>
                <w:lang w:val="sl-SI"/>
              </w:rPr>
              <w:t>Enterokolitis</w:t>
            </w:r>
            <w:proofErr w:type="spellEnd"/>
            <w:r w:rsidRPr="00DB7221">
              <w:rPr>
                <w:rFonts w:eastAsia="Arial" w:cs="Arial"/>
                <w:spacing w:val="10"/>
                <w:szCs w:val="20"/>
                <w:lang w:val="sl-SI"/>
              </w:rPr>
              <w:t xml:space="preserve"> </w:t>
            </w:r>
            <w:r w:rsidRPr="00DB7221">
              <w:rPr>
                <w:rFonts w:eastAsia="Arial" w:cs="Arial"/>
                <w:spacing w:val="-4"/>
                <w:szCs w:val="20"/>
                <w:lang w:val="sl-SI"/>
              </w:rPr>
              <w:t>(</w:t>
            </w:r>
            <w:proofErr w:type="spellStart"/>
            <w:r w:rsidRPr="00DB7221">
              <w:rPr>
                <w:rFonts w:eastAsia="Arial" w:cs="Arial"/>
                <w:spacing w:val="-4"/>
                <w:szCs w:val="20"/>
                <w:lang w:val="sl-SI"/>
              </w:rPr>
              <w:t>Clostridium</w:t>
            </w:r>
            <w:proofErr w:type="spellEnd"/>
            <w:r w:rsidRPr="00DB7221">
              <w:rPr>
                <w:rFonts w:eastAsia="Arial" w:cs="Arial"/>
                <w:spacing w:val="11"/>
                <w:szCs w:val="20"/>
                <w:lang w:val="sl-SI"/>
              </w:rPr>
              <w:t xml:space="preserve"> </w:t>
            </w:r>
            <w:proofErr w:type="spellStart"/>
            <w:r w:rsidRPr="00DB7221">
              <w:rPr>
                <w:rFonts w:eastAsia="Arial" w:cs="Arial"/>
                <w:spacing w:val="-4"/>
                <w:szCs w:val="20"/>
                <w:lang w:val="sl-SI"/>
              </w:rPr>
              <w:t>difficile</w:t>
            </w:r>
            <w:proofErr w:type="spellEnd"/>
            <w:r w:rsidRPr="00DB7221">
              <w:rPr>
                <w:rFonts w:eastAsia="Arial" w:cs="Arial"/>
                <w:spacing w:val="-4"/>
                <w:szCs w:val="20"/>
                <w:lang w:val="sl-SI"/>
              </w:rPr>
              <w:t>)</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132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113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95</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102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119</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110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112,2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line="194" w:lineRule="exact"/>
              <w:ind w:left="107"/>
              <w:rPr>
                <w:rFonts w:eastAsia="Arial" w:cs="Arial"/>
                <w:szCs w:val="20"/>
                <w:lang w:val="sl-SI"/>
              </w:rPr>
            </w:pPr>
            <w:r w:rsidRPr="00DB7221">
              <w:rPr>
                <w:rFonts w:eastAsia="Arial" w:cs="Arial"/>
                <w:spacing w:val="-4"/>
                <w:szCs w:val="20"/>
                <w:lang w:val="sl-SI"/>
              </w:rPr>
              <w:t>A04.8</w:t>
            </w:r>
            <w:r w:rsidRPr="00DB7221">
              <w:rPr>
                <w:rFonts w:eastAsia="Arial" w:cs="Arial"/>
                <w:spacing w:val="3"/>
                <w:szCs w:val="20"/>
                <w:lang w:val="sl-SI"/>
              </w:rPr>
              <w:t xml:space="preserve"> </w:t>
            </w:r>
            <w:r w:rsidRPr="00DB7221">
              <w:rPr>
                <w:rFonts w:eastAsia="Arial" w:cs="Arial"/>
                <w:spacing w:val="-4"/>
                <w:szCs w:val="20"/>
                <w:lang w:val="sl-SI"/>
              </w:rPr>
              <w:t>Druge</w:t>
            </w:r>
            <w:r w:rsidRPr="00DB7221">
              <w:rPr>
                <w:rFonts w:eastAsia="Arial" w:cs="Arial"/>
                <w:spacing w:val="5"/>
                <w:szCs w:val="20"/>
                <w:lang w:val="sl-SI"/>
              </w:rPr>
              <w:t xml:space="preserve"> </w:t>
            </w:r>
            <w:r w:rsidRPr="00DB7221">
              <w:rPr>
                <w:rFonts w:eastAsia="Arial" w:cs="Arial"/>
                <w:spacing w:val="-4"/>
                <w:szCs w:val="20"/>
                <w:lang w:val="sl-SI"/>
              </w:rPr>
              <w:t>opredeljene</w:t>
            </w:r>
            <w:r w:rsidRPr="00DB7221">
              <w:rPr>
                <w:rFonts w:eastAsia="Arial" w:cs="Arial"/>
                <w:spacing w:val="9"/>
                <w:szCs w:val="20"/>
                <w:lang w:val="sl-SI"/>
              </w:rPr>
              <w:t xml:space="preserve"> </w:t>
            </w:r>
            <w:r w:rsidRPr="00DB7221">
              <w:rPr>
                <w:rFonts w:eastAsia="Arial" w:cs="Arial"/>
                <w:spacing w:val="-4"/>
                <w:szCs w:val="20"/>
                <w:lang w:val="sl-SI"/>
              </w:rPr>
              <w:t>črevesne</w:t>
            </w:r>
            <w:r w:rsidRPr="00DB7221">
              <w:rPr>
                <w:rFonts w:eastAsia="Arial" w:cs="Arial"/>
                <w:spacing w:val="3"/>
                <w:szCs w:val="20"/>
                <w:lang w:val="sl-SI"/>
              </w:rPr>
              <w:t xml:space="preserve"> </w:t>
            </w:r>
            <w:r w:rsidRPr="00DB7221">
              <w:rPr>
                <w:rFonts w:eastAsia="Arial" w:cs="Arial"/>
                <w:spacing w:val="-4"/>
                <w:szCs w:val="20"/>
                <w:lang w:val="sl-SI"/>
              </w:rPr>
              <w:t>infekcije,</w:t>
            </w:r>
            <w:r w:rsidRPr="00DB7221">
              <w:rPr>
                <w:rFonts w:eastAsia="Arial" w:cs="Arial"/>
                <w:spacing w:val="10"/>
                <w:szCs w:val="20"/>
                <w:lang w:val="sl-SI"/>
              </w:rPr>
              <w:t xml:space="preserve"> </w:t>
            </w:r>
            <w:r w:rsidRPr="00DB7221">
              <w:rPr>
                <w:rFonts w:eastAsia="Arial" w:cs="Arial"/>
                <w:spacing w:val="-4"/>
                <w:szCs w:val="20"/>
                <w:lang w:val="sl-SI"/>
              </w:rPr>
              <w:t>ki</w:t>
            </w:r>
            <w:r w:rsidRPr="00DB7221">
              <w:rPr>
                <w:rFonts w:eastAsia="Arial" w:cs="Arial"/>
                <w:spacing w:val="5"/>
                <w:szCs w:val="20"/>
                <w:lang w:val="sl-SI"/>
              </w:rPr>
              <w:t xml:space="preserve"> </w:t>
            </w:r>
            <w:r w:rsidRPr="00DB7221">
              <w:rPr>
                <w:rFonts w:eastAsia="Arial" w:cs="Arial"/>
                <w:spacing w:val="-5"/>
                <w:szCs w:val="20"/>
                <w:lang w:val="sl-SI"/>
              </w:rPr>
              <w:t>jih</w:t>
            </w:r>
          </w:p>
          <w:p w:rsidR="00E2233B" w:rsidRPr="00DB7221" w:rsidRDefault="00E2233B" w:rsidP="00E2233B">
            <w:pPr>
              <w:widowControl w:val="0"/>
              <w:autoSpaceDE w:val="0"/>
              <w:autoSpaceDN w:val="0"/>
              <w:spacing w:line="172" w:lineRule="exact"/>
              <w:ind w:left="107"/>
              <w:rPr>
                <w:rFonts w:eastAsia="Arial" w:cs="Arial"/>
                <w:szCs w:val="20"/>
                <w:lang w:val="sl-SI"/>
              </w:rPr>
            </w:pPr>
            <w:r w:rsidRPr="00DB7221">
              <w:rPr>
                <w:rFonts w:eastAsia="Arial" w:cs="Arial"/>
                <w:spacing w:val="-4"/>
                <w:szCs w:val="20"/>
                <w:lang w:val="sl-SI"/>
              </w:rPr>
              <w:t>povzročajo</w:t>
            </w:r>
            <w:r w:rsidRPr="00DB7221">
              <w:rPr>
                <w:rFonts w:eastAsia="Arial" w:cs="Arial"/>
                <w:spacing w:val="4"/>
                <w:szCs w:val="20"/>
                <w:lang w:val="sl-SI"/>
              </w:rPr>
              <w:t xml:space="preserve"> </w:t>
            </w:r>
            <w:r w:rsidRPr="00DB7221">
              <w:rPr>
                <w:rFonts w:eastAsia="Arial" w:cs="Arial"/>
                <w:spacing w:val="-2"/>
                <w:szCs w:val="20"/>
                <w:lang w:val="sl-SI"/>
              </w:rPr>
              <w:t>bakterije</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A05.9</w:t>
            </w:r>
            <w:r w:rsidRPr="00DB7221">
              <w:rPr>
                <w:rFonts w:eastAsia="Arial" w:cs="Arial"/>
                <w:spacing w:val="5"/>
                <w:szCs w:val="20"/>
                <w:lang w:val="sl-SI"/>
              </w:rPr>
              <w:t xml:space="preserve"> </w:t>
            </w:r>
            <w:r w:rsidRPr="00DB7221">
              <w:rPr>
                <w:rFonts w:eastAsia="Arial" w:cs="Arial"/>
                <w:spacing w:val="-4"/>
                <w:szCs w:val="20"/>
                <w:lang w:val="sl-SI"/>
              </w:rPr>
              <w:t>Bakterijska</w:t>
            </w:r>
            <w:r w:rsidRPr="00DB7221">
              <w:rPr>
                <w:rFonts w:eastAsia="Arial" w:cs="Arial"/>
                <w:spacing w:val="3"/>
                <w:szCs w:val="20"/>
                <w:lang w:val="sl-SI"/>
              </w:rPr>
              <w:t xml:space="preserve"> </w:t>
            </w:r>
            <w:r w:rsidRPr="00DB7221">
              <w:rPr>
                <w:rFonts w:eastAsia="Arial" w:cs="Arial"/>
                <w:spacing w:val="-4"/>
                <w:szCs w:val="20"/>
                <w:lang w:val="sl-SI"/>
              </w:rPr>
              <w:t>zastrupitev</w:t>
            </w:r>
            <w:r w:rsidRPr="00DB7221">
              <w:rPr>
                <w:rFonts w:eastAsia="Arial" w:cs="Arial"/>
                <w:spacing w:val="7"/>
                <w:szCs w:val="20"/>
                <w:lang w:val="sl-SI"/>
              </w:rPr>
              <w:t xml:space="preserve"> </w:t>
            </w:r>
            <w:r w:rsidRPr="00DB7221">
              <w:rPr>
                <w:rFonts w:eastAsia="Arial" w:cs="Arial"/>
                <w:spacing w:val="-4"/>
                <w:szCs w:val="20"/>
                <w:lang w:val="sl-SI"/>
              </w:rPr>
              <w:t>s</w:t>
            </w:r>
            <w:r w:rsidRPr="00DB7221">
              <w:rPr>
                <w:rFonts w:eastAsia="Arial" w:cs="Arial"/>
                <w:spacing w:val="3"/>
                <w:szCs w:val="20"/>
                <w:lang w:val="sl-SI"/>
              </w:rPr>
              <w:t xml:space="preserve"> </w:t>
            </w:r>
            <w:r w:rsidRPr="00DB7221">
              <w:rPr>
                <w:rFonts w:eastAsia="Arial" w:cs="Arial"/>
                <w:spacing w:val="-4"/>
                <w:szCs w:val="20"/>
                <w:lang w:val="sl-SI"/>
              </w:rPr>
              <w:t>hrano,</w:t>
            </w:r>
            <w:r w:rsidRPr="00DB7221">
              <w:rPr>
                <w:rFonts w:eastAsia="Arial" w:cs="Arial"/>
                <w:spacing w:val="10"/>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0,8</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A06.0</w:t>
            </w:r>
            <w:r w:rsidRPr="00DB7221">
              <w:rPr>
                <w:rFonts w:eastAsia="Arial" w:cs="Arial"/>
                <w:spacing w:val="2"/>
                <w:szCs w:val="20"/>
                <w:lang w:val="sl-SI"/>
              </w:rPr>
              <w:t xml:space="preserve"> </w:t>
            </w:r>
            <w:r w:rsidRPr="00DB7221">
              <w:rPr>
                <w:rFonts w:eastAsia="Arial" w:cs="Arial"/>
                <w:spacing w:val="-4"/>
                <w:szCs w:val="20"/>
                <w:lang w:val="sl-SI"/>
              </w:rPr>
              <w:t>Akutna</w:t>
            </w:r>
            <w:r w:rsidRPr="00DB7221">
              <w:rPr>
                <w:rFonts w:eastAsia="Arial" w:cs="Arial"/>
                <w:spacing w:val="3"/>
                <w:szCs w:val="20"/>
                <w:lang w:val="sl-SI"/>
              </w:rPr>
              <w:t xml:space="preserve"> </w:t>
            </w:r>
            <w:r w:rsidRPr="00DB7221">
              <w:rPr>
                <w:rFonts w:eastAsia="Arial" w:cs="Arial"/>
                <w:spacing w:val="-4"/>
                <w:szCs w:val="20"/>
                <w:lang w:val="sl-SI"/>
              </w:rPr>
              <w:t>amebna</w:t>
            </w:r>
            <w:r w:rsidRPr="00DB7221">
              <w:rPr>
                <w:rFonts w:eastAsia="Arial" w:cs="Arial"/>
                <w:spacing w:val="3"/>
                <w:szCs w:val="20"/>
                <w:lang w:val="sl-SI"/>
              </w:rPr>
              <w:t xml:space="preserve"> </w:t>
            </w:r>
            <w:r w:rsidRPr="00DB7221">
              <w:rPr>
                <w:rFonts w:eastAsia="Arial" w:cs="Arial"/>
                <w:spacing w:val="-4"/>
                <w:szCs w:val="20"/>
                <w:lang w:val="sl-SI"/>
              </w:rPr>
              <w:t>dizenterija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A07.1</w:t>
            </w:r>
            <w:r w:rsidRPr="00DB7221">
              <w:rPr>
                <w:rFonts w:eastAsia="Arial" w:cs="Arial"/>
                <w:spacing w:val="3"/>
                <w:szCs w:val="20"/>
                <w:lang w:val="sl-SI"/>
              </w:rPr>
              <w:t xml:space="preserve"> </w:t>
            </w:r>
            <w:proofErr w:type="spellStart"/>
            <w:r w:rsidRPr="00DB7221">
              <w:rPr>
                <w:rFonts w:eastAsia="Arial" w:cs="Arial"/>
                <w:spacing w:val="-4"/>
                <w:szCs w:val="20"/>
                <w:lang w:val="sl-SI"/>
              </w:rPr>
              <w:t>Lamblioza</w:t>
            </w:r>
            <w:proofErr w:type="spellEnd"/>
            <w:r w:rsidRPr="00DB7221">
              <w:rPr>
                <w:rFonts w:eastAsia="Arial" w:cs="Arial"/>
                <w:spacing w:val="5"/>
                <w:szCs w:val="20"/>
                <w:lang w:val="sl-SI"/>
              </w:rPr>
              <w:t xml:space="preserve"> </w:t>
            </w:r>
            <w:r w:rsidRPr="00DB7221">
              <w:rPr>
                <w:rFonts w:eastAsia="Arial" w:cs="Arial"/>
                <w:spacing w:val="-4"/>
                <w:szCs w:val="20"/>
                <w:lang w:val="sl-SI"/>
              </w:rPr>
              <w:t>(</w:t>
            </w:r>
            <w:proofErr w:type="spellStart"/>
            <w:r w:rsidRPr="00DB7221">
              <w:rPr>
                <w:rFonts w:eastAsia="Arial" w:cs="Arial"/>
                <w:spacing w:val="-4"/>
                <w:szCs w:val="20"/>
                <w:lang w:val="sl-SI"/>
              </w:rPr>
              <w:t>Giardioza</w:t>
            </w:r>
            <w:proofErr w:type="spellEnd"/>
            <w:r w:rsidRPr="00DB7221">
              <w:rPr>
                <w:rFonts w:eastAsia="Arial" w:cs="Arial"/>
                <w:spacing w:val="-4"/>
                <w:szCs w:val="20"/>
                <w:lang w:val="sl-SI"/>
              </w:rPr>
              <w:t>)</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1,6</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A07.3</w:t>
            </w:r>
            <w:r w:rsidRPr="00DB7221">
              <w:rPr>
                <w:rFonts w:eastAsia="Arial" w:cs="Arial"/>
                <w:spacing w:val="-6"/>
                <w:szCs w:val="20"/>
                <w:lang w:val="sl-SI"/>
              </w:rPr>
              <w:t xml:space="preserve"> </w:t>
            </w:r>
            <w:proofErr w:type="spellStart"/>
            <w:r w:rsidRPr="00DB7221">
              <w:rPr>
                <w:rFonts w:eastAsia="Arial" w:cs="Arial"/>
                <w:spacing w:val="-2"/>
                <w:szCs w:val="20"/>
                <w:lang w:val="sl-SI"/>
              </w:rPr>
              <w:t>Izosporioza</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A07.8</w:t>
            </w:r>
            <w:r w:rsidRPr="00DB7221">
              <w:rPr>
                <w:rFonts w:eastAsia="Arial" w:cs="Arial"/>
                <w:spacing w:val="8"/>
                <w:szCs w:val="20"/>
                <w:lang w:val="sl-SI"/>
              </w:rPr>
              <w:t xml:space="preserve"> </w:t>
            </w:r>
            <w:r w:rsidRPr="00DB7221">
              <w:rPr>
                <w:rFonts w:eastAsia="Arial" w:cs="Arial"/>
                <w:spacing w:val="-4"/>
                <w:szCs w:val="20"/>
                <w:lang w:val="sl-SI"/>
              </w:rPr>
              <w:t>Druge</w:t>
            </w:r>
            <w:r w:rsidRPr="00DB7221">
              <w:rPr>
                <w:rFonts w:eastAsia="Arial" w:cs="Arial"/>
                <w:spacing w:val="5"/>
                <w:szCs w:val="20"/>
                <w:lang w:val="sl-SI"/>
              </w:rPr>
              <w:t xml:space="preserve"> </w:t>
            </w:r>
            <w:r w:rsidRPr="00DB7221">
              <w:rPr>
                <w:rFonts w:eastAsia="Arial" w:cs="Arial"/>
                <w:spacing w:val="-4"/>
                <w:szCs w:val="20"/>
                <w:lang w:val="sl-SI"/>
              </w:rPr>
              <w:t>opredeljene</w:t>
            </w:r>
            <w:r w:rsidRPr="00DB7221">
              <w:rPr>
                <w:rFonts w:eastAsia="Arial" w:cs="Arial"/>
                <w:spacing w:val="7"/>
                <w:szCs w:val="20"/>
                <w:lang w:val="sl-SI"/>
              </w:rPr>
              <w:t xml:space="preserve"> </w:t>
            </w:r>
            <w:proofErr w:type="spellStart"/>
            <w:r w:rsidRPr="00DB7221">
              <w:rPr>
                <w:rFonts w:eastAsia="Arial" w:cs="Arial"/>
                <w:spacing w:val="-4"/>
                <w:szCs w:val="20"/>
                <w:lang w:val="sl-SI"/>
              </w:rPr>
              <w:t>protozojske</w:t>
            </w:r>
            <w:proofErr w:type="spellEnd"/>
            <w:r w:rsidRPr="00DB7221">
              <w:rPr>
                <w:rFonts w:eastAsia="Arial" w:cs="Arial"/>
                <w:spacing w:val="11"/>
                <w:szCs w:val="20"/>
                <w:lang w:val="sl-SI"/>
              </w:rPr>
              <w:t xml:space="preserve"> </w:t>
            </w:r>
            <w:r w:rsidRPr="00DB7221">
              <w:rPr>
                <w:rFonts w:eastAsia="Arial" w:cs="Arial"/>
                <w:spacing w:val="-4"/>
                <w:szCs w:val="20"/>
                <w:lang w:val="sl-SI"/>
              </w:rPr>
              <w:t>črevesne</w:t>
            </w:r>
            <w:r w:rsidRPr="00DB7221">
              <w:rPr>
                <w:rFonts w:eastAsia="Arial" w:cs="Arial"/>
                <w:spacing w:val="6"/>
                <w:szCs w:val="20"/>
                <w:lang w:val="sl-SI"/>
              </w:rPr>
              <w:t xml:space="preserve"> </w:t>
            </w:r>
            <w:r w:rsidRPr="00DB7221">
              <w:rPr>
                <w:rFonts w:eastAsia="Arial" w:cs="Arial"/>
                <w:spacing w:val="-4"/>
                <w:szCs w:val="20"/>
                <w:lang w:val="sl-SI"/>
              </w:rPr>
              <w:t>bolezni</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4"/>
                <w:szCs w:val="20"/>
                <w:lang w:val="sl-SI"/>
              </w:rPr>
              <w:t>A08.0</w:t>
            </w:r>
            <w:r w:rsidRPr="00DB7221">
              <w:rPr>
                <w:rFonts w:eastAsia="Arial" w:cs="Arial"/>
                <w:spacing w:val="3"/>
                <w:szCs w:val="20"/>
                <w:lang w:val="sl-SI"/>
              </w:rPr>
              <w:t xml:space="preserve"> </w:t>
            </w:r>
            <w:proofErr w:type="spellStart"/>
            <w:r w:rsidRPr="00DB7221">
              <w:rPr>
                <w:rFonts w:eastAsia="Arial" w:cs="Arial"/>
                <w:spacing w:val="-4"/>
                <w:szCs w:val="20"/>
                <w:lang w:val="sl-SI"/>
              </w:rPr>
              <w:t>Rotavirusni</w:t>
            </w:r>
            <w:proofErr w:type="spellEnd"/>
            <w:r w:rsidRPr="00DB7221">
              <w:rPr>
                <w:rFonts w:eastAsia="Arial" w:cs="Arial"/>
                <w:spacing w:val="7"/>
                <w:szCs w:val="20"/>
                <w:lang w:val="sl-SI"/>
              </w:rPr>
              <w:t xml:space="preserve"> </w:t>
            </w:r>
            <w:r w:rsidRPr="00DB7221">
              <w:rPr>
                <w:rFonts w:eastAsia="Arial" w:cs="Arial"/>
                <w:spacing w:val="-4"/>
                <w:szCs w:val="20"/>
                <w:lang w:val="sl-SI"/>
              </w:rPr>
              <w:t>enteritis</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327</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100</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241</w:t>
            </w:r>
          </w:p>
        </w:tc>
        <w:tc>
          <w:tcPr>
            <w:tcW w:w="0" w:type="auto"/>
          </w:tcPr>
          <w:p w:rsidR="00E2233B" w:rsidRPr="00DB7221" w:rsidRDefault="00E2233B" w:rsidP="00E2233B">
            <w:pPr>
              <w:widowControl w:val="0"/>
              <w:autoSpaceDE w:val="0"/>
              <w:autoSpaceDN w:val="0"/>
              <w:spacing w:before="95" w:line="142" w:lineRule="exact"/>
              <w:ind w:right="101"/>
              <w:jc w:val="right"/>
              <w:rPr>
                <w:rFonts w:eastAsia="Arial" w:cs="Arial"/>
                <w:szCs w:val="20"/>
                <w:lang w:val="sl-SI"/>
              </w:rPr>
            </w:pPr>
            <w:r w:rsidRPr="00DB7221">
              <w:rPr>
                <w:rFonts w:eastAsia="Arial" w:cs="Arial"/>
                <w:spacing w:val="-5"/>
                <w:szCs w:val="20"/>
                <w:lang w:val="sl-SI"/>
              </w:rPr>
              <w:t>35</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30</w:t>
            </w:r>
          </w:p>
        </w:tc>
        <w:tc>
          <w:tcPr>
            <w:tcW w:w="0" w:type="auto"/>
          </w:tcPr>
          <w:p w:rsidR="00E2233B" w:rsidRPr="00DB7221" w:rsidRDefault="00E2233B" w:rsidP="00E2233B">
            <w:pPr>
              <w:widowControl w:val="0"/>
              <w:autoSpaceDE w:val="0"/>
              <w:autoSpaceDN w:val="0"/>
              <w:spacing w:before="95" w:line="142" w:lineRule="exact"/>
              <w:ind w:right="102"/>
              <w:jc w:val="right"/>
              <w:rPr>
                <w:rFonts w:eastAsia="Arial" w:cs="Arial"/>
                <w:szCs w:val="20"/>
                <w:lang w:val="sl-SI"/>
              </w:rPr>
            </w:pPr>
            <w:r w:rsidRPr="00DB7221">
              <w:rPr>
                <w:rFonts w:eastAsia="Arial" w:cs="Arial"/>
                <w:spacing w:val="-5"/>
                <w:szCs w:val="20"/>
                <w:lang w:val="sl-SI"/>
              </w:rPr>
              <w:t>135</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2"/>
                <w:szCs w:val="20"/>
                <w:lang w:val="sl-SI"/>
              </w:rPr>
              <w:t>146,6</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A08.1</w:t>
            </w:r>
            <w:r w:rsidRPr="00DB7221">
              <w:rPr>
                <w:rFonts w:eastAsia="Arial" w:cs="Arial"/>
                <w:spacing w:val="7"/>
                <w:szCs w:val="20"/>
                <w:lang w:val="sl-SI"/>
              </w:rPr>
              <w:t xml:space="preserve"> </w:t>
            </w:r>
            <w:r w:rsidRPr="00DB7221">
              <w:rPr>
                <w:rFonts w:eastAsia="Arial" w:cs="Arial"/>
                <w:spacing w:val="-4"/>
                <w:szCs w:val="20"/>
                <w:lang w:val="sl-SI"/>
              </w:rPr>
              <w:t>Akutna</w:t>
            </w:r>
            <w:r w:rsidRPr="00DB7221">
              <w:rPr>
                <w:rFonts w:eastAsia="Arial" w:cs="Arial"/>
                <w:spacing w:val="6"/>
                <w:szCs w:val="20"/>
                <w:lang w:val="sl-SI"/>
              </w:rPr>
              <w:t xml:space="preserve"> </w:t>
            </w:r>
            <w:proofErr w:type="spellStart"/>
            <w:r w:rsidRPr="00DB7221">
              <w:rPr>
                <w:rFonts w:eastAsia="Arial" w:cs="Arial"/>
                <w:spacing w:val="-4"/>
                <w:szCs w:val="20"/>
                <w:lang w:val="sl-SI"/>
              </w:rPr>
              <w:t>gastroenteropatija</w:t>
            </w:r>
            <w:proofErr w:type="spellEnd"/>
            <w:r w:rsidRPr="00DB7221">
              <w:rPr>
                <w:rFonts w:eastAsia="Arial" w:cs="Arial"/>
                <w:spacing w:val="10"/>
                <w:szCs w:val="20"/>
                <w:lang w:val="sl-SI"/>
              </w:rPr>
              <w:t xml:space="preserve"> </w:t>
            </w:r>
            <w:r w:rsidRPr="00DB7221">
              <w:rPr>
                <w:rFonts w:eastAsia="Arial" w:cs="Arial"/>
                <w:spacing w:val="-4"/>
                <w:szCs w:val="20"/>
                <w:lang w:val="sl-SI"/>
              </w:rPr>
              <w:t>(virus</w:t>
            </w:r>
            <w:r w:rsidRPr="00DB7221">
              <w:rPr>
                <w:rFonts w:eastAsia="Arial" w:cs="Arial"/>
                <w:spacing w:val="9"/>
                <w:szCs w:val="20"/>
                <w:lang w:val="sl-SI"/>
              </w:rPr>
              <w:t xml:space="preserve"> </w:t>
            </w:r>
            <w:proofErr w:type="spellStart"/>
            <w:r w:rsidRPr="00DB7221">
              <w:rPr>
                <w:rFonts w:eastAsia="Arial" w:cs="Arial"/>
                <w:spacing w:val="-4"/>
                <w:szCs w:val="20"/>
                <w:lang w:val="sl-SI"/>
              </w:rPr>
              <w:t>Norwalk</w:t>
            </w:r>
            <w:proofErr w:type="spellEnd"/>
            <w:r w:rsidRPr="00DB7221">
              <w:rPr>
                <w:rFonts w:eastAsia="Arial" w:cs="Arial"/>
                <w:spacing w:val="-4"/>
                <w:szCs w:val="20"/>
                <w:lang w:val="sl-SI"/>
              </w:rPr>
              <w:t>)</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428</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356</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571</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98</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63</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192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303,2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A08.2</w:t>
            </w:r>
            <w:r w:rsidRPr="00DB7221">
              <w:rPr>
                <w:rFonts w:eastAsia="Arial" w:cs="Arial"/>
                <w:spacing w:val="6"/>
                <w:szCs w:val="20"/>
                <w:lang w:val="sl-SI"/>
              </w:rPr>
              <w:t xml:space="preserve"> </w:t>
            </w:r>
            <w:proofErr w:type="spellStart"/>
            <w:r w:rsidRPr="00DB7221">
              <w:rPr>
                <w:rFonts w:eastAsia="Arial" w:cs="Arial"/>
                <w:spacing w:val="-4"/>
                <w:szCs w:val="20"/>
                <w:lang w:val="sl-SI"/>
              </w:rPr>
              <w:t>Adenovirusni</w:t>
            </w:r>
            <w:proofErr w:type="spellEnd"/>
            <w:r w:rsidRPr="00DB7221">
              <w:rPr>
                <w:rFonts w:eastAsia="Arial" w:cs="Arial"/>
                <w:spacing w:val="7"/>
                <w:szCs w:val="20"/>
                <w:lang w:val="sl-SI"/>
              </w:rPr>
              <w:t xml:space="preserve"> </w:t>
            </w:r>
            <w:r w:rsidRPr="00DB7221">
              <w:rPr>
                <w:rFonts w:eastAsia="Arial" w:cs="Arial"/>
                <w:spacing w:val="-4"/>
                <w:szCs w:val="20"/>
                <w:lang w:val="sl-SI"/>
              </w:rPr>
              <w:t>enteritis</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105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28</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26</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36,8</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A08.3</w:t>
            </w:r>
            <w:r w:rsidRPr="00DB7221">
              <w:rPr>
                <w:rFonts w:eastAsia="Arial" w:cs="Arial"/>
                <w:spacing w:val="1"/>
                <w:szCs w:val="20"/>
                <w:lang w:val="sl-SI"/>
              </w:rPr>
              <w:t xml:space="preserve"> </w:t>
            </w:r>
            <w:r w:rsidRPr="00DB7221">
              <w:rPr>
                <w:rFonts w:eastAsia="Arial" w:cs="Arial"/>
                <w:spacing w:val="-4"/>
                <w:szCs w:val="20"/>
                <w:lang w:val="sl-SI"/>
              </w:rPr>
              <w:t>Drugi</w:t>
            </w:r>
            <w:r w:rsidRPr="00DB7221">
              <w:rPr>
                <w:rFonts w:eastAsia="Arial" w:cs="Arial"/>
                <w:spacing w:val="3"/>
                <w:szCs w:val="20"/>
                <w:lang w:val="sl-SI"/>
              </w:rPr>
              <w:t xml:space="preserve"> </w:t>
            </w:r>
            <w:r w:rsidRPr="00DB7221">
              <w:rPr>
                <w:rFonts w:eastAsia="Arial" w:cs="Arial"/>
                <w:spacing w:val="-4"/>
                <w:szCs w:val="20"/>
                <w:lang w:val="sl-SI"/>
              </w:rPr>
              <w:t>virusni</w:t>
            </w:r>
            <w:r w:rsidRPr="00DB7221">
              <w:rPr>
                <w:rFonts w:eastAsia="Arial" w:cs="Arial"/>
                <w:spacing w:val="6"/>
                <w:szCs w:val="20"/>
                <w:lang w:val="sl-SI"/>
              </w:rPr>
              <w:t xml:space="preserve"> </w:t>
            </w:r>
            <w:r w:rsidRPr="00DB7221">
              <w:rPr>
                <w:rFonts w:eastAsia="Arial" w:cs="Arial"/>
                <w:spacing w:val="-4"/>
                <w:szCs w:val="20"/>
                <w:lang w:val="sl-SI"/>
              </w:rPr>
              <w:t>enteritis</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44</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14</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58</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14</w:t>
            </w:r>
          </w:p>
        </w:tc>
        <w:tc>
          <w:tcPr>
            <w:tcW w:w="0" w:type="auto"/>
          </w:tcPr>
          <w:p w:rsidR="00E2233B" w:rsidRPr="00DB7221" w:rsidRDefault="00E2233B" w:rsidP="00E2233B">
            <w:pPr>
              <w:widowControl w:val="0"/>
              <w:autoSpaceDE w:val="0"/>
              <w:autoSpaceDN w:val="0"/>
              <w:spacing w:before="97" w:line="142" w:lineRule="exact"/>
              <w:ind w:right="102"/>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4"/>
                <w:szCs w:val="20"/>
                <w:lang w:val="sl-SI"/>
              </w:rPr>
              <w:t>26,8</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A08.4</w:t>
            </w:r>
            <w:r w:rsidRPr="00DB7221">
              <w:rPr>
                <w:rFonts w:eastAsia="Arial" w:cs="Arial"/>
                <w:spacing w:val="6"/>
                <w:szCs w:val="20"/>
                <w:lang w:val="sl-SI"/>
              </w:rPr>
              <w:t xml:space="preserve"> </w:t>
            </w:r>
            <w:r w:rsidRPr="00DB7221">
              <w:rPr>
                <w:rFonts w:eastAsia="Arial" w:cs="Arial"/>
                <w:spacing w:val="-4"/>
                <w:szCs w:val="20"/>
                <w:lang w:val="sl-SI"/>
              </w:rPr>
              <w:t>Črevesna</w:t>
            </w:r>
            <w:r w:rsidRPr="00DB7221">
              <w:rPr>
                <w:rFonts w:eastAsia="Arial" w:cs="Arial"/>
                <w:spacing w:val="10"/>
                <w:szCs w:val="20"/>
                <w:lang w:val="sl-SI"/>
              </w:rPr>
              <w:t xml:space="preserve"> </w:t>
            </w:r>
            <w:r w:rsidRPr="00DB7221">
              <w:rPr>
                <w:rFonts w:eastAsia="Arial" w:cs="Arial"/>
                <w:spacing w:val="-4"/>
                <w:szCs w:val="20"/>
                <w:lang w:val="sl-SI"/>
              </w:rPr>
              <w:t>virusna</w:t>
            </w:r>
            <w:r w:rsidRPr="00DB7221">
              <w:rPr>
                <w:rFonts w:eastAsia="Arial" w:cs="Arial"/>
                <w:spacing w:val="5"/>
                <w:szCs w:val="20"/>
                <w:lang w:val="sl-SI"/>
              </w:rPr>
              <w:t xml:space="preserve"> </w:t>
            </w:r>
            <w:r w:rsidRPr="00DB7221">
              <w:rPr>
                <w:rFonts w:eastAsia="Arial" w:cs="Arial"/>
                <w:spacing w:val="-4"/>
                <w:szCs w:val="20"/>
                <w:lang w:val="sl-SI"/>
              </w:rPr>
              <w:t>infekcija,</w:t>
            </w:r>
            <w:r w:rsidRPr="00DB7221">
              <w:rPr>
                <w:rFonts w:eastAsia="Arial" w:cs="Arial"/>
                <w:spacing w:val="7"/>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376</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75,2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A09.0</w:t>
            </w:r>
            <w:r w:rsidRPr="00DB7221">
              <w:rPr>
                <w:rFonts w:eastAsia="Arial" w:cs="Arial"/>
                <w:spacing w:val="20"/>
                <w:szCs w:val="20"/>
                <w:lang w:val="sl-SI"/>
              </w:rPr>
              <w:t xml:space="preserve"> </w:t>
            </w:r>
            <w:r w:rsidRPr="00DB7221">
              <w:rPr>
                <w:rFonts w:eastAsia="Arial" w:cs="Arial"/>
                <w:spacing w:val="-2"/>
                <w:szCs w:val="20"/>
                <w:lang w:val="sl-SI"/>
              </w:rPr>
              <w:t>Driska</w:t>
            </w:r>
            <w:r w:rsidRPr="00DB7221">
              <w:rPr>
                <w:rFonts w:eastAsia="Arial" w:cs="Arial"/>
                <w:spacing w:val="-5"/>
                <w:szCs w:val="20"/>
                <w:lang w:val="sl-SI"/>
              </w:rPr>
              <w:t xml:space="preserve"> </w:t>
            </w:r>
            <w:r w:rsidRPr="00DB7221">
              <w:rPr>
                <w:rFonts w:eastAsia="Arial" w:cs="Arial"/>
                <w:spacing w:val="-2"/>
                <w:szCs w:val="20"/>
                <w:lang w:val="sl-SI"/>
              </w:rPr>
              <w:t>in</w:t>
            </w:r>
            <w:r w:rsidRPr="00DB7221">
              <w:rPr>
                <w:rFonts w:eastAsia="Arial" w:cs="Arial"/>
                <w:spacing w:val="-7"/>
                <w:szCs w:val="20"/>
                <w:lang w:val="sl-SI"/>
              </w:rPr>
              <w:t xml:space="preserve"> </w:t>
            </w:r>
            <w:r w:rsidRPr="00DB7221">
              <w:rPr>
                <w:rFonts w:eastAsia="Arial" w:cs="Arial"/>
                <w:spacing w:val="-2"/>
                <w:szCs w:val="20"/>
                <w:lang w:val="sl-SI"/>
              </w:rPr>
              <w:t>gastroenteritis</w:t>
            </w:r>
            <w:r w:rsidRPr="00DB7221">
              <w:rPr>
                <w:rFonts w:eastAsia="Arial" w:cs="Arial"/>
                <w:spacing w:val="-7"/>
                <w:szCs w:val="20"/>
                <w:lang w:val="sl-SI"/>
              </w:rPr>
              <w:t xml:space="preserve"> </w:t>
            </w:r>
            <w:r w:rsidRPr="00DB7221">
              <w:rPr>
                <w:rFonts w:eastAsia="Arial" w:cs="Arial"/>
                <w:spacing w:val="-2"/>
                <w:szCs w:val="20"/>
                <w:lang w:val="sl-SI"/>
              </w:rPr>
              <w:t>(infekcija)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2849</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569,8</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A21.0</w:t>
            </w:r>
            <w:r w:rsidRPr="00DB7221">
              <w:rPr>
                <w:rFonts w:eastAsia="Arial" w:cs="Arial"/>
                <w:spacing w:val="8"/>
                <w:szCs w:val="20"/>
                <w:lang w:val="sl-SI"/>
              </w:rPr>
              <w:t xml:space="preserve"> </w:t>
            </w:r>
            <w:proofErr w:type="spellStart"/>
            <w:r w:rsidRPr="00DB7221">
              <w:rPr>
                <w:rFonts w:eastAsia="Arial" w:cs="Arial"/>
                <w:spacing w:val="-4"/>
                <w:szCs w:val="20"/>
                <w:lang w:val="sl-SI"/>
              </w:rPr>
              <w:t>Ulceroglandularna</w:t>
            </w:r>
            <w:proofErr w:type="spellEnd"/>
            <w:r w:rsidRPr="00DB7221">
              <w:rPr>
                <w:rFonts w:eastAsia="Arial" w:cs="Arial"/>
                <w:spacing w:val="10"/>
                <w:szCs w:val="20"/>
                <w:lang w:val="sl-SI"/>
              </w:rPr>
              <w:t xml:space="preserve"> </w:t>
            </w:r>
            <w:r w:rsidRPr="00DB7221">
              <w:rPr>
                <w:rFonts w:eastAsia="Arial" w:cs="Arial"/>
                <w:spacing w:val="-4"/>
                <w:szCs w:val="20"/>
                <w:lang w:val="sl-SI"/>
              </w:rPr>
              <w:t>tularemija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9"/>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A21.2</w:t>
            </w:r>
            <w:r w:rsidRPr="00DB7221">
              <w:rPr>
                <w:rFonts w:eastAsia="Arial" w:cs="Arial"/>
                <w:spacing w:val="-8"/>
                <w:szCs w:val="20"/>
                <w:lang w:val="sl-SI"/>
              </w:rPr>
              <w:t xml:space="preserve"> </w:t>
            </w:r>
            <w:r w:rsidRPr="00DB7221">
              <w:rPr>
                <w:rFonts w:eastAsia="Arial" w:cs="Arial"/>
                <w:spacing w:val="-2"/>
                <w:szCs w:val="20"/>
                <w:lang w:val="sl-SI"/>
              </w:rPr>
              <w:t>Pljučna</w:t>
            </w:r>
            <w:r w:rsidRPr="00DB7221">
              <w:rPr>
                <w:rFonts w:eastAsia="Arial" w:cs="Arial"/>
                <w:spacing w:val="-6"/>
                <w:szCs w:val="20"/>
                <w:lang w:val="sl-SI"/>
              </w:rPr>
              <w:t xml:space="preserve"> </w:t>
            </w:r>
            <w:r w:rsidRPr="00DB7221">
              <w:rPr>
                <w:rFonts w:eastAsia="Arial" w:cs="Arial"/>
                <w:spacing w:val="-2"/>
                <w:szCs w:val="20"/>
                <w:lang w:val="sl-SI"/>
              </w:rPr>
              <w:t>tularemija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A21.8</w:t>
            </w:r>
            <w:r w:rsidRPr="00DB7221">
              <w:rPr>
                <w:rFonts w:eastAsia="Arial" w:cs="Arial"/>
                <w:spacing w:val="-7"/>
                <w:szCs w:val="20"/>
                <w:lang w:val="sl-SI"/>
              </w:rPr>
              <w:t xml:space="preserve"> </w:t>
            </w:r>
            <w:r w:rsidRPr="00DB7221">
              <w:rPr>
                <w:rFonts w:eastAsia="Arial" w:cs="Arial"/>
                <w:spacing w:val="-2"/>
                <w:szCs w:val="20"/>
                <w:lang w:val="sl-SI"/>
              </w:rPr>
              <w:t>Druge</w:t>
            </w:r>
            <w:r w:rsidRPr="00DB7221">
              <w:rPr>
                <w:rFonts w:eastAsia="Arial" w:cs="Arial"/>
                <w:spacing w:val="-7"/>
                <w:szCs w:val="20"/>
                <w:lang w:val="sl-SI"/>
              </w:rPr>
              <w:t xml:space="preserve"> </w:t>
            </w:r>
            <w:r w:rsidRPr="00DB7221">
              <w:rPr>
                <w:rFonts w:eastAsia="Arial" w:cs="Arial"/>
                <w:spacing w:val="-2"/>
                <w:szCs w:val="20"/>
                <w:lang w:val="sl-SI"/>
              </w:rPr>
              <w:t>oblike</w:t>
            </w:r>
            <w:r w:rsidRPr="00DB7221">
              <w:rPr>
                <w:rFonts w:eastAsia="Arial" w:cs="Arial"/>
                <w:spacing w:val="-4"/>
                <w:szCs w:val="20"/>
                <w:lang w:val="sl-SI"/>
              </w:rPr>
              <w:t xml:space="preserve"> </w:t>
            </w:r>
            <w:r w:rsidRPr="00DB7221">
              <w:rPr>
                <w:rFonts w:eastAsia="Arial" w:cs="Arial"/>
                <w:spacing w:val="-2"/>
                <w:szCs w:val="20"/>
                <w:lang w:val="sl-SI"/>
              </w:rPr>
              <w:t>tularemije</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A21.9</w:t>
            </w:r>
            <w:r w:rsidRPr="00DB7221">
              <w:rPr>
                <w:rFonts w:eastAsia="Arial" w:cs="Arial"/>
                <w:spacing w:val="5"/>
                <w:szCs w:val="20"/>
                <w:lang w:val="sl-SI"/>
              </w:rPr>
              <w:t xml:space="preserve"> </w:t>
            </w:r>
            <w:r w:rsidRPr="00DB7221">
              <w:rPr>
                <w:rFonts w:eastAsia="Arial" w:cs="Arial"/>
                <w:spacing w:val="-4"/>
                <w:szCs w:val="20"/>
                <w:lang w:val="sl-SI"/>
              </w:rPr>
              <w:t>Tularemija,</w:t>
            </w:r>
            <w:r w:rsidRPr="00DB7221">
              <w:rPr>
                <w:rFonts w:eastAsia="Arial" w:cs="Arial"/>
                <w:spacing w:val="6"/>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A23.0</w:t>
            </w:r>
            <w:r w:rsidRPr="00DB7221">
              <w:rPr>
                <w:rFonts w:eastAsia="Arial" w:cs="Arial"/>
                <w:spacing w:val="-8"/>
                <w:szCs w:val="20"/>
                <w:lang w:val="sl-SI"/>
              </w:rPr>
              <w:t xml:space="preserve"> </w:t>
            </w:r>
            <w:r w:rsidRPr="00DB7221">
              <w:rPr>
                <w:rFonts w:eastAsia="Arial" w:cs="Arial"/>
                <w:spacing w:val="-2"/>
                <w:szCs w:val="20"/>
                <w:lang w:val="sl-SI"/>
              </w:rPr>
              <w:t>Bruceloza,</w:t>
            </w:r>
            <w:r w:rsidRPr="00DB7221">
              <w:rPr>
                <w:rFonts w:eastAsia="Arial" w:cs="Arial"/>
                <w:spacing w:val="-7"/>
                <w:szCs w:val="20"/>
                <w:lang w:val="sl-SI"/>
              </w:rPr>
              <w:t xml:space="preserve"> </w:t>
            </w:r>
            <w:r w:rsidRPr="00DB7221">
              <w:rPr>
                <w:rFonts w:eastAsia="Arial" w:cs="Arial"/>
                <w:spacing w:val="-2"/>
                <w:szCs w:val="20"/>
                <w:lang w:val="sl-SI"/>
              </w:rPr>
              <w:t>ki</w:t>
            </w:r>
            <w:r w:rsidRPr="00DB7221">
              <w:rPr>
                <w:rFonts w:eastAsia="Arial" w:cs="Arial"/>
                <w:spacing w:val="-7"/>
                <w:szCs w:val="20"/>
                <w:lang w:val="sl-SI"/>
              </w:rPr>
              <w:t xml:space="preserve"> </w:t>
            </w:r>
            <w:r w:rsidRPr="00DB7221">
              <w:rPr>
                <w:rFonts w:eastAsia="Arial" w:cs="Arial"/>
                <w:spacing w:val="-2"/>
                <w:szCs w:val="20"/>
                <w:lang w:val="sl-SI"/>
              </w:rPr>
              <w:t>jo</w:t>
            </w:r>
            <w:r w:rsidRPr="00DB7221">
              <w:rPr>
                <w:rFonts w:eastAsia="Arial" w:cs="Arial"/>
                <w:spacing w:val="-7"/>
                <w:szCs w:val="20"/>
                <w:lang w:val="sl-SI"/>
              </w:rPr>
              <w:t xml:space="preserve"> </w:t>
            </w:r>
            <w:r w:rsidRPr="00DB7221">
              <w:rPr>
                <w:rFonts w:eastAsia="Arial" w:cs="Arial"/>
                <w:spacing w:val="-2"/>
                <w:szCs w:val="20"/>
                <w:lang w:val="sl-SI"/>
              </w:rPr>
              <w:t>povzroča</w:t>
            </w:r>
            <w:r w:rsidRPr="00DB7221">
              <w:rPr>
                <w:rFonts w:eastAsia="Arial" w:cs="Arial"/>
                <w:spacing w:val="-6"/>
                <w:szCs w:val="20"/>
                <w:lang w:val="sl-SI"/>
              </w:rPr>
              <w:t xml:space="preserve"> </w:t>
            </w:r>
            <w:proofErr w:type="spellStart"/>
            <w:r w:rsidRPr="00DB7221">
              <w:rPr>
                <w:rFonts w:eastAsia="Arial" w:cs="Arial"/>
                <w:spacing w:val="-2"/>
                <w:szCs w:val="20"/>
                <w:lang w:val="sl-SI"/>
              </w:rPr>
              <w:t>Brucella</w:t>
            </w:r>
            <w:proofErr w:type="spellEnd"/>
            <w:r w:rsidRPr="00DB7221">
              <w:rPr>
                <w:rFonts w:eastAsia="Arial" w:cs="Arial"/>
                <w:spacing w:val="-7"/>
                <w:szCs w:val="20"/>
                <w:lang w:val="sl-SI"/>
              </w:rPr>
              <w:t xml:space="preserve"> </w:t>
            </w:r>
            <w:proofErr w:type="spellStart"/>
            <w:r w:rsidRPr="00DB7221">
              <w:rPr>
                <w:rFonts w:eastAsia="Arial" w:cs="Arial"/>
                <w:spacing w:val="-2"/>
                <w:szCs w:val="20"/>
                <w:lang w:val="sl-SI"/>
              </w:rPr>
              <w:t>melitensis</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A27.8</w:t>
            </w:r>
            <w:r w:rsidRPr="00DB7221">
              <w:rPr>
                <w:rFonts w:eastAsia="Arial" w:cs="Arial"/>
                <w:spacing w:val="-7"/>
                <w:szCs w:val="20"/>
                <w:lang w:val="sl-SI"/>
              </w:rPr>
              <w:t xml:space="preserve"> </w:t>
            </w:r>
            <w:r w:rsidRPr="00DB7221">
              <w:rPr>
                <w:rFonts w:eastAsia="Arial" w:cs="Arial"/>
                <w:spacing w:val="-2"/>
                <w:szCs w:val="20"/>
                <w:lang w:val="sl-SI"/>
              </w:rPr>
              <w:t>Druge</w:t>
            </w:r>
            <w:r w:rsidRPr="00DB7221">
              <w:rPr>
                <w:rFonts w:eastAsia="Arial" w:cs="Arial"/>
                <w:spacing w:val="-7"/>
                <w:szCs w:val="20"/>
                <w:lang w:val="sl-SI"/>
              </w:rPr>
              <w:t xml:space="preserve"> </w:t>
            </w:r>
            <w:r w:rsidRPr="00DB7221">
              <w:rPr>
                <w:rFonts w:eastAsia="Arial" w:cs="Arial"/>
                <w:spacing w:val="-2"/>
                <w:szCs w:val="20"/>
                <w:lang w:val="sl-SI"/>
              </w:rPr>
              <w:t>oblike</w:t>
            </w:r>
            <w:r w:rsidRPr="00DB7221">
              <w:rPr>
                <w:rFonts w:eastAsia="Arial" w:cs="Arial"/>
                <w:spacing w:val="-4"/>
                <w:szCs w:val="20"/>
                <w:lang w:val="sl-SI"/>
              </w:rPr>
              <w:t xml:space="preserve"> </w:t>
            </w:r>
            <w:proofErr w:type="spellStart"/>
            <w:r w:rsidRPr="00DB7221">
              <w:rPr>
                <w:rFonts w:eastAsia="Arial" w:cs="Arial"/>
                <w:spacing w:val="-2"/>
                <w:szCs w:val="20"/>
                <w:lang w:val="sl-SI"/>
              </w:rPr>
              <w:t>leptospiroze</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A27.9</w:t>
            </w:r>
            <w:r w:rsidRPr="00DB7221">
              <w:rPr>
                <w:rFonts w:eastAsia="Arial" w:cs="Arial"/>
                <w:spacing w:val="8"/>
                <w:szCs w:val="20"/>
                <w:lang w:val="sl-SI"/>
              </w:rPr>
              <w:t xml:space="preserve"> </w:t>
            </w:r>
            <w:proofErr w:type="spellStart"/>
            <w:r w:rsidRPr="00DB7221">
              <w:rPr>
                <w:rFonts w:eastAsia="Arial" w:cs="Arial"/>
                <w:spacing w:val="-4"/>
                <w:szCs w:val="20"/>
                <w:lang w:val="sl-SI"/>
              </w:rPr>
              <w:t>Leptospiroza</w:t>
            </w:r>
            <w:proofErr w:type="spellEnd"/>
            <w:r w:rsidRPr="00DB7221">
              <w:rPr>
                <w:rFonts w:eastAsia="Arial" w:cs="Arial"/>
                <w:spacing w:val="-4"/>
                <w:szCs w:val="20"/>
                <w:lang w:val="sl-SI"/>
              </w:rPr>
              <w:t>,</w:t>
            </w:r>
            <w:r w:rsidRPr="00DB7221">
              <w:rPr>
                <w:rFonts w:eastAsia="Arial" w:cs="Arial"/>
                <w:spacing w:val="9"/>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2,6</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A32.1</w:t>
            </w:r>
            <w:r w:rsidRPr="00DB7221">
              <w:rPr>
                <w:rFonts w:eastAsia="Arial" w:cs="Arial"/>
                <w:spacing w:val="5"/>
                <w:szCs w:val="20"/>
                <w:lang w:val="sl-SI"/>
              </w:rPr>
              <w:t xml:space="preserve"> </w:t>
            </w:r>
            <w:proofErr w:type="spellStart"/>
            <w:r w:rsidRPr="00DB7221">
              <w:rPr>
                <w:rFonts w:eastAsia="Arial" w:cs="Arial"/>
                <w:spacing w:val="-4"/>
                <w:szCs w:val="20"/>
                <w:lang w:val="sl-SI"/>
              </w:rPr>
              <w:t>Listerijski</w:t>
            </w:r>
            <w:proofErr w:type="spellEnd"/>
            <w:r w:rsidRPr="00DB7221">
              <w:rPr>
                <w:rFonts w:eastAsia="Arial" w:cs="Arial"/>
                <w:spacing w:val="5"/>
                <w:szCs w:val="20"/>
                <w:lang w:val="sl-SI"/>
              </w:rPr>
              <w:t xml:space="preserve"> </w:t>
            </w:r>
            <w:r w:rsidRPr="00DB7221">
              <w:rPr>
                <w:rFonts w:eastAsia="Arial" w:cs="Arial"/>
                <w:spacing w:val="-4"/>
                <w:szCs w:val="20"/>
                <w:lang w:val="sl-SI"/>
              </w:rPr>
              <w:t>meningitis</w:t>
            </w:r>
            <w:r w:rsidRPr="00DB7221">
              <w:rPr>
                <w:rFonts w:eastAsia="Arial" w:cs="Arial"/>
                <w:spacing w:val="8"/>
                <w:szCs w:val="20"/>
                <w:lang w:val="sl-SI"/>
              </w:rPr>
              <w:t xml:space="preserve"> </w:t>
            </w:r>
            <w:r w:rsidRPr="00DB7221">
              <w:rPr>
                <w:rFonts w:eastAsia="Arial" w:cs="Arial"/>
                <w:spacing w:val="-4"/>
                <w:szCs w:val="20"/>
                <w:lang w:val="sl-SI"/>
              </w:rPr>
              <w:t>in</w:t>
            </w:r>
            <w:r w:rsidRPr="00DB7221">
              <w:rPr>
                <w:rFonts w:eastAsia="Arial" w:cs="Arial"/>
                <w:spacing w:val="5"/>
                <w:szCs w:val="20"/>
                <w:lang w:val="sl-SI"/>
              </w:rPr>
              <w:t xml:space="preserve"> </w:t>
            </w:r>
            <w:proofErr w:type="spellStart"/>
            <w:r w:rsidRPr="00DB7221">
              <w:rPr>
                <w:rFonts w:eastAsia="Arial" w:cs="Arial"/>
                <w:spacing w:val="-4"/>
                <w:szCs w:val="20"/>
                <w:lang w:val="sl-SI"/>
              </w:rPr>
              <w:t>meningoencefalitis</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A32.7</w:t>
            </w:r>
            <w:r w:rsidRPr="00DB7221">
              <w:rPr>
                <w:rFonts w:eastAsia="Arial" w:cs="Arial"/>
                <w:spacing w:val="5"/>
                <w:szCs w:val="20"/>
                <w:lang w:val="sl-SI"/>
              </w:rPr>
              <w:t xml:space="preserve"> </w:t>
            </w:r>
            <w:proofErr w:type="spellStart"/>
            <w:r w:rsidRPr="00DB7221">
              <w:rPr>
                <w:rFonts w:eastAsia="Arial" w:cs="Arial"/>
                <w:spacing w:val="-4"/>
                <w:szCs w:val="20"/>
                <w:lang w:val="sl-SI"/>
              </w:rPr>
              <w:t>Listerijska</w:t>
            </w:r>
            <w:proofErr w:type="spellEnd"/>
            <w:r w:rsidRPr="00DB7221">
              <w:rPr>
                <w:rFonts w:eastAsia="Arial" w:cs="Arial"/>
                <w:spacing w:val="9"/>
                <w:szCs w:val="20"/>
                <w:lang w:val="sl-SI"/>
              </w:rPr>
              <w:t xml:space="preserve"> </w:t>
            </w:r>
            <w:r w:rsidRPr="00DB7221">
              <w:rPr>
                <w:rFonts w:eastAsia="Arial" w:cs="Arial"/>
                <w:spacing w:val="-4"/>
                <w:szCs w:val="20"/>
                <w:lang w:val="sl-SI"/>
              </w:rPr>
              <w:t>sepsa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2"/>
                <w:szCs w:val="20"/>
                <w:lang w:val="sl-SI"/>
              </w:rPr>
              <w:t>A32.8</w:t>
            </w:r>
            <w:r w:rsidRPr="00DB7221">
              <w:rPr>
                <w:rFonts w:eastAsia="Arial" w:cs="Arial"/>
                <w:spacing w:val="-7"/>
                <w:szCs w:val="20"/>
                <w:lang w:val="sl-SI"/>
              </w:rPr>
              <w:t xml:space="preserve"> </w:t>
            </w:r>
            <w:r w:rsidRPr="00DB7221">
              <w:rPr>
                <w:rFonts w:eastAsia="Arial" w:cs="Arial"/>
                <w:spacing w:val="-2"/>
                <w:szCs w:val="20"/>
                <w:lang w:val="sl-SI"/>
              </w:rPr>
              <w:t>Druge</w:t>
            </w:r>
            <w:r w:rsidRPr="00DB7221">
              <w:rPr>
                <w:rFonts w:eastAsia="Arial" w:cs="Arial"/>
                <w:spacing w:val="-7"/>
                <w:szCs w:val="20"/>
                <w:lang w:val="sl-SI"/>
              </w:rPr>
              <w:t xml:space="preserve"> </w:t>
            </w:r>
            <w:r w:rsidRPr="00DB7221">
              <w:rPr>
                <w:rFonts w:eastAsia="Arial" w:cs="Arial"/>
                <w:spacing w:val="-2"/>
                <w:szCs w:val="20"/>
                <w:lang w:val="sl-SI"/>
              </w:rPr>
              <w:t>oblike</w:t>
            </w:r>
            <w:r w:rsidRPr="00DB7221">
              <w:rPr>
                <w:rFonts w:eastAsia="Arial" w:cs="Arial"/>
                <w:spacing w:val="-4"/>
                <w:szCs w:val="20"/>
                <w:lang w:val="sl-SI"/>
              </w:rPr>
              <w:t xml:space="preserve"> </w:t>
            </w:r>
            <w:r w:rsidRPr="00DB7221">
              <w:rPr>
                <w:rFonts w:eastAsia="Arial" w:cs="Arial"/>
                <w:spacing w:val="-2"/>
                <w:szCs w:val="20"/>
                <w:lang w:val="sl-SI"/>
              </w:rPr>
              <w:t>listerioze</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A32.9</w:t>
            </w:r>
            <w:r w:rsidRPr="00DB7221">
              <w:rPr>
                <w:rFonts w:eastAsia="Arial" w:cs="Arial"/>
                <w:spacing w:val="5"/>
                <w:szCs w:val="20"/>
                <w:lang w:val="sl-SI"/>
              </w:rPr>
              <w:t xml:space="preserve"> </w:t>
            </w:r>
            <w:r w:rsidRPr="00DB7221">
              <w:rPr>
                <w:rFonts w:eastAsia="Arial" w:cs="Arial"/>
                <w:spacing w:val="-4"/>
                <w:szCs w:val="20"/>
                <w:lang w:val="sl-SI"/>
              </w:rPr>
              <w:t>Listerioza,</w:t>
            </w:r>
            <w:r w:rsidRPr="00DB7221">
              <w:rPr>
                <w:rFonts w:eastAsia="Arial" w:cs="Arial"/>
                <w:spacing w:val="9"/>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1</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A37.0</w:t>
            </w:r>
            <w:r w:rsidRPr="00DB7221">
              <w:rPr>
                <w:rFonts w:eastAsia="Arial" w:cs="Arial"/>
                <w:spacing w:val="6"/>
                <w:szCs w:val="20"/>
                <w:lang w:val="sl-SI"/>
              </w:rPr>
              <w:t xml:space="preserve"> </w:t>
            </w:r>
            <w:r w:rsidRPr="00DB7221">
              <w:rPr>
                <w:rFonts w:eastAsia="Arial" w:cs="Arial"/>
                <w:spacing w:val="-4"/>
                <w:szCs w:val="20"/>
                <w:lang w:val="sl-SI"/>
              </w:rPr>
              <w:t>Oslovski</w:t>
            </w:r>
            <w:r w:rsidRPr="00DB7221">
              <w:rPr>
                <w:rFonts w:eastAsia="Arial" w:cs="Arial"/>
                <w:spacing w:val="6"/>
                <w:szCs w:val="20"/>
                <w:lang w:val="sl-SI"/>
              </w:rPr>
              <w:t xml:space="preserve"> </w:t>
            </w:r>
            <w:r w:rsidRPr="00DB7221">
              <w:rPr>
                <w:rFonts w:eastAsia="Arial" w:cs="Arial"/>
                <w:spacing w:val="-4"/>
                <w:szCs w:val="20"/>
                <w:lang w:val="sl-SI"/>
              </w:rPr>
              <w:t>kašelj</w:t>
            </w:r>
            <w:r w:rsidRPr="00DB7221">
              <w:rPr>
                <w:rFonts w:eastAsia="Arial" w:cs="Arial"/>
                <w:spacing w:val="5"/>
                <w:szCs w:val="20"/>
                <w:lang w:val="sl-SI"/>
              </w:rPr>
              <w:t xml:space="preserve"> </w:t>
            </w:r>
            <w:r w:rsidRPr="00DB7221">
              <w:rPr>
                <w:rFonts w:eastAsia="Arial" w:cs="Arial"/>
                <w:spacing w:val="-4"/>
                <w:szCs w:val="20"/>
                <w:lang w:val="sl-SI"/>
              </w:rPr>
              <w:t>(</w:t>
            </w:r>
            <w:proofErr w:type="spellStart"/>
            <w:r w:rsidRPr="00DB7221">
              <w:rPr>
                <w:rFonts w:eastAsia="Arial" w:cs="Arial"/>
                <w:spacing w:val="-4"/>
                <w:szCs w:val="20"/>
                <w:lang w:val="sl-SI"/>
              </w:rPr>
              <w:t>Bordetella</w:t>
            </w:r>
            <w:proofErr w:type="spellEnd"/>
            <w:r w:rsidRPr="00DB7221">
              <w:rPr>
                <w:rFonts w:eastAsia="Arial" w:cs="Arial"/>
                <w:spacing w:val="6"/>
                <w:szCs w:val="20"/>
                <w:lang w:val="sl-SI"/>
              </w:rPr>
              <w:t xml:space="preserve"> </w:t>
            </w:r>
            <w:proofErr w:type="spellStart"/>
            <w:r w:rsidRPr="00DB7221">
              <w:rPr>
                <w:rFonts w:eastAsia="Arial" w:cs="Arial"/>
                <w:spacing w:val="-4"/>
                <w:szCs w:val="20"/>
                <w:lang w:val="sl-SI"/>
              </w:rPr>
              <w:t>pertussis</w:t>
            </w:r>
            <w:proofErr w:type="spellEnd"/>
            <w:r w:rsidRPr="00DB7221">
              <w:rPr>
                <w:rFonts w:eastAsia="Arial" w:cs="Arial"/>
                <w:spacing w:val="-4"/>
                <w:szCs w:val="20"/>
                <w:lang w:val="sl-SI"/>
              </w:rPr>
              <w:t>)</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19</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12,8</w:t>
            </w:r>
          </w:p>
        </w:tc>
      </w:tr>
      <w:tr w:rsidR="004609DD" w:rsidRPr="00DB7221" w:rsidTr="00DB7221">
        <w:trPr>
          <w:trHeight w:val="385"/>
        </w:trPr>
        <w:tc>
          <w:tcPr>
            <w:tcW w:w="0" w:type="auto"/>
          </w:tcPr>
          <w:p w:rsidR="00E2233B" w:rsidRPr="00DB7221" w:rsidRDefault="00E2233B" w:rsidP="00E2233B">
            <w:pPr>
              <w:widowControl w:val="0"/>
              <w:autoSpaceDE w:val="0"/>
              <w:autoSpaceDN w:val="0"/>
              <w:spacing w:line="194" w:lineRule="exact"/>
              <w:ind w:left="107"/>
              <w:rPr>
                <w:rFonts w:eastAsia="Arial" w:cs="Arial"/>
                <w:szCs w:val="20"/>
                <w:lang w:val="sl-SI"/>
              </w:rPr>
            </w:pPr>
            <w:r w:rsidRPr="00DB7221">
              <w:rPr>
                <w:rFonts w:eastAsia="Arial" w:cs="Arial"/>
                <w:spacing w:val="-2"/>
                <w:szCs w:val="20"/>
                <w:lang w:val="sl-SI"/>
              </w:rPr>
              <w:t>A37.1</w:t>
            </w:r>
            <w:r w:rsidRPr="00DB7221">
              <w:rPr>
                <w:rFonts w:eastAsia="Arial" w:cs="Arial"/>
                <w:spacing w:val="-8"/>
                <w:szCs w:val="20"/>
                <w:lang w:val="sl-SI"/>
              </w:rPr>
              <w:t xml:space="preserve"> </w:t>
            </w:r>
            <w:r w:rsidRPr="00DB7221">
              <w:rPr>
                <w:rFonts w:eastAsia="Arial" w:cs="Arial"/>
                <w:spacing w:val="-2"/>
                <w:szCs w:val="20"/>
                <w:lang w:val="sl-SI"/>
              </w:rPr>
              <w:t>Oslovski</w:t>
            </w:r>
            <w:r w:rsidRPr="00DB7221">
              <w:rPr>
                <w:rFonts w:eastAsia="Arial" w:cs="Arial"/>
                <w:spacing w:val="-7"/>
                <w:szCs w:val="20"/>
                <w:lang w:val="sl-SI"/>
              </w:rPr>
              <w:t xml:space="preserve"> </w:t>
            </w:r>
            <w:r w:rsidRPr="00DB7221">
              <w:rPr>
                <w:rFonts w:eastAsia="Arial" w:cs="Arial"/>
                <w:spacing w:val="-2"/>
                <w:szCs w:val="20"/>
                <w:lang w:val="sl-SI"/>
              </w:rPr>
              <w:t>kašelj,</w:t>
            </w:r>
            <w:r w:rsidRPr="00DB7221">
              <w:rPr>
                <w:rFonts w:eastAsia="Arial" w:cs="Arial"/>
                <w:spacing w:val="-7"/>
                <w:szCs w:val="20"/>
                <w:lang w:val="sl-SI"/>
              </w:rPr>
              <w:t xml:space="preserve"> </w:t>
            </w:r>
            <w:r w:rsidRPr="00DB7221">
              <w:rPr>
                <w:rFonts w:eastAsia="Arial" w:cs="Arial"/>
                <w:spacing w:val="-2"/>
                <w:szCs w:val="20"/>
                <w:lang w:val="sl-SI"/>
              </w:rPr>
              <w:t>ki</w:t>
            </w:r>
            <w:r w:rsidRPr="00DB7221">
              <w:rPr>
                <w:rFonts w:eastAsia="Arial" w:cs="Arial"/>
                <w:spacing w:val="-7"/>
                <w:szCs w:val="20"/>
                <w:lang w:val="sl-SI"/>
              </w:rPr>
              <w:t xml:space="preserve"> </w:t>
            </w:r>
            <w:r w:rsidRPr="00DB7221">
              <w:rPr>
                <w:rFonts w:eastAsia="Arial" w:cs="Arial"/>
                <w:spacing w:val="-2"/>
                <w:szCs w:val="20"/>
                <w:lang w:val="sl-SI"/>
              </w:rPr>
              <w:t>ga</w:t>
            </w:r>
            <w:r w:rsidRPr="00DB7221">
              <w:rPr>
                <w:rFonts w:eastAsia="Arial" w:cs="Arial"/>
                <w:spacing w:val="-7"/>
                <w:szCs w:val="20"/>
                <w:lang w:val="sl-SI"/>
              </w:rPr>
              <w:t xml:space="preserve"> </w:t>
            </w:r>
            <w:r w:rsidRPr="00DB7221">
              <w:rPr>
                <w:rFonts w:eastAsia="Arial" w:cs="Arial"/>
                <w:spacing w:val="-2"/>
                <w:szCs w:val="20"/>
                <w:lang w:val="sl-SI"/>
              </w:rPr>
              <w:t>povzroča</w:t>
            </w:r>
            <w:r w:rsidRPr="00DB7221">
              <w:rPr>
                <w:rFonts w:eastAsia="Arial" w:cs="Arial"/>
                <w:spacing w:val="-4"/>
                <w:szCs w:val="20"/>
                <w:lang w:val="sl-SI"/>
              </w:rPr>
              <w:t xml:space="preserve"> </w:t>
            </w:r>
            <w:proofErr w:type="spellStart"/>
            <w:r w:rsidRPr="00DB7221">
              <w:rPr>
                <w:rFonts w:eastAsia="Arial" w:cs="Arial"/>
                <w:spacing w:val="-2"/>
                <w:szCs w:val="20"/>
                <w:lang w:val="sl-SI"/>
              </w:rPr>
              <w:t>Bordetella</w:t>
            </w:r>
            <w:proofErr w:type="spellEnd"/>
          </w:p>
          <w:p w:rsidR="00E2233B" w:rsidRPr="00DB7221" w:rsidRDefault="00E2233B" w:rsidP="00E2233B">
            <w:pPr>
              <w:widowControl w:val="0"/>
              <w:autoSpaceDE w:val="0"/>
              <w:autoSpaceDN w:val="0"/>
              <w:spacing w:line="172" w:lineRule="exact"/>
              <w:ind w:left="107"/>
              <w:rPr>
                <w:rFonts w:eastAsia="Arial" w:cs="Arial"/>
                <w:szCs w:val="20"/>
                <w:lang w:val="sl-SI"/>
              </w:rPr>
            </w:pPr>
            <w:proofErr w:type="spellStart"/>
            <w:r w:rsidRPr="00DB7221">
              <w:rPr>
                <w:rFonts w:eastAsia="Arial" w:cs="Arial"/>
                <w:spacing w:val="-2"/>
                <w:szCs w:val="20"/>
                <w:lang w:val="sl-SI"/>
              </w:rPr>
              <w:t>parapertussis</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rPr>
                <w:rFonts w:eastAsia="Arial" w:cs="Arial"/>
                <w:szCs w:val="20"/>
                <w:lang w:val="sl-SI"/>
              </w:rPr>
            </w:pPr>
            <w:r w:rsidRPr="00DB7221">
              <w:rPr>
                <w:rFonts w:eastAsia="Arial" w:cs="Arial"/>
                <w:szCs w:val="20"/>
                <w:lang w:val="sl-SI"/>
              </w:rPr>
              <w:t>A38</w:t>
            </w:r>
            <w:r w:rsidRPr="00DB7221">
              <w:rPr>
                <w:rFonts w:eastAsia="Arial" w:cs="Arial"/>
                <w:spacing w:val="57"/>
                <w:szCs w:val="20"/>
                <w:lang w:val="sl-SI"/>
              </w:rPr>
              <w:t xml:space="preserve"> </w:t>
            </w:r>
            <w:r w:rsidRPr="00DB7221">
              <w:rPr>
                <w:rFonts w:eastAsia="Arial" w:cs="Arial"/>
                <w:spacing w:val="-2"/>
                <w:szCs w:val="20"/>
                <w:lang w:val="sl-SI"/>
              </w:rPr>
              <w:t>Škrlatinka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417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319</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430</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110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30</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156</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261,2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4"/>
                <w:szCs w:val="20"/>
                <w:lang w:val="sl-SI"/>
              </w:rPr>
              <w:t>A39.0</w:t>
            </w:r>
            <w:r w:rsidRPr="00DB7221">
              <w:rPr>
                <w:rFonts w:eastAsia="Arial" w:cs="Arial"/>
                <w:spacing w:val="7"/>
                <w:szCs w:val="20"/>
                <w:lang w:val="sl-SI"/>
              </w:rPr>
              <w:t xml:space="preserve"> </w:t>
            </w:r>
            <w:proofErr w:type="spellStart"/>
            <w:r w:rsidRPr="00DB7221">
              <w:rPr>
                <w:rFonts w:eastAsia="Arial" w:cs="Arial"/>
                <w:spacing w:val="-4"/>
                <w:szCs w:val="20"/>
                <w:lang w:val="sl-SI"/>
              </w:rPr>
              <w:t>Meningokokni</w:t>
            </w:r>
            <w:proofErr w:type="spellEnd"/>
            <w:r w:rsidRPr="00DB7221">
              <w:rPr>
                <w:rFonts w:eastAsia="Arial" w:cs="Arial"/>
                <w:spacing w:val="6"/>
                <w:szCs w:val="20"/>
                <w:lang w:val="sl-SI"/>
              </w:rPr>
              <w:t xml:space="preserve"> </w:t>
            </w:r>
            <w:r w:rsidRPr="00DB7221">
              <w:rPr>
                <w:rFonts w:eastAsia="Arial" w:cs="Arial"/>
                <w:spacing w:val="-4"/>
                <w:szCs w:val="20"/>
                <w:lang w:val="sl-SI"/>
              </w:rPr>
              <w:t>meningitis</w:t>
            </w:r>
            <w:r w:rsidRPr="00DB7221">
              <w:rPr>
                <w:rFonts w:eastAsia="Arial" w:cs="Arial"/>
                <w:spacing w:val="11"/>
                <w:szCs w:val="20"/>
                <w:lang w:val="sl-SI"/>
              </w:rPr>
              <w:t xml:space="preserve"> </w:t>
            </w:r>
            <w:r w:rsidRPr="00DB7221">
              <w:rPr>
                <w:rFonts w:eastAsia="Arial" w:cs="Arial"/>
                <w:spacing w:val="-4"/>
                <w:szCs w:val="20"/>
                <w:lang w:val="sl-SI"/>
              </w:rPr>
              <w:t>(G01*)</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8"/>
              <w:jc w:val="right"/>
              <w:rPr>
                <w:rFonts w:eastAsia="Arial" w:cs="Arial"/>
                <w:szCs w:val="20"/>
                <w:lang w:val="sl-SI"/>
              </w:rPr>
            </w:pPr>
            <w:r w:rsidRPr="00DB7221">
              <w:rPr>
                <w:rFonts w:eastAsia="Arial" w:cs="Arial"/>
                <w:spacing w:val="-5"/>
                <w:szCs w:val="20"/>
                <w:lang w:val="sl-SI"/>
              </w:rPr>
              <w:t>1,6</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A40.0</w:t>
            </w:r>
            <w:r w:rsidRPr="00DB7221">
              <w:rPr>
                <w:rFonts w:eastAsia="Arial" w:cs="Arial"/>
                <w:spacing w:val="2"/>
                <w:szCs w:val="20"/>
                <w:lang w:val="sl-SI"/>
              </w:rPr>
              <w:t xml:space="preserve"> </w:t>
            </w:r>
            <w:r w:rsidRPr="00DB7221">
              <w:rPr>
                <w:rFonts w:eastAsia="Arial" w:cs="Arial"/>
                <w:spacing w:val="-4"/>
                <w:szCs w:val="20"/>
                <w:lang w:val="sl-SI"/>
              </w:rPr>
              <w:t>Sepsa,</w:t>
            </w:r>
            <w:r w:rsidRPr="00DB7221">
              <w:rPr>
                <w:rFonts w:eastAsia="Arial" w:cs="Arial"/>
                <w:spacing w:val="4"/>
                <w:szCs w:val="20"/>
                <w:lang w:val="sl-SI"/>
              </w:rPr>
              <w:t xml:space="preserve"> </w:t>
            </w:r>
            <w:r w:rsidRPr="00DB7221">
              <w:rPr>
                <w:rFonts w:eastAsia="Arial" w:cs="Arial"/>
                <w:spacing w:val="-4"/>
                <w:szCs w:val="20"/>
                <w:lang w:val="sl-SI"/>
              </w:rPr>
              <w:t>ki</w:t>
            </w:r>
            <w:r w:rsidRPr="00DB7221">
              <w:rPr>
                <w:rFonts w:eastAsia="Arial" w:cs="Arial"/>
                <w:spacing w:val="4"/>
                <w:szCs w:val="20"/>
                <w:lang w:val="sl-SI"/>
              </w:rPr>
              <w:t xml:space="preserve"> </w:t>
            </w:r>
            <w:r w:rsidRPr="00DB7221">
              <w:rPr>
                <w:rFonts w:eastAsia="Arial" w:cs="Arial"/>
                <w:spacing w:val="-4"/>
                <w:szCs w:val="20"/>
                <w:lang w:val="sl-SI"/>
              </w:rPr>
              <w:t>jo</w:t>
            </w:r>
            <w:r w:rsidRPr="00DB7221">
              <w:rPr>
                <w:rFonts w:eastAsia="Arial" w:cs="Arial"/>
                <w:spacing w:val="5"/>
                <w:szCs w:val="20"/>
                <w:lang w:val="sl-SI"/>
              </w:rPr>
              <w:t xml:space="preserve"> </w:t>
            </w:r>
            <w:r w:rsidRPr="00DB7221">
              <w:rPr>
                <w:rFonts w:eastAsia="Arial" w:cs="Arial"/>
                <w:spacing w:val="-4"/>
                <w:szCs w:val="20"/>
                <w:lang w:val="sl-SI"/>
              </w:rPr>
              <w:t>povzroča</w:t>
            </w:r>
            <w:r w:rsidRPr="00DB7221">
              <w:rPr>
                <w:rFonts w:eastAsia="Arial" w:cs="Arial"/>
                <w:spacing w:val="4"/>
                <w:szCs w:val="20"/>
                <w:lang w:val="sl-SI"/>
              </w:rPr>
              <w:t xml:space="preserve"> </w:t>
            </w:r>
            <w:r w:rsidRPr="00DB7221">
              <w:rPr>
                <w:rFonts w:eastAsia="Arial" w:cs="Arial"/>
                <w:spacing w:val="-4"/>
                <w:szCs w:val="20"/>
                <w:lang w:val="sl-SI"/>
              </w:rPr>
              <w:t>streptokok</w:t>
            </w:r>
            <w:r w:rsidRPr="00DB7221">
              <w:rPr>
                <w:rFonts w:eastAsia="Arial" w:cs="Arial"/>
                <w:spacing w:val="5"/>
                <w:szCs w:val="20"/>
                <w:lang w:val="sl-SI"/>
              </w:rPr>
              <w:t xml:space="preserve"> </w:t>
            </w:r>
            <w:r w:rsidRPr="00DB7221">
              <w:rPr>
                <w:rFonts w:eastAsia="Arial" w:cs="Arial"/>
                <w:spacing w:val="-4"/>
                <w:szCs w:val="20"/>
                <w:lang w:val="sl-SI"/>
              </w:rPr>
              <w:t>skupine</w:t>
            </w:r>
            <w:r w:rsidRPr="00DB7221">
              <w:rPr>
                <w:rFonts w:eastAsia="Arial" w:cs="Arial"/>
                <w:spacing w:val="4"/>
                <w:szCs w:val="20"/>
                <w:lang w:val="sl-SI"/>
              </w:rPr>
              <w:t xml:space="preserve"> </w:t>
            </w:r>
            <w:r w:rsidRPr="00DB7221">
              <w:rPr>
                <w:rFonts w:eastAsia="Arial" w:cs="Arial"/>
                <w:spacing w:val="-10"/>
                <w:szCs w:val="20"/>
                <w:lang w:val="sl-SI"/>
              </w:rPr>
              <w:t>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A40.1</w:t>
            </w:r>
            <w:r w:rsidRPr="00DB7221">
              <w:rPr>
                <w:rFonts w:eastAsia="Arial" w:cs="Arial"/>
                <w:spacing w:val="-8"/>
                <w:szCs w:val="20"/>
                <w:lang w:val="sl-SI"/>
              </w:rPr>
              <w:t xml:space="preserve"> </w:t>
            </w:r>
            <w:r w:rsidRPr="00DB7221">
              <w:rPr>
                <w:rFonts w:eastAsia="Arial" w:cs="Arial"/>
                <w:spacing w:val="-2"/>
                <w:szCs w:val="20"/>
                <w:lang w:val="sl-SI"/>
              </w:rPr>
              <w:t>Sepsa,</w:t>
            </w:r>
            <w:r w:rsidRPr="00DB7221">
              <w:rPr>
                <w:rFonts w:eastAsia="Arial" w:cs="Arial"/>
                <w:spacing w:val="-7"/>
                <w:szCs w:val="20"/>
                <w:lang w:val="sl-SI"/>
              </w:rPr>
              <w:t xml:space="preserve"> </w:t>
            </w:r>
            <w:r w:rsidRPr="00DB7221">
              <w:rPr>
                <w:rFonts w:eastAsia="Arial" w:cs="Arial"/>
                <w:spacing w:val="-2"/>
                <w:szCs w:val="20"/>
                <w:lang w:val="sl-SI"/>
              </w:rPr>
              <w:t>ki</w:t>
            </w:r>
            <w:r w:rsidRPr="00DB7221">
              <w:rPr>
                <w:rFonts w:eastAsia="Arial" w:cs="Arial"/>
                <w:spacing w:val="-7"/>
                <w:szCs w:val="20"/>
                <w:lang w:val="sl-SI"/>
              </w:rPr>
              <w:t xml:space="preserve"> </w:t>
            </w:r>
            <w:r w:rsidRPr="00DB7221">
              <w:rPr>
                <w:rFonts w:eastAsia="Arial" w:cs="Arial"/>
                <w:spacing w:val="-2"/>
                <w:szCs w:val="20"/>
                <w:lang w:val="sl-SI"/>
              </w:rPr>
              <w:t>jo</w:t>
            </w:r>
            <w:r w:rsidRPr="00DB7221">
              <w:rPr>
                <w:rFonts w:eastAsia="Arial" w:cs="Arial"/>
                <w:spacing w:val="-7"/>
                <w:szCs w:val="20"/>
                <w:lang w:val="sl-SI"/>
              </w:rPr>
              <w:t xml:space="preserve"> </w:t>
            </w:r>
            <w:r w:rsidRPr="00DB7221">
              <w:rPr>
                <w:rFonts w:eastAsia="Arial" w:cs="Arial"/>
                <w:spacing w:val="-2"/>
                <w:szCs w:val="20"/>
                <w:lang w:val="sl-SI"/>
              </w:rPr>
              <w:t>povzroča</w:t>
            </w:r>
            <w:r w:rsidRPr="00DB7221">
              <w:rPr>
                <w:rFonts w:eastAsia="Arial" w:cs="Arial"/>
                <w:spacing w:val="-7"/>
                <w:szCs w:val="20"/>
                <w:lang w:val="sl-SI"/>
              </w:rPr>
              <w:t xml:space="preserve"> </w:t>
            </w:r>
            <w:r w:rsidRPr="00DB7221">
              <w:rPr>
                <w:rFonts w:eastAsia="Arial" w:cs="Arial"/>
                <w:spacing w:val="-2"/>
                <w:szCs w:val="20"/>
                <w:lang w:val="sl-SI"/>
              </w:rPr>
              <w:t>streptokok</w:t>
            </w:r>
            <w:r w:rsidRPr="00DB7221">
              <w:rPr>
                <w:rFonts w:eastAsia="Arial" w:cs="Arial"/>
                <w:spacing w:val="-7"/>
                <w:szCs w:val="20"/>
                <w:lang w:val="sl-SI"/>
              </w:rPr>
              <w:t xml:space="preserve"> </w:t>
            </w:r>
            <w:r w:rsidRPr="00DB7221">
              <w:rPr>
                <w:rFonts w:eastAsia="Arial" w:cs="Arial"/>
                <w:spacing w:val="-2"/>
                <w:szCs w:val="20"/>
                <w:lang w:val="sl-SI"/>
              </w:rPr>
              <w:lastRenderedPageBreak/>
              <w:t>skupine</w:t>
            </w:r>
            <w:r w:rsidRPr="00DB7221">
              <w:rPr>
                <w:rFonts w:eastAsia="Arial" w:cs="Arial"/>
                <w:spacing w:val="-5"/>
                <w:szCs w:val="20"/>
                <w:lang w:val="sl-SI"/>
              </w:rPr>
              <w:t xml:space="preserve"> </w:t>
            </w:r>
            <w:r w:rsidRPr="00DB7221">
              <w:rPr>
                <w:rFonts w:eastAsia="Arial" w:cs="Arial"/>
                <w:spacing w:val="-10"/>
                <w:szCs w:val="20"/>
                <w:lang w:val="sl-SI"/>
              </w:rPr>
              <w:t>B</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lastRenderedPageBreak/>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A40.3</w:t>
            </w:r>
            <w:r w:rsidRPr="00DB7221">
              <w:rPr>
                <w:rFonts w:eastAsia="Arial" w:cs="Arial"/>
                <w:spacing w:val="4"/>
                <w:szCs w:val="20"/>
                <w:lang w:val="sl-SI"/>
              </w:rPr>
              <w:t xml:space="preserve"> </w:t>
            </w:r>
            <w:r w:rsidRPr="00DB7221">
              <w:rPr>
                <w:rFonts w:eastAsia="Arial" w:cs="Arial"/>
                <w:spacing w:val="-4"/>
                <w:szCs w:val="20"/>
                <w:lang w:val="sl-SI"/>
              </w:rPr>
              <w:t>Sepsa,</w:t>
            </w:r>
            <w:r w:rsidRPr="00DB7221">
              <w:rPr>
                <w:rFonts w:eastAsia="Arial" w:cs="Arial"/>
                <w:spacing w:val="5"/>
                <w:szCs w:val="20"/>
                <w:lang w:val="sl-SI"/>
              </w:rPr>
              <w:t xml:space="preserve"> </w:t>
            </w:r>
            <w:r w:rsidRPr="00DB7221">
              <w:rPr>
                <w:rFonts w:eastAsia="Arial" w:cs="Arial"/>
                <w:spacing w:val="-4"/>
                <w:szCs w:val="20"/>
                <w:lang w:val="sl-SI"/>
              </w:rPr>
              <w:t>ki</w:t>
            </w:r>
            <w:r w:rsidRPr="00DB7221">
              <w:rPr>
                <w:rFonts w:eastAsia="Arial" w:cs="Arial"/>
                <w:spacing w:val="4"/>
                <w:szCs w:val="20"/>
                <w:lang w:val="sl-SI"/>
              </w:rPr>
              <w:t xml:space="preserve"> </w:t>
            </w:r>
            <w:r w:rsidRPr="00DB7221">
              <w:rPr>
                <w:rFonts w:eastAsia="Arial" w:cs="Arial"/>
                <w:spacing w:val="-4"/>
                <w:szCs w:val="20"/>
                <w:lang w:val="sl-SI"/>
              </w:rPr>
              <w:t>jo</w:t>
            </w:r>
            <w:r w:rsidRPr="00DB7221">
              <w:rPr>
                <w:rFonts w:eastAsia="Arial" w:cs="Arial"/>
                <w:spacing w:val="6"/>
                <w:szCs w:val="20"/>
                <w:lang w:val="sl-SI"/>
              </w:rPr>
              <w:t xml:space="preserve"> </w:t>
            </w:r>
            <w:r w:rsidRPr="00DB7221">
              <w:rPr>
                <w:rFonts w:eastAsia="Arial" w:cs="Arial"/>
                <w:spacing w:val="-4"/>
                <w:szCs w:val="20"/>
                <w:lang w:val="sl-SI"/>
              </w:rPr>
              <w:t>povzroča</w:t>
            </w:r>
            <w:r w:rsidRPr="00DB7221">
              <w:rPr>
                <w:rFonts w:eastAsia="Arial" w:cs="Arial"/>
                <w:spacing w:val="3"/>
                <w:szCs w:val="20"/>
                <w:lang w:val="sl-SI"/>
              </w:rPr>
              <w:t xml:space="preserve"> </w:t>
            </w:r>
            <w:proofErr w:type="spellStart"/>
            <w:r w:rsidRPr="00DB7221">
              <w:rPr>
                <w:rFonts w:eastAsia="Arial" w:cs="Arial"/>
                <w:spacing w:val="-4"/>
                <w:szCs w:val="20"/>
                <w:lang w:val="sl-SI"/>
              </w:rPr>
              <w:t>Streptococcus</w:t>
            </w:r>
            <w:proofErr w:type="spellEnd"/>
            <w:r w:rsidRPr="00DB7221">
              <w:rPr>
                <w:rFonts w:eastAsia="Arial" w:cs="Arial"/>
                <w:spacing w:val="4"/>
                <w:szCs w:val="20"/>
                <w:lang w:val="sl-SI"/>
              </w:rPr>
              <w:t xml:space="preserve"> </w:t>
            </w:r>
            <w:proofErr w:type="spellStart"/>
            <w:r w:rsidRPr="00DB7221">
              <w:rPr>
                <w:rFonts w:eastAsia="Arial" w:cs="Arial"/>
                <w:spacing w:val="-4"/>
                <w:szCs w:val="20"/>
                <w:lang w:val="sl-SI"/>
              </w:rPr>
              <w:t>pneumoniae</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13</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9</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A40.8</w:t>
            </w:r>
            <w:r w:rsidRPr="00DB7221">
              <w:rPr>
                <w:rFonts w:eastAsia="Arial" w:cs="Arial"/>
                <w:spacing w:val="6"/>
                <w:szCs w:val="20"/>
                <w:lang w:val="sl-SI"/>
              </w:rPr>
              <w:t xml:space="preserve"> </w:t>
            </w:r>
            <w:r w:rsidRPr="00DB7221">
              <w:rPr>
                <w:rFonts w:eastAsia="Arial" w:cs="Arial"/>
                <w:spacing w:val="-4"/>
                <w:szCs w:val="20"/>
                <w:lang w:val="sl-SI"/>
              </w:rPr>
              <w:t>Druge</w:t>
            </w:r>
            <w:r w:rsidRPr="00DB7221">
              <w:rPr>
                <w:rFonts w:eastAsia="Arial" w:cs="Arial"/>
                <w:spacing w:val="6"/>
                <w:szCs w:val="20"/>
                <w:lang w:val="sl-SI"/>
              </w:rPr>
              <w:t xml:space="preserve"> </w:t>
            </w:r>
            <w:r w:rsidRPr="00DB7221">
              <w:rPr>
                <w:rFonts w:eastAsia="Arial" w:cs="Arial"/>
                <w:spacing w:val="-4"/>
                <w:szCs w:val="20"/>
                <w:lang w:val="sl-SI"/>
              </w:rPr>
              <w:t>vrste</w:t>
            </w:r>
            <w:r w:rsidRPr="00DB7221">
              <w:rPr>
                <w:rFonts w:eastAsia="Arial" w:cs="Arial"/>
                <w:spacing w:val="5"/>
                <w:szCs w:val="20"/>
                <w:lang w:val="sl-SI"/>
              </w:rPr>
              <w:t xml:space="preserve"> </w:t>
            </w:r>
            <w:r w:rsidRPr="00DB7221">
              <w:rPr>
                <w:rFonts w:eastAsia="Arial" w:cs="Arial"/>
                <w:spacing w:val="-4"/>
                <w:szCs w:val="20"/>
                <w:lang w:val="sl-SI"/>
              </w:rPr>
              <w:t>streptokokna</w:t>
            </w:r>
            <w:r w:rsidRPr="00DB7221">
              <w:rPr>
                <w:rFonts w:eastAsia="Arial" w:cs="Arial"/>
                <w:spacing w:val="6"/>
                <w:szCs w:val="20"/>
                <w:lang w:val="sl-SI"/>
              </w:rPr>
              <w:t xml:space="preserve"> </w:t>
            </w:r>
            <w:r w:rsidRPr="00DB7221">
              <w:rPr>
                <w:rFonts w:eastAsia="Arial" w:cs="Arial"/>
                <w:spacing w:val="-4"/>
                <w:szCs w:val="20"/>
                <w:lang w:val="sl-SI"/>
              </w:rPr>
              <w:t>sepsa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A40.9</w:t>
            </w:r>
            <w:r w:rsidRPr="00DB7221">
              <w:rPr>
                <w:rFonts w:eastAsia="Arial" w:cs="Arial"/>
                <w:spacing w:val="3"/>
                <w:szCs w:val="20"/>
                <w:lang w:val="sl-SI"/>
              </w:rPr>
              <w:t xml:space="preserve"> </w:t>
            </w:r>
            <w:r w:rsidRPr="00DB7221">
              <w:rPr>
                <w:rFonts w:eastAsia="Arial" w:cs="Arial"/>
                <w:spacing w:val="-4"/>
                <w:szCs w:val="20"/>
                <w:lang w:val="sl-SI"/>
              </w:rPr>
              <w:t>Streptokokna</w:t>
            </w:r>
            <w:r w:rsidRPr="00DB7221">
              <w:rPr>
                <w:rFonts w:eastAsia="Arial" w:cs="Arial"/>
                <w:spacing w:val="6"/>
                <w:szCs w:val="20"/>
                <w:lang w:val="sl-SI"/>
              </w:rPr>
              <w:t xml:space="preserve"> </w:t>
            </w:r>
            <w:r w:rsidRPr="00DB7221">
              <w:rPr>
                <w:rFonts w:eastAsia="Arial" w:cs="Arial"/>
                <w:spacing w:val="-4"/>
                <w:szCs w:val="20"/>
                <w:lang w:val="sl-SI"/>
              </w:rPr>
              <w:t>sepsa,</w:t>
            </w:r>
            <w:r w:rsidRPr="00DB7221">
              <w:rPr>
                <w:rFonts w:eastAsia="Arial" w:cs="Arial"/>
                <w:spacing w:val="6"/>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5</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A41.0</w:t>
            </w:r>
            <w:r w:rsidRPr="00DB7221">
              <w:rPr>
                <w:rFonts w:eastAsia="Arial" w:cs="Arial"/>
                <w:spacing w:val="5"/>
                <w:szCs w:val="20"/>
                <w:lang w:val="sl-SI"/>
              </w:rPr>
              <w:t xml:space="preserve"> </w:t>
            </w:r>
            <w:r w:rsidRPr="00DB7221">
              <w:rPr>
                <w:rFonts w:eastAsia="Arial" w:cs="Arial"/>
                <w:spacing w:val="-4"/>
                <w:szCs w:val="20"/>
                <w:lang w:val="sl-SI"/>
              </w:rPr>
              <w:t>Sepsa,</w:t>
            </w:r>
            <w:r w:rsidRPr="00DB7221">
              <w:rPr>
                <w:rFonts w:eastAsia="Arial" w:cs="Arial"/>
                <w:spacing w:val="5"/>
                <w:szCs w:val="20"/>
                <w:lang w:val="sl-SI"/>
              </w:rPr>
              <w:t xml:space="preserve"> </w:t>
            </w:r>
            <w:r w:rsidRPr="00DB7221">
              <w:rPr>
                <w:rFonts w:eastAsia="Arial" w:cs="Arial"/>
                <w:spacing w:val="-4"/>
                <w:szCs w:val="20"/>
                <w:lang w:val="sl-SI"/>
              </w:rPr>
              <w:t>ki</w:t>
            </w:r>
            <w:r w:rsidRPr="00DB7221">
              <w:rPr>
                <w:rFonts w:eastAsia="Arial" w:cs="Arial"/>
                <w:spacing w:val="4"/>
                <w:szCs w:val="20"/>
                <w:lang w:val="sl-SI"/>
              </w:rPr>
              <w:t xml:space="preserve"> </w:t>
            </w:r>
            <w:r w:rsidRPr="00DB7221">
              <w:rPr>
                <w:rFonts w:eastAsia="Arial" w:cs="Arial"/>
                <w:spacing w:val="-4"/>
                <w:szCs w:val="20"/>
                <w:lang w:val="sl-SI"/>
              </w:rPr>
              <w:t>jo</w:t>
            </w:r>
            <w:r w:rsidRPr="00DB7221">
              <w:rPr>
                <w:rFonts w:eastAsia="Arial" w:cs="Arial"/>
                <w:spacing w:val="6"/>
                <w:szCs w:val="20"/>
                <w:lang w:val="sl-SI"/>
              </w:rPr>
              <w:t xml:space="preserve"> </w:t>
            </w:r>
            <w:r w:rsidRPr="00DB7221">
              <w:rPr>
                <w:rFonts w:eastAsia="Arial" w:cs="Arial"/>
                <w:spacing w:val="-4"/>
                <w:szCs w:val="20"/>
                <w:lang w:val="sl-SI"/>
              </w:rPr>
              <w:t>povzroča</w:t>
            </w:r>
            <w:r w:rsidRPr="00DB7221">
              <w:rPr>
                <w:rFonts w:eastAsia="Arial" w:cs="Arial"/>
                <w:spacing w:val="4"/>
                <w:szCs w:val="20"/>
                <w:lang w:val="sl-SI"/>
              </w:rPr>
              <w:t xml:space="preserve"> </w:t>
            </w:r>
            <w:proofErr w:type="spellStart"/>
            <w:r w:rsidRPr="00DB7221">
              <w:rPr>
                <w:rFonts w:eastAsia="Arial" w:cs="Arial"/>
                <w:spacing w:val="-4"/>
                <w:szCs w:val="20"/>
                <w:lang w:val="sl-SI"/>
              </w:rPr>
              <w:t>Staphylococcus</w:t>
            </w:r>
            <w:proofErr w:type="spellEnd"/>
            <w:r w:rsidRPr="00DB7221">
              <w:rPr>
                <w:rFonts w:eastAsia="Arial" w:cs="Arial"/>
                <w:spacing w:val="4"/>
                <w:szCs w:val="20"/>
                <w:lang w:val="sl-SI"/>
              </w:rPr>
              <w:t xml:space="preserve"> </w:t>
            </w:r>
            <w:proofErr w:type="spellStart"/>
            <w:r w:rsidRPr="00DB7221">
              <w:rPr>
                <w:rFonts w:eastAsia="Arial" w:cs="Arial"/>
                <w:spacing w:val="-4"/>
                <w:szCs w:val="20"/>
                <w:lang w:val="sl-SI"/>
              </w:rPr>
              <w:t>aureus</w:t>
            </w:r>
            <w:proofErr w:type="spellEnd"/>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16</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25</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8</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4"/>
                <w:szCs w:val="20"/>
                <w:lang w:val="sl-SI"/>
              </w:rPr>
              <w:t>10,6</w:t>
            </w:r>
          </w:p>
        </w:tc>
      </w:tr>
      <w:tr w:rsidR="004609DD" w:rsidRPr="00DB7221" w:rsidTr="00DB7221">
        <w:trPr>
          <w:trHeight w:val="386"/>
        </w:trPr>
        <w:tc>
          <w:tcPr>
            <w:tcW w:w="0" w:type="auto"/>
          </w:tcPr>
          <w:p w:rsidR="00E2233B" w:rsidRPr="00DB7221" w:rsidRDefault="00E2233B" w:rsidP="00E2233B">
            <w:pPr>
              <w:widowControl w:val="0"/>
              <w:autoSpaceDE w:val="0"/>
              <w:autoSpaceDN w:val="0"/>
              <w:spacing w:line="194" w:lineRule="exact"/>
              <w:ind w:left="107"/>
              <w:rPr>
                <w:rFonts w:eastAsia="Arial" w:cs="Arial"/>
                <w:szCs w:val="20"/>
                <w:lang w:val="sl-SI"/>
              </w:rPr>
            </w:pPr>
            <w:r w:rsidRPr="00DB7221">
              <w:rPr>
                <w:rFonts w:eastAsia="Arial" w:cs="Arial"/>
                <w:spacing w:val="-2"/>
                <w:szCs w:val="20"/>
                <w:lang w:val="sl-SI"/>
              </w:rPr>
              <w:t>A41.1</w:t>
            </w:r>
            <w:r w:rsidRPr="00DB7221">
              <w:rPr>
                <w:rFonts w:eastAsia="Arial" w:cs="Arial"/>
                <w:spacing w:val="-7"/>
                <w:szCs w:val="20"/>
                <w:lang w:val="sl-SI"/>
              </w:rPr>
              <w:t xml:space="preserve"> </w:t>
            </w:r>
            <w:r w:rsidRPr="00DB7221">
              <w:rPr>
                <w:rFonts w:eastAsia="Arial" w:cs="Arial"/>
                <w:spacing w:val="-2"/>
                <w:szCs w:val="20"/>
                <w:lang w:val="sl-SI"/>
              </w:rPr>
              <w:t>Sepsa</w:t>
            </w:r>
            <w:r w:rsidRPr="00DB7221">
              <w:rPr>
                <w:rFonts w:eastAsia="Arial" w:cs="Arial"/>
                <w:spacing w:val="-7"/>
                <w:szCs w:val="20"/>
                <w:lang w:val="sl-SI"/>
              </w:rPr>
              <w:t xml:space="preserve"> </w:t>
            </w:r>
            <w:r w:rsidRPr="00DB7221">
              <w:rPr>
                <w:rFonts w:eastAsia="Arial" w:cs="Arial"/>
                <w:spacing w:val="-2"/>
                <w:szCs w:val="20"/>
                <w:lang w:val="sl-SI"/>
              </w:rPr>
              <w:t>zaradi</w:t>
            </w:r>
            <w:r w:rsidRPr="00DB7221">
              <w:rPr>
                <w:rFonts w:eastAsia="Arial" w:cs="Arial"/>
                <w:spacing w:val="-7"/>
                <w:szCs w:val="20"/>
                <w:lang w:val="sl-SI"/>
              </w:rPr>
              <w:t xml:space="preserve"> </w:t>
            </w:r>
            <w:r w:rsidRPr="00DB7221">
              <w:rPr>
                <w:rFonts w:eastAsia="Arial" w:cs="Arial"/>
                <w:spacing w:val="-2"/>
                <w:szCs w:val="20"/>
                <w:lang w:val="sl-SI"/>
              </w:rPr>
              <w:t>kakega</w:t>
            </w:r>
            <w:r w:rsidRPr="00DB7221">
              <w:rPr>
                <w:rFonts w:eastAsia="Arial" w:cs="Arial"/>
                <w:spacing w:val="-7"/>
                <w:szCs w:val="20"/>
                <w:lang w:val="sl-SI"/>
              </w:rPr>
              <w:t xml:space="preserve"> </w:t>
            </w:r>
            <w:r w:rsidRPr="00DB7221">
              <w:rPr>
                <w:rFonts w:eastAsia="Arial" w:cs="Arial"/>
                <w:spacing w:val="-2"/>
                <w:szCs w:val="20"/>
                <w:lang w:val="sl-SI"/>
              </w:rPr>
              <w:t>drugega</w:t>
            </w:r>
            <w:r w:rsidRPr="00DB7221">
              <w:rPr>
                <w:rFonts w:eastAsia="Arial" w:cs="Arial"/>
                <w:spacing w:val="-7"/>
                <w:szCs w:val="20"/>
                <w:lang w:val="sl-SI"/>
              </w:rPr>
              <w:t xml:space="preserve"> </w:t>
            </w:r>
            <w:r w:rsidRPr="00DB7221">
              <w:rPr>
                <w:rFonts w:eastAsia="Arial" w:cs="Arial"/>
                <w:spacing w:val="-2"/>
                <w:szCs w:val="20"/>
                <w:lang w:val="sl-SI"/>
              </w:rPr>
              <w:t>opredeljenega</w:t>
            </w:r>
          </w:p>
          <w:p w:rsidR="00E2233B" w:rsidRPr="00DB7221" w:rsidRDefault="00E2233B" w:rsidP="00E2233B">
            <w:pPr>
              <w:widowControl w:val="0"/>
              <w:autoSpaceDE w:val="0"/>
              <w:autoSpaceDN w:val="0"/>
              <w:spacing w:line="173" w:lineRule="exact"/>
              <w:ind w:left="107"/>
              <w:rPr>
                <w:rFonts w:eastAsia="Arial" w:cs="Arial"/>
                <w:szCs w:val="20"/>
                <w:lang w:val="sl-SI"/>
              </w:rPr>
            </w:pPr>
            <w:r w:rsidRPr="00DB7221">
              <w:rPr>
                <w:rFonts w:eastAsia="Arial" w:cs="Arial"/>
                <w:spacing w:val="-2"/>
                <w:szCs w:val="20"/>
                <w:lang w:val="sl-SI"/>
              </w:rPr>
              <w:t>stafilokoka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A41.2</w:t>
            </w:r>
            <w:r w:rsidRPr="00DB7221">
              <w:rPr>
                <w:rFonts w:eastAsia="Arial" w:cs="Arial"/>
                <w:spacing w:val="-7"/>
                <w:szCs w:val="20"/>
                <w:lang w:val="sl-SI"/>
              </w:rPr>
              <w:t xml:space="preserve"> </w:t>
            </w:r>
            <w:r w:rsidRPr="00DB7221">
              <w:rPr>
                <w:rFonts w:eastAsia="Arial" w:cs="Arial"/>
                <w:spacing w:val="-2"/>
                <w:szCs w:val="20"/>
                <w:lang w:val="sl-SI"/>
              </w:rPr>
              <w:t>Sepsa,</w:t>
            </w:r>
            <w:r w:rsidRPr="00DB7221">
              <w:rPr>
                <w:rFonts w:eastAsia="Arial" w:cs="Arial"/>
                <w:spacing w:val="-7"/>
                <w:szCs w:val="20"/>
                <w:lang w:val="sl-SI"/>
              </w:rPr>
              <w:t xml:space="preserve"> </w:t>
            </w:r>
            <w:r w:rsidRPr="00DB7221">
              <w:rPr>
                <w:rFonts w:eastAsia="Arial" w:cs="Arial"/>
                <w:spacing w:val="-2"/>
                <w:szCs w:val="20"/>
                <w:lang w:val="sl-SI"/>
              </w:rPr>
              <w:t>stafilokok</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25</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5,8</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A41.3</w:t>
            </w:r>
            <w:r w:rsidRPr="00DB7221">
              <w:rPr>
                <w:rFonts w:eastAsia="Arial" w:cs="Arial"/>
                <w:spacing w:val="3"/>
                <w:szCs w:val="20"/>
                <w:lang w:val="sl-SI"/>
              </w:rPr>
              <w:t xml:space="preserve"> </w:t>
            </w:r>
            <w:r w:rsidRPr="00DB7221">
              <w:rPr>
                <w:rFonts w:eastAsia="Arial" w:cs="Arial"/>
                <w:spacing w:val="-4"/>
                <w:szCs w:val="20"/>
                <w:lang w:val="sl-SI"/>
              </w:rPr>
              <w:t>Sepsa,</w:t>
            </w:r>
            <w:r w:rsidRPr="00DB7221">
              <w:rPr>
                <w:rFonts w:eastAsia="Arial" w:cs="Arial"/>
                <w:spacing w:val="6"/>
                <w:szCs w:val="20"/>
                <w:lang w:val="sl-SI"/>
              </w:rPr>
              <w:t xml:space="preserve"> </w:t>
            </w:r>
            <w:proofErr w:type="spellStart"/>
            <w:r w:rsidRPr="00DB7221">
              <w:rPr>
                <w:rFonts w:eastAsia="Arial" w:cs="Arial"/>
                <w:spacing w:val="-4"/>
                <w:szCs w:val="20"/>
                <w:lang w:val="sl-SI"/>
              </w:rPr>
              <w:t>Haemophylus</w:t>
            </w:r>
            <w:proofErr w:type="spellEnd"/>
            <w:r w:rsidRPr="00DB7221">
              <w:rPr>
                <w:rFonts w:eastAsia="Arial" w:cs="Arial"/>
                <w:spacing w:val="9"/>
                <w:szCs w:val="20"/>
                <w:lang w:val="sl-SI"/>
              </w:rPr>
              <w:t xml:space="preserve"> </w:t>
            </w:r>
            <w:proofErr w:type="spellStart"/>
            <w:r w:rsidRPr="00DB7221">
              <w:rPr>
                <w:rFonts w:eastAsia="Arial" w:cs="Arial"/>
                <w:spacing w:val="-4"/>
                <w:szCs w:val="20"/>
                <w:lang w:val="sl-SI"/>
              </w:rPr>
              <w:t>influenzae</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1</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A41.4</w:t>
            </w:r>
            <w:r w:rsidRPr="00DB7221">
              <w:rPr>
                <w:rFonts w:eastAsia="Arial" w:cs="Arial"/>
                <w:spacing w:val="-7"/>
                <w:szCs w:val="20"/>
                <w:lang w:val="sl-SI"/>
              </w:rPr>
              <w:t xml:space="preserve"> </w:t>
            </w:r>
            <w:r w:rsidRPr="00DB7221">
              <w:rPr>
                <w:rFonts w:eastAsia="Arial" w:cs="Arial"/>
                <w:spacing w:val="-2"/>
                <w:szCs w:val="20"/>
                <w:lang w:val="sl-SI"/>
              </w:rPr>
              <w:t>Sepsa,</w:t>
            </w:r>
            <w:r w:rsidRPr="00DB7221">
              <w:rPr>
                <w:rFonts w:eastAsia="Arial" w:cs="Arial"/>
                <w:spacing w:val="-7"/>
                <w:szCs w:val="20"/>
                <w:lang w:val="sl-SI"/>
              </w:rPr>
              <w:t xml:space="preserve"> </w:t>
            </w:r>
            <w:proofErr w:type="spellStart"/>
            <w:r w:rsidRPr="00DB7221">
              <w:rPr>
                <w:rFonts w:eastAsia="Arial" w:cs="Arial"/>
                <w:spacing w:val="-2"/>
                <w:szCs w:val="20"/>
                <w:lang w:val="sl-SI"/>
              </w:rPr>
              <w:t>anaerobi</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0,8</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A41.5</w:t>
            </w:r>
            <w:r w:rsidRPr="00DB7221">
              <w:rPr>
                <w:rFonts w:eastAsia="Arial" w:cs="Arial"/>
                <w:spacing w:val="7"/>
                <w:szCs w:val="20"/>
                <w:lang w:val="sl-SI"/>
              </w:rPr>
              <w:t xml:space="preserve"> </w:t>
            </w:r>
            <w:r w:rsidRPr="00DB7221">
              <w:rPr>
                <w:rFonts w:eastAsia="Arial" w:cs="Arial"/>
                <w:spacing w:val="-4"/>
                <w:szCs w:val="20"/>
                <w:lang w:val="sl-SI"/>
              </w:rPr>
              <w:t>Sepsa</w:t>
            </w:r>
            <w:r w:rsidRPr="00DB7221">
              <w:rPr>
                <w:rFonts w:eastAsia="Arial" w:cs="Arial"/>
                <w:spacing w:val="6"/>
                <w:szCs w:val="20"/>
                <w:lang w:val="sl-SI"/>
              </w:rPr>
              <w:t xml:space="preserve"> </w:t>
            </w:r>
            <w:r w:rsidRPr="00DB7221">
              <w:rPr>
                <w:rFonts w:eastAsia="Arial" w:cs="Arial"/>
                <w:spacing w:val="-4"/>
                <w:szCs w:val="20"/>
                <w:lang w:val="sl-SI"/>
              </w:rPr>
              <w:t>zaradi</w:t>
            </w:r>
            <w:r w:rsidRPr="00DB7221">
              <w:rPr>
                <w:rFonts w:eastAsia="Arial" w:cs="Arial"/>
                <w:spacing w:val="4"/>
                <w:szCs w:val="20"/>
                <w:lang w:val="sl-SI"/>
              </w:rPr>
              <w:t xml:space="preserve"> </w:t>
            </w:r>
            <w:r w:rsidRPr="00DB7221">
              <w:rPr>
                <w:rFonts w:eastAsia="Arial" w:cs="Arial"/>
                <w:spacing w:val="-4"/>
                <w:szCs w:val="20"/>
                <w:lang w:val="sl-SI"/>
              </w:rPr>
              <w:t>drugih</w:t>
            </w:r>
            <w:r w:rsidRPr="00DB7221">
              <w:rPr>
                <w:rFonts w:eastAsia="Arial" w:cs="Arial"/>
                <w:spacing w:val="6"/>
                <w:szCs w:val="20"/>
                <w:lang w:val="sl-SI"/>
              </w:rPr>
              <w:t xml:space="preserve"> </w:t>
            </w:r>
            <w:r w:rsidRPr="00DB7221">
              <w:rPr>
                <w:rFonts w:eastAsia="Arial" w:cs="Arial"/>
                <w:spacing w:val="-4"/>
                <w:szCs w:val="20"/>
                <w:lang w:val="sl-SI"/>
              </w:rPr>
              <w:t>gram-negativnih</w:t>
            </w:r>
            <w:r w:rsidRPr="00DB7221">
              <w:rPr>
                <w:rFonts w:eastAsia="Arial" w:cs="Arial"/>
                <w:spacing w:val="11"/>
                <w:szCs w:val="20"/>
                <w:lang w:val="sl-SI"/>
              </w:rPr>
              <w:t xml:space="preserve"> </w:t>
            </w:r>
            <w:r w:rsidRPr="00DB7221">
              <w:rPr>
                <w:rFonts w:eastAsia="Arial" w:cs="Arial"/>
                <w:spacing w:val="-4"/>
                <w:szCs w:val="20"/>
                <w:lang w:val="sl-SI"/>
              </w:rPr>
              <w:t>organizmov</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77</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91</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86</w:t>
            </w:r>
          </w:p>
        </w:tc>
        <w:tc>
          <w:tcPr>
            <w:tcW w:w="0" w:type="auto"/>
          </w:tcPr>
          <w:p w:rsidR="00E2233B" w:rsidRPr="00DB7221" w:rsidRDefault="00E2233B" w:rsidP="00E2233B">
            <w:pPr>
              <w:widowControl w:val="0"/>
              <w:autoSpaceDE w:val="0"/>
              <w:autoSpaceDN w:val="0"/>
              <w:spacing w:before="97" w:line="142" w:lineRule="exact"/>
              <w:ind w:right="101"/>
              <w:jc w:val="right"/>
              <w:rPr>
                <w:rFonts w:eastAsia="Arial" w:cs="Arial"/>
                <w:szCs w:val="20"/>
                <w:lang w:val="sl-SI"/>
              </w:rPr>
            </w:pPr>
            <w:r w:rsidRPr="00DB7221">
              <w:rPr>
                <w:rFonts w:eastAsia="Arial" w:cs="Arial"/>
                <w:spacing w:val="-5"/>
                <w:szCs w:val="20"/>
                <w:lang w:val="sl-SI"/>
              </w:rPr>
              <w:t>50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9</w:t>
            </w:r>
          </w:p>
        </w:tc>
        <w:tc>
          <w:tcPr>
            <w:tcW w:w="0" w:type="auto"/>
          </w:tcPr>
          <w:p w:rsidR="00E2233B" w:rsidRPr="00DB7221" w:rsidRDefault="00E2233B" w:rsidP="00E2233B">
            <w:pPr>
              <w:widowControl w:val="0"/>
              <w:autoSpaceDE w:val="0"/>
              <w:autoSpaceDN w:val="0"/>
              <w:spacing w:before="97" w:line="142" w:lineRule="exact"/>
              <w:ind w:right="102"/>
              <w:jc w:val="right"/>
              <w:rPr>
                <w:rFonts w:eastAsia="Arial" w:cs="Arial"/>
                <w:szCs w:val="20"/>
                <w:lang w:val="sl-SI"/>
              </w:rPr>
            </w:pPr>
            <w:r w:rsidRPr="00DB7221">
              <w:rPr>
                <w:rFonts w:eastAsia="Arial" w:cs="Arial"/>
                <w:spacing w:val="-5"/>
                <w:szCs w:val="20"/>
                <w:lang w:val="sl-SI"/>
              </w:rPr>
              <w:t>25</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4"/>
                <w:szCs w:val="20"/>
                <w:lang w:val="sl-SI"/>
              </w:rPr>
              <w:t>62,6</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A41.8</w:t>
            </w:r>
            <w:r w:rsidRPr="00DB7221">
              <w:rPr>
                <w:rFonts w:eastAsia="Arial" w:cs="Arial"/>
                <w:spacing w:val="4"/>
                <w:szCs w:val="20"/>
                <w:lang w:val="sl-SI"/>
              </w:rPr>
              <w:t xml:space="preserve"> </w:t>
            </w:r>
            <w:r w:rsidRPr="00DB7221">
              <w:rPr>
                <w:rFonts w:eastAsia="Arial" w:cs="Arial"/>
                <w:spacing w:val="-4"/>
                <w:szCs w:val="20"/>
                <w:lang w:val="sl-SI"/>
              </w:rPr>
              <w:t>Druge</w:t>
            </w:r>
            <w:r w:rsidRPr="00DB7221">
              <w:rPr>
                <w:rFonts w:eastAsia="Arial" w:cs="Arial"/>
                <w:spacing w:val="5"/>
                <w:szCs w:val="20"/>
                <w:lang w:val="sl-SI"/>
              </w:rPr>
              <w:t xml:space="preserve"> </w:t>
            </w:r>
            <w:r w:rsidRPr="00DB7221">
              <w:rPr>
                <w:rFonts w:eastAsia="Arial" w:cs="Arial"/>
                <w:spacing w:val="-4"/>
                <w:szCs w:val="20"/>
                <w:lang w:val="sl-SI"/>
              </w:rPr>
              <w:t>vrste</w:t>
            </w:r>
            <w:r w:rsidRPr="00DB7221">
              <w:rPr>
                <w:rFonts w:eastAsia="Arial" w:cs="Arial"/>
                <w:spacing w:val="5"/>
                <w:szCs w:val="20"/>
                <w:lang w:val="sl-SI"/>
              </w:rPr>
              <w:t xml:space="preserve"> </w:t>
            </w:r>
            <w:r w:rsidRPr="00DB7221">
              <w:rPr>
                <w:rFonts w:eastAsia="Arial" w:cs="Arial"/>
                <w:spacing w:val="-4"/>
                <w:szCs w:val="20"/>
                <w:lang w:val="sl-SI"/>
              </w:rPr>
              <w:t>opredeljena</w:t>
            </w:r>
            <w:r w:rsidRPr="00DB7221">
              <w:rPr>
                <w:rFonts w:eastAsia="Arial" w:cs="Arial"/>
                <w:spacing w:val="6"/>
                <w:szCs w:val="20"/>
                <w:lang w:val="sl-SI"/>
              </w:rPr>
              <w:t xml:space="preserve"> </w:t>
            </w:r>
            <w:r w:rsidRPr="00DB7221">
              <w:rPr>
                <w:rFonts w:eastAsia="Arial" w:cs="Arial"/>
                <w:spacing w:val="-4"/>
                <w:szCs w:val="20"/>
                <w:lang w:val="sl-SI"/>
              </w:rPr>
              <w:t>sepsa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8</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9</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24</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11,4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A41.9</w:t>
            </w:r>
            <w:r w:rsidRPr="00DB7221">
              <w:rPr>
                <w:rFonts w:eastAsia="Arial" w:cs="Arial"/>
                <w:spacing w:val="-7"/>
                <w:szCs w:val="20"/>
                <w:lang w:val="sl-SI"/>
              </w:rPr>
              <w:t xml:space="preserve"> </w:t>
            </w:r>
            <w:r w:rsidRPr="00DB7221">
              <w:rPr>
                <w:rFonts w:eastAsia="Arial" w:cs="Arial"/>
                <w:spacing w:val="-2"/>
                <w:szCs w:val="20"/>
                <w:lang w:val="sl-SI"/>
              </w:rPr>
              <w:t>Sepsa,</w:t>
            </w:r>
            <w:r w:rsidRPr="00DB7221">
              <w:rPr>
                <w:rFonts w:eastAsia="Arial" w:cs="Arial"/>
                <w:spacing w:val="-7"/>
                <w:szCs w:val="20"/>
                <w:lang w:val="sl-SI"/>
              </w:rPr>
              <w:t xml:space="preserve"> </w:t>
            </w:r>
            <w:r w:rsidRPr="00DB7221">
              <w:rPr>
                <w:rFonts w:eastAsia="Arial" w:cs="Arial"/>
                <w:spacing w:val="-2"/>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26</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5,2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zCs w:val="20"/>
                <w:lang w:val="sl-SI"/>
              </w:rPr>
              <w:t>A46</w:t>
            </w:r>
            <w:r w:rsidRPr="00DB7221">
              <w:rPr>
                <w:rFonts w:eastAsia="Arial" w:cs="Arial"/>
                <w:spacing w:val="42"/>
                <w:szCs w:val="20"/>
                <w:lang w:val="sl-SI"/>
              </w:rPr>
              <w:t xml:space="preserve"> </w:t>
            </w:r>
            <w:r w:rsidRPr="00DB7221">
              <w:rPr>
                <w:rFonts w:eastAsia="Arial" w:cs="Arial"/>
                <w:szCs w:val="20"/>
                <w:lang w:val="sl-SI"/>
              </w:rPr>
              <w:t>Erizipel</w:t>
            </w:r>
            <w:r w:rsidRPr="00DB7221">
              <w:rPr>
                <w:rFonts w:eastAsia="Arial" w:cs="Arial"/>
                <w:spacing w:val="-9"/>
                <w:szCs w:val="20"/>
                <w:lang w:val="sl-SI"/>
              </w:rPr>
              <w:t xml:space="preserve"> </w:t>
            </w:r>
            <w:r w:rsidRPr="00DB7221">
              <w:rPr>
                <w:rFonts w:eastAsia="Arial" w:cs="Arial"/>
                <w:spacing w:val="-2"/>
                <w:szCs w:val="20"/>
                <w:lang w:val="sl-SI"/>
              </w:rPr>
              <w:t>(šen)</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491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410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310</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217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148</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136</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315,2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4"/>
                <w:szCs w:val="20"/>
                <w:lang w:val="sl-SI"/>
              </w:rPr>
              <w:t>A48.1</w:t>
            </w:r>
            <w:r w:rsidRPr="00DB7221">
              <w:rPr>
                <w:rFonts w:eastAsia="Arial" w:cs="Arial"/>
                <w:spacing w:val="6"/>
                <w:szCs w:val="20"/>
                <w:lang w:val="sl-SI"/>
              </w:rPr>
              <w:t xml:space="preserve"> </w:t>
            </w:r>
            <w:proofErr w:type="spellStart"/>
            <w:r w:rsidRPr="00DB7221">
              <w:rPr>
                <w:rFonts w:eastAsia="Arial" w:cs="Arial"/>
                <w:spacing w:val="-4"/>
                <w:szCs w:val="20"/>
                <w:lang w:val="sl-SI"/>
              </w:rPr>
              <w:t>Legioneloza</w:t>
            </w:r>
            <w:proofErr w:type="spellEnd"/>
            <w:r w:rsidRPr="00DB7221">
              <w:rPr>
                <w:rFonts w:eastAsia="Arial" w:cs="Arial"/>
                <w:spacing w:val="8"/>
                <w:szCs w:val="20"/>
                <w:lang w:val="sl-SI"/>
              </w:rPr>
              <w:t xml:space="preserve"> </w:t>
            </w:r>
            <w:r w:rsidRPr="00DB7221">
              <w:rPr>
                <w:rFonts w:eastAsia="Arial" w:cs="Arial"/>
                <w:spacing w:val="-4"/>
                <w:szCs w:val="20"/>
                <w:lang w:val="sl-SI"/>
              </w:rPr>
              <w:t>(legionarska</w:t>
            </w:r>
            <w:r w:rsidRPr="00DB7221">
              <w:rPr>
                <w:rFonts w:eastAsia="Arial" w:cs="Arial"/>
                <w:spacing w:val="8"/>
                <w:szCs w:val="20"/>
                <w:lang w:val="sl-SI"/>
              </w:rPr>
              <w:t xml:space="preserve"> </w:t>
            </w:r>
            <w:r w:rsidRPr="00DB7221">
              <w:rPr>
                <w:rFonts w:eastAsia="Arial" w:cs="Arial"/>
                <w:spacing w:val="-4"/>
                <w:szCs w:val="20"/>
                <w:lang w:val="sl-SI"/>
              </w:rPr>
              <w:t>bolezen)</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15</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22</w:t>
            </w:r>
          </w:p>
        </w:tc>
        <w:tc>
          <w:tcPr>
            <w:tcW w:w="0" w:type="auto"/>
          </w:tcPr>
          <w:p w:rsidR="00E2233B" w:rsidRPr="00DB7221" w:rsidRDefault="00E2233B" w:rsidP="00E2233B">
            <w:pPr>
              <w:widowControl w:val="0"/>
              <w:autoSpaceDE w:val="0"/>
              <w:autoSpaceDN w:val="0"/>
              <w:spacing w:before="95" w:line="142" w:lineRule="exact"/>
              <w:ind w:right="101"/>
              <w:jc w:val="right"/>
              <w:rPr>
                <w:rFonts w:eastAsia="Arial" w:cs="Arial"/>
                <w:szCs w:val="20"/>
                <w:lang w:val="sl-SI"/>
              </w:rPr>
            </w:pPr>
            <w:r w:rsidRPr="00DB7221">
              <w:rPr>
                <w:rFonts w:eastAsia="Arial" w:cs="Arial"/>
                <w:spacing w:val="-5"/>
                <w:szCs w:val="20"/>
                <w:lang w:val="sl-SI"/>
              </w:rPr>
              <w:t>16</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11</w:t>
            </w:r>
          </w:p>
        </w:tc>
        <w:tc>
          <w:tcPr>
            <w:tcW w:w="0" w:type="auto"/>
          </w:tcPr>
          <w:p w:rsidR="00E2233B" w:rsidRPr="00DB7221" w:rsidRDefault="00E2233B" w:rsidP="00E2233B">
            <w:pPr>
              <w:widowControl w:val="0"/>
              <w:autoSpaceDE w:val="0"/>
              <w:autoSpaceDN w:val="0"/>
              <w:spacing w:before="95" w:line="142" w:lineRule="exact"/>
              <w:ind w:right="102"/>
              <w:jc w:val="right"/>
              <w:rPr>
                <w:rFonts w:eastAsia="Arial" w:cs="Arial"/>
                <w:szCs w:val="20"/>
                <w:lang w:val="sl-SI"/>
              </w:rPr>
            </w:pPr>
            <w:r w:rsidRPr="00DB7221">
              <w:rPr>
                <w:rFonts w:eastAsia="Arial" w:cs="Arial"/>
                <w:spacing w:val="-5"/>
                <w:szCs w:val="20"/>
                <w:lang w:val="sl-SI"/>
              </w:rPr>
              <w:t>37</w:t>
            </w:r>
          </w:p>
        </w:tc>
        <w:tc>
          <w:tcPr>
            <w:tcW w:w="0" w:type="auto"/>
          </w:tcPr>
          <w:p w:rsidR="00E2233B" w:rsidRPr="00DB7221" w:rsidRDefault="00E2233B" w:rsidP="00E2233B">
            <w:pPr>
              <w:widowControl w:val="0"/>
              <w:autoSpaceDE w:val="0"/>
              <w:autoSpaceDN w:val="0"/>
              <w:spacing w:before="95" w:line="142" w:lineRule="exact"/>
              <w:ind w:right="98"/>
              <w:jc w:val="right"/>
              <w:rPr>
                <w:rFonts w:eastAsia="Arial" w:cs="Arial"/>
                <w:szCs w:val="20"/>
                <w:lang w:val="sl-SI"/>
              </w:rPr>
            </w:pPr>
            <w:r w:rsidRPr="00DB7221">
              <w:rPr>
                <w:rFonts w:eastAsia="Arial" w:cs="Arial"/>
                <w:spacing w:val="-4"/>
                <w:szCs w:val="20"/>
                <w:lang w:val="sl-SI"/>
              </w:rPr>
              <w:t>15,2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A69.2</w:t>
            </w:r>
            <w:r w:rsidRPr="00DB7221">
              <w:rPr>
                <w:rFonts w:eastAsia="Arial" w:cs="Arial"/>
                <w:spacing w:val="-8"/>
                <w:szCs w:val="20"/>
                <w:lang w:val="sl-SI"/>
              </w:rPr>
              <w:t xml:space="preserve"> </w:t>
            </w:r>
            <w:proofErr w:type="spellStart"/>
            <w:r w:rsidRPr="00DB7221">
              <w:rPr>
                <w:rFonts w:eastAsia="Arial" w:cs="Arial"/>
                <w:spacing w:val="-2"/>
                <w:szCs w:val="20"/>
                <w:lang w:val="sl-SI"/>
              </w:rPr>
              <w:t>Lymska</w:t>
            </w:r>
            <w:proofErr w:type="spellEnd"/>
            <w:r w:rsidRPr="00DB7221">
              <w:rPr>
                <w:rFonts w:eastAsia="Arial" w:cs="Arial"/>
                <w:spacing w:val="-7"/>
                <w:szCs w:val="20"/>
                <w:lang w:val="sl-SI"/>
              </w:rPr>
              <w:t xml:space="preserve"> </w:t>
            </w:r>
            <w:r w:rsidRPr="00DB7221">
              <w:rPr>
                <w:rFonts w:eastAsia="Arial" w:cs="Arial"/>
                <w:spacing w:val="-2"/>
                <w:szCs w:val="20"/>
                <w:lang w:val="sl-SI"/>
              </w:rPr>
              <w:t>borelioza</w:t>
            </w:r>
            <w:r w:rsidRPr="00DB7221">
              <w:rPr>
                <w:rFonts w:eastAsia="Arial" w:cs="Arial"/>
                <w:spacing w:val="-7"/>
                <w:szCs w:val="20"/>
                <w:lang w:val="sl-SI"/>
              </w:rPr>
              <w:t xml:space="preserve"> </w:t>
            </w:r>
            <w:r w:rsidRPr="00DB7221">
              <w:rPr>
                <w:rFonts w:eastAsia="Arial" w:cs="Arial"/>
                <w:spacing w:val="-2"/>
                <w:szCs w:val="20"/>
                <w:lang w:val="sl-SI"/>
              </w:rPr>
              <w:t>-</w:t>
            </w:r>
            <w:r w:rsidRPr="00DB7221">
              <w:rPr>
                <w:rFonts w:eastAsia="Arial" w:cs="Arial"/>
                <w:spacing w:val="-6"/>
                <w:szCs w:val="20"/>
                <w:lang w:val="sl-SI"/>
              </w:rPr>
              <w:t xml:space="preserve"> </w:t>
            </w:r>
            <w:proofErr w:type="spellStart"/>
            <w:r w:rsidRPr="00DB7221">
              <w:rPr>
                <w:rFonts w:eastAsia="Arial" w:cs="Arial"/>
                <w:spacing w:val="-2"/>
                <w:szCs w:val="20"/>
                <w:lang w:val="sl-SI"/>
              </w:rPr>
              <w:t>eritem</w:t>
            </w:r>
            <w:proofErr w:type="spellEnd"/>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624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921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535</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737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297</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331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622,8</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A81.0</w:t>
            </w:r>
            <w:r w:rsidRPr="00DB7221">
              <w:rPr>
                <w:rFonts w:eastAsia="Arial" w:cs="Arial"/>
                <w:spacing w:val="8"/>
                <w:szCs w:val="20"/>
                <w:lang w:val="sl-SI"/>
              </w:rPr>
              <w:t xml:space="preserve"> </w:t>
            </w:r>
            <w:r w:rsidRPr="00DB7221">
              <w:rPr>
                <w:rFonts w:eastAsia="Arial" w:cs="Arial"/>
                <w:spacing w:val="-4"/>
                <w:szCs w:val="20"/>
                <w:lang w:val="sl-SI"/>
              </w:rPr>
              <w:t>Creutzfeldt-Jakobova</w:t>
            </w:r>
            <w:r w:rsidRPr="00DB7221">
              <w:rPr>
                <w:rFonts w:eastAsia="Arial" w:cs="Arial"/>
                <w:spacing w:val="14"/>
                <w:szCs w:val="20"/>
                <w:lang w:val="sl-SI"/>
              </w:rPr>
              <w:t xml:space="preserve"> </w:t>
            </w:r>
            <w:r w:rsidRPr="00DB7221">
              <w:rPr>
                <w:rFonts w:eastAsia="Arial" w:cs="Arial"/>
                <w:spacing w:val="-4"/>
                <w:szCs w:val="20"/>
                <w:lang w:val="sl-SI"/>
              </w:rPr>
              <w:t>bolezen</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0,6</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1" w:line="195" w:lineRule="exact"/>
              <w:ind w:left="107"/>
              <w:rPr>
                <w:rFonts w:eastAsia="Arial" w:cs="Arial"/>
                <w:szCs w:val="20"/>
                <w:lang w:val="sl-SI"/>
              </w:rPr>
            </w:pPr>
            <w:r w:rsidRPr="00DB7221">
              <w:rPr>
                <w:rFonts w:eastAsia="Arial" w:cs="Arial"/>
                <w:spacing w:val="-4"/>
                <w:szCs w:val="20"/>
                <w:lang w:val="sl-SI"/>
              </w:rPr>
              <w:t>A84.1</w:t>
            </w:r>
            <w:r w:rsidRPr="00DB7221">
              <w:rPr>
                <w:rFonts w:eastAsia="Arial" w:cs="Arial"/>
                <w:spacing w:val="10"/>
                <w:szCs w:val="20"/>
                <w:lang w:val="sl-SI"/>
              </w:rPr>
              <w:t xml:space="preserve"> </w:t>
            </w:r>
            <w:proofErr w:type="spellStart"/>
            <w:r w:rsidRPr="00DB7221">
              <w:rPr>
                <w:rFonts w:eastAsia="Arial" w:cs="Arial"/>
                <w:spacing w:val="-4"/>
                <w:szCs w:val="20"/>
                <w:lang w:val="sl-SI"/>
              </w:rPr>
              <w:t>Centralnoevropski</w:t>
            </w:r>
            <w:proofErr w:type="spellEnd"/>
            <w:r w:rsidRPr="00DB7221">
              <w:rPr>
                <w:rFonts w:eastAsia="Arial" w:cs="Arial"/>
                <w:spacing w:val="13"/>
                <w:szCs w:val="20"/>
                <w:lang w:val="sl-SI"/>
              </w:rPr>
              <w:t xml:space="preserve"> </w:t>
            </w:r>
            <w:r w:rsidRPr="00DB7221">
              <w:rPr>
                <w:rFonts w:eastAsia="Arial" w:cs="Arial"/>
                <w:spacing w:val="-4"/>
                <w:szCs w:val="20"/>
                <w:lang w:val="sl-SI"/>
              </w:rPr>
              <w:t>klopni</w:t>
            </w:r>
            <w:r w:rsidRPr="00DB7221">
              <w:rPr>
                <w:rFonts w:eastAsia="Arial" w:cs="Arial"/>
                <w:spacing w:val="11"/>
                <w:szCs w:val="20"/>
                <w:lang w:val="sl-SI"/>
              </w:rPr>
              <w:t xml:space="preserve"> </w:t>
            </w:r>
            <w:proofErr w:type="spellStart"/>
            <w:r w:rsidRPr="00DB7221">
              <w:rPr>
                <w:rFonts w:eastAsia="Arial" w:cs="Arial"/>
                <w:spacing w:val="-4"/>
                <w:szCs w:val="20"/>
                <w:lang w:val="sl-SI"/>
              </w:rPr>
              <w:t>meningoencefalitis</w:t>
            </w:r>
            <w:proofErr w:type="spellEnd"/>
            <w:r w:rsidRPr="00DB7221">
              <w:rPr>
                <w:rFonts w:eastAsia="Arial" w:cs="Arial"/>
                <w:spacing w:val="12"/>
                <w:szCs w:val="20"/>
                <w:lang w:val="sl-SI"/>
              </w:rPr>
              <w:t xml:space="preserve"> </w:t>
            </w:r>
            <w:r w:rsidRPr="00DB7221">
              <w:rPr>
                <w:rFonts w:eastAsia="Arial" w:cs="Arial"/>
                <w:spacing w:val="-10"/>
                <w:szCs w:val="20"/>
                <w:lang w:val="sl-SI"/>
              </w:rPr>
              <w:t>-</w:t>
            </w:r>
          </w:p>
          <w:p w:rsidR="00E2233B" w:rsidRPr="00DB7221" w:rsidRDefault="00E2233B" w:rsidP="00E2233B">
            <w:pPr>
              <w:widowControl w:val="0"/>
              <w:autoSpaceDE w:val="0"/>
              <w:autoSpaceDN w:val="0"/>
              <w:spacing w:line="172" w:lineRule="exact"/>
              <w:ind w:left="107"/>
              <w:rPr>
                <w:rFonts w:eastAsia="Arial" w:cs="Arial"/>
                <w:szCs w:val="20"/>
                <w:lang w:val="sl-SI"/>
              </w:rPr>
            </w:pPr>
            <w:r w:rsidRPr="00DB7221">
              <w:rPr>
                <w:rFonts w:eastAsia="Arial" w:cs="Arial"/>
                <w:spacing w:val="-5"/>
                <w:szCs w:val="20"/>
                <w:lang w:val="sl-SI"/>
              </w:rPr>
              <w:t>KME</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16</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7" w:line="142" w:lineRule="exact"/>
              <w:ind w:right="101"/>
              <w:jc w:val="right"/>
              <w:rPr>
                <w:rFonts w:eastAsia="Arial" w:cs="Arial"/>
                <w:szCs w:val="20"/>
                <w:lang w:val="sl-SI"/>
              </w:rPr>
            </w:pPr>
            <w:r w:rsidRPr="00DB7221">
              <w:rPr>
                <w:rFonts w:eastAsia="Arial" w:cs="Arial"/>
                <w:spacing w:val="-5"/>
                <w:szCs w:val="20"/>
                <w:lang w:val="sl-SI"/>
              </w:rPr>
              <w:t>11</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8</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4"/>
                <w:szCs w:val="20"/>
                <w:lang w:val="sl-SI"/>
              </w:rPr>
              <w:t>11,2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A85.0</w:t>
            </w:r>
            <w:r w:rsidRPr="00DB7221">
              <w:rPr>
                <w:rFonts w:eastAsia="Arial" w:cs="Arial"/>
                <w:spacing w:val="12"/>
                <w:szCs w:val="20"/>
                <w:lang w:val="sl-SI"/>
              </w:rPr>
              <w:t xml:space="preserve"> </w:t>
            </w:r>
            <w:proofErr w:type="spellStart"/>
            <w:r w:rsidRPr="00DB7221">
              <w:rPr>
                <w:rFonts w:eastAsia="Arial" w:cs="Arial"/>
                <w:spacing w:val="-4"/>
                <w:szCs w:val="20"/>
                <w:lang w:val="sl-SI"/>
              </w:rPr>
              <w:t>Enterovirusni</w:t>
            </w:r>
            <w:proofErr w:type="spellEnd"/>
            <w:r w:rsidRPr="00DB7221">
              <w:rPr>
                <w:rFonts w:eastAsia="Arial" w:cs="Arial"/>
                <w:spacing w:val="10"/>
                <w:szCs w:val="20"/>
                <w:lang w:val="sl-SI"/>
              </w:rPr>
              <w:t xml:space="preserve"> </w:t>
            </w:r>
            <w:proofErr w:type="spellStart"/>
            <w:r w:rsidRPr="00DB7221">
              <w:rPr>
                <w:rFonts w:eastAsia="Arial" w:cs="Arial"/>
                <w:spacing w:val="-4"/>
                <w:szCs w:val="20"/>
                <w:lang w:val="sl-SI"/>
              </w:rPr>
              <w:t>encephalomyelitis</w:t>
            </w:r>
            <w:proofErr w:type="spellEnd"/>
            <w:r w:rsidRPr="00DB7221">
              <w:rPr>
                <w:rFonts w:eastAsia="Arial" w:cs="Arial"/>
                <w:spacing w:val="15"/>
                <w:szCs w:val="20"/>
                <w:lang w:val="sl-SI"/>
              </w:rPr>
              <w:t xml:space="preserve"> </w:t>
            </w:r>
            <w:r w:rsidRPr="00DB7221">
              <w:rPr>
                <w:rFonts w:eastAsia="Arial" w:cs="Arial"/>
                <w:spacing w:val="-4"/>
                <w:szCs w:val="20"/>
                <w:lang w:val="sl-SI"/>
              </w:rPr>
              <w:t>(G05.1*)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A85.8</w:t>
            </w:r>
            <w:r w:rsidRPr="00DB7221">
              <w:rPr>
                <w:rFonts w:eastAsia="Arial" w:cs="Arial"/>
                <w:spacing w:val="6"/>
                <w:szCs w:val="20"/>
                <w:lang w:val="sl-SI"/>
              </w:rPr>
              <w:t xml:space="preserve"> </w:t>
            </w:r>
            <w:r w:rsidRPr="00DB7221">
              <w:rPr>
                <w:rFonts w:eastAsia="Arial" w:cs="Arial"/>
                <w:spacing w:val="-4"/>
                <w:szCs w:val="20"/>
                <w:lang w:val="sl-SI"/>
              </w:rPr>
              <w:t>Druge</w:t>
            </w:r>
            <w:r w:rsidRPr="00DB7221">
              <w:rPr>
                <w:rFonts w:eastAsia="Arial" w:cs="Arial"/>
                <w:spacing w:val="6"/>
                <w:szCs w:val="20"/>
                <w:lang w:val="sl-SI"/>
              </w:rPr>
              <w:t xml:space="preserve"> </w:t>
            </w:r>
            <w:r w:rsidRPr="00DB7221">
              <w:rPr>
                <w:rFonts w:eastAsia="Arial" w:cs="Arial"/>
                <w:spacing w:val="-4"/>
                <w:szCs w:val="20"/>
                <w:lang w:val="sl-SI"/>
              </w:rPr>
              <w:t>vrste</w:t>
            </w:r>
            <w:r w:rsidRPr="00DB7221">
              <w:rPr>
                <w:rFonts w:eastAsia="Arial" w:cs="Arial"/>
                <w:spacing w:val="5"/>
                <w:szCs w:val="20"/>
                <w:lang w:val="sl-SI"/>
              </w:rPr>
              <w:t xml:space="preserve"> </w:t>
            </w:r>
            <w:r w:rsidRPr="00DB7221">
              <w:rPr>
                <w:rFonts w:eastAsia="Arial" w:cs="Arial"/>
                <w:spacing w:val="-4"/>
                <w:szCs w:val="20"/>
                <w:lang w:val="sl-SI"/>
              </w:rPr>
              <w:t>opredeljeni</w:t>
            </w:r>
            <w:r w:rsidRPr="00DB7221">
              <w:rPr>
                <w:rFonts w:eastAsia="Arial" w:cs="Arial"/>
                <w:spacing w:val="8"/>
                <w:szCs w:val="20"/>
                <w:lang w:val="sl-SI"/>
              </w:rPr>
              <w:t xml:space="preserve"> </w:t>
            </w:r>
            <w:r w:rsidRPr="00DB7221">
              <w:rPr>
                <w:rFonts w:eastAsia="Arial" w:cs="Arial"/>
                <w:spacing w:val="-4"/>
                <w:szCs w:val="20"/>
                <w:lang w:val="sl-SI"/>
              </w:rPr>
              <w:t>virusni</w:t>
            </w:r>
            <w:r w:rsidRPr="00DB7221">
              <w:rPr>
                <w:rFonts w:eastAsia="Arial" w:cs="Arial"/>
                <w:spacing w:val="5"/>
                <w:szCs w:val="20"/>
                <w:lang w:val="sl-SI"/>
              </w:rPr>
              <w:t xml:space="preserve"> </w:t>
            </w:r>
            <w:r w:rsidRPr="00DB7221">
              <w:rPr>
                <w:rFonts w:eastAsia="Arial" w:cs="Arial"/>
                <w:spacing w:val="-4"/>
                <w:szCs w:val="20"/>
                <w:lang w:val="sl-SI"/>
              </w:rPr>
              <w:t>encefalitis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0,6</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A86</w:t>
            </w:r>
            <w:r w:rsidRPr="00DB7221">
              <w:rPr>
                <w:rFonts w:eastAsia="Arial" w:cs="Arial"/>
                <w:spacing w:val="56"/>
                <w:szCs w:val="20"/>
                <w:lang w:val="sl-SI"/>
              </w:rPr>
              <w:t xml:space="preserve"> </w:t>
            </w:r>
            <w:r w:rsidRPr="00DB7221">
              <w:rPr>
                <w:rFonts w:eastAsia="Arial" w:cs="Arial"/>
                <w:spacing w:val="-2"/>
                <w:szCs w:val="20"/>
                <w:lang w:val="sl-SI"/>
              </w:rPr>
              <w:t>Neopredeljeni</w:t>
            </w:r>
            <w:r w:rsidRPr="00DB7221">
              <w:rPr>
                <w:rFonts w:eastAsia="Arial" w:cs="Arial"/>
                <w:spacing w:val="-5"/>
                <w:szCs w:val="20"/>
                <w:lang w:val="sl-SI"/>
              </w:rPr>
              <w:t xml:space="preserve"> </w:t>
            </w:r>
            <w:r w:rsidRPr="00DB7221">
              <w:rPr>
                <w:rFonts w:eastAsia="Arial" w:cs="Arial"/>
                <w:spacing w:val="-2"/>
                <w:szCs w:val="20"/>
                <w:lang w:val="sl-SI"/>
              </w:rPr>
              <w:t>virusni</w:t>
            </w:r>
            <w:r w:rsidRPr="00DB7221">
              <w:rPr>
                <w:rFonts w:eastAsia="Arial" w:cs="Arial"/>
                <w:spacing w:val="-7"/>
                <w:szCs w:val="20"/>
                <w:lang w:val="sl-SI"/>
              </w:rPr>
              <w:t xml:space="preserve"> </w:t>
            </w:r>
            <w:r w:rsidRPr="00DB7221">
              <w:rPr>
                <w:rFonts w:eastAsia="Arial" w:cs="Arial"/>
                <w:spacing w:val="-2"/>
                <w:szCs w:val="20"/>
                <w:lang w:val="sl-SI"/>
              </w:rPr>
              <w:t>encefalitis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A87.0</w:t>
            </w:r>
            <w:r w:rsidRPr="00DB7221">
              <w:rPr>
                <w:rFonts w:eastAsia="Arial" w:cs="Arial"/>
                <w:spacing w:val="8"/>
                <w:szCs w:val="20"/>
                <w:lang w:val="sl-SI"/>
              </w:rPr>
              <w:t xml:space="preserve"> </w:t>
            </w:r>
            <w:proofErr w:type="spellStart"/>
            <w:r w:rsidRPr="00DB7221">
              <w:rPr>
                <w:rFonts w:eastAsia="Arial" w:cs="Arial"/>
                <w:spacing w:val="-4"/>
                <w:szCs w:val="20"/>
                <w:lang w:val="sl-SI"/>
              </w:rPr>
              <w:t>Enterovirusni</w:t>
            </w:r>
            <w:proofErr w:type="spellEnd"/>
            <w:r w:rsidRPr="00DB7221">
              <w:rPr>
                <w:rFonts w:eastAsia="Arial" w:cs="Arial"/>
                <w:spacing w:val="6"/>
                <w:szCs w:val="20"/>
                <w:lang w:val="sl-SI"/>
              </w:rPr>
              <w:t xml:space="preserve"> </w:t>
            </w:r>
            <w:r w:rsidRPr="00DB7221">
              <w:rPr>
                <w:rFonts w:eastAsia="Arial" w:cs="Arial"/>
                <w:spacing w:val="-4"/>
                <w:szCs w:val="20"/>
                <w:lang w:val="sl-SI"/>
              </w:rPr>
              <w:t>meningitis</w:t>
            </w:r>
            <w:r w:rsidRPr="00DB7221">
              <w:rPr>
                <w:rFonts w:eastAsia="Arial" w:cs="Arial"/>
                <w:spacing w:val="7"/>
                <w:szCs w:val="20"/>
                <w:lang w:val="sl-SI"/>
              </w:rPr>
              <w:t xml:space="preserve"> </w:t>
            </w:r>
            <w:r w:rsidRPr="00DB7221">
              <w:rPr>
                <w:rFonts w:eastAsia="Arial" w:cs="Arial"/>
                <w:spacing w:val="-4"/>
                <w:szCs w:val="20"/>
                <w:lang w:val="sl-SI"/>
              </w:rPr>
              <w:t>(G02.0*)</w:t>
            </w:r>
            <w:r w:rsidRPr="00DB7221">
              <w:rPr>
                <w:rFonts w:eastAsia="Arial" w:cs="Arial"/>
                <w:spacing w:val="7"/>
                <w:szCs w:val="20"/>
                <w:lang w:val="sl-SI"/>
              </w:rPr>
              <w:t xml:space="preserve"> </w:t>
            </w:r>
            <w:r w:rsidRPr="00DB7221">
              <w:rPr>
                <w:rFonts w:eastAsia="Arial" w:cs="Arial"/>
                <w:spacing w:val="-4"/>
                <w:szCs w:val="20"/>
                <w:lang w:val="sl-SI"/>
              </w:rPr>
              <w:t>ECHO,</w:t>
            </w:r>
            <w:r w:rsidRPr="00DB7221">
              <w:rPr>
                <w:rFonts w:eastAsia="Arial" w:cs="Arial"/>
                <w:spacing w:val="9"/>
                <w:szCs w:val="20"/>
                <w:lang w:val="sl-SI"/>
              </w:rPr>
              <w:t xml:space="preserve"> </w:t>
            </w:r>
            <w:proofErr w:type="spellStart"/>
            <w:r w:rsidRPr="00DB7221">
              <w:rPr>
                <w:rFonts w:eastAsia="Arial" w:cs="Arial"/>
                <w:spacing w:val="-4"/>
                <w:szCs w:val="20"/>
                <w:lang w:val="sl-SI"/>
              </w:rPr>
              <w:t>Coxackie</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2,2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2"/>
                <w:szCs w:val="20"/>
                <w:lang w:val="sl-SI"/>
              </w:rPr>
              <w:t>A87.8</w:t>
            </w:r>
            <w:r w:rsidRPr="00DB7221">
              <w:rPr>
                <w:rFonts w:eastAsia="Arial" w:cs="Arial"/>
                <w:spacing w:val="-7"/>
                <w:szCs w:val="20"/>
                <w:lang w:val="sl-SI"/>
              </w:rPr>
              <w:t xml:space="preserve"> </w:t>
            </w:r>
            <w:r w:rsidRPr="00DB7221">
              <w:rPr>
                <w:rFonts w:eastAsia="Arial" w:cs="Arial"/>
                <w:spacing w:val="-2"/>
                <w:szCs w:val="20"/>
                <w:lang w:val="sl-SI"/>
              </w:rPr>
              <w:t>Druge</w:t>
            </w:r>
            <w:r w:rsidRPr="00DB7221">
              <w:rPr>
                <w:rFonts w:eastAsia="Arial" w:cs="Arial"/>
                <w:spacing w:val="-7"/>
                <w:szCs w:val="20"/>
                <w:lang w:val="sl-SI"/>
              </w:rPr>
              <w:t xml:space="preserve"> </w:t>
            </w:r>
            <w:r w:rsidRPr="00DB7221">
              <w:rPr>
                <w:rFonts w:eastAsia="Arial" w:cs="Arial"/>
                <w:spacing w:val="-2"/>
                <w:szCs w:val="20"/>
                <w:lang w:val="sl-SI"/>
              </w:rPr>
              <w:t>vrste</w:t>
            </w:r>
            <w:r w:rsidRPr="00DB7221">
              <w:rPr>
                <w:rFonts w:eastAsia="Arial" w:cs="Arial"/>
                <w:spacing w:val="-7"/>
                <w:szCs w:val="20"/>
                <w:lang w:val="sl-SI"/>
              </w:rPr>
              <w:t xml:space="preserve"> </w:t>
            </w:r>
            <w:r w:rsidRPr="00DB7221">
              <w:rPr>
                <w:rFonts w:eastAsia="Arial" w:cs="Arial"/>
                <w:spacing w:val="-2"/>
                <w:szCs w:val="20"/>
                <w:lang w:val="sl-SI"/>
              </w:rPr>
              <w:t>virusni</w:t>
            </w:r>
            <w:r w:rsidRPr="00DB7221">
              <w:rPr>
                <w:rFonts w:eastAsia="Arial" w:cs="Arial"/>
                <w:spacing w:val="-7"/>
                <w:szCs w:val="20"/>
                <w:lang w:val="sl-SI"/>
              </w:rPr>
              <w:t xml:space="preserve"> </w:t>
            </w:r>
            <w:r w:rsidRPr="00DB7221">
              <w:rPr>
                <w:rFonts w:eastAsia="Arial" w:cs="Arial"/>
                <w:spacing w:val="-2"/>
                <w:szCs w:val="20"/>
                <w:lang w:val="sl-SI"/>
              </w:rPr>
              <w:t>meningitis</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5"/>
                <w:szCs w:val="20"/>
                <w:lang w:val="sl-SI"/>
              </w:rPr>
              <w:t>2,2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A87.9</w:t>
            </w:r>
            <w:r w:rsidRPr="00DB7221">
              <w:rPr>
                <w:rFonts w:eastAsia="Arial" w:cs="Arial"/>
                <w:spacing w:val="5"/>
                <w:szCs w:val="20"/>
                <w:lang w:val="sl-SI"/>
              </w:rPr>
              <w:t xml:space="preserve"> </w:t>
            </w:r>
            <w:r w:rsidRPr="00DB7221">
              <w:rPr>
                <w:rFonts w:eastAsia="Arial" w:cs="Arial"/>
                <w:spacing w:val="-4"/>
                <w:szCs w:val="20"/>
                <w:lang w:val="sl-SI"/>
              </w:rPr>
              <w:t>Virusni</w:t>
            </w:r>
            <w:r w:rsidRPr="00DB7221">
              <w:rPr>
                <w:rFonts w:eastAsia="Arial" w:cs="Arial"/>
                <w:spacing w:val="4"/>
                <w:szCs w:val="20"/>
                <w:lang w:val="sl-SI"/>
              </w:rPr>
              <w:t xml:space="preserve"> </w:t>
            </w:r>
            <w:r w:rsidRPr="00DB7221">
              <w:rPr>
                <w:rFonts w:eastAsia="Arial" w:cs="Arial"/>
                <w:spacing w:val="-4"/>
                <w:szCs w:val="20"/>
                <w:lang w:val="sl-SI"/>
              </w:rPr>
              <w:t>meningitis,</w:t>
            </w:r>
            <w:r w:rsidRPr="00DB7221">
              <w:rPr>
                <w:rFonts w:eastAsia="Arial" w:cs="Arial"/>
                <w:spacing w:val="8"/>
                <w:szCs w:val="20"/>
                <w:lang w:val="sl-SI"/>
              </w:rPr>
              <w:t xml:space="preserve"> </w:t>
            </w:r>
            <w:r w:rsidRPr="00DB7221">
              <w:rPr>
                <w:rFonts w:eastAsia="Arial" w:cs="Arial"/>
                <w:spacing w:val="-4"/>
                <w:szCs w:val="20"/>
                <w:lang w:val="sl-SI"/>
              </w:rPr>
              <w:t>neopredeljen</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15</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3</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A90</w:t>
            </w:r>
            <w:r w:rsidRPr="00DB7221">
              <w:rPr>
                <w:rFonts w:eastAsia="Arial" w:cs="Arial"/>
                <w:spacing w:val="54"/>
                <w:szCs w:val="20"/>
                <w:lang w:val="sl-SI"/>
              </w:rPr>
              <w:t xml:space="preserve"> </w:t>
            </w:r>
            <w:r w:rsidRPr="00DB7221">
              <w:rPr>
                <w:rFonts w:eastAsia="Arial" w:cs="Arial"/>
                <w:spacing w:val="-2"/>
                <w:szCs w:val="20"/>
                <w:lang w:val="sl-SI"/>
              </w:rPr>
              <w:t>Vročica</w:t>
            </w:r>
            <w:r w:rsidRPr="00DB7221">
              <w:rPr>
                <w:rFonts w:eastAsia="Arial" w:cs="Arial"/>
                <w:spacing w:val="-5"/>
                <w:szCs w:val="20"/>
                <w:lang w:val="sl-SI"/>
              </w:rPr>
              <w:t xml:space="preserve"> </w:t>
            </w:r>
            <w:proofErr w:type="spellStart"/>
            <w:r w:rsidRPr="00DB7221">
              <w:rPr>
                <w:rFonts w:eastAsia="Arial" w:cs="Arial"/>
                <w:spacing w:val="-2"/>
                <w:szCs w:val="20"/>
                <w:lang w:val="sl-SI"/>
              </w:rPr>
              <w:t>denga</w:t>
            </w:r>
            <w:proofErr w:type="spellEnd"/>
            <w:r w:rsidRPr="00DB7221">
              <w:rPr>
                <w:rFonts w:eastAsia="Arial" w:cs="Arial"/>
                <w:spacing w:val="-5"/>
                <w:szCs w:val="20"/>
                <w:lang w:val="sl-SI"/>
              </w:rPr>
              <w:t xml:space="preserve"> </w:t>
            </w:r>
            <w:r w:rsidRPr="00DB7221">
              <w:rPr>
                <w:rFonts w:eastAsia="Arial" w:cs="Arial"/>
                <w:spacing w:val="-2"/>
                <w:szCs w:val="20"/>
                <w:lang w:val="sl-SI"/>
              </w:rPr>
              <w:t>(klasična</w:t>
            </w:r>
            <w:r w:rsidRPr="00DB7221">
              <w:rPr>
                <w:rFonts w:eastAsia="Arial" w:cs="Arial"/>
                <w:spacing w:val="-7"/>
                <w:szCs w:val="20"/>
                <w:lang w:val="sl-SI"/>
              </w:rPr>
              <w:t xml:space="preserve"> </w:t>
            </w:r>
            <w:proofErr w:type="spellStart"/>
            <w:r w:rsidRPr="00DB7221">
              <w:rPr>
                <w:rFonts w:eastAsia="Arial" w:cs="Arial"/>
                <w:spacing w:val="-2"/>
                <w:szCs w:val="20"/>
                <w:lang w:val="sl-SI"/>
              </w:rPr>
              <w:t>denga</w:t>
            </w:r>
            <w:proofErr w:type="spellEnd"/>
            <w:r w:rsidRPr="00DB7221">
              <w:rPr>
                <w:rFonts w:eastAsia="Arial" w:cs="Arial"/>
                <w:spacing w:val="-2"/>
                <w:szCs w:val="20"/>
                <w:lang w:val="sl-SI"/>
              </w:rPr>
              <w:t>)</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1,2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A92.0</w:t>
            </w:r>
            <w:r w:rsidRPr="00DB7221">
              <w:rPr>
                <w:rFonts w:eastAsia="Arial" w:cs="Arial"/>
                <w:spacing w:val="-8"/>
                <w:szCs w:val="20"/>
                <w:lang w:val="sl-SI"/>
              </w:rPr>
              <w:t xml:space="preserve"> </w:t>
            </w:r>
            <w:r w:rsidRPr="00DB7221">
              <w:rPr>
                <w:rFonts w:eastAsia="Arial" w:cs="Arial"/>
                <w:spacing w:val="-2"/>
                <w:szCs w:val="20"/>
                <w:lang w:val="sl-SI"/>
              </w:rPr>
              <w:t>Virusna</w:t>
            </w:r>
            <w:r w:rsidRPr="00DB7221">
              <w:rPr>
                <w:rFonts w:eastAsia="Arial" w:cs="Arial"/>
                <w:spacing w:val="-7"/>
                <w:szCs w:val="20"/>
                <w:lang w:val="sl-SI"/>
              </w:rPr>
              <w:t xml:space="preserve"> </w:t>
            </w:r>
            <w:r w:rsidRPr="00DB7221">
              <w:rPr>
                <w:rFonts w:eastAsia="Arial" w:cs="Arial"/>
                <w:spacing w:val="-2"/>
                <w:szCs w:val="20"/>
                <w:lang w:val="sl-SI"/>
              </w:rPr>
              <w:t>bolezen</w:t>
            </w:r>
            <w:r w:rsidRPr="00DB7221">
              <w:rPr>
                <w:rFonts w:eastAsia="Arial" w:cs="Arial"/>
                <w:spacing w:val="-6"/>
                <w:szCs w:val="20"/>
                <w:lang w:val="sl-SI"/>
              </w:rPr>
              <w:t xml:space="preserve"> </w:t>
            </w:r>
            <w:proofErr w:type="spellStart"/>
            <w:r w:rsidRPr="00DB7221">
              <w:rPr>
                <w:rFonts w:eastAsia="Arial" w:cs="Arial"/>
                <w:spacing w:val="-2"/>
                <w:szCs w:val="20"/>
                <w:lang w:val="sl-SI"/>
              </w:rPr>
              <w:t>chikunhunya</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8"/>
        </w:trPr>
        <w:tc>
          <w:tcPr>
            <w:tcW w:w="0" w:type="auto"/>
          </w:tcPr>
          <w:p w:rsidR="00E2233B" w:rsidRPr="00DB7221" w:rsidRDefault="00E2233B" w:rsidP="00E2233B">
            <w:pPr>
              <w:widowControl w:val="0"/>
              <w:autoSpaceDE w:val="0"/>
              <w:autoSpaceDN w:val="0"/>
              <w:spacing w:line="194" w:lineRule="exact"/>
              <w:ind w:left="107"/>
              <w:rPr>
                <w:rFonts w:eastAsia="Arial" w:cs="Arial"/>
                <w:szCs w:val="20"/>
                <w:lang w:val="sl-SI"/>
              </w:rPr>
            </w:pPr>
            <w:r w:rsidRPr="00DB7221">
              <w:rPr>
                <w:rFonts w:eastAsia="Arial" w:cs="Arial"/>
                <w:spacing w:val="-4"/>
                <w:szCs w:val="20"/>
                <w:lang w:val="sl-SI"/>
              </w:rPr>
              <w:t>A98.5</w:t>
            </w:r>
            <w:r w:rsidRPr="00DB7221">
              <w:rPr>
                <w:rFonts w:eastAsia="Arial" w:cs="Arial"/>
                <w:spacing w:val="4"/>
                <w:szCs w:val="20"/>
                <w:lang w:val="sl-SI"/>
              </w:rPr>
              <w:t xml:space="preserve"> </w:t>
            </w:r>
            <w:r w:rsidRPr="00DB7221">
              <w:rPr>
                <w:rFonts w:eastAsia="Arial" w:cs="Arial"/>
                <w:spacing w:val="-4"/>
                <w:szCs w:val="20"/>
                <w:lang w:val="sl-SI"/>
              </w:rPr>
              <w:t>Hemoragična</w:t>
            </w:r>
            <w:r w:rsidRPr="00DB7221">
              <w:rPr>
                <w:rFonts w:eastAsia="Arial" w:cs="Arial"/>
                <w:spacing w:val="3"/>
                <w:szCs w:val="20"/>
                <w:lang w:val="sl-SI"/>
              </w:rPr>
              <w:t xml:space="preserve"> </w:t>
            </w:r>
            <w:r w:rsidRPr="00DB7221">
              <w:rPr>
                <w:rFonts w:eastAsia="Arial" w:cs="Arial"/>
                <w:spacing w:val="-4"/>
                <w:szCs w:val="20"/>
                <w:lang w:val="sl-SI"/>
              </w:rPr>
              <w:t>vročica</w:t>
            </w:r>
            <w:r w:rsidRPr="00DB7221">
              <w:rPr>
                <w:rFonts w:eastAsia="Arial" w:cs="Arial"/>
                <w:spacing w:val="7"/>
                <w:szCs w:val="20"/>
                <w:lang w:val="sl-SI"/>
              </w:rPr>
              <w:t xml:space="preserve"> </w:t>
            </w:r>
            <w:r w:rsidRPr="00DB7221">
              <w:rPr>
                <w:rFonts w:eastAsia="Arial" w:cs="Arial"/>
                <w:spacing w:val="-4"/>
                <w:szCs w:val="20"/>
                <w:lang w:val="sl-SI"/>
              </w:rPr>
              <w:t>z</w:t>
            </w:r>
            <w:r w:rsidRPr="00DB7221">
              <w:rPr>
                <w:rFonts w:eastAsia="Arial" w:cs="Arial"/>
                <w:spacing w:val="6"/>
                <w:szCs w:val="20"/>
                <w:lang w:val="sl-SI"/>
              </w:rPr>
              <w:t xml:space="preserve"> </w:t>
            </w:r>
            <w:r w:rsidRPr="00DB7221">
              <w:rPr>
                <w:rFonts w:eastAsia="Arial" w:cs="Arial"/>
                <w:spacing w:val="-4"/>
                <w:szCs w:val="20"/>
                <w:lang w:val="sl-SI"/>
              </w:rPr>
              <w:t>renalnim</w:t>
            </w:r>
            <w:r w:rsidRPr="00DB7221">
              <w:rPr>
                <w:rFonts w:eastAsia="Arial" w:cs="Arial"/>
                <w:spacing w:val="6"/>
                <w:szCs w:val="20"/>
                <w:lang w:val="sl-SI"/>
              </w:rPr>
              <w:t xml:space="preserve"> </w:t>
            </w:r>
            <w:r w:rsidRPr="00DB7221">
              <w:rPr>
                <w:rFonts w:eastAsia="Arial" w:cs="Arial"/>
                <w:spacing w:val="-4"/>
                <w:szCs w:val="20"/>
                <w:lang w:val="sl-SI"/>
              </w:rPr>
              <w:t>sindromom</w:t>
            </w:r>
          </w:p>
          <w:p w:rsidR="00E2233B" w:rsidRPr="00DB7221" w:rsidRDefault="00E2233B" w:rsidP="00E2233B">
            <w:pPr>
              <w:widowControl w:val="0"/>
              <w:autoSpaceDE w:val="0"/>
              <w:autoSpaceDN w:val="0"/>
              <w:spacing w:before="1" w:line="173" w:lineRule="exact"/>
              <w:ind w:left="107"/>
              <w:rPr>
                <w:rFonts w:eastAsia="Arial" w:cs="Arial"/>
                <w:szCs w:val="20"/>
                <w:lang w:val="sl-SI"/>
              </w:rPr>
            </w:pPr>
            <w:r w:rsidRPr="00DB7221">
              <w:rPr>
                <w:rFonts w:eastAsia="Arial" w:cs="Arial"/>
                <w:spacing w:val="-4"/>
                <w:szCs w:val="20"/>
                <w:lang w:val="sl-SI"/>
              </w:rPr>
              <w:t>HMRS</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29</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84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27,4</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B00.3</w:t>
            </w:r>
            <w:r w:rsidRPr="00DB7221">
              <w:rPr>
                <w:rFonts w:eastAsia="Arial" w:cs="Arial"/>
                <w:spacing w:val="5"/>
                <w:szCs w:val="20"/>
                <w:lang w:val="sl-SI"/>
              </w:rPr>
              <w:t xml:space="preserve"> </w:t>
            </w:r>
            <w:proofErr w:type="spellStart"/>
            <w:r w:rsidRPr="00DB7221">
              <w:rPr>
                <w:rFonts w:eastAsia="Arial" w:cs="Arial"/>
                <w:spacing w:val="-4"/>
                <w:szCs w:val="20"/>
                <w:lang w:val="sl-SI"/>
              </w:rPr>
              <w:t>Herpesvirusni</w:t>
            </w:r>
            <w:proofErr w:type="spellEnd"/>
            <w:r w:rsidRPr="00DB7221">
              <w:rPr>
                <w:rFonts w:eastAsia="Arial" w:cs="Arial"/>
                <w:spacing w:val="7"/>
                <w:szCs w:val="20"/>
                <w:lang w:val="sl-SI"/>
              </w:rPr>
              <w:t xml:space="preserve"> </w:t>
            </w:r>
            <w:r w:rsidRPr="00DB7221">
              <w:rPr>
                <w:rFonts w:eastAsia="Arial" w:cs="Arial"/>
                <w:spacing w:val="-4"/>
                <w:szCs w:val="20"/>
                <w:lang w:val="sl-SI"/>
              </w:rPr>
              <w:t>meningitis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0,6</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B00.4</w:t>
            </w:r>
            <w:r w:rsidRPr="00DB7221">
              <w:rPr>
                <w:rFonts w:eastAsia="Arial" w:cs="Arial"/>
                <w:spacing w:val="5"/>
                <w:szCs w:val="20"/>
                <w:lang w:val="sl-SI"/>
              </w:rPr>
              <w:t xml:space="preserve"> </w:t>
            </w:r>
            <w:proofErr w:type="spellStart"/>
            <w:r w:rsidRPr="00DB7221">
              <w:rPr>
                <w:rFonts w:eastAsia="Arial" w:cs="Arial"/>
                <w:spacing w:val="-4"/>
                <w:szCs w:val="20"/>
                <w:lang w:val="sl-SI"/>
              </w:rPr>
              <w:t>Herpesvirusni</w:t>
            </w:r>
            <w:proofErr w:type="spellEnd"/>
            <w:r w:rsidRPr="00DB7221">
              <w:rPr>
                <w:rFonts w:eastAsia="Arial" w:cs="Arial"/>
                <w:spacing w:val="10"/>
                <w:szCs w:val="20"/>
                <w:lang w:val="sl-SI"/>
              </w:rPr>
              <w:t xml:space="preserve"> </w:t>
            </w:r>
            <w:r w:rsidRPr="00DB7221">
              <w:rPr>
                <w:rFonts w:eastAsia="Arial" w:cs="Arial"/>
                <w:spacing w:val="-4"/>
                <w:szCs w:val="20"/>
                <w:lang w:val="sl-SI"/>
              </w:rPr>
              <w:t>encefalitis</w:t>
            </w:r>
            <w:r w:rsidRPr="00DB7221">
              <w:rPr>
                <w:rFonts w:eastAsia="Arial" w:cs="Arial"/>
                <w:spacing w:val="11"/>
                <w:szCs w:val="20"/>
                <w:lang w:val="sl-SI"/>
              </w:rPr>
              <w:t xml:space="preserve"> </w:t>
            </w:r>
            <w:r w:rsidRPr="00DB7221">
              <w:rPr>
                <w:rFonts w:eastAsia="Arial" w:cs="Arial"/>
                <w:spacing w:val="-4"/>
                <w:szCs w:val="20"/>
                <w:lang w:val="sl-SI"/>
              </w:rPr>
              <w:t>(G05.1*)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B01.0</w:t>
            </w:r>
            <w:r w:rsidRPr="00DB7221">
              <w:rPr>
                <w:rFonts w:eastAsia="Arial" w:cs="Arial"/>
                <w:spacing w:val="3"/>
                <w:szCs w:val="20"/>
                <w:lang w:val="sl-SI"/>
              </w:rPr>
              <w:t xml:space="preserve"> </w:t>
            </w:r>
            <w:proofErr w:type="spellStart"/>
            <w:r w:rsidRPr="00DB7221">
              <w:rPr>
                <w:rFonts w:eastAsia="Arial" w:cs="Arial"/>
                <w:spacing w:val="-4"/>
                <w:szCs w:val="20"/>
                <w:lang w:val="sl-SI"/>
              </w:rPr>
              <w:t>Varičelni</w:t>
            </w:r>
            <w:proofErr w:type="spellEnd"/>
            <w:r w:rsidRPr="00DB7221">
              <w:rPr>
                <w:rFonts w:eastAsia="Arial" w:cs="Arial"/>
                <w:spacing w:val="7"/>
                <w:szCs w:val="20"/>
                <w:lang w:val="sl-SI"/>
              </w:rPr>
              <w:t xml:space="preserve"> </w:t>
            </w:r>
            <w:r w:rsidRPr="00DB7221">
              <w:rPr>
                <w:rFonts w:eastAsia="Arial" w:cs="Arial"/>
                <w:spacing w:val="-4"/>
                <w:szCs w:val="20"/>
                <w:lang w:val="sl-SI"/>
              </w:rPr>
              <w:t>meningitis</w:t>
            </w:r>
            <w:r w:rsidRPr="00DB7221">
              <w:rPr>
                <w:rFonts w:eastAsia="Arial" w:cs="Arial"/>
                <w:spacing w:val="8"/>
                <w:szCs w:val="20"/>
                <w:lang w:val="sl-SI"/>
              </w:rPr>
              <w:t xml:space="preserve"> </w:t>
            </w:r>
            <w:r w:rsidRPr="00DB7221">
              <w:rPr>
                <w:rFonts w:eastAsia="Arial" w:cs="Arial"/>
                <w:spacing w:val="-4"/>
                <w:szCs w:val="20"/>
                <w:lang w:val="sl-SI"/>
              </w:rPr>
              <w:t>(G02.0*)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5"/>
                <w:szCs w:val="20"/>
                <w:lang w:val="sl-SI"/>
              </w:rPr>
              <w:t>0,8</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lastRenderedPageBreak/>
              <w:t>B01.1</w:t>
            </w:r>
            <w:r w:rsidRPr="00DB7221">
              <w:rPr>
                <w:rFonts w:eastAsia="Arial" w:cs="Arial"/>
                <w:spacing w:val="2"/>
                <w:szCs w:val="20"/>
                <w:lang w:val="sl-SI"/>
              </w:rPr>
              <w:t xml:space="preserve"> </w:t>
            </w:r>
            <w:proofErr w:type="spellStart"/>
            <w:r w:rsidRPr="00DB7221">
              <w:rPr>
                <w:rFonts w:eastAsia="Arial" w:cs="Arial"/>
                <w:spacing w:val="-4"/>
                <w:szCs w:val="20"/>
                <w:lang w:val="sl-SI"/>
              </w:rPr>
              <w:t>Varičelni</w:t>
            </w:r>
            <w:proofErr w:type="spellEnd"/>
            <w:r w:rsidRPr="00DB7221">
              <w:rPr>
                <w:rFonts w:eastAsia="Arial" w:cs="Arial"/>
                <w:spacing w:val="7"/>
                <w:szCs w:val="20"/>
                <w:lang w:val="sl-SI"/>
              </w:rPr>
              <w:t xml:space="preserve"> </w:t>
            </w:r>
            <w:r w:rsidRPr="00DB7221">
              <w:rPr>
                <w:rFonts w:eastAsia="Arial" w:cs="Arial"/>
                <w:spacing w:val="-4"/>
                <w:szCs w:val="20"/>
                <w:lang w:val="sl-SI"/>
              </w:rPr>
              <w:t>encefalitis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B01.8</w:t>
            </w:r>
            <w:r w:rsidRPr="00DB7221">
              <w:rPr>
                <w:rFonts w:eastAsia="Arial" w:cs="Arial"/>
                <w:spacing w:val="-8"/>
                <w:szCs w:val="20"/>
                <w:lang w:val="sl-SI"/>
              </w:rPr>
              <w:t xml:space="preserve"> </w:t>
            </w:r>
            <w:proofErr w:type="spellStart"/>
            <w:r w:rsidRPr="00DB7221">
              <w:rPr>
                <w:rFonts w:eastAsia="Arial" w:cs="Arial"/>
                <w:spacing w:val="-2"/>
                <w:szCs w:val="20"/>
                <w:lang w:val="sl-SI"/>
              </w:rPr>
              <w:t>Varičela</w:t>
            </w:r>
            <w:proofErr w:type="spellEnd"/>
            <w:r w:rsidRPr="00DB7221">
              <w:rPr>
                <w:rFonts w:eastAsia="Arial" w:cs="Arial"/>
                <w:spacing w:val="-5"/>
                <w:szCs w:val="20"/>
                <w:lang w:val="sl-SI"/>
              </w:rPr>
              <w:t xml:space="preserve"> </w:t>
            </w:r>
            <w:r w:rsidRPr="00DB7221">
              <w:rPr>
                <w:rFonts w:eastAsia="Arial" w:cs="Arial"/>
                <w:spacing w:val="-2"/>
                <w:szCs w:val="20"/>
                <w:lang w:val="sl-SI"/>
              </w:rPr>
              <w:t>z</w:t>
            </w:r>
            <w:r w:rsidRPr="00DB7221">
              <w:rPr>
                <w:rFonts w:eastAsia="Arial" w:cs="Arial"/>
                <w:spacing w:val="-7"/>
                <w:szCs w:val="20"/>
                <w:lang w:val="sl-SI"/>
              </w:rPr>
              <w:t xml:space="preserve"> </w:t>
            </w:r>
            <w:r w:rsidRPr="00DB7221">
              <w:rPr>
                <w:rFonts w:eastAsia="Arial" w:cs="Arial"/>
                <w:spacing w:val="-2"/>
                <w:szCs w:val="20"/>
                <w:lang w:val="sl-SI"/>
              </w:rPr>
              <w:t>drugimi</w:t>
            </w:r>
            <w:r w:rsidRPr="00DB7221">
              <w:rPr>
                <w:rFonts w:eastAsia="Arial" w:cs="Arial"/>
                <w:spacing w:val="-7"/>
                <w:szCs w:val="20"/>
                <w:lang w:val="sl-SI"/>
              </w:rPr>
              <w:t xml:space="preserve"> </w:t>
            </w:r>
            <w:r w:rsidRPr="00DB7221">
              <w:rPr>
                <w:rFonts w:eastAsia="Arial" w:cs="Arial"/>
                <w:spacing w:val="-2"/>
                <w:szCs w:val="20"/>
                <w:lang w:val="sl-SI"/>
              </w:rPr>
              <w:t>komplikacijami</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B01.9</w:t>
            </w:r>
            <w:r w:rsidRPr="00DB7221">
              <w:rPr>
                <w:rFonts w:eastAsia="Arial" w:cs="Arial"/>
                <w:spacing w:val="-7"/>
                <w:szCs w:val="20"/>
                <w:lang w:val="sl-SI"/>
              </w:rPr>
              <w:t xml:space="preserve"> </w:t>
            </w:r>
            <w:r w:rsidRPr="00DB7221">
              <w:rPr>
                <w:rFonts w:eastAsia="Arial" w:cs="Arial"/>
                <w:spacing w:val="-2"/>
                <w:szCs w:val="20"/>
                <w:lang w:val="sl-SI"/>
              </w:rPr>
              <w:t>Norice</w:t>
            </w:r>
            <w:r w:rsidRPr="00DB7221">
              <w:rPr>
                <w:rFonts w:eastAsia="Arial" w:cs="Arial"/>
                <w:spacing w:val="-7"/>
                <w:szCs w:val="20"/>
                <w:lang w:val="sl-SI"/>
              </w:rPr>
              <w:t xml:space="preserve"> </w:t>
            </w:r>
            <w:r w:rsidRPr="00DB7221">
              <w:rPr>
                <w:rFonts w:eastAsia="Arial" w:cs="Arial"/>
                <w:spacing w:val="-2"/>
                <w:szCs w:val="20"/>
                <w:lang w:val="sl-SI"/>
              </w:rPr>
              <w:t>brez</w:t>
            </w:r>
            <w:r w:rsidRPr="00DB7221">
              <w:rPr>
                <w:rFonts w:eastAsia="Arial" w:cs="Arial"/>
                <w:spacing w:val="-5"/>
                <w:szCs w:val="20"/>
                <w:lang w:val="sl-SI"/>
              </w:rPr>
              <w:t xml:space="preserve"> </w:t>
            </w:r>
            <w:r w:rsidRPr="00DB7221">
              <w:rPr>
                <w:rFonts w:eastAsia="Arial" w:cs="Arial"/>
                <w:spacing w:val="-2"/>
                <w:szCs w:val="20"/>
                <w:lang w:val="sl-SI"/>
              </w:rPr>
              <w:t>komplikacij</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1172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1182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1467</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672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407</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947</w:t>
            </w:r>
          </w:p>
        </w:tc>
        <w:tc>
          <w:tcPr>
            <w:tcW w:w="0" w:type="auto"/>
          </w:tcPr>
          <w:p w:rsidR="00E2233B" w:rsidRPr="00DB7221" w:rsidRDefault="00E2233B" w:rsidP="00E2233B">
            <w:pPr>
              <w:widowControl w:val="0"/>
              <w:autoSpaceDE w:val="0"/>
              <w:autoSpaceDN w:val="0"/>
              <w:spacing w:before="94" w:line="142" w:lineRule="exact"/>
              <w:ind w:right="100"/>
              <w:jc w:val="right"/>
              <w:rPr>
                <w:rFonts w:eastAsia="Arial" w:cs="Arial"/>
                <w:szCs w:val="20"/>
                <w:lang w:val="sl-SI"/>
              </w:rPr>
            </w:pPr>
            <w:r w:rsidRPr="00DB7221">
              <w:rPr>
                <w:rFonts w:eastAsia="Arial" w:cs="Arial"/>
                <w:spacing w:val="-5"/>
                <w:szCs w:val="20"/>
                <w:lang w:val="sl-SI"/>
              </w:rPr>
              <w:t>980</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zCs w:val="20"/>
                <w:lang w:val="sl-SI"/>
              </w:rPr>
              <w:t>B02</w:t>
            </w:r>
            <w:r w:rsidRPr="00DB7221">
              <w:rPr>
                <w:rFonts w:eastAsia="Arial" w:cs="Arial"/>
                <w:spacing w:val="33"/>
                <w:szCs w:val="20"/>
                <w:lang w:val="sl-SI"/>
              </w:rPr>
              <w:t xml:space="preserve"> </w:t>
            </w:r>
            <w:proofErr w:type="spellStart"/>
            <w:r w:rsidRPr="00DB7221">
              <w:rPr>
                <w:rFonts w:eastAsia="Arial" w:cs="Arial"/>
                <w:szCs w:val="20"/>
                <w:lang w:val="sl-SI"/>
              </w:rPr>
              <w:t>Zoster</w:t>
            </w:r>
            <w:proofErr w:type="spellEnd"/>
            <w:r w:rsidRPr="00DB7221">
              <w:rPr>
                <w:rFonts w:eastAsia="Arial" w:cs="Arial"/>
                <w:spacing w:val="-9"/>
                <w:szCs w:val="20"/>
                <w:lang w:val="sl-SI"/>
              </w:rPr>
              <w:t xml:space="preserve"> </w:t>
            </w:r>
            <w:r w:rsidRPr="00DB7221">
              <w:rPr>
                <w:rFonts w:eastAsia="Arial" w:cs="Arial"/>
                <w:szCs w:val="20"/>
                <w:lang w:val="sl-SI"/>
              </w:rPr>
              <w:t>(herpes</w:t>
            </w:r>
            <w:r w:rsidRPr="00DB7221">
              <w:rPr>
                <w:rFonts w:eastAsia="Arial" w:cs="Arial"/>
                <w:spacing w:val="-9"/>
                <w:szCs w:val="20"/>
                <w:lang w:val="sl-SI"/>
              </w:rPr>
              <w:t xml:space="preserve"> </w:t>
            </w:r>
            <w:proofErr w:type="spellStart"/>
            <w:r w:rsidRPr="00DB7221">
              <w:rPr>
                <w:rFonts w:eastAsia="Arial" w:cs="Arial"/>
                <w:spacing w:val="-2"/>
                <w:szCs w:val="20"/>
                <w:lang w:val="sl-SI"/>
              </w:rPr>
              <w:t>zoster</w:t>
            </w:r>
            <w:proofErr w:type="spellEnd"/>
            <w:r w:rsidRPr="00DB7221">
              <w:rPr>
                <w:rFonts w:eastAsia="Arial" w:cs="Arial"/>
                <w:spacing w:val="-2"/>
                <w:szCs w:val="20"/>
                <w:lang w:val="sl-SI"/>
              </w:rPr>
              <w:t>)</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637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612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574</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378</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293</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248</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498,8</w:t>
            </w:r>
          </w:p>
        </w:tc>
      </w:tr>
    </w:tbl>
    <w:p w:rsidR="00E2233B" w:rsidRPr="00E2233B" w:rsidRDefault="00E2233B" w:rsidP="00E2233B">
      <w:pPr>
        <w:rPr>
          <w:rFonts w:cs="Arial"/>
          <w:sz w:val="22"/>
          <w:szCs w:val="22"/>
        </w:rPr>
      </w:pPr>
    </w:p>
    <w:tbl>
      <w:tblPr>
        <w:tblStyle w:val="Tabelamrea1"/>
        <w:tblW w:w="0" w:type="auto"/>
        <w:tblLook w:val="01E0" w:firstRow="1" w:lastRow="1" w:firstColumn="1" w:lastColumn="1" w:noHBand="0" w:noVBand="0"/>
      </w:tblPr>
      <w:tblGrid>
        <w:gridCol w:w="4771"/>
        <w:gridCol w:w="634"/>
        <w:gridCol w:w="634"/>
        <w:gridCol w:w="634"/>
        <w:gridCol w:w="530"/>
        <w:gridCol w:w="528"/>
        <w:gridCol w:w="531"/>
        <w:gridCol w:w="804"/>
      </w:tblGrid>
      <w:tr w:rsidR="004609DD" w:rsidRPr="00DB7221" w:rsidTr="00DB7221">
        <w:trPr>
          <w:trHeight w:val="386"/>
        </w:trPr>
        <w:tc>
          <w:tcPr>
            <w:tcW w:w="0" w:type="auto"/>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4"/>
                <w:szCs w:val="20"/>
                <w:lang w:val="sl-SI"/>
              </w:rPr>
              <w:t>B02.0</w:t>
            </w:r>
            <w:r w:rsidRPr="00DB7221">
              <w:rPr>
                <w:rFonts w:eastAsia="Arial" w:cs="Arial"/>
                <w:spacing w:val="3"/>
                <w:szCs w:val="20"/>
                <w:lang w:val="sl-SI"/>
              </w:rPr>
              <w:t xml:space="preserve"> </w:t>
            </w:r>
            <w:r w:rsidRPr="00DB7221">
              <w:rPr>
                <w:rFonts w:eastAsia="Arial" w:cs="Arial"/>
                <w:spacing w:val="-4"/>
                <w:szCs w:val="20"/>
                <w:lang w:val="sl-SI"/>
              </w:rPr>
              <w:t>Encefalitis</w:t>
            </w:r>
            <w:r w:rsidRPr="00DB7221">
              <w:rPr>
                <w:rFonts w:eastAsia="Arial" w:cs="Arial"/>
                <w:spacing w:val="9"/>
                <w:szCs w:val="20"/>
                <w:lang w:val="sl-SI"/>
              </w:rPr>
              <w:t xml:space="preserve"> </w:t>
            </w:r>
            <w:r w:rsidRPr="00DB7221">
              <w:rPr>
                <w:rFonts w:eastAsia="Arial" w:cs="Arial"/>
                <w:spacing w:val="-4"/>
                <w:szCs w:val="20"/>
                <w:lang w:val="sl-SI"/>
              </w:rPr>
              <w:t>zaradi</w:t>
            </w:r>
            <w:r w:rsidRPr="00DB7221">
              <w:rPr>
                <w:rFonts w:eastAsia="Arial" w:cs="Arial"/>
                <w:spacing w:val="6"/>
                <w:szCs w:val="20"/>
                <w:lang w:val="sl-SI"/>
              </w:rPr>
              <w:t xml:space="preserve"> </w:t>
            </w:r>
            <w:proofErr w:type="spellStart"/>
            <w:r w:rsidRPr="00DB7221">
              <w:rPr>
                <w:rFonts w:eastAsia="Arial" w:cs="Arial"/>
                <w:spacing w:val="-4"/>
                <w:szCs w:val="20"/>
                <w:lang w:val="sl-SI"/>
              </w:rPr>
              <w:t>zostra</w:t>
            </w:r>
            <w:proofErr w:type="spellEnd"/>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8"/>
              <w:jc w:val="right"/>
              <w:rPr>
                <w:rFonts w:eastAsia="Arial" w:cs="Arial"/>
                <w:szCs w:val="20"/>
                <w:lang w:val="sl-SI"/>
              </w:rPr>
            </w:pPr>
            <w:r w:rsidRPr="00DB7221">
              <w:rPr>
                <w:rFonts w:eastAsia="Arial" w:cs="Arial"/>
                <w:spacing w:val="-5"/>
                <w:szCs w:val="20"/>
                <w:lang w:val="sl-SI"/>
              </w:rPr>
              <w:t>0,6</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B02.1</w:t>
            </w:r>
            <w:r w:rsidRPr="00DB7221">
              <w:rPr>
                <w:rFonts w:eastAsia="Arial" w:cs="Arial"/>
                <w:spacing w:val="2"/>
                <w:szCs w:val="20"/>
                <w:lang w:val="sl-SI"/>
              </w:rPr>
              <w:t xml:space="preserve"> </w:t>
            </w:r>
            <w:r w:rsidRPr="00DB7221">
              <w:rPr>
                <w:rFonts w:eastAsia="Arial" w:cs="Arial"/>
                <w:spacing w:val="-4"/>
                <w:szCs w:val="20"/>
                <w:lang w:val="sl-SI"/>
              </w:rPr>
              <w:t>Meningitis</w:t>
            </w:r>
            <w:r w:rsidRPr="00DB7221">
              <w:rPr>
                <w:rFonts w:eastAsia="Arial" w:cs="Arial"/>
                <w:spacing w:val="6"/>
                <w:szCs w:val="20"/>
                <w:lang w:val="sl-SI"/>
              </w:rPr>
              <w:t xml:space="preserve"> </w:t>
            </w:r>
            <w:r w:rsidRPr="00DB7221">
              <w:rPr>
                <w:rFonts w:eastAsia="Arial" w:cs="Arial"/>
                <w:spacing w:val="-4"/>
                <w:szCs w:val="20"/>
                <w:lang w:val="sl-SI"/>
              </w:rPr>
              <w:t>zaradi</w:t>
            </w:r>
            <w:r w:rsidRPr="00DB7221">
              <w:rPr>
                <w:rFonts w:eastAsia="Arial" w:cs="Arial"/>
                <w:spacing w:val="6"/>
                <w:szCs w:val="20"/>
                <w:lang w:val="sl-SI"/>
              </w:rPr>
              <w:t xml:space="preserve"> </w:t>
            </w:r>
            <w:proofErr w:type="spellStart"/>
            <w:r w:rsidRPr="00DB7221">
              <w:rPr>
                <w:rFonts w:eastAsia="Arial" w:cs="Arial"/>
                <w:spacing w:val="-4"/>
                <w:szCs w:val="20"/>
                <w:lang w:val="sl-SI"/>
              </w:rPr>
              <w:t>zostra</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B02.3</w:t>
            </w:r>
            <w:r w:rsidRPr="00DB7221">
              <w:rPr>
                <w:rFonts w:eastAsia="Arial" w:cs="Arial"/>
                <w:spacing w:val="-8"/>
                <w:szCs w:val="20"/>
                <w:lang w:val="sl-SI"/>
              </w:rPr>
              <w:t xml:space="preserve"> </w:t>
            </w:r>
            <w:r w:rsidRPr="00DB7221">
              <w:rPr>
                <w:rFonts w:eastAsia="Arial" w:cs="Arial"/>
                <w:spacing w:val="-2"/>
                <w:szCs w:val="20"/>
                <w:lang w:val="sl-SI"/>
              </w:rPr>
              <w:t>Vnetje</w:t>
            </w:r>
            <w:r w:rsidRPr="00DB7221">
              <w:rPr>
                <w:rFonts w:eastAsia="Arial" w:cs="Arial"/>
                <w:spacing w:val="-5"/>
                <w:szCs w:val="20"/>
                <w:lang w:val="sl-SI"/>
              </w:rPr>
              <w:t xml:space="preserve"> </w:t>
            </w:r>
            <w:r w:rsidRPr="00DB7221">
              <w:rPr>
                <w:rFonts w:eastAsia="Arial" w:cs="Arial"/>
                <w:spacing w:val="-2"/>
                <w:szCs w:val="20"/>
                <w:lang w:val="sl-SI"/>
              </w:rPr>
              <w:t>očesa</w:t>
            </w:r>
            <w:r w:rsidRPr="00DB7221">
              <w:rPr>
                <w:rFonts w:eastAsia="Arial" w:cs="Arial"/>
                <w:spacing w:val="-7"/>
                <w:szCs w:val="20"/>
                <w:lang w:val="sl-SI"/>
              </w:rPr>
              <w:t xml:space="preserve"> </w:t>
            </w:r>
            <w:r w:rsidRPr="00DB7221">
              <w:rPr>
                <w:rFonts w:eastAsia="Arial" w:cs="Arial"/>
                <w:spacing w:val="-2"/>
                <w:szCs w:val="20"/>
                <w:lang w:val="sl-SI"/>
              </w:rPr>
              <w:t>zaradi</w:t>
            </w:r>
            <w:r w:rsidRPr="00DB7221">
              <w:rPr>
                <w:rFonts w:eastAsia="Arial" w:cs="Arial"/>
                <w:spacing w:val="-7"/>
                <w:szCs w:val="20"/>
                <w:lang w:val="sl-SI"/>
              </w:rPr>
              <w:t xml:space="preserve"> </w:t>
            </w:r>
            <w:proofErr w:type="spellStart"/>
            <w:r w:rsidRPr="00DB7221">
              <w:rPr>
                <w:rFonts w:eastAsia="Arial" w:cs="Arial"/>
                <w:spacing w:val="-2"/>
                <w:szCs w:val="20"/>
                <w:lang w:val="sl-SI"/>
              </w:rPr>
              <w:t>zostra</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B04</w:t>
            </w:r>
            <w:r w:rsidRPr="00DB7221">
              <w:rPr>
                <w:rFonts w:eastAsia="Arial" w:cs="Arial"/>
                <w:spacing w:val="-9"/>
                <w:szCs w:val="20"/>
                <w:lang w:val="sl-SI"/>
              </w:rPr>
              <w:t xml:space="preserve"> </w:t>
            </w:r>
            <w:r w:rsidRPr="00DB7221">
              <w:rPr>
                <w:rFonts w:eastAsia="Arial" w:cs="Arial"/>
                <w:spacing w:val="-2"/>
                <w:szCs w:val="20"/>
                <w:lang w:val="sl-SI"/>
              </w:rPr>
              <w:t>Opičje</w:t>
            </w:r>
            <w:r w:rsidRPr="00DB7221">
              <w:rPr>
                <w:rFonts w:eastAsia="Arial" w:cs="Arial"/>
                <w:spacing w:val="-6"/>
                <w:szCs w:val="20"/>
                <w:lang w:val="sl-SI"/>
              </w:rPr>
              <w:t xml:space="preserve"> </w:t>
            </w:r>
            <w:r w:rsidRPr="00DB7221">
              <w:rPr>
                <w:rFonts w:eastAsia="Arial" w:cs="Arial"/>
                <w:spacing w:val="-4"/>
                <w:szCs w:val="20"/>
                <w:lang w:val="sl-SI"/>
              </w:rPr>
              <w:t>koze</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B05.9</w:t>
            </w:r>
            <w:r w:rsidRPr="00DB7221">
              <w:rPr>
                <w:rFonts w:eastAsia="Arial" w:cs="Arial"/>
                <w:spacing w:val="-7"/>
                <w:szCs w:val="20"/>
                <w:lang w:val="sl-SI"/>
              </w:rPr>
              <w:t xml:space="preserve"> </w:t>
            </w:r>
            <w:r w:rsidRPr="00DB7221">
              <w:rPr>
                <w:rFonts w:eastAsia="Arial" w:cs="Arial"/>
                <w:spacing w:val="-2"/>
                <w:szCs w:val="20"/>
                <w:lang w:val="sl-SI"/>
              </w:rPr>
              <w:t>Ošpice</w:t>
            </w:r>
            <w:r w:rsidRPr="00DB7221">
              <w:rPr>
                <w:rFonts w:eastAsia="Arial" w:cs="Arial"/>
                <w:spacing w:val="-6"/>
                <w:szCs w:val="20"/>
                <w:lang w:val="sl-SI"/>
              </w:rPr>
              <w:t xml:space="preserve"> </w:t>
            </w:r>
            <w:r w:rsidRPr="00DB7221">
              <w:rPr>
                <w:rFonts w:eastAsia="Arial" w:cs="Arial"/>
                <w:spacing w:val="-2"/>
                <w:szCs w:val="20"/>
                <w:lang w:val="sl-SI"/>
              </w:rPr>
              <w:t>brez</w:t>
            </w:r>
            <w:r w:rsidRPr="00DB7221">
              <w:rPr>
                <w:rFonts w:eastAsia="Arial" w:cs="Arial"/>
                <w:spacing w:val="-6"/>
                <w:szCs w:val="20"/>
                <w:lang w:val="sl-SI"/>
              </w:rPr>
              <w:t xml:space="preserve"> </w:t>
            </w:r>
            <w:r w:rsidRPr="00DB7221">
              <w:rPr>
                <w:rFonts w:eastAsia="Arial" w:cs="Arial"/>
                <w:spacing w:val="-2"/>
                <w:szCs w:val="20"/>
                <w:lang w:val="sl-SI"/>
              </w:rPr>
              <w:t>zapletov</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zCs w:val="20"/>
                <w:lang w:val="sl-SI"/>
              </w:rPr>
              <w:t>B15</w:t>
            </w:r>
            <w:r w:rsidRPr="00DB7221">
              <w:rPr>
                <w:rFonts w:eastAsia="Arial" w:cs="Arial"/>
                <w:spacing w:val="28"/>
                <w:szCs w:val="20"/>
                <w:lang w:val="sl-SI"/>
              </w:rPr>
              <w:t xml:space="preserve"> </w:t>
            </w:r>
            <w:r w:rsidRPr="00DB7221">
              <w:rPr>
                <w:rFonts w:eastAsia="Arial" w:cs="Arial"/>
                <w:szCs w:val="20"/>
                <w:lang w:val="sl-SI"/>
              </w:rPr>
              <w:t>Akutni</w:t>
            </w:r>
            <w:r w:rsidRPr="00DB7221">
              <w:rPr>
                <w:rFonts w:eastAsia="Arial" w:cs="Arial"/>
                <w:spacing w:val="-9"/>
                <w:szCs w:val="20"/>
                <w:lang w:val="sl-SI"/>
              </w:rPr>
              <w:t xml:space="preserve"> </w:t>
            </w:r>
            <w:r w:rsidRPr="00DB7221">
              <w:rPr>
                <w:rFonts w:eastAsia="Arial" w:cs="Arial"/>
                <w:szCs w:val="20"/>
                <w:lang w:val="sl-SI"/>
              </w:rPr>
              <w:t>hepatitis</w:t>
            </w:r>
            <w:r w:rsidRPr="00DB7221">
              <w:rPr>
                <w:rFonts w:eastAsia="Arial" w:cs="Arial"/>
                <w:spacing w:val="-9"/>
                <w:szCs w:val="20"/>
                <w:lang w:val="sl-SI"/>
              </w:rPr>
              <w:t xml:space="preserve"> </w:t>
            </w:r>
            <w:r w:rsidRPr="00DB7221">
              <w:rPr>
                <w:rFonts w:eastAsia="Arial" w:cs="Arial"/>
                <w:spacing w:val="-10"/>
                <w:szCs w:val="20"/>
                <w:lang w:val="sl-SI"/>
              </w:rPr>
              <w:t>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2,8</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B16.9</w:t>
            </w:r>
            <w:r w:rsidRPr="00DB7221">
              <w:rPr>
                <w:rFonts w:eastAsia="Arial" w:cs="Arial"/>
                <w:spacing w:val="4"/>
                <w:szCs w:val="20"/>
                <w:lang w:val="sl-SI"/>
              </w:rPr>
              <w:t xml:space="preserve"> </w:t>
            </w:r>
            <w:r w:rsidRPr="00DB7221">
              <w:rPr>
                <w:rFonts w:eastAsia="Arial" w:cs="Arial"/>
                <w:spacing w:val="-4"/>
                <w:szCs w:val="20"/>
                <w:lang w:val="sl-SI"/>
              </w:rPr>
              <w:t>Akutni</w:t>
            </w:r>
            <w:r w:rsidRPr="00DB7221">
              <w:rPr>
                <w:rFonts w:eastAsia="Arial" w:cs="Arial"/>
                <w:spacing w:val="6"/>
                <w:szCs w:val="20"/>
                <w:lang w:val="sl-SI"/>
              </w:rPr>
              <w:t xml:space="preserve"> </w:t>
            </w:r>
            <w:r w:rsidRPr="00DB7221">
              <w:rPr>
                <w:rFonts w:eastAsia="Arial" w:cs="Arial"/>
                <w:spacing w:val="-4"/>
                <w:szCs w:val="20"/>
                <w:lang w:val="sl-SI"/>
              </w:rPr>
              <w:t>hepatitis</w:t>
            </w:r>
            <w:r w:rsidRPr="00DB7221">
              <w:rPr>
                <w:rFonts w:eastAsia="Arial" w:cs="Arial"/>
                <w:spacing w:val="7"/>
                <w:szCs w:val="20"/>
                <w:lang w:val="sl-SI"/>
              </w:rPr>
              <w:t xml:space="preserve"> </w:t>
            </w:r>
            <w:r w:rsidRPr="00DB7221">
              <w:rPr>
                <w:rFonts w:eastAsia="Arial" w:cs="Arial"/>
                <w:spacing w:val="-10"/>
                <w:szCs w:val="20"/>
                <w:lang w:val="sl-SI"/>
              </w:rPr>
              <w:t>B</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B17.1</w:t>
            </w:r>
            <w:r w:rsidRPr="00DB7221">
              <w:rPr>
                <w:rFonts w:eastAsia="Arial" w:cs="Arial"/>
                <w:spacing w:val="4"/>
                <w:szCs w:val="20"/>
                <w:lang w:val="sl-SI"/>
              </w:rPr>
              <w:t xml:space="preserve"> </w:t>
            </w:r>
            <w:r w:rsidRPr="00DB7221">
              <w:rPr>
                <w:rFonts w:eastAsia="Arial" w:cs="Arial"/>
                <w:spacing w:val="-4"/>
                <w:szCs w:val="20"/>
                <w:lang w:val="sl-SI"/>
              </w:rPr>
              <w:t>Akutni</w:t>
            </w:r>
            <w:r w:rsidRPr="00DB7221">
              <w:rPr>
                <w:rFonts w:eastAsia="Arial" w:cs="Arial"/>
                <w:spacing w:val="6"/>
                <w:szCs w:val="20"/>
                <w:lang w:val="sl-SI"/>
              </w:rPr>
              <w:t xml:space="preserve"> </w:t>
            </w:r>
            <w:r w:rsidRPr="00DB7221">
              <w:rPr>
                <w:rFonts w:eastAsia="Arial" w:cs="Arial"/>
                <w:spacing w:val="-4"/>
                <w:szCs w:val="20"/>
                <w:lang w:val="sl-SI"/>
              </w:rPr>
              <w:t>hepatitis</w:t>
            </w:r>
            <w:r w:rsidRPr="00DB7221">
              <w:rPr>
                <w:rFonts w:eastAsia="Arial" w:cs="Arial"/>
                <w:spacing w:val="6"/>
                <w:szCs w:val="20"/>
                <w:lang w:val="sl-SI"/>
              </w:rPr>
              <w:t xml:space="preserve"> </w:t>
            </w:r>
            <w:r w:rsidRPr="00DB7221">
              <w:rPr>
                <w:rFonts w:eastAsia="Arial" w:cs="Arial"/>
                <w:spacing w:val="-10"/>
                <w:szCs w:val="20"/>
                <w:lang w:val="sl-SI"/>
              </w:rPr>
              <w:t>C</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B17.2</w:t>
            </w:r>
            <w:r w:rsidRPr="00DB7221">
              <w:rPr>
                <w:rFonts w:eastAsia="Arial" w:cs="Arial"/>
                <w:spacing w:val="4"/>
                <w:szCs w:val="20"/>
                <w:lang w:val="sl-SI"/>
              </w:rPr>
              <w:t xml:space="preserve"> </w:t>
            </w:r>
            <w:r w:rsidRPr="00DB7221">
              <w:rPr>
                <w:rFonts w:eastAsia="Arial" w:cs="Arial"/>
                <w:spacing w:val="-4"/>
                <w:szCs w:val="20"/>
                <w:lang w:val="sl-SI"/>
              </w:rPr>
              <w:t>Akutni</w:t>
            </w:r>
            <w:r w:rsidRPr="00DB7221">
              <w:rPr>
                <w:rFonts w:eastAsia="Arial" w:cs="Arial"/>
                <w:spacing w:val="6"/>
                <w:szCs w:val="20"/>
                <w:lang w:val="sl-SI"/>
              </w:rPr>
              <w:t xml:space="preserve"> </w:t>
            </w:r>
            <w:r w:rsidRPr="00DB7221">
              <w:rPr>
                <w:rFonts w:eastAsia="Arial" w:cs="Arial"/>
                <w:spacing w:val="-4"/>
                <w:szCs w:val="20"/>
                <w:lang w:val="sl-SI"/>
              </w:rPr>
              <w:t>hepatitis</w:t>
            </w:r>
            <w:r w:rsidRPr="00DB7221">
              <w:rPr>
                <w:rFonts w:eastAsia="Arial" w:cs="Arial"/>
                <w:spacing w:val="6"/>
                <w:szCs w:val="20"/>
                <w:lang w:val="sl-SI"/>
              </w:rPr>
              <w:t xml:space="preserve"> </w:t>
            </w:r>
            <w:r w:rsidRPr="00DB7221">
              <w:rPr>
                <w:rFonts w:eastAsia="Arial" w:cs="Arial"/>
                <w:spacing w:val="-10"/>
                <w:szCs w:val="20"/>
                <w:lang w:val="sl-SI"/>
              </w:rPr>
              <w:t>E</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B18.0</w:t>
            </w:r>
            <w:r w:rsidRPr="00DB7221">
              <w:rPr>
                <w:rFonts w:eastAsia="Arial" w:cs="Arial"/>
                <w:spacing w:val="-8"/>
                <w:szCs w:val="20"/>
                <w:lang w:val="sl-SI"/>
              </w:rPr>
              <w:t xml:space="preserve"> </w:t>
            </w:r>
            <w:r w:rsidRPr="00DB7221">
              <w:rPr>
                <w:rFonts w:eastAsia="Arial" w:cs="Arial"/>
                <w:spacing w:val="-2"/>
                <w:szCs w:val="20"/>
                <w:lang w:val="sl-SI"/>
              </w:rPr>
              <w:t>Kronični</w:t>
            </w:r>
            <w:r w:rsidRPr="00DB7221">
              <w:rPr>
                <w:rFonts w:eastAsia="Arial" w:cs="Arial"/>
                <w:spacing w:val="-7"/>
                <w:szCs w:val="20"/>
                <w:lang w:val="sl-SI"/>
              </w:rPr>
              <w:t xml:space="preserve"> </w:t>
            </w:r>
            <w:r w:rsidRPr="00DB7221">
              <w:rPr>
                <w:rFonts w:eastAsia="Arial" w:cs="Arial"/>
                <w:spacing w:val="-2"/>
                <w:szCs w:val="20"/>
                <w:lang w:val="sl-SI"/>
              </w:rPr>
              <w:t>virusni</w:t>
            </w:r>
            <w:r w:rsidRPr="00DB7221">
              <w:rPr>
                <w:rFonts w:eastAsia="Arial" w:cs="Arial"/>
                <w:spacing w:val="-7"/>
                <w:szCs w:val="20"/>
                <w:lang w:val="sl-SI"/>
              </w:rPr>
              <w:t xml:space="preserve"> </w:t>
            </w:r>
            <w:r w:rsidRPr="00DB7221">
              <w:rPr>
                <w:rFonts w:eastAsia="Arial" w:cs="Arial"/>
                <w:spacing w:val="-2"/>
                <w:szCs w:val="20"/>
                <w:lang w:val="sl-SI"/>
              </w:rPr>
              <w:t>hepatitis</w:t>
            </w:r>
            <w:r w:rsidRPr="00DB7221">
              <w:rPr>
                <w:rFonts w:eastAsia="Arial" w:cs="Arial"/>
                <w:spacing w:val="-7"/>
                <w:szCs w:val="20"/>
                <w:lang w:val="sl-SI"/>
              </w:rPr>
              <w:t xml:space="preserve"> </w:t>
            </w:r>
            <w:r w:rsidRPr="00DB7221">
              <w:rPr>
                <w:rFonts w:eastAsia="Arial" w:cs="Arial"/>
                <w:spacing w:val="-2"/>
                <w:szCs w:val="20"/>
                <w:lang w:val="sl-SI"/>
              </w:rPr>
              <w:t>B</w:t>
            </w:r>
            <w:r w:rsidRPr="00DB7221">
              <w:rPr>
                <w:rFonts w:eastAsia="Arial" w:cs="Arial"/>
                <w:spacing w:val="-7"/>
                <w:szCs w:val="20"/>
                <w:lang w:val="sl-SI"/>
              </w:rPr>
              <w:t xml:space="preserve"> </w:t>
            </w:r>
            <w:r w:rsidRPr="00DB7221">
              <w:rPr>
                <w:rFonts w:eastAsia="Arial" w:cs="Arial"/>
                <w:spacing w:val="-2"/>
                <w:szCs w:val="20"/>
                <w:lang w:val="sl-SI"/>
              </w:rPr>
              <w:t>z</w:t>
            </w:r>
            <w:r w:rsidRPr="00DB7221">
              <w:rPr>
                <w:rFonts w:eastAsia="Arial" w:cs="Arial"/>
                <w:spacing w:val="-7"/>
                <w:szCs w:val="20"/>
                <w:lang w:val="sl-SI"/>
              </w:rPr>
              <w:t xml:space="preserve"> </w:t>
            </w:r>
            <w:r w:rsidRPr="00DB7221">
              <w:rPr>
                <w:rFonts w:eastAsia="Arial" w:cs="Arial"/>
                <w:spacing w:val="-2"/>
                <w:szCs w:val="20"/>
                <w:lang w:val="sl-SI"/>
              </w:rPr>
              <w:t>agensom</w:t>
            </w:r>
            <w:r w:rsidRPr="00DB7221">
              <w:rPr>
                <w:rFonts w:eastAsia="Arial" w:cs="Arial"/>
                <w:spacing w:val="-5"/>
                <w:szCs w:val="20"/>
                <w:lang w:val="sl-SI"/>
              </w:rPr>
              <w:t xml:space="preserve"> </w:t>
            </w:r>
            <w:r w:rsidRPr="00DB7221">
              <w:rPr>
                <w:rFonts w:eastAsia="Arial" w:cs="Arial"/>
                <w:spacing w:val="-4"/>
                <w:szCs w:val="20"/>
                <w:lang w:val="sl-SI"/>
              </w:rPr>
              <w:t>delta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B18.1</w:t>
            </w:r>
            <w:r w:rsidRPr="00DB7221">
              <w:rPr>
                <w:rFonts w:eastAsia="Arial" w:cs="Arial"/>
                <w:spacing w:val="1"/>
                <w:szCs w:val="20"/>
                <w:lang w:val="sl-SI"/>
              </w:rPr>
              <w:t xml:space="preserve"> </w:t>
            </w:r>
            <w:r w:rsidRPr="00DB7221">
              <w:rPr>
                <w:rFonts w:eastAsia="Arial" w:cs="Arial"/>
                <w:spacing w:val="-4"/>
                <w:szCs w:val="20"/>
                <w:lang w:val="sl-SI"/>
              </w:rPr>
              <w:t>Kronični</w:t>
            </w:r>
            <w:r w:rsidRPr="00DB7221">
              <w:rPr>
                <w:rFonts w:eastAsia="Arial" w:cs="Arial"/>
                <w:spacing w:val="2"/>
                <w:szCs w:val="20"/>
                <w:lang w:val="sl-SI"/>
              </w:rPr>
              <w:t xml:space="preserve"> </w:t>
            </w:r>
            <w:r w:rsidRPr="00DB7221">
              <w:rPr>
                <w:rFonts w:eastAsia="Arial" w:cs="Arial"/>
                <w:spacing w:val="-4"/>
                <w:szCs w:val="20"/>
                <w:lang w:val="sl-SI"/>
              </w:rPr>
              <w:t>virusni</w:t>
            </w:r>
            <w:r w:rsidRPr="00DB7221">
              <w:rPr>
                <w:rFonts w:eastAsia="Arial" w:cs="Arial"/>
                <w:spacing w:val="5"/>
                <w:szCs w:val="20"/>
                <w:lang w:val="sl-SI"/>
              </w:rPr>
              <w:t xml:space="preserve"> </w:t>
            </w:r>
            <w:r w:rsidRPr="00DB7221">
              <w:rPr>
                <w:rFonts w:eastAsia="Arial" w:cs="Arial"/>
                <w:spacing w:val="-4"/>
                <w:szCs w:val="20"/>
                <w:lang w:val="sl-SI"/>
              </w:rPr>
              <w:t>hepatitis</w:t>
            </w:r>
            <w:r w:rsidRPr="00DB7221">
              <w:rPr>
                <w:rFonts w:eastAsia="Arial" w:cs="Arial"/>
                <w:spacing w:val="5"/>
                <w:szCs w:val="20"/>
                <w:lang w:val="sl-SI"/>
              </w:rPr>
              <w:t xml:space="preserve"> </w:t>
            </w:r>
            <w:r w:rsidRPr="00DB7221">
              <w:rPr>
                <w:rFonts w:eastAsia="Arial" w:cs="Arial"/>
                <w:spacing w:val="-4"/>
                <w:szCs w:val="20"/>
                <w:lang w:val="sl-SI"/>
              </w:rPr>
              <w:t>B</w:t>
            </w:r>
            <w:r w:rsidRPr="00DB7221">
              <w:rPr>
                <w:rFonts w:eastAsia="Arial" w:cs="Arial"/>
                <w:spacing w:val="6"/>
                <w:szCs w:val="20"/>
                <w:lang w:val="sl-SI"/>
              </w:rPr>
              <w:t xml:space="preserve"> </w:t>
            </w:r>
            <w:r w:rsidRPr="00DB7221">
              <w:rPr>
                <w:rFonts w:eastAsia="Arial" w:cs="Arial"/>
                <w:spacing w:val="-4"/>
                <w:szCs w:val="20"/>
                <w:lang w:val="sl-SI"/>
              </w:rPr>
              <w:t>brez</w:t>
            </w:r>
            <w:r w:rsidRPr="00DB7221">
              <w:rPr>
                <w:rFonts w:eastAsia="Arial" w:cs="Arial"/>
                <w:spacing w:val="5"/>
                <w:szCs w:val="20"/>
                <w:lang w:val="sl-SI"/>
              </w:rPr>
              <w:t xml:space="preserve"> </w:t>
            </w:r>
            <w:r w:rsidRPr="00DB7221">
              <w:rPr>
                <w:rFonts w:eastAsia="Arial" w:cs="Arial"/>
                <w:spacing w:val="-4"/>
                <w:szCs w:val="20"/>
                <w:lang w:val="sl-SI"/>
              </w:rPr>
              <w:t>agensa</w:t>
            </w:r>
            <w:r w:rsidRPr="00DB7221">
              <w:rPr>
                <w:rFonts w:eastAsia="Arial" w:cs="Arial"/>
                <w:spacing w:val="3"/>
                <w:szCs w:val="20"/>
                <w:lang w:val="sl-SI"/>
              </w:rPr>
              <w:t xml:space="preserve"> </w:t>
            </w:r>
            <w:r w:rsidRPr="00DB7221">
              <w:rPr>
                <w:rFonts w:eastAsia="Arial" w:cs="Arial"/>
                <w:spacing w:val="-4"/>
                <w:szCs w:val="20"/>
                <w:lang w:val="sl-SI"/>
              </w:rPr>
              <w:t>delta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4,2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B18.2</w:t>
            </w:r>
            <w:r w:rsidRPr="00DB7221">
              <w:rPr>
                <w:rFonts w:eastAsia="Arial" w:cs="Arial"/>
                <w:spacing w:val="3"/>
                <w:szCs w:val="20"/>
                <w:lang w:val="sl-SI"/>
              </w:rPr>
              <w:t xml:space="preserve"> </w:t>
            </w:r>
            <w:r w:rsidRPr="00DB7221">
              <w:rPr>
                <w:rFonts w:eastAsia="Arial" w:cs="Arial"/>
                <w:spacing w:val="-4"/>
                <w:szCs w:val="20"/>
                <w:lang w:val="sl-SI"/>
              </w:rPr>
              <w:t>Kronični</w:t>
            </w:r>
            <w:r w:rsidRPr="00DB7221">
              <w:rPr>
                <w:rFonts w:eastAsia="Arial" w:cs="Arial"/>
                <w:spacing w:val="3"/>
                <w:szCs w:val="20"/>
                <w:lang w:val="sl-SI"/>
              </w:rPr>
              <w:t xml:space="preserve"> </w:t>
            </w:r>
            <w:r w:rsidRPr="00DB7221">
              <w:rPr>
                <w:rFonts w:eastAsia="Arial" w:cs="Arial"/>
                <w:spacing w:val="-4"/>
                <w:szCs w:val="20"/>
                <w:lang w:val="sl-SI"/>
              </w:rPr>
              <w:t>virusni</w:t>
            </w:r>
            <w:r w:rsidRPr="00DB7221">
              <w:rPr>
                <w:rFonts w:eastAsia="Arial" w:cs="Arial"/>
                <w:spacing w:val="7"/>
                <w:szCs w:val="20"/>
                <w:lang w:val="sl-SI"/>
              </w:rPr>
              <w:t xml:space="preserve"> </w:t>
            </w:r>
            <w:r w:rsidRPr="00DB7221">
              <w:rPr>
                <w:rFonts w:eastAsia="Arial" w:cs="Arial"/>
                <w:spacing w:val="-4"/>
                <w:szCs w:val="20"/>
                <w:lang w:val="sl-SI"/>
              </w:rPr>
              <w:t>hepatitis</w:t>
            </w:r>
            <w:r w:rsidRPr="00DB7221">
              <w:rPr>
                <w:rFonts w:eastAsia="Arial" w:cs="Arial"/>
                <w:spacing w:val="8"/>
                <w:szCs w:val="20"/>
                <w:lang w:val="sl-SI"/>
              </w:rPr>
              <w:t xml:space="preserve"> </w:t>
            </w:r>
            <w:r w:rsidRPr="00DB7221">
              <w:rPr>
                <w:rFonts w:eastAsia="Arial" w:cs="Arial"/>
                <w:spacing w:val="-10"/>
                <w:szCs w:val="20"/>
                <w:lang w:val="sl-SI"/>
              </w:rPr>
              <w:t>C</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9</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5"/>
                <w:szCs w:val="20"/>
                <w:lang w:val="sl-SI"/>
              </w:rPr>
              <w:t>6,6</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B27.0</w:t>
            </w:r>
            <w:r w:rsidRPr="00DB7221">
              <w:rPr>
                <w:rFonts w:eastAsia="Arial" w:cs="Arial"/>
                <w:spacing w:val="7"/>
                <w:szCs w:val="20"/>
                <w:lang w:val="sl-SI"/>
              </w:rPr>
              <w:t xml:space="preserve"> </w:t>
            </w:r>
            <w:proofErr w:type="spellStart"/>
            <w:r w:rsidRPr="00DB7221">
              <w:rPr>
                <w:rFonts w:eastAsia="Arial" w:cs="Arial"/>
                <w:spacing w:val="-4"/>
                <w:szCs w:val="20"/>
                <w:lang w:val="sl-SI"/>
              </w:rPr>
              <w:t>Gamaherpesvirusna</w:t>
            </w:r>
            <w:proofErr w:type="spellEnd"/>
            <w:r w:rsidRPr="00DB7221">
              <w:rPr>
                <w:rFonts w:eastAsia="Arial" w:cs="Arial"/>
                <w:spacing w:val="8"/>
                <w:szCs w:val="20"/>
                <w:lang w:val="sl-SI"/>
              </w:rPr>
              <w:t xml:space="preserve"> </w:t>
            </w:r>
            <w:proofErr w:type="spellStart"/>
            <w:r w:rsidRPr="00DB7221">
              <w:rPr>
                <w:rFonts w:eastAsia="Arial" w:cs="Arial"/>
                <w:spacing w:val="-4"/>
                <w:szCs w:val="20"/>
                <w:lang w:val="sl-SI"/>
              </w:rPr>
              <w:t>mononukleoza</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5</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6</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B27.8</w:t>
            </w:r>
            <w:r w:rsidRPr="00DB7221">
              <w:rPr>
                <w:rFonts w:eastAsia="Arial" w:cs="Arial"/>
                <w:spacing w:val="2"/>
                <w:szCs w:val="20"/>
                <w:lang w:val="sl-SI"/>
              </w:rPr>
              <w:t xml:space="preserve"> </w:t>
            </w:r>
            <w:r w:rsidRPr="00DB7221">
              <w:rPr>
                <w:rFonts w:eastAsia="Arial" w:cs="Arial"/>
                <w:spacing w:val="-4"/>
                <w:szCs w:val="20"/>
                <w:lang w:val="sl-SI"/>
              </w:rPr>
              <w:t>Druge</w:t>
            </w:r>
            <w:r w:rsidRPr="00DB7221">
              <w:rPr>
                <w:rFonts w:eastAsia="Arial" w:cs="Arial"/>
                <w:spacing w:val="6"/>
                <w:szCs w:val="20"/>
                <w:lang w:val="sl-SI"/>
              </w:rPr>
              <w:t xml:space="preserve"> </w:t>
            </w:r>
            <w:r w:rsidRPr="00DB7221">
              <w:rPr>
                <w:rFonts w:eastAsia="Arial" w:cs="Arial"/>
                <w:spacing w:val="-4"/>
                <w:szCs w:val="20"/>
                <w:lang w:val="sl-SI"/>
              </w:rPr>
              <w:t>infekcijske</w:t>
            </w:r>
            <w:r w:rsidRPr="00DB7221">
              <w:rPr>
                <w:rFonts w:eastAsia="Arial" w:cs="Arial"/>
                <w:spacing w:val="6"/>
                <w:szCs w:val="20"/>
                <w:lang w:val="sl-SI"/>
              </w:rPr>
              <w:t xml:space="preserve"> </w:t>
            </w:r>
            <w:proofErr w:type="spellStart"/>
            <w:r w:rsidRPr="00DB7221">
              <w:rPr>
                <w:rFonts w:eastAsia="Arial" w:cs="Arial"/>
                <w:spacing w:val="-4"/>
                <w:szCs w:val="20"/>
                <w:lang w:val="sl-SI"/>
              </w:rPr>
              <w:t>mononukleoze</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1,2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B27.9</w:t>
            </w:r>
            <w:r w:rsidRPr="00DB7221">
              <w:rPr>
                <w:rFonts w:eastAsia="Arial" w:cs="Arial"/>
                <w:spacing w:val="8"/>
                <w:szCs w:val="20"/>
                <w:lang w:val="sl-SI"/>
              </w:rPr>
              <w:t xml:space="preserve"> </w:t>
            </w:r>
            <w:r w:rsidRPr="00DB7221">
              <w:rPr>
                <w:rFonts w:eastAsia="Arial" w:cs="Arial"/>
                <w:spacing w:val="-4"/>
                <w:szCs w:val="20"/>
                <w:lang w:val="sl-SI"/>
              </w:rPr>
              <w:t>Infekcijska</w:t>
            </w:r>
            <w:r w:rsidRPr="00DB7221">
              <w:rPr>
                <w:rFonts w:eastAsia="Arial" w:cs="Arial"/>
                <w:spacing w:val="7"/>
                <w:szCs w:val="20"/>
                <w:lang w:val="sl-SI"/>
              </w:rPr>
              <w:t xml:space="preserve"> </w:t>
            </w:r>
            <w:proofErr w:type="spellStart"/>
            <w:r w:rsidRPr="00DB7221">
              <w:rPr>
                <w:rFonts w:eastAsia="Arial" w:cs="Arial"/>
                <w:spacing w:val="-4"/>
                <w:szCs w:val="20"/>
                <w:lang w:val="sl-SI"/>
              </w:rPr>
              <w:t>mononukleoza</w:t>
            </w:r>
            <w:proofErr w:type="spellEnd"/>
            <w:r w:rsidRPr="00DB7221">
              <w:rPr>
                <w:rFonts w:eastAsia="Arial" w:cs="Arial"/>
                <w:spacing w:val="-4"/>
                <w:szCs w:val="20"/>
                <w:lang w:val="sl-SI"/>
              </w:rPr>
              <w:t>,</w:t>
            </w:r>
            <w:r w:rsidRPr="00DB7221">
              <w:rPr>
                <w:rFonts w:eastAsia="Arial" w:cs="Arial"/>
                <w:spacing w:val="9"/>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116</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89</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99</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25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27</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30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71,2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4"/>
                <w:szCs w:val="20"/>
                <w:lang w:val="sl-SI"/>
              </w:rPr>
              <w:t>B35.0</w:t>
            </w:r>
            <w:r w:rsidRPr="00DB7221">
              <w:rPr>
                <w:rFonts w:eastAsia="Arial" w:cs="Arial"/>
                <w:szCs w:val="20"/>
                <w:lang w:val="sl-SI"/>
              </w:rPr>
              <w:t xml:space="preserve"> </w:t>
            </w:r>
            <w:proofErr w:type="spellStart"/>
            <w:r w:rsidRPr="00DB7221">
              <w:rPr>
                <w:rFonts w:eastAsia="Arial" w:cs="Arial"/>
                <w:spacing w:val="-2"/>
                <w:szCs w:val="20"/>
                <w:lang w:val="sl-SI"/>
              </w:rPr>
              <w:t>Tinea</w:t>
            </w:r>
            <w:proofErr w:type="spellEnd"/>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447</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5"/>
                <w:szCs w:val="20"/>
                <w:lang w:val="sl-SI"/>
              </w:rPr>
              <w:t>143</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2"/>
                <w:szCs w:val="20"/>
                <w:lang w:val="sl-SI"/>
              </w:rPr>
              <w:t>118,2</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B35.9</w:t>
            </w:r>
            <w:r w:rsidRPr="00DB7221">
              <w:rPr>
                <w:rFonts w:eastAsia="Arial" w:cs="Arial"/>
                <w:spacing w:val="2"/>
                <w:szCs w:val="20"/>
                <w:lang w:val="sl-SI"/>
              </w:rPr>
              <w:t xml:space="preserve"> </w:t>
            </w:r>
            <w:proofErr w:type="spellStart"/>
            <w:r w:rsidRPr="00DB7221">
              <w:rPr>
                <w:rFonts w:eastAsia="Arial" w:cs="Arial"/>
                <w:spacing w:val="-2"/>
                <w:szCs w:val="20"/>
                <w:lang w:val="sl-SI"/>
              </w:rPr>
              <w:t>Dermatofitoze</w:t>
            </w:r>
            <w:proofErr w:type="spellEnd"/>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224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16</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15</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20</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20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58,4</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B37.7</w:t>
            </w:r>
            <w:r w:rsidRPr="00DB7221">
              <w:rPr>
                <w:rFonts w:eastAsia="Arial" w:cs="Arial"/>
                <w:spacing w:val="4"/>
                <w:szCs w:val="20"/>
                <w:lang w:val="sl-SI"/>
              </w:rPr>
              <w:t xml:space="preserve"> </w:t>
            </w:r>
            <w:proofErr w:type="spellStart"/>
            <w:r w:rsidRPr="00DB7221">
              <w:rPr>
                <w:rFonts w:eastAsia="Arial" w:cs="Arial"/>
                <w:spacing w:val="-4"/>
                <w:szCs w:val="20"/>
                <w:lang w:val="sl-SI"/>
              </w:rPr>
              <w:t>Kandidna</w:t>
            </w:r>
            <w:proofErr w:type="spellEnd"/>
            <w:r w:rsidRPr="00DB7221">
              <w:rPr>
                <w:rFonts w:eastAsia="Arial" w:cs="Arial"/>
                <w:spacing w:val="3"/>
                <w:szCs w:val="20"/>
                <w:lang w:val="sl-SI"/>
              </w:rPr>
              <w:t xml:space="preserve"> </w:t>
            </w:r>
            <w:r w:rsidRPr="00DB7221">
              <w:rPr>
                <w:rFonts w:eastAsia="Arial" w:cs="Arial"/>
                <w:spacing w:val="-4"/>
                <w:szCs w:val="20"/>
                <w:lang w:val="sl-SI"/>
              </w:rPr>
              <w:t>sepsa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1" w:line="195" w:lineRule="exact"/>
              <w:ind w:left="107"/>
              <w:rPr>
                <w:rFonts w:eastAsia="Arial" w:cs="Arial"/>
                <w:szCs w:val="20"/>
                <w:lang w:val="sl-SI"/>
              </w:rPr>
            </w:pPr>
            <w:r w:rsidRPr="00DB7221">
              <w:rPr>
                <w:rFonts w:eastAsia="Arial" w:cs="Arial"/>
                <w:spacing w:val="-4"/>
                <w:szCs w:val="20"/>
                <w:lang w:val="sl-SI"/>
              </w:rPr>
              <w:t>B50.9</w:t>
            </w:r>
            <w:r w:rsidRPr="00DB7221">
              <w:rPr>
                <w:rFonts w:eastAsia="Arial" w:cs="Arial"/>
                <w:spacing w:val="3"/>
                <w:szCs w:val="20"/>
                <w:lang w:val="sl-SI"/>
              </w:rPr>
              <w:t xml:space="preserve"> </w:t>
            </w:r>
            <w:r w:rsidRPr="00DB7221">
              <w:rPr>
                <w:rFonts w:eastAsia="Arial" w:cs="Arial"/>
                <w:spacing w:val="-4"/>
                <w:szCs w:val="20"/>
                <w:lang w:val="sl-SI"/>
              </w:rPr>
              <w:t>Malarija,</w:t>
            </w:r>
            <w:r w:rsidRPr="00DB7221">
              <w:rPr>
                <w:rFonts w:eastAsia="Arial" w:cs="Arial"/>
                <w:spacing w:val="7"/>
                <w:szCs w:val="20"/>
                <w:lang w:val="sl-SI"/>
              </w:rPr>
              <w:t xml:space="preserve"> </w:t>
            </w:r>
            <w:r w:rsidRPr="00DB7221">
              <w:rPr>
                <w:rFonts w:eastAsia="Arial" w:cs="Arial"/>
                <w:spacing w:val="-4"/>
                <w:szCs w:val="20"/>
                <w:lang w:val="sl-SI"/>
              </w:rPr>
              <w:t>ki</w:t>
            </w:r>
            <w:r w:rsidRPr="00DB7221">
              <w:rPr>
                <w:rFonts w:eastAsia="Arial" w:cs="Arial"/>
                <w:spacing w:val="4"/>
                <w:szCs w:val="20"/>
                <w:lang w:val="sl-SI"/>
              </w:rPr>
              <w:t xml:space="preserve"> </w:t>
            </w:r>
            <w:r w:rsidRPr="00DB7221">
              <w:rPr>
                <w:rFonts w:eastAsia="Arial" w:cs="Arial"/>
                <w:spacing w:val="-4"/>
                <w:szCs w:val="20"/>
                <w:lang w:val="sl-SI"/>
              </w:rPr>
              <w:t>jo</w:t>
            </w:r>
            <w:r w:rsidRPr="00DB7221">
              <w:rPr>
                <w:rFonts w:eastAsia="Arial" w:cs="Arial"/>
                <w:spacing w:val="4"/>
                <w:szCs w:val="20"/>
                <w:lang w:val="sl-SI"/>
              </w:rPr>
              <w:t xml:space="preserve"> </w:t>
            </w:r>
            <w:r w:rsidRPr="00DB7221">
              <w:rPr>
                <w:rFonts w:eastAsia="Arial" w:cs="Arial"/>
                <w:spacing w:val="-4"/>
                <w:szCs w:val="20"/>
                <w:lang w:val="sl-SI"/>
              </w:rPr>
              <w:t>povzroča</w:t>
            </w:r>
            <w:r w:rsidRPr="00DB7221">
              <w:rPr>
                <w:rFonts w:eastAsia="Arial" w:cs="Arial"/>
                <w:spacing w:val="2"/>
                <w:szCs w:val="20"/>
                <w:lang w:val="sl-SI"/>
              </w:rPr>
              <w:t xml:space="preserve"> </w:t>
            </w:r>
            <w:proofErr w:type="spellStart"/>
            <w:r w:rsidRPr="00DB7221">
              <w:rPr>
                <w:rFonts w:eastAsia="Arial" w:cs="Arial"/>
                <w:spacing w:val="-4"/>
                <w:szCs w:val="20"/>
                <w:lang w:val="sl-SI"/>
              </w:rPr>
              <w:t>Plasmodium</w:t>
            </w:r>
            <w:proofErr w:type="spellEnd"/>
            <w:r w:rsidRPr="00DB7221">
              <w:rPr>
                <w:rFonts w:eastAsia="Arial" w:cs="Arial"/>
                <w:spacing w:val="5"/>
                <w:szCs w:val="20"/>
                <w:lang w:val="sl-SI"/>
              </w:rPr>
              <w:t xml:space="preserve"> </w:t>
            </w:r>
            <w:proofErr w:type="spellStart"/>
            <w:r w:rsidRPr="00DB7221">
              <w:rPr>
                <w:rFonts w:eastAsia="Arial" w:cs="Arial"/>
                <w:spacing w:val="-4"/>
                <w:szCs w:val="20"/>
                <w:lang w:val="sl-SI"/>
              </w:rPr>
              <w:t>falciparum</w:t>
            </w:r>
            <w:proofErr w:type="spellEnd"/>
            <w:r w:rsidRPr="00DB7221">
              <w:rPr>
                <w:rFonts w:eastAsia="Arial" w:cs="Arial"/>
                <w:spacing w:val="-4"/>
                <w:szCs w:val="20"/>
                <w:lang w:val="sl-SI"/>
              </w:rPr>
              <w:t>,</w:t>
            </w:r>
          </w:p>
          <w:p w:rsidR="00E2233B" w:rsidRPr="00DB7221" w:rsidRDefault="00E2233B" w:rsidP="00E2233B">
            <w:pPr>
              <w:widowControl w:val="0"/>
              <w:autoSpaceDE w:val="0"/>
              <w:autoSpaceDN w:val="0"/>
              <w:spacing w:line="172" w:lineRule="exact"/>
              <w:ind w:left="107"/>
              <w:rPr>
                <w:rFonts w:eastAsia="Arial" w:cs="Arial"/>
                <w:szCs w:val="20"/>
                <w:lang w:val="sl-SI"/>
              </w:rPr>
            </w:pPr>
            <w:r w:rsidRPr="00DB7221">
              <w:rPr>
                <w:rFonts w:eastAsia="Arial" w:cs="Arial"/>
                <w:spacing w:val="-2"/>
                <w:szCs w:val="20"/>
                <w:lang w:val="sl-SI"/>
              </w:rPr>
              <w:t>neopredeljena</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B55.9</w:t>
            </w:r>
            <w:r w:rsidRPr="00DB7221">
              <w:rPr>
                <w:rFonts w:eastAsia="Arial" w:cs="Arial"/>
                <w:spacing w:val="4"/>
                <w:szCs w:val="20"/>
                <w:lang w:val="sl-SI"/>
              </w:rPr>
              <w:t xml:space="preserve"> </w:t>
            </w:r>
            <w:proofErr w:type="spellStart"/>
            <w:r w:rsidRPr="00DB7221">
              <w:rPr>
                <w:rFonts w:eastAsia="Arial" w:cs="Arial"/>
                <w:spacing w:val="-4"/>
                <w:szCs w:val="20"/>
                <w:lang w:val="sl-SI"/>
              </w:rPr>
              <w:t>Lišmenioza</w:t>
            </w:r>
            <w:proofErr w:type="spellEnd"/>
            <w:r w:rsidRPr="00DB7221">
              <w:rPr>
                <w:rFonts w:eastAsia="Arial" w:cs="Arial"/>
                <w:spacing w:val="-4"/>
                <w:szCs w:val="20"/>
                <w:lang w:val="sl-SI"/>
              </w:rPr>
              <w:t>,</w:t>
            </w:r>
            <w:r w:rsidRPr="00DB7221">
              <w:rPr>
                <w:rFonts w:eastAsia="Arial" w:cs="Arial"/>
                <w:spacing w:val="7"/>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B58.9</w:t>
            </w:r>
            <w:r w:rsidRPr="00DB7221">
              <w:rPr>
                <w:rFonts w:eastAsia="Arial" w:cs="Arial"/>
                <w:spacing w:val="5"/>
                <w:szCs w:val="20"/>
                <w:lang w:val="sl-SI"/>
              </w:rPr>
              <w:t xml:space="preserve"> </w:t>
            </w:r>
            <w:r w:rsidRPr="00DB7221">
              <w:rPr>
                <w:rFonts w:eastAsia="Arial" w:cs="Arial"/>
                <w:spacing w:val="-4"/>
                <w:szCs w:val="20"/>
                <w:lang w:val="sl-SI"/>
              </w:rPr>
              <w:t>Toksoplazmoza,</w:t>
            </w:r>
            <w:r w:rsidRPr="00DB7221">
              <w:rPr>
                <w:rFonts w:eastAsia="Arial" w:cs="Arial"/>
                <w:spacing w:val="7"/>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B67.8</w:t>
            </w:r>
            <w:r w:rsidRPr="00DB7221">
              <w:rPr>
                <w:rFonts w:eastAsia="Arial" w:cs="Arial"/>
                <w:spacing w:val="4"/>
                <w:szCs w:val="20"/>
                <w:lang w:val="sl-SI"/>
              </w:rPr>
              <w:t xml:space="preserve"> </w:t>
            </w:r>
            <w:proofErr w:type="spellStart"/>
            <w:r w:rsidRPr="00DB7221">
              <w:rPr>
                <w:rFonts w:eastAsia="Arial" w:cs="Arial"/>
                <w:spacing w:val="-4"/>
                <w:szCs w:val="20"/>
                <w:lang w:val="sl-SI"/>
              </w:rPr>
              <w:t>Ehinokokoza</w:t>
            </w:r>
            <w:proofErr w:type="spellEnd"/>
            <w:r w:rsidRPr="00DB7221">
              <w:rPr>
                <w:rFonts w:eastAsia="Arial" w:cs="Arial"/>
                <w:spacing w:val="6"/>
                <w:szCs w:val="20"/>
                <w:lang w:val="sl-SI"/>
              </w:rPr>
              <w:t xml:space="preserve"> </w:t>
            </w:r>
            <w:r w:rsidRPr="00DB7221">
              <w:rPr>
                <w:rFonts w:eastAsia="Arial" w:cs="Arial"/>
                <w:spacing w:val="-4"/>
                <w:szCs w:val="20"/>
                <w:lang w:val="sl-SI"/>
              </w:rPr>
              <w:t>jeter,</w:t>
            </w:r>
            <w:r w:rsidRPr="00DB7221">
              <w:rPr>
                <w:rFonts w:eastAsia="Arial" w:cs="Arial"/>
                <w:spacing w:val="7"/>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1,2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B68.9</w:t>
            </w:r>
            <w:r w:rsidRPr="00DB7221">
              <w:rPr>
                <w:rFonts w:eastAsia="Arial" w:cs="Arial"/>
                <w:spacing w:val="4"/>
                <w:szCs w:val="20"/>
                <w:lang w:val="sl-SI"/>
              </w:rPr>
              <w:t xml:space="preserve"> </w:t>
            </w:r>
            <w:proofErr w:type="spellStart"/>
            <w:r w:rsidRPr="00DB7221">
              <w:rPr>
                <w:rFonts w:eastAsia="Arial" w:cs="Arial"/>
                <w:spacing w:val="-4"/>
                <w:szCs w:val="20"/>
                <w:lang w:val="sl-SI"/>
              </w:rPr>
              <w:t>Tenioza</w:t>
            </w:r>
            <w:proofErr w:type="spellEnd"/>
            <w:r w:rsidRPr="00DB7221">
              <w:rPr>
                <w:rFonts w:eastAsia="Arial" w:cs="Arial"/>
                <w:spacing w:val="-4"/>
                <w:szCs w:val="20"/>
                <w:lang w:val="sl-SI"/>
              </w:rPr>
              <w:t>,</w:t>
            </w:r>
            <w:r w:rsidRPr="00DB7221">
              <w:rPr>
                <w:rFonts w:eastAsia="Arial" w:cs="Arial"/>
                <w:spacing w:val="4"/>
                <w:szCs w:val="20"/>
                <w:lang w:val="sl-SI"/>
              </w:rPr>
              <w:t xml:space="preserve"> </w:t>
            </w:r>
            <w:r w:rsidRPr="00DB7221">
              <w:rPr>
                <w:rFonts w:eastAsia="Arial" w:cs="Arial"/>
                <w:spacing w:val="-4"/>
                <w:szCs w:val="20"/>
                <w:lang w:val="sl-SI"/>
              </w:rPr>
              <w:t>neopredeljena</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zCs w:val="20"/>
                <w:lang w:val="sl-SI"/>
              </w:rPr>
              <w:t>B80</w:t>
            </w:r>
            <w:r w:rsidRPr="00DB7221">
              <w:rPr>
                <w:rFonts w:eastAsia="Arial" w:cs="Arial"/>
                <w:spacing w:val="69"/>
                <w:w w:val="150"/>
                <w:szCs w:val="20"/>
                <w:lang w:val="sl-SI"/>
              </w:rPr>
              <w:t xml:space="preserve"> </w:t>
            </w:r>
            <w:proofErr w:type="spellStart"/>
            <w:r w:rsidRPr="00DB7221">
              <w:rPr>
                <w:rFonts w:eastAsia="Arial" w:cs="Arial"/>
                <w:spacing w:val="-2"/>
                <w:szCs w:val="20"/>
                <w:lang w:val="sl-SI"/>
              </w:rPr>
              <w:t>Enterobioza</w:t>
            </w:r>
            <w:proofErr w:type="spellEnd"/>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237</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344</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5"/>
                <w:szCs w:val="20"/>
                <w:lang w:val="sl-SI"/>
              </w:rPr>
              <w:t>106</w:t>
            </w:r>
          </w:p>
        </w:tc>
        <w:tc>
          <w:tcPr>
            <w:tcW w:w="0" w:type="auto"/>
          </w:tcPr>
          <w:p w:rsidR="00E2233B" w:rsidRPr="00DB7221" w:rsidRDefault="00E2233B" w:rsidP="00E2233B">
            <w:pPr>
              <w:widowControl w:val="0"/>
              <w:autoSpaceDE w:val="0"/>
              <w:autoSpaceDN w:val="0"/>
              <w:spacing w:before="97" w:line="142" w:lineRule="exact"/>
              <w:ind w:right="101"/>
              <w:jc w:val="right"/>
              <w:rPr>
                <w:rFonts w:eastAsia="Arial" w:cs="Arial"/>
                <w:szCs w:val="20"/>
                <w:lang w:val="sl-SI"/>
              </w:rPr>
            </w:pPr>
            <w:r w:rsidRPr="00DB7221">
              <w:rPr>
                <w:rFonts w:eastAsia="Arial" w:cs="Arial"/>
                <w:spacing w:val="-5"/>
                <w:szCs w:val="20"/>
                <w:lang w:val="sl-SI"/>
              </w:rPr>
              <w:t>50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7" w:line="142" w:lineRule="exact"/>
              <w:ind w:right="102"/>
              <w:jc w:val="right"/>
              <w:rPr>
                <w:rFonts w:eastAsia="Arial" w:cs="Arial"/>
                <w:szCs w:val="20"/>
                <w:lang w:val="sl-SI"/>
              </w:rPr>
            </w:pPr>
            <w:r w:rsidRPr="00DB7221">
              <w:rPr>
                <w:rFonts w:eastAsia="Arial" w:cs="Arial"/>
                <w:spacing w:val="-5"/>
                <w:szCs w:val="20"/>
                <w:lang w:val="sl-SI"/>
              </w:rPr>
              <w:t>67</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2"/>
                <w:szCs w:val="20"/>
                <w:lang w:val="sl-SI"/>
              </w:rPr>
              <w:t>148,8</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zCs w:val="20"/>
                <w:lang w:val="sl-SI"/>
              </w:rPr>
              <w:t>B86</w:t>
            </w:r>
            <w:r w:rsidRPr="00DB7221">
              <w:rPr>
                <w:rFonts w:eastAsia="Arial" w:cs="Arial"/>
                <w:spacing w:val="69"/>
                <w:w w:val="150"/>
                <w:szCs w:val="20"/>
                <w:lang w:val="sl-SI"/>
              </w:rPr>
              <w:t xml:space="preserve"> </w:t>
            </w:r>
            <w:r w:rsidRPr="00DB7221">
              <w:rPr>
                <w:rFonts w:eastAsia="Arial" w:cs="Arial"/>
                <w:spacing w:val="-2"/>
                <w:szCs w:val="20"/>
                <w:lang w:val="sl-SI"/>
              </w:rPr>
              <w:t>Skabies</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64</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80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26</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74</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56,4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B95.3</w:t>
            </w:r>
            <w:r w:rsidRPr="00DB7221">
              <w:rPr>
                <w:rFonts w:eastAsia="Arial" w:cs="Arial"/>
                <w:spacing w:val="5"/>
                <w:szCs w:val="20"/>
                <w:lang w:val="sl-SI"/>
              </w:rPr>
              <w:t xml:space="preserve"> </w:t>
            </w:r>
            <w:r w:rsidRPr="00DB7221">
              <w:rPr>
                <w:rFonts w:eastAsia="Arial" w:cs="Arial"/>
                <w:spacing w:val="-4"/>
                <w:szCs w:val="20"/>
                <w:lang w:val="sl-SI"/>
              </w:rPr>
              <w:t>Invazivna</w:t>
            </w:r>
            <w:r w:rsidRPr="00DB7221">
              <w:rPr>
                <w:rFonts w:eastAsia="Arial" w:cs="Arial"/>
                <w:spacing w:val="6"/>
                <w:szCs w:val="20"/>
                <w:lang w:val="sl-SI"/>
              </w:rPr>
              <w:t xml:space="preserve"> </w:t>
            </w:r>
            <w:r w:rsidRPr="00DB7221">
              <w:rPr>
                <w:rFonts w:eastAsia="Arial" w:cs="Arial"/>
                <w:spacing w:val="-4"/>
                <w:szCs w:val="20"/>
                <w:lang w:val="sl-SI"/>
              </w:rPr>
              <w:t>pnevmokokna</w:t>
            </w:r>
            <w:r w:rsidRPr="00DB7221">
              <w:rPr>
                <w:rFonts w:eastAsia="Arial" w:cs="Arial"/>
                <w:spacing w:val="11"/>
                <w:szCs w:val="20"/>
                <w:lang w:val="sl-SI"/>
              </w:rPr>
              <w:t xml:space="preserve"> </w:t>
            </w:r>
            <w:r w:rsidRPr="00DB7221">
              <w:rPr>
                <w:rFonts w:eastAsia="Arial" w:cs="Arial"/>
                <w:spacing w:val="-4"/>
                <w:szCs w:val="20"/>
                <w:lang w:val="sl-SI"/>
              </w:rPr>
              <w:t>pljučnica</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23</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17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13</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20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4"/>
                <w:szCs w:val="20"/>
                <w:lang w:val="sl-SI"/>
              </w:rPr>
              <w:t>15,6</w:t>
            </w:r>
          </w:p>
        </w:tc>
      </w:tr>
      <w:tr w:rsidR="004609DD" w:rsidRPr="00DB7221" w:rsidTr="00DB7221">
        <w:trPr>
          <w:trHeight w:val="385"/>
        </w:trPr>
        <w:tc>
          <w:tcPr>
            <w:tcW w:w="0" w:type="auto"/>
          </w:tcPr>
          <w:p w:rsidR="00E2233B" w:rsidRPr="00DB7221" w:rsidRDefault="00E2233B" w:rsidP="00E2233B">
            <w:pPr>
              <w:widowControl w:val="0"/>
              <w:autoSpaceDE w:val="0"/>
              <w:autoSpaceDN w:val="0"/>
              <w:spacing w:line="194" w:lineRule="exact"/>
              <w:ind w:left="107"/>
              <w:rPr>
                <w:rFonts w:eastAsia="Arial" w:cs="Arial"/>
                <w:szCs w:val="20"/>
                <w:lang w:val="sl-SI"/>
              </w:rPr>
            </w:pPr>
            <w:r w:rsidRPr="00DB7221">
              <w:rPr>
                <w:rFonts w:eastAsia="Arial" w:cs="Arial"/>
                <w:spacing w:val="-4"/>
                <w:szCs w:val="20"/>
                <w:lang w:val="sl-SI"/>
              </w:rPr>
              <w:t>B96.3</w:t>
            </w:r>
            <w:r w:rsidRPr="00DB7221">
              <w:rPr>
                <w:rFonts w:eastAsia="Arial" w:cs="Arial"/>
                <w:spacing w:val="5"/>
                <w:szCs w:val="20"/>
                <w:lang w:val="sl-SI"/>
              </w:rPr>
              <w:t xml:space="preserve"> </w:t>
            </w:r>
            <w:proofErr w:type="spellStart"/>
            <w:r w:rsidRPr="00DB7221">
              <w:rPr>
                <w:rFonts w:eastAsia="Arial" w:cs="Arial"/>
                <w:spacing w:val="-4"/>
                <w:szCs w:val="20"/>
                <w:lang w:val="sl-SI"/>
              </w:rPr>
              <w:t>Haemophilus</w:t>
            </w:r>
            <w:proofErr w:type="spellEnd"/>
            <w:r w:rsidRPr="00DB7221">
              <w:rPr>
                <w:rFonts w:eastAsia="Arial" w:cs="Arial"/>
                <w:spacing w:val="9"/>
                <w:szCs w:val="20"/>
                <w:lang w:val="sl-SI"/>
              </w:rPr>
              <w:t xml:space="preserve"> </w:t>
            </w:r>
            <w:proofErr w:type="spellStart"/>
            <w:r w:rsidRPr="00DB7221">
              <w:rPr>
                <w:rFonts w:eastAsia="Arial" w:cs="Arial"/>
                <w:spacing w:val="-4"/>
                <w:szCs w:val="20"/>
                <w:lang w:val="sl-SI"/>
              </w:rPr>
              <w:t>influenzae</w:t>
            </w:r>
            <w:proofErr w:type="spellEnd"/>
            <w:r w:rsidRPr="00DB7221">
              <w:rPr>
                <w:rFonts w:eastAsia="Arial" w:cs="Arial"/>
                <w:spacing w:val="3"/>
                <w:szCs w:val="20"/>
                <w:lang w:val="sl-SI"/>
              </w:rPr>
              <w:t xml:space="preserve"> </w:t>
            </w:r>
            <w:r w:rsidRPr="00DB7221">
              <w:rPr>
                <w:rFonts w:eastAsia="Arial" w:cs="Arial"/>
                <w:spacing w:val="-4"/>
                <w:szCs w:val="20"/>
                <w:lang w:val="sl-SI"/>
              </w:rPr>
              <w:t>[H.</w:t>
            </w:r>
            <w:r w:rsidRPr="00DB7221">
              <w:rPr>
                <w:rFonts w:eastAsia="Arial" w:cs="Arial"/>
                <w:spacing w:val="6"/>
                <w:szCs w:val="20"/>
                <w:lang w:val="sl-SI"/>
              </w:rPr>
              <w:t xml:space="preserve"> </w:t>
            </w:r>
            <w:proofErr w:type="spellStart"/>
            <w:r w:rsidRPr="00DB7221">
              <w:rPr>
                <w:rFonts w:eastAsia="Arial" w:cs="Arial"/>
                <w:spacing w:val="-4"/>
                <w:szCs w:val="20"/>
                <w:lang w:val="sl-SI"/>
              </w:rPr>
              <w:t>influenzae</w:t>
            </w:r>
            <w:proofErr w:type="spellEnd"/>
            <w:r w:rsidRPr="00DB7221">
              <w:rPr>
                <w:rFonts w:eastAsia="Arial" w:cs="Arial"/>
                <w:spacing w:val="-4"/>
                <w:szCs w:val="20"/>
                <w:lang w:val="sl-SI"/>
              </w:rPr>
              <w:t>]</w:t>
            </w:r>
            <w:r w:rsidRPr="00DB7221">
              <w:rPr>
                <w:rFonts w:eastAsia="Arial" w:cs="Arial"/>
                <w:spacing w:val="10"/>
                <w:szCs w:val="20"/>
                <w:lang w:val="sl-SI"/>
              </w:rPr>
              <w:t xml:space="preserve"> </w:t>
            </w:r>
            <w:r w:rsidRPr="00DB7221">
              <w:rPr>
                <w:rFonts w:eastAsia="Arial" w:cs="Arial"/>
                <w:spacing w:val="-4"/>
                <w:szCs w:val="20"/>
                <w:lang w:val="sl-SI"/>
              </w:rPr>
              <w:t>kot</w:t>
            </w:r>
            <w:r w:rsidRPr="00DB7221">
              <w:rPr>
                <w:rFonts w:eastAsia="Arial" w:cs="Arial"/>
                <w:spacing w:val="4"/>
                <w:szCs w:val="20"/>
                <w:lang w:val="sl-SI"/>
              </w:rPr>
              <w:t xml:space="preserve"> </w:t>
            </w:r>
            <w:r w:rsidRPr="00DB7221">
              <w:rPr>
                <w:rFonts w:eastAsia="Arial" w:cs="Arial"/>
                <w:spacing w:val="-4"/>
                <w:szCs w:val="20"/>
                <w:lang w:val="sl-SI"/>
              </w:rPr>
              <w:t>vzrok</w:t>
            </w:r>
          </w:p>
          <w:p w:rsidR="00E2233B" w:rsidRPr="00DB7221" w:rsidRDefault="00E2233B" w:rsidP="00E2233B">
            <w:pPr>
              <w:widowControl w:val="0"/>
              <w:autoSpaceDE w:val="0"/>
              <w:autoSpaceDN w:val="0"/>
              <w:spacing w:line="172" w:lineRule="exact"/>
              <w:ind w:left="107"/>
              <w:rPr>
                <w:rFonts w:eastAsia="Arial" w:cs="Arial"/>
                <w:szCs w:val="20"/>
                <w:lang w:val="sl-SI"/>
              </w:rPr>
            </w:pPr>
            <w:r w:rsidRPr="00DB7221">
              <w:rPr>
                <w:rFonts w:eastAsia="Arial" w:cs="Arial"/>
                <w:spacing w:val="-4"/>
                <w:szCs w:val="20"/>
                <w:lang w:val="sl-SI"/>
              </w:rPr>
              <w:t>bolezni,</w:t>
            </w:r>
            <w:r w:rsidRPr="00DB7221">
              <w:rPr>
                <w:rFonts w:eastAsia="Arial" w:cs="Arial"/>
                <w:spacing w:val="7"/>
                <w:szCs w:val="20"/>
                <w:lang w:val="sl-SI"/>
              </w:rPr>
              <w:t xml:space="preserve"> </w:t>
            </w:r>
            <w:r w:rsidRPr="00DB7221">
              <w:rPr>
                <w:rFonts w:eastAsia="Arial" w:cs="Arial"/>
                <w:spacing w:val="-4"/>
                <w:szCs w:val="20"/>
                <w:lang w:val="sl-SI"/>
              </w:rPr>
              <w:t>uvrščenih</w:t>
            </w:r>
            <w:r w:rsidRPr="00DB7221">
              <w:rPr>
                <w:rFonts w:eastAsia="Arial" w:cs="Arial"/>
                <w:spacing w:val="9"/>
                <w:szCs w:val="20"/>
                <w:lang w:val="sl-SI"/>
              </w:rPr>
              <w:t xml:space="preserve"> </w:t>
            </w:r>
            <w:r w:rsidRPr="00DB7221">
              <w:rPr>
                <w:rFonts w:eastAsia="Arial" w:cs="Arial"/>
                <w:spacing w:val="-4"/>
                <w:szCs w:val="20"/>
                <w:lang w:val="sl-SI"/>
              </w:rPr>
              <w:t>drugje</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6</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0,8</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G00.0</w:t>
            </w:r>
            <w:r w:rsidRPr="00DB7221">
              <w:rPr>
                <w:rFonts w:eastAsia="Arial" w:cs="Arial"/>
                <w:spacing w:val="4"/>
                <w:szCs w:val="20"/>
                <w:lang w:val="sl-SI"/>
              </w:rPr>
              <w:t xml:space="preserve"> </w:t>
            </w:r>
            <w:proofErr w:type="spellStart"/>
            <w:r w:rsidRPr="00DB7221">
              <w:rPr>
                <w:rFonts w:eastAsia="Arial" w:cs="Arial"/>
                <w:spacing w:val="-4"/>
                <w:szCs w:val="20"/>
                <w:lang w:val="sl-SI"/>
              </w:rPr>
              <w:t>Hemofilusov</w:t>
            </w:r>
            <w:proofErr w:type="spellEnd"/>
            <w:r w:rsidRPr="00DB7221">
              <w:rPr>
                <w:rFonts w:eastAsia="Arial" w:cs="Arial"/>
                <w:spacing w:val="6"/>
                <w:szCs w:val="20"/>
                <w:lang w:val="sl-SI"/>
              </w:rPr>
              <w:t xml:space="preserve"> </w:t>
            </w:r>
            <w:r w:rsidRPr="00DB7221">
              <w:rPr>
                <w:rFonts w:eastAsia="Arial" w:cs="Arial"/>
                <w:spacing w:val="-4"/>
                <w:szCs w:val="20"/>
                <w:lang w:val="sl-SI"/>
              </w:rPr>
              <w:t>meningitis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G00.1</w:t>
            </w:r>
            <w:r w:rsidRPr="00DB7221">
              <w:rPr>
                <w:rFonts w:eastAsia="Arial" w:cs="Arial"/>
                <w:spacing w:val="3"/>
                <w:szCs w:val="20"/>
                <w:lang w:val="sl-SI"/>
              </w:rPr>
              <w:t xml:space="preserve"> </w:t>
            </w:r>
            <w:r w:rsidRPr="00DB7221">
              <w:rPr>
                <w:rFonts w:eastAsia="Arial" w:cs="Arial"/>
                <w:spacing w:val="-4"/>
                <w:szCs w:val="20"/>
                <w:lang w:val="sl-SI"/>
              </w:rPr>
              <w:t>Pnevmokokni</w:t>
            </w:r>
            <w:r w:rsidRPr="00DB7221">
              <w:rPr>
                <w:rFonts w:eastAsia="Arial" w:cs="Arial"/>
                <w:spacing w:val="7"/>
                <w:szCs w:val="20"/>
                <w:lang w:val="sl-SI"/>
              </w:rPr>
              <w:t xml:space="preserve"> </w:t>
            </w:r>
            <w:r w:rsidRPr="00DB7221">
              <w:rPr>
                <w:rFonts w:eastAsia="Arial" w:cs="Arial"/>
                <w:spacing w:val="-4"/>
                <w:szCs w:val="20"/>
                <w:lang w:val="sl-SI"/>
              </w:rPr>
              <w:t>meningitis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2,4</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lastRenderedPageBreak/>
              <w:t>G00.2</w:t>
            </w:r>
            <w:r w:rsidRPr="00DB7221">
              <w:rPr>
                <w:rFonts w:eastAsia="Arial" w:cs="Arial"/>
                <w:spacing w:val="4"/>
                <w:szCs w:val="20"/>
                <w:lang w:val="sl-SI"/>
              </w:rPr>
              <w:t xml:space="preserve"> </w:t>
            </w:r>
            <w:r w:rsidRPr="00DB7221">
              <w:rPr>
                <w:rFonts w:eastAsia="Arial" w:cs="Arial"/>
                <w:spacing w:val="-4"/>
                <w:szCs w:val="20"/>
                <w:lang w:val="sl-SI"/>
              </w:rPr>
              <w:t>Streptokokni</w:t>
            </w:r>
            <w:r w:rsidRPr="00DB7221">
              <w:rPr>
                <w:rFonts w:eastAsia="Arial" w:cs="Arial"/>
                <w:spacing w:val="9"/>
                <w:szCs w:val="20"/>
                <w:lang w:val="sl-SI"/>
              </w:rPr>
              <w:t xml:space="preserve"> </w:t>
            </w:r>
            <w:r w:rsidRPr="00DB7221">
              <w:rPr>
                <w:rFonts w:eastAsia="Arial" w:cs="Arial"/>
                <w:spacing w:val="-4"/>
                <w:szCs w:val="20"/>
                <w:lang w:val="sl-SI"/>
              </w:rPr>
              <w:t>meningitis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G00.3</w:t>
            </w:r>
            <w:r w:rsidRPr="00DB7221">
              <w:rPr>
                <w:rFonts w:eastAsia="Arial" w:cs="Arial"/>
                <w:spacing w:val="4"/>
                <w:szCs w:val="20"/>
                <w:lang w:val="sl-SI"/>
              </w:rPr>
              <w:t xml:space="preserve"> </w:t>
            </w:r>
            <w:r w:rsidRPr="00DB7221">
              <w:rPr>
                <w:rFonts w:eastAsia="Arial" w:cs="Arial"/>
                <w:spacing w:val="-4"/>
                <w:szCs w:val="20"/>
                <w:lang w:val="sl-SI"/>
              </w:rPr>
              <w:t>Stafilokokni</w:t>
            </w:r>
            <w:r w:rsidRPr="00DB7221">
              <w:rPr>
                <w:rFonts w:eastAsia="Arial" w:cs="Arial"/>
                <w:spacing w:val="9"/>
                <w:szCs w:val="20"/>
                <w:lang w:val="sl-SI"/>
              </w:rPr>
              <w:t xml:space="preserve"> </w:t>
            </w:r>
            <w:r w:rsidRPr="00DB7221">
              <w:rPr>
                <w:rFonts w:eastAsia="Arial" w:cs="Arial"/>
                <w:spacing w:val="-4"/>
                <w:szCs w:val="20"/>
                <w:lang w:val="sl-SI"/>
              </w:rPr>
              <w:t>meningitis</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6"/>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G00.8</w:t>
            </w:r>
            <w:r w:rsidRPr="00DB7221">
              <w:rPr>
                <w:rFonts w:eastAsia="Arial" w:cs="Arial"/>
                <w:spacing w:val="3"/>
                <w:szCs w:val="20"/>
                <w:lang w:val="sl-SI"/>
              </w:rPr>
              <w:t xml:space="preserve"> </w:t>
            </w:r>
            <w:r w:rsidRPr="00DB7221">
              <w:rPr>
                <w:rFonts w:eastAsia="Arial" w:cs="Arial"/>
                <w:spacing w:val="-4"/>
                <w:szCs w:val="20"/>
                <w:lang w:val="sl-SI"/>
              </w:rPr>
              <w:t>Druge</w:t>
            </w:r>
            <w:r w:rsidRPr="00DB7221">
              <w:rPr>
                <w:rFonts w:eastAsia="Arial" w:cs="Arial"/>
                <w:spacing w:val="7"/>
                <w:szCs w:val="20"/>
                <w:lang w:val="sl-SI"/>
              </w:rPr>
              <w:t xml:space="preserve"> </w:t>
            </w:r>
            <w:r w:rsidRPr="00DB7221">
              <w:rPr>
                <w:rFonts w:eastAsia="Arial" w:cs="Arial"/>
                <w:spacing w:val="-4"/>
                <w:szCs w:val="20"/>
                <w:lang w:val="sl-SI"/>
              </w:rPr>
              <w:t>vrste</w:t>
            </w:r>
            <w:r w:rsidRPr="00DB7221">
              <w:rPr>
                <w:rFonts w:eastAsia="Arial" w:cs="Arial"/>
                <w:spacing w:val="4"/>
                <w:szCs w:val="20"/>
                <w:lang w:val="sl-SI"/>
              </w:rPr>
              <w:t xml:space="preserve"> </w:t>
            </w:r>
            <w:r w:rsidRPr="00DB7221">
              <w:rPr>
                <w:rFonts w:eastAsia="Arial" w:cs="Arial"/>
                <w:spacing w:val="-4"/>
                <w:szCs w:val="20"/>
                <w:lang w:val="sl-SI"/>
              </w:rPr>
              <w:t>bakterijski</w:t>
            </w:r>
            <w:r w:rsidRPr="00DB7221">
              <w:rPr>
                <w:rFonts w:eastAsia="Arial" w:cs="Arial"/>
                <w:spacing w:val="4"/>
                <w:szCs w:val="20"/>
                <w:lang w:val="sl-SI"/>
              </w:rPr>
              <w:t xml:space="preserve"> </w:t>
            </w:r>
            <w:r w:rsidRPr="00DB7221">
              <w:rPr>
                <w:rFonts w:eastAsia="Arial" w:cs="Arial"/>
                <w:spacing w:val="-4"/>
                <w:szCs w:val="20"/>
                <w:lang w:val="sl-SI"/>
              </w:rPr>
              <w:t>meningitis</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G00.9</w:t>
            </w:r>
            <w:r w:rsidRPr="00DB7221">
              <w:rPr>
                <w:rFonts w:eastAsia="Arial" w:cs="Arial"/>
                <w:spacing w:val="4"/>
                <w:szCs w:val="20"/>
                <w:lang w:val="sl-SI"/>
              </w:rPr>
              <w:t xml:space="preserve"> </w:t>
            </w:r>
            <w:r w:rsidRPr="00DB7221">
              <w:rPr>
                <w:rFonts w:eastAsia="Arial" w:cs="Arial"/>
                <w:spacing w:val="-4"/>
                <w:szCs w:val="20"/>
                <w:lang w:val="sl-SI"/>
              </w:rPr>
              <w:t>Bakterijski</w:t>
            </w:r>
            <w:r w:rsidRPr="00DB7221">
              <w:rPr>
                <w:rFonts w:eastAsia="Arial" w:cs="Arial"/>
                <w:spacing w:val="8"/>
                <w:szCs w:val="20"/>
                <w:lang w:val="sl-SI"/>
              </w:rPr>
              <w:t xml:space="preserve"> </w:t>
            </w:r>
            <w:r w:rsidRPr="00DB7221">
              <w:rPr>
                <w:rFonts w:eastAsia="Arial" w:cs="Arial"/>
                <w:spacing w:val="-4"/>
                <w:szCs w:val="20"/>
                <w:lang w:val="sl-SI"/>
              </w:rPr>
              <w:t>meningitis,</w:t>
            </w:r>
            <w:r w:rsidRPr="00DB7221">
              <w:rPr>
                <w:rFonts w:eastAsia="Arial" w:cs="Arial"/>
                <w:spacing w:val="11"/>
                <w:szCs w:val="20"/>
                <w:lang w:val="sl-SI"/>
              </w:rPr>
              <w:t xml:space="preserve"> </w:t>
            </w:r>
            <w:r w:rsidRPr="00DB7221">
              <w:rPr>
                <w:rFonts w:eastAsia="Arial" w:cs="Arial"/>
                <w:spacing w:val="-4"/>
                <w:szCs w:val="20"/>
                <w:lang w:val="sl-SI"/>
              </w:rPr>
              <w:t>neopredeljen</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5"/>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G02.1</w:t>
            </w:r>
            <w:r w:rsidRPr="00DB7221">
              <w:rPr>
                <w:rFonts w:eastAsia="Arial" w:cs="Arial"/>
                <w:spacing w:val="2"/>
                <w:szCs w:val="20"/>
                <w:lang w:val="sl-SI"/>
              </w:rPr>
              <w:t xml:space="preserve"> </w:t>
            </w:r>
            <w:r w:rsidRPr="00DB7221">
              <w:rPr>
                <w:rFonts w:eastAsia="Arial" w:cs="Arial"/>
                <w:spacing w:val="-4"/>
                <w:szCs w:val="20"/>
                <w:lang w:val="sl-SI"/>
              </w:rPr>
              <w:t>Meningitis</w:t>
            </w:r>
            <w:r w:rsidRPr="00DB7221">
              <w:rPr>
                <w:rFonts w:eastAsia="Arial" w:cs="Arial"/>
                <w:spacing w:val="3"/>
                <w:szCs w:val="20"/>
                <w:lang w:val="sl-SI"/>
              </w:rPr>
              <w:t xml:space="preserve"> </w:t>
            </w:r>
            <w:r w:rsidRPr="00DB7221">
              <w:rPr>
                <w:rFonts w:eastAsia="Arial" w:cs="Arial"/>
                <w:spacing w:val="-4"/>
                <w:szCs w:val="20"/>
                <w:lang w:val="sl-SI"/>
              </w:rPr>
              <w:t>pri</w:t>
            </w:r>
            <w:r w:rsidRPr="00DB7221">
              <w:rPr>
                <w:rFonts w:eastAsia="Arial" w:cs="Arial"/>
                <w:spacing w:val="4"/>
                <w:szCs w:val="20"/>
                <w:lang w:val="sl-SI"/>
              </w:rPr>
              <w:t xml:space="preserve"> </w:t>
            </w:r>
            <w:proofErr w:type="spellStart"/>
            <w:r w:rsidRPr="00DB7221">
              <w:rPr>
                <w:rFonts w:eastAsia="Arial" w:cs="Arial"/>
                <w:spacing w:val="-4"/>
                <w:szCs w:val="20"/>
                <w:lang w:val="sl-SI"/>
              </w:rPr>
              <w:t>mikozah</w:t>
            </w:r>
            <w:proofErr w:type="spellEnd"/>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0</w:t>
            </w:r>
          </w:p>
        </w:tc>
      </w:tr>
      <w:tr w:rsidR="004609DD" w:rsidRPr="00DB7221" w:rsidTr="00DB7221">
        <w:trPr>
          <w:trHeight w:val="388"/>
        </w:trPr>
        <w:tc>
          <w:tcPr>
            <w:tcW w:w="0" w:type="auto"/>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G03.9</w:t>
            </w:r>
            <w:r w:rsidRPr="00DB7221">
              <w:rPr>
                <w:rFonts w:eastAsia="Arial" w:cs="Arial"/>
                <w:spacing w:val="3"/>
                <w:szCs w:val="20"/>
                <w:lang w:val="sl-SI"/>
              </w:rPr>
              <w:t xml:space="preserve"> </w:t>
            </w:r>
            <w:r w:rsidRPr="00DB7221">
              <w:rPr>
                <w:rFonts w:eastAsia="Arial" w:cs="Arial"/>
                <w:spacing w:val="-4"/>
                <w:szCs w:val="20"/>
                <w:lang w:val="sl-SI"/>
              </w:rPr>
              <w:t>Meningitis,</w:t>
            </w:r>
            <w:r w:rsidRPr="00DB7221">
              <w:rPr>
                <w:rFonts w:eastAsia="Arial" w:cs="Arial"/>
                <w:spacing w:val="6"/>
                <w:szCs w:val="20"/>
                <w:lang w:val="sl-SI"/>
              </w:rPr>
              <w:t xml:space="preserve"> </w:t>
            </w:r>
            <w:r w:rsidRPr="00DB7221">
              <w:rPr>
                <w:rFonts w:eastAsia="Arial" w:cs="Arial"/>
                <w:spacing w:val="-4"/>
                <w:szCs w:val="20"/>
                <w:lang w:val="sl-SI"/>
              </w:rPr>
              <w:t>neopredeljen</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0,6</w:t>
            </w:r>
          </w:p>
        </w:tc>
      </w:tr>
    </w:tbl>
    <w:p w:rsidR="00E2233B" w:rsidRPr="00E2233B" w:rsidRDefault="00E2233B" w:rsidP="00E2233B">
      <w:pPr>
        <w:rPr>
          <w:rFonts w:cs="Arial"/>
          <w:sz w:val="22"/>
          <w:szCs w:val="22"/>
        </w:rPr>
      </w:pPr>
    </w:p>
    <w:tbl>
      <w:tblPr>
        <w:tblStyle w:val="Tabelamrea1"/>
        <w:tblW w:w="9635" w:type="dxa"/>
        <w:tblLook w:val="01E0" w:firstRow="1" w:lastRow="1" w:firstColumn="1" w:lastColumn="1" w:noHBand="0" w:noVBand="0"/>
      </w:tblPr>
      <w:tblGrid>
        <w:gridCol w:w="3500"/>
        <w:gridCol w:w="925"/>
        <w:gridCol w:w="744"/>
        <w:gridCol w:w="744"/>
        <w:gridCol w:w="864"/>
        <w:gridCol w:w="862"/>
        <w:gridCol w:w="974"/>
        <w:gridCol w:w="1022"/>
      </w:tblGrid>
      <w:tr w:rsidR="004609DD" w:rsidRPr="00DB7221" w:rsidTr="00DB7221">
        <w:trPr>
          <w:trHeight w:val="462"/>
        </w:trPr>
        <w:tc>
          <w:tcPr>
            <w:tcW w:w="3681" w:type="dxa"/>
          </w:tcPr>
          <w:p w:rsidR="00E2233B" w:rsidRPr="00DB7221" w:rsidRDefault="00E2233B" w:rsidP="00E2233B">
            <w:pPr>
              <w:widowControl w:val="0"/>
              <w:autoSpaceDE w:val="0"/>
              <w:autoSpaceDN w:val="0"/>
              <w:spacing w:before="95" w:line="142" w:lineRule="exact"/>
              <w:ind w:left="107"/>
              <w:rPr>
                <w:rFonts w:eastAsia="Arial" w:cs="Arial"/>
                <w:szCs w:val="20"/>
                <w:lang w:val="sl-SI"/>
              </w:rPr>
            </w:pPr>
            <w:r w:rsidRPr="00DB7221">
              <w:rPr>
                <w:rFonts w:eastAsia="Arial" w:cs="Arial"/>
                <w:spacing w:val="-2"/>
                <w:szCs w:val="20"/>
                <w:lang w:val="sl-SI"/>
              </w:rPr>
              <w:t>G04.8</w:t>
            </w:r>
            <w:r w:rsidRPr="00DB7221">
              <w:rPr>
                <w:rFonts w:eastAsia="Arial" w:cs="Arial"/>
                <w:spacing w:val="-8"/>
                <w:szCs w:val="20"/>
                <w:lang w:val="sl-SI"/>
              </w:rPr>
              <w:t xml:space="preserve"> </w:t>
            </w:r>
            <w:r w:rsidRPr="00DB7221">
              <w:rPr>
                <w:rFonts w:eastAsia="Arial" w:cs="Arial"/>
                <w:spacing w:val="-2"/>
                <w:szCs w:val="20"/>
                <w:lang w:val="sl-SI"/>
              </w:rPr>
              <w:t>Druge</w:t>
            </w:r>
            <w:r w:rsidRPr="00DB7221">
              <w:rPr>
                <w:rFonts w:eastAsia="Arial" w:cs="Arial"/>
                <w:spacing w:val="-7"/>
                <w:szCs w:val="20"/>
                <w:lang w:val="sl-SI"/>
              </w:rPr>
              <w:t xml:space="preserve"> </w:t>
            </w:r>
            <w:r w:rsidRPr="00DB7221">
              <w:rPr>
                <w:rFonts w:eastAsia="Arial" w:cs="Arial"/>
                <w:spacing w:val="-2"/>
                <w:szCs w:val="20"/>
                <w:lang w:val="sl-SI"/>
              </w:rPr>
              <w:t>vrste</w:t>
            </w:r>
            <w:r w:rsidRPr="00DB7221">
              <w:rPr>
                <w:rFonts w:eastAsia="Arial" w:cs="Arial"/>
                <w:spacing w:val="-6"/>
                <w:szCs w:val="20"/>
                <w:lang w:val="sl-SI"/>
              </w:rPr>
              <w:t xml:space="preserve"> </w:t>
            </w:r>
            <w:r w:rsidRPr="00DB7221">
              <w:rPr>
                <w:rFonts w:eastAsia="Arial" w:cs="Arial"/>
                <w:spacing w:val="-2"/>
                <w:szCs w:val="20"/>
                <w:lang w:val="sl-SI"/>
              </w:rPr>
              <w:t>encefalitis,</w:t>
            </w:r>
            <w:r w:rsidRPr="00DB7221">
              <w:rPr>
                <w:rFonts w:eastAsia="Arial" w:cs="Arial"/>
                <w:spacing w:val="-7"/>
                <w:szCs w:val="20"/>
                <w:lang w:val="sl-SI"/>
              </w:rPr>
              <w:t xml:space="preserve"> </w:t>
            </w:r>
            <w:proofErr w:type="spellStart"/>
            <w:r w:rsidRPr="00DB7221">
              <w:rPr>
                <w:rFonts w:eastAsia="Arial" w:cs="Arial"/>
                <w:spacing w:val="-2"/>
                <w:szCs w:val="20"/>
                <w:lang w:val="sl-SI"/>
              </w:rPr>
              <w:t>mielitis</w:t>
            </w:r>
            <w:proofErr w:type="spellEnd"/>
            <w:r w:rsidRPr="00DB7221">
              <w:rPr>
                <w:rFonts w:eastAsia="Arial" w:cs="Arial"/>
                <w:spacing w:val="-7"/>
                <w:szCs w:val="20"/>
                <w:lang w:val="sl-SI"/>
              </w:rPr>
              <w:t xml:space="preserve"> </w:t>
            </w:r>
            <w:r w:rsidRPr="00DB7221">
              <w:rPr>
                <w:rFonts w:eastAsia="Arial" w:cs="Arial"/>
                <w:spacing w:val="-2"/>
                <w:szCs w:val="20"/>
                <w:lang w:val="sl-SI"/>
              </w:rPr>
              <w:t>in</w:t>
            </w:r>
            <w:r w:rsidRPr="00DB7221">
              <w:rPr>
                <w:rFonts w:eastAsia="Arial" w:cs="Arial"/>
                <w:spacing w:val="-7"/>
                <w:szCs w:val="20"/>
                <w:lang w:val="sl-SI"/>
              </w:rPr>
              <w:t xml:space="preserve"> </w:t>
            </w:r>
            <w:proofErr w:type="spellStart"/>
            <w:r w:rsidRPr="00DB7221">
              <w:rPr>
                <w:rFonts w:eastAsia="Arial" w:cs="Arial"/>
                <w:spacing w:val="-2"/>
                <w:szCs w:val="20"/>
                <w:lang w:val="sl-SI"/>
              </w:rPr>
              <w:t>encefalomielitis</w:t>
            </w:r>
            <w:proofErr w:type="spellEnd"/>
          </w:p>
        </w:tc>
        <w:tc>
          <w:tcPr>
            <w:tcW w:w="931" w:type="dxa"/>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5"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5" w:line="142" w:lineRule="exact"/>
              <w:ind w:right="98"/>
              <w:jc w:val="right"/>
              <w:rPr>
                <w:rFonts w:eastAsia="Arial" w:cs="Arial"/>
                <w:szCs w:val="20"/>
                <w:lang w:val="sl-SI"/>
              </w:rPr>
            </w:pPr>
            <w:r w:rsidRPr="00DB7221">
              <w:rPr>
                <w:rFonts w:eastAsia="Arial" w:cs="Arial"/>
                <w:spacing w:val="-5"/>
                <w:szCs w:val="20"/>
                <w:lang w:val="sl-SI"/>
              </w:rPr>
              <w:t>0,4</w:t>
            </w:r>
          </w:p>
        </w:tc>
      </w:tr>
      <w:tr w:rsidR="004609DD" w:rsidRPr="00DB7221" w:rsidTr="00DB7221">
        <w:trPr>
          <w:trHeight w:val="425"/>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G63.0</w:t>
            </w:r>
            <w:r w:rsidRPr="00DB7221">
              <w:rPr>
                <w:rFonts w:eastAsia="Arial" w:cs="Arial"/>
                <w:spacing w:val="4"/>
                <w:szCs w:val="20"/>
                <w:lang w:val="sl-SI"/>
              </w:rPr>
              <w:t xml:space="preserve"> </w:t>
            </w:r>
            <w:proofErr w:type="spellStart"/>
            <w:r w:rsidRPr="00DB7221">
              <w:rPr>
                <w:rFonts w:eastAsia="Arial" w:cs="Arial"/>
                <w:spacing w:val="-4"/>
                <w:szCs w:val="20"/>
                <w:lang w:val="sl-SI"/>
              </w:rPr>
              <w:t>Polinevropatija</w:t>
            </w:r>
            <w:proofErr w:type="spellEnd"/>
            <w:r w:rsidRPr="00DB7221">
              <w:rPr>
                <w:rFonts w:eastAsia="Arial" w:cs="Arial"/>
                <w:spacing w:val="8"/>
                <w:szCs w:val="20"/>
                <w:lang w:val="sl-SI"/>
              </w:rPr>
              <w:t xml:space="preserve"> </w:t>
            </w:r>
            <w:r w:rsidRPr="00DB7221">
              <w:rPr>
                <w:rFonts w:eastAsia="Arial" w:cs="Arial"/>
                <w:spacing w:val="-4"/>
                <w:szCs w:val="20"/>
                <w:lang w:val="sl-SI"/>
              </w:rPr>
              <w:t>pri</w:t>
            </w:r>
            <w:r w:rsidRPr="00DB7221">
              <w:rPr>
                <w:rFonts w:eastAsia="Arial" w:cs="Arial"/>
                <w:spacing w:val="5"/>
                <w:szCs w:val="20"/>
                <w:lang w:val="sl-SI"/>
              </w:rPr>
              <w:t xml:space="preserve"> </w:t>
            </w:r>
            <w:proofErr w:type="spellStart"/>
            <w:r w:rsidRPr="00DB7221">
              <w:rPr>
                <w:rFonts w:eastAsia="Arial" w:cs="Arial"/>
                <w:spacing w:val="-4"/>
                <w:szCs w:val="20"/>
                <w:lang w:val="sl-SI"/>
              </w:rPr>
              <w:t>Lymski</w:t>
            </w:r>
            <w:proofErr w:type="spellEnd"/>
            <w:r w:rsidRPr="00DB7221">
              <w:rPr>
                <w:rFonts w:eastAsia="Arial" w:cs="Arial"/>
                <w:spacing w:val="5"/>
                <w:szCs w:val="20"/>
                <w:lang w:val="sl-SI"/>
              </w:rPr>
              <w:t xml:space="preserve"> </w:t>
            </w:r>
            <w:r w:rsidRPr="00DB7221">
              <w:rPr>
                <w:rFonts w:eastAsia="Arial" w:cs="Arial"/>
                <w:spacing w:val="-4"/>
                <w:szCs w:val="20"/>
                <w:lang w:val="sl-SI"/>
              </w:rPr>
              <w:t>boreliozi</w:t>
            </w:r>
          </w:p>
        </w:tc>
        <w:tc>
          <w:tcPr>
            <w:tcW w:w="931" w:type="dxa"/>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4</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0,8</w:t>
            </w:r>
          </w:p>
        </w:tc>
      </w:tr>
      <w:tr w:rsidR="004609DD" w:rsidRPr="00DB7221" w:rsidTr="00DB7221">
        <w:trPr>
          <w:trHeight w:val="385"/>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J03.0</w:t>
            </w:r>
            <w:r w:rsidRPr="00DB7221">
              <w:rPr>
                <w:rFonts w:eastAsia="Arial" w:cs="Arial"/>
                <w:spacing w:val="6"/>
                <w:szCs w:val="20"/>
                <w:lang w:val="sl-SI"/>
              </w:rPr>
              <w:t xml:space="preserve"> </w:t>
            </w:r>
            <w:r w:rsidRPr="00DB7221">
              <w:rPr>
                <w:rFonts w:eastAsia="Arial" w:cs="Arial"/>
                <w:spacing w:val="-4"/>
                <w:szCs w:val="20"/>
                <w:lang w:val="sl-SI"/>
              </w:rPr>
              <w:t>Streptokokni</w:t>
            </w:r>
            <w:r w:rsidRPr="00DB7221">
              <w:rPr>
                <w:rFonts w:eastAsia="Arial" w:cs="Arial"/>
                <w:spacing w:val="6"/>
                <w:szCs w:val="20"/>
                <w:lang w:val="sl-SI"/>
              </w:rPr>
              <w:t xml:space="preserve"> </w:t>
            </w:r>
            <w:proofErr w:type="spellStart"/>
            <w:r w:rsidRPr="00DB7221">
              <w:rPr>
                <w:rFonts w:eastAsia="Arial" w:cs="Arial"/>
                <w:spacing w:val="-4"/>
                <w:szCs w:val="20"/>
                <w:lang w:val="sl-SI"/>
              </w:rPr>
              <w:t>tonzilitis</w:t>
            </w:r>
            <w:proofErr w:type="spellEnd"/>
          </w:p>
        </w:tc>
        <w:tc>
          <w:tcPr>
            <w:tcW w:w="931" w:type="dxa"/>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2607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2504</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4"/>
                <w:szCs w:val="20"/>
                <w:lang w:val="sl-SI"/>
              </w:rPr>
              <w:t>1593</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359</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84</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807</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1429,4</w:t>
            </w:r>
          </w:p>
        </w:tc>
      </w:tr>
      <w:tr w:rsidR="004609DD" w:rsidRPr="00DB7221" w:rsidTr="00DB7221">
        <w:trPr>
          <w:trHeight w:val="388"/>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J10</w:t>
            </w:r>
            <w:r w:rsidRPr="00DB7221">
              <w:rPr>
                <w:rFonts w:eastAsia="Arial" w:cs="Arial"/>
                <w:spacing w:val="71"/>
                <w:w w:val="150"/>
                <w:szCs w:val="20"/>
                <w:lang w:val="sl-SI"/>
              </w:rPr>
              <w:t xml:space="preserve"> </w:t>
            </w:r>
            <w:r w:rsidRPr="00DB7221">
              <w:rPr>
                <w:rFonts w:eastAsia="Arial" w:cs="Arial"/>
                <w:spacing w:val="-2"/>
                <w:szCs w:val="20"/>
                <w:lang w:val="sl-SI"/>
              </w:rPr>
              <w:t>Gripa,</w:t>
            </w:r>
            <w:r w:rsidRPr="00DB7221">
              <w:rPr>
                <w:rFonts w:eastAsia="Arial" w:cs="Arial"/>
                <w:spacing w:val="-6"/>
                <w:szCs w:val="20"/>
                <w:lang w:val="sl-SI"/>
              </w:rPr>
              <w:t xml:space="preserve"> </w:t>
            </w:r>
            <w:r w:rsidRPr="00DB7221">
              <w:rPr>
                <w:rFonts w:eastAsia="Arial" w:cs="Arial"/>
                <w:spacing w:val="-2"/>
                <w:szCs w:val="20"/>
                <w:lang w:val="sl-SI"/>
              </w:rPr>
              <w:t>dokazano</w:t>
            </w:r>
            <w:r w:rsidRPr="00DB7221">
              <w:rPr>
                <w:rFonts w:eastAsia="Arial" w:cs="Arial"/>
                <w:spacing w:val="-7"/>
                <w:szCs w:val="20"/>
                <w:lang w:val="sl-SI"/>
              </w:rPr>
              <w:t xml:space="preserve"> </w:t>
            </w:r>
            <w:r w:rsidRPr="00DB7221">
              <w:rPr>
                <w:rFonts w:eastAsia="Arial" w:cs="Arial"/>
                <w:spacing w:val="-2"/>
                <w:szCs w:val="20"/>
                <w:lang w:val="sl-SI"/>
              </w:rPr>
              <w:t>povzročena</w:t>
            </w:r>
            <w:r w:rsidRPr="00DB7221">
              <w:rPr>
                <w:rFonts w:eastAsia="Arial" w:cs="Arial"/>
                <w:spacing w:val="-5"/>
                <w:szCs w:val="20"/>
                <w:lang w:val="sl-SI"/>
              </w:rPr>
              <w:t xml:space="preserve"> </w:t>
            </w:r>
            <w:r w:rsidRPr="00DB7221">
              <w:rPr>
                <w:rFonts w:eastAsia="Arial" w:cs="Arial"/>
                <w:spacing w:val="-2"/>
                <w:szCs w:val="20"/>
                <w:lang w:val="sl-SI"/>
              </w:rPr>
              <w:t>z</w:t>
            </w:r>
            <w:r w:rsidRPr="00DB7221">
              <w:rPr>
                <w:rFonts w:eastAsia="Arial" w:cs="Arial"/>
                <w:spacing w:val="-7"/>
                <w:szCs w:val="20"/>
                <w:lang w:val="sl-SI"/>
              </w:rPr>
              <w:t xml:space="preserve"> </w:t>
            </w:r>
            <w:r w:rsidRPr="00DB7221">
              <w:rPr>
                <w:rFonts w:eastAsia="Arial" w:cs="Arial"/>
                <w:spacing w:val="-2"/>
                <w:szCs w:val="20"/>
                <w:lang w:val="sl-SI"/>
              </w:rPr>
              <w:t>virusom</w:t>
            </w:r>
            <w:r w:rsidRPr="00DB7221">
              <w:rPr>
                <w:rFonts w:eastAsia="Arial" w:cs="Arial"/>
                <w:spacing w:val="-6"/>
                <w:szCs w:val="20"/>
                <w:lang w:val="sl-SI"/>
              </w:rPr>
              <w:t xml:space="preserve"> </w:t>
            </w:r>
            <w:r w:rsidRPr="00DB7221">
              <w:rPr>
                <w:rFonts w:eastAsia="Arial" w:cs="Arial"/>
                <w:spacing w:val="-2"/>
                <w:szCs w:val="20"/>
                <w:lang w:val="sl-SI"/>
              </w:rPr>
              <w:t>influence</w:t>
            </w:r>
          </w:p>
        </w:tc>
        <w:tc>
          <w:tcPr>
            <w:tcW w:w="931" w:type="dxa"/>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528</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485</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403</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5"/>
                <w:szCs w:val="20"/>
                <w:lang w:val="sl-SI"/>
              </w:rPr>
              <w:t>432</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5"/>
                <w:szCs w:val="20"/>
                <w:lang w:val="sl-SI"/>
              </w:rPr>
              <w:t>530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2"/>
                <w:szCs w:val="20"/>
                <w:lang w:val="sl-SI"/>
              </w:rPr>
              <w:t>369,8</w:t>
            </w:r>
          </w:p>
        </w:tc>
      </w:tr>
      <w:tr w:rsidR="004609DD" w:rsidRPr="00DB7221" w:rsidTr="00DB7221">
        <w:trPr>
          <w:trHeight w:val="386"/>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2"/>
                <w:szCs w:val="20"/>
                <w:lang w:val="sl-SI"/>
              </w:rPr>
              <w:t>J13</w:t>
            </w:r>
            <w:r w:rsidRPr="00DB7221">
              <w:rPr>
                <w:rFonts w:eastAsia="Arial" w:cs="Arial"/>
                <w:spacing w:val="56"/>
                <w:szCs w:val="20"/>
                <w:lang w:val="sl-SI"/>
              </w:rPr>
              <w:t xml:space="preserve"> </w:t>
            </w:r>
            <w:proofErr w:type="spellStart"/>
            <w:r w:rsidRPr="00DB7221">
              <w:rPr>
                <w:rFonts w:eastAsia="Arial" w:cs="Arial"/>
                <w:spacing w:val="-2"/>
                <w:szCs w:val="20"/>
                <w:lang w:val="sl-SI"/>
              </w:rPr>
              <w:t>Pljučnica,ki</w:t>
            </w:r>
            <w:proofErr w:type="spellEnd"/>
            <w:r w:rsidRPr="00DB7221">
              <w:rPr>
                <w:rFonts w:eastAsia="Arial" w:cs="Arial"/>
                <w:spacing w:val="-7"/>
                <w:szCs w:val="20"/>
                <w:lang w:val="sl-SI"/>
              </w:rPr>
              <w:t xml:space="preserve"> </w:t>
            </w:r>
            <w:r w:rsidRPr="00DB7221">
              <w:rPr>
                <w:rFonts w:eastAsia="Arial" w:cs="Arial"/>
                <w:spacing w:val="-2"/>
                <w:szCs w:val="20"/>
                <w:lang w:val="sl-SI"/>
              </w:rPr>
              <w:t>jo</w:t>
            </w:r>
            <w:r w:rsidRPr="00DB7221">
              <w:rPr>
                <w:rFonts w:eastAsia="Arial" w:cs="Arial"/>
                <w:spacing w:val="-6"/>
                <w:szCs w:val="20"/>
                <w:lang w:val="sl-SI"/>
              </w:rPr>
              <w:t xml:space="preserve"> </w:t>
            </w:r>
            <w:r w:rsidRPr="00DB7221">
              <w:rPr>
                <w:rFonts w:eastAsia="Arial" w:cs="Arial"/>
                <w:spacing w:val="-2"/>
                <w:szCs w:val="20"/>
                <w:lang w:val="sl-SI"/>
              </w:rPr>
              <w:t>povzroča</w:t>
            </w:r>
            <w:r w:rsidRPr="00DB7221">
              <w:rPr>
                <w:rFonts w:eastAsia="Arial" w:cs="Arial"/>
                <w:spacing w:val="-7"/>
                <w:szCs w:val="20"/>
                <w:lang w:val="sl-SI"/>
              </w:rPr>
              <w:t xml:space="preserve"> </w:t>
            </w:r>
            <w:proofErr w:type="spellStart"/>
            <w:r w:rsidRPr="00DB7221">
              <w:rPr>
                <w:rFonts w:eastAsia="Arial" w:cs="Arial"/>
                <w:spacing w:val="-2"/>
                <w:szCs w:val="20"/>
                <w:lang w:val="sl-SI"/>
              </w:rPr>
              <w:t>Strept</w:t>
            </w:r>
            <w:proofErr w:type="spellEnd"/>
            <w:r w:rsidRPr="00DB7221">
              <w:rPr>
                <w:rFonts w:eastAsia="Arial" w:cs="Arial"/>
                <w:spacing w:val="-2"/>
                <w:szCs w:val="20"/>
                <w:lang w:val="sl-SI"/>
              </w:rPr>
              <w:t>.</w:t>
            </w:r>
            <w:r w:rsidRPr="00DB7221">
              <w:rPr>
                <w:rFonts w:eastAsia="Arial" w:cs="Arial"/>
                <w:spacing w:val="-6"/>
                <w:szCs w:val="20"/>
                <w:lang w:val="sl-SI"/>
              </w:rPr>
              <w:t xml:space="preserve"> </w:t>
            </w:r>
            <w:proofErr w:type="spellStart"/>
            <w:r w:rsidRPr="00DB7221">
              <w:rPr>
                <w:rFonts w:eastAsia="Arial" w:cs="Arial"/>
                <w:spacing w:val="-2"/>
                <w:szCs w:val="20"/>
                <w:lang w:val="sl-SI"/>
              </w:rPr>
              <w:t>pneumoniae</w:t>
            </w:r>
            <w:proofErr w:type="spellEnd"/>
          </w:p>
        </w:tc>
        <w:tc>
          <w:tcPr>
            <w:tcW w:w="931" w:type="dxa"/>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5"/>
                <w:szCs w:val="20"/>
                <w:lang w:val="sl-SI"/>
              </w:rPr>
              <w:t>18</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10"/>
                <w:szCs w:val="20"/>
                <w:lang w:val="sl-SI"/>
              </w:rPr>
              <w:t>5</w:t>
            </w:r>
          </w:p>
        </w:tc>
      </w:tr>
      <w:tr w:rsidR="004609DD" w:rsidRPr="00DB7221" w:rsidTr="00DB7221">
        <w:trPr>
          <w:trHeight w:val="386"/>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M01.20</w:t>
            </w:r>
            <w:r w:rsidRPr="00DB7221">
              <w:rPr>
                <w:rFonts w:eastAsia="Arial" w:cs="Arial"/>
                <w:spacing w:val="2"/>
                <w:szCs w:val="20"/>
                <w:lang w:val="sl-SI"/>
              </w:rPr>
              <w:t xml:space="preserve"> </w:t>
            </w:r>
            <w:r w:rsidRPr="00DB7221">
              <w:rPr>
                <w:rFonts w:eastAsia="Arial" w:cs="Arial"/>
                <w:spacing w:val="-4"/>
                <w:szCs w:val="20"/>
                <w:lang w:val="sl-SI"/>
              </w:rPr>
              <w:t>Artritis</w:t>
            </w:r>
            <w:r w:rsidRPr="00DB7221">
              <w:rPr>
                <w:rFonts w:eastAsia="Arial" w:cs="Arial"/>
                <w:spacing w:val="3"/>
                <w:szCs w:val="20"/>
                <w:lang w:val="sl-SI"/>
              </w:rPr>
              <w:t xml:space="preserve"> </w:t>
            </w:r>
            <w:r w:rsidRPr="00DB7221">
              <w:rPr>
                <w:rFonts w:eastAsia="Arial" w:cs="Arial"/>
                <w:spacing w:val="-4"/>
                <w:szCs w:val="20"/>
                <w:lang w:val="sl-SI"/>
              </w:rPr>
              <w:t>pri</w:t>
            </w:r>
            <w:r w:rsidRPr="00DB7221">
              <w:rPr>
                <w:rFonts w:eastAsia="Arial" w:cs="Arial"/>
                <w:spacing w:val="5"/>
                <w:szCs w:val="20"/>
                <w:lang w:val="sl-SI"/>
              </w:rPr>
              <w:t xml:space="preserve"> </w:t>
            </w:r>
            <w:proofErr w:type="spellStart"/>
            <w:r w:rsidRPr="00DB7221">
              <w:rPr>
                <w:rFonts w:eastAsia="Arial" w:cs="Arial"/>
                <w:spacing w:val="-4"/>
                <w:szCs w:val="20"/>
                <w:lang w:val="sl-SI"/>
              </w:rPr>
              <w:t>Lymski</w:t>
            </w:r>
            <w:proofErr w:type="spellEnd"/>
            <w:r w:rsidRPr="00DB7221">
              <w:rPr>
                <w:rFonts w:eastAsia="Arial" w:cs="Arial"/>
                <w:spacing w:val="4"/>
                <w:szCs w:val="20"/>
                <w:lang w:val="sl-SI"/>
              </w:rPr>
              <w:t xml:space="preserve"> </w:t>
            </w:r>
            <w:r w:rsidRPr="00DB7221">
              <w:rPr>
                <w:rFonts w:eastAsia="Arial" w:cs="Arial"/>
                <w:spacing w:val="-4"/>
                <w:szCs w:val="20"/>
                <w:lang w:val="sl-SI"/>
              </w:rPr>
              <w:t>boreliozi</w:t>
            </w:r>
          </w:p>
        </w:tc>
        <w:tc>
          <w:tcPr>
            <w:tcW w:w="931" w:type="dxa"/>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0,2</w:t>
            </w:r>
          </w:p>
        </w:tc>
      </w:tr>
      <w:tr w:rsidR="004609DD" w:rsidRPr="00DB7221" w:rsidTr="00DB7221">
        <w:trPr>
          <w:trHeight w:val="388"/>
        </w:trPr>
        <w:tc>
          <w:tcPr>
            <w:tcW w:w="3681" w:type="dxa"/>
          </w:tcPr>
          <w:p w:rsidR="00E2233B" w:rsidRPr="00DB7221" w:rsidRDefault="00E2233B" w:rsidP="00E2233B">
            <w:pPr>
              <w:widowControl w:val="0"/>
              <w:autoSpaceDE w:val="0"/>
              <w:autoSpaceDN w:val="0"/>
              <w:spacing w:before="97" w:line="142" w:lineRule="exact"/>
              <w:ind w:left="107"/>
              <w:rPr>
                <w:rFonts w:eastAsia="Arial" w:cs="Arial"/>
                <w:szCs w:val="20"/>
                <w:lang w:val="sl-SI"/>
              </w:rPr>
            </w:pPr>
            <w:r w:rsidRPr="00DB7221">
              <w:rPr>
                <w:rFonts w:eastAsia="Arial" w:cs="Arial"/>
                <w:spacing w:val="-4"/>
                <w:szCs w:val="20"/>
                <w:lang w:val="sl-SI"/>
              </w:rPr>
              <w:t>P36.8</w:t>
            </w:r>
            <w:r w:rsidRPr="00DB7221">
              <w:rPr>
                <w:rFonts w:eastAsia="Arial" w:cs="Arial"/>
                <w:spacing w:val="5"/>
                <w:szCs w:val="20"/>
                <w:lang w:val="sl-SI"/>
              </w:rPr>
              <w:t xml:space="preserve"> </w:t>
            </w:r>
            <w:r w:rsidRPr="00DB7221">
              <w:rPr>
                <w:rFonts w:eastAsia="Arial" w:cs="Arial"/>
                <w:spacing w:val="-4"/>
                <w:szCs w:val="20"/>
                <w:lang w:val="sl-SI"/>
              </w:rPr>
              <w:t>Druge</w:t>
            </w:r>
            <w:r w:rsidRPr="00DB7221">
              <w:rPr>
                <w:rFonts w:eastAsia="Arial" w:cs="Arial"/>
                <w:spacing w:val="4"/>
                <w:szCs w:val="20"/>
                <w:lang w:val="sl-SI"/>
              </w:rPr>
              <w:t xml:space="preserve"> </w:t>
            </w:r>
            <w:r w:rsidRPr="00DB7221">
              <w:rPr>
                <w:rFonts w:eastAsia="Arial" w:cs="Arial"/>
                <w:spacing w:val="-4"/>
                <w:szCs w:val="20"/>
                <w:lang w:val="sl-SI"/>
              </w:rPr>
              <w:t>bakterijske</w:t>
            </w:r>
            <w:r w:rsidRPr="00DB7221">
              <w:rPr>
                <w:rFonts w:eastAsia="Arial" w:cs="Arial"/>
                <w:spacing w:val="7"/>
                <w:szCs w:val="20"/>
                <w:lang w:val="sl-SI"/>
              </w:rPr>
              <w:t xml:space="preserve"> </w:t>
            </w:r>
            <w:r w:rsidRPr="00DB7221">
              <w:rPr>
                <w:rFonts w:eastAsia="Arial" w:cs="Arial"/>
                <w:spacing w:val="-4"/>
                <w:szCs w:val="20"/>
                <w:lang w:val="sl-SI"/>
              </w:rPr>
              <w:t>sepse</w:t>
            </w:r>
            <w:r w:rsidRPr="00DB7221">
              <w:rPr>
                <w:rFonts w:eastAsia="Arial" w:cs="Arial"/>
                <w:spacing w:val="4"/>
                <w:szCs w:val="20"/>
                <w:lang w:val="sl-SI"/>
              </w:rPr>
              <w:t xml:space="preserve"> </w:t>
            </w:r>
            <w:r w:rsidRPr="00DB7221">
              <w:rPr>
                <w:rFonts w:eastAsia="Arial" w:cs="Arial"/>
                <w:spacing w:val="-4"/>
                <w:szCs w:val="20"/>
                <w:lang w:val="sl-SI"/>
              </w:rPr>
              <w:t>novorojenčka</w:t>
            </w:r>
          </w:p>
        </w:tc>
        <w:tc>
          <w:tcPr>
            <w:tcW w:w="931" w:type="dxa"/>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6"/>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7"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7" w:line="142" w:lineRule="exact"/>
              <w:ind w:right="99"/>
              <w:jc w:val="right"/>
              <w:rPr>
                <w:rFonts w:eastAsia="Arial" w:cs="Arial"/>
                <w:szCs w:val="20"/>
                <w:lang w:val="sl-SI"/>
              </w:rPr>
            </w:pPr>
            <w:r w:rsidRPr="00DB7221">
              <w:rPr>
                <w:rFonts w:eastAsia="Arial" w:cs="Arial"/>
                <w:spacing w:val="-10"/>
                <w:szCs w:val="20"/>
                <w:lang w:val="sl-SI"/>
              </w:rPr>
              <w:t>1</w:t>
            </w:r>
          </w:p>
        </w:tc>
        <w:tc>
          <w:tcPr>
            <w:tcW w:w="0" w:type="auto"/>
          </w:tcPr>
          <w:p w:rsidR="00E2233B" w:rsidRPr="00DB7221" w:rsidRDefault="00E2233B" w:rsidP="00E2233B">
            <w:pPr>
              <w:widowControl w:val="0"/>
              <w:autoSpaceDE w:val="0"/>
              <w:autoSpaceDN w:val="0"/>
              <w:spacing w:before="97" w:line="142" w:lineRule="exact"/>
              <w:ind w:right="98"/>
              <w:jc w:val="right"/>
              <w:rPr>
                <w:rFonts w:eastAsia="Arial" w:cs="Arial"/>
                <w:szCs w:val="20"/>
                <w:lang w:val="sl-SI"/>
              </w:rPr>
            </w:pPr>
            <w:r w:rsidRPr="00DB7221">
              <w:rPr>
                <w:rFonts w:eastAsia="Arial" w:cs="Arial"/>
                <w:spacing w:val="-5"/>
                <w:szCs w:val="20"/>
                <w:lang w:val="sl-SI"/>
              </w:rPr>
              <w:t>0,8</w:t>
            </w:r>
          </w:p>
        </w:tc>
      </w:tr>
      <w:tr w:rsidR="004609DD" w:rsidRPr="00DB7221" w:rsidTr="00DB7221">
        <w:trPr>
          <w:trHeight w:val="386"/>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r w:rsidRPr="00DB7221">
              <w:rPr>
                <w:rFonts w:eastAsia="Arial" w:cs="Arial"/>
                <w:spacing w:val="-4"/>
                <w:szCs w:val="20"/>
                <w:lang w:val="sl-SI"/>
              </w:rPr>
              <w:t>U07.1</w:t>
            </w:r>
            <w:r w:rsidRPr="00DB7221">
              <w:rPr>
                <w:rFonts w:eastAsia="Arial" w:cs="Arial"/>
                <w:spacing w:val="4"/>
                <w:szCs w:val="20"/>
                <w:lang w:val="sl-SI"/>
              </w:rPr>
              <w:t xml:space="preserve"> </w:t>
            </w:r>
            <w:r w:rsidRPr="00DB7221">
              <w:rPr>
                <w:rFonts w:eastAsia="Arial" w:cs="Arial"/>
                <w:spacing w:val="-4"/>
                <w:szCs w:val="20"/>
                <w:lang w:val="sl-SI"/>
              </w:rPr>
              <w:t>COVID</w:t>
            </w:r>
            <w:r w:rsidRPr="00DB7221">
              <w:rPr>
                <w:rFonts w:eastAsia="Arial" w:cs="Arial"/>
                <w:spacing w:val="3"/>
                <w:szCs w:val="20"/>
                <w:lang w:val="sl-SI"/>
              </w:rPr>
              <w:t xml:space="preserve"> </w:t>
            </w:r>
            <w:r w:rsidRPr="00DB7221">
              <w:rPr>
                <w:rFonts w:eastAsia="Arial" w:cs="Arial"/>
                <w:spacing w:val="-4"/>
                <w:szCs w:val="20"/>
                <w:lang w:val="sl-SI"/>
              </w:rPr>
              <w:t>-</w:t>
            </w:r>
            <w:r w:rsidRPr="00DB7221">
              <w:rPr>
                <w:rFonts w:eastAsia="Arial" w:cs="Arial"/>
                <w:spacing w:val="-5"/>
                <w:szCs w:val="20"/>
                <w:lang w:val="sl-SI"/>
              </w:rPr>
              <w:t>19</w:t>
            </w:r>
          </w:p>
        </w:tc>
        <w:tc>
          <w:tcPr>
            <w:tcW w:w="931" w:type="dxa"/>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szCs w:val="20"/>
                <w:lang w:val="sl-SI"/>
              </w:rPr>
            </w:pPr>
            <w:r w:rsidRPr="00DB7221">
              <w:rPr>
                <w:rFonts w:eastAsia="Arial" w:cs="Arial"/>
                <w:spacing w:val="-2"/>
                <w:szCs w:val="20"/>
                <w:lang w:val="sl-SI"/>
              </w:rPr>
              <w:t>19351</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2"/>
                <w:szCs w:val="20"/>
                <w:lang w:val="sl-SI"/>
              </w:rPr>
              <w:t>52754</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szCs w:val="20"/>
                <w:lang w:val="sl-SI"/>
              </w:rPr>
            </w:pPr>
            <w:r w:rsidRPr="00DB7221">
              <w:rPr>
                <w:rFonts w:eastAsia="Arial" w:cs="Arial"/>
                <w:spacing w:val="-2"/>
                <w:szCs w:val="20"/>
                <w:lang w:val="sl-SI"/>
              </w:rPr>
              <w:t>121263</w:t>
            </w:r>
          </w:p>
        </w:tc>
        <w:tc>
          <w:tcPr>
            <w:tcW w:w="0" w:type="auto"/>
          </w:tcPr>
          <w:p w:rsidR="00E2233B" w:rsidRPr="00DB7221" w:rsidRDefault="00E2233B" w:rsidP="00E2233B">
            <w:pPr>
              <w:widowControl w:val="0"/>
              <w:autoSpaceDE w:val="0"/>
              <w:autoSpaceDN w:val="0"/>
              <w:spacing w:before="94" w:line="142" w:lineRule="exact"/>
              <w:ind w:right="100"/>
              <w:jc w:val="right"/>
              <w:rPr>
                <w:rFonts w:eastAsia="Arial" w:cs="Arial"/>
                <w:szCs w:val="20"/>
                <w:lang w:val="sl-SI"/>
              </w:rPr>
            </w:pPr>
            <w:r w:rsidRPr="00DB7221">
              <w:rPr>
                <w:rFonts w:eastAsia="Arial" w:cs="Arial"/>
                <w:spacing w:val="-2"/>
                <w:szCs w:val="20"/>
                <w:lang w:val="sl-SI"/>
              </w:rPr>
              <w:t>14421</w:t>
            </w:r>
          </w:p>
        </w:tc>
      </w:tr>
      <w:tr w:rsidR="004609DD" w:rsidRPr="00DB7221" w:rsidTr="00DB7221">
        <w:trPr>
          <w:trHeight w:val="388"/>
        </w:trPr>
        <w:tc>
          <w:tcPr>
            <w:tcW w:w="3681" w:type="dxa"/>
          </w:tcPr>
          <w:p w:rsidR="00E2233B" w:rsidRPr="00DB7221" w:rsidRDefault="00E2233B" w:rsidP="00E2233B">
            <w:pPr>
              <w:widowControl w:val="0"/>
              <w:autoSpaceDE w:val="0"/>
              <w:autoSpaceDN w:val="0"/>
              <w:spacing w:before="94" w:line="142" w:lineRule="exact"/>
              <w:ind w:left="107"/>
              <w:rPr>
                <w:rFonts w:eastAsia="Arial" w:cs="Arial"/>
                <w:szCs w:val="20"/>
                <w:lang w:val="sl-SI"/>
              </w:rPr>
            </w:pPr>
            <w:bookmarkStart w:id="18" w:name="_GoBack" w:colFirst="0" w:colLast="0"/>
            <w:r w:rsidRPr="00DB7221">
              <w:rPr>
                <w:rFonts w:eastAsia="Arial" w:cs="Arial"/>
                <w:spacing w:val="-4"/>
                <w:szCs w:val="20"/>
                <w:lang w:val="sl-SI"/>
              </w:rPr>
              <w:t>Z22.5</w:t>
            </w:r>
            <w:r w:rsidRPr="00DB7221">
              <w:rPr>
                <w:rFonts w:eastAsia="Arial" w:cs="Arial"/>
                <w:spacing w:val="8"/>
                <w:szCs w:val="20"/>
                <w:lang w:val="sl-SI"/>
              </w:rPr>
              <w:t xml:space="preserve"> </w:t>
            </w:r>
            <w:r w:rsidRPr="00DB7221">
              <w:rPr>
                <w:rFonts w:eastAsia="Arial" w:cs="Arial"/>
                <w:spacing w:val="-4"/>
                <w:szCs w:val="20"/>
                <w:lang w:val="sl-SI"/>
              </w:rPr>
              <w:t>Nosilec</w:t>
            </w:r>
            <w:r w:rsidRPr="00DB7221">
              <w:rPr>
                <w:rFonts w:eastAsia="Arial" w:cs="Arial"/>
                <w:spacing w:val="7"/>
                <w:szCs w:val="20"/>
                <w:lang w:val="sl-SI"/>
              </w:rPr>
              <w:t xml:space="preserve"> </w:t>
            </w:r>
            <w:r w:rsidRPr="00DB7221">
              <w:rPr>
                <w:rFonts w:eastAsia="Arial" w:cs="Arial"/>
                <w:spacing w:val="-4"/>
                <w:szCs w:val="20"/>
                <w:lang w:val="sl-SI"/>
              </w:rPr>
              <w:t>povzročitelja</w:t>
            </w:r>
            <w:r w:rsidRPr="00DB7221">
              <w:rPr>
                <w:rFonts w:eastAsia="Arial" w:cs="Arial"/>
                <w:spacing w:val="7"/>
                <w:szCs w:val="20"/>
                <w:lang w:val="sl-SI"/>
              </w:rPr>
              <w:t xml:space="preserve"> </w:t>
            </w:r>
            <w:r w:rsidRPr="00DB7221">
              <w:rPr>
                <w:rFonts w:eastAsia="Arial" w:cs="Arial"/>
                <w:spacing w:val="-4"/>
                <w:szCs w:val="20"/>
                <w:lang w:val="sl-SI"/>
              </w:rPr>
              <w:t>virusnega</w:t>
            </w:r>
            <w:r w:rsidRPr="00DB7221">
              <w:rPr>
                <w:rFonts w:eastAsia="Arial" w:cs="Arial"/>
                <w:spacing w:val="7"/>
                <w:szCs w:val="20"/>
                <w:lang w:val="sl-SI"/>
              </w:rPr>
              <w:t xml:space="preserve"> </w:t>
            </w:r>
            <w:r w:rsidRPr="00DB7221">
              <w:rPr>
                <w:rFonts w:eastAsia="Arial" w:cs="Arial"/>
                <w:spacing w:val="-4"/>
                <w:szCs w:val="20"/>
                <w:lang w:val="sl-SI"/>
              </w:rPr>
              <w:t>hepatitisa</w:t>
            </w:r>
            <w:r w:rsidRPr="00DB7221">
              <w:rPr>
                <w:rFonts w:eastAsia="Arial" w:cs="Arial"/>
                <w:spacing w:val="12"/>
                <w:szCs w:val="20"/>
                <w:lang w:val="sl-SI"/>
              </w:rPr>
              <w:t xml:space="preserve"> </w:t>
            </w:r>
            <w:r w:rsidRPr="00DB7221">
              <w:rPr>
                <w:rFonts w:eastAsia="Arial" w:cs="Arial"/>
                <w:spacing w:val="-10"/>
                <w:szCs w:val="20"/>
                <w:lang w:val="sl-SI"/>
              </w:rPr>
              <w:t>B</w:t>
            </w:r>
          </w:p>
        </w:tc>
        <w:tc>
          <w:tcPr>
            <w:tcW w:w="931" w:type="dxa"/>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3</w:t>
            </w:r>
          </w:p>
        </w:tc>
        <w:tc>
          <w:tcPr>
            <w:tcW w:w="0" w:type="auto"/>
          </w:tcPr>
          <w:p w:rsidR="00E2233B" w:rsidRPr="00DB7221" w:rsidRDefault="00E2233B" w:rsidP="00E2233B">
            <w:pPr>
              <w:widowControl w:val="0"/>
              <w:autoSpaceDE w:val="0"/>
              <w:autoSpaceDN w:val="0"/>
              <w:spacing w:before="94" w:line="142" w:lineRule="exact"/>
              <w:ind w:right="96"/>
              <w:jc w:val="right"/>
              <w:rPr>
                <w:rFonts w:eastAsia="Arial" w:cs="Arial"/>
                <w:szCs w:val="20"/>
                <w:lang w:val="sl-SI"/>
              </w:rPr>
            </w:pPr>
            <w:r w:rsidRPr="00DB7221">
              <w:rPr>
                <w:rFonts w:eastAsia="Arial" w:cs="Arial"/>
                <w:spacing w:val="-10"/>
                <w:szCs w:val="20"/>
                <w:lang w:val="sl-SI"/>
              </w:rPr>
              <w:t>2</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szCs w:val="20"/>
                <w:lang w:val="sl-SI"/>
              </w:rPr>
            </w:pPr>
            <w:r w:rsidRPr="00DB7221">
              <w:rPr>
                <w:rFonts w:eastAsia="Arial" w:cs="Arial"/>
                <w:spacing w:val="-10"/>
                <w:szCs w:val="20"/>
                <w:lang w:val="sl-SI"/>
              </w:rPr>
              <w:t>0</w:t>
            </w:r>
          </w:p>
        </w:tc>
        <w:tc>
          <w:tcPr>
            <w:tcW w:w="0" w:type="auto"/>
          </w:tcPr>
          <w:p w:rsidR="00E2233B" w:rsidRPr="00DB7221" w:rsidRDefault="00E2233B" w:rsidP="00E2233B">
            <w:pPr>
              <w:widowControl w:val="0"/>
              <w:autoSpaceDE w:val="0"/>
              <w:autoSpaceDN w:val="0"/>
              <w:spacing w:before="94" w:line="142" w:lineRule="exact"/>
              <w:ind w:right="98"/>
              <w:jc w:val="right"/>
              <w:rPr>
                <w:rFonts w:eastAsia="Arial" w:cs="Arial"/>
                <w:szCs w:val="20"/>
                <w:lang w:val="sl-SI"/>
              </w:rPr>
            </w:pPr>
            <w:r w:rsidRPr="00DB7221">
              <w:rPr>
                <w:rFonts w:eastAsia="Arial" w:cs="Arial"/>
                <w:spacing w:val="-5"/>
                <w:szCs w:val="20"/>
                <w:lang w:val="sl-SI"/>
              </w:rPr>
              <w:t>1,6</w:t>
            </w:r>
          </w:p>
        </w:tc>
      </w:tr>
      <w:bookmarkEnd w:id="18"/>
      <w:tr w:rsidR="004609DD" w:rsidRPr="00DB7221" w:rsidTr="00DB7221">
        <w:trPr>
          <w:trHeight w:val="385"/>
        </w:trPr>
        <w:tc>
          <w:tcPr>
            <w:tcW w:w="3681" w:type="dxa"/>
          </w:tcPr>
          <w:p w:rsidR="00E2233B" w:rsidRPr="00DB7221" w:rsidRDefault="00E2233B" w:rsidP="00E2233B">
            <w:pPr>
              <w:widowControl w:val="0"/>
              <w:autoSpaceDE w:val="0"/>
              <w:autoSpaceDN w:val="0"/>
              <w:spacing w:before="94" w:line="142" w:lineRule="exact"/>
              <w:ind w:left="107"/>
              <w:rPr>
                <w:rFonts w:eastAsia="Arial" w:cs="Arial"/>
                <w:b/>
                <w:szCs w:val="20"/>
                <w:lang w:val="sl-SI"/>
              </w:rPr>
            </w:pPr>
            <w:r w:rsidRPr="00DB7221">
              <w:rPr>
                <w:rFonts w:eastAsia="Arial" w:cs="Arial"/>
                <w:b/>
                <w:spacing w:val="-2"/>
                <w:szCs w:val="20"/>
                <w:lang w:val="sl-SI"/>
              </w:rPr>
              <w:t>SKUPAJ</w:t>
            </w:r>
          </w:p>
        </w:tc>
        <w:tc>
          <w:tcPr>
            <w:tcW w:w="931" w:type="dxa"/>
          </w:tcPr>
          <w:p w:rsidR="00E2233B" w:rsidRPr="00DB7221" w:rsidRDefault="00E2233B" w:rsidP="00E2233B">
            <w:pPr>
              <w:widowControl w:val="0"/>
              <w:autoSpaceDE w:val="0"/>
              <w:autoSpaceDN w:val="0"/>
              <w:spacing w:before="94" w:line="142" w:lineRule="exact"/>
              <w:ind w:right="99"/>
              <w:jc w:val="right"/>
              <w:rPr>
                <w:rFonts w:eastAsia="Arial" w:cs="Arial"/>
                <w:b/>
                <w:szCs w:val="20"/>
                <w:lang w:val="sl-SI"/>
              </w:rPr>
            </w:pPr>
            <w:r w:rsidRPr="00DB7221">
              <w:rPr>
                <w:rFonts w:eastAsia="Arial" w:cs="Arial"/>
                <w:b/>
                <w:spacing w:val="-2"/>
                <w:szCs w:val="20"/>
                <w:lang w:val="sl-SI"/>
              </w:rPr>
              <w:t>12443</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b/>
                <w:szCs w:val="20"/>
                <w:lang w:val="sl-SI"/>
              </w:rPr>
            </w:pPr>
            <w:r w:rsidRPr="00DB7221">
              <w:rPr>
                <w:rFonts w:eastAsia="Arial" w:cs="Arial"/>
                <w:b/>
                <w:spacing w:val="-4"/>
                <w:szCs w:val="20"/>
                <w:lang w:val="sl-SI"/>
              </w:rPr>
              <w:t>8270</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b/>
                <w:szCs w:val="20"/>
                <w:lang w:val="sl-SI"/>
              </w:rPr>
            </w:pPr>
            <w:r w:rsidRPr="00DB7221">
              <w:rPr>
                <w:rFonts w:eastAsia="Arial" w:cs="Arial"/>
                <w:b/>
                <w:spacing w:val="-4"/>
                <w:szCs w:val="20"/>
                <w:lang w:val="sl-SI"/>
              </w:rPr>
              <w:t>7233</w:t>
            </w:r>
          </w:p>
        </w:tc>
        <w:tc>
          <w:tcPr>
            <w:tcW w:w="0" w:type="auto"/>
          </w:tcPr>
          <w:p w:rsidR="00E2233B" w:rsidRPr="00DB7221" w:rsidRDefault="00E2233B" w:rsidP="00E2233B">
            <w:pPr>
              <w:widowControl w:val="0"/>
              <w:autoSpaceDE w:val="0"/>
              <w:autoSpaceDN w:val="0"/>
              <w:spacing w:before="94" w:line="142" w:lineRule="exact"/>
              <w:ind w:right="101"/>
              <w:jc w:val="right"/>
              <w:rPr>
                <w:rFonts w:eastAsia="Arial" w:cs="Arial"/>
                <w:b/>
                <w:szCs w:val="20"/>
                <w:lang w:val="sl-SI"/>
              </w:rPr>
            </w:pPr>
            <w:r w:rsidRPr="00DB7221">
              <w:rPr>
                <w:rFonts w:eastAsia="Arial" w:cs="Arial"/>
                <w:b/>
                <w:spacing w:val="-2"/>
                <w:szCs w:val="20"/>
                <w:lang w:val="sl-SI"/>
              </w:rPr>
              <w:t>23027</w:t>
            </w:r>
          </w:p>
        </w:tc>
        <w:tc>
          <w:tcPr>
            <w:tcW w:w="0" w:type="auto"/>
          </w:tcPr>
          <w:p w:rsidR="00E2233B" w:rsidRPr="00DB7221" w:rsidRDefault="00E2233B" w:rsidP="00E2233B">
            <w:pPr>
              <w:widowControl w:val="0"/>
              <w:autoSpaceDE w:val="0"/>
              <w:autoSpaceDN w:val="0"/>
              <w:spacing w:before="94" w:line="142" w:lineRule="exact"/>
              <w:ind w:right="99"/>
              <w:jc w:val="right"/>
              <w:rPr>
                <w:rFonts w:eastAsia="Arial" w:cs="Arial"/>
                <w:b/>
                <w:szCs w:val="20"/>
                <w:lang w:val="sl-SI"/>
              </w:rPr>
            </w:pPr>
            <w:r w:rsidRPr="00DB7221">
              <w:rPr>
                <w:rFonts w:eastAsia="Arial" w:cs="Arial"/>
                <w:b/>
                <w:spacing w:val="-2"/>
                <w:szCs w:val="20"/>
                <w:lang w:val="sl-SI"/>
              </w:rPr>
              <w:t>54638</w:t>
            </w:r>
          </w:p>
        </w:tc>
        <w:tc>
          <w:tcPr>
            <w:tcW w:w="0" w:type="auto"/>
          </w:tcPr>
          <w:p w:rsidR="00E2233B" w:rsidRPr="00DB7221" w:rsidRDefault="00E2233B" w:rsidP="00E2233B">
            <w:pPr>
              <w:widowControl w:val="0"/>
              <w:autoSpaceDE w:val="0"/>
              <w:autoSpaceDN w:val="0"/>
              <w:spacing w:before="94" w:line="142" w:lineRule="exact"/>
              <w:ind w:right="102"/>
              <w:jc w:val="right"/>
              <w:rPr>
                <w:rFonts w:eastAsia="Arial" w:cs="Arial"/>
                <w:b/>
                <w:szCs w:val="20"/>
                <w:lang w:val="sl-SI"/>
              </w:rPr>
            </w:pPr>
            <w:r w:rsidRPr="00DB7221">
              <w:rPr>
                <w:rFonts w:eastAsia="Arial" w:cs="Arial"/>
                <w:b/>
                <w:spacing w:val="-2"/>
                <w:szCs w:val="20"/>
                <w:lang w:val="sl-SI"/>
              </w:rPr>
              <w:t>125554</w:t>
            </w:r>
          </w:p>
        </w:tc>
        <w:tc>
          <w:tcPr>
            <w:tcW w:w="0" w:type="auto"/>
          </w:tcPr>
          <w:p w:rsidR="00E2233B" w:rsidRPr="00DB7221" w:rsidRDefault="00E2233B" w:rsidP="00E2233B">
            <w:pPr>
              <w:widowControl w:val="0"/>
              <w:autoSpaceDE w:val="0"/>
              <w:autoSpaceDN w:val="0"/>
              <w:spacing w:before="94" w:line="142" w:lineRule="exact"/>
              <w:ind w:right="97"/>
              <w:jc w:val="right"/>
              <w:rPr>
                <w:rFonts w:eastAsia="Arial" w:cs="Arial"/>
                <w:b/>
                <w:szCs w:val="20"/>
                <w:lang w:val="sl-SI"/>
              </w:rPr>
            </w:pPr>
            <w:r w:rsidRPr="00DB7221">
              <w:rPr>
                <w:rFonts w:eastAsia="Arial" w:cs="Arial"/>
                <w:b/>
                <w:spacing w:val="-2"/>
                <w:szCs w:val="20"/>
                <w:lang w:val="sl-SI"/>
              </w:rPr>
              <w:t>21122,2</w:t>
            </w:r>
          </w:p>
        </w:tc>
      </w:tr>
    </w:tbl>
    <w:p w:rsidR="004B5452" w:rsidRPr="00E2233B" w:rsidRDefault="004B5452" w:rsidP="004B5452">
      <w:pPr>
        <w:tabs>
          <w:tab w:val="left" w:pos="-720"/>
        </w:tabs>
        <w:suppressAutoHyphens/>
        <w:jc w:val="both"/>
        <w:rPr>
          <w:rFonts w:cs="Arial"/>
          <w:sz w:val="22"/>
          <w:szCs w:val="22"/>
          <w:lang w:val="sl-SI"/>
        </w:rPr>
      </w:pPr>
      <w:r w:rsidRPr="00E2233B">
        <w:rPr>
          <w:rFonts w:cs="Arial"/>
          <w:sz w:val="22"/>
          <w:szCs w:val="22"/>
          <w:lang w:val="sl-SI"/>
        </w:rPr>
        <w:t>( Vir: Epidemiološko spremljanje nalezljivih bolezni v Mariborski regiji  v letu 2022- NIJZ OE MB)</w:t>
      </w:r>
    </w:p>
    <w:p w:rsidR="00E2233B" w:rsidRPr="00E2233B" w:rsidRDefault="00E2233B" w:rsidP="00E2233B">
      <w:pPr>
        <w:rPr>
          <w:rFonts w:cs="Arial"/>
          <w:sz w:val="22"/>
          <w:szCs w:val="22"/>
        </w:rPr>
        <w:sectPr w:rsidR="00E2233B" w:rsidRPr="00E2233B" w:rsidSect="00DC1B07">
          <w:headerReference w:type="default" r:id="rId10"/>
          <w:footerReference w:type="default" r:id="rId11"/>
          <w:pgSz w:w="11910" w:h="16850"/>
          <w:pgMar w:top="1417" w:right="1417" w:bottom="1417" w:left="1417" w:header="879" w:footer="1094" w:gutter="0"/>
          <w:cols w:space="708"/>
          <w:docGrid w:linePitch="272"/>
        </w:sectPr>
      </w:pPr>
    </w:p>
    <w:p w:rsidR="00E2233B" w:rsidRPr="00E2233B" w:rsidRDefault="00087882" w:rsidP="00AA3C5A">
      <w:pPr>
        <w:widowControl w:val="0"/>
        <w:autoSpaceDE w:val="0"/>
        <w:autoSpaceDN w:val="0"/>
        <w:spacing w:before="90" w:line="240" w:lineRule="auto"/>
        <w:jc w:val="both"/>
        <w:rPr>
          <w:rFonts w:cs="Arial"/>
          <w:sz w:val="22"/>
          <w:szCs w:val="22"/>
          <w:lang w:val="sl-SI" w:eastAsia="sl-SI"/>
        </w:rPr>
      </w:pPr>
      <w:r>
        <w:rPr>
          <w:rFonts w:cs="Arial"/>
          <w:sz w:val="22"/>
          <w:szCs w:val="22"/>
          <w:lang w:val="sl-SI" w:eastAsia="sl-SI"/>
        </w:rPr>
        <w:lastRenderedPageBreak/>
        <w:t>Preglednica 6:</w:t>
      </w:r>
      <w:r w:rsidR="00AA3C5A">
        <w:rPr>
          <w:rFonts w:cs="Arial"/>
          <w:sz w:val="22"/>
          <w:szCs w:val="22"/>
          <w:lang w:val="sl-SI" w:eastAsia="sl-SI"/>
        </w:rPr>
        <w:t xml:space="preserve"> </w:t>
      </w:r>
      <w:r w:rsidR="00E2233B" w:rsidRPr="00E2233B">
        <w:rPr>
          <w:rFonts w:cs="Arial"/>
          <w:sz w:val="22"/>
          <w:szCs w:val="22"/>
          <w:lang w:val="sl-SI" w:eastAsia="sl-SI"/>
        </w:rPr>
        <w:t>Prijavljene</w:t>
      </w:r>
      <w:r w:rsidR="00E2233B" w:rsidRPr="00E2233B">
        <w:rPr>
          <w:rFonts w:cs="Arial"/>
          <w:spacing w:val="-7"/>
          <w:sz w:val="22"/>
          <w:szCs w:val="22"/>
          <w:lang w:val="sl-SI" w:eastAsia="sl-SI"/>
        </w:rPr>
        <w:t xml:space="preserve"> </w:t>
      </w:r>
      <w:r w:rsidR="00E2233B" w:rsidRPr="00E2233B">
        <w:rPr>
          <w:rFonts w:cs="Arial"/>
          <w:sz w:val="22"/>
          <w:szCs w:val="22"/>
          <w:lang w:val="sl-SI" w:eastAsia="sl-SI"/>
        </w:rPr>
        <w:t>nalezljive</w:t>
      </w:r>
      <w:r w:rsidR="00E2233B" w:rsidRPr="00E2233B">
        <w:rPr>
          <w:rFonts w:cs="Arial"/>
          <w:spacing w:val="-5"/>
          <w:sz w:val="22"/>
          <w:szCs w:val="22"/>
          <w:lang w:val="sl-SI" w:eastAsia="sl-SI"/>
        </w:rPr>
        <w:t xml:space="preserve"> </w:t>
      </w:r>
      <w:r w:rsidR="00E2233B" w:rsidRPr="00E2233B">
        <w:rPr>
          <w:rFonts w:cs="Arial"/>
          <w:sz w:val="22"/>
          <w:szCs w:val="22"/>
          <w:lang w:val="sl-SI" w:eastAsia="sl-SI"/>
        </w:rPr>
        <w:t>bolezni</w:t>
      </w:r>
      <w:r w:rsidR="00E2233B" w:rsidRPr="00E2233B">
        <w:rPr>
          <w:rFonts w:cs="Arial"/>
          <w:spacing w:val="-4"/>
          <w:sz w:val="22"/>
          <w:szCs w:val="22"/>
          <w:lang w:val="sl-SI" w:eastAsia="sl-SI"/>
        </w:rPr>
        <w:t xml:space="preserve"> </w:t>
      </w:r>
      <w:r w:rsidR="00E2233B" w:rsidRPr="00E2233B">
        <w:rPr>
          <w:rFonts w:cs="Arial"/>
          <w:sz w:val="22"/>
          <w:szCs w:val="22"/>
          <w:lang w:val="sl-SI" w:eastAsia="sl-SI"/>
        </w:rPr>
        <w:t>v</w:t>
      </w:r>
      <w:r w:rsidR="00E2233B" w:rsidRPr="00E2233B">
        <w:rPr>
          <w:rFonts w:cs="Arial"/>
          <w:spacing w:val="-5"/>
          <w:sz w:val="22"/>
          <w:szCs w:val="22"/>
          <w:lang w:val="sl-SI" w:eastAsia="sl-SI"/>
        </w:rPr>
        <w:t xml:space="preserve"> </w:t>
      </w:r>
      <w:r w:rsidR="00E2233B" w:rsidRPr="00E2233B">
        <w:rPr>
          <w:rFonts w:cs="Arial"/>
          <w:sz w:val="22"/>
          <w:szCs w:val="22"/>
          <w:lang w:val="sl-SI" w:eastAsia="sl-SI"/>
        </w:rPr>
        <w:t>mariborski</w:t>
      </w:r>
      <w:r w:rsidR="00E2233B" w:rsidRPr="00E2233B">
        <w:rPr>
          <w:rFonts w:cs="Arial"/>
          <w:spacing w:val="-4"/>
          <w:sz w:val="22"/>
          <w:szCs w:val="22"/>
          <w:lang w:val="sl-SI" w:eastAsia="sl-SI"/>
        </w:rPr>
        <w:t xml:space="preserve"> </w:t>
      </w:r>
      <w:r w:rsidR="00E2233B" w:rsidRPr="00E2233B">
        <w:rPr>
          <w:rFonts w:cs="Arial"/>
          <w:sz w:val="22"/>
          <w:szCs w:val="22"/>
          <w:lang w:val="sl-SI" w:eastAsia="sl-SI"/>
        </w:rPr>
        <w:t>regiji</w:t>
      </w:r>
      <w:r w:rsidR="00E2233B" w:rsidRPr="00E2233B">
        <w:rPr>
          <w:rFonts w:cs="Arial"/>
          <w:spacing w:val="-3"/>
          <w:sz w:val="22"/>
          <w:szCs w:val="22"/>
          <w:lang w:val="sl-SI" w:eastAsia="sl-SI"/>
        </w:rPr>
        <w:t xml:space="preserve"> </w:t>
      </w:r>
      <w:r w:rsidR="00E2233B" w:rsidRPr="00E2233B">
        <w:rPr>
          <w:rFonts w:cs="Arial"/>
          <w:sz w:val="22"/>
          <w:szCs w:val="22"/>
          <w:lang w:val="sl-SI" w:eastAsia="sl-SI"/>
        </w:rPr>
        <w:t>v</w:t>
      </w:r>
      <w:r w:rsidR="00E2233B" w:rsidRPr="00E2233B">
        <w:rPr>
          <w:rFonts w:cs="Arial"/>
          <w:spacing w:val="-6"/>
          <w:sz w:val="22"/>
          <w:szCs w:val="22"/>
          <w:lang w:val="sl-SI" w:eastAsia="sl-SI"/>
        </w:rPr>
        <w:t xml:space="preserve"> </w:t>
      </w:r>
      <w:r w:rsidR="00E2233B" w:rsidRPr="00E2233B">
        <w:rPr>
          <w:rFonts w:cs="Arial"/>
          <w:sz w:val="22"/>
          <w:szCs w:val="22"/>
          <w:lang w:val="sl-SI" w:eastAsia="sl-SI"/>
        </w:rPr>
        <w:t>letu</w:t>
      </w:r>
      <w:r w:rsidR="00E2233B" w:rsidRPr="00E2233B">
        <w:rPr>
          <w:rFonts w:cs="Arial"/>
          <w:spacing w:val="-2"/>
          <w:sz w:val="22"/>
          <w:szCs w:val="22"/>
          <w:lang w:val="sl-SI" w:eastAsia="sl-SI"/>
        </w:rPr>
        <w:t xml:space="preserve"> </w:t>
      </w:r>
      <w:r w:rsidR="00E2233B" w:rsidRPr="00E2233B">
        <w:rPr>
          <w:rFonts w:cs="Arial"/>
          <w:sz w:val="22"/>
          <w:szCs w:val="22"/>
          <w:lang w:val="sl-SI" w:eastAsia="sl-SI"/>
        </w:rPr>
        <w:t>2022</w:t>
      </w:r>
      <w:r w:rsidR="00E2233B" w:rsidRPr="00E2233B">
        <w:rPr>
          <w:rFonts w:cs="Arial"/>
          <w:spacing w:val="-4"/>
          <w:sz w:val="22"/>
          <w:szCs w:val="22"/>
          <w:lang w:val="sl-SI" w:eastAsia="sl-SI"/>
        </w:rPr>
        <w:t xml:space="preserve"> </w:t>
      </w:r>
      <w:r w:rsidR="00E2233B" w:rsidRPr="00E2233B">
        <w:rPr>
          <w:rFonts w:cs="Arial"/>
          <w:sz w:val="22"/>
          <w:szCs w:val="22"/>
          <w:lang w:val="sl-SI" w:eastAsia="sl-SI"/>
        </w:rPr>
        <w:t xml:space="preserve"> v</w:t>
      </w:r>
      <w:r w:rsidR="00AA3C5A">
        <w:rPr>
          <w:rFonts w:cs="Arial"/>
          <w:sz w:val="22"/>
          <w:szCs w:val="22"/>
          <w:lang w:val="sl-SI" w:eastAsia="sl-SI"/>
        </w:rPr>
        <w:t xml:space="preserve"> </w:t>
      </w:r>
      <w:r w:rsidR="00E2233B" w:rsidRPr="00E2233B">
        <w:rPr>
          <w:rFonts w:cs="Arial"/>
          <w:sz w:val="22"/>
          <w:szCs w:val="22"/>
          <w:lang w:val="sl-SI" w:eastAsia="sl-SI"/>
        </w:rPr>
        <w:t>Vzhodno štajerski regiji</w:t>
      </w:r>
      <w:r w:rsidR="00AA3C5A">
        <w:rPr>
          <w:rFonts w:cs="Arial"/>
          <w:sz w:val="22"/>
          <w:szCs w:val="22"/>
          <w:lang w:val="sl-SI" w:eastAsia="sl-SI"/>
        </w:rPr>
        <w:t>.</w:t>
      </w:r>
    </w:p>
    <w:p w:rsidR="00E2233B" w:rsidRPr="00E2233B" w:rsidRDefault="00E2233B" w:rsidP="00AA3C5A">
      <w:pPr>
        <w:spacing w:before="5" w:line="240" w:lineRule="auto"/>
        <w:jc w:val="both"/>
        <w:rPr>
          <w:rFonts w:cs="Arial"/>
          <w:sz w:val="22"/>
          <w:szCs w:val="22"/>
          <w:lang w:val="sl-SI" w:eastAsia="sl-SI"/>
        </w:rPr>
      </w:pPr>
    </w:p>
    <w:tbl>
      <w:tblPr>
        <w:tblStyle w:val="Tabelamrea1"/>
        <w:tblW w:w="0" w:type="auto"/>
        <w:tblLayout w:type="fixed"/>
        <w:tblLook w:val="01E0" w:firstRow="1" w:lastRow="1" w:firstColumn="1" w:lastColumn="1" w:noHBand="0" w:noVBand="0"/>
      </w:tblPr>
      <w:tblGrid>
        <w:gridCol w:w="2830"/>
        <w:gridCol w:w="1158"/>
        <w:gridCol w:w="1134"/>
        <w:gridCol w:w="851"/>
        <w:gridCol w:w="992"/>
        <w:gridCol w:w="1134"/>
        <w:gridCol w:w="1134"/>
      </w:tblGrid>
      <w:tr w:rsidR="004609DD" w:rsidTr="00AC113A">
        <w:trPr>
          <w:trHeight w:val="390"/>
        </w:trPr>
        <w:tc>
          <w:tcPr>
            <w:tcW w:w="2830" w:type="dxa"/>
          </w:tcPr>
          <w:p w:rsidR="00E2233B" w:rsidRPr="00E2233B" w:rsidRDefault="00E2233B" w:rsidP="00E2233B">
            <w:pPr>
              <w:widowControl w:val="0"/>
              <w:autoSpaceDE w:val="0"/>
              <w:autoSpaceDN w:val="0"/>
              <w:spacing w:before="97" w:line="142" w:lineRule="exact"/>
              <w:ind w:left="827"/>
              <w:rPr>
                <w:rFonts w:eastAsia="Arial" w:cs="Arial"/>
                <w:b/>
                <w:szCs w:val="20"/>
                <w:lang w:val="sl-SI"/>
              </w:rPr>
            </w:pPr>
            <w:r w:rsidRPr="00E2233B">
              <w:rPr>
                <w:rFonts w:eastAsia="Arial" w:cs="Arial"/>
                <w:b/>
                <w:spacing w:val="-2"/>
                <w:szCs w:val="20"/>
                <w:lang w:val="sl-SI"/>
              </w:rPr>
              <w:t>BOLEZEN/OBČINA</w:t>
            </w:r>
          </w:p>
        </w:tc>
        <w:tc>
          <w:tcPr>
            <w:tcW w:w="1158" w:type="dxa"/>
          </w:tcPr>
          <w:p w:rsidR="00E2233B" w:rsidRPr="00E2233B" w:rsidRDefault="00E2233B" w:rsidP="00E2233B">
            <w:pPr>
              <w:widowControl w:val="0"/>
              <w:autoSpaceDE w:val="0"/>
              <w:autoSpaceDN w:val="0"/>
              <w:spacing w:before="97" w:line="142" w:lineRule="exact"/>
              <w:ind w:left="165"/>
              <w:rPr>
                <w:rFonts w:eastAsia="Arial" w:cs="Arial"/>
                <w:b/>
                <w:szCs w:val="20"/>
                <w:lang w:val="sl-SI"/>
              </w:rPr>
            </w:pPr>
            <w:r w:rsidRPr="00E2233B">
              <w:rPr>
                <w:rFonts w:eastAsia="Arial" w:cs="Arial"/>
                <w:b/>
                <w:spacing w:val="-2"/>
                <w:szCs w:val="20"/>
                <w:lang w:val="sl-SI"/>
              </w:rPr>
              <w:t>MARIBOR</w:t>
            </w:r>
          </w:p>
        </w:tc>
        <w:tc>
          <w:tcPr>
            <w:tcW w:w="1134" w:type="dxa"/>
          </w:tcPr>
          <w:p w:rsidR="00E2233B" w:rsidRPr="00E2233B" w:rsidRDefault="00E2233B" w:rsidP="004B5452">
            <w:pPr>
              <w:widowControl w:val="0"/>
              <w:autoSpaceDE w:val="0"/>
              <w:autoSpaceDN w:val="0"/>
              <w:spacing w:before="97" w:line="142" w:lineRule="exact"/>
              <w:ind w:right="122"/>
              <w:jc w:val="center"/>
              <w:rPr>
                <w:rFonts w:eastAsia="Arial" w:cs="Arial"/>
                <w:b/>
                <w:szCs w:val="20"/>
                <w:lang w:val="sl-SI"/>
              </w:rPr>
            </w:pPr>
            <w:r w:rsidRPr="00E2233B">
              <w:rPr>
                <w:rFonts w:eastAsia="Arial" w:cs="Arial"/>
                <w:b/>
                <w:spacing w:val="-2"/>
                <w:szCs w:val="20"/>
                <w:lang w:val="sl-SI"/>
              </w:rPr>
              <w:t>PESNIC</w:t>
            </w:r>
            <w:r w:rsidR="004B5452">
              <w:rPr>
                <w:rFonts w:eastAsia="Arial" w:cs="Arial"/>
                <w:b/>
                <w:spacing w:val="-2"/>
                <w:szCs w:val="20"/>
                <w:lang w:val="sl-SI"/>
              </w:rPr>
              <w:t>A</w:t>
            </w:r>
          </w:p>
        </w:tc>
        <w:tc>
          <w:tcPr>
            <w:tcW w:w="851" w:type="dxa"/>
          </w:tcPr>
          <w:p w:rsidR="00E2233B" w:rsidRPr="00E2233B" w:rsidRDefault="00E2233B" w:rsidP="00E2233B">
            <w:pPr>
              <w:widowControl w:val="0"/>
              <w:autoSpaceDE w:val="0"/>
              <w:autoSpaceDN w:val="0"/>
              <w:spacing w:before="97" w:line="142" w:lineRule="exact"/>
              <w:ind w:left="245"/>
              <w:rPr>
                <w:rFonts w:eastAsia="Arial" w:cs="Arial"/>
                <w:b/>
                <w:szCs w:val="20"/>
                <w:lang w:val="sl-SI"/>
              </w:rPr>
            </w:pPr>
            <w:r w:rsidRPr="00E2233B">
              <w:rPr>
                <w:rFonts w:eastAsia="Arial" w:cs="Arial"/>
                <w:b/>
                <w:spacing w:val="-4"/>
                <w:szCs w:val="20"/>
                <w:lang w:val="sl-SI"/>
              </w:rPr>
              <w:t>RUŠE</w:t>
            </w:r>
          </w:p>
        </w:tc>
        <w:tc>
          <w:tcPr>
            <w:tcW w:w="992" w:type="dxa"/>
          </w:tcPr>
          <w:p w:rsidR="00E2233B" w:rsidRPr="00E2233B" w:rsidRDefault="00E2233B" w:rsidP="00E2233B">
            <w:pPr>
              <w:widowControl w:val="0"/>
              <w:autoSpaceDE w:val="0"/>
              <w:autoSpaceDN w:val="0"/>
              <w:spacing w:before="1" w:line="195" w:lineRule="exact"/>
              <w:ind w:left="15"/>
              <w:jc w:val="center"/>
              <w:rPr>
                <w:rFonts w:eastAsia="Arial" w:cs="Arial"/>
                <w:b/>
                <w:szCs w:val="20"/>
                <w:lang w:val="sl-SI"/>
              </w:rPr>
            </w:pPr>
            <w:r w:rsidRPr="00E2233B">
              <w:rPr>
                <w:rFonts w:eastAsia="Arial" w:cs="Arial"/>
                <w:b/>
                <w:spacing w:val="-5"/>
                <w:szCs w:val="20"/>
                <w:lang w:val="sl-SI"/>
              </w:rPr>
              <w:t>SL.</w:t>
            </w:r>
          </w:p>
          <w:p w:rsidR="00E2233B" w:rsidRPr="00E2233B" w:rsidRDefault="00E2233B" w:rsidP="00E2233B">
            <w:pPr>
              <w:widowControl w:val="0"/>
              <w:autoSpaceDE w:val="0"/>
              <w:autoSpaceDN w:val="0"/>
              <w:spacing w:line="174" w:lineRule="exact"/>
              <w:ind w:left="15" w:right="1"/>
              <w:jc w:val="center"/>
              <w:rPr>
                <w:rFonts w:eastAsia="Arial" w:cs="Arial"/>
                <w:b/>
                <w:szCs w:val="20"/>
                <w:lang w:val="sl-SI"/>
              </w:rPr>
            </w:pPr>
            <w:r w:rsidRPr="00E2233B">
              <w:rPr>
                <w:rFonts w:eastAsia="Arial" w:cs="Arial"/>
                <w:b/>
                <w:spacing w:val="-2"/>
                <w:szCs w:val="20"/>
                <w:lang w:val="sl-SI"/>
              </w:rPr>
              <w:t>BISTRICA</w:t>
            </w:r>
          </w:p>
        </w:tc>
        <w:tc>
          <w:tcPr>
            <w:tcW w:w="1134" w:type="dxa"/>
          </w:tcPr>
          <w:p w:rsidR="00E2233B" w:rsidRPr="00E2233B" w:rsidRDefault="00E2233B" w:rsidP="00E2233B">
            <w:pPr>
              <w:widowControl w:val="0"/>
              <w:autoSpaceDE w:val="0"/>
              <w:autoSpaceDN w:val="0"/>
              <w:spacing w:before="97" w:line="142" w:lineRule="exact"/>
              <w:ind w:left="165"/>
              <w:rPr>
                <w:rFonts w:eastAsia="Arial" w:cs="Arial"/>
                <w:b/>
                <w:szCs w:val="20"/>
                <w:lang w:val="sl-SI"/>
              </w:rPr>
            </w:pPr>
            <w:r w:rsidRPr="00E2233B">
              <w:rPr>
                <w:rFonts w:eastAsia="Arial" w:cs="Arial"/>
                <w:b/>
                <w:spacing w:val="-2"/>
                <w:szCs w:val="20"/>
                <w:lang w:val="sl-SI"/>
              </w:rPr>
              <w:t>LENART</w:t>
            </w:r>
          </w:p>
        </w:tc>
        <w:tc>
          <w:tcPr>
            <w:tcW w:w="1134" w:type="dxa"/>
          </w:tcPr>
          <w:p w:rsidR="00E2233B" w:rsidRPr="00E2233B" w:rsidRDefault="00E2233B" w:rsidP="00E2233B">
            <w:pPr>
              <w:widowControl w:val="0"/>
              <w:autoSpaceDE w:val="0"/>
              <w:autoSpaceDN w:val="0"/>
              <w:spacing w:before="97" w:line="142" w:lineRule="exact"/>
              <w:ind w:right="153"/>
              <w:jc w:val="right"/>
              <w:rPr>
                <w:rFonts w:eastAsia="Arial" w:cs="Arial"/>
                <w:b/>
                <w:szCs w:val="20"/>
                <w:lang w:val="sl-SI"/>
              </w:rPr>
            </w:pPr>
            <w:r w:rsidRPr="00E2233B">
              <w:rPr>
                <w:rFonts w:eastAsia="Arial" w:cs="Arial"/>
                <w:b/>
                <w:spacing w:val="-2"/>
                <w:szCs w:val="20"/>
                <w:lang w:val="sl-SI"/>
              </w:rPr>
              <w:t>SKUPAJ</w:t>
            </w:r>
          </w:p>
        </w:tc>
      </w:tr>
      <w:tr w:rsidR="004609DD" w:rsidTr="00AC113A">
        <w:trPr>
          <w:trHeight w:val="409"/>
        </w:trPr>
        <w:tc>
          <w:tcPr>
            <w:tcW w:w="2830" w:type="dxa"/>
          </w:tcPr>
          <w:p w:rsidR="00E2233B" w:rsidRPr="00E2233B" w:rsidRDefault="00E2233B" w:rsidP="00E2233B">
            <w:pPr>
              <w:widowControl w:val="0"/>
              <w:autoSpaceDE w:val="0"/>
              <w:autoSpaceDN w:val="0"/>
              <w:spacing w:before="53" w:line="142" w:lineRule="exact"/>
              <w:ind w:left="107"/>
              <w:rPr>
                <w:rFonts w:eastAsia="Arial" w:cs="Arial"/>
                <w:sz w:val="18"/>
                <w:szCs w:val="18"/>
                <w:lang w:val="sl-SI"/>
              </w:rPr>
            </w:pPr>
            <w:r w:rsidRPr="00E2233B">
              <w:rPr>
                <w:rFonts w:eastAsia="Arial" w:cs="Arial"/>
                <w:spacing w:val="-4"/>
                <w:sz w:val="18"/>
                <w:szCs w:val="18"/>
                <w:lang w:val="sl-SI"/>
              </w:rPr>
              <w:t>U07.1</w:t>
            </w:r>
            <w:r w:rsidRPr="00E2233B">
              <w:rPr>
                <w:rFonts w:eastAsia="Arial" w:cs="Arial"/>
                <w:spacing w:val="1"/>
                <w:sz w:val="18"/>
                <w:szCs w:val="18"/>
                <w:lang w:val="sl-SI"/>
              </w:rPr>
              <w:t xml:space="preserve"> </w:t>
            </w:r>
            <w:r w:rsidRPr="00E2233B">
              <w:rPr>
                <w:rFonts w:eastAsia="Arial" w:cs="Arial"/>
                <w:spacing w:val="-4"/>
                <w:sz w:val="18"/>
                <w:szCs w:val="18"/>
                <w:lang w:val="sl-SI"/>
              </w:rPr>
              <w:t>-</w:t>
            </w:r>
            <w:r w:rsidRPr="00E2233B">
              <w:rPr>
                <w:rFonts w:eastAsia="Arial" w:cs="Arial"/>
                <w:spacing w:val="6"/>
                <w:sz w:val="18"/>
                <w:szCs w:val="18"/>
                <w:lang w:val="sl-SI"/>
              </w:rPr>
              <w:t xml:space="preserve"> </w:t>
            </w:r>
            <w:r w:rsidRPr="00E2233B">
              <w:rPr>
                <w:rFonts w:eastAsia="Arial" w:cs="Arial"/>
                <w:spacing w:val="-4"/>
                <w:sz w:val="18"/>
                <w:szCs w:val="18"/>
                <w:lang w:val="sl-SI"/>
              </w:rPr>
              <w:t>COVID-</w:t>
            </w:r>
            <w:r w:rsidRPr="00E2233B">
              <w:rPr>
                <w:rFonts w:eastAsia="Arial" w:cs="Arial"/>
                <w:spacing w:val="-5"/>
                <w:sz w:val="18"/>
                <w:szCs w:val="18"/>
                <w:lang w:val="sl-SI"/>
              </w:rPr>
              <w:t>19</w:t>
            </w:r>
          </w:p>
        </w:tc>
        <w:tc>
          <w:tcPr>
            <w:tcW w:w="1158" w:type="dxa"/>
          </w:tcPr>
          <w:p w:rsidR="00E2233B" w:rsidRPr="00E2233B" w:rsidRDefault="00E2233B" w:rsidP="00E2233B">
            <w:pPr>
              <w:widowControl w:val="0"/>
              <w:autoSpaceDE w:val="0"/>
              <w:autoSpaceDN w:val="0"/>
              <w:spacing w:before="53" w:line="142" w:lineRule="exact"/>
              <w:ind w:right="95"/>
              <w:jc w:val="right"/>
              <w:rPr>
                <w:rFonts w:eastAsia="Arial" w:cs="Arial"/>
                <w:sz w:val="18"/>
                <w:szCs w:val="18"/>
                <w:lang w:val="sl-SI"/>
              </w:rPr>
            </w:pPr>
            <w:r w:rsidRPr="00E2233B">
              <w:rPr>
                <w:rFonts w:eastAsia="Arial" w:cs="Arial"/>
                <w:spacing w:val="-2"/>
                <w:sz w:val="18"/>
                <w:szCs w:val="18"/>
                <w:lang w:val="sl-SI"/>
              </w:rPr>
              <w:t>51815</w:t>
            </w:r>
          </w:p>
        </w:tc>
        <w:tc>
          <w:tcPr>
            <w:tcW w:w="1134" w:type="dxa"/>
          </w:tcPr>
          <w:p w:rsidR="00E2233B" w:rsidRPr="00E2233B" w:rsidRDefault="00E2233B" w:rsidP="00E2233B">
            <w:pPr>
              <w:widowControl w:val="0"/>
              <w:autoSpaceDE w:val="0"/>
              <w:autoSpaceDN w:val="0"/>
              <w:spacing w:before="53" w:line="142" w:lineRule="exact"/>
              <w:ind w:right="95"/>
              <w:jc w:val="right"/>
              <w:rPr>
                <w:rFonts w:eastAsia="Arial" w:cs="Arial"/>
                <w:sz w:val="18"/>
                <w:szCs w:val="18"/>
                <w:lang w:val="sl-SI"/>
              </w:rPr>
            </w:pPr>
            <w:r w:rsidRPr="00E2233B">
              <w:rPr>
                <w:rFonts w:eastAsia="Arial" w:cs="Arial"/>
                <w:spacing w:val="-4"/>
                <w:sz w:val="18"/>
                <w:szCs w:val="18"/>
                <w:lang w:val="sl-SI"/>
              </w:rPr>
              <w:t>7041</w:t>
            </w:r>
          </w:p>
        </w:tc>
        <w:tc>
          <w:tcPr>
            <w:tcW w:w="851" w:type="dxa"/>
          </w:tcPr>
          <w:p w:rsidR="00E2233B" w:rsidRPr="00E2233B" w:rsidRDefault="00E2233B" w:rsidP="00E2233B">
            <w:pPr>
              <w:widowControl w:val="0"/>
              <w:autoSpaceDE w:val="0"/>
              <w:autoSpaceDN w:val="0"/>
              <w:spacing w:before="53" w:line="142" w:lineRule="exact"/>
              <w:ind w:right="92"/>
              <w:jc w:val="right"/>
              <w:rPr>
                <w:rFonts w:eastAsia="Arial" w:cs="Arial"/>
                <w:sz w:val="18"/>
                <w:szCs w:val="18"/>
                <w:lang w:val="sl-SI"/>
              </w:rPr>
            </w:pPr>
            <w:r w:rsidRPr="00E2233B">
              <w:rPr>
                <w:rFonts w:eastAsia="Arial" w:cs="Arial"/>
                <w:spacing w:val="-4"/>
                <w:sz w:val="18"/>
                <w:szCs w:val="18"/>
                <w:lang w:val="sl-SI"/>
              </w:rPr>
              <w:t>5325</w:t>
            </w:r>
          </w:p>
        </w:tc>
        <w:tc>
          <w:tcPr>
            <w:tcW w:w="992" w:type="dxa"/>
          </w:tcPr>
          <w:p w:rsidR="00E2233B" w:rsidRPr="00E2233B" w:rsidRDefault="00E2233B" w:rsidP="00E2233B">
            <w:pPr>
              <w:widowControl w:val="0"/>
              <w:autoSpaceDE w:val="0"/>
              <w:autoSpaceDN w:val="0"/>
              <w:spacing w:before="53" w:line="142" w:lineRule="exact"/>
              <w:ind w:right="93"/>
              <w:jc w:val="right"/>
              <w:rPr>
                <w:rFonts w:eastAsia="Arial" w:cs="Arial"/>
                <w:sz w:val="18"/>
                <w:szCs w:val="18"/>
                <w:lang w:val="sl-SI"/>
              </w:rPr>
            </w:pPr>
            <w:r w:rsidRPr="00E2233B">
              <w:rPr>
                <w:rFonts w:eastAsia="Arial" w:cs="Arial"/>
                <w:spacing w:val="-2"/>
                <w:sz w:val="18"/>
                <w:szCs w:val="18"/>
                <w:lang w:val="sl-SI"/>
              </w:rPr>
              <w:t>16115</w:t>
            </w:r>
          </w:p>
        </w:tc>
        <w:tc>
          <w:tcPr>
            <w:tcW w:w="1134" w:type="dxa"/>
          </w:tcPr>
          <w:p w:rsidR="00E2233B" w:rsidRPr="00E2233B" w:rsidRDefault="00E2233B" w:rsidP="00E2233B">
            <w:pPr>
              <w:widowControl w:val="0"/>
              <w:autoSpaceDE w:val="0"/>
              <w:autoSpaceDN w:val="0"/>
              <w:spacing w:before="53" w:line="142" w:lineRule="exact"/>
              <w:ind w:right="91"/>
              <w:jc w:val="right"/>
              <w:rPr>
                <w:rFonts w:eastAsia="Arial" w:cs="Arial"/>
                <w:sz w:val="18"/>
                <w:szCs w:val="18"/>
                <w:lang w:val="sl-SI"/>
              </w:rPr>
            </w:pPr>
            <w:r w:rsidRPr="00E2233B">
              <w:rPr>
                <w:rFonts w:eastAsia="Arial" w:cs="Arial"/>
                <w:spacing w:val="-4"/>
                <w:sz w:val="18"/>
                <w:szCs w:val="18"/>
                <w:lang w:val="sl-SI"/>
              </w:rPr>
              <w:t>7944</w:t>
            </w:r>
          </w:p>
        </w:tc>
        <w:tc>
          <w:tcPr>
            <w:tcW w:w="1134" w:type="dxa"/>
          </w:tcPr>
          <w:p w:rsidR="00E2233B" w:rsidRPr="00E2233B" w:rsidRDefault="00E2233B" w:rsidP="00E2233B">
            <w:pPr>
              <w:widowControl w:val="0"/>
              <w:autoSpaceDE w:val="0"/>
              <w:autoSpaceDN w:val="0"/>
              <w:spacing w:before="53" w:line="142" w:lineRule="exact"/>
              <w:ind w:right="93"/>
              <w:jc w:val="center"/>
              <w:rPr>
                <w:rFonts w:eastAsia="Arial" w:cs="Arial"/>
                <w:spacing w:val="-2"/>
                <w:sz w:val="18"/>
                <w:szCs w:val="18"/>
                <w:lang w:val="sl-SI"/>
              </w:rPr>
            </w:pPr>
            <w:r w:rsidRPr="00E2233B">
              <w:rPr>
                <w:rFonts w:eastAsia="Arial" w:cs="Arial"/>
                <w:spacing w:val="-2"/>
                <w:sz w:val="18"/>
                <w:szCs w:val="18"/>
                <w:lang w:val="sl-SI"/>
              </w:rPr>
              <w:t>88240</w:t>
            </w:r>
          </w:p>
          <w:p w:rsidR="00E2233B" w:rsidRPr="00E2233B" w:rsidRDefault="00E2233B" w:rsidP="00E2233B">
            <w:pPr>
              <w:widowControl w:val="0"/>
              <w:autoSpaceDE w:val="0"/>
              <w:autoSpaceDN w:val="0"/>
              <w:spacing w:before="53" w:line="142" w:lineRule="exact"/>
              <w:ind w:right="93"/>
              <w:jc w:val="right"/>
              <w:rPr>
                <w:rFonts w:eastAsia="Arial" w:cs="Arial"/>
                <w:sz w:val="18"/>
                <w:szCs w:val="18"/>
                <w:lang w:val="sl-SI"/>
              </w:rPr>
            </w:pPr>
          </w:p>
        </w:tc>
      </w:tr>
      <w:tr w:rsidR="004609DD" w:rsidTr="00AC113A">
        <w:trPr>
          <w:trHeight w:val="167"/>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B01.9</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Varičela</w:t>
            </w:r>
            <w:proofErr w:type="spellEnd"/>
            <w:r w:rsidRPr="00E2233B">
              <w:rPr>
                <w:rFonts w:eastAsia="Arial" w:cs="Arial"/>
                <w:spacing w:val="-7"/>
                <w:sz w:val="18"/>
                <w:szCs w:val="18"/>
                <w:lang w:val="sl-SI"/>
              </w:rPr>
              <w:t xml:space="preserve"> </w:t>
            </w:r>
            <w:r w:rsidRPr="00E2233B">
              <w:rPr>
                <w:rFonts w:eastAsia="Arial" w:cs="Arial"/>
                <w:spacing w:val="-2"/>
                <w:sz w:val="18"/>
                <w:szCs w:val="18"/>
                <w:lang w:val="sl-SI"/>
              </w:rPr>
              <w:t>(norice)</w:t>
            </w:r>
            <w:r w:rsidRPr="00E2233B">
              <w:rPr>
                <w:rFonts w:eastAsia="Arial" w:cs="Arial"/>
                <w:spacing w:val="-7"/>
                <w:sz w:val="18"/>
                <w:szCs w:val="18"/>
                <w:lang w:val="sl-SI"/>
              </w:rPr>
              <w:t xml:space="preserve"> </w:t>
            </w:r>
            <w:r w:rsidRPr="00E2233B">
              <w:rPr>
                <w:rFonts w:eastAsia="Arial" w:cs="Arial"/>
                <w:spacing w:val="-2"/>
                <w:sz w:val="18"/>
                <w:szCs w:val="18"/>
                <w:lang w:val="sl-SI"/>
              </w:rPr>
              <w:t>brez</w:t>
            </w:r>
            <w:r w:rsidRPr="00E2233B">
              <w:rPr>
                <w:rFonts w:eastAsia="Arial" w:cs="Arial"/>
                <w:spacing w:val="-5"/>
                <w:sz w:val="18"/>
                <w:szCs w:val="18"/>
                <w:lang w:val="sl-SI"/>
              </w:rPr>
              <w:t xml:space="preserve"> </w:t>
            </w:r>
            <w:r w:rsidRPr="00E2233B">
              <w:rPr>
                <w:rFonts w:eastAsia="Arial" w:cs="Arial"/>
                <w:spacing w:val="-2"/>
                <w:sz w:val="18"/>
                <w:szCs w:val="18"/>
                <w:lang w:val="sl-SI"/>
              </w:rPr>
              <w:t>zapletov</w:t>
            </w:r>
          </w:p>
        </w:tc>
        <w:tc>
          <w:tcPr>
            <w:tcW w:w="1158" w:type="dxa"/>
          </w:tcPr>
          <w:p w:rsidR="000A4EDA" w:rsidRPr="000A4EDA" w:rsidRDefault="000A4EDA" w:rsidP="00E2233B">
            <w:pPr>
              <w:widowControl w:val="0"/>
              <w:autoSpaceDE w:val="0"/>
              <w:autoSpaceDN w:val="0"/>
              <w:spacing w:line="142" w:lineRule="exact"/>
              <w:ind w:right="95"/>
              <w:jc w:val="right"/>
              <w:rPr>
                <w:rFonts w:eastAsia="Arial" w:cs="Arial"/>
                <w:spacing w:val="-5"/>
                <w:sz w:val="18"/>
                <w:szCs w:val="18"/>
                <w:lang w:val="sl-SI"/>
              </w:rPr>
            </w:pPr>
          </w:p>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397</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5</w:t>
            </w:r>
          </w:p>
        </w:tc>
        <w:tc>
          <w:tcPr>
            <w:tcW w:w="851" w:type="dxa"/>
          </w:tcPr>
          <w:p w:rsidR="00E2233B" w:rsidRPr="00E2233B" w:rsidRDefault="00E2233B" w:rsidP="00E2233B">
            <w:pPr>
              <w:widowControl w:val="0"/>
              <w:autoSpaceDE w:val="0"/>
              <w:autoSpaceDN w:val="0"/>
              <w:spacing w:line="142" w:lineRule="exact"/>
              <w:ind w:right="92"/>
              <w:jc w:val="right"/>
              <w:rPr>
                <w:rFonts w:eastAsia="Arial" w:cs="Arial"/>
                <w:sz w:val="18"/>
                <w:szCs w:val="18"/>
                <w:lang w:val="sl-SI"/>
              </w:rPr>
            </w:pPr>
            <w:r w:rsidRPr="00E2233B">
              <w:rPr>
                <w:rFonts w:eastAsia="Arial" w:cs="Arial"/>
                <w:spacing w:val="-5"/>
                <w:sz w:val="18"/>
                <w:szCs w:val="18"/>
                <w:lang w:val="sl-SI"/>
              </w:rPr>
              <w:t>38</w:t>
            </w:r>
          </w:p>
        </w:tc>
        <w:tc>
          <w:tcPr>
            <w:tcW w:w="992"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5"/>
                <w:sz w:val="18"/>
                <w:szCs w:val="18"/>
                <w:lang w:val="sl-SI"/>
              </w:rPr>
              <w:t>26</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119</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585</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J03.0</w:t>
            </w:r>
            <w:r w:rsidRPr="00E2233B">
              <w:rPr>
                <w:rFonts w:eastAsia="Arial" w:cs="Arial"/>
                <w:sz w:val="18"/>
                <w:szCs w:val="18"/>
                <w:lang w:val="sl-SI"/>
              </w:rPr>
              <w:t xml:space="preserve"> </w:t>
            </w:r>
            <w:r w:rsidRPr="00E2233B">
              <w:rPr>
                <w:rFonts w:eastAsia="Arial" w:cs="Arial"/>
                <w:spacing w:val="-4"/>
                <w:sz w:val="18"/>
                <w:szCs w:val="18"/>
                <w:lang w:val="sl-SI"/>
              </w:rPr>
              <w:t>-</w:t>
            </w:r>
            <w:r w:rsidRPr="00E2233B">
              <w:rPr>
                <w:rFonts w:eastAsia="Arial" w:cs="Arial"/>
                <w:spacing w:val="6"/>
                <w:sz w:val="18"/>
                <w:szCs w:val="18"/>
                <w:lang w:val="sl-SI"/>
              </w:rPr>
              <w:t xml:space="preserve"> </w:t>
            </w:r>
            <w:r w:rsidRPr="00E2233B">
              <w:rPr>
                <w:rFonts w:eastAsia="Arial" w:cs="Arial"/>
                <w:spacing w:val="-4"/>
                <w:sz w:val="18"/>
                <w:szCs w:val="18"/>
                <w:lang w:val="sl-SI"/>
              </w:rPr>
              <w:t>Streptokokni</w:t>
            </w:r>
            <w:r w:rsidRPr="00E2233B">
              <w:rPr>
                <w:rFonts w:eastAsia="Arial" w:cs="Arial"/>
                <w:spacing w:val="6"/>
                <w:sz w:val="18"/>
                <w:szCs w:val="18"/>
                <w:lang w:val="sl-SI"/>
              </w:rPr>
              <w:t xml:space="preserve"> </w:t>
            </w:r>
            <w:proofErr w:type="spellStart"/>
            <w:r w:rsidRPr="00E2233B">
              <w:rPr>
                <w:rFonts w:eastAsia="Arial" w:cs="Arial"/>
                <w:spacing w:val="-4"/>
                <w:sz w:val="18"/>
                <w:szCs w:val="18"/>
                <w:lang w:val="sl-SI"/>
              </w:rPr>
              <w:t>tonzilitis</w:t>
            </w:r>
            <w:proofErr w:type="spellEnd"/>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312</w:t>
            </w:r>
          </w:p>
        </w:tc>
        <w:tc>
          <w:tcPr>
            <w:tcW w:w="1134"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29</w:t>
            </w:r>
          </w:p>
        </w:tc>
        <w:tc>
          <w:tcPr>
            <w:tcW w:w="851" w:type="dxa"/>
          </w:tcPr>
          <w:p w:rsidR="00E2233B" w:rsidRPr="00E2233B" w:rsidRDefault="00E2233B" w:rsidP="00E2233B">
            <w:pPr>
              <w:widowControl w:val="0"/>
              <w:autoSpaceDE w:val="0"/>
              <w:autoSpaceDN w:val="0"/>
              <w:spacing w:line="142" w:lineRule="exact"/>
              <w:ind w:right="92"/>
              <w:jc w:val="right"/>
              <w:rPr>
                <w:rFonts w:eastAsia="Arial" w:cs="Arial"/>
                <w:sz w:val="18"/>
                <w:szCs w:val="18"/>
                <w:lang w:val="sl-SI"/>
              </w:rPr>
            </w:pPr>
            <w:r w:rsidRPr="00E2233B">
              <w:rPr>
                <w:rFonts w:eastAsia="Arial" w:cs="Arial"/>
                <w:spacing w:val="-5"/>
                <w:sz w:val="18"/>
                <w:szCs w:val="18"/>
                <w:lang w:val="sl-SI"/>
              </w:rPr>
              <w:t>105</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7</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89</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535</w:t>
            </w:r>
          </w:p>
        </w:tc>
      </w:tr>
      <w:tr w:rsidR="004609DD" w:rsidTr="00AC113A">
        <w:trPr>
          <w:trHeight w:val="545"/>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J10.1</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Gripa</w:t>
            </w:r>
            <w:r w:rsidRPr="00E2233B">
              <w:rPr>
                <w:rFonts w:eastAsia="Arial" w:cs="Arial"/>
                <w:spacing w:val="-7"/>
                <w:sz w:val="18"/>
                <w:szCs w:val="18"/>
                <w:lang w:val="sl-SI"/>
              </w:rPr>
              <w:t xml:space="preserve"> </w:t>
            </w:r>
            <w:r w:rsidRPr="00E2233B">
              <w:rPr>
                <w:rFonts w:eastAsia="Arial" w:cs="Arial"/>
                <w:spacing w:val="-2"/>
                <w:sz w:val="18"/>
                <w:szCs w:val="18"/>
                <w:lang w:val="sl-SI"/>
              </w:rPr>
              <w:t>z</w:t>
            </w:r>
            <w:r w:rsidRPr="00E2233B">
              <w:rPr>
                <w:rFonts w:eastAsia="Arial" w:cs="Arial"/>
                <w:spacing w:val="-4"/>
                <w:sz w:val="18"/>
                <w:szCs w:val="18"/>
                <w:lang w:val="sl-SI"/>
              </w:rPr>
              <w:t xml:space="preserve"> </w:t>
            </w:r>
            <w:r w:rsidRPr="00E2233B">
              <w:rPr>
                <w:rFonts w:eastAsia="Arial" w:cs="Arial"/>
                <w:spacing w:val="-2"/>
                <w:sz w:val="18"/>
                <w:szCs w:val="18"/>
                <w:lang w:val="sl-SI"/>
              </w:rPr>
              <w:t>drugimi</w:t>
            </w:r>
            <w:r w:rsidRPr="00E2233B">
              <w:rPr>
                <w:rFonts w:eastAsia="Arial" w:cs="Arial"/>
                <w:spacing w:val="-6"/>
                <w:sz w:val="18"/>
                <w:szCs w:val="18"/>
                <w:lang w:val="sl-SI"/>
              </w:rPr>
              <w:t xml:space="preserve"> </w:t>
            </w:r>
            <w:r w:rsidRPr="00E2233B">
              <w:rPr>
                <w:rFonts w:eastAsia="Arial" w:cs="Arial"/>
                <w:spacing w:val="-2"/>
                <w:sz w:val="18"/>
                <w:szCs w:val="18"/>
                <w:lang w:val="sl-SI"/>
              </w:rPr>
              <w:t>manifestacijami</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r w:rsidRPr="00E2233B">
              <w:rPr>
                <w:rFonts w:eastAsia="Arial" w:cs="Arial"/>
                <w:spacing w:val="-2"/>
                <w:sz w:val="18"/>
                <w:szCs w:val="18"/>
                <w:lang w:val="sl-SI"/>
              </w:rPr>
              <w:t>na</w:t>
            </w:r>
            <w:r w:rsidRPr="00E2233B">
              <w:rPr>
                <w:rFonts w:eastAsia="Arial" w:cs="Arial"/>
                <w:spacing w:val="-8"/>
                <w:sz w:val="18"/>
                <w:szCs w:val="18"/>
                <w:lang w:val="sl-SI"/>
              </w:rPr>
              <w:t xml:space="preserve"> </w:t>
            </w:r>
            <w:r w:rsidRPr="00E2233B">
              <w:rPr>
                <w:rFonts w:eastAsia="Arial" w:cs="Arial"/>
                <w:spacing w:val="-2"/>
                <w:sz w:val="18"/>
                <w:szCs w:val="18"/>
                <w:lang w:val="sl-SI"/>
              </w:rPr>
              <w:t>dihalih,</w:t>
            </w:r>
            <w:r w:rsidRPr="00E2233B">
              <w:rPr>
                <w:rFonts w:eastAsia="Arial" w:cs="Arial"/>
                <w:spacing w:val="-6"/>
                <w:sz w:val="18"/>
                <w:szCs w:val="18"/>
                <w:lang w:val="sl-SI"/>
              </w:rPr>
              <w:t xml:space="preserve"> </w:t>
            </w:r>
            <w:r w:rsidRPr="00E2233B">
              <w:rPr>
                <w:rFonts w:eastAsia="Arial" w:cs="Arial"/>
                <w:spacing w:val="-2"/>
                <w:sz w:val="18"/>
                <w:szCs w:val="18"/>
                <w:lang w:val="sl-SI"/>
              </w:rPr>
              <w:t>virus</w:t>
            </w:r>
            <w:r w:rsidRPr="00E2233B">
              <w:rPr>
                <w:rFonts w:eastAsia="Arial" w:cs="Arial"/>
                <w:spacing w:val="-4"/>
                <w:sz w:val="18"/>
                <w:szCs w:val="18"/>
                <w:lang w:val="sl-SI"/>
              </w:rPr>
              <w:t xml:space="preserve"> </w:t>
            </w:r>
            <w:r w:rsidRPr="00E2233B">
              <w:rPr>
                <w:rFonts w:eastAsia="Arial" w:cs="Arial"/>
                <w:spacing w:val="-2"/>
                <w:sz w:val="18"/>
                <w:szCs w:val="18"/>
                <w:lang w:val="sl-SI"/>
              </w:rPr>
              <w:t>influence</w:t>
            </w:r>
            <w:r w:rsidRPr="00E2233B">
              <w:rPr>
                <w:rFonts w:eastAsia="Arial" w:cs="Arial"/>
                <w:spacing w:val="-7"/>
                <w:sz w:val="18"/>
                <w:szCs w:val="18"/>
                <w:lang w:val="sl-SI"/>
              </w:rPr>
              <w:t xml:space="preserve"> </w:t>
            </w:r>
            <w:r w:rsidRPr="00E2233B">
              <w:rPr>
                <w:rFonts w:eastAsia="Arial" w:cs="Arial"/>
                <w:spacing w:val="-2"/>
                <w:sz w:val="18"/>
                <w:szCs w:val="18"/>
                <w:lang w:val="sl-SI"/>
              </w:rPr>
              <w:t>dokazan</w:t>
            </w:r>
          </w:p>
        </w:tc>
        <w:tc>
          <w:tcPr>
            <w:tcW w:w="1158" w:type="dxa"/>
          </w:tcPr>
          <w:p w:rsidR="00E2233B" w:rsidRPr="00E2233B" w:rsidRDefault="00E2233B" w:rsidP="00E2233B">
            <w:pPr>
              <w:widowControl w:val="0"/>
              <w:autoSpaceDE w:val="0"/>
              <w:autoSpaceDN w:val="0"/>
              <w:spacing w:before="97" w:line="142" w:lineRule="exact"/>
              <w:ind w:right="95"/>
              <w:jc w:val="right"/>
              <w:rPr>
                <w:rFonts w:eastAsia="Arial" w:cs="Arial"/>
                <w:sz w:val="18"/>
                <w:szCs w:val="18"/>
                <w:lang w:val="sl-SI"/>
              </w:rPr>
            </w:pPr>
            <w:r w:rsidRPr="00E2233B">
              <w:rPr>
                <w:rFonts w:eastAsia="Arial" w:cs="Arial"/>
                <w:spacing w:val="-5"/>
                <w:sz w:val="18"/>
                <w:szCs w:val="18"/>
                <w:lang w:val="sl-SI"/>
              </w:rPr>
              <w:t>296</w:t>
            </w:r>
          </w:p>
        </w:tc>
        <w:tc>
          <w:tcPr>
            <w:tcW w:w="1134" w:type="dxa"/>
          </w:tcPr>
          <w:p w:rsidR="00E2233B" w:rsidRPr="00E2233B" w:rsidRDefault="00E2233B" w:rsidP="00E2233B">
            <w:pPr>
              <w:widowControl w:val="0"/>
              <w:autoSpaceDE w:val="0"/>
              <w:autoSpaceDN w:val="0"/>
              <w:spacing w:before="97" w:line="142" w:lineRule="exact"/>
              <w:ind w:right="95"/>
              <w:jc w:val="right"/>
              <w:rPr>
                <w:rFonts w:eastAsia="Arial" w:cs="Arial"/>
                <w:sz w:val="18"/>
                <w:szCs w:val="18"/>
                <w:lang w:val="sl-SI"/>
              </w:rPr>
            </w:pPr>
            <w:r w:rsidRPr="00E2233B">
              <w:rPr>
                <w:rFonts w:eastAsia="Arial" w:cs="Arial"/>
                <w:spacing w:val="-5"/>
                <w:sz w:val="18"/>
                <w:szCs w:val="18"/>
                <w:lang w:val="sl-SI"/>
              </w:rPr>
              <w:t>27</w:t>
            </w:r>
          </w:p>
        </w:tc>
        <w:tc>
          <w:tcPr>
            <w:tcW w:w="851" w:type="dxa"/>
          </w:tcPr>
          <w:p w:rsidR="00E2233B" w:rsidRPr="00E2233B" w:rsidRDefault="00E2233B" w:rsidP="00E2233B">
            <w:pPr>
              <w:widowControl w:val="0"/>
              <w:autoSpaceDE w:val="0"/>
              <w:autoSpaceDN w:val="0"/>
              <w:spacing w:before="97" w:line="142" w:lineRule="exact"/>
              <w:ind w:right="92"/>
              <w:jc w:val="right"/>
              <w:rPr>
                <w:rFonts w:eastAsia="Arial" w:cs="Arial"/>
                <w:sz w:val="18"/>
                <w:szCs w:val="18"/>
                <w:lang w:val="sl-SI"/>
              </w:rPr>
            </w:pPr>
            <w:r w:rsidRPr="00E2233B">
              <w:rPr>
                <w:rFonts w:eastAsia="Arial" w:cs="Arial"/>
                <w:spacing w:val="-5"/>
                <w:sz w:val="18"/>
                <w:szCs w:val="18"/>
                <w:lang w:val="sl-SI"/>
              </w:rPr>
              <w:t>20</w:t>
            </w:r>
          </w:p>
        </w:tc>
        <w:tc>
          <w:tcPr>
            <w:tcW w:w="992"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5"/>
                <w:sz w:val="18"/>
                <w:szCs w:val="18"/>
                <w:lang w:val="sl-SI"/>
              </w:rPr>
              <w:t>50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5"/>
                <w:sz w:val="18"/>
                <w:szCs w:val="18"/>
                <w:lang w:val="sl-SI"/>
              </w:rPr>
              <w:t>41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5"/>
                <w:sz w:val="18"/>
                <w:szCs w:val="18"/>
                <w:lang w:val="sl-SI"/>
              </w:rPr>
              <w:t>434</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A69.2</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Lymska</w:t>
            </w:r>
            <w:proofErr w:type="spellEnd"/>
            <w:r w:rsidRPr="00E2233B">
              <w:rPr>
                <w:rFonts w:eastAsia="Arial" w:cs="Arial"/>
                <w:spacing w:val="-6"/>
                <w:sz w:val="18"/>
                <w:szCs w:val="18"/>
                <w:lang w:val="sl-SI"/>
              </w:rPr>
              <w:t xml:space="preserve"> </w:t>
            </w:r>
            <w:r w:rsidRPr="00E2233B">
              <w:rPr>
                <w:rFonts w:eastAsia="Arial" w:cs="Arial"/>
                <w:spacing w:val="-2"/>
                <w:sz w:val="18"/>
                <w:szCs w:val="18"/>
                <w:lang w:val="sl-SI"/>
              </w:rPr>
              <w:t>borelioza</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122</w:t>
            </w:r>
          </w:p>
        </w:tc>
        <w:tc>
          <w:tcPr>
            <w:tcW w:w="1134"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18</w:t>
            </w:r>
          </w:p>
        </w:tc>
        <w:tc>
          <w:tcPr>
            <w:tcW w:w="851" w:type="dxa"/>
          </w:tcPr>
          <w:p w:rsidR="00E2233B" w:rsidRPr="00E2233B" w:rsidRDefault="00E2233B" w:rsidP="00E2233B">
            <w:pPr>
              <w:widowControl w:val="0"/>
              <w:autoSpaceDE w:val="0"/>
              <w:autoSpaceDN w:val="0"/>
              <w:spacing w:line="142" w:lineRule="exact"/>
              <w:ind w:right="92"/>
              <w:jc w:val="right"/>
              <w:rPr>
                <w:rFonts w:eastAsia="Arial" w:cs="Arial"/>
                <w:sz w:val="18"/>
                <w:szCs w:val="18"/>
                <w:lang w:val="sl-SI"/>
              </w:rPr>
            </w:pPr>
            <w:r w:rsidRPr="00E2233B">
              <w:rPr>
                <w:rFonts w:eastAsia="Arial" w:cs="Arial"/>
                <w:spacing w:val="-5"/>
                <w:sz w:val="18"/>
                <w:szCs w:val="18"/>
                <w:lang w:val="sl-SI"/>
              </w:rPr>
              <w:t>12</w:t>
            </w:r>
          </w:p>
        </w:tc>
        <w:tc>
          <w:tcPr>
            <w:tcW w:w="992"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5"/>
                <w:sz w:val="18"/>
                <w:szCs w:val="18"/>
                <w:lang w:val="sl-SI"/>
              </w:rPr>
              <w:t>39</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37</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228</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B02.9</w:t>
            </w:r>
            <w:r w:rsidRPr="00E2233B">
              <w:rPr>
                <w:rFonts w:eastAsia="Arial" w:cs="Arial"/>
                <w:spacing w:val="-6"/>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proofErr w:type="spellStart"/>
            <w:r w:rsidRPr="00E2233B">
              <w:rPr>
                <w:rFonts w:eastAsia="Arial" w:cs="Arial"/>
                <w:spacing w:val="-2"/>
                <w:sz w:val="18"/>
                <w:szCs w:val="18"/>
                <w:lang w:val="sl-SI"/>
              </w:rPr>
              <w:t>Zoster</w:t>
            </w:r>
            <w:proofErr w:type="spellEnd"/>
            <w:r w:rsidRPr="00E2233B">
              <w:rPr>
                <w:rFonts w:eastAsia="Arial" w:cs="Arial"/>
                <w:spacing w:val="-7"/>
                <w:sz w:val="18"/>
                <w:szCs w:val="18"/>
                <w:lang w:val="sl-SI"/>
              </w:rPr>
              <w:t xml:space="preserve"> </w:t>
            </w:r>
            <w:r w:rsidRPr="00E2233B">
              <w:rPr>
                <w:rFonts w:eastAsia="Arial" w:cs="Arial"/>
                <w:spacing w:val="-2"/>
                <w:sz w:val="18"/>
                <w:szCs w:val="18"/>
                <w:lang w:val="sl-SI"/>
              </w:rPr>
              <w:t>brez</w:t>
            </w:r>
            <w:r w:rsidRPr="00E2233B">
              <w:rPr>
                <w:rFonts w:eastAsia="Arial" w:cs="Arial"/>
                <w:spacing w:val="-4"/>
                <w:sz w:val="18"/>
                <w:szCs w:val="18"/>
                <w:lang w:val="sl-SI"/>
              </w:rPr>
              <w:t xml:space="preserve"> </w:t>
            </w:r>
            <w:r w:rsidRPr="00E2233B">
              <w:rPr>
                <w:rFonts w:eastAsia="Arial" w:cs="Arial"/>
                <w:spacing w:val="-2"/>
                <w:sz w:val="18"/>
                <w:szCs w:val="18"/>
                <w:lang w:val="sl-SI"/>
              </w:rPr>
              <w:t>zapletov</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107</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9</w:t>
            </w:r>
          </w:p>
        </w:tc>
        <w:tc>
          <w:tcPr>
            <w:tcW w:w="851" w:type="dxa"/>
          </w:tcPr>
          <w:p w:rsidR="00E2233B" w:rsidRPr="00E2233B" w:rsidRDefault="00E2233B" w:rsidP="00E2233B">
            <w:pPr>
              <w:widowControl w:val="0"/>
              <w:autoSpaceDE w:val="0"/>
              <w:autoSpaceDN w:val="0"/>
              <w:spacing w:line="142" w:lineRule="exact"/>
              <w:ind w:right="92"/>
              <w:jc w:val="right"/>
              <w:rPr>
                <w:rFonts w:eastAsia="Arial" w:cs="Arial"/>
                <w:sz w:val="18"/>
                <w:szCs w:val="18"/>
                <w:lang w:val="sl-SI"/>
              </w:rPr>
            </w:pPr>
            <w:r w:rsidRPr="00E2233B">
              <w:rPr>
                <w:rFonts w:eastAsia="Arial" w:cs="Arial"/>
                <w:spacing w:val="-5"/>
                <w:sz w:val="18"/>
                <w:szCs w:val="18"/>
                <w:lang w:val="sl-SI"/>
              </w:rPr>
              <w:t>16</w:t>
            </w:r>
          </w:p>
        </w:tc>
        <w:tc>
          <w:tcPr>
            <w:tcW w:w="992"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5"/>
                <w:sz w:val="18"/>
                <w:szCs w:val="18"/>
                <w:lang w:val="sl-SI"/>
              </w:rPr>
              <w:t>16</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24</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172</w:t>
            </w:r>
          </w:p>
        </w:tc>
      </w:tr>
      <w:tr w:rsidR="004609DD" w:rsidTr="00AC113A">
        <w:trPr>
          <w:trHeight w:val="391"/>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4"/>
                <w:sz w:val="18"/>
                <w:szCs w:val="18"/>
                <w:lang w:val="sl-SI"/>
              </w:rPr>
              <w:t>A08.1</w:t>
            </w:r>
            <w:r w:rsidRPr="00E2233B">
              <w:rPr>
                <w:rFonts w:eastAsia="Arial" w:cs="Arial"/>
                <w:spacing w:val="4"/>
                <w:sz w:val="18"/>
                <w:szCs w:val="18"/>
                <w:lang w:val="sl-SI"/>
              </w:rPr>
              <w:t xml:space="preserve"> </w:t>
            </w:r>
            <w:r w:rsidRPr="00E2233B">
              <w:rPr>
                <w:rFonts w:eastAsia="Arial" w:cs="Arial"/>
                <w:spacing w:val="-4"/>
                <w:sz w:val="18"/>
                <w:szCs w:val="18"/>
                <w:lang w:val="sl-SI"/>
              </w:rPr>
              <w:t>-</w:t>
            </w:r>
            <w:r w:rsidRPr="00E2233B">
              <w:rPr>
                <w:rFonts w:eastAsia="Arial" w:cs="Arial"/>
                <w:spacing w:val="7"/>
                <w:sz w:val="18"/>
                <w:szCs w:val="18"/>
                <w:lang w:val="sl-SI"/>
              </w:rPr>
              <w:t xml:space="preserve"> </w:t>
            </w:r>
            <w:r w:rsidRPr="00E2233B">
              <w:rPr>
                <w:rFonts w:eastAsia="Arial" w:cs="Arial"/>
                <w:spacing w:val="-4"/>
                <w:sz w:val="18"/>
                <w:szCs w:val="18"/>
                <w:lang w:val="sl-SI"/>
              </w:rPr>
              <w:t>Akutna</w:t>
            </w:r>
            <w:r w:rsidRPr="00E2233B">
              <w:rPr>
                <w:rFonts w:eastAsia="Arial" w:cs="Arial"/>
                <w:spacing w:val="4"/>
                <w:sz w:val="18"/>
                <w:szCs w:val="18"/>
                <w:lang w:val="sl-SI"/>
              </w:rPr>
              <w:t xml:space="preserve"> </w:t>
            </w:r>
            <w:proofErr w:type="spellStart"/>
            <w:r w:rsidRPr="00E2233B">
              <w:rPr>
                <w:rFonts w:eastAsia="Arial" w:cs="Arial"/>
                <w:spacing w:val="-4"/>
                <w:sz w:val="18"/>
                <w:szCs w:val="18"/>
                <w:lang w:val="sl-SI"/>
              </w:rPr>
              <w:t>gastroenteropatija</w:t>
            </w:r>
            <w:proofErr w:type="spellEnd"/>
            <w:r w:rsidRPr="00E2233B">
              <w:rPr>
                <w:rFonts w:eastAsia="Arial" w:cs="Arial"/>
                <w:spacing w:val="-4"/>
                <w:sz w:val="18"/>
                <w:szCs w:val="18"/>
                <w:lang w:val="sl-SI"/>
              </w:rPr>
              <w:t>,</w:t>
            </w:r>
            <w:r w:rsidRPr="00E2233B">
              <w:rPr>
                <w:rFonts w:eastAsia="Arial" w:cs="Arial"/>
                <w:spacing w:val="5"/>
                <w:sz w:val="18"/>
                <w:szCs w:val="18"/>
                <w:lang w:val="sl-SI"/>
              </w:rPr>
              <w:t xml:space="preserve"> </w:t>
            </w:r>
            <w:r w:rsidRPr="00E2233B">
              <w:rPr>
                <w:rFonts w:eastAsia="Arial" w:cs="Arial"/>
                <w:spacing w:val="-4"/>
                <w:sz w:val="18"/>
                <w:szCs w:val="18"/>
                <w:lang w:val="sl-SI"/>
              </w:rPr>
              <w:t>ki</w:t>
            </w:r>
            <w:r w:rsidRPr="00E2233B">
              <w:rPr>
                <w:rFonts w:eastAsia="Arial" w:cs="Arial"/>
                <w:spacing w:val="5"/>
                <w:sz w:val="18"/>
                <w:szCs w:val="18"/>
                <w:lang w:val="sl-SI"/>
              </w:rPr>
              <w:t xml:space="preserve"> </w:t>
            </w:r>
            <w:r w:rsidRPr="00E2233B">
              <w:rPr>
                <w:rFonts w:eastAsia="Arial" w:cs="Arial"/>
                <w:spacing w:val="-5"/>
                <w:sz w:val="18"/>
                <w:szCs w:val="18"/>
                <w:lang w:val="sl-SI"/>
              </w:rPr>
              <w:t>jo</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4"/>
                <w:sz w:val="18"/>
                <w:szCs w:val="18"/>
                <w:lang w:val="sl-SI"/>
              </w:rPr>
              <w:t>povzroča</w:t>
            </w:r>
            <w:r w:rsidRPr="00E2233B">
              <w:rPr>
                <w:rFonts w:eastAsia="Arial" w:cs="Arial"/>
                <w:spacing w:val="5"/>
                <w:sz w:val="18"/>
                <w:szCs w:val="18"/>
                <w:lang w:val="sl-SI"/>
              </w:rPr>
              <w:t xml:space="preserve"> </w:t>
            </w:r>
            <w:proofErr w:type="spellStart"/>
            <w:r w:rsidRPr="00E2233B">
              <w:rPr>
                <w:rFonts w:eastAsia="Arial" w:cs="Arial"/>
                <w:spacing w:val="-2"/>
                <w:sz w:val="18"/>
                <w:szCs w:val="18"/>
                <w:lang w:val="sl-SI"/>
              </w:rPr>
              <w:t>Norovirus</w:t>
            </w:r>
            <w:proofErr w:type="spellEnd"/>
          </w:p>
        </w:tc>
        <w:tc>
          <w:tcPr>
            <w:tcW w:w="1158" w:type="dxa"/>
          </w:tcPr>
          <w:p w:rsidR="00E2233B" w:rsidRPr="00E2233B" w:rsidRDefault="00E2233B" w:rsidP="00E2233B">
            <w:pPr>
              <w:widowControl w:val="0"/>
              <w:autoSpaceDE w:val="0"/>
              <w:autoSpaceDN w:val="0"/>
              <w:spacing w:before="97" w:line="142" w:lineRule="exact"/>
              <w:ind w:right="95"/>
              <w:jc w:val="right"/>
              <w:rPr>
                <w:rFonts w:eastAsia="Arial" w:cs="Arial"/>
                <w:sz w:val="18"/>
                <w:szCs w:val="18"/>
                <w:lang w:val="sl-SI"/>
              </w:rPr>
            </w:pPr>
            <w:r w:rsidRPr="00E2233B">
              <w:rPr>
                <w:rFonts w:eastAsia="Arial" w:cs="Arial"/>
                <w:spacing w:val="-5"/>
                <w:sz w:val="18"/>
                <w:szCs w:val="18"/>
                <w:lang w:val="sl-SI"/>
              </w:rPr>
              <w:t>91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6</w:t>
            </w:r>
          </w:p>
        </w:tc>
        <w:tc>
          <w:tcPr>
            <w:tcW w:w="992"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5"/>
                <w:sz w:val="18"/>
                <w:szCs w:val="18"/>
                <w:lang w:val="sl-SI"/>
              </w:rPr>
              <w:t>14</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5"/>
                <w:sz w:val="18"/>
                <w:szCs w:val="18"/>
                <w:lang w:val="sl-SI"/>
              </w:rPr>
              <w:t>16</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130</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A04.5</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Enteritis,</w:t>
            </w:r>
            <w:r w:rsidRPr="00E2233B">
              <w:rPr>
                <w:rFonts w:eastAsia="Arial" w:cs="Arial"/>
                <w:spacing w:val="-5"/>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ga</w:t>
            </w:r>
            <w:r w:rsidRPr="00E2233B">
              <w:rPr>
                <w:rFonts w:eastAsia="Arial" w:cs="Arial"/>
                <w:spacing w:val="-6"/>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proofErr w:type="spellStart"/>
            <w:r w:rsidRPr="00E2233B">
              <w:rPr>
                <w:rFonts w:eastAsia="Arial" w:cs="Arial"/>
                <w:spacing w:val="-2"/>
                <w:sz w:val="18"/>
                <w:szCs w:val="18"/>
                <w:lang w:val="sl-SI"/>
              </w:rPr>
              <w:t>kampilobakter</w:t>
            </w:r>
            <w:proofErr w:type="spellEnd"/>
          </w:p>
        </w:tc>
        <w:tc>
          <w:tcPr>
            <w:tcW w:w="1158" w:type="dxa"/>
          </w:tcPr>
          <w:p w:rsidR="00E2233B" w:rsidRPr="00E2233B" w:rsidRDefault="00E2233B" w:rsidP="00E2233B">
            <w:pPr>
              <w:widowControl w:val="0"/>
              <w:autoSpaceDE w:val="0"/>
              <w:autoSpaceDN w:val="0"/>
              <w:spacing w:before="97" w:line="142" w:lineRule="exact"/>
              <w:ind w:right="95"/>
              <w:jc w:val="right"/>
              <w:rPr>
                <w:rFonts w:eastAsia="Arial" w:cs="Arial"/>
                <w:sz w:val="18"/>
                <w:szCs w:val="18"/>
                <w:lang w:val="sl-SI"/>
              </w:rPr>
            </w:pPr>
            <w:r w:rsidRPr="00E2233B">
              <w:rPr>
                <w:rFonts w:eastAsia="Arial" w:cs="Arial"/>
                <w:spacing w:val="-5"/>
                <w:sz w:val="18"/>
                <w:szCs w:val="18"/>
                <w:lang w:val="sl-SI"/>
              </w:rPr>
              <w:t>94</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9</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4</w:t>
            </w:r>
          </w:p>
        </w:tc>
        <w:tc>
          <w:tcPr>
            <w:tcW w:w="992"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5"/>
                <w:sz w:val="18"/>
                <w:szCs w:val="18"/>
                <w:lang w:val="sl-SI"/>
              </w:rPr>
              <w:t>17</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5</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129</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z w:val="18"/>
                <w:szCs w:val="18"/>
                <w:lang w:val="sl-SI"/>
              </w:rPr>
              <w:t>A38</w:t>
            </w:r>
            <w:r w:rsidRPr="00E2233B">
              <w:rPr>
                <w:rFonts w:eastAsia="Arial" w:cs="Arial"/>
                <w:spacing w:val="-8"/>
                <w:sz w:val="18"/>
                <w:szCs w:val="18"/>
                <w:lang w:val="sl-SI"/>
              </w:rPr>
              <w:t xml:space="preserve"> </w:t>
            </w:r>
            <w:r w:rsidRPr="00E2233B">
              <w:rPr>
                <w:rFonts w:eastAsia="Arial" w:cs="Arial"/>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Škrlatinka</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38</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4</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8</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6</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14</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70</w:t>
            </w:r>
          </w:p>
        </w:tc>
      </w:tr>
      <w:tr w:rsidR="004609DD" w:rsidTr="00AC113A">
        <w:trPr>
          <w:trHeight w:val="301"/>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A46</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Erizipel</w:t>
            </w:r>
            <w:r w:rsidRPr="00E2233B">
              <w:rPr>
                <w:rFonts w:eastAsia="Arial" w:cs="Arial"/>
                <w:spacing w:val="-5"/>
                <w:sz w:val="18"/>
                <w:szCs w:val="18"/>
                <w:lang w:val="sl-SI"/>
              </w:rPr>
              <w:t xml:space="preserve"> </w:t>
            </w:r>
            <w:r w:rsidRPr="00E2233B">
              <w:rPr>
                <w:rFonts w:eastAsia="Arial" w:cs="Arial"/>
                <w:spacing w:val="-2"/>
                <w:sz w:val="18"/>
                <w:szCs w:val="18"/>
                <w:lang w:val="sl-SI"/>
              </w:rPr>
              <w:t>(šen)</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38</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5</w:t>
            </w:r>
          </w:p>
        </w:tc>
        <w:tc>
          <w:tcPr>
            <w:tcW w:w="851" w:type="dxa"/>
          </w:tcPr>
          <w:p w:rsidR="00E2233B" w:rsidRPr="00E2233B" w:rsidRDefault="00E2233B" w:rsidP="00E2233B">
            <w:pPr>
              <w:widowControl w:val="0"/>
              <w:autoSpaceDE w:val="0"/>
              <w:autoSpaceDN w:val="0"/>
              <w:spacing w:line="142" w:lineRule="exact"/>
              <w:ind w:right="92"/>
              <w:jc w:val="right"/>
              <w:rPr>
                <w:rFonts w:eastAsia="Arial" w:cs="Arial"/>
                <w:sz w:val="18"/>
                <w:szCs w:val="18"/>
                <w:lang w:val="sl-SI"/>
              </w:rPr>
            </w:pPr>
            <w:r w:rsidRPr="00E2233B">
              <w:rPr>
                <w:rFonts w:eastAsia="Arial" w:cs="Arial"/>
                <w:spacing w:val="-5"/>
                <w:sz w:val="18"/>
                <w:szCs w:val="18"/>
                <w:lang w:val="sl-SI"/>
              </w:rPr>
              <w:t>10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9</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26</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88</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A08.0</w:t>
            </w:r>
            <w:r w:rsidRPr="00E2233B">
              <w:rPr>
                <w:rFonts w:eastAsia="Arial" w:cs="Arial"/>
                <w:spacing w:val="1"/>
                <w:sz w:val="18"/>
                <w:szCs w:val="18"/>
                <w:lang w:val="sl-SI"/>
              </w:rPr>
              <w:t xml:space="preserve"> </w:t>
            </w:r>
            <w:r w:rsidRPr="00E2233B">
              <w:rPr>
                <w:rFonts w:eastAsia="Arial" w:cs="Arial"/>
                <w:spacing w:val="-4"/>
                <w:sz w:val="18"/>
                <w:szCs w:val="18"/>
                <w:lang w:val="sl-SI"/>
              </w:rPr>
              <w:t>-</w:t>
            </w:r>
            <w:r w:rsidRPr="00E2233B">
              <w:rPr>
                <w:rFonts w:eastAsia="Arial" w:cs="Arial"/>
                <w:spacing w:val="5"/>
                <w:sz w:val="18"/>
                <w:szCs w:val="18"/>
                <w:lang w:val="sl-SI"/>
              </w:rPr>
              <w:t xml:space="preserve"> </w:t>
            </w:r>
            <w:proofErr w:type="spellStart"/>
            <w:r w:rsidRPr="00E2233B">
              <w:rPr>
                <w:rFonts w:eastAsia="Arial" w:cs="Arial"/>
                <w:spacing w:val="-4"/>
                <w:sz w:val="18"/>
                <w:szCs w:val="18"/>
                <w:lang w:val="sl-SI"/>
              </w:rPr>
              <w:t>Rotavirusni</w:t>
            </w:r>
            <w:proofErr w:type="spellEnd"/>
            <w:r w:rsidRPr="00E2233B">
              <w:rPr>
                <w:rFonts w:eastAsia="Arial" w:cs="Arial"/>
                <w:spacing w:val="5"/>
                <w:sz w:val="18"/>
                <w:szCs w:val="18"/>
                <w:lang w:val="sl-SI"/>
              </w:rPr>
              <w:t xml:space="preserve"> </w:t>
            </w:r>
            <w:r w:rsidRPr="00E2233B">
              <w:rPr>
                <w:rFonts w:eastAsia="Arial" w:cs="Arial"/>
                <w:spacing w:val="-4"/>
                <w:sz w:val="18"/>
                <w:szCs w:val="18"/>
                <w:lang w:val="sl-SI"/>
              </w:rPr>
              <w:t>enteritis</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43</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6</w:t>
            </w:r>
          </w:p>
        </w:tc>
        <w:tc>
          <w:tcPr>
            <w:tcW w:w="992"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5"/>
                <w:sz w:val="18"/>
                <w:szCs w:val="18"/>
                <w:lang w:val="sl-SI"/>
              </w:rPr>
              <w:t>10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8</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72</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A04.7</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Enterokolitis</w:t>
            </w:r>
            <w:proofErr w:type="spellEnd"/>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ki</w:t>
            </w:r>
            <w:r w:rsidRPr="00E2233B">
              <w:rPr>
                <w:rFonts w:eastAsia="Arial" w:cs="Arial"/>
                <w:spacing w:val="-7"/>
                <w:sz w:val="18"/>
                <w:szCs w:val="18"/>
                <w:lang w:val="sl-SI"/>
              </w:rPr>
              <w:t xml:space="preserve"> </w:t>
            </w:r>
            <w:r w:rsidRPr="00E2233B">
              <w:rPr>
                <w:rFonts w:eastAsia="Arial" w:cs="Arial"/>
                <w:spacing w:val="-2"/>
                <w:sz w:val="18"/>
                <w:szCs w:val="18"/>
                <w:lang w:val="sl-SI"/>
              </w:rPr>
              <w:t>ga</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7" w:lineRule="exact"/>
              <w:ind w:left="107"/>
              <w:rPr>
                <w:rFonts w:eastAsia="Arial" w:cs="Arial"/>
                <w:sz w:val="18"/>
                <w:szCs w:val="18"/>
                <w:lang w:val="sl-SI"/>
              </w:rPr>
            </w:pPr>
            <w:proofErr w:type="spellStart"/>
            <w:r w:rsidRPr="00E2233B">
              <w:rPr>
                <w:rFonts w:eastAsia="Arial" w:cs="Arial"/>
                <w:spacing w:val="-4"/>
                <w:sz w:val="18"/>
                <w:szCs w:val="18"/>
                <w:lang w:val="sl-SI"/>
              </w:rPr>
              <w:t>Clostridium</w:t>
            </w:r>
            <w:proofErr w:type="spellEnd"/>
            <w:r w:rsidRPr="00E2233B">
              <w:rPr>
                <w:rFonts w:eastAsia="Arial" w:cs="Arial"/>
                <w:spacing w:val="8"/>
                <w:sz w:val="18"/>
                <w:szCs w:val="18"/>
                <w:lang w:val="sl-SI"/>
              </w:rPr>
              <w:t xml:space="preserve"> </w:t>
            </w:r>
            <w:proofErr w:type="spellStart"/>
            <w:r w:rsidRPr="00E2233B">
              <w:rPr>
                <w:rFonts w:eastAsia="Arial" w:cs="Arial"/>
                <w:spacing w:val="-2"/>
                <w:sz w:val="18"/>
                <w:szCs w:val="18"/>
                <w:lang w:val="sl-SI"/>
              </w:rPr>
              <w:t>difficile</w:t>
            </w:r>
            <w:proofErr w:type="spellEnd"/>
          </w:p>
        </w:tc>
        <w:tc>
          <w:tcPr>
            <w:tcW w:w="1158" w:type="dxa"/>
          </w:tcPr>
          <w:p w:rsidR="00E2233B" w:rsidRPr="00E2233B" w:rsidRDefault="00E2233B" w:rsidP="00E2233B">
            <w:pPr>
              <w:widowControl w:val="0"/>
              <w:autoSpaceDE w:val="0"/>
              <w:autoSpaceDN w:val="0"/>
              <w:spacing w:before="97" w:line="142" w:lineRule="exact"/>
              <w:ind w:right="95"/>
              <w:jc w:val="right"/>
              <w:rPr>
                <w:rFonts w:eastAsia="Arial" w:cs="Arial"/>
                <w:sz w:val="18"/>
                <w:szCs w:val="18"/>
                <w:lang w:val="sl-SI"/>
              </w:rPr>
            </w:pPr>
            <w:r w:rsidRPr="00E2233B">
              <w:rPr>
                <w:rFonts w:eastAsia="Arial" w:cs="Arial"/>
                <w:spacing w:val="-5"/>
                <w:sz w:val="18"/>
                <w:szCs w:val="18"/>
                <w:lang w:val="sl-SI"/>
              </w:rPr>
              <w:t>59</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7</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3</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9</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7</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85</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z w:val="18"/>
                <w:szCs w:val="18"/>
                <w:lang w:val="sl-SI"/>
              </w:rPr>
              <w:t>B86</w:t>
            </w:r>
            <w:r w:rsidRPr="00E2233B">
              <w:rPr>
                <w:rFonts w:eastAsia="Arial" w:cs="Arial"/>
                <w:spacing w:val="-11"/>
                <w:sz w:val="18"/>
                <w:szCs w:val="18"/>
                <w:lang w:val="sl-SI"/>
              </w:rPr>
              <w:t xml:space="preserve"> </w:t>
            </w:r>
            <w:r w:rsidRPr="00E2233B">
              <w:rPr>
                <w:rFonts w:eastAsia="Arial" w:cs="Arial"/>
                <w:sz w:val="18"/>
                <w:szCs w:val="18"/>
                <w:lang w:val="sl-SI"/>
              </w:rPr>
              <w:t>-</w:t>
            </w:r>
            <w:r w:rsidRPr="00E2233B">
              <w:rPr>
                <w:rFonts w:eastAsia="Arial" w:cs="Arial"/>
                <w:spacing w:val="-7"/>
                <w:sz w:val="18"/>
                <w:szCs w:val="18"/>
                <w:lang w:val="sl-SI"/>
              </w:rPr>
              <w:t xml:space="preserve"> </w:t>
            </w:r>
            <w:r w:rsidRPr="00E2233B">
              <w:rPr>
                <w:rFonts w:eastAsia="Arial" w:cs="Arial"/>
                <w:spacing w:val="-2"/>
                <w:sz w:val="18"/>
                <w:szCs w:val="18"/>
                <w:lang w:val="sl-SI"/>
              </w:rPr>
              <w:t>Skabies</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27</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8</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2</w:t>
            </w:r>
          </w:p>
        </w:tc>
        <w:tc>
          <w:tcPr>
            <w:tcW w:w="992"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5"/>
                <w:sz w:val="18"/>
                <w:szCs w:val="18"/>
                <w:lang w:val="sl-SI"/>
              </w:rPr>
              <w:t>11</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18</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66</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A02.0</w:t>
            </w:r>
            <w:r w:rsidRPr="00E2233B">
              <w:rPr>
                <w:rFonts w:eastAsia="Arial" w:cs="Arial"/>
                <w:spacing w:val="-1"/>
                <w:sz w:val="18"/>
                <w:szCs w:val="18"/>
                <w:lang w:val="sl-SI"/>
              </w:rPr>
              <w:t xml:space="preserve"> </w:t>
            </w:r>
            <w:r w:rsidRPr="00E2233B">
              <w:rPr>
                <w:rFonts w:eastAsia="Arial" w:cs="Arial"/>
                <w:spacing w:val="-4"/>
                <w:sz w:val="18"/>
                <w:szCs w:val="18"/>
                <w:lang w:val="sl-SI"/>
              </w:rPr>
              <w:t>-</w:t>
            </w:r>
            <w:r w:rsidRPr="00E2233B">
              <w:rPr>
                <w:rFonts w:eastAsia="Arial" w:cs="Arial"/>
                <w:spacing w:val="4"/>
                <w:sz w:val="18"/>
                <w:szCs w:val="18"/>
                <w:lang w:val="sl-SI"/>
              </w:rPr>
              <w:t xml:space="preserve"> </w:t>
            </w:r>
            <w:proofErr w:type="spellStart"/>
            <w:r w:rsidRPr="00E2233B">
              <w:rPr>
                <w:rFonts w:eastAsia="Arial" w:cs="Arial"/>
                <w:spacing w:val="-4"/>
                <w:sz w:val="18"/>
                <w:szCs w:val="18"/>
                <w:lang w:val="sl-SI"/>
              </w:rPr>
              <w:t>Salmonelni</w:t>
            </w:r>
            <w:proofErr w:type="spellEnd"/>
            <w:r w:rsidRPr="00E2233B">
              <w:rPr>
                <w:rFonts w:eastAsia="Arial" w:cs="Arial"/>
                <w:spacing w:val="5"/>
                <w:sz w:val="18"/>
                <w:szCs w:val="18"/>
                <w:lang w:val="sl-SI"/>
              </w:rPr>
              <w:t xml:space="preserve"> </w:t>
            </w:r>
            <w:r w:rsidRPr="00E2233B">
              <w:rPr>
                <w:rFonts w:eastAsia="Arial" w:cs="Arial"/>
                <w:spacing w:val="-4"/>
                <w:sz w:val="18"/>
                <w:szCs w:val="18"/>
                <w:lang w:val="sl-SI"/>
              </w:rPr>
              <w:t>enteritis</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25</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2</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3</w:t>
            </w:r>
          </w:p>
        </w:tc>
        <w:tc>
          <w:tcPr>
            <w:tcW w:w="992"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5"/>
                <w:sz w:val="18"/>
                <w:szCs w:val="18"/>
                <w:lang w:val="sl-SI"/>
              </w:rPr>
              <w:t>14</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47</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z w:val="18"/>
                <w:szCs w:val="18"/>
                <w:lang w:val="sl-SI"/>
              </w:rPr>
              <w:t>B80</w:t>
            </w:r>
            <w:r w:rsidRPr="00E2233B">
              <w:rPr>
                <w:rFonts w:eastAsia="Arial" w:cs="Arial"/>
                <w:spacing w:val="-11"/>
                <w:sz w:val="18"/>
                <w:szCs w:val="18"/>
                <w:lang w:val="sl-SI"/>
              </w:rPr>
              <w:t xml:space="preserve"> </w:t>
            </w:r>
            <w:r w:rsidRPr="00E2233B">
              <w:rPr>
                <w:rFonts w:eastAsia="Arial" w:cs="Arial"/>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Enterobioza</w:t>
            </w:r>
            <w:proofErr w:type="spellEnd"/>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7</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7</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5"/>
                <w:sz w:val="18"/>
                <w:szCs w:val="18"/>
                <w:lang w:val="sl-SI"/>
              </w:rPr>
              <w:t>14</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30</w:t>
            </w:r>
          </w:p>
        </w:tc>
      </w:tr>
      <w:tr w:rsidR="004609DD" w:rsidTr="00AC113A">
        <w:trPr>
          <w:trHeight w:val="300"/>
        </w:trPr>
        <w:tc>
          <w:tcPr>
            <w:tcW w:w="2830" w:type="dxa"/>
          </w:tcPr>
          <w:p w:rsidR="00E2233B" w:rsidRPr="00E2233B" w:rsidRDefault="00E2233B" w:rsidP="00E2233B">
            <w:pPr>
              <w:widowControl w:val="0"/>
              <w:autoSpaceDE w:val="0"/>
              <w:autoSpaceDN w:val="0"/>
              <w:spacing w:before="52" w:line="142" w:lineRule="exact"/>
              <w:ind w:left="107"/>
              <w:rPr>
                <w:rFonts w:eastAsia="Arial" w:cs="Arial"/>
                <w:sz w:val="18"/>
                <w:szCs w:val="18"/>
                <w:lang w:val="sl-SI"/>
              </w:rPr>
            </w:pPr>
            <w:r w:rsidRPr="00E2233B">
              <w:rPr>
                <w:rFonts w:eastAsia="Arial" w:cs="Arial"/>
                <w:spacing w:val="-4"/>
                <w:sz w:val="18"/>
                <w:szCs w:val="18"/>
                <w:lang w:val="sl-SI"/>
              </w:rPr>
              <w:t>A48.1</w:t>
            </w:r>
            <w:r w:rsidRPr="00E2233B">
              <w:rPr>
                <w:rFonts w:eastAsia="Arial" w:cs="Arial"/>
                <w:spacing w:val="3"/>
                <w:sz w:val="18"/>
                <w:szCs w:val="18"/>
                <w:lang w:val="sl-SI"/>
              </w:rPr>
              <w:t xml:space="preserve"> </w:t>
            </w:r>
            <w:r w:rsidRPr="00E2233B">
              <w:rPr>
                <w:rFonts w:eastAsia="Arial" w:cs="Arial"/>
                <w:spacing w:val="-4"/>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4"/>
                <w:sz w:val="18"/>
                <w:szCs w:val="18"/>
                <w:lang w:val="sl-SI"/>
              </w:rPr>
              <w:t>Legioneloza</w:t>
            </w:r>
            <w:proofErr w:type="spellEnd"/>
            <w:r w:rsidRPr="00E2233B">
              <w:rPr>
                <w:rFonts w:eastAsia="Arial" w:cs="Arial"/>
                <w:spacing w:val="8"/>
                <w:sz w:val="18"/>
                <w:szCs w:val="18"/>
                <w:lang w:val="sl-SI"/>
              </w:rPr>
              <w:t xml:space="preserve"> </w:t>
            </w:r>
            <w:r w:rsidRPr="00E2233B">
              <w:rPr>
                <w:rFonts w:eastAsia="Arial" w:cs="Arial"/>
                <w:spacing w:val="-4"/>
                <w:sz w:val="18"/>
                <w:szCs w:val="18"/>
                <w:lang w:val="sl-SI"/>
              </w:rPr>
              <w:t>(legionarska</w:t>
            </w:r>
            <w:r w:rsidRPr="00E2233B">
              <w:rPr>
                <w:rFonts w:eastAsia="Arial" w:cs="Arial"/>
                <w:spacing w:val="4"/>
                <w:sz w:val="18"/>
                <w:szCs w:val="18"/>
                <w:lang w:val="sl-SI"/>
              </w:rPr>
              <w:t xml:space="preserve"> </w:t>
            </w:r>
            <w:r w:rsidRPr="00E2233B">
              <w:rPr>
                <w:rFonts w:eastAsia="Arial" w:cs="Arial"/>
                <w:spacing w:val="-4"/>
                <w:sz w:val="18"/>
                <w:szCs w:val="18"/>
                <w:lang w:val="sl-SI"/>
              </w:rPr>
              <w:t>bolezen)</w:t>
            </w:r>
          </w:p>
        </w:tc>
        <w:tc>
          <w:tcPr>
            <w:tcW w:w="1158" w:type="dxa"/>
          </w:tcPr>
          <w:p w:rsidR="00E2233B" w:rsidRPr="00E2233B" w:rsidRDefault="00E2233B" w:rsidP="00E2233B">
            <w:pPr>
              <w:widowControl w:val="0"/>
              <w:autoSpaceDE w:val="0"/>
              <w:autoSpaceDN w:val="0"/>
              <w:spacing w:before="52" w:line="142" w:lineRule="exact"/>
              <w:ind w:right="95"/>
              <w:jc w:val="right"/>
              <w:rPr>
                <w:rFonts w:eastAsia="Arial" w:cs="Arial"/>
                <w:sz w:val="18"/>
                <w:szCs w:val="18"/>
                <w:lang w:val="sl-SI"/>
              </w:rPr>
            </w:pPr>
            <w:r w:rsidRPr="00E2233B">
              <w:rPr>
                <w:rFonts w:eastAsia="Arial" w:cs="Arial"/>
                <w:spacing w:val="-5"/>
                <w:sz w:val="18"/>
                <w:szCs w:val="18"/>
                <w:lang w:val="sl-SI"/>
              </w:rPr>
              <w:t>17</w:t>
            </w:r>
          </w:p>
        </w:tc>
        <w:tc>
          <w:tcPr>
            <w:tcW w:w="1134" w:type="dxa"/>
          </w:tcPr>
          <w:p w:rsidR="00E2233B" w:rsidRPr="00E2233B" w:rsidRDefault="00E2233B" w:rsidP="00E2233B">
            <w:pPr>
              <w:widowControl w:val="0"/>
              <w:autoSpaceDE w:val="0"/>
              <w:autoSpaceDN w:val="0"/>
              <w:spacing w:before="52" w:line="142" w:lineRule="exact"/>
              <w:ind w:right="93"/>
              <w:jc w:val="right"/>
              <w:rPr>
                <w:rFonts w:eastAsia="Arial" w:cs="Arial"/>
                <w:sz w:val="18"/>
                <w:szCs w:val="18"/>
                <w:lang w:val="sl-SI"/>
              </w:rPr>
            </w:pPr>
            <w:r w:rsidRPr="00E2233B">
              <w:rPr>
                <w:rFonts w:eastAsia="Arial" w:cs="Arial"/>
                <w:spacing w:val="-10"/>
                <w:sz w:val="18"/>
                <w:szCs w:val="18"/>
                <w:lang w:val="sl-SI"/>
              </w:rPr>
              <w:t>2</w:t>
            </w:r>
          </w:p>
        </w:tc>
        <w:tc>
          <w:tcPr>
            <w:tcW w:w="851" w:type="dxa"/>
          </w:tcPr>
          <w:p w:rsidR="00E2233B" w:rsidRPr="00E2233B" w:rsidRDefault="00E2233B" w:rsidP="00E2233B">
            <w:pPr>
              <w:widowControl w:val="0"/>
              <w:autoSpaceDE w:val="0"/>
              <w:autoSpaceDN w:val="0"/>
              <w:spacing w:before="52" w:line="142" w:lineRule="exact"/>
              <w:ind w:right="90"/>
              <w:jc w:val="right"/>
              <w:rPr>
                <w:rFonts w:eastAsia="Arial" w:cs="Arial"/>
                <w:sz w:val="18"/>
                <w:szCs w:val="18"/>
                <w:lang w:val="sl-SI"/>
              </w:rPr>
            </w:pPr>
            <w:r w:rsidRPr="00E2233B">
              <w:rPr>
                <w:rFonts w:eastAsia="Arial" w:cs="Arial"/>
                <w:spacing w:val="-10"/>
                <w:sz w:val="18"/>
                <w:szCs w:val="18"/>
                <w:lang w:val="sl-SI"/>
              </w:rPr>
              <w:t>3</w:t>
            </w:r>
          </w:p>
        </w:tc>
        <w:tc>
          <w:tcPr>
            <w:tcW w:w="992" w:type="dxa"/>
          </w:tcPr>
          <w:p w:rsidR="00E2233B" w:rsidRPr="00E2233B" w:rsidRDefault="00E2233B" w:rsidP="00E2233B">
            <w:pPr>
              <w:widowControl w:val="0"/>
              <w:autoSpaceDE w:val="0"/>
              <w:autoSpaceDN w:val="0"/>
              <w:spacing w:before="52"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52" w:line="142" w:lineRule="exact"/>
              <w:ind w:right="88"/>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52" w:line="142" w:lineRule="exact"/>
              <w:ind w:right="93"/>
              <w:jc w:val="right"/>
              <w:rPr>
                <w:rFonts w:eastAsia="Arial" w:cs="Arial"/>
                <w:sz w:val="18"/>
                <w:szCs w:val="18"/>
                <w:lang w:val="sl-SI"/>
              </w:rPr>
            </w:pPr>
            <w:r w:rsidRPr="00E2233B">
              <w:rPr>
                <w:rFonts w:eastAsia="Arial" w:cs="Arial"/>
                <w:sz w:val="18"/>
                <w:szCs w:val="18"/>
                <w:lang w:val="sl-SI"/>
              </w:rPr>
              <w:t>26</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4"/>
                <w:sz w:val="18"/>
                <w:szCs w:val="18"/>
                <w:lang w:val="sl-SI"/>
              </w:rPr>
              <w:t>B27.9</w:t>
            </w:r>
            <w:r w:rsidRPr="00E2233B">
              <w:rPr>
                <w:rFonts w:eastAsia="Arial" w:cs="Arial"/>
                <w:spacing w:val="2"/>
                <w:sz w:val="18"/>
                <w:szCs w:val="18"/>
                <w:lang w:val="sl-SI"/>
              </w:rPr>
              <w:t xml:space="preserve"> </w:t>
            </w:r>
            <w:r w:rsidRPr="00E2233B">
              <w:rPr>
                <w:rFonts w:eastAsia="Arial" w:cs="Arial"/>
                <w:spacing w:val="-4"/>
                <w:sz w:val="18"/>
                <w:szCs w:val="18"/>
                <w:lang w:val="sl-SI"/>
              </w:rPr>
              <w:t>-</w:t>
            </w:r>
            <w:r w:rsidRPr="00E2233B">
              <w:rPr>
                <w:rFonts w:eastAsia="Arial" w:cs="Arial"/>
                <w:spacing w:val="5"/>
                <w:sz w:val="18"/>
                <w:szCs w:val="18"/>
                <w:lang w:val="sl-SI"/>
              </w:rPr>
              <w:t xml:space="preserve"> </w:t>
            </w:r>
            <w:r w:rsidRPr="00E2233B">
              <w:rPr>
                <w:rFonts w:eastAsia="Arial" w:cs="Arial"/>
                <w:spacing w:val="-4"/>
                <w:sz w:val="18"/>
                <w:szCs w:val="18"/>
                <w:lang w:val="sl-SI"/>
              </w:rPr>
              <w:t>Infekcijska</w:t>
            </w:r>
            <w:r w:rsidRPr="00E2233B">
              <w:rPr>
                <w:rFonts w:eastAsia="Arial" w:cs="Arial"/>
                <w:spacing w:val="3"/>
                <w:sz w:val="18"/>
                <w:szCs w:val="18"/>
                <w:lang w:val="sl-SI"/>
              </w:rPr>
              <w:t xml:space="preserve"> </w:t>
            </w:r>
            <w:proofErr w:type="spellStart"/>
            <w:r w:rsidRPr="00E2233B">
              <w:rPr>
                <w:rFonts w:eastAsia="Arial" w:cs="Arial"/>
                <w:spacing w:val="-4"/>
                <w:sz w:val="18"/>
                <w:szCs w:val="18"/>
                <w:lang w:val="sl-SI"/>
              </w:rPr>
              <w:t>mononukleoza</w:t>
            </w:r>
            <w:proofErr w:type="spellEnd"/>
            <w:r w:rsidRPr="00E2233B">
              <w:rPr>
                <w:rFonts w:eastAsia="Arial" w:cs="Arial"/>
                <w:spacing w:val="-4"/>
                <w:sz w:val="18"/>
                <w:szCs w:val="18"/>
                <w:lang w:val="sl-SI"/>
              </w:rPr>
              <w:t>,</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r w:rsidRPr="00E2233B">
              <w:rPr>
                <w:rFonts w:eastAsia="Arial" w:cs="Arial"/>
                <w:spacing w:val="-2"/>
                <w:sz w:val="18"/>
                <w:szCs w:val="18"/>
                <w:lang w:val="sl-SI"/>
              </w:rPr>
              <w:t>neopredeljena</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8</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6</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19</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A08.2</w:t>
            </w:r>
            <w:r w:rsidRPr="00E2233B">
              <w:rPr>
                <w:rFonts w:eastAsia="Arial" w:cs="Arial"/>
                <w:spacing w:val="2"/>
                <w:sz w:val="18"/>
                <w:szCs w:val="18"/>
                <w:lang w:val="sl-SI"/>
              </w:rPr>
              <w:t xml:space="preserve"> </w:t>
            </w:r>
            <w:r w:rsidRPr="00E2233B">
              <w:rPr>
                <w:rFonts w:eastAsia="Arial" w:cs="Arial"/>
                <w:spacing w:val="-4"/>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4"/>
                <w:sz w:val="18"/>
                <w:szCs w:val="18"/>
                <w:lang w:val="sl-SI"/>
              </w:rPr>
              <w:t>Adenovirusni</w:t>
            </w:r>
            <w:proofErr w:type="spellEnd"/>
            <w:r w:rsidRPr="00E2233B">
              <w:rPr>
                <w:rFonts w:eastAsia="Arial" w:cs="Arial"/>
                <w:spacing w:val="3"/>
                <w:sz w:val="18"/>
                <w:szCs w:val="18"/>
                <w:lang w:val="sl-SI"/>
              </w:rPr>
              <w:t xml:space="preserve"> </w:t>
            </w:r>
            <w:r w:rsidRPr="00E2233B">
              <w:rPr>
                <w:rFonts w:eastAsia="Arial" w:cs="Arial"/>
                <w:spacing w:val="-4"/>
                <w:sz w:val="18"/>
                <w:szCs w:val="18"/>
                <w:lang w:val="sl-SI"/>
              </w:rPr>
              <w:t>enteritis</w:t>
            </w:r>
          </w:p>
        </w:tc>
        <w:tc>
          <w:tcPr>
            <w:tcW w:w="1158" w:type="dxa"/>
          </w:tcPr>
          <w:p w:rsidR="00E2233B" w:rsidRPr="00E2233B" w:rsidRDefault="00E2233B" w:rsidP="00E2233B">
            <w:pPr>
              <w:widowControl w:val="0"/>
              <w:autoSpaceDE w:val="0"/>
              <w:autoSpaceDN w:val="0"/>
              <w:spacing w:line="142" w:lineRule="exact"/>
              <w:ind w:right="95"/>
              <w:jc w:val="right"/>
              <w:rPr>
                <w:rFonts w:eastAsia="Arial" w:cs="Arial"/>
                <w:sz w:val="18"/>
                <w:szCs w:val="18"/>
                <w:lang w:val="sl-SI"/>
              </w:rPr>
            </w:pPr>
            <w:r w:rsidRPr="00E2233B">
              <w:rPr>
                <w:rFonts w:eastAsia="Arial" w:cs="Arial"/>
                <w:spacing w:val="-5"/>
                <w:sz w:val="18"/>
                <w:szCs w:val="18"/>
                <w:lang w:val="sl-SI"/>
              </w:rPr>
              <w:t>12</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18</w:t>
            </w:r>
          </w:p>
        </w:tc>
      </w:tr>
      <w:tr w:rsidR="004609DD" w:rsidTr="00AC113A">
        <w:trPr>
          <w:trHeight w:val="390"/>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2"/>
                <w:sz w:val="18"/>
                <w:szCs w:val="18"/>
                <w:lang w:val="sl-SI"/>
              </w:rPr>
              <w:t>A41.51</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Sepsa,</w:t>
            </w:r>
            <w:r w:rsidRPr="00E2233B">
              <w:rPr>
                <w:rFonts w:eastAsia="Arial" w:cs="Arial"/>
                <w:spacing w:val="-6"/>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jo</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Escherichia</w:t>
            </w:r>
            <w:proofErr w:type="spellEnd"/>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2"/>
                <w:sz w:val="18"/>
                <w:szCs w:val="18"/>
                <w:lang w:val="sl-SI"/>
              </w:rPr>
              <w:t>coli</w:t>
            </w:r>
            <w:r w:rsidRPr="00E2233B">
              <w:rPr>
                <w:rFonts w:eastAsia="Arial" w:cs="Arial"/>
                <w:spacing w:val="-8"/>
                <w:sz w:val="18"/>
                <w:szCs w:val="18"/>
                <w:lang w:val="sl-SI"/>
              </w:rPr>
              <w:t xml:space="preserve"> </w:t>
            </w:r>
            <w:r w:rsidRPr="00E2233B">
              <w:rPr>
                <w:rFonts w:eastAsia="Arial" w:cs="Arial"/>
                <w:spacing w:val="-2"/>
                <w:sz w:val="18"/>
                <w:szCs w:val="18"/>
                <w:lang w:val="sl-SI"/>
              </w:rPr>
              <w:t>[E.</w:t>
            </w:r>
            <w:r w:rsidRPr="00E2233B">
              <w:rPr>
                <w:rFonts w:eastAsia="Arial" w:cs="Arial"/>
                <w:spacing w:val="-4"/>
                <w:sz w:val="18"/>
                <w:szCs w:val="18"/>
                <w:lang w:val="sl-SI"/>
              </w:rPr>
              <w:t xml:space="preserve"> </w:t>
            </w:r>
            <w:r w:rsidRPr="00E2233B">
              <w:rPr>
                <w:rFonts w:eastAsia="Arial" w:cs="Arial"/>
                <w:spacing w:val="-2"/>
                <w:sz w:val="18"/>
                <w:szCs w:val="18"/>
                <w:lang w:val="sl-SI"/>
              </w:rPr>
              <w:t>Coli]</w:t>
            </w:r>
          </w:p>
        </w:tc>
        <w:tc>
          <w:tcPr>
            <w:tcW w:w="1158" w:type="dxa"/>
          </w:tcPr>
          <w:p w:rsidR="00E2233B" w:rsidRPr="00E2233B" w:rsidRDefault="00E2233B" w:rsidP="00E2233B">
            <w:pPr>
              <w:widowControl w:val="0"/>
              <w:autoSpaceDE w:val="0"/>
              <w:autoSpaceDN w:val="0"/>
              <w:spacing w:before="97" w:line="142" w:lineRule="exact"/>
              <w:ind w:right="95"/>
              <w:jc w:val="right"/>
              <w:rPr>
                <w:rFonts w:eastAsia="Arial" w:cs="Arial"/>
                <w:sz w:val="18"/>
                <w:szCs w:val="18"/>
                <w:lang w:val="sl-SI"/>
              </w:rPr>
            </w:pPr>
            <w:r w:rsidRPr="00E2233B">
              <w:rPr>
                <w:rFonts w:eastAsia="Arial" w:cs="Arial"/>
                <w:spacing w:val="-5"/>
                <w:sz w:val="18"/>
                <w:szCs w:val="18"/>
                <w:lang w:val="sl-SI"/>
              </w:rPr>
              <w:t>14</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3</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14</w:t>
            </w:r>
          </w:p>
        </w:tc>
      </w:tr>
      <w:tr w:rsidR="004609DD" w:rsidTr="00AC113A">
        <w:trPr>
          <w:trHeight w:val="302"/>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B35.8</w:t>
            </w:r>
            <w:r w:rsidRPr="00E2233B">
              <w:rPr>
                <w:rFonts w:eastAsia="Arial" w:cs="Arial"/>
                <w:spacing w:val="-6"/>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Druge</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dermatofitoze</w:t>
            </w:r>
            <w:proofErr w:type="spellEnd"/>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8</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6</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17</w:t>
            </w:r>
          </w:p>
        </w:tc>
      </w:tr>
      <w:tr w:rsidR="004609DD" w:rsidTr="00AC113A">
        <w:trPr>
          <w:trHeight w:val="388"/>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4"/>
                <w:sz w:val="18"/>
                <w:szCs w:val="18"/>
                <w:lang w:val="sl-SI"/>
              </w:rPr>
              <w:t>B95.3</w:t>
            </w:r>
            <w:r w:rsidRPr="00E2233B">
              <w:rPr>
                <w:rFonts w:eastAsia="Arial" w:cs="Arial"/>
                <w:spacing w:val="2"/>
                <w:sz w:val="18"/>
                <w:szCs w:val="18"/>
                <w:lang w:val="sl-SI"/>
              </w:rPr>
              <w:t xml:space="preserve"> </w:t>
            </w:r>
            <w:r w:rsidRPr="00E2233B">
              <w:rPr>
                <w:rFonts w:eastAsia="Arial" w:cs="Arial"/>
                <w:spacing w:val="-4"/>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4"/>
                <w:sz w:val="18"/>
                <w:szCs w:val="18"/>
                <w:lang w:val="sl-SI"/>
              </w:rPr>
              <w:t>Streptococcus</w:t>
            </w:r>
            <w:proofErr w:type="spellEnd"/>
            <w:r w:rsidRPr="00E2233B">
              <w:rPr>
                <w:rFonts w:eastAsia="Arial" w:cs="Arial"/>
                <w:spacing w:val="7"/>
                <w:sz w:val="18"/>
                <w:szCs w:val="18"/>
                <w:lang w:val="sl-SI"/>
              </w:rPr>
              <w:t xml:space="preserve"> </w:t>
            </w:r>
            <w:proofErr w:type="spellStart"/>
            <w:r w:rsidRPr="00E2233B">
              <w:rPr>
                <w:rFonts w:eastAsia="Arial" w:cs="Arial"/>
                <w:spacing w:val="-4"/>
                <w:sz w:val="18"/>
                <w:szCs w:val="18"/>
                <w:lang w:val="sl-SI"/>
              </w:rPr>
              <w:t>pneumoniae</w:t>
            </w:r>
            <w:proofErr w:type="spellEnd"/>
            <w:r w:rsidRPr="00E2233B">
              <w:rPr>
                <w:rFonts w:eastAsia="Arial" w:cs="Arial"/>
                <w:spacing w:val="7"/>
                <w:sz w:val="18"/>
                <w:szCs w:val="18"/>
                <w:lang w:val="sl-SI"/>
              </w:rPr>
              <w:t xml:space="preserve"> </w:t>
            </w:r>
            <w:r w:rsidRPr="00E2233B">
              <w:rPr>
                <w:rFonts w:eastAsia="Arial" w:cs="Arial"/>
                <w:spacing w:val="-5"/>
                <w:sz w:val="18"/>
                <w:szCs w:val="18"/>
                <w:lang w:val="sl-SI"/>
              </w:rPr>
              <w:t>kot</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4"/>
                <w:sz w:val="18"/>
                <w:szCs w:val="18"/>
                <w:lang w:val="sl-SI"/>
              </w:rPr>
              <w:t>vzrok</w:t>
            </w:r>
            <w:r w:rsidRPr="00E2233B">
              <w:rPr>
                <w:rFonts w:eastAsia="Arial" w:cs="Arial"/>
                <w:spacing w:val="2"/>
                <w:sz w:val="18"/>
                <w:szCs w:val="18"/>
                <w:lang w:val="sl-SI"/>
              </w:rPr>
              <w:t xml:space="preserve"> </w:t>
            </w:r>
            <w:r w:rsidRPr="00E2233B">
              <w:rPr>
                <w:rFonts w:eastAsia="Arial" w:cs="Arial"/>
                <w:spacing w:val="-4"/>
                <w:sz w:val="18"/>
                <w:szCs w:val="18"/>
                <w:lang w:val="sl-SI"/>
              </w:rPr>
              <w:t>bolezni,</w:t>
            </w:r>
            <w:r w:rsidRPr="00E2233B">
              <w:rPr>
                <w:rFonts w:eastAsia="Arial" w:cs="Arial"/>
                <w:spacing w:val="6"/>
                <w:sz w:val="18"/>
                <w:szCs w:val="18"/>
                <w:lang w:val="sl-SI"/>
              </w:rPr>
              <w:t xml:space="preserve"> </w:t>
            </w:r>
            <w:r w:rsidRPr="00E2233B">
              <w:rPr>
                <w:rFonts w:eastAsia="Arial" w:cs="Arial"/>
                <w:spacing w:val="-4"/>
                <w:sz w:val="18"/>
                <w:szCs w:val="18"/>
                <w:lang w:val="sl-SI"/>
              </w:rPr>
              <w:t>uvrščenih</w:t>
            </w:r>
            <w:r w:rsidRPr="00E2233B">
              <w:rPr>
                <w:rFonts w:eastAsia="Arial" w:cs="Arial"/>
                <w:spacing w:val="9"/>
                <w:sz w:val="18"/>
                <w:szCs w:val="18"/>
                <w:lang w:val="sl-SI"/>
              </w:rPr>
              <w:t xml:space="preserve"> </w:t>
            </w:r>
            <w:r w:rsidRPr="00E2233B">
              <w:rPr>
                <w:rFonts w:eastAsia="Arial" w:cs="Arial"/>
                <w:spacing w:val="-4"/>
                <w:sz w:val="18"/>
                <w:szCs w:val="18"/>
                <w:lang w:val="sl-SI"/>
              </w:rPr>
              <w:t>drugje</w:t>
            </w:r>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9</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4</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z w:val="18"/>
                <w:szCs w:val="18"/>
                <w:lang w:val="sl-SI"/>
              </w:rPr>
              <w:t>17</w:t>
            </w:r>
          </w:p>
        </w:tc>
      </w:tr>
      <w:tr w:rsidR="004609DD" w:rsidTr="00AC113A">
        <w:trPr>
          <w:trHeight w:val="390"/>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2"/>
                <w:sz w:val="18"/>
                <w:szCs w:val="18"/>
                <w:lang w:val="sl-SI"/>
              </w:rPr>
              <w:t>A04.0</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Okužba,</w:t>
            </w:r>
            <w:r w:rsidRPr="00E2233B">
              <w:rPr>
                <w:rFonts w:eastAsia="Arial" w:cs="Arial"/>
                <w:spacing w:val="-3"/>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jo</w:t>
            </w:r>
            <w:r w:rsidRPr="00E2233B">
              <w:rPr>
                <w:rFonts w:eastAsia="Arial" w:cs="Arial"/>
                <w:spacing w:val="-5"/>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5" w:lineRule="exact"/>
              <w:ind w:left="107"/>
              <w:rPr>
                <w:rFonts w:eastAsia="Arial" w:cs="Arial"/>
                <w:sz w:val="18"/>
                <w:szCs w:val="18"/>
                <w:lang w:val="sl-SI"/>
              </w:rPr>
            </w:pPr>
            <w:proofErr w:type="spellStart"/>
            <w:r w:rsidRPr="00E2233B">
              <w:rPr>
                <w:rFonts w:eastAsia="Arial" w:cs="Arial"/>
                <w:spacing w:val="-4"/>
                <w:sz w:val="18"/>
                <w:szCs w:val="18"/>
                <w:lang w:val="sl-SI"/>
              </w:rPr>
              <w:t>enteropatogena</w:t>
            </w:r>
            <w:proofErr w:type="spellEnd"/>
            <w:r w:rsidRPr="00E2233B">
              <w:rPr>
                <w:rFonts w:eastAsia="Arial" w:cs="Arial"/>
                <w:spacing w:val="10"/>
                <w:sz w:val="18"/>
                <w:szCs w:val="18"/>
                <w:lang w:val="sl-SI"/>
              </w:rPr>
              <w:t xml:space="preserve"> </w:t>
            </w:r>
            <w:proofErr w:type="spellStart"/>
            <w:r w:rsidRPr="00E2233B">
              <w:rPr>
                <w:rFonts w:eastAsia="Arial" w:cs="Arial"/>
                <w:spacing w:val="-4"/>
                <w:sz w:val="18"/>
                <w:szCs w:val="18"/>
                <w:lang w:val="sl-SI"/>
              </w:rPr>
              <w:t>Escherichia</w:t>
            </w:r>
            <w:proofErr w:type="spellEnd"/>
            <w:r w:rsidRPr="00E2233B">
              <w:rPr>
                <w:rFonts w:eastAsia="Arial" w:cs="Arial"/>
                <w:spacing w:val="13"/>
                <w:sz w:val="18"/>
                <w:szCs w:val="18"/>
                <w:lang w:val="sl-SI"/>
              </w:rPr>
              <w:t xml:space="preserve"> </w:t>
            </w:r>
            <w:r w:rsidRPr="00E2233B">
              <w:rPr>
                <w:rFonts w:eastAsia="Arial" w:cs="Arial"/>
                <w:spacing w:val="-4"/>
                <w:sz w:val="18"/>
                <w:szCs w:val="18"/>
                <w:lang w:val="sl-SI"/>
              </w:rPr>
              <w:t>coli</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8</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11</w:t>
            </w:r>
          </w:p>
        </w:tc>
      </w:tr>
      <w:tr w:rsidR="004609DD" w:rsidTr="00AC113A">
        <w:trPr>
          <w:trHeight w:val="302"/>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A08.3</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Drugi</w:t>
            </w:r>
            <w:r w:rsidRPr="00E2233B">
              <w:rPr>
                <w:rFonts w:eastAsia="Arial" w:cs="Arial"/>
                <w:spacing w:val="-6"/>
                <w:sz w:val="18"/>
                <w:szCs w:val="18"/>
                <w:lang w:val="sl-SI"/>
              </w:rPr>
              <w:t xml:space="preserve"> </w:t>
            </w:r>
            <w:r w:rsidRPr="00E2233B">
              <w:rPr>
                <w:rFonts w:eastAsia="Arial" w:cs="Arial"/>
                <w:spacing w:val="-2"/>
                <w:sz w:val="18"/>
                <w:szCs w:val="18"/>
                <w:lang w:val="sl-SI"/>
              </w:rPr>
              <w:t>virusni</w:t>
            </w:r>
            <w:r w:rsidRPr="00E2233B">
              <w:rPr>
                <w:rFonts w:eastAsia="Arial" w:cs="Arial"/>
                <w:spacing w:val="-4"/>
                <w:sz w:val="18"/>
                <w:szCs w:val="18"/>
                <w:lang w:val="sl-SI"/>
              </w:rPr>
              <w:t xml:space="preserve"> </w:t>
            </w:r>
            <w:r w:rsidRPr="00E2233B">
              <w:rPr>
                <w:rFonts w:eastAsia="Arial" w:cs="Arial"/>
                <w:spacing w:val="-2"/>
                <w:sz w:val="18"/>
                <w:szCs w:val="18"/>
                <w:lang w:val="sl-SI"/>
              </w:rPr>
              <w:t>enteritis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7</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z w:val="18"/>
                <w:szCs w:val="18"/>
                <w:lang w:val="sl-SI"/>
              </w:rPr>
              <w:t>11</w:t>
            </w:r>
          </w:p>
        </w:tc>
      </w:tr>
      <w:tr w:rsidR="004609DD" w:rsidTr="00AC113A">
        <w:trPr>
          <w:trHeight w:val="389"/>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A40.3</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Sepsa,</w:t>
            </w:r>
            <w:r w:rsidRPr="00E2233B">
              <w:rPr>
                <w:rFonts w:eastAsia="Arial" w:cs="Arial"/>
                <w:spacing w:val="-5"/>
                <w:sz w:val="18"/>
                <w:szCs w:val="18"/>
                <w:lang w:val="sl-SI"/>
              </w:rPr>
              <w:t xml:space="preserve"> </w:t>
            </w:r>
            <w:r w:rsidRPr="00E2233B">
              <w:rPr>
                <w:rFonts w:eastAsia="Arial" w:cs="Arial"/>
                <w:spacing w:val="-2"/>
                <w:sz w:val="18"/>
                <w:szCs w:val="18"/>
                <w:lang w:val="sl-SI"/>
              </w:rPr>
              <w:t>ki</w:t>
            </w:r>
            <w:r w:rsidRPr="00E2233B">
              <w:rPr>
                <w:rFonts w:eastAsia="Arial" w:cs="Arial"/>
                <w:spacing w:val="-4"/>
                <w:sz w:val="18"/>
                <w:szCs w:val="18"/>
                <w:lang w:val="sl-SI"/>
              </w:rPr>
              <w:t xml:space="preserve"> </w:t>
            </w:r>
            <w:r w:rsidRPr="00E2233B">
              <w:rPr>
                <w:rFonts w:eastAsia="Arial" w:cs="Arial"/>
                <w:spacing w:val="-2"/>
                <w:sz w:val="18"/>
                <w:szCs w:val="18"/>
                <w:lang w:val="sl-SI"/>
              </w:rPr>
              <w:t>jo</w:t>
            </w:r>
            <w:r w:rsidRPr="00E2233B">
              <w:rPr>
                <w:rFonts w:eastAsia="Arial" w:cs="Arial"/>
                <w:spacing w:val="-6"/>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5" w:lineRule="exact"/>
              <w:ind w:left="107"/>
              <w:rPr>
                <w:rFonts w:eastAsia="Arial" w:cs="Arial"/>
                <w:sz w:val="18"/>
                <w:szCs w:val="18"/>
                <w:lang w:val="sl-SI"/>
              </w:rPr>
            </w:pPr>
            <w:proofErr w:type="spellStart"/>
            <w:r w:rsidRPr="00E2233B">
              <w:rPr>
                <w:rFonts w:eastAsia="Arial" w:cs="Arial"/>
                <w:spacing w:val="-4"/>
                <w:sz w:val="18"/>
                <w:szCs w:val="18"/>
                <w:lang w:val="sl-SI"/>
              </w:rPr>
              <w:t>Streptococcus</w:t>
            </w:r>
            <w:proofErr w:type="spellEnd"/>
            <w:r w:rsidRPr="00E2233B">
              <w:rPr>
                <w:rFonts w:eastAsia="Arial" w:cs="Arial"/>
                <w:spacing w:val="11"/>
                <w:sz w:val="18"/>
                <w:szCs w:val="18"/>
                <w:lang w:val="sl-SI"/>
              </w:rPr>
              <w:t xml:space="preserve"> </w:t>
            </w:r>
            <w:proofErr w:type="spellStart"/>
            <w:r w:rsidRPr="00E2233B">
              <w:rPr>
                <w:rFonts w:eastAsia="Arial" w:cs="Arial"/>
                <w:spacing w:val="-2"/>
                <w:sz w:val="18"/>
                <w:szCs w:val="18"/>
                <w:lang w:val="sl-SI"/>
              </w:rPr>
              <w:t>pneumoniae</w:t>
            </w:r>
            <w:proofErr w:type="spellEnd"/>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7</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z w:val="18"/>
                <w:szCs w:val="18"/>
                <w:lang w:val="sl-SI"/>
              </w:rPr>
              <w:t>9</w:t>
            </w:r>
          </w:p>
        </w:tc>
      </w:tr>
      <w:tr w:rsidR="004609DD" w:rsidTr="00AC113A">
        <w:trPr>
          <w:trHeight w:val="390"/>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2"/>
                <w:sz w:val="18"/>
                <w:szCs w:val="18"/>
                <w:lang w:val="sl-SI"/>
              </w:rPr>
              <w:t>B18.1</w:t>
            </w:r>
            <w:r w:rsidRPr="00E2233B">
              <w:rPr>
                <w:rFonts w:eastAsia="Arial" w:cs="Arial"/>
                <w:spacing w:val="-10"/>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Kronični</w:t>
            </w:r>
            <w:r w:rsidRPr="00E2233B">
              <w:rPr>
                <w:rFonts w:eastAsia="Arial" w:cs="Arial"/>
                <w:spacing w:val="-7"/>
                <w:sz w:val="18"/>
                <w:szCs w:val="18"/>
                <w:lang w:val="sl-SI"/>
              </w:rPr>
              <w:t xml:space="preserve"> </w:t>
            </w:r>
            <w:r w:rsidRPr="00E2233B">
              <w:rPr>
                <w:rFonts w:eastAsia="Arial" w:cs="Arial"/>
                <w:spacing w:val="-2"/>
                <w:sz w:val="18"/>
                <w:szCs w:val="18"/>
                <w:lang w:val="sl-SI"/>
              </w:rPr>
              <w:t>virusni</w:t>
            </w:r>
            <w:r w:rsidRPr="00E2233B">
              <w:rPr>
                <w:rFonts w:eastAsia="Arial" w:cs="Arial"/>
                <w:spacing w:val="-7"/>
                <w:sz w:val="18"/>
                <w:szCs w:val="18"/>
                <w:lang w:val="sl-SI"/>
              </w:rPr>
              <w:t xml:space="preserve"> </w:t>
            </w:r>
            <w:r w:rsidRPr="00E2233B">
              <w:rPr>
                <w:rFonts w:eastAsia="Arial" w:cs="Arial"/>
                <w:spacing w:val="-2"/>
                <w:sz w:val="18"/>
                <w:szCs w:val="18"/>
                <w:lang w:val="sl-SI"/>
              </w:rPr>
              <w:t>hepatitis</w:t>
            </w:r>
            <w:r w:rsidRPr="00E2233B">
              <w:rPr>
                <w:rFonts w:eastAsia="Arial" w:cs="Arial"/>
                <w:spacing w:val="-5"/>
                <w:sz w:val="18"/>
                <w:szCs w:val="18"/>
                <w:lang w:val="sl-SI"/>
              </w:rPr>
              <w:t xml:space="preserve"> </w:t>
            </w:r>
            <w:r w:rsidRPr="00E2233B">
              <w:rPr>
                <w:rFonts w:eastAsia="Arial" w:cs="Arial"/>
                <w:spacing w:val="-2"/>
                <w:sz w:val="18"/>
                <w:szCs w:val="18"/>
                <w:lang w:val="sl-SI"/>
              </w:rPr>
              <w:t>B</w:t>
            </w:r>
            <w:r w:rsidRPr="00E2233B">
              <w:rPr>
                <w:rFonts w:eastAsia="Arial" w:cs="Arial"/>
                <w:spacing w:val="-7"/>
                <w:sz w:val="18"/>
                <w:szCs w:val="18"/>
                <w:lang w:val="sl-SI"/>
              </w:rPr>
              <w:t xml:space="preserve"> </w:t>
            </w:r>
            <w:r w:rsidRPr="00E2233B">
              <w:rPr>
                <w:rFonts w:eastAsia="Arial" w:cs="Arial"/>
                <w:spacing w:val="-4"/>
                <w:sz w:val="18"/>
                <w:szCs w:val="18"/>
                <w:lang w:val="sl-SI"/>
              </w:rPr>
              <w:t>brez</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4"/>
                <w:sz w:val="18"/>
                <w:szCs w:val="18"/>
                <w:lang w:val="sl-SI"/>
              </w:rPr>
              <w:t>agensa</w:t>
            </w:r>
            <w:r w:rsidRPr="00E2233B">
              <w:rPr>
                <w:rFonts w:eastAsia="Arial" w:cs="Arial"/>
                <w:spacing w:val="1"/>
                <w:sz w:val="18"/>
                <w:szCs w:val="18"/>
                <w:lang w:val="sl-SI"/>
              </w:rPr>
              <w:t xml:space="preserve"> </w:t>
            </w:r>
            <w:r w:rsidRPr="00E2233B">
              <w:rPr>
                <w:rFonts w:eastAsia="Arial" w:cs="Arial"/>
                <w:spacing w:val="-2"/>
                <w:sz w:val="18"/>
                <w:szCs w:val="18"/>
                <w:lang w:val="sl-SI"/>
              </w:rPr>
              <w:t>delta</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8</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10</w:t>
            </w:r>
          </w:p>
        </w:tc>
      </w:tr>
      <w:tr w:rsidR="004609DD" w:rsidTr="00AC113A">
        <w:trPr>
          <w:trHeight w:val="390"/>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2"/>
                <w:sz w:val="18"/>
                <w:szCs w:val="18"/>
                <w:lang w:val="sl-SI"/>
              </w:rPr>
              <w:t>J10.0</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Gripa</w:t>
            </w:r>
            <w:r w:rsidRPr="00E2233B">
              <w:rPr>
                <w:rFonts w:eastAsia="Arial" w:cs="Arial"/>
                <w:spacing w:val="-7"/>
                <w:sz w:val="18"/>
                <w:szCs w:val="18"/>
                <w:lang w:val="sl-SI"/>
              </w:rPr>
              <w:t xml:space="preserve"> </w:t>
            </w:r>
            <w:r w:rsidRPr="00E2233B">
              <w:rPr>
                <w:rFonts w:eastAsia="Arial" w:cs="Arial"/>
                <w:spacing w:val="-2"/>
                <w:sz w:val="18"/>
                <w:szCs w:val="18"/>
                <w:lang w:val="sl-SI"/>
              </w:rPr>
              <w:t>s</w:t>
            </w:r>
            <w:r w:rsidRPr="00E2233B">
              <w:rPr>
                <w:rFonts w:eastAsia="Arial" w:cs="Arial"/>
                <w:spacing w:val="-4"/>
                <w:sz w:val="18"/>
                <w:szCs w:val="18"/>
                <w:lang w:val="sl-SI"/>
              </w:rPr>
              <w:t xml:space="preserve"> </w:t>
            </w:r>
            <w:r w:rsidRPr="00E2233B">
              <w:rPr>
                <w:rFonts w:eastAsia="Arial" w:cs="Arial"/>
                <w:spacing w:val="-2"/>
                <w:sz w:val="18"/>
                <w:szCs w:val="18"/>
                <w:lang w:val="sl-SI"/>
              </w:rPr>
              <w:t>pljučnico,</w:t>
            </w:r>
            <w:r w:rsidRPr="00E2233B">
              <w:rPr>
                <w:rFonts w:eastAsia="Arial" w:cs="Arial"/>
                <w:spacing w:val="-6"/>
                <w:sz w:val="18"/>
                <w:szCs w:val="18"/>
                <w:lang w:val="sl-SI"/>
              </w:rPr>
              <w:t xml:space="preserve"> </w:t>
            </w:r>
            <w:r w:rsidRPr="00E2233B">
              <w:rPr>
                <w:rFonts w:eastAsia="Arial" w:cs="Arial"/>
                <w:spacing w:val="-2"/>
                <w:sz w:val="18"/>
                <w:szCs w:val="18"/>
                <w:lang w:val="sl-SI"/>
              </w:rPr>
              <w:t>virus</w:t>
            </w:r>
            <w:r w:rsidRPr="00E2233B">
              <w:rPr>
                <w:rFonts w:eastAsia="Arial" w:cs="Arial"/>
                <w:spacing w:val="-7"/>
                <w:sz w:val="18"/>
                <w:szCs w:val="18"/>
                <w:lang w:val="sl-SI"/>
              </w:rPr>
              <w:t xml:space="preserve"> </w:t>
            </w:r>
            <w:r w:rsidRPr="00E2233B">
              <w:rPr>
                <w:rFonts w:eastAsia="Arial" w:cs="Arial"/>
                <w:spacing w:val="-2"/>
                <w:sz w:val="18"/>
                <w:szCs w:val="18"/>
                <w:lang w:val="sl-SI"/>
              </w:rPr>
              <w:t>influence</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2"/>
                <w:sz w:val="18"/>
                <w:szCs w:val="18"/>
                <w:lang w:val="sl-SI"/>
              </w:rPr>
              <w:t>dokazan</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5</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z w:val="18"/>
                <w:szCs w:val="18"/>
                <w:lang w:val="sl-SI"/>
              </w:rPr>
              <w:t>8</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A41.0</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Sepsa,</w:t>
            </w:r>
            <w:r w:rsidRPr="00E2233B">
              <w:rPr>
                <w:rFonts w:eastAsia="Arial" w:cs="Arial"/>
                <w:spacing w:val="-5"/>
                <w:sz w:val="18"/>
                <w:szCs w:val="18"/>
                <w:lang w:val="sl-SI"/>
              </w:rPr>
              <w:t xml:space="preserve"> </w:t>
            </w:r>
            <w:r w:rsidRPr="00E2233B">
              <w:rPr>
                <w:rFonts w:eastAsia="Arial" w:cs="Arial"/>
                <w:spacing w:val="-2"/>
                <w:sz w:val="18"/>
                <w:szCs w:val="18"/>
                <w:lang w:val="sl-SI"/>
              </w:rPr>
              <w:t>ki</w:t>
            </w:r>
            <w:r w:rsidRPr="00E2233B">
              <w:rPr>
                <w:rFonts w:eastAsia="Arial" w:cs="Arial"/>
                <w:spacing w:val="-4"/>
                <w:sz w:val="18"/>
                <w:szCs w:val="18"/>
                <w:lang w:val="sl-SI"/>
              </w:rPr>
              <w:t xml:space="preserve"> </w:t>
            </w:r>
            <w:r w:rsidRPr="00E2233B">
              <w:rPr>
                <w:rFonts w:eastAsia="Arial" w:cs="Arial"/>
                <w:spacing w:val="-2"/>
                <w:sz w:val="18"/>
                <w:szCs w:val="18"/>
                <w:lang w:val="sl-SI"/>
              </w:rPr>
              <w:t>jo</w:t>
            </w:r>
            <w:r w:rsidRPr="00E2233B">
              <w:rPr>
                <w:rFonts w:eastAsia="Arial" w:cs="Arial"/>
                <w:spacing w:val="-6"/>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proofErr w:type="spellStart"/>
            <w:r w:rsidRPr="00E2233B">
              <w:rPr>
                <w:rFonts w:eastAsia="Arial" w:cs="Arial"/>
                <w:spacing w:val="-4"/>
                <w:sz w:val="18"/>
                <w:szCs w:val="18"/>
                <w:lang w:val="sl-SI"/>
              </w:rPr>
              <w:t>Staphylococcus</w:t>
            </w:r>
            <w:proofErr w:type="spellEnd"/>
            <w:r w:rsidRPr="00E2233B">
              <w:rPr>
                <w:rFonts w:eastAsia="Arial" w:cs="Arial"/>
                <w:spacing w:val="13"/>
                <w:sz w:val="18"/>
                <w:szCs w:val="18"/>
                <w:lang w:val="sl-SI"/>
              </w:rPr>
              <w:t xml:space="preserve"> </w:t>
            </w:r>
            <w:proofErr w:type="spellStart"/>
            <w:r w:rsidRPr="00E2233B">
              <w:rPr>
                <w:rFonts w:eastAsia="Arial" w:cs="Arial"/>
                <w:spacing w:val="-2"/>
                <w:sz w:val="18"/>
                <w:szCs w:val="18"/>
                <w:lang w:val="sl-SI"/>
              </w:rPr>
              <w:t>aureus</w:t>
            </w:r>
            <w:proofErr w:type="spellEnd"/>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5</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8</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4"/>
                <w:sz w:val="18"/>
                <w:szCs w:val="18"/>
                <w:lang w:val="sl-SI"/>
              </w:rPr>
              <w:t>A84.1</w:t>
            </w:r>
            <w:r w:rsidRPr="00E2233B">
              <w:rPr>
                <w:rFonts w:eastAsia="Arial" w:cs="Arial"/>
                <w:spacing w:val="6"/>
                <w:sz w:val="18"/>
                <w:szCs w:val="18"/>
                <w:lang w:val="sl-SI"/>
              </w:rPr>
              <w:t xml:space="preserve"> </w:t>
            </w:r>
            <w:r w:rsidRPr="00E2233B">
              <w:rPr>
                <w:rFonts w:eastAsia="Arial" w:cs="Arial"/>
                <w:spacing w:val="-4"/>
                <w:sz w:val="18"/>
                <w:szCs w:val="18"/>
                <w:lang w:val="sl-SI"/>
              </w:rPr>
              <w:t>-</w:t>
            </w:r>
            <w:r w:rsidRPr="00E2233B">
              <w:rPr>
                <w:rFonts w:eastAsia="Arial" w:cs="Arial"/>
                <w:spacing w:val="10"/>
                <w:sz w:val="18"/>
                <w:szCs w:val="18"/>
                <w:lang w:val="sl-SI"/>
              </w:rPr>
              <w:t xml:space="preserve"> </w:t>
            </w:r>
            <w:proofErr w:type="spellStart"/>
            <w:r w:rsidRPr="00E2233B">
              <w:rPr>
                <w:rFonts w:eastAsia="Arial" w:cs="Arial"/>
                <w:spacing w:val="-4"/>
                <w:sz w:val="18"/>
                <w:szCs w:val="18"/>
                <w:lang w:val="sl-SI"/>
              </w:rPr>
              <w:t>Centralnoevropski</w:t>
            </w:r>
            <w:proofErr w:type="spellEnd"/>
            <w:r w:rsidRPr="00E2233B">
              <w:rPr>
                <w:rFonts w:eastAsia="Arial" w:cs="Arial"/>
                <w:spacing w:val="6"/>
                <w:sz w:val="18"/>
                <w:szCs w:val="18"/>
                <w:lang w:val="sl-SI"/>
              </w:rPr>
              <w:t xml:space="preserve"> </w:t>
            </w:r>
            <w:r w:rsidRPr="00E2233B">
              <w:rPr>
                <w:rFonts w:eastAsia="Arial" w:cs="Arial"/>
                <w:spacing w:val="-4"/>
                <w:sz w:val="18"/>
                <w:szCs w:val="18"/>
                <w:lang w:val="sl-SI"/>
              </w:rPr>
              <w:t>encefalitis,</w:t>
            </w:r>
            <w:r w:rsidRPr="00E2233B">
              <w:rPr>
                <w:rFonts w:eastAsia="Arial" w:cs="Arial"/>
                <w:spacing w:val="9"/>
                <w:sz w:val="18"/>
                <w:szCs w:val="18"/>
                <w:lang w:val="sl-SI"/>
              </w:rPr>
              <w:t xml:space="preserve"> </w:t>
            </w:r>
            <w:r w:rsidRPr="00E2233B">
              <w:rPr>
                <w:rFonts w:eastAsia="Arial" w:cs="Arial"/>
                <w:spacing w:val="-5"/>
                <w:sz w:val="18"/>
                <w:szCs w:val="18"/>
                <w:lang w:val="sl-SI"/>
              </w:rPr>
              <w:t>ki</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r w:rsidRPr="00E2233B">
              <w:rPr>
                <w:rFonts w:eastAsia="Arial" w:cs="Arial"/>
                <w:spacing w:val="-2"/>
                <w:sz w:val="18"/>
                <w:szCs w:val="18"/>
                <w:lang w:val="sl-SI"/>
              </w:rPr>
              <w:t>ga</w:t>
            </w:r>
            <w:r w:rsidRPr="00E2233B">
              <w:rPr>
                <w:rFonts w:eastAsia="Arial" w:cs="Arial"/>
                <w:spacing w:val="-8"/>
                <w:sz w:val="18"/>
                <w:szCs w:val="18"/>
                <w:lang w:val="sl-SI"/>
              </w:rPr>
              <w:t xml:space="preserve"> </w:t>
            </w:r>
            <w:r w:rsidRPr="00E2233B">
              <w:rPr>
                <w:rFonts w:eastAsia="Arial" w:cs="Arial"/>
                <w:spacing w:val="-2"/>
                <w:sz w:val="18"/>
                <w:szCs w:val="18"/>
                <w:lang w:val="sl-SI"/>
              </w:rPr>
              <w:t>prenaša</w:t>
            </w:r>
            <w:r w:rsidRPr="00E2233B">
              <w:rPr>
                <w:rFonts w:eastAsia="Arial" w:cs="Arial"/>
                <w:spacing w:val="-5"/>
                <w:sz w:val="18"/>
                <w:szCs w:val="18"/>
                <w:lang w:val="sl-SI"/>
              </w:rPr>
              <w:t xml:space="preserve"> </w:t>
            </w:r>
            <w:r w:rsidRPr="00E2233B">
              <w:rPr>
                <w:rFonts w:eastAsia="Arial" w:cs="Arial"/>
                <w:spacing w:val="-4"/>
                <w:sz w:val="18"/>
                <w:szCs w:val="18"/>
                <w:lang w:val="sl-SI"/>
              </w:rPr>
              <w:t>klop</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4</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3</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8</w:t>
            </w:r>
          </w:p>
        </w:tc>
      </w:tr>
      <w:tr w:rsidR="004609DD" w:rsidTr="00AC113A">
        <w:trPr>
          <w:trHeight w:val="390"/>
        </w:trPr>
        <w:tc>
          <w:tcPr>
            <w:tcW w:w="2830" w:type="dxa"/>
          </w:tcPr>
          <w:p w:rsidR="00E2233B" w:rsidRPr="00E2233B" w:rsidRDefault="00E2233B" w:rsidP="008B4B92">
            <w:pPr>
              <w:widowControl w:val="0"/>
              <w:autoSpaceDE w:val="0"/>
              <w:autoSpaceDN w:val="0"/>
              <w:spacing w:line="194" w:lineRule="exact"/>
              <w:ind w:left="107" w:right="737"/>
              <w:rPr>
                <w:rFonts w:eastAsia="Arial" w:cs="Arial"/>
                <w:sz w:val="18"/>
                <w:szCs w:val="18"/>
                <w:lang w:val="sl-SI"/>
              </w:rPr>
            </w:pPr>
            <w:r w:rsidRPr="00E2233B">
              <w:rPr>
                <w:rFonts w:eastAsia="Arial" w:cs="Arial"/>
                <w:spacing w:val="-2"/>
                <w:sz w:val="18"/>
                <w:szCs w:val="18"/>
                <w:lang w:val="sl-SI"/>
              </w:rPr>
              <w:t>A04.6</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Enteritis,</w:t>
            </w:r>
            <w:r w:rsidRPr="00E2233B">
              <w:rPr>
                <w:rFonts w:eastAsia="Arial" w:cs="Arial"/>
                <w:spacing w:val="-6"/>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ga</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Yersinia</w:t>
            </w:r>
            <w:proofErr w:type="spellEnd"/>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proofErr w:type="spellStart"/>
            <w:r w:rsidRPr="00E2233B">
              <w:rPr>
                <w:rFonts w:eastAsia="Arial" w:cs="Arial"/>
                <w:spacing w:val="-2"/>
                <w:sz w:val="18"/>
                <w:szCs w:val="18"/>
                <w:lang w:val="sl-SI"/>
              </w:rPr>
              <w:t>enterocolitica</w:t>
            </w:r>
            <w:proofErr w:type="spellEnd"/>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5</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B04</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Opičje</w:t>
            </w:r>
            <w:r w:rsidRPr="00E2233B">
              <w:rPr>
                <w:rFonts w:eastAsia="Arial" w:cs="Arial"/>
                <w:spacing w:val="-3"/>
                <w:sz w:val="18"/>
                <w:szCs w:val="18"/>
                <w:lang w:val="sl-SI"/>
              </w:rPr>
              <w:t xml:space="preserve"> </w:t>
            </w:r>
            <w:r w:rsidRPr="00E2233B">
              <w:rPr>
                <w:rFonts w:eastAsia="Arial" w:cs="Arial"/>
                <w:spacing w:val="-4"/>
                <w:sz w:val="18"/>
                <w:szCs w:val="18"/>
                <w:lang w:val="sl-SI"/>
              </w:rPr>
              <w:t>koze</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5</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lastRenderedPageBreak/>
              <w:t>A04.4</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Druga</w:t>
            </w:r>
            <w:r w:rsidRPr="00E2233B">
              <w:rPr>
                <w:rFonts w:eastAsia="Arial" w:cs="Arial"/>
                <w:spacing w:val="-7"/>
                <w:sz w:val="18"/>
                <w:szCs w:val="18"/>
                <w:lang w:val="sl-SI"/>
              </w:rPr>
              <w:t xml:space="preserve"> </w:t>
            </w:r>
            <w:r w:rsidRPr="00E2233B">
              <w:rPr>
                <w:rFonts w:eastAsia="Arial" w:cs="Arial"/>
                <w:spacing w:val="-2"/>
                <w:sz w:val="18"/>
                <w:szCs w:val="18"/>
                <w:lang w:val="sl-SI"/>
              </w:rPr>
              <w:t>črevesna</w:t>
            </w:r>
            <w:r w:rsidRPr="00E2233B">
              <w:rPr>
                <w:rFonts w:eastAsia="Arial" w:cs="Arial"/>
                <w:spacing w:val="-6"/>
                <w:sz w:val="18"/>
                <w:szCs w:val="18"/>
                <w:lang w:val="sl-SI"/>
              </w:rPr>
              <w:t xml:space="preserve"> </w:t>
            </w:r>
            <w:r w:rsidRPr="00E2233B">
              <w:rPr>
                <w:rFonts w:eastAsia="Arial" w:cs="Arial"/>
                <w:spacing w:val="-2"/>
                <w:sz w:val="18"/>
                <w:szCs w:val="18"/>
                <w:lang w:val="sl-SI"/>
              </w:rPr>
              <w:t>okužba,</w:t>
            </w:r>
            <w:r w:rsidRPr="00E2233B">
              <w:rPr>
                <w:rFonts w:eastAsia="Arial" w:cs="Arial"/>
                <w:spacing w:val="-7"/>
                <w:sz w:val="18"/>
                <w:szCs w:val="18"/>
                <w:lang w:val="sl-SI"/>
              </w:rPr>
              <w:t xml:space="preserve"> </w:t>
            </w:r>
            <w:r w:rsidRPr="00E2233B">
              <w:rPr>
                <w:rFonts w:eastAsia="Arial" w:cs="Arial"/>
                <w:spacing w:val="-2"/>
                <w:sz w:val="18"/>
                <w:szCs w:val="18"/>
                <w:lang w:val="sl-SI"/>
              </w:rPr>
              <w:t>ki</w:t>
            </w:r>
            <w:r w:rsidRPr="00E2233B">
              <w:rPr>
                <w:rFonts w:eastAsia="Arial" w:cs="Arial"/>
                <w:spacing w:val="-6"/>
                <w:sz w:val="18"/>
                <w:szCs w:val="18"/>
                <w:lang w:val="sl-SI"/>
              </w:rPr>
              <w:t xml:space="preserve"> </w:t>
            </w:r>
            <w:r w:rsidRPr="00E2233B">
              <w:rPr>
                <w:rFonts w:eastAsia="Arial" w:cs="Arial"/>
                <w:spacing w:val="-5"/>
                <w:sz w:val="18"/>
                <w:szCs w:val="18"/>
                <w:lang w:val="sl-SI"/>
              </w:rPr>
              <w:t>jo</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r w:rsidRPr="00E2233B">
              <w:rPr>
                <w:rFonts w:eastAsia="Arial" w:cs="Arial"/>
                <w:spacing w:val="-4"/>
                <w:sz w:val="18"/>
                <w:szCs w:val="18"/>
                <w:lang w:val="sl-SI"/>
              </w:rPr>
              <w:t>povzroča</w:t>
            </w:r>
            <w:r w:rsidRPr="00E2233B">
              <w:rPr>
                <w:rFonts w:eastAsia="Arial" w:cs="Arial"/>
                <w:spacing w:val="10"/>
                <w:sz w:val="18"/>
                <w:szCs w:val="18"/>
                <w:lang w:val="sl-SI"/>
              </w:rPr>
              <w:t xml:space="preserve"> </w:t>
            </w:r>
            <w:proofErr w:type="spellStart"/>
            <w:r w:rsidRPr="00E2233B">
              <w:rPr>
                <w:rFonts w:eastAsia="Arial" w:cs="Arial"/>
                <w:spacing w:val="-4"/>
                <w:sz w:val="18"/>
                <w:szCs w:val="18"/>
                <w:lang w:val="sl-SI"/>
              </w:rPr>
              <w:t>Escherichia</w:t>
            </w:r>
            <w:proofErr w:type="spellEnd"/>
            <w:r w:rsidRPr="00E2233B">
              <w:rPr>
                <w:rFonts w:eastAsia="Arial" w:cs="Arial"/>
                <w:spacing w:val="7"/>
                <w:sz w:val="18"/>
                <w:szCs w:val="18"/>
                <w:lang w:val="sl-SI"/>
              </w:rPr>
              <w:t xml:space="preserve"> </w:t>
            </w:r>
            <w:r w:rsidRPr="00E2233B">
              <w:rPr>
                <w:rFonts w:eastAsia="Arial" w:cs="Arial"/>
                <w:spacing w:val="-4"/>
                <w:sz w:val="18"/>
                <w:szCs w:val="18"/>
                <w:lang w:val="sl-SI"/>
              </w:rPr>
              <w:t>coli</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3</w:t>
            </w:r>
          </w:p>
        </w:tc>
      </w:tr>
      <w:tr w:rsidR="004609DD" w:rsidTr="00AC113A">
        <w:trPr>
          <w:trHeight w:val="300"/>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A40.8</w:t>
            </w:r>
            <w:r w:rsidRPr="00E2233B">
              <w:rPr>
                <w:rFonts w:eastAsia="Arial" w:cs="Arial"/>
                <w:spacing w:val="-10"/>
                <w:sz w:val="18"/>
                <w:szCs w:val="18"/>
                <w:lang w:val="sl-SI"/>
              </w:rPr>
              <w:t xml:space="preserve"> </w:t>
            </w:r>
            <w:r w:rsidRPr="00E2233B">
              <w:rPr>
                <w:rFonts w:eastAsia="Arial" w:cs="Arial"/>
                <w:spacing w:val="-2"/>
                <w:sz w:val="18"/>
                <w:szCs w:val="18"/>
                <w:lang w:val="sl-SI"/>
              </w:rPr>
              <w:t>-</w:t>
            </w:r>
            <w:r w:rsidRPr="00E2233B">
              <w:rPr>
                <w:rFonts w:eastAsia="Arial" w:cs="Arial"/>
                <w:spacing w:val="-7"/>
                <w:sz w:val="18"/>
                <w:szCs w:val="18"/>
                <w:lang w:val="sl-SI"/>
              </w:rPr>
              <w:t xml:space="preserve"> </w:t>
            </w:r>
            <w:r w:rsidRPr="00E2233B">
              <w:rPr>
                <w:rFonts w:eastAsia="Arial" w:cs="Arial"/>
                <w:spacing w:val="-2"/>
                <w:sz w:val="18"/>
                <w:szCs w:val="18"/>
                <w:lang w:val="sl-SI"/>
              </w:rPr>
              <w:t>Druge</w:t>
            </w:r>
            <w:r w:rsidRPr="00E2233B">
              <w:rPr>
                <w:rFonts w:eastAsia="Arial" w:cs="Arial"/>
                <w:spacing w:val="-7"/>
                <w:sz w:val="18"/>
                <w:szCs w:val="18"/>
                <w:lang w:val="sl-SI"/>
              </w:rPr>
              <w:t xml:space="preserve"> </w:t>
            </w:r>
            <w:r w:rsidRPr="00E2233B">
              <w:rPr>
                <w:rFonts w:eastAsia="Arial" w:cs="Arial"/>
                <w:spacing w:val="-2"/>
                <w:sz w:val="18"/>
                <w:szCs w:val="18"/>
                <w:lang w:val="sl-SI"/>
              </w:rPr>
              <w:t>vrste</w:t>
            </w:r>
            <w:r w:rsidRPr="00E2233B">
              <w:rPr>
                <w:rFonts w:eastAsia="Arial" w:cs="Arial"/>
                <w:spacing w:val="-6"/>
                <w:sz w:val="18"/>
                <w:szCs w:val="18"/>
                <w:lang w:val="sl-SI"/>
              </w:rPr>
              <w:t xml:space="preserve"> </w:t>
            </w:r>
            <w:r w:rsidRPr="00E2233B">
              <w:rPr>
                <w:rFonts w:eastAsia="Arial" w:cs="Arial"/>
                <w:spacing w:val="-2"/>
                <w:sz w:val="18"/>
                <w:szCs w:val="18"/>
                <w:lang w:val="sl-SI"/>
              </w:rPr>
              <w:t>streptokokna</w:t>
            </w:r>
            <w:r w:rsidRPr="00E2233B">
              <w:rPr>
                <w:rFonts w:eastAsia="Arial" w:cs="Arial"/>
                <w:spacing w:val="-7"/>
                <w:sz w:val="18"/>
                <w:szCs w:val="18"/>
                <w:lang w:val="sl-SI"/>
              </w:rPr>
              <w:t xml:space="preserve"> </w:t>
            </w:r>
            <w:r w:rsidRPr="00E2233B">
              <w:rPr>
                <w:rFonts w:eastAsia="Arial" w:cs="Arial"/>
                <w:spacing w:val="-4"/>
                <w:sz w:val="18"/>
                <w:szCs w:val="18"/>
                <w:lang w:val="sl-SI"/>
              </w:rPr>
              <w:t>sepsa</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4</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5</w:t>
            </w:r>
          </w:p>
        </w:tc>
      </w:tr>
      <w:tr w:rsidR="004609DD" w:rsidTr="00AC113A">
        <w:trPr>
          <w:trHeight w:val="301"/>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B18.2</w:t>
            </w:r>
            <w:r w:rsidRPr="00E2233B">
              <w:rPr>
                <w:rFonts w:eastAsia="Arial" w:cs="Arial"/>
                <w:spacing w:val="-10"/>
                <w:sz w:val="18"/>
                <w:szCs w:val="18"/>
                <w:lang w:val="sl-SI"/>
              </w:rPr>
              <w:t xml:space="preserve"> </w:t>
            </w:r>
            <w:r w:rsidRPr="00E2233B">
              <w:rPr>
                <w:rFonts w:eastAsia="Arial" w:cs="Arial"/>
                <w:spacing w:val="-2"/>
                <w:sz w:val="18"/>
                <w:szCs w:val="18"/>
                <w:lang w:val="sl-SI"/>
              </w:rPr>
              <w:t>-</w:t>
            </w:r>
            <w:r w:rsidRPr="00E2233B">
              <w:rPr>
                <w:rFonts w:eastAsia="Arial" w:cs="Arial"/>
                <w:spacing w:val="-7"/>
                <w:sz w:val="18"/>
                <w:szCs w:val="18"/>
                <w:lang w:val="sl-SI"/>
              </w:rPr>
              <w:t xml:space="preserve"> </w:t>
            </w:r>
            <w:r w:rsidRPr="00E2233B">
              <w:rPr>
                <w:rFonts w:eastAsia="Arial" w:cs="Arial"/>
                <w:spacing w:val="-2"/>
                <w:sz w:val="18"/>
                <w:szCs w:val="18"/>
                <w:lang w:val="sl-SI"/>
              </w:rPr>
              <w:t>Kronični</w:t>
            </w:r>
            <w:r w:rsidRPr="00E2233B">
              <w:rPr>
                <w:rFonts w:eastAsia="Arial" w:cs="Arial"/>
                <w:spacing w:val="-7"/>
                <w:sz w:val="18"/>
                <w:szCs w:val="18"/>
                <w:lang w:val="sl-SI"/>
              </w:rPr>
              <w:t xml:space="preserve"> </w:t>
            </w:r>
            <w:r w:rsidRPr="00E2233B">
              <w:rPr>
                <w:rFonts w:eastAsia="Arial" w:cs="Arial"/>
                <w:spacing w:val="-2"/>
                <w:sz w:val="18"/>
                <w:szCs w:val="18"/>
                <w:lang w:val="sl-SI"/>
              </w:rPr>
              <w:t>virusni</w:t>
            </w:r>
            <w:r w:rsidRPr="00E2233B">
              <w:rPr>
                <w:rFonts w:eastAsia="Arial" w:cs="Arial"/>
                <w:spacing w:val="-7"/>
                <w:sz w:val="18"/>
                <w:szCs w:val="18"/>
                <w:lang w:val="sl-SI"/>
              </w:rPr>
              <w:t xml:space="preserve"> </w:t>
            </w:r>
            <w:r w:rsidRPr="00E2233B">
              <w:rPr>
                <w:rFonts w:eastAsia="Arial" w:cs="Arial"/>
                <w:spacing w:val="-2"/>
                <w:sz w:val="18"/>
                <w:szCs w:val="18"/>
                <w:lang w:val="sl-SI"/>
              </w:rPr>
              <w:t>hepatitis</w:t>
            </w:r>
            <w:r w:rsidRPr="00E2233B">
              <w:rPr>
                <w:rFonts w:eastAsia="Arial" w:cs="Arial"/>
                <w:spacing w:val="-6"/>
                <w:sz w:val="18"/>
                <w:szCs w:val="18"/>
                <w:lang w:val="sl-SI"/>
              </w:rPr>
              <w:t xml:space="preserve"> </w:t>
            </w:r>
            <w:r w:rsidRPr="00E2233B">
              <w:rPr>
                <w:rFonts w:eastAsia="Arial" w:cs="Arial"/>
                <w:spacing w:val="-10"/>
                <w:sz w:val="18"/>
                <w:szCs w:val="18"/>
                <w:lang w:val="sl-SI"/>
              </w:rPr>
              <w:t>C</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6</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6</w:t>
            </w:r>
          </w:p>
        </w:tc>
      </w:tr>
      <w:tr w:rsidR="004609DD" w:rsidTr="00AC113A">
        <w:trPr>
          <w:trHeight w:val="585"/>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z w:val="18"/>
                <w:szCs w:val="18"/>
                <w:lang w:val="sl-SI"/>
              </w:rPr>
              <w:t xml:space="preserve">B96.3 - </w:t>
            </w:r>
            <w:proofErr w:type="spellStart"/>
            <w:r w:rsidRPr="00E2233B">
              <w:rPr>
                <w:rFonts w:eastAsia="Arial" w:cs="Arial"/>
                <w:sz w:val="18"/>
                <w:szCs w:val="18"/>
                <w:lang w:val="sl-SI"/>
              </w:rPr>
              <w:t>Haemophilus</w:t>
            </w:r>
            <w:proofErr w:type="spellEnd"/>
            <w:r w:rsidRPr="00E2233B">
              <w:rPr>
                <w:rFonts w:eastAsia="Arial" w:cs="Arial"/>
                <w:sz w:val="18"/>
                <w:szCs w:val="18"/>
                <w:lang w:val="sl-SI"/>
              </w:rPr>
              <w:t xml:space="preserve"> </w:t>
            </w:r>
            <w:proofErr w:type="spellStart"/>
            <w:r w:rsidRPr="00E2233B">
              <w:rPr>
                <w:rFonts w:eastAsia="Arial" w:cs="Arial"/>
                <w:sz w:val="18"/>
                <w:szCs w:val="18"/>
                <w:lang w:val="sl-SI"/>
              </w:rPr>
              <w:t>influenzae</w:t>
            </w:r>
            <w:proofErr w:type="spellEnd"/>
            <w:r w:rsidRPr="00E2233B">
              <w:rPr>
                <w:rFonts w:eastAsia="Arial" w:cs="Arial"/>
                <w:sz w:val="18"/>
                <w:szCs w:val="18"/>
                <w:lang w:val="sl-SI"/>
              </w:rPr>
              <w:t xml:space="preserve"> [H.</w:t>
            </w:r>
            <w:r w:rsidRPr="00E2233B">
              <w:rPr>
                <w:rFonts w:eastAsia="Arial" w:cs="Arial"/>
                <w:spacing w:val="40"/>
                <w:sz w:val="18"/>
                <w:szCs w:val="18"/>
                <w:lang w:val="sl-SI"/>
              </w:rPr>
              <w:t xml:space="preserve"> </w:t>
            </w:r>
            <w:proofErr w:type="spellStart"/>
            <w:r w:rsidRPr="00E2233B">
              <w:rPr>
                <w:rFonts w:eastAsia="Arial" w:cs="Arial"/>
                <w:spacing w:val="-2"/>
                <w:sz w:val="18"/>
                <w:szCs w:val="18"/>
                <w:lang w:val="sl-SI"/>
              </w:rPr>
              <w:t>influenzae</w:t>
            </w:r>
            <w:proofErr w:type="spellEnd"/>
            <w:r w:rsidRPr="00E2233B">
              <w:rPr>
                <w:rFonts w:eastAsia="Arial" w:cs="Arial"/>
                <w:spacing w:val="-2"/>
                <w:sz w:val="18"/>
                <w:szCs w:val="18"/>
                <w:lang w:val="sl-SI"/>
              </w:rPr>
              <w:t>]</w:t>
            </w:r>
            <w:r w:rsidRPr="00E2233B">
              <w:rPr>
                <w:rFonts w:eastAsia="Arial" w:cs="Arial"/>
                <w:spacing w:val="-8"/>
                <w:sz w:val="18"/>
                <w:szCs w:val="18"/>
                <w:lang w:val="sl-SI"/>
              </w:rPr>
              <w:t xml:space="preserve"> </w:t>
            </w:r>
            <w:r w:rsidRPr="00E2233B">
              <w:rPr>
                <w:rFonts w:eastAsia="Arial" w:cs="Arial"/>
                <w:spacing w:val="-2"/>
                <w:sz w:val="18"/>
                <w:szCs w:val="18"/>
                <w:lang w:val="sl-SI"/>
              </w:rPr>
              <w:t>kot</w:t>
            </w:r>
            <w:r w:rsidRPr="00E2233B">
              <w:rPr>
                <w:rFonts w:eastAsia="Arial" w:cs="Arial"/>
                <w:spacing w:val="-7"/>
                <w:sz w:val="18"/>
                <w:szCs w:val="18"/>
                <w:lang w:val="sl-SI"/>
              </w:rPr>
              <w:t xml:space="preserve"> </w:t>
            </w:r>
            <w:r w:rsidRPr="00E2233B">
              <w:rPr>
                <w:rFonts w:eastAsia="Arial" w:cs="Arial"/>
                <w:spacing w:val="-2"/>
                <w:sz w:val="18"/>
                <w:szCs w:val="18"/>
                <w:lang w:val="sl-SI"/>
              </w:rPr>
              <w:t>vzrok</w:t>
            </w:r>
            <w:r w:rsidRPr="00E2233B">
              <w:rPr>
                <w:rFonts w:eastAsia="Arial" w:cs="Arial"/>
                <w:spacing w:val="-7"/>
                <w:sz w:val="18"/>
                <w:szCs w:val="18"/>
                <w:lang w:val="sl-SI"/>
              </w:rPr>
              <w:t xml:space="preserve"> </w:t>
            </w:r>
            <w:r w:rsidRPr="00E2233B">
              <w:rPr>
                <w:rFonts w:eastAsia="Arial" w:cs="Arial"/>
                <w:spacing w:val="-2"/>
                <w:sz w:val="18"/>
                <w:szCs w:val="18"/>
                <w:lang w:val="sl-SI"/>
              </w:rPr>
              <w:t>bolezni,</w:t>
            </w:r>
            <w:r w:rsidRPr="00E2233B">
              <w:rPr>
                <w:rFonts w:eastAsia="Arial" w:cs="Arial"/>
                <w:spacing w:val="-7"/>
                <w:sz w:val="18"/>
                <w:szCs w:val="18"/>
                <w:lang w:val="sl-SI"/>
              </w:rPr>
              <w:t xml:space="preserve"> </w:t>
            </w:r>
            <w:r w:rsidRPr="00E2233B">
              <w:rPr>
                <w:rFonts w:eastAsia="Arial" w:cs="Arial"/>
                <w:spacing w:val="-2"/>
                <w:sz w:val="18"/>
                <w:szCs w:val="18"/>
                <w:lang w:val="sl-SI"/>
              </w:rPr>
              <w:t>uvrščenih</w:t>
            </w:r>
          </w:p>
          <w:p w:rsidR="00E2233B" w:rsidRPr="00E2233B" w:rsidRDefault="00E2233B" w:rsidP="00E2233B">
            <w:pPr>
              <w:widowControl w:val="0"/>
              <w:autoSpaceDE w:val="0"/>
              <w:autoSpaceDN w:val="0"/>
              <w:spacing w:line="176" w:lineRule="exact"/>
              <w:ind w:left="107"/>
              <w:rPr>
                <w:rFonts w:eastAsia="Arial" w:cs="Arial"/>
                <w:sz w:val="18"/>
                <w:szCs w:val="18"/>
                <w:lang w:val="sl-SI"/>
              </w:rPr>
            </w:pPr>
            <w:r w:rsidRPr="00E2233B">
              <w:rPr>
                <w:rFonts w:eastAsia="Arial" w:cs="Arial"/>
                <w:spacing w:val="-2"/>
                <w:sz w:val="18"/>
                <w:szCs w:val="18"/>
                <w:lang w:val="sl-SI"/>
              </w:rPr>
              <w:t>drugje</w:t>
            </w:r>
          </w:p>
        </w:tc>
        <w:tc>
          <w:tcPr>
            <w:tcW w:w="1158" w:type="dxa"/>
          </w:tcPr>
          <w:p w:rsidR="00E2233B" w:rsidRPr="00E2233B" w:rsidRDefault="00E2233B" w:rsidP="00E2233B">
            <w:pPr>
              <w:widowControl w:val="0"/>
              <w:autoSpaceDE w:val="0"/>
              <w:autoSpaceDN w:val="0"/>
              <w:spacing w:before="5" w:line="142" w:lineRule="exact"/>
              <w:rPr>
                <w:rFonts w:eastAsia="Arial" w:cs="Arial"/>
                <w:sz w:val="18"/>
                <w:szCs w:val="18"/>
                <w:lang w:val="sl-SI"/>
              </w:rPr>
            </w:pPr>
          </w:p>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4</w:t>
            </w:r>
          </w:p>
        </w:tc>
        <w:tc>
          <w:tcPr>
            <w:tcW w:w="1134" w:type="dxa"/>
          </w:tcPr>
          <w:p w:rsidR="00E2233B" w:rsidRPr="00E2233B" w:rsidRDefault="00E2233B" w:rsidP="00E2233B">
            <w:pPr>
              <w:widowControl w:val="0"/>
              <w:autoSpaceDE w:val="0"/>
              <w:autoSpaceDN w:val="0"/>
              <w:spacing w:before="5" w:line="142" w:lineRule="exact"/>
              <w:rPr>
                <w:rFonts w:eastAsia="Arial" w:cs="Arial"/>
                <w:sz w:val="18"/>
                <w:szCs w:val="18"/>
                <w:lang w:val="sl-SI"/>
              </w:rPr>
            </w:pPr>
          </w:p>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5" w:line="142" w:lineRule="exact"/>
              <w:rPr>
                <w:rFonts w:eastAsia="Arial" w:cs="Arial"/>
                <w:sz w:val="18"/>
                <w:szCs w:val="18"/>
                <w:lang w:val="sl-SI"/>
              </w:rPr>
            </w:pPr>
          </w:p>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5" w:line="142" w:lineRule="exact"/>
              <w:rPr>
                <w:rFonts w:eastAsia="Arial" w:cs="Arial"/>
                <w:sz w:val="18"/>
                <w:szCs w:val="18"/>
                <w:lang w:val="sl-SI"/>
              </w:rPr>
            </w:pPr>
          </w:p>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5" w:line="142" w:lineRule="exact"/>
              <w:rPr>
                <w:rFonts w:eastAsia="Arial" w:cs="Arial"/>
                <w:sz w:val="18"/>
                <w:szCs w:val="18"/>
                <w:lang w:val="sl-SI"/>
              </w:rPr>
            </w:pPr>
          </w:p>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4</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A04.3</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Okužba,</w:t>
            </w:r>
            <w:r w:rsidRPr="00E2233B">
              <w:rPr>
                <w:rFonts w:eastAsia="Arial" w:cs="Arial"/>
                <w:spacing w:val="-3"/>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jo</w:t>
            </w:r>
            <w:r w:rsidRPr="00E2233B">
              <w:rPr>
                <w:rFonts w:eastAsia="Arial" w:cs="Arial"/>
                <w:spacing w:val="-5"/>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7" w:lineRule="exact"/>
              <w:ind w:left="107"/>
              <w:rPr>
                <w:rFonts w:eastAsia="Arial" w:cs="Arial"/>
                <w:sz w:val="18"/>
                <w:szCs w:val="18"/>
                <w:lang w:val="sl-SI"/>
              </w:rPr>
            </w:pPr>
            <w:proofErr w:type="spellStart"/>
            <w:r w:rsidRPr="00E2233B">
              <w:rPr>
                <w:rFonts w:eastAsia="Arial" w:cs="Arial"/>
                <w:spacing w:val="-4"/>
                <w:sz w:val="18"/>
                <w:szCs w:val="18"/>
                <w:lang w:val="sl-SI"/>
              </w:rPr>
              <w:t>enterohemoragična</w:t>
            </w:r>
            <w:proofErr w:type="spellEnd"/>
            <w:r w:rsidRPr="00E2233B">
              <w:rPr>
                <w:rFonts w:eastAsia="Arial" w:cs="Arial"/>
                <w:spacing w:val="13"/>
                <w:sz w:val="18"/>
                <w:szCs w:val="18"/>
                <w:lang w:val="sl-SI"/>
              </w:rPr>
              <w:t xml:space="preserve"> </w:t>
            </w:r>
            <w:proofErr w:type="spellStart"/>
            <w:r w:rsidRPr="00E2233B">
              <w:rPr>
                <w:rFonts w:eastAsia="Arial" w:cs="Arial"/>
                <w:spacing w:val="-4"/>
                <w:sz w:val="18"/>
                <w:szCs w:val="18"/>
                <w:lang w:val="sl-SI"/>
              </w:rPr>
              <w:t>Escherichia</w:t>
            </w:r>
            <w:proofErr w:type="spellEnd"/>
            <w:r w:rsidRPr="00E2233B">
              <w:rPr>
                <w:rFonts w:eastAsia="Arial" w:cs="Arial"/>
                <w:spacing w:val="14"/>
                <w:sz w:val="18"/>
                <w:szCs w:val="18"/>
                <w:lang w:val="sl-SI"/>
              </w:rPr>
              <w:t xml:space="preserve"> </w:t>
            </w:r>
            <w:r w:rsidRPr="00E2233B">
              <w:rPr>
                <w:rFonts w:eastAsia="Arial" w:cs="Arial"/>
                <w:spacing w:val="-4"/>
                <w:sz w:val="18"/>
                <w:szCs w:val="18"/>
                <w:lang w:val="sl-SI"/>
              </w:rPr>
              <w:t>coli</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4</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4</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A41.3</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Sepsa,</w:t>
            </w:r>
            <w:r w:rsidRPr="00E2233B">
              <w:rPr>
                <w:rFonts w:eastAsia="Arial" w:cs="Arial"/>
                <w:spacing w:val="-5"/>
                <w:sz w:val="18"/>
                <w:szCs w:val="18"/>
                <w:lang w:val="sl-SI"/>
              </w:rPr>
              <w:t xml:space="preserve"> </w:t>
            </w:r>
            <w:r w:rsidRPr="00E2233B">
              <w:rPr>
                <w:rFonts w:eastAsia="Arial" w:cs="Arial"/>
                <w:spacing w:val="-2"/>
                <w:sz w:val="18"/>
                <w:szCs w:val="18"/>
                <w:lang w:val="sl-SI"/>
              </w:rPr>
              <w:t>ki</w:t>
            </w:r>
            <w:r w:rsidRPr="00E2233B">
              <w:rPr>
                <w:rFonts w:eastAsia="Arial" w:cs="Arial"/>
                <w:spacing w:val="-4"/>
                <w:sz w:val="18"/>
                <w:szCs w:val="18"/>
                <w:lang w:val="sl-SI"/>
              </w:rPr>
              <w:t xml:space="preserve"> </w:t>
            </w:r>
            <w:r w:rsidRPr="00E2233B">
              <w:rPr>
                <w:rFonts w:eastAsia="Arial" w:cs="Arial"/>
                <w:spacing w:val="-2"/>
                <w:sz w:val="18"/>
                <w:szCs w:val="18"/>
                <w:lang w:val="sl-SI"/>
              </w:rPr>
              <w:t>jo</w:t>
            </w:r>
            <w:r w:rsidRPr="00E2233B">
              <w:rPr>
                <w:rFonts w:eastAsia="Arial" w:cs="Arial"/>
                <w:spacing w:val="-6"/>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7" w:lineRule="exact"/>
              <w:ind w:left="107"/>
              <w:rPr>
                <w:rFonts w:eastAsia="Arial" w:cs="Arial"/>
                <w:sz w:val="18"/>
                <w:szCs w:val="18"/>
                <w:lang w:val="sl-SI"/>
              </w:rPr>
            </w:pPr>
            <w:proofErr w:type="spellStart"/>
            <w:r w:rsidRPr="00E2233B">
              <w:rPr>
                <w:rFonts w:eastAsia="Arial" w:cs="Arial"/>
                <w:spacing w:val="-4"/>
                <w:sz w:val="18"/>
                <w:szCs w:val="18"/>
                <w:lang w:val="sl-SI"/>
              </w:rPr>
              <w:t>Haemophylus</w:t>
            </w:r>
            <w:proofErr w:type="spellEnd"/>
            <w:r w:rsidRPr="00E2233B">
              <w:rPr>
                <w:rFonts w:eastAsia="Arial" w:cs="Arial"/>
                <w:spacing w:val="8"/>
                <w:sz w:val="18"/>
                <w:szCs w:val="18"/>
                <w:lang w:val="sl-SI"/>
              </w:rPr>
              <w:t xml:space="preserve"> </w:t>
            </w:r>
            <w:proofErr w:type="spellStart"/>
            <w:r w:rsidRPr="00E2233B">
              <w:rPr>
                <w:rFonts w:eastAsia="Arial" w:cs="Arial"/>
                <w:spacing w:val="-2"/>
                <w:sz w:val="18"/>
                <w:szCs w:val="18"/>
                <w:lang w:val="sl-SI"/>
              </w:rPr>
              <w:t>influenzae</w:t>
            </w:r>
            <w:proofErr w:type="spellEnd"/>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3</w:t>
            </w:r>
          </w:p>
        </w:tc>
      </w:tr>
    </w:tbl>
    <w:p w:rsidR="00E2233B" w:rsidRPr="00E2233B" w:rsidRDefault="00E2233B" w:rsidP="00E2233B">
      <w:pPr>
        <w:rPr>
          <w:rFonts w:cs="Arial"/>
          <w:sz w:val="18"/>
          <w:szCs w:val="18"/>
        </w:rPr>
      </w:pPr>
    </w:p>
    <w:tbl>
      <w:tblPr>
        <w:tblStyle w:val="Tabelamrea1"/>
        <w:tblW w:w="0" w:type="auto"/>
        <w:tblLayout w:type="fixed"/>
        <w:tblLook w:val="01E0" w:firstRow="1" w:lastRow="1" w:firstColumn="1" w:lastColumn="1" w:noHBand="0" w:noVBand="0"/>
      </w:tblPr>
      <w:tblGrid>
        <w:gridCol w:w="2830"/>
        <w:gridCol w:w="1158"/>
        <w:gridCol w:w="1134"/>
        <w:gridCol w:w="851"/>
        <w:gridCol w:w="992"/>
        <w:gridCol w:w="1134"/>
        <w:gridCol w:w="1134"/>
      </w:tblGrid>
      <w:tr w:rsidR="004609DD" w:rsidTr="00AC113A">
        <w:trPr>
          <w:trHeight w:val="391"/>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A41.58</w:t>
            </w:r>
            <w:r w:rsidRPr="00E2233B">
              <w:rPr>
                <w:rFonts w:eastAsia="Arial" w:cs="Arial"/>
                <w:spacing w:val="-10"/>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Sepsa,</w:t>
            </w:r>
            <w:r w:rsidRPr="00E2233B">
              <w:rPr>
                <w:rFonts w:eastAsia="Arial" w:cs="Arial"/>
                <w:spacing w:val="-6"/>
                <w:sz w:val="18"/>
                <w:szCs w:val="18"/>
                <w:lang w:val="sl-SI"/>
              </w:rPr>
              <w:t xml:space="preserve"> </w:t>
            </w:r>
            <w:r w:rsidRPr="00E2233B">
              <w:rPr>
                <w:rFonts w:eastAsia="Arial" w:cs="Arial"/>
                <w:spacing w:val="-2"/>
                <w:sz w:val="18"/>
                <w:szCs w:val="18"/>
                <w:lang w:val="sl-SI"/>
              </w:rPr>
              <w:t>ki</w:t>
            </w:r>
            <w:r w:rsidRPr="00E2233B">
              <w:rPr>
                <w:rFonts w:eastAsia="Arial" w:cs="Arial"/>
                <w:spacing w:val="-6"/>
                <w:sz w:val="18"/>
                <w:szCs w:val="18"/>
                <w:lang w:val="sl-SI"/>
              </w:rPr>
              <w:t xml:space="preserve"> </w:t>
            </w:r>
            <w:r w:rsidRPr="00E2233B">
              <w:rPr>
                <w:rFonts w:eastAsia="Arial" w:cs="Arial"/>
                <w:spacing w:val="-2"/>
                <w:sz w:val="18"/>
                <w:szCs w:val="18"/>
                <w:lang w:val="sl-SI"/>
              </w:rPr>
              <w:t>jo</w:t>
            </w:r>
            <w:r w:rsidRPr="00E2233B">
              <w:rPr>
                <w:rFonts w:eastAsia="Arial" w:cs="Arial"/>
                <w:spacing w:val="-7"/>
                <w:sz w:val="18"/>
                <w:szCs w:val="18"/>
                <w:lang w:val="sl-SI"/>
              </w:rPr>
              <w:t xml:space="preserve"> </w:t>
            </w:r>
            <w:r w:rsidRPr="00E2233B">
              <w:rPr>
                <w:rFonts w:eastAsia="Arial" w:cs="Arial"/>
                <w:spacing w:val="-2"/>
                <w:sz w:val="18"/>
                <w:szCs w:val="18"/>
                <w:lang w:val="sl-SI"/>
              </w:rPr>
              <w:t>povzročajo</w:t>
            </w:r>
            <w:r w:rsidRPr="00E2233B">
              <w:rPr>
                <w:rFonts w:eastAsia="Arial" w:cs="Arial"/>
                <w:spacing w:val="-5"/>
                <w:sz w:val="18"/>
                <w:szCs w:val="18"/>
                <w:lang w:val="sl-SI"/>
              </w:rPr>
              <w:t xml:space="preserve"> </w:t>
            </w:r>
            <w:r w:rsidRPr="00E2233B">
              <w:rPr>
                <w:rFonts w:eastAsia="Arial" w:cs="Arial"/>
                <w:spacing w:val="-2"/>
                <w:sz w:val="18"/>
                <w:szCs w:val="18"/>
                <w:lang w:val="sl-SI"/>
              </w:rPr>
              <w:t>drugi</w:t>
            </w:r>
            <w:r w:rsidRPr="00E2233B">
              <w:rPr>
                <w:rFonts w:eastAsia="Arial" w:cs="Arial"/>
                <w:spacing w:val="-5"/>
                <w:sz w:val="18"/>
                <w:szCs w:val="18"/>
                <w:lang w:val="sl-SI"/>
              </w:rPr>
              <w:t xml:space="preserve"> po</w:t>
            </w:r>
          </w:p>
          <w:p w:rsidR="00E2233B" w:rsidRPr="00E2233B" w:rsidRDefault="00E2233B" w:rsidP="00E2233B">
            <w:pPr>
              <w:widowControl w:val="0"/>
              <w:autoSpaceDE w:val="0"/>
              <w:autoSpaceDN w:val="0"/>
              <w:spacing w:line="177" w:lineRule="exact"/>
              <w:ind w:left="107"/>
              <w:rPr>
                <w:rFonts w:eastAsia="Arial" w:cs="Arial"/>
                <w:sz w:val="18"/>
                <w:szCs w:val="18"/>
                <w:lang w:val="sl-SI"/>
              </w:rPr>
            </w:pPr>
            <w:r w:rsidRPr="00E2233B">
              <w:rPr>
                <w:rFonts w:eastAsia="Arial" w:cs="Arial"/>
                <w:spacing w:val="-4"/>
                <w:sz w:val="18"/>
                <w:szCs w:val="18"/>
                <w:lang w:val="sl-SI"/>
              </w:rPr>
              <w:t>Gramu</w:t>
            </w:r>
            <w:r w:rsidRPr="00E2233B">
              <w:rPr>
                <w:rFonts w:eastAsia="Arial" w:cs="Arial"/>
                <w:spacing w:val="3"/>
                <w:sz w:val="18"/>
                <w:szCs w:val="18"/>
                <w:lang w:val="sl-SI"/>
              </w:rPr>
              <w:t xml:space="preserve"> </w:t>
            </w:r>
            <w:r w:rsidRPr="00E2233B">
              <w:rPr>
                <w:rFonts w:eastAsia="Arial" w:cs="Arial"/>
                <w:spacing w:val="-4"/>
                <w:sz w:val="18"/>
                <w:szCs w:val="18"/>
                <w:lang w:val="sl-SI"/>
              </w:rPr>
              <w:t>negativni</w:t>
            </w:r>
            <w:r w:rsidRPr="00E2233B">
              <w:rPr>
                <w:rFonts w:eastAsia="Arial" w:cs="Arial"/>
                <w:spacing w:val="4"/>
                <w:sz w:val="18"/>
                <w:szCs w:val="18"/>
                <w:lang w:val="sl-SI"/>
              </w:rPr>
              <w:t xml:space="preserve"> </w:t>
            </w:r>
            <w:r w:rsidRPr="00E2233B">
              <w:rPr>
                <w:rFonts w:eastAsia="Arial" w:cs="Arial"/>
                <w:spacing w:val="-4"/>
                <w:sz w:val="18"/>
                <w:szCs w:val="18"/>
                <w:lang w:val="sl-SI"/>
              </w:rPr>
              <w:t>mikroorganizmi</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3</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4</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G00.1</w:t>
            </w:r>
            <w:r w:rsidRPr="00E2233B">
              <w:rPr>
                <w:rFonts w:eastAsia="Arial" w:cs="Arial"/>
                <w:sz w:val="18"/>
                <w:szCs w:val="18"/>
                <w:lang w:val="sl-SI"/>
              </w:rPr>
              <w:t xml:space="preserve"> </w:t>
            </w:r>
            <w:r w:rsidRPr="00E2233B">
              <w:rPr>
                <w:rFonts w:eastAsia="Arial" w:cs="Arial"/>
                <w:spacing w:val="-4"/>
                <w:sz w:val="18"/>
                <w:szCs w:val="18"/>
                <w:lang w:val="sl-SI"/>
              </w:rPr>
              <w:t>-</w:t>
            </w:r>
            <w:r w:rsidRPr="00E2233B">
              <w:rPr>
                <w:rFonts w:eastAsia="Arial" w:cs="Arial"/>
                <w:spacing w:val="4"/>
                <w:sz w:val="18"/>
                <w:szCs w:val="18"/>
                <w:lang w:val="sl-SI"/>
              </w:rPr>
              <w:t xml:space="preserve"> </w:t>
            </w:r>
            <w:r w:rsidRPr="00E2233B">
              <w:rPr>
                <w:rFonts w:eastAsia="Arial" w:cs="Arial"/>
                <w:spacing w:val="-4"/>
                <w:sz w:val="18"/>
                <w:szCs w:val="18"/>
                <w:lang w:val="sl-SI"/>
              </w:rPr>
              <w:t>Pnevmokokni</w:t>
            </w:r>
            <w:r w:rsidRPr="00E2233B">
              <w:rPr>
                <w:rFonts w:eastAsia="Arial" w:cs="Arial"/>
                <w:spacing w:val="3"/>
                <w:sz w:val="18"/>
                <w:szCs w:val="18"/>
                <w:lang w:val="sl-SI"/>
              </w:rPr>
              <w:t xml:space="preserve"> </w:t>
            </w:r>
            <w:r w:rsidRPr="00E2233B">
              <w:rPr>
                <w:rFonts w:eastAsia="Arial" w:cs="Arial"/>
                <w:spacing w:val="-4"/>
                <w:sz w:val="18"/>
                <w:szCs w:val="18"/>
                <w:lang w:val="sl-SI"/>
              </w:rPr>
              <w:t>meningitis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4</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A37.0</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Oslovski</w:t>
            </w:r>
            <w:r w:rsidRPr="00E2233B">
              <w:rPr>
                <w:rFonts w:eastAsia="Arial" w:cs="Arial"/>
                <w:spacing w:val="-6"/>
                <w:sz w:val="18"/>
                <w:szCs w:val="18"/>
                <w:lang w:val="sl-SI"/>
              </w:rPr>
              <w:t xml:space="preserve"> </w:t>
            </w:r>
            <w:r w:rsidRPr="00E2233B">
              <w:rPr>
                <w:rFonts w:eastAsia="Arial" w:cs="Arial"/>
                <w:spacing w:val="-2"/>
                <w:sz w:val="18"/>
                <w:szCs w:val="18"/>
                <w:lang w:val="sl-SI"/>
              </w:rPr>
              <w:t>kašelj,</w:t>
            </w:r>
            <w:r w:rsidRPr="00E2233B">
              <w:rPr>
                <w:rFonts w:eastAsia="Arial" w:cs="Arial"/>
                <w:spacing w:val="-4"/>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ga</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proofErr w:type="spellStart"/>
            <w:r w:rsidRPr="00E2233B">
              <w:rPr>
                <w:rFonts w:eastAsia="Arial" w:cs="Arial"/>
                <w:spacing w:val="-4"/>
                <w:sz w:val="18"/>
                <w:szCs w:val="18"/>
                <w:lang w:val="sl-SI"/>
              </w:rPr>
              <w:t>Bordetella</w:t>
            </w:r>
            <w:proofErr w:type="spellEnd"/>
            <w:r w:rsidRPr="00E2233B">
              <w:rPr>
                <w:rFonts w:eastAsia="Arial" w:cs="Arial"/>
                <w:spacing w:val="5"/>
                <w:sz w:val="18"/>
                <w:szCs w:val="18"/>
                <w:lang w:val="sl-SI"/>
              </w:rPr>
              <w:t xml:space="preserve"> </w:t>
            </w:r>
            <w:proofErr w:type="spellStart"/>
            <w:r w:rsidRPr="00E2233B">
              <w:rPr>
                <w:rFonts w:eastAsia="Arial" w:cs="Arial"/>
                <w:spacing w:val="-2"/>
                <w:sz w:val="18"/>
                <w:szCs w:val="18"/>
                <w:lang w:val="sl-SI"/>
              </w:rPr>
              <w:t>pertussis</w:t>
            </w:r>
            <w:proofErr w:type="spellEnd"/>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3</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A85.8</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Druge</w:t>
            </w:r>
            <w:r w:rsidRPr="00E2233B">
              <w:rPr>
                <w:rFonts w:eastAsia="Arial" w:cs="Arial"/>
                <w:spacing w:val="-7"/>
                <w:sz w:val="18"/>
                <w:szCs w:val="18"/>
                <w:lang w:val="sl-SI"/>
              </w:rPr>
              <w:t xml:space="preserve"> </w:t>
            </w:r>
            <w:r w:rsidRPr="00E2233B">
              <w:rPr>
                <w:rFonts w:eastAsia="Arial" w:cs="Arial"/>
                <w:spacing w:val="-2"/>
                <w:sz w:val="18"/>
                <w:szCs w:val="18"/>
                <w:lang w:val="sl-SI"/>
              </w:rPr>
              <w:t>vrste</w:t>
            </w:r>
            <w:r w:rsidRPr="00E2233B">
              <w:rPr>
                <w:rFonts w:eastAsia="Arial" w:cs="Arial"/>
                <w:spacing w:val="-5"/>
                <w:sz w:val="18"/>
                <w:szCs w:val="18"/>
                <w:lang w:val="sl-SI"/>
              </w:rPr>
              <w:t xml:space="preserve"> </w:t>
            </w:r>
            <w:r w:rsidRPr="00E2233B">
              <w:rPr>
                <w:rFonts w:eastAsia="Arial" w:cs="Arial"/>
                <w:spacing w:val="-2"/>
                <w:sz w:val="18"/>
                <w:szCs w:val="18"/>
                <w:lang w:val="sl-SI"/>
              </w:rPr>
              <w:t>opredeljeni</w:t>
            </w:r>
            <w:r w:rsidRPr="00E2233B">
              <w:rPr>
                <w:rFonts w:eastAsia="Arial" w:cs="Arial"/>
                <w:spacing w:val="-7"/>
                <w:sz w:val="18"/>
                <w:szCs w:val="18"/>
                <w:lang w:val="sl-SI"/>
              </w:rPr>
              <w:t xml:space="preserve"> </w:t>
            </w:r>
            <w:r w:rsidRPr="00E2233B">
              <w:rPr>
                <w:rFonts w:eastAsia="Arial" w:cs="Arial"/>
                <w:spacing w:val="-2"/>
                <w:sz w:val="18"/>
                <w:szCs w:val="18"/>
                <w:lang w:val="sl-SI"/>
              </w:rPr>
              <w:t>virusni</w:t>
            </w:r>
          </w:p>
          <w:p w:rsidR="00E2233B" w:rsidRPr="00E2233B" w:rsidRDefault="00E2233B" w:rsidP="00E2233B">
            <w:pPr>
              <w:widowControl w:val="0"/>
              <w:autoSpaceDE w:val="0"/>
              <w:autoSpaceDN w:val="0"/>
              <w:spacing w:line="177" w:lineRule="exact"/>
              <w:ind w:left="107"/>
              <w:rPr>
                <w:rFonts w:eastAsia="Arial" w:cs="Arial"/>
                <w:sz w:val="18"/>
                <w:szCs w:val="18"/>
                <w:lang w:val="sl-SI"/>
              </w:rPr>
            </w:pPr>
            <w:r w:rsidRPr="00E2233B">
              <w:rPr>
                <w:rFonts w:eastAsia="Arial" w:cs="Arial"/>
                <w:spacing w:val="-2"/>
                <w:sz w:val="18"/>
                <w:szCs w:val="18"/>
                <w:lang w:val="sl-SI"/>
              </w:rPr>
              <w:t>encefalitis</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A87.8</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Druge</w:t>
            </w:r>
            <w:r w:rsidRPr="00E2233B">
              <w:rPr>
                <w:rFonts w:eastAsia="Arial" w:cs="Arial"/>
                <w:spacing w:val="-6"/>
                <w:sz w:val="18"/>
                <w:szCs w:val="18"/>
                <w:lang w:val="sl-SI"/>
              </w:rPr>
              <w:t xml:space="preserve"> </w:t>
            </w:r>
            <w:r w:rsidRPr="00E2233B">
              <w:rPr>
                <w:rFonts w:eastAsia="Arial" w:cs="Arial"/>
                <w:spacing w:val="-2"/>
                <w:sz w:val="18"/>
                <w:szCs w:val="18"/>
                <w:lang w:val="sl-SI"/>
              </w:rPr>
              <w:t>vrste</w:t>
            </w:r>
            <w:r w:rsidRPr="00E2233B">
              <w:rPr>
                <w:rFonts w:eastAsia="Arial" w:cs="Arial"/>
                <w:spacing w:val="-4"/>
                <w:sz w:val="18"/>
                <w:szCs w:val="18"/>
                <w:lang w:val="sl-SI"/>
              </w:rPr>
              <w:t xml:space="preserve"> </w:t>
            </w:r>
            <w:r w:rsidRPr="00E2233B">
              <w:rPr>
                <w:rFonts w:eastAsia="Arial" w:cs="Arial"/>
                <w:spacing w:val="-2"/>
                <w:sz w:val="18"/>
                <w:szCs w:val="18"/>
                <w:lang w:val="sl-SI"/>
              </w:rPr>
              <w:t>virusni</w:t>
            </w:r>
            <w:r w:rsidRPr="00E2233B">
              <w:rPr>
                <w:rFonts w:eastAsia="Arial" w:cs="Arial"/>
                <w:spacing w:val="-7"/>
                <w:sz w:val="18"/>
                <w:szCs w:val="18"/>
                <w:lang w:val="sl-SI"/>
              </w:rPr>
              <w:t xml:space="preserve"> </w:t>
            </w:r>
            <w:r w:rsidRPr="00E2233B">
              <w:rPr>
                <w:rFonts w:eastAsia="Arial" w:cs="Arial"/>
                <w:spacing w:val="-2"/>
                <w:sz w:val="18"/>
                <w:szCs w:val="18"/>
                <w:lang w:val="sl-SI"/>
              </w:rPr>
              <w:t>meningitis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2</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B01.1</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Varičelni</w:t>
            </w:r>
            <w:proofErr w:type="spellEnd"/>
            <w:r w:rsidRPr="00E2233B">
              <w:rPr>
                <w:rFonts w:eastAsia="Arial" w:cs="Arial"/>
                <w:spacing w:val="-6"/>
                <w:sz w:val="18"/>
                <w:szCs w:val="18"/>
                <w:lang w:val="sl-SI"/>
              </w:rPr>
              <w:t xml:space="preserve"> </w:t>
            </w:r>
            <w:r w:rsidRPr="00E2233B">
              <w:rPr>
                <w:rFonts w:eastAsia="Arial" w:cs="Arial"/>
                <w:spacing w:val="-2"/>
                <w:sz w:val="18"/>
                <w:szCs w:val="18"/>
                <w:lang w:val="sl-SI"/>
              </w:rPr>
              <w:t>encefalitis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B15.9</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Hepatitis</w:t>
            </w:r>
            <w:r w:rsidRPr="00E2233B">
              <w:rPr>
                <w:rFonts w:eastAsia="Arial" w:cs="Arial"/>
                <w:spacing w:val="-6"/>
                <w:sz w:val="18"/>
                <w:szCs w:val="18"/>
                <w:lang w:val="sl-SI"/>
              </w:rPr>
              <w:t xml:space="preserve"> </w:t>
            </w:r>
            <w:r w:rsidRPr="00E2233B">
              <w:rPr>
                <w:rFonts w:eastAsia="Arial" w:cs="Arial"/>
                <w:spacing w:val="-2"/>
                <w:sz w:val="18"/>
                <w:szCs w:val="18"/>
                <w:lang w:val="sl-SI"/>
              </w:rPr>
              <w:t>A</w:t>
            </w:r>
            <w:r w:rsidRPr="00E2233B">
              <w:rPr>
                <w:rFonts w:eastAsia="Arial" w:cs="Arial"/>
                <w:spacing w:val="-5"/>
                <w:sz w:val="18"/>
                <w:szCs w:val="18"/>
                <w:lang w:val="sl-SI"/>
              </w:rPr>
              <w:t xml:space="preserve"> </w:t>
            </w:r>
            <w:r w:rsidRPr="00E2233B">
              <w:rPr>
                <w:rFonts w:eastAsia="Arial" w:cs="Arial"/>
                <w:spacing w:val="-2"/>
                <w:sz w:val="18"/>
                <w:szCs w:val="18"/>
                <w:lang w:val="sl-SI"/>
              </w:rPr>
              <w:t>brez</w:t>
            </w:r>
            <w:r w:rsidRPr="00E2233B">
              <w:rPr>
                <w:rFonts w:eastAsia="Arial" w:cs="Arial"/>
                <w:spacing w:val="-7"/>
                <w:sz w:val="18"/>
                <w:szCs w:val="18"/>
                <w:lang w:val="sl-SI"/>
              </w:rPr>
              <w:t xml:space="preserve"> </w:t>
            </w:r>
            <w:r w:rsidRPr="00E2233B">
              <w:rPr>
                <w:rFonts w:eastAsia="Arial" w:cs="Arial"/>
                <w:spacing w:val="-2"/>
                <w:sz w:val="18"/>
                <w:szCs w:val="18"/>
                <w:lang w:val="sl-SI"/>
              </w:rPr>
              <w:t>jetrne</w:t>
            </w:r>
            <w:r w:rsidRPr="00E2233B">
              <w:rPr>
                <w:rFonts w:eastAsia="Arial" w:cs="Arial"/>
                <w:spacing w:val="-7"/>
                <w:sz w:val="18"/>
                <w:szCs w:val="18"/>
                <w:lang w:val="sl-SI"/>
              </w:rPr>
              <w:t xml:space="preserve"> </w:t>
            </w:r>
            <w:r w:rsidRPr="00E2233B">
              <w:rPr>
                <w:rFonts w:eastAsia="Arial" w:cs="Arial"/>
                <w:spacing w:val="-4"/>
                <w:sz w:val="18"/>
                <w:szCs w:val="18"/>
                <w:lang w:val="sl-SI"/>
              </w:rPr>
              <w:t>kome</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2</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2</w:t>
            </w:r>
          </w:p>
        </w:tc>
      </w:tr>
      <w:tr w:rsidR="004609DD" w:rsidTr="00AC113A">
        <w:trPr>
          <w:trHeight w:val="302"/>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B67.8</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Ehinokokoza</w:t>
            </w:r>
            <w:proofErr w:type="spellEnd"/>
            <w:r w:rsidRPr="00E2233B">
              <w:rPr>
                <w:rFonts w:eastAsia="Arial" w:cs="Arial"/>
                <w:spacing w:val="-7"/>
                <w:sz w:val="18"/>
                <w:szCs w:val="18"/>
                <w:lang w:val="sl-SI"/>
              </w:rPr>
              <w:t xml:space="preserve"> </w:t>
            </w:r>
            <w:r w:rsidRPr="00E2233B">
              <w:rPr>
                <w:rFonts w:eastAsia="Arial" w:cs="Arial"/>
                <w:spacing w:val="-2"/>
                <w:sz w:val="18"/>
                <w:szCs w:val="18"/>
                <w:lang w:val="sl-SI"/>
              </w:rPr>
              <w:t>jeter,</w:t>
            </w:r>
            <w:r w:rsidRPr="00E2233B">
              <w:rPr>
                <w:rFonts w:eastAsia="Arial" w:cs="Arial"/>
                <w:spacing w:val="-5"/>
                <w:sz w:val="18"/>
                <w:szCs w:val="18"/>
                <w:lang w:val="sl-SI"/>
              </w:rPr>
              <w:t xml:space="preserve"> </w:t>
            </w:r>
            <w:r w:rsidRPr="00E2233B">
              <w:rPr>
                <w:rFonts w:eastAsia="Arial" w:cs="Arial"/>
                <w:spacing w:val="-2"/>
                <w:sz w:val="18"/>
                <w:szCs w:val="18"/>
                <w:lang w:val="sl-SI"/>
              </w:rPr>
              <w:t>neopredeljena</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88"/>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J10.8</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Gripa</w:t>
            </w:r>
            <w:r w:rsidRPr="00E2233B">
              <w:rPr>
                <w:rFonts w:eastAsia="Arial" w:cs="Arial"/>
                <w:spacing w:val="-7"/>
                <w:sz w:val="18"/>
                <w:szCs w:val="18"/>
                <w:lang w:val="sl-SI"/>
              </w:rPr>
              <w:t xml:space="preserve"> </w:t>
            </w:r>
            <w:r w:rsidRPr="00E2233B">
              <w:rPr>
                <w:rFonts w:eastAsia="Arial" w:cs="Arial"/>
                <w:spacing w:val="-2"/>
                <w:sz w:val="18"/>
                <w:szCs w:val="18"/>
                <w:lang w:val="sl-SI"/>
              </w:rPr>
              <w:t>z</w:t>
            </w:r>
            <w:r w:rsidRPr="00E2233B">
              <w:rPr>
                <w:rFonts w:eastAsia="Arial" w:cs="Arial"/>
                <w:spacing w:val="-4"/>
                <w:sz w:val="18"/>
                <w:szCs w:val="18"/>
                <w:lang w:val="sl-SI"/>
              </w:rPr>
              <w:t xml:space="preserve"> </w:t>
            </w:r>
            <w:r w:rsidRPr="00E2233B">
              <w:rPr>
                <w:rFonts w:eastAsia="Arial" w:cs="Arial"/>
                <w:spacing w:val="-2"/>
                <w:sz w:val="18"/>
                <w:szCs w:val="18"/>
                <w:lang w:val="sl-SI"/>
              </w:rPr>
              <w:t>drugimi</w:t>
            </w:r>
            <w:r w:rsidRPr="00E2233B">
              <w:rPr>
                <w:rFonts w:eastAsia="Arial" w:cs="Arial"/>
                <w:spacing w:val="-6"/>
                <w:sz w:val="18"/>
                <w:szCs w:val="18"/>
                <w:lang w:val="sl-SI"/>
              </w:rPr>
              <w:t xml:space="preserve"> </w:t>
            </w:r>
            <w:r w:rsidRPr="00E2233B">
              <w:rPr>
                <w:rFonts w:eastAsia="Arial" w:cs="Arial"/>
                <w:spacing w:val="-2"/>
                <w:sz w:val="18"/>
                <w:szCs w:val="18"/>
                <w:lang w:val="sl-SI"/>
              </w:rPr>
              <w:t>manifestacijami,</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4"/>
                <w:sz w:val="18"/>
                <w:szCs w:val="18"/>
                <w:lang w:val="sl-SI"/>
              </w:rPr>
              <w:t>virus</w:t>
            </w:r>
            <w:r w:rsidRPr="00E2233B">
              <w:rPr>
                <w:rFonts w:eastAsia="Arial" w:cs="Arial"/>
                <w:spacing w:val="5"/>
                <w:sz w:val="18"/>
                <w:szCs w:val="18"/>
                <w:lang w:val="sl-SI"/>
              </w:rPr>
              <w:t xml:space="preserve"> </w:t>
            </w:r>
            <w:r w:rsidRPr="00E2233B">
              <w:rPr>
                <w:rFonts w:eastAsia="Arial" w:cs="Arial"/>
                <w:spacing w:val="-4"/>
                <w:sz w:val="18"/>
                <w:szCs w:val="18"/>
                <w:lang w:val="sl-SI"/>
              </w:rPr>
              <w:t>influence</w:t>
            </w:r>
            <w:r w:rsidRPr="00E2233B">
              <w:rPr>
                <w:rFonts w:eastAsia="Arial" w:cs="Arial"/>
                <w:spacing w:val="6"/>
                <w:sz w:val="18"/>
                <w:szCs w:val="18"/>
                <w:lang w:val="sl-SI"/>
              </w:rPr>
              <w:t xml:space="preserve"> </w:t>
            </w:r>
            <w:r w:rsidRPr="00E2233B">
              <w:rPr>
                <w:rFonts w:eastAsia="Arial" w:cs="Arial"/>
                <w:spacing w:val="-4"/>
                <w:sz w:val="18"/>
                <w:szCs w:val="18"/>
                <w:lang w:val="sl-SI"/>
              </w:rPr>
              <w:t>dokazan</w:t>
            </w:r>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01"/>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A02.1</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Salmonelna</w:t>
            </w:r>
            <w:proofErr w:type="spellEnd"/>
            <w:r w:rsidRPr="00E2233B">
              <w:rPr>
                <w:rFonts w:eastAsia="Arial" w:cs="Arial"/>
                <w:spacing w:val="-6"/>
                <w:sz w:val="18"/>
                <w:szCs w:val="18"/>
                <w:lang w:val="sl-SI"/>
              </w:rPr>
              <w:t xml:space="preserve"> </w:t>
            </w:r>
            <w:r w:rsidRPr="00E2233B">
              <w:rPr>
                <w:rFonts w:eastAsia="Arial" w:cs="Arial"/>
                <w:spacing w:val="-2"/>
                <w:sz w:val="18"/>
                <w:szCs w:val="18"/>
                <w:lang w:val="sl-SI"/>
              </w:rPr>
              <w:t>sepsa</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0</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A03.3</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Griža,</w:t>
            </w:r>
            <w:r w:rsidRPr="00E2233B">
              <w:rPr>
                <w:rFonts w:eastAsia="Arial" w:cs="Arial"/>
                <w:spacing w:val="-3"/>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jo</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Shigella</w:t>
            </w:r>
            <w:proofErr w:type="spellEnd"/>
          </w:p>
          <w:p w:rsidR="00E2233B" w:rsidRPr="00E2233B" w:rsidRDefault="00E2233B" w:rsidP="00E2233B">
            <w:pPr>
              <w:widowControl w:val="0"/>
              <w:autoSpaceDE w:val="0"/>
              <w:autoSpaceDN w:val="0"/>
              <w:spacing w:line="177" w:lineRule="exact"/>
              <w:ind w:left="107"/>
              <w:rPr>
                <w:rFonts w:eastAsia="Arial" w:cs="Arial"/>
                <w:sz w:val="18"/>
                <w:szCs w:val="18"/>
                <w:lang w:val="sl-SI"/>
              </w:rPr>
            </w:pPr>
            <w:proofErr w:type="spellStart"/>
            <w:r w:rsidRPr="00E2233B">
              <w:rPr>
                <w:rFonts w:eastAsia="Arial" w:cs="Arial"/>
                <w:spacing w:val="-2"/>
                <w:sz w:val="18"/>
                <w:szCs w:val="18"/>
                <w:lang w:val="sl-SI"/>
              </w:rPr>
              <w:t>sonnei</w:t>
            </w:r>
            <w:proofErr w:type="spellEnd"/>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88"/>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A04.1</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Okužba,</w:t>
            </w:r>
            <w:r w:rsidRPr="00E2233B">
              <w:rPr>
                <w:rFonts w:eastAsia="Arial" w:cs="Arial"/>
                <w:spacing w:val="-3"/>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jo</w:t>
            </w:r>
            <w:r w:rsidRPr="00E2233B">
              <w:rPr>
                <w:rFonts w:eastAsia="Arial" w:cs="Arial"/>
                <w:spacing w:val="-5"/>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5" w:lineRule="exact"/>
              <w:ind w:left="107"/>
              <w:rPr>
                <w:rFonts w:eastAsia="Arial" w:cs="Arial"/>
                <w:sz w:val="18"/>
                <w:szCs w:val="18"/>
                <w:lang w:val="sl-SI"/>
              </w:rPr>
            </w:pPr>
            <w:proofErr w:type="spellStart"/>
            <w:r w:rsidRPr="00E2233B">
              <w:rPr>
                <w:rFonts w:eastAsia="Arial" w:cs="Arial"/>
                <w:spacing w:val="-4"/>
                <w:sz w:val="18"/>
                <w:szCs w:val="18"/>
                <w:lang w:val="sl-SI"/>
              </w:rPr>
              <w:t>enterotoksigena</w:t>
            </w:r>
            <w:proofErr w:type="spellEnd"/>
            <w:r w:rsidRPr="00E2233B">
              <w:rPr>
                <w:rFonts w:eastAsia="Arial" w:cs="Arial"/>
                <w:spacing w:val="11"/>
                <w:sz w:val="18"/>
                <w:szCs w:val="18"/>
                <w:lang w:val="sl-SI"/>
              </w:rPr>
              <w:t xml:space="preserve"> </w:t>
            </w:r>
            <w:proofErr w:type="spellStart"/>
            <w:r w:rsidRPr="00E2233B">
              <w:rPr>
                <w:rFonts w:eastAsia="Arial" w:cs="Arial"/>
                <w:spacing w:val="-4"/>
                <w:sz w:val="18"/>
                <w:szCs w:val="18"/>
                <w:lang w:val="sl-SI"/>
              </w:rPr>
              <w:t>Escherichia</w:t>
            </w:r>
            <w:proofErr w:type="spellEnd"/>
            <w:r w:rsidRPr="00E2233B">
              <w:rPr>
                <w:rFonts w:eastAsia="Arial" w:cs="Arial"/>
                <w:spacing w:val="13"/>
                <w:sz w:val="18"/>
                <w:szCs w:val="18"/>
                <w:lang w:val="sl-SI"/>
              </w:rPr>
              <w:t xml:space="preserve"> </w:t>
            </w:r>
            <w:r w:rsidRPr="00E2233B">
              <w:rPr>
                <w:rFonts w:eastAsia="Arial" w:cs="Arial"/>
                <w:spacing w:val="-4"/>
                <w:sz w:val="18"/>
                <w:szCs w:val="18"/>
                <w:lang w:val="sl-SI"/>
              </w:rPr>
              <w:t>coli</w:t>
            </w:r>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02"/>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A07.1</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Lamblioza</w:t>
            </w:r>
            <w:proofErr w:type="spellEnd"/>
            <w:r w:rsidRPr="00E2233B">
              <w:rPr>
                <w:rFonts w:eastAsia="Arial" w:cs="Arial"/>
                <w:spacing w:val="-6"/>
                <w:sz w:val="18"/>
                <w:szCs w:val="18"/>
                <w:lang w:val="sl-SI"/>
              </w:rPr>
              <w:t xml:space="preserve"> </w:t>
            </w:r>
            <w:r w:rsidRPr="00E2233B">
              <w:rPr>
                <w:rFonts w:eastAsia="Arial" w:cs="Arial"/>
                <w:spacing w:val="-2"/>
                <w:sz w:val="18"/>
                <w:szCs w:val="18"/>
                <w:lang w:val="sl-SI"/>
              </w:rPr>
              <w:t>[</w:t>
            </w:r>
            <w:proofErr w:type="spellStart"/>
            <w:r w:rsidRPr="00E2233B">
              <w:rPr>
                <w:rFonts w:eastAsia="Arial" w:cs="Arial"/>
                <w:spacing w:val="-2"/>
                <w:sz w:val="18"/>
                <w:szCs w:val="18"/>
                <w:lang w:val="sl-SI"/>
              </w:rPr>
              <w:t>Giardioza</w:t>
            </w:r>
            <w:proofErr w:type="spellEnd"/>
            <w:r w:rsidRPr="00E2233B">
              <w:rPr>
                <w:rFonts w:eastAsia="Arial" w:cs="Arial"/>
                <w:spacing w:val="-2"/>
                <w:sz w:val="18"/>
                <w:szCs w:val="18"/>
                <w:lang w:val="sl-SI"/>
              </w:rPr>
              <w:t>]</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0</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A27.9</w:t>
            </w:r>
            <w:r w:rsidRPr="00E2233B">
              <w:rPr>
                <w:rFonts w:eastAsia="Arial" w:cs="Arial"/>
                <w:sz w:val="18"/>
                <w:szCs w:val="18"/>
                <w:lang w:val="sl-SI"/>
              </w:rPr>
              <w:t xml:space="preserve"> </w:t>
            </w:r>
            <w:r w:rsidRPr="00E2233B">
              <w:rPr>
                <w:rFonts w:eastAsia="Arial" w:cs="Arial"/>
                <w:spacing w:val="-4"/>
                <w:sz w:val="18"/>
                <w:szCs w:val="18"/>
                <w:lang w:val="sl-SI"/>
              </w:rPr>
              <w:t>-</w:t>
            </w:r>
            <w:r w:rsidRPr="00E2233B">
              <w:rPr>
                <w:rFonts w:eastAsia="Arial" w:cs="Arial"/>
                <w:spacing w:val="4"/>
                <w:sz w:val="18"/>
                <w:szCs w:val="18"/>
                <w:lang w:val="sl-SI"/>
              </w:rPr>
              <w:t xml:space="preserve"> </w:t>
            </w:r>
            <w:proofErr w:type="spellStart"/>
            <w:r w:rsidRPr="00E2233B">
              <w:rPr>
                <w:rFonts w:eastAsia="Arial" w:cs="Arial"/>
                <w:spacing w:val="-4"/>
                <w:sz w:val="18"/>
                <w:szCs w:val="18"/>
                <w:lang w:val="sl-SI"/>
              </w:rPr>
              <w:t>Leptospiroza</w:t>
            </w:r>
            <w:proofErr w:type="spellEnd"/>
            <w:r w:rsidRPr="00E2233B">
              <w:rPr>
                <w:rFonts w:eastAsia="Arial" w:cs="Arial"/>
                <w:spacing w:val="-4"/>
                <w:sz w:val="18"/>
                <w:szCs w:val="18"/>
                <w:lang w:val="sl-SI"/>
              </w:rPr>
              <w:t>,</w:t>
            </w:r>
            <w:r w:rsidRPr="00E2233B">
              <w:rPr>
                <w:rFonts w:eastAsia="Arial" w:cs="Arial"/>
                <w:spacing w:val="8"/>
                <w:sz w:val="18"/>
                <w:szCs w:val="18"/>
                <w:lang w:val="sl-SI"/>
              </w:rPr>
              <w:t xml:space="preserve"> </w:t>
            </w:r>
            <w:r w:rsidRPr="00E2233B">
              <w:rPr>
                <w:rFonts w:eastAsia="Arial" w:cs="Arial"/>
                <w:spacing w:val="-4"/>
                <w:sz w:val="18"/>
                <w:szCs w:val="18"/>
                <w:lang w:val="sl-SI"/>
              </w:rPr>
              <w:t>neopredeljena</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A32.9</w:t>
            </w:r>
            <w:r w:rsidRPr="00E2233B">
              <w:rPr>
                <w:rFonts w:eastAsia="Arial" w:cs="Arial"/>
                <w:spacing w:val="2"/>
                <w:sz w:val="18"/>
                <w:szCs w:val="18"/>
                <w:lang w:val="sl-SI"/>
              </w:rPr>
              <w:t xml:space="preserve"> </w:t>
            </w:r>
            <w:r w:rsidRPr="00E2233B">
              <w:rPr>
                <w:rFonts w:eastAsia="Arial" w:cs="Arial"/>
                <w:spacing w:val="-4"/>
                <w:sz w:val="18"/>
                <w:szCs w:val="18"/>
                <w:lang w:val="sl-SI"/>
              </w:rPr>
              <w:t>-</w:t>
            </w:r>
            <w:r w:rsidRPr="00E2233B">
              <w:rPr>
                <w:rFonts w:eastAsia="Arial" w:cs="Arial"/>
                <w:spacing w:val="5"/>
                <w:sz w:val="18"/>
                <w:szCs w:val="18"/>
                <w:lang w:val="sl-SI"/>
              </w:rPr>
              <w:t xml:space="preserve"> </w:t>
            </w:r>
            <w:r w:rsidRPr="00E2233B">
              <w:rPr>
                <w:rFonts w:eastAsia="Arial" w:cs="Arial"/>
                <w:spacing w:val="-4"/>
                <w:sz w:val="18"/>
                <w:szCs w:val="18"/>
                <w:lang w:val="sl-SI"/>
              </w:rPr>
              <w:t>Listerioza,</w:t>
            </w:r>
            <w:r w:rsidRPr="00E2233B">
              <w:rPr>
                <w:rFonts w:eastAsia="Arial" w:cs="Arial"/>
                <w:spacing w:val="4"/>
                <w:sz w:val="18"/>
                <w:szCs w:val="18"/>
                <w:lang w:val="sl-SI"/>
              </w:rPr>
              <w:t xml:space="preserve"> </w:t>
            </w:r>
            <w:r w:rsidRPr="00E2233B">
              <w:rPr>
                <w:rFonts w:eastAsia="Arial" w:cs="Arial"/>
                <w:spacing w:val="-4"/>
                <w:sz w:val="18"/>
                <w:szCs w:val="18"/>
                <w:lang w:val="sl-SI"/>
              </w:rPr>
              <w:t>neopredeljena</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A37.1</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Oslovski</w:t>
            </w:r>
            <w:r w:rsidRPr="00E2233B">
              <w:rPr>
                <w:rFonts w:eastAsia="Arial" w:cs="Arial"/>
                <w:spacing w:val="-6"/>
                <w:sz w:val="18"/>
                <w:szCs w:val="18"/>
                <w:lang w:val="sl-SI"/>
              </w:rPr>
              <w:t xml:space="preserve"> </w:t>
            </w:r>
            <w:r w:rsidRPr="00E2233B">
              <w:rPr>
                <w:rFonts w:eastAsia="Arial" w:cs="Arial"/>
                <w:spacing w:val="-2"/>
                <w:sz w:val="18"/>
                <w:szCs w:val="18"/>
                <w:lang w:val="sl-SI"/>
              </w:rPr>
              <w:t>kašelj,</w:t>
            </w:r>
            <w:r w:rsidRPr="00E2233B">
              <w:rPr>
                <w:rFonts w:eastAsia="Arial" w:cs="Arial"/>
                <w:spacing w:val="-4"/>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ga</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before="1" w:line="175" w:lineRule="exact"/>
              <w:ind w:left="107"/>
              <w:rPr>
                <w:rFonts w:eastAsia="Arial" w:cs="Arial"/>
                <w:sz w:val="18"/>
                <w:szCs w:val="18"/>
                <w:lang w:val="sl-SI"/>
              </w:rPr>
            </w:pPr>
            <w:proofErr w:type="spellStart"/>
            <w:r w:rsidRPr="00E2233B">
              <w:rPr>
                <w:rFonts w:eastAsia="Arial" w:cs="Arial"/>
                <w:spacing w:val="-4"/>
                <w:sz w:val="18"/>
                <w:szCs w:val="18"/>
                <w:lang w:val="sl-SI"/>
              </w:rPr>
              <w:t>Bordetella</w:t>
            </w:r>
            <w:proofErr w:type="spellEnd"/>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parapertussis</w:t>
            </w:r>
            <w:proofErr w:type="spellEnd"/>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A39.0</w:t>
            </w:r>
            <w:r w:rsidRPr="00E2233B">
              <w:rPr>
                <w:rFonts w:eastAsia="Arial" w:cs="Arial"/>
                <w:sz w:val="18"/>
                <w:szCs w:val="18"/>
                <w:lang w:val="sl-SI"/>
              </w:rPr>
              <w:t xml:space="preserve"> </w:t>
            </w:r>
            <w:r w:rsidRPr="00E2233B">
              <w:rPr>
                <w:rFonts w:eastAsia="Arial" w:cs="Arial"/>
                <w:spacing w:val="-4"/>
                <w:sz w:val="18"/>
                <w:szCs w:val="18"/>
                <w:lang w:val="sl-SI"/>
              </w:rPr>
              <w:t>-</w:t>
            </w:r>
            <w:r w:rsidRPr="00E2233B">
              <w:rPr>
                <w:rFonts w:eastAsia="Arial" w:cs="Arial"/>
                <w:spacing w:val="6"/>
                <w:sz w:val="18"/>
                <w:szCs w:val="18"/>
                <w:lang w:val="sl-SI"/>
              </w:rPr>
              <w:t xml:space="preserve"> </w:t>
            </w:r>
            <w:proofErr w:type="spellStart"/>
            <w:r w:rsidRPr="00E2233B">
              <w:rPr>
                <w:rFonts w:eastAsia="Arial" w:cs="Arial"/>
                <w:spacing w:val="-4"/>
                <w:sz w:val="18"/>
                <w:szCs w:val="18"/>
                <w:lang w:val="sl-SI"/>
              </w:rPr>
              <w:t>Meningokokni</w:t>
            </w:r>
            <w:proofErr w:type="spellEnd"/>
            <w:r w:rsidRPr="00E2233B">
              <w:rPr>
                <w:rFonts w:eastAsia="Arial" w:cs="Arial"/>
                <w:spacing w:val="2"/>
                <w:sz w:val="18"/>
                <w:szCs w:val="18"/>
                <w:lang w:val="sl-SI"/>
              </w:rPr>
              <w:t xml:space="preserve"> </w:t>
            </w:r>
            <w:r w:rsidRPr="00E2233B">
              <w:rPr>
                <w:rFonts w:eastAsia="Arial" w:cs="Arial"/>
                <w:spacing w:val="-4"/>
                <w:sz w:val="18"/>
                <w:szCs w:val="18"/>
                <w:lang w:val="sl-SI"/>
              </w:rPr>
              <w:t>meningitis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91"/>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A40.0</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Sepsa,</w:t>
            </w:r>
            <w:r w:rsidRPr="00E2233B">
              <w:rPr>
                <w:rFonts w:eastAsia="Arial" w:cs="Arial"/>
                <w:spacing w:val="-6"/>
                <w:sz w:val="18"/>
                <w:szCs w:val="18"/>
                <w:lang w:val="sl-SI"/>
              </w:rPr>
              <w:t xml:space="preserve"> </w:t>
            </w:r>
            <w:r w:rsidRPr="00E2233B">
              <w:rPr>
                <w:rFonts w:eastAsia="Arial" w:cs="Arial"/>
                <w:spacing w:val="-2"/>
                <w:sz w:val="18"/>
                <w:szCs w:val="18"/>
                <w:lang w:val="sl-SI"/>
              </w:rPr>
              <w:t>ki</w:t>
            </w:r>
            <w:r w:rsidRPr="00E2233B">
              <w:rPr>
                <w:rFonts w:eastAsia="Arial" w:cs="Arial"/>
                <w:spacing w:val="-4"/>
                <w:sz w:val="18"/>
                <w:szCs w:val="18"/>
                <w:lang w:val="sl-SI"/>
              </w:rPr>
              <w:t xml:space="preserve"> </w:t>
            </w:r>
            <w:r w:rsidRPr="00E2233B">
              <w:rPr>
                <w:rFonts w:eastAsia="Arial" w:cs="Arial"/>
                <w:spacing w:val="-2"/>
                <w:sz w:val="18"/>
                <w:szCs w:val="18"/>
                <w:lang w:val="sl-SI"/>
              </w:rPr>
              <w:t>jo</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r w:rsidRPr="00E2233B">
              <w:rPr>
                <w:rFonts w:eastAsia="Arial" w:cs="Arial"/>
                <w:spacing w:val="-6"/>
                <w:sz w:val="18"/>
                <w:szCs w:val="18"/>
                <w:lang w:val="sl-SI"/>
              </w:rPr>
              <w:t xml:space="preserve"> </w:t>
            </w:r>
            <w:r w:rsidRPr="00E2233B">
              <w:rPr>
                <w:rFonts w:eastAsia="Arial" w:cs="Arial"/>
                <w:spacing w:val="-2"/>
                <w:sz w:val="18"/>
                <w:szCs w:val="18"/>
                <w:lang w:val="sl-SI"/>
              </w:rPr>
              <w:t>streptokok</w:t>
            </w:r>
          </w:p>
          <w:p w:rsidR="00E2233B" w:rsidRPr="00E2233B" w:rsidRDefault="00E2233B" w:rsidP="00E2233B">
            <w:pPr>
              <w:widowControl w:val="0"/>
              <w:autoSpaceDE w:val="0"/>
              <w:autoSpaceDN w:val="0"/>
              <w:spacing w:before="2" w:line="175" w:lineRule="exact"/>
              <w:ind w:left="107"/>
              <w:rPr>
                <w:rFonts w:eastAsia="Arial" w:cs="Arial"/>
                <w:sz w:val="18"/>
                <w:szCs w:val="18"/>
                <w:lang w:val="sl-SI"/>
              </w:rPr>
            </w:pPr>
            <w:r w:rsidRPr="00E2233B">
              <w:rPr>
                <w:rFonts w:eastAsia="Arial" w:cs="Arial"/>
                <w:spacing w:val="-4"/>
                <w:sz w:val="18"/>
                <w:szCs w:val="18"/>
                <w:lang w:val="sl-SI"/>
              </w:rPr>
              <w:t>skupine</w:t>
            </w:r>
            <w:r w:rsidRPr="00E2233B">
              <w:rPr>
                <w:rFonts w:eastAsia="Arial" w:cs="Arial"/>
                <w:spacing w:val="3"/>
                <w:sz w:val="18"/>
                <w:szCs w:val="18"/>
                <w:lang w:val="sl-SI"/>
              </w:rPr>
              <w:t xml:space="preserve"> </w:t>
            </w:r>
            <w:r w:rsidRPr="00E2233B">
              <w:rPr>
                <w:rFonts w:eastAsia="Arial" w:cs="Arial"/>
                <w:spacing w:val="-10"/>
                <w:sz w:val="18"/>
                <w:szCs w:val="18"/>
                <w:lang w:val="sl-SI"/>
              </w:rPr>
              <w:t>A</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A41.4</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Sepsa,</w:t>
            </w:r>
            <w:r w:rsidRPr="00E2233B">
              <w:rPr>
                <w:rFonts w:eastAsia="Arial" w:cs="Arial"/>
                <w:spacing w:val="-6"/>
                <w:sz w:val="18"/>
                <w:szCs w:val="18"/>
                <w:lang w:val="sl-SI"/>
              </w:rPr>
              <w:t xml:space="preserve"> </w:t>
            </w:r>
            <w:r w:rsidRPr="00E2233B">
              <w:rPr>
                <w:rFonts w:eastAsia="Arial" w:cs="Arial"/>
                <w:spacing w:val="-2"/>
                <w:sz w:val="18"/>
                <w:szCs w:val="18"/>
                <w:lang w:val="sl-SI"/>
              </w:rPr>
              <w:t>ki</w:t>
            </w:r>
            <w:r w:rsidRPr="00E2233B">
              <w:rPr>
                <w:rFonts w:eastAsia="Arial" w:cs="Arial"/>
                <w:spacing w:val="-6"/>
                <w:sz w:val="18"/>
                <w:szCs w:val="18"/>
                <w:lang w:val="sl-SI"/>
              </w:rPr>
              <w:t xml:space="preserve"> </w:t>
            </w:r>
            <w:r w:rsidRPr="00E2233B">
              <w:rPr>
                <w:rFonts w:eastAsia="Arial" w:cs="Arial"/>
                <w:spacing w:val="-2"/>
                <w:sz w:val="18"/>
                <w:szCs w:val="18"/>
                <w:lang w:val="sl-SI"/>
              </w:rPr>
              <w:t>jo</w:t>
            </w:r>
            <w:r w:rsidRPr="00E2233B">
              <w:rPr>
                <w:rFonts w:eastAsia="Arial" w:cs="Arial"/>
                <w:spacing w:val="-6"/>
                <w:sz w:val="18"/>
                <w:szCs w:val="18"/>
                <w:lang w:val="sl-SI"/>
              </w:rPr>
              <w:t xml:space="preserve"> </w:t>
            </w:r>
            <w:r w:rsidRPr="00E2233B">
              <w:rPr>
                <w:rFonts w:eastAsia="Arial" w:cs="Arial"/>
                <w:spacing w:val="-2"/>
                <w:sz w:val="18"/>
                <w:szCs w:val="18"/>
                <w:lang w:val="sl-SI"/>
              </w:rPr>
              <w:t>povzročajo</w:t>
            </w:r>
            <w:r w:rsidRPr="00E2233B">
              <w:rPr>
                <w:rFonts w:eastAsia="Arial" w:cs="Arial"/>
                <w:spacing w:val="-5"/>
                <w:sz w:val="18"/>
                <w:szCs w:val="18"/>
                <w:lang w:val="sl-SI"/>
              </w:rPr>
              <w:t xml:space="preserve"> </w:t>
            </w:r>
            <w:proofErr w:type="spellStart"/>
            <w:r w:rsidRPr="00E2233B">
              <w:rPr>
                <w:rFonts w:eastAsia="Arial" w:cs="Arial"/>
                <w:spacing w:val="-2"/>
                <w:sz w:val="18"/>
                <w:szCs w:val="18"/>
                <w:lang w:val="sl-SI"/>
              </w:rPr>
              <w:t>anaerobi</w:t>
            </w:r>
            <w:proofErr w:type="spellEnd"/>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A85.0</w:t>
            </w:r>
            <w:r w:rsidRPr="00E2233B">
              <w:rPr>
                <w:rFonts w:eastAsia="Arial" w:cs="Arial"/>
                <w:spacing w:val="1"/>
                <w:sz w:val="18"/>
                <w:szCs w:val="18"/>
                <w:lang w:val="sl-SI"/>
              </w:rPr>
              <w:t xml:space="preserve"> </w:t>
            </w:r>
            <w:r w:rsidRPr="00E2233B">
              <w:rPr>
                <w:rFonts w:eastAsia="Arial" w:cs="Arial"/>
                <w:spacing w:val="-4"/>
                <w:sz w:val="18"/>
                <w:szCs w:val="18"/>
                <w:lang w:val="sl-SI"/>
              </w:rPr>
              <w:t>-</w:t>
            </w:r>
            <w:r w:rsidRPr="00E2233B">
              <w:rPr>
                <w:rFonts w:eastAsia="Arial" w:cs="Arial"/>
                <w:spacing w:val="6"/>
                <w:sz w:val="18"/>
                <w:szCs w:val="18"/>
                <w:lang w:val="sl-SI"/>
              </w:rPr>
              <w:t xml:space="preserve"> </w:t>
            </w:r>
            <w:proofErr w:type="spellStart"/>
            <w:r w:rsidRPr="00E2233B">
              <w:rPr>
                <w:rFonts w:eastAsia="Arial" w:cs="Arial"/>
                <w:spacing w:val="-4"/>
                <w:sz w:val="18"/>
                <w:szCs w:val="18"/>
                <w:lang w:val="sl-SI"/>
              </w:rPr>
              <w:t>Enterovirusni</w:t>
            </w:r>
            <w:proofErr w:type="spellEnd"/>
            <w:r w:rsidRPr="00E2233B">
              <w:rPr>
                <w:rFonts w:eastAsia="Arial" w:cs="Arial"/>
                <w:spacing w:val="6"/>
                <w:sz w:val="18"/>
                <w:szCs w:val="18"/>
                <w:lang w:val="sl-SI"/>
              </w:rPr>
              <w:t xml:space="preserve"> </w:t>
            </w:r>
            <w:r w:rsidRPr="00E2233B">
              <w:rPr>
                <w:rFonts w:eastAsia="Arial" w:cs="Arial"/>
                <w:spacing w:val="-4"/>
                <w:sz w:val="18"/>
                <w:szCs w:val="18"/>
                <w:lang w:val="sl-SI"/>
              </w:rPr>
              <w:t>encefalitis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299"/>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A90</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r w:rsidRPr="00E2233B">
              <w:rPr>
                <w:rFonts w:eastAsia="Arial" w:cs="Arial"/>
                <w:spacing w:val="-2"/>
                <w:sz w:val="18"/>
                <w:szCs w:val="18"/>
                <w:lang w:val="sl-SI"/>
              </w:rPr>
              <w:t>Vročica</w:t>
            </w:r>
            <w:r w:rsidRPr="00E2233B">
              <w:rPr>
                <w:rFonts w:eastAsia="Arial" w:cs="Arial"/>
                <w:spacing w:val="-7"/>
                <w:sz w:val="18"/>
                <w:szCs w:val="18"/>
                <w:lang w:val="sl-SI"/>
              </w:rPr>
              <w:t xml:space="preserve"> </w:t>
            </w:r>
            <w:proofErr w:type="spellStart"/>
            <w:r w:rsidRPr="00E2233B">
              <w:rPr>
                <w:rFonts w:eastAsia="Arial" w:cs="Arial"/>
                <w:spacing w:val="-2"/>
                <w:sz w:val="18"/>
                <w:szCs w:val="18"/>
                <w:lang w:val="sl-SI"/>
              </w:rPr>
              <w:t>denga</w:t>
            </w:r>
            <w:proofErr w:type="spellEnd"/>
            <w:r w:rsidRPr="00E2233B">
              <w:rPr>
                <w:rFonts w:eastAsia="Arial" w:cs="Arial"/>
                <w:spacing w:val="-7"/>
                <w:sz w:val="18"/>
                <w:szCs w:val="18"/>
                <w:lang w:val="sl-SI"/>
              </w:rPr>
              <w:t xml:space="preserve"> </w:t>
            </w:r>
            <w:r w:rsidRPr="00E2233B">
              <w:rPr>
                <w:rFonts w:eastAsia="Arial" w:cs="Arial"/>
                <w:spacing w:val="-2"/>
                <w:sz w:val="18"/>
                <w:szCs w:val="18"/>
                <w:lang w:val="sl-SI"/>
              </w:rPr>
              <w:t>[klasična</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denga</w:t>
            </w:r>
            <w:proofErr w:type="spellEnd"/>
            <w:r w:rsidRPr="00E2233B">
              <w:rPr>
                <w:rFonts w:eastAsia="Arial" w:cs="Arial"/>
                <w:spacing w:val="-2"/>
                <w:sz w:val="18"/>
                <w:szCs w:val="18"/>
                <w:lang w:val="sl-SI"/>
              </w:rPr>
              <w:t>]</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90"/>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4"/>
                <w:sz w:val="18"/>
                <w:szCs w:val="18"/>
                <w:lang w:val="sl-SI"/>
              </w:rPr>
              <w:t>A98.5</w:t>
            </w:r>
            <w:r w:rsidRPr="00E2233B">
              <w:rPr>
                <w:rFonts w:eastAsia="Arial" w:cs="Arial"/>
                <w:spacing w:val="-1"/>
                <w:sz w:val="18"/>
                <w:szCs w:val="18"/>
                <w:lang w:val="sl-SI"/>
              </w:rPr>
              <w:t xml:space="preserve"> </w:t>
            </w:r>
            <w:r w:rsidRPr="00E2233B">
              <w:rPr>
                <w:rFonts w:eastAsia="Arial" w:cs="Arial"/>
                <w:spacing w:val="-4"/>
                <w:sz w:val="18"/>
                <w:szCs w:val="18"/>
                <w:lang w:val="sl-SI"/>
              </w:rPr>
              <w:t>-</w:t>
            </w:r>
            <w:r w:rsidRPr="00E2233B">
              <w:rPr>
                <w:rFonts w:eastAsia="Arial" w:cs="Arial"/>
                <w:spacing w:val="5"/>
                <w:sz w:val="18"/>
                <w:szCs w:val="18"/>
                <w:lang w:val="sl-SI"/>
              </w:rPr>
              <w:t xml:space="preserve"> </w:t>
            </w:r>
            <w:r w:rsidRPr="00E2233B">
              <w:rPr>
                <w:rFonts w:eastAsia="Arial" w:cs="Arial"/>
                <w:spacing w:val="-4"/>
                <w:sz w:val="18"/>
                <w:szCs w:val="18"/>
                <w:lang w:val="sl-SI"/>
              </w:rPr>
              <w:t>Hemoragična</w:t>
            </w:r>
            <w:r w:rsidRPr="00E2233B">
              <w:rPr>
                <w:rFonts w:eastAsia="Arial" w:cs="Arial"/>
                <w:spacing w:val="1"/>
                <w:sz w:val="18"/>
                <w:szCs w:val="18"/>
                <w:lang w:val="sl-SI"/>
              </w:rPr>
              <w:t xml:space="preserve"> </w:t>
            </w:r>
            <w:r w:rsidRPr="00E2233B">
              <w:rPr>
                <w:rFonts w:eastAsia="Arial" w:cs="Arial"/>
                <w:spacing w:val="-4"/>
                <w:sz w:val="18"/>
                <w:szCs w:val="18"/>
                <w:lang w:val="sl-SI"/>
              </w:rPr>
              <w:t>mrzlica</w:t>
            </w:r>
            <w:r w:rsidRPr="00E2233B">
              <w:rPr>
                <w:rFonts w:eastAsia="Arial" w:cs="Arial"/>
                <w:spacing w:val="2"/>
                <w:sz w:val="18"/>
                <w:szCs w:val="18"/>
                <w:lang w:val="sl-SI"/>
              </w:rPr>
              <w:t xml:space="preserve"> </w:t>
            </w:r>
            <w:r w:rsidRPr="00E2233B">
              <w:rPr>
                <w:rFonts w:eastAsia="Arial" w:cs="Arial"/>
                <w:spacing w:val="-4"/>
                <w:sz w:val="18"/>
                <w:szCs w:val="18"/>
                <w:lang w:val="sl-SI"/>
              </w:rPr>
              <w:t>z</w:t>
            </w:r>
            <w:r w:rsidRPr="00E2233B">
              <w:rPr>
                <w:rFonts w:eastAsia="Arial" w:cs="Arial"/>
                <w:spacing w:val="5"/>
                <w:sz w:val="18"/>
                <w:szCs w:val="18"/>
                <w:lang w:val="sl-SI"/>
              </w:rPr>
              <w:t xml:space="preserve"> </w:t>
            </w:r>
            <w:r w:rsidRPr="00E2233B">
              <w:rPr>
                <w:rFonts w:eastAsia="Arial" w:cs="Arial"/>
                <w:spacing w:val="-4"/>
                <w:sz w:val="18"/>
                <w:szCs w:val="18"/>
                <w:lang w:val="sl-SI"/>
              </w:rPr>
              <w:t>renalnim</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2"/>
                <w:sz w:val="18"/>
                <w:szCs w:val="18"/>
                <w:lang w:val="sl-SI"/>
              </w:rPr>
              <w:t>sindromom</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01"/>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t>B00.3</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proofErr w:type="spellStart"/>
            <w:r w:rsidRPr="00E2233B">
              <w:rPr>
                <w:rFonts w:eastAsia="Arial" w:cs="Arial"/>
                <w:spacing w:val="-2"/>
                <w:sz w:val="18"/>
                <w:szCs w:val="18"/>
                <w:lang w:val="sl-SI"/>
              </w:rPr>
              <w:t>Herpetični</w:t>
            </w:r>
            <w:proofErr w:type="spellEnd"/>
            <w:r w:rsidRPr="00E2233B">
              <w:rPr>
                <w:rFonts w:eastAsia="Arial" w:cs="Arial"/>
                <w:spacing w:val="-6"/>
                <w:sz w:val="18"/>
                <w:szCs w:val="18"/>
                <w:lang w:val="sl-SI"/>
              </w:rPr>
              <w:t xml:space="preserve"> </w:t>
            </w:r>
            <w:r w:rsidRPr="00E2233B">
              <w:rPr>
                <w:rFonts w:eastAsia="Arial" w:cs="Arial"/>
                <w:spacing w:val="-2"/>
                <w:sz w:val="18"/>
                <w:szCs w:val="18"/>
                <w:lang w:val="sl-SI"/>
              </w:rPr>
              <w:t>meningitis</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88"/>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B02.2</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5"/>
                <w:sz w:val="18"/>
                <w:szCs w:val="18"/>
                <w:lang w:val="sl-SI"/>
              </w:rPr>
              <w:t xml:space="preserve"> </w:t>
            </w:r>
            <w:proofErr w:type="spellStart"/>
            <w:r w:rsidRPr="00E2233B">
              <w:rPr>
                <w:rFonts w:eastAsia="Arial" w:cs="Arial"/>
                <w:spacing w:val="-2"/>
                <w:sz w:val="18"/>
                <w:szCs w:val="18"/>
                <w:lang w:val="sl-SI"/>
              </w:rPr>
              <w:t>Zoster</w:t>
            </w:r>
            <w:proofErr w:type="spellEnd"/>
            <w:r w:rsidRPr="00E2233B">
              <w:rPr>
                <w:rFonts w:eastAsia="Arial" w:cs="Arial"/>
                <w:spacing w:val="-7"/>
                <w:sz w:val="18"/>
                <w:szCs w:val="18"/>
                <w:lang w:val="sl-SI"/>
              </w:rPr>
              <w:t xml:space="preserve"> </w:t>
            </w:r>
            <w:r w:rsidRPr="00E2233B">
              <w:rPr>
                <w:rFonts w:eastAsia="Arial" w:cs="Arial"/>
                <w:spacing w:val="-2"/>
                <w:sz w:val="18"/>
                <w:szCs w:val="18"/>
                <w:lang w:val="sl-SI"/>
              </w:rPr>
              <w:t>s</w:t>
            </w:r>
            <w:r w:rsidRPr="00E2233B">
              <w:rPr>
                <w:rFonts w:eastAsia="Arial" w:cs="Arial"/>
                <w:spacing w:val="-7"/>
                <w:sz w:val="18"/>
                <w:szCs w:val="18"/>
                <w:lang w:val="sl-SI"/>
              </w:rPr>
              <w:t xml:space="preserve"> </w:t>
            </w:r>
            <w:r w:rsidRPr="00E2233B">
              <w:rPr>
                <w:rFonts w:eastAsia="Arial" w:cs="Arial"/>
                <w:spacing w:val="-2"/>
                <w:sz w:val="18"/>
                <w:szCs w:val="18"/>
                <w:lang w:val="sl-SI"/>
              </w:rPr>
              <w:t>prizadetostjo</w:t>
            </w:r>
            <w:r w:rsidRPr="00E2233B">
              <w:rPr>
                <w:rFonts w:eastAsia="Arial" w:cs="Arial"/>
                <w:spacing w:val="-5"/>
                <w:sz w:val="18"/>
                <w:szCs w:val="18"/>
                <w:lang w:val="sl-SI"/>
              </w:rPr>
              <w:t xml:space="preserve"> </w:t>
            </w:r>
            <w:r w:rsidRPr="00E2233B">
              <w:rPr>
                <w:rFonts w:eastAsia="Arial" w:cs="Arial"/>
                <w:spacing w:val="-2"/>
                <w:sz w:val="18"/>
                <w:szCs w:val="18"/>
                <w:lang w:val="sl-SI"/>
              </w:rPr>
              <w:t>drugih</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4"/>
                <w:sz w:val="18"/>
                <w:szCs w:val="18"/>
                <w:lang w:val="sl-SI"/>
              </w:rPr>
              <w:t>delov</w:t>
            </w:r>
            <w:r w:rsidRPr="00E2233B">
              <w:rPr>
                <w:rFonts w:eastAsia="Arial" w:cs="Arial"/>
                <w:spacing w:val="2"/>
                <w:sz w:val="18"/>
                <w:szCs w:val="18"/>
                <w:lang w:val="sl-SI"/>
              </w:rPr>
              <w:t xml:space="preserve"> </w:t>
            </w:r>
            <w:r w:rsidRPr="00E2233B">
              <w:rPr>
                <w:rFonts w:eastAsia="Arial" w:cs="Arial"/>
                <w:spacing w:val="-4"/>
                <w:sz w:val="18"/>
                <w:szCs w:val="18"/>
                <w:lang w:val="sl-SI"/>
              </w:rPr>
              <w:t>živčnega</w:t>
            </w:r>
            <w:r w:rsidRPr="00E2233B">
              <w:rPr>
                <w:rFonts w:eastAsia="Arial" w:cs="Arial"/>
                <w:spacing w:val="5"/>
                <w:sz w:val="18"/>
                <w:szCs w:val="18"/>
                <w:lang w:val="sl-SI"/>
              </w:rPr>
              <w:t xml:space="preserve"> </w:t>
            </w:r>
            <w:r w:rsidRPr="00E2233B">
              <w:rPr>
                <w:rFonts w:eastAsia="Arial" w:cs="Arial"/>
                <w:spacing w:val="-4"/>
                <w:sz w:val="18"/>
                <w:szCs w:val="18"/>
                <w:lang w:val="sl-SI"/>
              </w:rPr>
              <w:t>sistema</w:t>
            </w:r>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1</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90"/>
        </w:trPr>
        <w:tc>
          <w:tcPr>
            <w:tcW w:w="2830" w:type="dxa"/>
          </w:tcPr>
          <w:p w:rsidR="00E2233B" w:rsidRPr="00E2233B" w:rsidRDefault="00E2233B" w:rsidP="00E2233B">
            <w:pPr>
              <w:widowControl w:val="0"/>
              <w:autoSpaceDE w:val="0"/>
              <w:autoSpaceDN w:val="0"/>
              <w:spacing w:before="1" w:line="195" w:lineRule="exact"/>
              <w:ind w:left="107"/>
              <w:rPr>
                <w:rFonts w:eastAsia="Arial" w:cs="Arial"/>
                <w:sz w:val="18"/>
                <w:szCs w:val="18"/>
                <w:lang w:val="sl-SI"/>
              </w:rPr>
            </w:pPr>
            <w:r w:rsidRPr="00E2233B">
              <w:rPr>
                <w:rFonts w:eastAsia="Arial" w:cs="Arial"/>
                <w:spacing w:val="-2"/>
                <w:sz w:val="18"/>
                <w:szCs w:val="18"/>
                <w:lang w:val="sl-SI"/>
              </w:rPr>
              <w:t>B16.9</w:t>
            </w:r>
            <w:r w:rsidRPr="00E2233B">
              <w:rPr>
                <w:rFonts w:eastAsia="Arial" w:cs="Arial"/>
                <w:spacing w:val="-6"/>
                <w:sz w:val="18"/>
                <w:szCs w:val="18"/>
                <w:lang w:val="sl-SI"/>
              </w:rPr>
              <w:t xml:space="preserve"> </w:t>
            </w:r>
            <w:r w:rsidRPr="00E2233B">
              <w:rPr>
                <w:rFonts w:eastAsia="Arial" w:cs="Arial"/>
                <w:spacing w:val="-2"/>
                <w:sz w:val="18"/>
                <w:szCs w:val="18"/>
                <w:lang w:val="sl-SI"/>
              </w:rPr>
              <w:t>-</w:t>
            </w:r>
            <w:r w:rsidRPr="00E2233B">
              <w:rPr>
                <w:rFonts w:eastAsia="Arial" w:cs="Arial"/>
                <w:spacing w:val="-4"/>
                <w:sz w:val="18"/>
                <w:szCs w:val="18"/>
                <w:lang w:val="sl-SI"/>
              </w:rPr>
              <w:t xml:space="preserve"> </w:t>
            </w:r>
            <w:r w:rsidRPr="00E2233B">
              <w:rPr>
                <w:rFonts w:eastAsia="Arial" w:cs="Arial"/>
                <w:spacing w:val="-2"/>
                <w:sz w:val="18"/>
                <w:szCs w:val="18"/>
                <w:lang w:val="sl-SI"/>
              </w:rPr>
              <w:t>Akutni</w:t>
            </w:r>
            <w:r w:rsidRPr="00E2233B">
              <w:rPr>
                <w:rFonts w:eastAsia="Arial" w:cs="Arial"/>
                <w:spacing w:val="-7"/>
                <w:sz w:val="18"/>
                <w:szCs w:val="18"/>
                <w:lang w:val="sl-SI"/>
              </w:rPr>
              <w:t xml:space="preserve"> </w:t>
            </w:r>
            <w:r w:rsidRPr="00E2233B">
              <w:rPr>
                <w:rFonts w:eastAsia="Arial" w:cs="Arial"/>
                <w:spacing w:val="-2"/>
                <w:sz w:val="18"/>
                <w:szCs w:val="18"/>
                <w:lang w:val="sl-SI"/>
              </w:rPr>
              <w:t>hepatitis</w:t>
            </w:r>
            <w:r w:rsidRPr="00E2233B">
              <w:rPr>
                <w:rFonts w:eastAsia="Arial" w:cs="Arial"/>
                <w:spacing w:val="-3"/>
                <w:sz w:val="18"/>
                <w:szCs w:val="18"/>
                <w:lang w:val="sl-SI"/>
              </w:rPr>
              <w:t xml:space="preserve"> </w:t>
            </w:r>
            <w:r w:rsidRPr="00E2233B">
              <w:rPr>
                <w:rFonts w:eastAsia="Arial" w:cs="Arial"/>
                <w:spacing w:val="-2"/>
                <w:sz w:val="18"/>
                <w:szCs w:val="18"/>
                <w:lang w:val="sl-SI"/>
              </w:rPr>
              <w:t>B</w:t>
            </w:r>
            <w:r w:rsidRPr="00E2233B">
              <w:rPr>
                <w:rFonts w:eastAsia="Arial" w:cs="Arial"/>
                <w:spacing w:val="-7"/>
                <w:sz w:val="18"/>
                <w:szCs w:val="18"/>
                <w:lang w:val="sl-SI"/>
              </w:rPr>
              <w:t xml:space="preserve"> </w:t>
            </w:r>
            <w:r w:rsidRPr="00E2233B">
              <w:rPr>
                <w:rFonts w:eastAsia="Arial" w:cs="Arial"/>
                <w:spacing w:val="-2"/>
                <w:sz w:val="18"/>
                <w:szCs w:val="18"/>
                <w:lang w:val="sl-SI"/>
              </w:rPr>
              <w:t>brez</w:t>
            </w:r>
            <w:r w:rsidRPr="00E2233B">
              <w:rPr>
                <w:rFonts w:eastAsia="Arial" w:cs="Arial"/>
                <w:spacing w:val="-7"/>
                <w:sz w:val="18"/>
                <w:szCs w:val="18"/>
                <w:lang w:val="sl-SI"/>
              </w:rPr>
              <w:t xml:space="preserve"> </w:t>
            </w:r>
            <w:r w:rsidRPr="00E2233B">
              <w:rPr>
                <w:rFonts w:eastAsia="Arial" w:cs="Arial"/>
                <w:spacing w:val="-2"/>
                <w:sz w:val="18"/>
                <w:szCs w:val="18"/>
                <w:lang w:val="sl-SI"/>
              </w:rPr>
              <w:t>agensa</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2"/>
                <w:sz w:val="18"/>
                <w:szCs w:val="18"/>
                <w:lang w:val="sl-SI"/>
              </w:rPr>
              <w:t>delta</w:t>
            </w:r>
            <w:r w:rsidRPr="00E2233B">
              <w:rPr>
                <w:rFonts w:eastAsia="Arial" w:cs="Arial"/>
                <w:spacing w:val="-10"/>
                <w:sz w:val="18"/>
                <w:szCs w:val="18"/>
                <w:lang w:val="sl-SI"/>
              </w:rPr>
              <w:t xml:space="preserve"> </w:t>
            </w:r>
            <w:r w:rsidRPr="00E2233B">
              <w:rPr>
                <w:rFonts w:eastAsia="Arial" w:cs="Arial"/>
                <w:spacing w:val="-2"/>
                <w:sz w:val="18"/>
                <w:szCs w:val="18"/>
                <w:lang w:val="sl-SI"/>
              </w:rPr>
              <w:t>in</w:t>
            </w:r>
            <w:r w:rsidRPr="00E2233B">
              <w:rPr>
                <w:rFonts w:eastAsia="Arial" w:cs="Arial"/>
                <w:spacing w:val="-6"/>
                <w:sz w:val="18"/>
                <w:szCs w:val="18"/>
                <w:lang w:val="sl-SI"/>
              </w:rPr>
              <w:t xml:space="preserve"> </w:t>
            </w:r>
            <w:r w:rsidRPr="00E2233B">
              <w:rPr>
                <w:rFonts w:eastAsia="Arial" w:cs="Arial"/>
                <w:spacing w:val="-2"/>
                <w:sz w:val="18"/>
                <w:szCs w:val="18"/>
                <w:lang w:val="sl-SI"/>
              </w:rPr>
              <w:t>brez</w:t>
            </w:r>
            <w:r w:rsidRPr="00E2233B">
              <w:rPr>
                <w:rFonts w:eastAsia="Arial" w:cs="Arial"/>
                <w:spacing w:val="-6"/>
                <w:sz w:val="18"/>
                <w:szCs w:val="18"/>
                <w:lang w:val="sl-SI"/>
              </w:rPr>
              <w:t xml:space="preserve"> </w:t>
            </w:r>
            <w:r w:rsidRPr="00E2233B">
              <w:rPr>
                <w:rFonts w:eastAsia="Arial" w:cs="Arial"/>
                <w:spacing w:val="-2"/>
                <w:sz w:val="18"/>
                <w:szCs w:val="18"/>
                <w:lang w:val="sl-SI"/>
              </w:rPr>
              <w:t>jetrne</w:t>
            </w:r>
            <w:r w:rsidRPr="00E2233B">
              <w:rPr>
                <w:rFonts w:eastAsia="Arial" w:cs="Arial"/>
                <w:spacing w:val="-5"/>
                <w:sz w:val="18"/>
                <w:szCs w:val="18"/>
                <w:lang w:val="sl-SI"/>
              </w:rPr>
              <w:t xml:space="preserve"> </w:t>
            </w:r>
            <w:r w:rsidRPr="00E2233B">
              <w:rPr>
                <w:rFonts w:eastAsia="Arial" w:cs="Arial"/>
                <w:spacing w:val="-4"/>
                <w:sz w:val="18"/>
                <w:szCs w:val="18"/>
                <w:lang w:val="sl-SI"/>
              </w:rPr>
              <w:t>kome</w:t>
            </w:r>
          </w:p>
        </w:tc>
        <w:tc>
          <w:tcPr>
            <w:tcW w:w="1158"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7"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7" w:line="142" w:lineRule="exact"/>
              <w:ind w:right="91"/>
              <w:jc w:val="right"/>
              <w:rPr>
                <w:rFonts w:eastAsia="Arial" w:cs="Arial"/>
                <w:sz w:val="18"/>
                <w:szCs w:val="18"/>
                <w:lang w:val="sl-SI"/>
              </w:rPr>
            </w:pPr>
            <w:r w:rsidRPr="00E2233B">
              <w:rPr>
                <w:rFonts w:eastAsia="Arial" w:cs="Arial"/>
                <w:sz w:val="18"/>
                <w:szCs w:val="18"/>
                <w:lang w:val="sl-SI"/>
              </w:rPr>
              <w:t>0</w:t>
            </w:r>
          </w:p>
        </w:tc>
      </w:tr>
      <w:tr w:rsidR="004609DD" w:rsidTr="00AC113A">
        <w:trPr>
          <w:trHeight w:val="302"/>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2"/>
                <w:sz w:val="18"/>
                <w:szCs w:val="18"/>
                <w:lang w:val="sl-SI"/>
              </w:rPr>
              <w:lastRenderedPageBreak/>
              <w:t>B17.2</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Akutni</w:t>
            </w:r>
            <w:r w:rsidRPr="00E2233B">
              <w:rPr>
                <w:rFonts w:eastAsia="Arial" w:cs="Arial"/>
                <w:spacing w:val="-7"/>
                <w:sz w:val="18"/>
                <w:szCs w:val="18"/>
                <w:lang w:val="sl-SI"/>
              </w:rPr>
              <w:t xml:space="preserve"> </w:t>
            </w:r>
            <w:r w:rsidRPr="00E2233B">
              <w:rPr>
                <w:rFonts w:eastAsia="Arial" w:cs="Arial"/>
                <w:spacing w:val="-2"/>
                <w:sz w:val="18"/>
                <w:szCs w:val="18"/>
                <w:lang w:val="sl-SI"/>
              </w:rPr>
              <w:t>hepatitis</w:t>
            </w:r>
            <w:r w:rsidRPr="00E2233B">
              <w:rPr>
                <w:rFonts w:eastAsia="Arial" w:cs="Arial"/>
                <w:spacing w:val="-7"/>
                <w:sz w:val="18"/>
                <w:szCs w:val="18"/>
                <w:lang w:val="sl-SI"/>
              </w:rPr>
              <w:t xml:space="preserve"> </w:t>
            </w:r>
            <w:r w:rsidRPr="00E2233B">
              <w:rPr>
                <w:rFonts w:eastAsia="Arial" w:cs="Arial"/>
                <w:spacing w:val="-10"/>
                <w:sz w:val="18"/>
                <w:szCs w:val="18"/>
                <w:lang w:val="sl-SI"/>
              </w:rPr>
              <w:t>E</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91"/>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B50.9</w:t>
            </w:r>
            <w:r w:rsidRPr="00E2233B">
              <w:rPr>
                <w:rFonts w:eastAsia="Arial" w:cs="Arial"/>
                <w:spacing w:val="-7"/>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Malarija,</w:t>
            </w:r>
            <w:r w:rsidRPr="00E2233B">
              <w:rPr>
                <w:rFonts w:eastAsia="Arial" w:cs="Arial"/>
                <w:spacing w:val="-3"/>
                <w:sz w:val="18"/>
                <w:szCs w:val="18"/>
                <w:lang w:val="sl-SI"/>
              </w:rPr>
              <w:t xml:space="preserve"> </w:t>
            </w:r>
            <w:r w:rsidRPr="00E2233B">
              <w:rPr>
                <w:rFonts w:eastAsia="Arial" w:cs="Arial"/>
                <w:spacing w:val="-2"/>
                <w:sz w:val="18"/>
                <w:szCs w:val="18"/>
                <w:lang w:val="sl-SI"/>
              </w:rPr>
              <w:t>ki</w:t>
            </w:r>
            <w:r w:rsidRPr="00E2233B">
              <w:rPr>
                <w:rFonts w:eastAsia="Arial" w:cs="Arial"/>
                <w:spacing w:val="-5"/>
                <w:sz w:val="18"/>
                <w:szCs w:val="18"/>
                <w:lang w:val="sl-SI"/>
              </w:rPr>
              <w:t xml:space="preserve"> </w:t>
            </w:r>
            <w:r w:rsidRPr="00E2233B">
              <w:rPr>
                <w:rFonts w:eastAsia="Arial" w:cs="Arial"/>
                <w:spacing w:val="-2"/>
                <w:sz w:val="18"/>
                <w:szCs w:val="18"/>
                <w:lang w:val="sl-SI"/>
              </w:rPr>
              <w:t>jo</w:t>
            </w:r>
            <w:r w:rsidRPr="00E2233B">
              <w:rPr>
                <w:rFonts w:eastAsia="Arial" w:cs="Arial"/>
                <w:spacing w:val="-7"/>
                <w:sz w:val="18"/>
                <w:szCs w:val="18"/>
                <w:lang w:val="sl-SI"/>
              </w:rPr>
              <w:t xml:space="preserve"> </w:t>
            </w:r>
            <w:r w:rsidRPr="00E2233B">
              <w:rPr>
                <w:rFonts w:eastAsia="Arial" w:cs="Arial"/>
                <w:spacing w:val="-2"/>
                <w:sz w:val="18"/>
                <w:szCs w:val="18"/>
                <w:lang w:val="sl-SI"/>
              </w:rPr>
              <w:t>povzroča</w:t>
            </w:r>
          </w:p>
          <w:p w:rsidR="00E2233B" w:rsidRPr="00E2233B" w:rsidRDefault="00E2233B" w:rsidP="00E2233B">
            <w:pPr>
              <w:widowControl w:val="0"/>
              <w:autoSpaceDE w:val="0"/>
              <w:autoSpaceDN w:val="0"/>
              <w:spacing w:line="177" w:lineRule="exact"/>
              <w:ind w:left="107"/>
              <w:rPr>
                <w:rFonts w:eastAsia="Arial" w:cs="Arial"/>
                <w:sz w:val="18"/>
                <w:szCs w:val="18"/>
                <w:lang w:val="sl-SI"/>
              </w:rPr>
            </w:pPr>
            <w:proofErr w:type="spellStart"/>
            <w:r w:rsidRPr="00E2233B">
              <w:rPr>
                <w:rFonts w:eastAsia="Arial" w:cs="Arial"/>
                <w:spacing w:val="-4"/>
                <w:sz w:val="18"/>
                <w:szCs w:val="18"/>
                <w:lang w:val="sl-SI"/>
              </w:rPr>
              <w:t>Plasmodium</w:t>
            </w:r>
            <w:proofErr w:type="spellEnd"/>
            <w:r w:rsidRPr="00E2233B">
              <w:rPr>
                <w:rFonts w:eastAsia="Arial" w:cs="Arial"/>
                <w:spacing w:val="8"/>
                <w:sz w:val="18"/>
                <w:szCs w:val="18"/>
                <w:lang w:val="sl-SI"/>
              </w:rPr>
              <w:t xml:space="preserve"> </w:t>
            </w:r>
            <w:proofErr w:type="spellStart"/>
            <w:r w:rsidRPr="00E2233B">
              <w:rPr>
                <w:rFonts w:eastAsia="Arial" w:cs="Arial"/>
                <w:spacing w:val="-4"/>
                <w:sz w:val="18"/>
                <w:szCs w:val="18"/>
                <w:lang w:val="sl-SI"/>
              </w:rPr>
              <w:t>falciparum</w:t>
            </w:r>
            <w:proofErr w:type="spellEnd"/>
            <w:r w:rsidRPr="00E2233B">
              <w:rPr>
                <w:rFonts w:eastAsia="Arial" w:cs="Arial"/>
                <w:spacing w:val="-4"/>
                <w:sz w:val="18"/>
                <w:szCs w:val="18"/>
                <w:lang w:val="sl-SI"/>
              </w:rPr>
              <w:t>,</w:t>
            </w:r>
            <w:r w:rsidRPr="00E2233B">
              <w:rPr>
                <w:rFonts w:eastAsia="Arial" w:cs="Arial"/>
                <w:spacing w:val="9"/>
                <w:sz w:val="18"/>
                <w:szCs w:val="18"/>
                <w:lang w:val="sl-SI"/>
              </w:rPr>
              <w:t xml:space="preserve"> </w:t>
            </w:r>
            <w:r w:rsidRPr="00E2233B">
              <w:rPr>
                <w:rFonts w:eastAsia="Arial" w:cs="Arial"/>
                <w:spacing w:val="-4"/>
                <w:sz w:val="18"/>
                <w:szCs w:val="18"/>
                <w:lang w:val="sl-SI"/>
              </w:rPr>
              <w:t>neopredeljena</w:t>
            </w:r>
          </w:p>
        </w:tc>
        <w:tc>
          <w:tcPr>
            <w:tcW w:w="1158" w:type="dxa"/>
          </w:tcPr>
          <w:p w:rsidR="00E2233B" w:rsidRPr="00E2233B" w:rsidRDefault="00E2233B" w:rsidP="00E2233B">
            <w:pPr>
              <w:widowControl w:val="0"/>
              <w:autoSpaceDE w:val="0"/>
              <w:autoSpaceDN w:val="0"/>
              <w:spacing w:before="95"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5"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5"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5"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5"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5"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88"/>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B58.8</w:t>
            </w:r>
            <w:r w:rsidRPr="00E2233B">
              <w:rPr>
                <w:rFonts w:eastAsia="Arial" w:cs="Arial"/>
                <w:spacing w:val="-8"/>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Toksoplazmoza</w:t>
            </w:r>
            <w:r w:rsidRPr="00E2233B">
              <w:rPr>
                <w:rFonts w:eastAsia="Arial" w:cs="Arial"/>
                <w:spacing w:val="-7"/>
                <w:sz w:val="18"/>
                <w:szCs w:val="18"/>
                <w:lang w:val="sl-SI"/>
              </w:rPr>
              <w:t xml:space="preserve"> </w:t>
            </w:r>
            <w:r w:rsidRPr="00E2233B">
              <w:rPr>
                <w:rFonts w:eastAsia="Arial" w:cs="Arial"/>
                <w:spacing w:val="-2"/>
                <w:sz w:val="18"/>
                <w:szCs w:val="18"/>
                <w:lang w:val="sl-SI"/>
              </w:rPr>
              <w:t>s</w:t>
            </w:r>
            <w:r w:rsidRPr="00E2233B">
              <w:rPr>
                <w:rFonts w:eastAsia="Arial" w:cs="Arial"/>
                <w:spacing w:val="-6"/>
                <w:sz w:val="18"/>
                <w:szCs w:val="18"/>
                <w:lang w:val="sl-SI"/>
              </w:rPr>
              <w:t xml:space="preserve"> </w:t>
            </w:r>
            <w:r w:rsidRPr="00E2233B">
              <w:rPr>
                <w:rFonts w:eastAsia="Arial" w:cs="Arial"/>
                <w:spacing w:val="-2"/>
                <w:sz w:val="18"/>
                <w:szCs w:val="18"/>
                <w:lang w:val="sl-SI"/>
              </w:rPr>
              <w:t>prizadetostjo</w:t>
            </w:r>
          </w:p>
          <w:p w:rsidR="00E2233B" w:rsidRPr="00E2233B" w:rsidRDefault="00E2233B" w:rsidP="00E2233B">
            <w:pPr>
              <w:widowControl w:val="0"/>
              <w:autoSpaceDE w:val="0"/>
              <w:autoSpaceDN w:val="0"/>
              <w:spacing w:line="175" w:lineRule="exact"/>
              <w:ind w:left="107"/>
              <w:rPr>
                <w:rFonts w:eastAsia="Arial" w:cs="Arial"/>
                <w:sz w:val="18"/>
                <w:szCs w:val="18"/>
                <w:lang w:val="sl-SI"/>
              </w:rPr>
            </w:pPr>
            <w:r w:rsidRPr="00E2233B">
              <w:rPr>
                <w:rFonts w:eastAsia="Arial" w:cs="Arial"/>
                <w:spacing w:val="-2"/>
                <w:sz w:val="18"/>
                <w:szCs w:val="18"/>
                <w:lang w:val="sl-SI"/>
              </w:rPr>
              <w:t>drugih</w:t>
            </w:r>
            <w:r w:rsidRPr="00E2233B">
              <w:rPr>
                <w:rFonts w:eastAsia="Arial" w:cs="Arial"/>
                <w:spacing w:val="-7"/>
                <w:sz w:val="18"/>
                <w:szCs w:val="18"/>
                <w:lang w:val="sl-SI"/>
              </w:rPr>
              <w:t xml:space="preserve"> </w:t>
            </w:r>
            <w:r w:rsidRPr="00E2233B">
              <w:rPr>
                <w:rFonts w:eastAsia="Arial" w:cs="Arial"/>
                <w:spacing w:val="-2"/>
                <w:sz w:val="18"/>
                <w:szCs w:val="18"/>
                <w:lang w:val="sl-SI"/>
              </w:rPr>
              <w:t>organov</w:t>
            </w:r>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02"/>
        </w:trPr>
        <w:tc>
          <w:tcPr>
            <w:tcW w:w="2830" w:type="dxa"/>
          </w:tcPr>
          <w:p w:rsidR="00E2233B" w:rsidRPr="00E2233B" w:rsidRDefault="00E2233B" w:rsidP="00E2233B">
            <w:pPr>
              <w:widowControl w:val="0"/>
              <w:autoSpaceDE w:val="0"/>
              <w:autoSpaceDN w:val="0"/>
              <w:spacing w:line="142" w:lineRule="exact"/>
              <w:ind w:left="107"/>
              <w:rPr>
                <w:rFonts w:eastAsia="Arial" w:cs="Arial"/>
                <w:sz w:val="18"/>
                <w:szCs w:val="18"/>
                <w:lang w:val="sl-SI"/>
              </w:rPr>
            </w:pPr>
            <w:r w:rsidRPr="00E2233B">
              <w:rPr>
                <w:rFonts w:eastAsia="Arial" w:cs="Arial"/>
                <w:spacing w:val="-4"/>
                <w:sz w:val="18"/>
                <w:szCs w:val="18"/>
                <w:lang w:val="sl-SI"/>
              </w:rPr>
              <w:t>B58.9</w:t>
            </w:r>
            <w:r w:rsidRPr="00E2233B">
              <w:rPr>
                <w:rFonts w:eastAsia="Arial" w:cs="Arial"/>
                <w:spacing w:val="2"/>
                <w:sz w:val="18"/>
                <w:szCs w:val="18"/>
                <w:lang w:val="sl-SI"/>
              </w:rPr>
              <w:t xml:space="preserve"> </w:t>
            </w:r>
            <w:r w:rsidRPr="00E2233B">
              <w:rPr>
                <w:rFonts w:eastAsia="Arial" w:cs="Arial"/>
                <w:spacing w:val="-4"/>
                <w:sz w:val="18"/>
                <w:szCs w:val="18"/>
                <w:lang w:val="sl-SI"/>
              </w:rPr>
              <w:t>-</w:t>
            </w:r>
            <w:r w:rsidRPr="00E2233B">
              <w:rPr>
                <w:rFonts w:eastAsia="Arial" w:cs="Arial"/>
                <w:spacing w:val="6"/>
                <w:sz w:val="18"/>
                <w:szCs w:val="18"/>
                <w:lang w:val="sl-SI"/>
              </w:rPr>
              <w:t xml:space="preserve"> </w:t>
            </w:r>
            <w:r w:rsidRPr="00E2233B">
              <w:rPr>
                <w:rFonts w:eastAsia="Arial" w:cs="Arial"/>
                <w:spacing w:val="-4"/>
                <w:sz w:val="18"/>
                <w:szCs w:val="18"/>
                <w:lang w:val="sl-SI"/>
              </w:rPr>
              <w:t>Toksoplazmoza,</w:t>
            </w:r>
            <w:r w:rsidRPr="00E2233B">
              <w:rPr>
                <w:rFonts w:eastAsia="Arial" w:cs="Arial"/>
                <w:spacing w:val="5"/>
                <w:sz w:val="18"/>
                <w:szCs w:val="18"/>
                <w:lang w:val="sl-SI"/>
              </w:rPr>
              <w:t xml:space="preserve"> </w:t>
            </w:r>
            <w:r w:rsidRPr="00E2233B">
              <w:rPr>
                <w:rFonts w:eastAsia="Arial" w:cs="Arial"/>
                <w:spacing w:val="-4"/>
                <w:sz w:val="18"/>
                <w:szCs w:val="18"/>
                <w:lang w:val="sl-SI"/>
              </w:rPr>
              <w:t>neopredeljena</w:t>
            </w:r>
          </w:p>
        </w:tc>
        <w:tc>
          <w:tcPr>
            <w:tcW w:w="1158"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1</w:t>
            </w:r>
          </w:p>
        </w:tc>
        <w:tc>
          <w:tcPr>
            <w:tcW w:w="1134" w:type="dxa"/>
          </w:tcPr>
          <w:p w:rsidR="00E2233B" w:rsidRPr="00E2233B" w:rsidRDefault="00E2233B" w:rsidP="00E2233B">
            <w:pPr>
              <w:widowControl w:val="0"/>
              <w:autoSpaceDE w:val="0"/>
              <w:autoSpaceDN w:val="0"/>
              <w:spacing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line="142" w:lineRule="exact"/>
              <w:ind w:right="91"/>
              <w:jc w:val="right"/>
              <w:rPr>
                <w:rFonts w:eastAsia="Arial" w:cs="Arial"/>
                <w:sz w:val="18"/>
                <w:szCs w:val="18"/>
                <w:lang w:val="sl-SI"/>
              </w:rPr>
            </w:pPr>
            <w:r w:rsidRPr="00E2233B">
              <w:rPr>
                <w:rFonts w:eastAsia="Arial" w:cs="Arial"/>
                <w:sz w:val="18"/>
                <w:szCs w:val="18"/>
                <w:lang w:val="sl-SI"/>
              </w:rPr>
              <w:t>1</w:t>
            </w:r>
          </w:p>
        </w:tc>
      </w:tr>
      <w:tr w:rsidR="004609DD" w:rsidTr="00AC113A">
        <w:trPr>
          <w:trHeight w:val="390"/>
        </w:trPr>
        <w:tc>
          <w:tcPr>
            <w:tcW w:w="2830" w:type="dxa"/>
          </w:tcPr>
          <w:p w:rsidR="00E2233B" w:rsidRPr="00E2233B" w:rsidRDefault="00E2233B" w:rsidP="00E2233B">
            <w:pPr>
              <w:widowControl w:val="0"/>
              <w:autoSpaceDE w:val="0"/>
              <w:autoSpaceDN w:val="0"/>
              <w:spacing w:line="194" w:lineRule="exact"/>
              <w:ind w:left="107"/>
              <w:rPr>
                <w:rFonts w:eastAsia="Arial" w:cs="Arial"/>
                <w:sz w:val="18"/>
                <w:szCs w:val="18"/>
                <w:lang w:val="sl-SI"/>
              </w:rPr>
            </w:pPr>
            <w:r w:rsidRPr="00E2233B">
              <w:rPr>
                <w:rFonts w:eastAsia="Arial" w:cs="Arial"/>
                <w:spacing w:val="-2"/>
                <w:sz w:val="18"/>
                <w:szCs w:val="18"/>
                <w:lang w:val="sl-SI"/>
              </w:rPr>
              <w:t>P36.8</w:t>
            </w:r>
            <w:r w:rsidRPr="00E2233B">
              <w:rPr>
                <w:rFonts w:eastAsia="Arial" w:cs="Arial"/>
                <w:spacing w:val="-10"/>
                <w:sz w:val="18"/>
                <w:szCs w:val="18"/>
                <w:lang w:val="sl-SI"/>
              </w:rPr>
              <w:t xml:space="preserve"> </w:t>
            </w:r>
            <w:r w:rsidRPr="00E2233B">
              <w:rPr>
                <w:rFonts w:eastAsia="Arial" w:cs="Arial"/>
                <w:spacing w:val="-2"/>
                <w:sz w:val="18"/>
                <w:szCs w:val="18"/>
                <w:lang w:val="sl-SI"/>
              </w:rPr>
              <w:t>-</w:t>
            </w:r>
            <w:r w:rsidRPr="00E2233B">
              <w:rPr>
                <w:rFonts w:eastAsia="Arial" w:cs="Arial"/>
                <w:spacing w:val="-6"/>
                <w:sz w:val="18"/>
                <w:szCs w:val="18"/>
                <w:lang w:val="sl-SI"/>
              </w:rPr>
              <w:t xml:space="preserve"> </w:t>
            </w:r>
            <w:r w:rsidRPr="00E2233B">
              <w:rPr>
                <w:rFonts w:eastAsia="Arial" w:cs="Arial"/>
                <w:spacing w:val="-2"/>
                <w:sz w:val="18"/>
                <w:szCs w:val="18"/>
                <w:lang w:val="sl-SI"/>
              </w:rPr>
              <w:t>Druge</w:t>
            </w:r>
            <w:r w:rsidRPr="00E2233B">
              <w:rPr>
                <w:rFonts w:eastAsia="Arial" w:cs="Arial"/>
                <w:spacing w:val="-7"/>
                <w:sz w:val="18"/>
                <w:szCs w:val="18"/>
                <w:lang w:val="sl-SI"/>
              </w:rPr>
              <w:t xml:space="preserve"> </w:t>
            </w:r>
            <w:r w:rsidRPr="00E2233B">
              <w:rPr>
                <w:rFonts w:eastAsia="Arial" w:cs="Arial"/>
                <w:spacing w:val="-2"/>
                <w:sz w:val="18"/>
                <w:szCs w:val="18"/>
                <w:lang w:val="sl-SI"/>
              </w:rPr>
              <w:t>bakterijske</w:t>
            </w:r>
            <w:r w:rsidRPr="00E2233B">
              <w:rPr>
                <w:rFonts w:eastAsia="Arial" w:cs="Arial"/>
                <w:spacing w:val="-4"/>
                <w:sz w:val="18"/>
                <w:szCs w:val="18"/>
                <w:lang w:val="sl-SI"/>
              </w:rPr>
              <w:t xml:space="preserve"> </w:t>
            </w:r>
            <w:r w:rsidRPr="00E2233B">
              <w:rPr>
                <w:rFonts w:eastAsia="Arial" w:cs="Arial"/>
                <w:spacing w:val="-2"/>
                <w:sz w:val="18"/>
                <w:szCs w:val="18"/>
                <w:lang w:val="sl-SI"/>
              </w:rPr>
              <w:t>sepse</w:t>
            </w:r>
          </w:p>
          <w:p w:rsidR="00E2233B" w:rsidRPr="00E2233B" w:rsidRDefault="00E2233B" w:rsidP="00E2233B">
            <w:pPr>
              <w:widowControl w:val="0"/>
              <w:autoSpaceDE w:val="0"/>
              <w:autoSpaceDN w:val="0"/>
              <w:spacing w:line="177" w:lineRule="exact"/>
              <w:ind w:left="107"/>
              <w:rPr>
                <w:rFonts w:eastAsia="Arial" w:cs="Arial"/>
                <w:sz w:val="18"/>
                <w:szCs w:val="18"/>
                <w:lang w:val="sl-SI"/>
              </w:rPr>
            </w:pPr>
            <w:r w:rsidRPr="00E2233B">
              <w:rPr>
                <w:rFonts w:eastAsia="Arial" w:cs="Arial"/>
                <w:spacing w:val="-2"/>
                <w:sz w:val="18"/>
                <w:szCs w:val="18"/>
                <w:lang w:val="sl-SI"/>
              </w:rPr>
              <w:t>novorojenčka</w:t>
            </w:r>
          </w:p>
        </w:tc>
        <w:tc>
          <w:tcPr>
            <w:tcW w:w="1158"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3"/>
              <w:jc w:val="right"/>
              <w:rPr>
                <w:rFonts w:eastAsia="Arial" w:cs="Arial"/>
                <w:sz w:val="18"/>
                <w:szCs w:val="18"/>
                <w:lang w:val="sl-SI"/>
              </w:rPr>
            </w:pPr>
            <w:r w:rsidRPr="00E2233B">
              <w:rPr>
                <w:rFonts w:eastAsia="Arial" w:cs="Arial"/>
                <w:spacing w:val="-10"/>
                <w:sz w:val="18"/>
                <w:szCs w:val="18"/>
                <w:lang w:val="sl-SI"/>
              </w:rPr>
              <w:t>0</w:t>
            </w:r>
          </w:p>
        </w:tc>
        <w:tc>
          <w:tcPr>
            <w:tcW w:w="851" w:type="dxa"/>
          </w:tcPr>
          <w:p w:rsidR="00E2233B" w:rsidRPr="00E2233B" w:rsidRDefault="00E2233B" w:rsidP="00E2233B">
            <w:pPr>
              <w:widowControl w:val="0"/>
              <w:autoSpaceDE w:val="0"/>
              <w:autoSpaceDN w:val="0"/>
              <w:spacing w:before="94" w:line="142" w:lineRule="exact"/>
              <w:ind w:right="90"/>
              <w:jc w:val="right"/>
              <w:rPr>
                <w:rFonts w:eastAsia="Arial" w:cs="Arial"/>
                <w:sz w:val="18"/>
                <w:szCs w:val="18"/>
                <w:lang w:val="sl-SI"/>
              </w:rPr>
            </w:pPr>
            <w:r w:rsidRPr="00E2233B">
              <w:rPr>
                <w:rFonts w:eastAsia="Arial" w:cs="Arial"/>
                <w:spacing w:val="-10"/>
                <w:sz w:val="18"/>
                <w:szCs w:val="18"/>
                <w:lang w:val="sl-SI"/>
              </w:rPr>
              <w:t>0</w:t>
            </w:r>
          </w:p>
        </w:tc>
        <w:tc>
          <w:tcPr>
            <w:tcW w:w="992"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88"/>
              <w:jc w:val="right"/>
              <w:rPr>
                <w:rFonts w:eastAsia="Arial" w:cs="Arial"/>
                <w:sz w:val="18"/>
                <w:szCs w:val="18"/>
                <w:lang w:val="sl-SI"/>
              </w:rPr>
            </w:pPr>
            <w:r w:rsidRPr="00E2233B">
              <w:rPr>
                <w:rFonts w:eastAsia="Arial" w:cs="Arial"/>
                <w:spacing w:val="-10"/>
                <w:sz w:val="18"/>
                <w:szCs w:val="18"/>
                <w:lang w:val="sl-SI"/>
              </w:rPr>
              <w:t>0</w:t>
            </w:r>
          </w:p>
        </w:tc>
        <w:tc>
          <w:tcPr>
            <w:tcW w:w="1134" w:type="dxa"/>
          </w:tcPr>
          <w:p w:rsidR="00E2233B" w:rsidRPr="00E2233B" w:rsidRDefault="00E2233B" w:rsidP="00E2233B">
            <w:pPr>
              <w:widowControl w:val="0"/>
              <w:autoSpaceDE w:val="0"/>
              <w:autoSpaceDN w:val="0"/>
              <w:spacing w:before="94" w:line="142" w:lineRule="exact"/>
              <w:ind w:right="91"/>
              <w:jc w:val="right"/>
              <w:rPr>
                <w:rFonts w:eastAsia="Arial" w:cs="Arial"/>
                <w:sz w:val="18"/>
                <w:szCs w:val="18"/>
                <w:lang w:val="sl-SI"/>
              </w:rPr>
            </w:pPr>
            <w:r w:rsidRPr="00E2233B">
              <w:rPr>
                <w:rFonts w:eastAsia="Arial" w:cs="Arial"/>
                <w:sz w:val="18"/>
                <w:szCs w:val="18"/>
                <w:lang w:val="sl-SI"/>
              </w:rPr>
              <w:t>0</w:t>
            </w:r>
          </w:p>
        </w:tc>
      </w:tr>
      <w:tr w:rsidR="004609DD" w:rsidTr="00AC113A">
        <w:trPr>
          <w:trHeight w:val="311"/>
        </w:trPr>
        <w:tc>
          <w:tcPr>
            <w:tcW w:w="2830" w:type="dxa"/>
          </w:tcPr>
          <w:p w:rsidR="00E2233B" w:rsidRPr="00E2233B" w:rsidRDefault="00E2233B" w:rsidP="00E2233B">
            <w:pPr>
              <w:widowControl w:val="0"/>
              <w:autoSpaceDE w:val="0"/>
              <w:autoSpaceDN w:val="0"/>
              <w:spacing w:before="56" w:line="142" w:lineRule="exact"/>
              <w:ind w:left="107"/>
              <w:rPr>
                <w:rFonts w:eastAsia="Arial" w:cs="Arial"/>
                <w:b/>
                <w:sz w:val="18"/>
                <w:szCs w:val="18"/>
                <w:lang w:val="sl-SI"/>
              </w:rPr>
            </w:pPr>
            <w:r w:rsidRPr="00E2233B">
              <w:rPr>
                <w:rFonts w:eastAsia="Arial" w:cs="Arial"/>
                <w:b/>
                <w:spacing w:val="-2"/>
                <w:sz w:val="18"/>
                <w:szCs w:val="18"/>
                <w:lang w:val="sl-SI"/>
              </w:rPr>
              <w:t>SKUPAJ</w:t>
            </w:r>
          </w:p>
        </w:tc>
        <w:tc>
          <w:tcPr>
            <w:tcW w:w="1158" w:type="dxa"/>
          </w:tcPr>
          <w:p w:rsidR="00E2233B" w:rsidRPr="00E2233B" w:rsidRDefault="00E2233B" w:rsidP="00E2233B">
            <w:pPr>
              <w:widowControl w:val="0"/>
              <w:autoSpaceDE w:val="0"/>
              <w:autoSpaceDN w:val="0"/>
              <w:spacing w:before="56" w:line="142" w:lineRule="exact"/>
              <w:ind w:right="95"/>
              <w:jc w:val="right"/>
              <w:rPr>
                <w:rFonts w:eastAsia="Arial" w:cs="Arial"/>
                <w:b/>
                <w:sz w:val="18"/>
                <w:szCs w:val="18"/>
                <w:lang w:val="sl-SI"/>
              </w:rPr>
            </w:pPr>
            <w:r w:rsidRPr="00E2233B">
              <w:rPr>
                <w:rFonts w:eastAsia="Arial" w:cs="Arial"/>
                <w:b/>
                <w:spacing w:val="-2"/>
                <w:sz w:val="18"/>
                <w:szCs w:val="18"/>
                <w:lang w:val="sl-SI"/>
              </w:rPr>
              <w:t>53636</w:t>
            </w:r>
          </w:p>
        </w:tc>
        <w:tc>
          <w:tcPr>
            <w:tcW w:w="1134" w:type="dxa"/>
          </w:tcPr>
          <w:p w:rsidR="00E2233B" w:rsidRPr="00E2233B" w:rsidRDefault="00E2233B" w:rsidP="00E2233B">
            <w:pPr>
              <w:widowControl w:val="0"/>
              <w:autoSpaceDE w:val="0"/>
              <w:autoSpaceDN w:val="0"/>
              <w:spacing w:before="56" w:line="142" w:lineRule="exact"/>
              <w:ind w:right="95"/>
              <w:jc w:val="right"/>
              <w:rPr>
                <w:rFonts w:eastAsia="Arial" w:cs="Arial"/>
                <w:b/>
                <w:sz w:val="18"/>
                <w:szCs w:val="18"/>
                <w:lang w:val="sl-SI"/>
              </w:rPr>
            </w:pPr>
            <w:r w:rsidRPr="00E2233B">
              <w:rPr>
                <w:rFonts w:eastAsia="Arial" w:cs="Arial"/>
                <w:b/>
                <w:spacing w:val="-4"/>
                <w:sz w:val="18"/>
                <w:szCs w:val="18"/>
                <w:lang w:val="sl-SI"/>
              </w:rPr>
              <w:t>7185</w:t>
            </w:r>
          </w:p>
        </w:tc>
        <w:tc>
          <w:tcPr>
            <w:tcW w:w="851" w:type="dxa"/>
          </w:tcPr>
          <w:p w:rsidR="00E2233B" w:rsidRPr="00E2233B" w:rsidRDefault="00E2233B" w:rsidP="00E2233B">
            <w:pPr>
              <w:widowControl w:val="0"/>
              <w:autoSpaceDE w:val="0"/>
              <w:autoSpaceDN w:val="0"/>
              <w:spacing w:before="56" w:line="142" w:lineRule="exact"/>
              <w:ind w:right="92"/>
              <w:jc w:val="right"/>
              <w:rPr>
                <w:rFonts w:eastAsia="Arial" w:cs="Arial"/>
                <w:b/>
                <w:sz w:val="18"/>
                <w:szCs w:val="18"/>
                <w:lang w:val="sl-SI"/>
              </w:rPr>
            </w:pPr>
            <w:r w:rsidRPr="00E2233B">
              <w:rPr>
                <w:rFonts w:eastAsia="Arial" w:cs="Arial"/>
                <w:b/>
                <w:spacing w:val="-4"/>
                <w:sz w:val="18"/>
                <w:szCs w:val="18"/>
                <w:lang w:val="sl-SI"/>
              </w:rPr>
              <w:t>5574</w:t>
            </w:r>
          </w:p>
        </w:tc>
        <w:tc>
          <w:tcPr>
            <w:tcW w:w="992" w:type="dxa"/>
          </w:tcPr>
          <w:p w:rsidR="00E2233B" w:rsidRPr="00E2233B" w:rsidRDefault="00E2233B" w:rsidP="00E2233B">
            <w:pPr>
              <w:widowControl w:val="0"/>
              <w:autoSpaceDE w:val="0"/>
              <w:autoSpaceDN w:val="0"/>
              <w:spacing w:before="56" w:line="142" w:lineRule="exact"/>
              <w:ind w:right="93"/>
              <w:jc w:val="right"/>
              <w:rPr>
                <w:rFonts w:eastAsia="Arial" w:cs="Arial"/>
                <w:b/>
                <w:sz w:val="18"/>
                <w:szCs w:val="18"/>
                <w:lang w:val="sl-SI"/>
              </w:rPr>
            </w:pPr>
            <w:r w:rsidRPr="00E2233B">
              <w:rPr>
                <w:rFonts w:eastAsia="Arial" w:cs="Arial"/>
                <w:b/>
                <w:spacing w:val="-2"/>
                <w:sz w:val="18"/>
                <w:szCs w:val="18"/>
                <w:lang w:val="sl-SI"/>
              </w:rPr>
              <w:t>16385</w:t>
            </w:r>
          </w:p>
        </w:tc>
        <w:tc>
          <w:tcPr>
            <w:tcW w:w="1134" w:type="dxa"/>
          </w:tcPr>
          <w:p w:rsidR="00E2233B" w:rsidRPr="00E2233B" w:rsidRDefault="00E2233B" w:rsidP="00E2233B">
            <w:pPr>
              <w:widowControl w:val="0"/>
              <w:autoSpaceDE w:val="0"/>
              <w:autoSpaceDN w:val="0"/>
              <w:spacing w:before="56" w:line="142" w:lineRule="exact"/>
              <w:ind w:right="91"/>
              <w:jc w:val="right"/>
              <w:rPr>
                <w:rFonts w:eastAsia="Arial" w:cs="Arial"/>
                <w:b/>
                <w:sz w:val="18"/>
                <w:szCs w:val="18"/>
                <w:lang w:val="sl-SI"/>
              </w:rPr>
            </w:pPr>
            <w:r w:rsidRPr="00E2233B">
              <w:rPr>
                <w:rFonts w:eastAsia="Arial" w:cs="Arial"/>
                <w:b/>
                <w:spacing w:val="-4"/>
                <w:sz w:val="18"/>
                <w:szCs w:val="18"/>
                <w:lang w:val="sl-SI"/>
              </w:rPr>
              <w:t>8388</w:t>
            </w:r>
          </w:p>
        </w:tc>
        <w:tc>
          <w:tcPr>
            <w:tcW w:w="1134" w:type="dxa"/>
          </w:tcPr>
          <w:p w:rsidR="00E2233B" w:rsidRPr="00E2233B" w:rsidRDefault="00E2233B" w:rsidP="00E2233B">
            <w:pPr>
              <w:widowControl w:val="0"/>
              <w:autoSpaceDE w:val="0"/>
              <w:autoSpaceDN w:val="0"/>
              <w:spacing w:before="56" w:line="142" w:lineRule="exact"/>
              <w:ind w:right="93"/>
              <w:jc w:val="right"/>
              <w:rPr>
                <w:rFonts w:eastAsia="Arial" w:cs="Arial"/>
                <w:b/>
                <w:sz w:val="18"/>
                <w:szCs w:val="18"/>
                <w:lang w:val="sl-SI"/>
              </w:rPr>
            </w:pPr>
            <w:r w:rsidRPr="00E2233B">
              <w:rPr>
                <w:rFonts w:eastAsia="Arial" w:cs="Arial"/>
                <w:b/>
                <w:sz w:val="18"/>
                <w:szCs w:val="18"/>
                <w:lang w:val="sl-SI"/>
              </w:rPr>
              <w:t>91.158</w:t>
            </w:r>
          </w:p>
        </w:tc>
      </w:tr>
    </w:tbl>
    <w:p w:rsidR="00E2233B" w:rsidRPr="00E2233B" w:rsidRDefault="00E2233B" w:rsidP="00E2233B">
      <w:pPr>
        <w:rPr>
          <w:rFonts w:cs="Arial"/>
          <w:sz w:val="18"/>
          <w:szCs w:val="18"/>
        </w:rPr>
      </w:pPr>
    </w:p>
    <w:p w:rsidR="00E2233B" w:rsidRPr="00E2233B" w:rsidRDefault="004B5452" w:rsidP="00AA3C5A">
      <w:pPr>
        <w:tabs>
          <w:tab w:val="left" w:pos="-720"/>
        </w:tabs>
        <w:suppressAutoHyphens/>
        <w:jc w:val="both"/>
        <w:rPr>
          <w:rFonts w:cs="Arial"/>
          <w:sz w:val="22"/>
          <w:szCs w:val="22"/>
        </w:rPr>
      </w:pPr>
      <w:r w:rsidRPr="00E2233B">
        <w:rPr>
          <w:rFonts w:cs="Arial"/>
          <w:sz w:val="22"/>
          <w:szCs w:val="22"/>
          <w:lang w:val="sl-SI"/>
        </w:rPr>
        <w:t>( Vir: Epidemiološko spremljanje nalezljivih bolezni v Mariborski regiji  v letu 2022- NIJZ OE MB)</w:t>
      </w:r>
      <w:r w:rsidR="00AA3C5A">
        <w:rPr>
          <w:rFonts w:cs="Arial"/>
          <w:sz w:val="22"/>
          <w:szCs w:val="22"/>
          <w:lang w:val="sl-SI"/>
        </w:rPr>
        <w:t>.</w:t>
      </w:r>
      <w:r w:rsidR="00AA3C5A" w:rsidRPr="00E2233B">
        <w:rPr>
          <w:rFonts w:cs="Arial"/>
          <w:sz w:val="22"/>
          <w:szCs w:val="22"/>
        </w:rPr>
        <w:t xml:space="preserve"> </w:t>
      </w:r>
    </w:p>
    <w:p w:rsidR="00E2233B" w:rsidRPr="00E2233B" w:rsidRDefault="00E2233B" w:rsidP="00E2233B">
      <w:pPr>
        <w:rPr>
          <w:rFonts w:cs="Arial"/>
          <w:sz w:val="22"/>
          <w:szCs w:val="22"/>
        </w:rPr>
        <w:sectPr w:rsidR="00E2233B" w:rsidRPr="00E2233B">
          <w:pgSz w:w="11910" w:h="16850"/>
          <w:pgMar w:top="1280" w:right="740" w:bottom="1280" w:left="1300" w:header="880" w:footer="1095" w:gutter="0"/>
          <w:cols w:space="708"/>
        </w:sectPr>
      </w:pPr>
    </w:p>
    <w:p w:rsidR="00E2233B" w:rsidRPr="004B5452" w:rsidRDefault="00E2233B" w:rsidP="007F2E57">
      <w:pPr>
        <w:pStyle w:val="Naslov2"/>
        <w:rPr>
          <w:rFonts w:ascii="Arial" w:hAnsi="Arial" w:cs="Arial"/>
          <w:i w:val="0"/>
          <w:iCs w:val="0"/>
          <w:sz w:val="22"/>
          <w:szCs w:val="22"/>
          <w:lang w:val="sl-SI"/>
        </w:rPr>
      </w:pPr>
      <w:bookmarkStart w:id="19" w:name="_Toc155689050"/>
      <w:r w:rsidRPr="004B5452">
        <w:rPr>
          <w:rFonts w:ascii="Arial" w:hAnsi="Arial" w:cs="Arial"/>
          <w:i w:val="0"/>
          <w:iCs w:val="0"/>
          <w:sz w:val="22"/>
          <w:szCs w:val="22"/>
          <w:lang w:val="sl-SI"/>
        </w:rPr>
        <w:lastRenderedPageBreak/>
        <w:t>2.4 Mogoč  potek in pričakovan obseg pojavljanja nalezljivih bolezni pri ljudeh</w:t>
      </w:r>
      <w:bookmarkEnd w:id="19"/>
    </w:p>
    <w:p w:rsidR="00E2233B" w:rsidRPr="004B5452" w:rsidRDefault="00E2233B" w:rsidP="00E2233B">
      <w:pPr>
        <w:keepNext/>
        <w:spacing w:before="240" w:after="60"/>
        <w:outlineLvl w:val="2"/>
        <w:rPr>
          <w:rFonts w:eastAsia="Arial" w:cs="Arial"/>
          <w:b/>
          <w:bCs/>
          <w:sz w:val="22"/>
          <w:szCs w:val="22"/>
          <w:lang w:val="sl-SI"/>
        </w:rPr>
      </w:pPr>
      <w:bookmarkStart w:id="20" w:name="_Toc155689051"/>
      <w:r w:rsidRPr="004B5452">
        <w:rPr>
          <w:rFonts w:eastAsia="Arial" w:cs="Arial"/>
          <w:b/>
          <w:bCs/>
          <w:sz w:val="22"/>
          <w:szCs w:val="22"/>
          <w:lang w:val="sl-SI"/>
        </w:rPr>
        <w:t>2.4.1 Nalezljive bolezni, ki se lahko pojavijo kot posamični primeri ali v izbruhih</w:t>
      </w:r>
      <w:bookmarkEnd w:id="20"/>
    </w:p>
    <w:p w:rsidR="00E2233B" w:rsidRPr="004B5452" w:rsidRDefault="00E2233B" w:rsidP="00E2233B">
      <w:pPr>
        <w:keepNext/>
        <w:keepLines/>
        <w:spacing w:line="240" w:lineRule="auto"/>
        <w:jc w:val="both"/>
        <w:rPr>
          <w:rFonts w:eastAsia="Arial" w:cs="Arial"/>
          <w:b/>
          <w:sz w:val="22"/>
          <w:szCs w:val="22"/>
          <w:lang w:val="sl-SI"/>
        </w:rPr>
      </w:pPr>
      <w:r w:rsidRPr="004B5452">
        <w:rPr>
          <w:rFonts w:eastAsia="Arial" w:cs="Arial"/>
          <w:b/>
          <w:sz w:val="22"/>
          <w:szCs w:val="22"/>
          <w:lang w:val="sl-SI"/>
        </w:rPr>
        <w:t>Nalezljive bolezni, ki se lahko pojavijo kot posamični primeri ali v izbruhih, so:</w:t>
      </w:r>
    </w:p>
    <w:p w:rsidR="00E2233B" w:rsidRPr="00E2233B" w:rsidRDefault="00E2233B" w:rsidP="00E2233B">
      <w:pPr>
        <w:keepNext/>
        <w:keepLines/>
        <w:numPr>
          <w:ilvl w:val="0"/>
          <w:numId w:val="12"/>
        </w:numPr>
        <w:spacing w:line="240" w:lineRule="auto"/>
        <w:ind w:left="720"/>
        <w:jc w:val="both"/>
        <w:rPr>
          <w:rFonts w:eastAsia="Arial" w:cs="Arial"/>
          <w:sz w:val="22"/>
          <w:szCs w:val="22"/>
          <w:lang w:val="sl-SI"/>
        </w:rPr>
      </w:pPr>
      <w:r w:rsidRPr="00E2233B">
        <w:rPr>
          <w:rFonts w:eastAsia="Arial" w:cs="Arial"/>
          <w:sz w:val="22"/>
          <w:szCs w:val="22"/>
          <w:lang w:val="sl-SI"/>
        </w:rPr>
        <w:t>driska različnih povzročiteljev (bakterije, virusi, paraziti), zlasti pri ranljivi populaciji (otroci, ostareli);</w:t>
      </w:r>
    </w:p>
    <w:p w:rsidR="00E2233B" w:rsidRPr="00E2233B" w:rsidRDefault="00E2233B" w:rsidP="00E2233B">
      <w:pPr>
        <w:numPr>
          <w:ilvl w:val="0"/>
          <w:numId w:val="12"/>
        </w:numPr>
        <w:spacing w:line="240" w:lineRule="auto"/>
        <w:ind w:left="720"/>
        <w:jc w:val="both"/>
        <w:rPr>
          <w:rFonts w:eastAsia="Arial" w:cs="Arial"/>
          <w:sz w:val="22"/>
          <w:szCs w:val="22"/>
          <w:lang w:val="sl-SI"/>
        </w:rPr>
      </w:pPr>
      <w:r w:rsidRPr="00E2233B">
        <w:rPr>
          <w:rFonts w:eastAsia="Arial" w:cs="Arial"/>
          <w:sz w:val="22"/>
          <w:szCs w:val="22"/>
          <w:lang w:val="sl-SI"/>
        </w:rPr>
        <w:t>okužbe s hrano in vodo;</w:t>
      </w:r>
    </w:p>
    <w:p w:rsidR="00E2233B" w:rsidRPr="00E2233B" w:rsidRDefault="00E2233B" w:rsidP="00E2233B">
      <w:pPr>
        <w:numPr>
          <w:ilvl w:val="0"/>
          <w:numId w:val="12"/>
        </w:numPr>
        <w:spacing w:line="240" w:lineRule="auto"/>
        <w:ind w:left="720"/>
        <w:jc w:val="both"/>
        <w:rPr>
          <w:rFonts w:eastAsia="Arial" w:cs="Arial"/>
          <w:sz w:val="22"/>
          <w:szCs w:val="22"/>
          <w:lang w:val="sl-SI"/>
        </w:rPr>
      </w:pPr>
      <w:r w:rsidRPr="00E2233B">
        <w:rPr>
          <w:rFonts w:eastAsia="Arial" w:cs="Arial"/>
          <w:sz w:val="22"/>
          <w:szCs w:val="22"/>
          <w:lang w:val="sl-SI"/>
        </w:rPr>
        <w:t>zoonoze;</w:t>
      </w:r>
    </w:p>
    <w:p w:rsidR="00E2233B" w:rsidRPr="00E2233B" w:rsidRDefault="00E2233B" w:rsidP="00E2233B">
      <w:pPr>
        <w:numPr>
          <w:ilvl w:val="0"/>
          <w:numId w:val="12"/>
        </w:numPr>
        <w:spacing w:line="240" w:lineRule="auto"/>
        <w:ind w:left="720"/>
        <w:jc w:val="both"/>
        <w:rPr>
          <w:rFonts w:eastAsia="Arial" w:cs="Arial"/>
          <w:sz w:val="22"/>
          <w:szCs w:val="22"/>
          <w:lang w:val="sl-SI"/>
        </w:rPr>
      </w:pPr>
      <w:proofErr w:type="spellStart"/>
      <w:r w:rsidRPr="00E2233B">
        <w:rPr>
          <w:rFonts w:eastAsia="Arial" w:cs="Arial"/>
          <w:sz w:val="22"/>
          <w:szCs w:val="22"/>
          <w:lang w:val="sl-SI"/>
        </w:rPr>
        <w:t>legioneloza</w:t>
      </w:r>
      <w:proofErr w:type="spellEnd"/>
      <w:r w:rsidRPr="00E2233B">
        <w:rPr>
          <w:rFonts w:eastAsia="Arial" w:cs="Arial"/>
          <w:sz w:val="22"/>
          <w:szCs w:val="22"/>
          <w:lang w:val="sl-SI"/>
        </w:rPr>
        <w:t xml:space="preserve"> (hoteli, razpršilci vode, klimatski stolpi, vodometi, bolnišnično okolje);</w:t>
      </w:r>
    </w:p>
    <w:p w:rsidR="00E2233B" w:rsidRPr="00E2233B" w:rsidRDefault="00E2233B" w:rsidP="00E2233B">
      <w:pPr>
        <w:numPr>
          <w:ilvl w:val="0"/>
          <w:numId w:val="12"/>
        </w:numPr>
        <w:spacing w:line="240" w:lineRule="auto"/>
        <w:ind w:left="720"/>
        <w:jc w:val="both"/>
        <w:rPr>
          <w:rFonts w:eastAsia="Arial" w:cs="Arial"/>
          <w:sz w:val="22"/>
          <w:szCs w:val="22"/>
          <w:lang w:val="sl-SI"/>
        </w:rPr>
      </w:pPr>
      <w:r w:rsidRPr="00E2233B">
        <w:rPr>
          <w:rFonts w:eastAsia="Arial" w:cs="Arial"/>
          <w:sz w:val="22"/>
          <w:szCs w:val="22"/>
          <w:lang w:val="sl-SI"/>
        </w:rPr>
        <w:t>oslovski kašelj, norice, ošpice in mumps;</w:t>
      </w:r>
    </w:p>
    <w:p w:rsidR="00E2233B" w:rsidRPr="00E2233B" w:rsidRDefault="00E2233B" w:rsidP="00E2233B">
      <w:pPr>
        <w:numPr>
          <w:ilvl w:val="0"/>
          <w:numId w:val="12"/>
        </w:numPr>
        <w:spacing w:line="240" w:lineRule="auto"/>
        <w:ind w:left="720"/>
        <w:jc w:val="both"/>
        <w:rPr>
          <w:rFonts w:eastAsia="Arial" w:cs="Arial"/>
          <w:sz w:val="22"/>
          <w:szCs w:val="22"/>
          <w:lang w:val="sl-SI"/>
        </w:rPr>
      </w:pPr>
      <w:r w:rsidRPr="00E2233B">
        <w:rPr>
          <w:rFonts w:eastAsia="Arial" w:cs="Arial"/>
          <w:sz w:val="22"/>
          <w:szCs w:val="22"/>
          <w:lang w:val="sl-SI"/>
        </w:rPr>
        <w:t>stafilokokne okužbe (domače in bolnišnično okolje, oddelki za novorojenčke ter kirurški oddelki);</w:t>
      </w:r>
    </w:p>
    <w:p w:rsidR="00E2233B" w:rsidRPr="00E2233B" w:rsidRDefault="00E2233B" w:rsidP="00E2233B">
      <w:pPr>
        <w:numPr>
          <w:ilvl w:val="0"/>
          <w:numId w:val="12"/>
        </w:numPr>
        <w:spacing w:line="240" w:lineRule="auto"/>
        <w:ind w:left="720"/>
        <w:jc w:val="both"/>
        <w:rPr>
          <w:rFonts w:eastAsia="Arial" w:cs="Arial"/>
          <w:sz w:val="22"/>
          <w:szCs w:val="22"/>
          <w:lang w:val="sl-SI"/>
        </w:rPr>
      </w:pPr>
      <w:r w:rsidRPr="00E2233B">
        <w:rPr>
          <w:rFonts w:eastAsia="Arial" w:cs="Arial"/>
          <w:sz w:val="22"/>
          <w:szCs w:val="22"/>
          <w:lang w:val="sl-SI"/>
        </w:rPr>
        <w:t>streptokokne okužbe – angina (otroci, v vojašnicah in bolnišnicah);</w:t>
      </w:r>
    </w:p>
    <w:p w:rsidR="00E2233B" w:rsidRPr="00E2233B" w:rsidRDefault="00E2233B" w:rsidP="008B4B92">
      <w:pPr>
        <w:numPr>
          <w:ilvl w:val="0"/>
          <w:numId w:val="12"/>
        </w:numPr>
        <w:spacing w:line="240" w:lineRule="auto"/>
        <w:ind w:left="720" w:right="680"/>
        <w:jc w:val="both"/>
        <w:rPr>
          <w:rFonts w:eastAsia="Arial" w:cs="Arial"/>
          <w:sz w:val="22"/>
          <w:szCs w:val="22"/>
          <w:lang w:val="sl-SI"/>
        </w:rPr>
      </w:pPr>
      <w:r w:rsidRPr="00E2233B">
        <w:rPr>
          <w:rFonts w:eastAsia="Arial" w:cs="Arial"/>
          <w:sz w:val="22"/>
          <w:szCs w:val="22"/>
          <w:lang w:val="sl-SI"/>
        </w:rPr>
        <w:t xml:space="preserve">okužbe, ki jih povzročajo virusi influence, respiratorni </w:t>
      </w:r>
      <w:proofErr w:type="spellStart"/>
      <w:r w:rsidRPr="00E2233B">
        <w:rPr>
          <w:rFonts w:eastAsia="Arial" w:cs="Arial"/>
          <w:sz w:val="22"/>
          <w:szCs w:val="22"/>
          <w:lang w:val="sl-SI"/>
        </w:rPr>
        <w:t>sincicijski</w:t>
      </w:r>
      <w:proofErr w:type="spellEnd"/>
      <w:r w:rsidRPr="00E2233B">
        <w:rPr>
          <w:rFonts w:eastAsia="Arial" w:cs="Arial"/>
          <w:sz w:val="22"/>
          <w:szCs w:val="22"/>
          <w:lang w:val="sl-SI"/>
        </w:rPr>
        <w:t xml:space="preserve"> virus in drugi povzročitelji akutnih okužb dihal.</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Število zbolelih je odvisno od vrste mikroba, deleža </w:t>
      </w:r>
      <w:proofErr w:type="spellStart"/>
      <w:r w:rsidRPr="00E2233B">
        <w:rPr>
          <w:rFonts w:eastAsia="Arial" w:cs="Arial"/>
          <w:sz w:val="22"/>
          <w:szCs w:val="22"/>
          <w:lang w:val="sl-SI"/>
        </w:rPr>
        <w:t>neimunih</w:t>
      </w:r>
      <w:proofErr w:type="spellEnd"/>
      <w:r w:rsidRPr="00E2233B">
        <w:rPr>
          <w:rFonts w:eastAsia="Arial" w:cs="Arial"/>
          <w:sz w:val="22"/>
          <w:szCs w:val="22"/>
          <w:lang w:val="sl-SI"/>
        </w:rPr>
        <w:t xml:space="preserve"> prebivalcev in načina širjenja bolezni.</w:t>
      </w:r>
    </w:p>
    <w:p w:rsidR="00E2233B" w:rsidRPr="00E2233B" w:rsidRDefault="00E2233B" w:rsidP="00E2233B">
      <w:pPr>
        <w:keepNext/>
        <w:keepLines/>
        <w:spacing w:line="240" w:lineRule="auto"/>
        <w:rPr>
          <w:rFonts w:eastAsia="Arial" w:cs="Arial"/>
          <w:b/>
          <w:color w:val="000000"/>
          <w:sz w:val="22"/>
          <w:szCs w:val="22"/>
          <w:lang w:val="sl-SI"/>
        </w:rPr>
      </w:pPr>
    </w:p>
    <w:p w:rsidR="00E2233B" w:rsidRPr="0069043B" w:rsidRDefault="00E2233B" w:rsidP="00E83335">
      <w:pPr>
        <w:pStyle w:val="Naslov3"/>
        <w:rPr>
          <w:rFonts w:ascii="Arial" w:eastAsia="Arial" w:hAnsi="Arial" w:cs="Arial"/>
          <w:b w:val="0"/>
          <w:bCs w:val="0"/>
          <w:sz w:val="22"/>
          <w:szCs w:val="22"/>
          <w:lang w:val="sl-SI"/>
        </w:rPr>
      </w:pPr>
      <w:bookmarkStart w:id="21" w:name="_Toc155689052"/>
      <w:r w:rsidRPr="0069043B">
        <w:rPr>
          <w:rFonts w:ascii="Arial" w:eastAsia="Arial" w:hAnsi="Arial" w:cs="Arial"/>
          <w:b w:val="0"/>
          <w:bCs w:val="0"/>
          <w:sz w:val="22"/>
          <w:szCs w:val="22"/>
          <w:lang w:val="sl-SI"/>
        </w:rPr>
        <w:t>Scenariji</w:t>
      </w:r>
      <w:bookmarkEnd w:id="21"/>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V današnjem času se človeštvo spopada s porajajočimi se nalezljivimi boleznimi, katerih incidenca narašča ali pa predstavlja tveganje za porast bolezni v prihodnje. To so nove bolezni, ki jih povzročajo novoodkriti mikroorganizmi (SARS, ebola, novi </w:t>
      </w:r>
      <w:proofErr w:type="spellStart"/>
      <w:r w:rsidRPr="00E2233B">
        <w:rPr>
          <w:rFonts w:eastAsia="Arial" w:cs="Arial"/>
          <w:sz w:val="22"/>
          <w:szCs w:val="22"/>
          <w:lang w:val="sl-SI"/>
        </w:rPr>
        <w:t>koronavirus</w:t>
      </w:r>
      <w:proofErr w:type="spellEnd"/>
      <w:r w:rsidRPr="00E2233B">
        <w:rPr>
          <w:rFonts w:eastAsia="Arial" w:cs="Arial"/>
          <w:sz w:val="22"/>
          <w:szCs w:val="22"/>
          <w:lang w:val="sl-SI"/>
        </w:rPr>
        <w:t>), nove nalezljive bolezni, ki nastanejo zaradi spremembe poznanih mikrobov (</w:t>
      </w:r>
      <w:proofErr w:type="spellStart"/>
      <w:r w:rsidRPr="00E2233B">
        <w:rPr>
          <w:rFonts w:eastAsia="Arial" w:cs="Arial"/>
          <w:sz w:val="22"/>
          <w:szCs w:val="22"/>
          <w:lang w:val="sl-SI"/>
        </w:rPr>
        <w:t>pandemska</w:t>
      </w:r>
      <w:proofErr w:type="spellEnd"/>
      <w:r w:rsidRPr="00E2233B">
        <w:rPr>
          <w:rFonts w:eastAsia="Arial" w:cs="Arial"/>
          <w:sz w:val="22"/>
          <w:szCs w:val="22"/>
          <w:lang w:val="sl-SI"/>
        </w:rPr>
        <w:t xml:space="preserve"> influenca AH1N1, </w:t>
      </w:r>
      <w:proofErr w:type="spellStart"/>
      <w:r w:rsidRPr="00E2233B">
        <w:rPr>
          <w:rFonts w:eastAsia="Arial" w:cs="Arial"/>
          <w:sz w:val="22"/>
          <w:szCs w:val="22"/>
          <w:lang w:val="sl-SI"/>
        </w:rPr>
        <w:t>aviarna</w:t>
      </w:r>
      <w:proofErr w:type="spellEnd"/>
      <w:r w:rsidRPr="00E2233B">
        <w:rPr>
          <w:rFonts w:eastAsia="Arial" w:cs="Arial"/>
          <w:sz w:val="22"/>
          <w:szCs w:val="22"/>
          <w:lang w:val="sl-SI"/>
        </w:rPr>
        <w:t xml:space="preserve"> influenca AH7N9), nalezljive bolezni, ki se širijo na nova zemljepisna območja (</w:t>
      </w:r>
      <w:proofErr w:type="spellStart"/>
      <w:r w:rsidRPr="00E2233B">
        <w:rPr>
          <w:rFonts w:eastAsia="Arial" w:cs="Arial"/>
          <w:sz w:val="22"/>
          <w:szCs w:val="22"/>
          <w:lang w:val="sl-SI"/>
        </w:rPr>
        <w:t>denga</w:t>
      </w:r>
      <w:proofErr w:type="spellEnd"/>
      <w:r w:rsidRPr="00E2233B">
        <w:rPr>
          <w:rFonts w:eastAsia="Arial" w:cs="Arial"/>
          <w:sz w:val="22"/>
          <w:szCs w:val="22"/>
          <w:lang w:val="sl-SI"/>
        </w:rPr>
        <w:t xml:space="preserve">, virus zahodnega Nila), že znane bolezni, ki postanejo ponovno problem zaradi odpornosti na zdravila (tuberkuloza, </w:t>
      </w:r>
      <w:proofErr w:type="spellStart"/>
      <w:r w:rsidRPr="00E2233B">
        <w:rPr>
          <w:rFonts w:eastAsia="Arial" w:cs="Arial"/>
          <w:sz w:val="22"/>
          <w:szCs w:val="22"/>
          <w:lang w:val="sl-SI"/>
        </w:rPr>
        <w:t>meningokokni</w:t>
      </w:r>
      <w:proofErr w:type="spellEnd"/>
      <w:r w:rsidRPr="00E2233B">
        <w:rPr>
          <w:rFonts w:eastAsia="Arial" w:cs="Arial"/>
          <w:sz w:val="22"/>
          <w:szCs w:val="22"/>
          <w:lang w:val="sl-SI"/>
        </w:rPr>
        <w:t xml:space="preserve"> meningitis), bolezni, ki so povezane z zaužitjem hrane, bolezni, ki so povezane s preskrbo z nekakovostno pitno vodo, ali bolezni, ki se znova pojavijo zaradi prenehanja izvajanja javnozdravstvenih ukrepov (bolezni, proti katerim cepimo, na primer ošpice in otroška paraliza). </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Posebno vrsto nevarnosti predstavlja namerno oziroma nenamerno širjenje bioloških agensov (antraks, koze itn.).</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Za pojav in širjenje bolezni so potrebni členi infekcijske verige: agens (ali sploh povzroča bolezen pri ljudeh, kakšen je infektivni odmerek, sposobnost preživetja agensa), vir okužbe (ljudje, živali), rezervoar povzročitelja (ljudje, živali, okolje), pot prenosa (neposredna, posredna), vstopna vrata (dihala, prebavila, koža in sluznice) in dovzetnost ljudi (genetski dejavniki, starost, spol, specifična imunost, življenjske navade, zdravstveni status osebe).</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 xml:space="preserve">Dodatno so za nastanek in širjenje nalezljive bolezni pri ljudeh pomembni še številni drugi dejavniki, na primer prilagajanje in spremembe lastnosti mikrobov, mednarodna potovanja, globalna trgovina, tehnologija predelave hrane, življenjski slog, podnebje, letni čas in vreme ter druge okoliščine, kot so naravne nesreče, vojne in </w:t>
      </w:r>
      <w:proofErr w:type="spellStart"/>
      <w:r w:rsidRPr="00E2233B">
        <w:rPr>
          <w:rFonts w:cs="Arial"/>
          <w:sz w:val="22"/>
          <w:szCs w:val="22"/>
          <w:lang w:val="sl-SI"/>
        </w:rPr>
        <w:t>bioterorizem</w:t>
      </w:r>
      <w:proofErr w:type="spellEnd"/>
      <w:r w:rsidRPr="00E2233B">
        <w:rPr>
          <w:rFonts w:cs="Arial"/>
          <w:sz w:val="22"/>
          <w:szCs w:val="22"/>
          <w:lang w:val="sl-SI"/>
        </w:rPr>
        <w:t>.</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 xml:space="preserve">Pojavljanje številnih mogočih kombinacij pripelje do različnih pojavov nalezljivih bolezni pri ljudeh in zdravstvenih težav z lokalnimi in celo globalnimi razsežnostmi (izbruh, epidemija, pandemija). Zato je ogroženost za pojav določene nalezljive bolezni težko časovno napovedati in tudi težko predvideti obseg širjenja, ki bi ga posamezna nalezljiva bolezen lahko povzročila. Na podlagi že navedenih meril, ki vplivajo na oceno ogroženosti za nalezljive bolezni, lahko </w:t>
      </w:r>
      <w:r w:rsidRPr="00E2233B">
        <w:rPr>
          <w:rFonts w:cs="Arial"/>
          <w:sz w:val="22"/>
          <w:szCs w:val="22"/>
          <w:lang w:val="sl-SI"/>
        </w:rPr>
        <w:lastRenderedPageBreak/>
        <w:t>predvidimo scenarije, ki pa vsi lahko predstavljajo veliko tveganje za javno zdravje. Teoretični scenariji predvidevajo virulentnost agensa, občutljivost populacije, odsotnost ukrepov za preprečevanje širjenja, kar se kaže v:</w:t>
      </w:r>
    </w:p>
    <w:p w:rsidR="00E2233B" w:rsidRPr="00E2233B" w:rsidRDefault="00E2233B" w:rsidP="00E2233B">
      <w:pPr>
        <w:numPr>
          <w:ilvl w:val="0"/>
          <w:numId w:val="33"/>
        </w:numPr>
        <w:spacing w:line="240" w:lineRule="auto"/>
        <w:jc w:val="both"/>
        <w:rPr>
          <w:rFonts w:cs="Arial"/>
          <w:sz w:val="22"/>
          <w:szCs w:val="22"/>
          <w:lang w:val="sl-SI"/>
        </w:rPr>
      </w:pPr>
      <w:r w:rsidRPr="00E2233B">
        <w:rPr>
          <w:rFonts w:cs="Arial"/>
          <w:sz w:val="22"/>
          <w:szCs w:val="22"/>
          <w:lang w:val="sl-SI"/>
        </w:rPr>
        <w:t>številu obolelih,</w:t>
      </w:r>
    </w:p>
    <w:p w:rsidR="00E2233B" w:rsidRPr="00E2233B" w:rsidRDefault="00E2233B" w:rsidP="00E2233B">
      <w:pPr>
        <w:numPr>
          <w:ilvl w:val="0"/>
          <w:numId w:val="33"/>
        </w:numPr>
        <w:spacing w:line="240" w:lineRule="auto"/>
        <w:jc w:val="both"/>
        <w:rPr>
          <w:rFonts w:cs="Arial"/>
          <w:sz w:val="22"/>
          <w:szCs w:val="22"/>
          <w:lang w:val="sl-SI"/>
        </w:rPr>
      </w:pPr>
      <w:r w:rsidRPr="00E2233B">
        <w:rPr>
          <w:rFonts w:cs="Arial"/>
          <w:sz w:val="22"/>
          <w:szCs w:val="22"/>
          <w:lang w:val="sl-SI"/>
        </w:rPr>
        <w:t>številu hospitaliziranih v intenzivnih enotah bolnišnic,</w:t>
      </w:r>
    </w:p>
    <w:p w:rsidR="00E2233B" w:rsidRPr="00E2233B" w:rsidRDefault="00E2233B" w:rsidP="00E2233B">
      <w:pPr>
        <w:numPr>
          <w:ilvl w:val="0"/>
          <w:numId w:val="33"/>
        </w:numPr>
        <w:spacing w:line="240" w:lineRule="auto"/>
        <w:jc w:val="both"/>
        <w:rPr>
          <w:rFonts w:cs="Arial"/>
          <w:sz w:val="22"/>
          <w:szCs w:val="22"/>
          <w:lang w:val="sl-SI"/>
        </w:rPr>
      </w:pPr>
      <w:r w:rsidRPr="00E2233B">
        <w:rPr>
          <w:rFonts w:cs="Arial"/>
          <w:sz w:val="22"/>
          <w:szCs w:val="22"/>
          <w:lang w:val="sl-SI"/>
        </w:rPr>
        <w:t>številu umrlih.</w:t>
      </w:r>
    </w:p>
    <w:p w:rsidR="00E2233B" w:rsidRPr="00E2233B" w:rsidRDefault="00E2233B" w:rsidP="00E2233B">
      <w:pPr>
        <w:spacing w:line="240" w:lineRule="auto"/>
        <w:ind w:left="720"/>
        <w:jc w:val="both"/>
        <w:rPr>
          <w:rFonts w:cs="Arial"/>
          <w:sz w:val="22"/>
          <w:szCs w:val="22"/>
          <w:lang w:val="sl-SI"/>
        </w:rPr>
      </w:pPr>
    </w:p>
    <w:p w:rsidR="00E2233B" w:rsidRPr="00E2233B" w:rsidRDefault="00E2233B" w:rsidP="00E2233B">
      <w:pPr>
        <w:spacing w:line="240" w:lineRule="auto"/>
        <w:ind w:left="720"/>
        <w:jc w:val="both"/>
        <w:rPr>
          <w:rFonts w:cs="Arial"/>
          <w:sz w:val="22"/>
          <w:szCs w:val="22"/>
          <w:lang w:val="sl-SI"/>
        </w:rPr>
      </w:pPr>
    </w:p>
    <w:p w:rsidR="00E2233B" w:rsidRPr="008325EF" w:rsidRDefault="00E2233B" w:rsidP="00E83335">
      <w:pPr>
        <w:pStyle w:val="Naslov3"/>
        <w:rPr>
          <w:rFonts w:ascii="Arial" w:eastAsia="Arial" w:hAnsi="Arial" w:cs="Arial"/>
          <w:sz w:val="22"/>
          <w:szCs w:val="22"/>
          <w:lang w:val="sl-SI"/>
        </w:rPr>
      </w:pPr>
      <w:bookmarkStart w:id="22" w:name="_Toc155689053"/>
      <w:r w:rsidRPr="008325EF">
        <w:rPr>
          <w:rFonts w:ascii="Arial" w:eastAsia="Arial" w:hAnsi="Arial" w:cs="Arial"/>
          <w:sz w:val="22"/>
          <w:szCs w:val="22"/>
          <w:lang w:val="sl-SI"/>
        </w:rPr>
        <w:t>Scenarij 1</w:t>
      </w:r>
      <w:bookmarkEnd w:id="22"/>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ind w:left="720"/>
        <w:jc w:val="both"/>
        <w:rPr>
          <w:rFonts w:cs="Arial"/>
          <w:sz w:val="22"/>
          <w:szCs w:val="22"/>
          <w:lang w:val="sl-SI"/>
        </w:rPr>
      </w:pPr>
      <w:r w:rsidRPr="00E2233B">
        <w:rPr>
          <w:rFonts w:cs="Arial"/>
          <w:sz w:val="22"/>
          <w:szCs w:val="22"/>
          <w:lang w:val="sl-SI"/>
        </w:rPr>
        <w:t>Veliko število obolelih: 20–25 %</w:t>
      </w:r>
    </w:p>
    <w:p w:rsidR="00E2233B" w:rsidRPr="00E2233B" w:rsidRDefault="00E2233B" w:rsidP="00E2233B">
      <w:pPr>
        <w:spacing w:line="240" w:lineRule="auto"/>
        <w:ind w:left="720"/>
        <w:jc w:val="both"/>
        <w:rPr>
          <w:rFonts w:cs="Arial"/>
          <w:sz w:val="22"/>
          <w:szCs w:val="22"/>
          <w:lang w:val="sl-SI"/>
        </w:rPr>
      </w:pPr>
      <w:r w:rsidRPr="00E2233B">
        <w:rPr>
          <w:rFonts w:cs="Arial"/>
          <w:sz w:val="22"/>
          <w:szCs w:val="22"/>
          <w:lang w:val="sl-SI"/>
        </w:rPr>
        <w:t>Majhno število primerov na intenzivnih oddelkih: pod 0,1 %</w:t>
      </w:r>
    </w:p>
    <w:p w:rsidR="00E2233B" w:rsidRPr="00E2233B" w:rsidRDefault="00E2233B" w:rsidP="00E2233B">
      <w:pPr>
        <w:spacing w:line="240" w:lineRule="auto"/>
        <w:ind w:left="720"/>
        <w:jc w:val="both"/>
        <w:rPr>
          <w:rFonts w:cs="Arial"/>
          <w:sz w:val="22"/>
          <w:szCs w:val="22"/>
          <w:lang w:val="sl-SI"/>
        </w:rPr>
      </w:pPr>
      <w:r w:rsidRPr="00E2233B">
        <w:rPr>
          <w:rFonts w:cs="Arial"/>
          <w:sz w:val="22"/>
          <w:szCs w:val="22"/>
          <w:lang w:val="sl-SI"/>
        </w:rPr>
        <w:t>Majhno število smrti: pod 0,05 %</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Primeri bolezni: sezonska gripa, črevesne nalezljive bolezni (okužbe s kontaminirano vodo).</w:t>
      </w:r>
    </w:p>
    <w:p w:rsidR="00E2233B" w:rsidRPr="00E2233B" w:rsidRDefault="00E2233B" w:rsidP="00E2233B">
      <w:pPr>
        <w:spacing w:line="240" w:lineRule="auto"/>
        <w:jc w:val="both"/>
        <w:rPr>
          <w:rFonts w:eastAsia="Arial" w:cs="Arial"/>
          <w:b/>
          <w:sz w:val="22"/>
          <w:szCs w:val="22"/>
          <w:lang w:val="sl-SI"/>
        </w:rPr>
      </w:pP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 xml:space="preserve"> Sezonska gripa</w:t>
      </w:r>
    </w:p>
    <w:p w:rsidR="00E2233B" w:rsidRPr="00E2233B" w:rsidRDefault="00E2233B" w:rsidP="00E2233B">
      <w:pPr>
        <w:spacing w:line="240" w:lineRule="auto"/>
        <w:jc w:val="both"/>
        <w:rPr>
          <w:rFonts w:eastAsia="Arial" w:cs="Arial"/>
          <w:b/>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Gripa je akutna, zelo nalezljiva virusna bolezen dihal z visoko stopnjo zbolevanja, ki jo povzročajo virusi gripe tipa A in B. Različice v teži in obsegu bolezni so posledica okužbe različnih delov populacije, virusa ter vplivov okolja. Pri nas se gripa pojavlja predvsem v zimskih mesecih.</w:t>
      </w:r>
    </w:p>
    <w:p w:rsidR="00E2233B" w:rsidRPr="00E2233B" w:rsidRDefault="00E2233B" w:rsidP="00E2233B">
      <w:pPr>
        <w:spacing w:line="240" w:lineRule="auto"/>
        <w:ind w:right="-51"/>
        <w:jc w:val="both"/>
        <w:rPr>
          <w:rFonts w:eastAsia="Arial" w:cs="Arial"/>
          <w:sz w:val="22"/>
          <w:szCs w:val="22"/>
          <w:lang w:val="sl-SI"/>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Bolezenski znaki nastopijo po enem do treh dneh. Približno polovica ljudi, izpostavljenih virusu gripe, zboli.</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keepNext/>
        <w:keepLines/>
        <w:spacing w:line="240" w:lineRule="auto"/>
        <w:jc w:val="both"/>
        <w:rPr>
          <w:rFonts w:eastAsia="MS Mincho" w:cs="Arial"/>
          <w:sz w:val="22"/>
          <w:szCs w:val="22"/>
          <w:lang w:val="sl-SI" w:eastAsia="ja-JP"/>
        </w:rPr>
      </w:pPr>
      <w:r w:rsidRPr="00E2233B">
        <w:rPr>
          <w:rFonts w:eastAsia="MS Mincho" w:cs="Arial"/>
          <w:sz w:val="22"/>
          <w:szCs w:val="22"/>
          <w:lang w:val="sl-SI" w:eastAsia="ja-JP"/>
        </w:rPr>
        <w:t>Navadna sezonska gripa pomeni pomembno javnozdravstveno težavo, saj med epidemijo zboli od 10 do 20 odstotkov ljudi, v določenih starostnih skupinah tudi od 40 do 50 odstotkov.</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Ocenjuje se, da je smrtnost neposredno zaradi sezonske gripe manjša od 0,1 odstotka, vendar se poveča posredno zaradi zapletov in naj bi bila okoli enega odstotka. Umirajo predvsem ljudje iz bolj ogroženih skupin (od 80 do 90 odstotkov je starejših od 65 let in kroničnih bolnikov).</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360" w:lineRule="auto"/>
        <w:jc w:val="both"/>
        <w:rPr>
          <w:rFonts w:eastAsia="MS Mincho" w:cs="Arial"/>
          <w:sz w:val="22"/>
          <w:szCs w:val="22"/>
          <w:lang w:val="sl-SI" w:eastAsia="ja-JP"/>
        </w:rPr>
      </w:pPr>
    </w:p>
    <w:p w:rsidR="00E2233B" w:rsidRPr="00E2233B" w:rsidRDefault="00E2233B" w:rsidP="00E83335">
      <w:pPr>
        <w:spacing w:line="360" w:lineRule="auto"/>
        <w:jc w:val="both"/>
        <w:rPr>
          <w:rFonts w:eastAsia="MS Mincho" w:cs="Arial"/>
          <w:b/>
          <w:sz w:val="22"/>
          <w:szCs w:val="22"/>
          <w:lang w:val="sl-SI" w:eastAsia="ja-JP"/>
        </w:rPr>
      </w:pPr>
      <w:r w:rsidRPr="00E2233B">
        <w:rPr>
          <w:rFonts w:eastAsia="MS Mincho" w:cs="Arial"/>
          <w:b/>
          <w:sz w:val="22"/>
          <w:szCs w:val="22"/>
          <w:lang w:val="sl-SI" w:eastAsia="ja-JP"/>
        </w:rPr>
        <w:t>Okužba s kontaminirano vodo</w:t>
      </w:r>
    </w:p>
    <w:p w:rsidR="00E2233B" w:rsidRPr="00E2233B" w:rsidRDefault="00E2233B" w:rsidP="00E2233B">
      <w:pPr>
        <w:spacing w:line="360" w:lineRule="auto"/>
        <w:ind w:left="720"/>
        <w:jc w:val="both"/>
        <w:rPr>
          <w:rFonts w:eastAsia="MS Mincho" w:cs="Arial"/>
          <w:b/>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Okužbe, povzročene s kontaminirano vodo, se lahko hitro širijo in zajamejo veliko število ljudi. Nenadni dogodki in naravne nesreče, ki lahko vzpostavijo pogoje, da pride do nespoštovanja osnovnih higienskih standardov in posledično večje možnosti za okužbo pitne vode, pomenijo veliko nevarnost za zdravje ljudi. Obseg in stopnja obolevnosti med izpostavljenimi sta odvisna od različnih stvari in pogojev v času dogodka ter razmer ob dogodku, ki jih določajo virulentnost povzročitelja, občutljivost in zdravstveno stanje prebivalstva, gostota izpostavljenega prebivalstva, hitrosti ukrepanja za preprečevanje širjenja obolenja ipd.</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Bolezni, povezane z vodo, so še danes eden največjih vzrokov obolevnosti in umrljivosti na svetu. Mikrobiološko onesnažena pitna voda predstavlja pomembno nevarnost za pojav nalezljivih bolezni in lahko pripelje do </w:t>
      </w:r>
      <w:proofErr w:type="spellStart"/>
      <w:r w:rsidRPr="00E2233B">
        <w:rPr>
          <w:rFonts w:eastAsia="MS Mincho" w:cs="Arial"/>
          <w:sz w:val="22"/>
          <w:szCs w:val="22"/>
          <w:lang w:val="sl-SI" w:eastAsia="ja-JP"/>
        </w:rPr>
        <w:t>hidričnih</w:t>
      </w:r>
      <w:proofErr w:type="spellEnd"/>
      <w:r w:rsidRPr="00E2233B">
        <w:rPr>
          <w:rFonts w:eastAsia="MS Mincho" w:cs="Arial"/>
          <w:sz w:val="22"/>
          <w:szCs w:val="22"/>
          <w:lang w:val="sl-SI" w:eastAsia="ja-JP"/>
        </w:rPr>
        <w:t xml:space="preserve"> izbruhov, ki navadno prizadenejo veliko število ljudi, saj je pitna voda naše osnovno živilo, posamezni vodni viri pa pogosto oskrbujejo prebivalce na obsežnejšem geografskem območju.</w:t>
      </w:r>
    </w:p>
    <w:p w:rsidR="00E2233B" w:rsidRPr="00E2233B" w:rsidRDefault="00E2233B" w:rsidP="00E2233B">
      <w:pPr>
        <w:spacing w:line="36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proofErr w:type="spellStart"/>
      <w:r w:rsidRPr="00E2233B">
        <w:rPr>
          <w:rFonts w:eastAsia="MS Mincho" w:cs="Arial"/>
          <w:sz w:val="22"/>
          <w:szCs w:val="22"/>
          <w:lang w:val="sl-SI" w:eastAsia="ja-JP"/>
        </w:rPr>
        <w:lastRenderedPageBreak/>
        <w:t>Hidrični</w:t>
      </w:r>
      <w:proofErr w:type="spellEnd"/>
      <w:r w:rsidRPr="00E2233B">
        <w:rPr>
          <w:rFonts w:eastAsia="MS Mincho" w:cs="Arial"/>
          <w:sz w:val="22"/>
          <w:szCs w:val="22"/>
          <w:lang w:val="sl-SI" w:eastAsia="ja-JP"/>
        </w:rPr>
        <w:t xml:space="preserve"> izbruh je pojav nalezljive bolezni zaradi onesnažene pitne vode, ki po času in kraju nastanka ter številu prizadetih oseb presega običajno stanje na nekem omejenem območju ali pri skupini posameznikov. Po definiciji Svetovne zdravstvene organizacije govorimo o </w:t>
      </w:r>
      <w:proofErr w:type="spellStart"/>
      <w:r w:rsidRPr="00E2233B">
        <w:rPr>
          <w:rFonts w:eastAsia="MS Mincho" w:cs="Arial"/>
          <w:sz w:val="22"/>
          <w:szCs w:val="22"/>
          <w:lang w:val="sl-SI" w:eastAsia="ja-JP"/>
        </w:rPr>
        <w:t>hidričnem</w:t>
      </w:r>
      <w:proofErr w:type="spellEnd"/>
      <w:r w:rsidRPr="00E2233B">
        <w:rPr>
          <w:rFonts w:eastAsia="MS Mincho" w:cs="Arial"/>
          <w:sz w:val="22"/>
          <w:szCs w:val="22"/>
          <w:lang w:val="sl-SI" w:eastAsia="ja-JP"/>
        </w:rPr>
        <w:t xml:space="preserve"> izbruhu, kadar imata najmanj dve osebi, ki sta bili izpostavljeni istemu viru okužbe, podobne klinične znake ter epidemiološka povezava kaže, da je voda verjetni izvor okužbe.</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Za </w:t>
      </w:r>
      <w:proofErr w:type="spellStart"/>
      <w:r w:rsidRPr="00E2233B">
        <w:rPr>
          <w:rFonts w:eastAsia="MS Mincho" w:cs="Arial"/>
          <w:sz w:val="22"/>
          <w:szCs w:val="22"/>
          <w:lang w:val="sl-SI" w:eastAsia="ja-JP"/>
        </w:rPr>
        <w:t>hidrične</w:t>
      </w:r>
      <w:proofErr w:type="spellEnd"/>
      <w:r w:rsidRPr="00E2233B">
        <w:rPr>
          <w:rFonts w:eastAsia="MS Mincho" w:cs="Arial"/>
          <w:sz w:val="22"/>
          <w:szCs w:val="22"/>
          <w:lang w:val="sl-SI" w:eastAsia="ja-JP"/>
        </w:rPr>
        <w:t xml:space="preserve"> izbruhe je značilno:</w:t>
      </w:r>
    </w:p>
    <w:p w:rsidR="00E2233B" w:rsidRPr="00E2233B" w:rsidRDefault="00E2233B" w:rsidP="00E2233B">
      <w:pPr>
        <w:numPr>
          <w:ilvl w:val="0"/>
          <w:numId w:val="34"/>
        </w:numPr>
        <w:spacing w:line="240" w:lineRule="auto"/>
        <w:ind w:left="357" w:hanging="357"/>
        <w:jc w:val="both"/>
        <w:rPr>
          <w:rFonts w:eastAsia="MS Mincho" w:cs="Arial"/>
          <w:sz w:val="22"/>
          <w:szCs w:val="22"/>
          <w:lang w:val="sl-SI" w:eastAsia="ja-JP"/>
        </w:rPr>
      </w:pPr>
      <w:r w:rsidRPr="00E2233B">
        <w:rPr>
          <w:rFonts w:eastAsia="MS Mincho" w:cs="Arial"/>
          <w:sz w:val="22"/>
          <w:szCs w:val="22"/>
          <w:lang w:val="sl-SI" w:eastAsia="ja-JP"/>
        </w:rPr>
        <w:t>da se primeri pojavijo nenadoma;</w:t>
      </w:r>
    </w:p>
    <w:p w:rsidR="00E2233B" w:rsidRPr="00E2233B" w:rsidRDefault="00E2233B" w:rsidP="00E2233B">
      <w:pPr>
        <w:numPr>
          <w:ilvl w:val="0"/>
          <w:numId w:val="34"/>
        </w:numPr>
        <w:spacing w:line="240" w:lineRule="auto"/>
        <w:ind w:left="357" w:hanging="357"/>
        <w:jc w:val="both"/>
        <w:rPr>
          <w:rFonts w:eastAsia="MS Mincho" w:cs="Arial"/>
          <w:sz w:val="22"/>
          <w:szCs w:val="22"/>
          <w:lang w:val="sl-SI" w:eastAsia="ja-JP"/>
        </w:rPr>
      </w:pPr>
      <w:r w:rsidRPr="00E2233B">
        <w:rPr>
          <w:rFonts w:eastAsia="MS Mincho" w:cs="Arial"/>
          <w:sz w:val="22"/>
          <w:szCs w:val="22"/>
          <w:lang w:val="sl-SI" w:eastAsia="ja-JP"/>
        </w:rPr>
        <w:t xml:space="preserve">da se pojavljanje obolenj večinoma pokriva z območjem </w:t>
      </w:r>
      <w:proofErr w:type="spellStart"/>
      <w:r w:rsidRPr="00E2233B">
        <w:rPr>
          <w:rFonts w:eastAsia="MS Mincho" w:cs="Arial"/>
          <w:sz w:val="22"/>
          <w:szCs w:val="22"/>
          <w:lang w:val="sl-SI" w:eastAsia="ja-JP"/>
        </w:rPr>
        <w:t>vodooskrbe</w:t>
      </w:r>
      <w:proofErr w:type="spellEnd"/>
      <w:r w:rsidRPr="00E2233B">
        <w:rPr>
          <w:rFonts w:eastAsia="MS Mincho" w:cs="Arial"/>
          <w:sz w:val="22"/>
          <w:szCs w:val="22"/>
          <w:lang w:val="sl-SI" w:eastAsia="ja-JP"/>
        </w:rPr>
        <w:t>;</w:t>
      </w:r>
    </w:p>
    <w:p w:rsidR="00E2233B" w:rsidRPr="00E2233B" w:rsidRDefault="00E2233B" w:rsidP="00E2233B">
      <w:pPr>
        <w:numPr>
          <w:ilvl w:val="0"/>
          <w:numId w:val="34"/>
        </w:numPr>
        <w:spacing w:line="240" w:lineRule="auto"/>
        <w:ind w:left="357" w:hanging="357"/>
        <w:jc w:val="both"/>
        <w:rPr>
          <w:rFonts w:eastAsia="MS Mincho" w:cs="Arial"/>
          <w:sz w:val="22"/>
          <w:szCs w:val="22"/>
          <w:lang w:val="sl-SI" w:eastAsia="ja-JP"/>
        </w:rPr>
      </w:pPr>
      <w:r w:rsidRPr="00E2233B">
        <w:rPr>
          <w:rFonts w:eastAsia="MS Mincho" w:cs="Arial"/>
          <w:sz w:val="22"/>
          <w:szCs w:val="22"/>
          <w:lang w:val="sl-SI" w:eastAsia="ja-JP"/>
        </w:rPr>
        <w:t>da zbolevajo prebivalci različnih starostnih skupin in različnega socialnoekonomskega statusa;</w:t>
      </w:r>
    </w:p>
    <w:p w:rsidR="00E2233B" w:rsidRPr="00E2233B" w:rsidRDefault="00E2233B" w:rsidP="00E2233B">
      <w:pPr>
        <w:numPr>
          <w:ilvl w:val="0"/>
          <w:numId w:val="34"/>
        </w:numPr>
        <w:spacing w:line="240" w:lineRule="auto"/>
        <w:ind w:left="357" w:hanging="357"/>
        <w:jc w:val="both"/>
        <w:rPr>
          <w:rFonts w:eastAsia="MS Mincho" w:cs="Arial"/>
          <w:sz w:val="22"/>
          <w:szCs w:val="22"/>
          <w:lang w:val="sl-SI" w:eastAsia="ja-JP"/>
        </w:rPr>
      </w:pPr>
      <w:r w:rsidRPr="00E2233B">
        <w:rPr>
          <w:rFonts w:eastAsia="MS Mincho" w:cs="Arial"/>
          <w:sz w:val="22"/>
          <w:szCs w:val="22"/>
          <w:lang w:val="sl-SI" w:eastAsia="ja-JP"/>
        </w:rPr>
        <w:t>da okužbi z vodo pogosto sledi še sekundarni prenos okužbe iz človeka na človeka, predvsem v higiensko neustreznih razmerah in pri nepoučenih prebivalcih;</w:t>
      </w:r>
    </w:p>
    <w:p w:rsidR="00E2233B" w:rsidRPr="00E2233B" w:rsidRDefault="00E2233B" w:rsidP="00E2233B">
      <w:pPr>
        <w:numPr>
          <w:ilvl w:val="0"/>
          <w:numId w:val="34"/>
        </w:numPr>
        <w:spacing w:line="240" w:lineRule="auto"/>
        <w:ind w:left="357" w:hanging="357"/>
        <w:jc w:val="both"/>
        <w:rPr>
          <w:rFonts w:eastAsia="MS Mincho" w:cs="Arial"/>
          <w:sz w:val="22"/>
          <w:szCs w:val="22"/>
          <w:lang w:val="sl-SI" w:eastAsia="ja-JP"/>
        </w:rPr>
      </w:pPr>
      <w:r w:rsidRPr="00E2233B">
        <w:rPr>
          <w:rFonts w:eastAsia="MS Mincho" w:cs="Arial"/>
          <w:sz w:val="22"/>
          <w:szCs w:val="22"/>
          <w:lang w:val="sl-SI" w:eastAsia="ja-JP"/>
        </w:rPr>
        <w:t xml:space="preserve">da izbruhi niso vezani na sezono ali letni čas, čeprav na </w:t>
      </w:r>
      <w:proofErr w:type="spellStart"/>
      <w:r w:rsidRPr="00E2233B">
        <w:rPr>
          <w:rFonts w:eastAsia="MS Mincho" w:cs="Arial"/>
          <w:sz w:val="22"/>
          <w:szCs w:val="22"/>
          <w:lang w:val="sl-SI" w:eastAsia="ja-JP"/>
        </w:rPr>
        <w:t>hidrične</w:t>
      </w:r>
      <w:proofErr w:type="spellEnd"/>
      <w:r w:rsidRPr="00E2233B">
        <w:rPr>
          <w:rFonts w:eastAsia="MS Mincho" w:cs="Arial"/>
          <w:sz w:val="22"/>
          <w:szCs w:val="22"/>
          <w:lang w:val="sl-SI" w:eastAsia="ja-JP"/>
        </w:rPr>
        <w:t xml:space="preserve"> izbruhe lahko vplivajo meteorološke razmere (npr. nalivi, taljenje snega itn.).</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Povzročitelji, poti prenosa, dovzetnost za okužbo, simptomi in znaki</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Okužbe, povezane s pitno vodo, lahko povzročajo številne bakterije, virusi in paraziti. Večina povzročiteljev je razširjena povsod po svetu. Rezervoar za določene mikroorganizme, kot so  </w:t>
      </w:r>
      <w:proofErr w:type="spellStart"/>
      <w:r w:rsidRPr="00E2233B">
        <w:rPr>
          <w:rFonts w:eastAsia="MS Mincho" w:cs="Arial"/>
          <w:sz w:val="22"/>
          <w:szCs w:val="22"/>
          <w:lang w:val="sl-SI" w:eastAsia="ja-JP"/>
        </w:rPr>
        <w:t>Shigella</w:t>
      </w:r>
      <w:proofErr w:type="spellEnd"/>
      <w:r w:rsidRPr="00E2233B">
        <w:rPr>
          <w:rFonts w:eastAsia="MS Mincho" w:cs="Arial"/>
          <w:sz w:val="22"/>
          <w:szCs w:val="22"/>
          <w:lang w:val="sl-SI" w:eastAsia="ja-JP"/>
        </w:rPr>
        <w:t xml:space="preserve">, virus hepatitisa A, </w:t>
      </w:r>
      <w:proofErr w:type="spellStart"/>
      <w:r w:rsidRPr="00E2233B">
        <w:rPr>
          <w:rFonts w:eastAsia="MS Mincho" w:cs="Arial"/>
          <w:sz w:val="22"/>
          <w:szCs w:val="22"/>
          <w:lang w:val="sl-SI" w:eastAsia="ja-JP"/>
        </w:rPr>
        <w:t>Salmonella</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typhi</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Vibrio</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cholerae</w:t>
      </w:r>
      <w:proofErr w:type="spellEnd"/>
      <w:r w:rsidRPr="00E2233B">
        <w:rPr>
          <w:rFonts w:eastAsia="MS Mincho" w:cs="Arial"/>
          <w:sz w:val="22"/>
          <w:szCs w:val="22"/>
          <w:lang w:val="sl-SI" w:eastAsia="ja-JP"/>
        </w:rPr>
        <w:t xml:space="preserve"> in večina virusov (npr. </w:t>
      </w:r>
      <w:proofErr w:type="spellStart"/>
      <w:r w:rsidRPr="00E2233B">
        <w:rPr>
          <w:rFonts w:eastAsia="MS Mincho" w:cs="Arial"/>
          <w:sz w:val="22"/>
          <w:szCs w:val="22"/>
          <w:lang w:val="sl-SI" w:eastAsia="ja-JP"/>
        </w:rPr>
        <w:t>rotavirus</w:t>
      </w:r>
      <w:proofErr w:type="spellEnd"/>
      <w:r w:rsidRPr="00E2233B">
        <w:rPr>
          <w:rFonts w:eastAsia="MS Mincho" w:cs="Arial"/>
          <w:sz w:val="22"/>
          <w:szCs w:val="22"/>
          <w:lang w:val="sl-SI" w:eastAsia="ja-JP"/>
        </w:rPr>
        <w:t xml:space="preserve"> in </w:t>
      </w:r>
      <w:proofErr w:type="spellStart"/>
      <w:r w:rsidRPr="00E2233B">
        <w:rPr>
          <w:rFonts w:eastAsia="MS Mincho" w:cs="Arial"/>
          <w:sz w:val="22"/>
          <w:szCs w:val="22"/>
          <w:lang w:val="sl-SI" w:eastAsia="ja-JP"/>
        </w:rPr>
        <w:t>poliovirus</w:t>
      </w:r>
      <w:proofErr w:type="spellEnd"/>
      <w:r w:rsidRPr="00E2233B">
        <w:rPr>
          <w:rFonts w:eastAsia="MS Mincho" w:cs="Arial"/>
          <w:sz w:val="22"/>
          <w:szCs w:val="22"/>
          <w:lang w:val="sl-SI" w:eastAsia="ja-JP"/>
        </w:rPr>
        <w:t xml:space="preserve">) je človek. Nekatere bakterije in paraziti, npr. </w:t>
      </w:r>
      <w:proofErr w:type="spellStart"/>
      <w:r w:rsidRPr="00E2233B">
        <w:rPr>
          <w:rFonts w:eastAsia="MS Mincho" w:cs="Arial"/>
          <w:sz w:val="22"/>
          <w:szCs w:val="22"/>
          <w:lang w:val="sl-SI" w:eastAsia="ja-JP"/>
        </w:rPr>
        <w:t>Campylobacter</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jejuni</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enterohemoragična</w:t>
      </w:r>
      <w:proofErr w:type="spellEnd"/>
      <w:r w:rsidRPr="00E2233B">
        <w:rPr>
          <w:rFonts w:eastAsia="MS Mincho" w:cs="Arial"/>
          <w:sz w:val="22"/>
          <w:szCs w:val="22"/>
          <w:lang w:val="sl-SI" w:eastAsia="ja-JP"/>
        </w:rPr>
        <w:t xml:space="preserve"> E. coli, </w:t>
      </w:r>
      <w:proofErr w:type="spellStart"/>
      <w:r w:rsidRPr="00E2233B">
        <w:rPr>
          <w:rFonts w:eastAsia="MS Mincho" w:cs="Arial"/>
          <w:sz w:val="22"/>
          <w:szCs w:val="22"/>
          <w:lang w:val="sl-SI" w:eastAsia="ja-JP"/>
        </w:rPr>
        <w:t>Francisella</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tularensis</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leptospira</w:t>
      </w:r>
      <w:proofErr w:type="spellEnd"/>
      <w:r w:rsidRPr="00E2233B">
        <w:rPr>
          <w:rFonts w:eastAsia="MS Mincho" w:cs="Arial"/>
          <w:sz w:val="22"/>
          <w:szCs w:val="22"/>
          <w:lang w:val="sl-SI" w:eastAsia="ja-JP"/>
        </w:rPr>
        <w:t xml:space="preserve">, preostale salmonele, </w:t>
      </w:r>
      <w:proofErr w:type="spellStart"/>
      <w:r w:rsidRPr="00E2233B">
        <w:rPr>
          <w:rFonts w:eastAsia="MS Mincho" w:cs="Arial"/>
          <w:sz w:val="22"/>
          <w:szCs w:val="22"/>
          <w:lang w:val="sl-SI" w:eastAsia="ja-JP"/>
        </w:rPr>
        <w:t>Cryptosporidium</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Giardia</w:t>
      </w:r>
      <w:proofErr w:type="spellEnd"/>
      <w:r w:rsidRPr="00E2233B">
        <w:rPr>
          <w:rFonts w:eastAsia="MS Mincho" w:cs="Arial"/>
          <w:sz w:val="22"/>
          <w:szCs w:val="22"/>
          <w:lang w:val="sl-SI" w:eastAsia="ja-JP"/>
        </w:rPr>
        <w:t xml:space="preserve"> in </w:t>
      </w:r>
      <w:proofErr w:type="spellStart"/>
      <w:r w:rsidRPr="00E2233B">
        <w:rPr>
          <w:rFonts w:eastAsia="MS Mincho" w:cs="Arial"/>
          <w:sz w:val="22"/>
          <w:szCs w:val="22"/>
          <w:lang w:val="sl-SI" w:eastAsia="ja-JP"/>
        </w:rPr>
        <w:t>Schistosoma</w:t>
      </w:r>
      <w:proofErr w:type="spellEnd"/>
      <w:r w:rsidRPr="00E2233B">
        <w:rPr>
          <w:rFonts w:eastAsia="MS Mincho" w:cs="Arial"/>
          <w:sz w:val="22"/>
          <w:szCs w:val="22"/>
          <w:lang w:val="sl-SI" w:eastAsia="ja-JP"/>
        </w:rPr>
        <w:t xml:space="preserve"> imajo živalski rezervoar. Spet drugi mikroorganizmi, kot so </w:t>
      </w:r>
      <w:proofErr w:type="spellStart"/>
      <w:r w:rsidRPr="00E2233B">
        <w:rPr>
          <w:rFonts w:eastAsia="MS Mincho" w:cs="Arial"/>
          <w:sz w:val="22"/>
          <w:szCs w:val="22"/>
          <w:lang w:val="sl-SI" w:eastAsia="ja-JP"/>
        </w:rPr>
        <w:t>Legionella</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Vibrio</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spp</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netuberkulozne</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mikobakterije</w:t>
      </w:r>
      <w:proofErr w:type="spellEnd"/>
      <w:r w:rsidRPr="00E2233B">
        <w:rPr>
          <w:rFonts w:eastAsia="MS Mincho" w:cs="Arial"/>
          <w:sz w:val="22"/>
          <w:szCs w:val="22"/>
          <w:lang w:val="sl-SI" w:eastAsia="ja-JP"/>
        </w:rPr>
        <w:t xml:space="preserve"> in amebe pa so naravno prisotne v okolju. Nekateri patogeni (npr. </w:t>
      </w:r>
      <w:proofErr w:type="spellStart"/>
      <w:r w:rsidRPr="00E2233B">
        <w:rPr>
          <w:rFonts w:eastAsia="MS Mincho" w:cs="Arial"/>
          <w:sz w:val="22"/>
          <w:szCs w:val="22"/>
          <w:lang w:val="sl-SI" w:eastAsia="ja-JP"/>
        </w:rPr>
        <w:t>Legionella</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netuberkulozne</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mikobakterije</w:t>
      </w:r>
      <w:proofErr w:type="spellEnd"/>
      <w:r w:rsidRPr="00E2233B">
        <w:rPr>
          <w:rFonts w:eastAsia="MS Mincho" w:cs="Arial"/>
          <w:sz w:val="22"/>
          <w:szCs w:val="22"/>
          <w:lang w:val="sl-SI" w:eastAsia="ja-JP"/>
        </w:rPr>
        <w:t xml:space="preserve">) se v vodi lahko razmnožujejo, še posebej, kadar je voda primerne temperature, vsebuje veliko organskih snovi in ima nizko vsebnost rezidualnega klora. Drugi patogeni, ki potrebujejo gostitelja, v vodi lahko preživijo različno dolgo, ne morejo pa se v njej razmnoževati. Preživetje je daljše pri nižjih temperaturah in ob odsotnosti ultravijoličnih žarkov. Še posebej dolgo lahko v vodi preživijo virusi in nekateri paraziti, kot je na primer </w:t>
      </w:r>
      <w:proofErr w:type="spellStart"/>
      <w:r w:rsidRPr="00E2233B">
        <w:rPr>
          <w:rFonts w:eastAsia="MS Mincho" w:cs="Arial"/>
          <w:sz w:val="22"/>
          <w:szCs w:val="22"/>
          <w:lang w:val="sl-SI" w:eastAsia="ja-JP"/>
        </w:rPr>
        <w:t>Cryptosporidium</w:t>
      </w:r>
      <w:proofErr w:type="spellEnd"/>
      <w:r w:rsidRPr="00E2233B">
        <w:rPr>
          <w:rFonts w:eastAsia="MS Mincho" w:cs="Arial"/>
          <w:sz w:val="22"/>
          <w:szCs w:val="22"/>
          <w:lang w:val="sl-SI" w:eastAsia="ja-JP"/>
        </w:rPr>
        <w:t>, ki so tudi zelo rezistentni na dezinfekcijo s klorom. Posledice izpostavljenosti patogenom v vodi so odvisne od lastnosti patogena in od dovzetnosti posameznika oziroma populacije.</w:t>
      </w:r>
    </w:p>
    <w:p w:rsidR="00E2233B" w:rsidRPr="00E2233B" w:rsidRDefault="00E2233B" w:rsidP="00E2233B">
      <w:pPr>
        <w:spacing w:line="36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Posledice uživanja onesnažene vode so najpogosteje črevesne okužbe oziroma infekcijske driske, ki pa se med seboj lahko razlikujejo po intenziteti, tipičnih znakih in dolžini trajanja. </w:t>
      </w:r>
      <w:proofErr w:type="spellStart"/>
      <w:r w:rsidRPr="00E2233B">
        <w:rPr>
          <w:rFonts w:eastAsia="MS Mincho" w:cs="Arial"/>
          <w:sz w:val="22"/>
          <w:szCs w:val="22"/>
          <w:lang w:val="sl-SI" w:eastAsia="ja-JP"/>
        </w:rPr>
        <w:t>Norovirusi</w:t>
      </w:r>
      <w:proofErr w:type="spellEnd"/>
      <w:r w:rsidRPr="00E2233B">
        <w:rPr>
          <w:rFonts w:eastAsia="MS Mincho" w:cs="Arial"/>
          <w:sz w:val="22"/>
          <w:szCs w:val="22"/>
          <w:lang w:val="sl-SI" w:eastAsia="ja-JP"/>
        </w:rPr>
        <w:t xml:space="preserve"> na primer navadno povzročajo blage in kratkotrajne težave. Krvava driska nakazuje, da gre najverjetneje za bakterijsko okužbo, dolgotrajne driske, ki trajajo tedne ali celo mesece in katerim je pogosto pridruženo izgubljanje telesne teže, pa so značilne za okužbe s paraziti, kot sta na primer </w:t>
      </w:r>
      <w:proofErr w:type="spellStart"/>
      <w:r w:rsidRPr="00E2233B">
        <w:rPr>
          <w:rFonts w:eastAsia="MS Mincho" w:cs="Arial"/>
          <w:sz w:val="22"/>
          <w:szCs w:val="22"/>
          <w:lang w:val="sl-SI" w:eastAsia="ja-JP"/>
        </w:rPr>
        <w:t>Giardia</w:t>
      </w:r>
      <w:proofErr w:type="spellEnd"/>
      <w:r w:rsidRPr="00E2233B">
        <w:rPr>
          <w:rFonts w:eastAsia="MS Mincho" w:cs="Arial"/>
          <w:sz w:val="22"/>
          <w:szCs w:val="22"/>
          <w:lang w:val="sl-SI" w:eastAsia="ja-JP"/>
        </w:rPr>
        <w:t xml:space="preserve"> in </w:t>
      </w:r>
      <w:proofErr w:type="spellStart"/>
      <w:r w:rsidRPr="00E2233B">
        <w:rPr>
          <w:rFonts w:eastAsia="MS Mincho" w:cs="Arial"/>
          <w:sz w:val="22"/>
          <w:szCs w:val="22"/>
          <w:lang w:val="sl-SI" w:eastAsia="ja-JP"/>
        </w:rPr>
        <w:t>Cryptosporidium</w:t>
      </w:r>
      <w:proofErr w:type="spellEnd"/>
      <w:r w:rsidRPr="00E2233B">
        <w:rPr>
          <w:rFonts w:eastAsia="MS Mincho" w:cs="Arial"/>
          <w:sz w:val="22"/>
          <w:szCs w:val="22"/>
          <w:lang w:val="sl-SI" w:eastAsia="ja-JP"/>
        </w:rPr>
        <w:t xml:space="preserve">. Nekateri patogeni (npr. </w:t>
      </w:r>
      <w:proofErr w:type="spellStart"/>
      <w:r w:rsidRPr="00E2233B">
        <w:rPr>
          <w:rFonts w:eastAsia="MS Mincho" w:cs="Arial"/>
          <w:sz w:val="22"/>
          <w:szCs w:val="22"/>
          <w:lang w:val="sl-SI" w:eastAsia="ja-JP"/>
        </w:rPr>
        <w:t>Vibrio</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cholerae</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Salmonella</w:t>
      </w:r>
      <w:proofErr w:type="spellEnd"/>
      <w:r w:rsidRPr="00E2233B">
        <w:rPr>
          <w:rFonts w:eastAsia="MS Mincho" w:cs="Arial"/>
          <w:sz w:val="22"/>
          <w:szCs w:val="22"/>
          <w:lang w:val="sl-SI" w:eastAsia="ja-JP"/>
        </w:rPr>
        <w:t xml:space="preserve"> </w:t>
      </w:r>
      <w:proofErr w:type="spellStart"/>
      <w:r w:rsidRPr="00E2233B">
        <w:rPr>
          <w:rFonts w:eastAsia="MS Mincho" w:cs="Arial"/>
          <w:sz w:val="22"/>
          <w:szCs w:val="22"/>
          <w:lang w:val="sl-SI" w:eastAsia="ja-JP"/>
        </w:rPr>
        <w:t>typhi</w:t>
      </w:r>
      <w:proofErr w:type="spellEnd"/>
      <w:r w:rsidRPr="00E2233B">
        <w:rPr>
          <w:rFonts w:eastAsia="MS Mincho" w:cs="Arial"/>
          <w:sz w:val="22"/>
          <w:szCs w:val="22"/>
          <w:lang w:val="sl-SI" w:eastAsia="ja-JP"/>
        </w:rPr>
        <w:t xml:space="preserve">, virus hepatitisa A in E, </w:t>
      </w:r>
      <w:proofErr w:type="spellStart"/>
      <w:r w:rsidRPr="00E2233B">
        <w:rPr>
          <w:rFonts w:eastAsia="MS Mincho" w:cs="Arial"/>
          <w:sz w:val="22"/>
          <w:szCs w:val="22"/>
          <w:lang w:val="sl-SI" w:eastAsia="ja-JP"/>
        </w:rPr>
        <w:t>Shigella</w:t>
      </w:r>
      <w:proofErr w:type="spellEnd"/>
      <w:r w:rsidRPr="00E2233B">
        <w:rPr>
          <w:rFonts w:eastAsia="MS Mincho" w:cs="Arial"/>
          <w:sz w:val="22"/>
          <w:szCs w:val="22"/>
          <w:lang w:val="sl-SI" w:eastAsia="ja-JP"/>
        </w:rPr>
        <w:t xml:space="preserve"> in </w:t>
      </w:r>
      <w:proofErr w:type="spellStart"/>
      <w:r w:rsidRPr="00E2233B">
        <w:rPr>
          <w:rFonts w:eastAsia="MS Mincho" w:cs="Arial"/>
          <w:sz w:val="22"/>
          <w:szCs w:val="22"/>
          <w:lang w:val="sl-SI" w:eastAsia="ja-JP"/>
        </w:rPr>
        <w:t>E.coli</w:t>
      </w:r>
      <w:proofErr w:type="spellEnd"/>
      <w:r w:rsidRPr="00E2233B">
        <w:rPr>
          <w:rFonts w:eastAsia="MS Mincho" w:cs="Arial"/>
          <w:sz w:val="22"/>
          <w:szCs w:val="22"/>
          <w:lang w:val="sl-SI" w:eastAsia="ja-JP"/>
        </w:rPr>
        <w:t xml:space="preserve"> O157) lahko povzročajo hude bolezni, ki so včasih tudi življenjsko </w:t>
      </w:r>
      <w:proofErr w:type="spellStart"/>
      <w:r w:rsidRPr="00E2233B">
        <w:rPr>
          <w:rFonts w:eastAsia="MS Mincho" w:cs="Arial"/>
          <w:sz w:val="22"/>
          <w:szCs w:val="22"/>
          <w:lang w:val="sl-SI" w:eastAsia="ja-JP"/>
        </w:rPr>
        <w:t>ogrožujoče</w:t>
      </w:r>
      <w:proofErr w:type="spellEnd"/>
      <w:r w:rsidRPr="00E2233B">
        <w:rPr>
          <w:rFonts w:eastAsia="MS Mincho" w:cs="Arial"/>
          <w:sz w:val="22"/>
          <w:szCs w:val="22"/>
          <w:lang w:val="sl-SI" w:eastAsia="ja-JP"/>
        </w:rPr>
        <w:t>.</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V Republiki Sloveniji so velike razlike v kakovosti pitne vode in dostopnosti do kakovostne pitne vode. Dobrih osem odstotkov slovenskih prebivalcev, ki se oskrbujejo s pitno vodo na malih oskrbovalnih območjih, kar dvajsetkrat pogosteje uživa fekalno onesnaženo pitno vodo, kot pa prebivalci, ki se oskrbujejo na velikih oskrbovalnih območjih. Velike neenakosti so prisotne tudi med slovenskimi zdravstvenimi regijami, saj so prebivalci v nekaterih regijah tri do štirikrat pogosteje izpostavljeni fekalno onesnaženi vodi, namenjeni pitju, kot v regijah z najmanjšim odstotkom fekalno onesnaženih vzorcev.</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Obolevnost</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lastRenderedPageBreak/>
        <w:t>Stopnjo obolevnosti pri okužbah, pri katerih je za bolezen potrebno majhno število mikrobov, je težko predvideti, saj praviloma lahko zbolijo vsi, ki so izpostavljeni neustrezni pitni vodi. Od vira okužbe je odvisno, na kolikšnem območju bo prizadeto prebivalstvo. Izbruh zaradi onesnažene vode je navadno omejen na prebivalce, ki prebivajo ali se zadržujejo na območju, ki ga vodni sistem oskrbuje.</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360" w:lineRule="auto"/>
        <w:jc w:val="both"/>
        <w:rPr>
          <w:rFonts w:eastAsia="MS Mincho" w:cs="Arial"/>
          <w:sz w:val="22"/>
          <w:szCs w:val="22"/>
          <w:lang w:val="sl-SI" w:eastAsia="ja-JP"/>
        </w:rPr>
      </w:pPr>
    </w:p>
    <w:p w:rsidR="00E2233B" w:rsidRPr="008325EF" w:rsidRDefault="00E2233B" w:rsidP="00E83335">
      <w:pPr>
        <w:pStyle w:val="Naslov3"/>
        <w:rPr>
          <w:rFonts w:ascii="Arial" w:eastAsia="MS Mincho" w:hAnsi="Arial" w:cs="Arial"/>
          <w:sz w:val="22"/>
          <w:szCs w:val="22"/>
          <w:lang w:val="sl-SI"/>
        </w:rPr>
      </w:pPr>
      <w:bookmarkStart w:id="23" w:name="_Toc155689054"/>
      <w:r w:rsidRPr="008325EF">
        <w:rPr>
          <w:rFonts w:ascii="Arial" w:eastAsia="MS Mincho" w:hAnsi="Arial" w:cs="Arial"/>
          <w:sz w:val="22"/>
          <w:szCs w:val="22"/>
          <w:lang w:val="sl-SI"/>
        </w:rPr>
        <w:t>Scenarij 2</w:t>
      </w:r>
      <w:bookmarkEnd w:id="23"/>
      <w:r w:rsidRPr="008325EF">
        <w:rPr>
          <w:rFonts w:ascii="Arial" w:eastAsia="MS Mincho" w:hAnsi="Arial" w:cs="Arial"/>
          <w:sz w:val="22"/>
          <w:szCs w:val="22"/>
          <w:lang w:val="sl-SI"/>
        </w:rPr>
        <w:t xml:space="preserve"> </w:t>
      </w:r>
    </w:p>
    <w:p w:rsidR="00E2233B" w:rsidRPr="00E2233B" w:rsidRDefault="00E2233B" w:rsidP="00E2233B">
      <w:pPr>
        <w:rPr>
          <w:rFonts w:eastAsia="MS Mincho" w:cs="Arial"/>
          <w:sz w:val="22"/>
          <w:szCs w:val="22"/>
          <w:lang w:val="sl-SI"/>
        </w:rPr>
      </w:pPr>
    </w:p>
    <w:p w:rsidR="00E2233B" w:rsidRPr="00E2233B" w:rsidRDefault="00E2233B" w:rsidP="00E2233B">
      <w:pPr>
        <w:spacing w:line="360" w:lineRule="auto"/>
        <w:ind w:left="720"/>
        <w:jc w:val="both"/>
        <w:rPr>
          <w:rFonts w:eastAsia="MS Mincho" w:cs="Arial"/>
          <w:sz w:val="22"/>
          <w:szCs w:val="22"/>
          <w:lang w:val="sl-SI" w:eastAsia="ja-JP"/>
        </w:rPr>
      </w:pPr>
      <w:r w:rsidRPr="00E2233B">
        <w:rPr>
          <w:rFonts w:eastAsia="MS Mincho" w:cs="Arial"/>
          <w:sz w:val="22"/>
          <w:szCs w:val="22"/>
          <w:lang w:val="sl-SI" w:eastAsia="ja-JP"/>
        </w:rPr>
        <w:t>Veliko število obolelih: 20–25 %</w:t>
      </w:r>
    </w:p>
    <w:p w:rsidR="00E2233B" w:rsidRPr="00E2233B" w:rsidRDefault="00E2233B" w:rsidP="00E2233B">
      <w:pPr>
        <w:spacing w:line="360" w:lineRule="auto"/>
        <w:ind w:left="720"/>
        <w:jc w:val="both"/>
        <w:rPr>
          <w:rFonts w:eastAsia="MS Mincho" w:cs="Arial"/>
          <w:sz w:val="22"/>
          <w:szCs w:val="22"/>
          <w:lang w:val="sl-SI" w:eastAsia="ja-JP"/>
        </w:rPr>
      </w:pPr>
      <w:r w:rsidRPr="00E2233B">
        <w:rPr>
          <w:rFonts w:eastAsia="MS Mincho" w:cs="Arial"/>
          <w:sz w:val="22"/>
          <w:szCs w:val="22"/>
          <w:lang w:val="sl-SI" w:eastAsia="ja-JP"/>
        </w:rPr>
        <w:t>Veliko število primerov na intenzivnih oddelkih: 3–5 %</w:t>
      </w:r>
    </w:p>
    <w:p w:rsidR="00E2233B" w:rsidRPr="00E2233B" w:rsidRDefault="00E2233B" w:rsidP="00E2233B">
      <w:pPr>
        <w:spacing w:line="360" w:lineRule="auto"/>
        <w:ind w:left="720"/>
        <w:jc w:val="both"/>
        <w:rPr>
          <w:rFonts w:eastAsia="MS Mincho" w:cs="Arial"/>
          <w:sz w:val="22"/>
          <w:szCs w:val="22"/>
          <w:lang w:val="sl-SI" w:eastAsia="ja-JP"/>
        </w:rPr>
      </w:pPr>
      <w:r w:rsidRPr="00E2233B">
        <w:rPr>
          <w:rFonts w:eastAsia="MS Mincho" w:cs="Arial"/>
          <w:sz w:val="22"/>
          <w:szCs w:val="22"/>
          <w:lang w:val="sl-SI" w:eastAsia="ja-JP"/>
        </w:rPr>
        <w:t>Veliko število smrti med obolelimi: 5–10 %</w:t>
      </w:r>
    </w:p>
    <w:p w:rsidR="00E2233B" w:rsidRPr="00E2233B" w:rsidRDefault="00E2233B" w:rsidP="00E2233B">
      <w:pPr>
        <w:spacing w:line="360" w:lineRule="auto"/>
        <w:jc w:val="both"/>
        <w:rPr>
          <w:rFonts w:eastAsia="MS Mincho" w:cs="Arial"/>
          <w:sz w:val="22"/>
          <w:szCs w:val="22"/>
          <w:lang w:val="sl-SI" w:eastAsia="ja-JP"/>
        </w:rPr>
      </w:pPr>
      <w:r w:rsidRPr="00E2233B">
        <w:rPr>
          <w:rFonts w:eastAsia="MS Mincho" w:cs="Arial"/>
          <w:sz w:val="22"/>
          <w:szCs w:val="22"/>
          <w:lang w:val="sl-SI" w:eastAsia="ja-JP"/>
        </w:rPr>
        <w:t xml:space="preserve">Primeri: </w:t>
      </w:r>
      <w:proofErr w:type="spellStart"/>
      <w:r w:rsidRPr="00E2233B">
        <w:rPr>
          <w:rFonts w:eastAsia="MS Mincho" w:cs="Arial"/>
          <w:sz w:val="22"/>
          <w:szCs w:val="22"/>
          <w:lang w:val="sl-SI" w:eastAsia="ja-JP"/>
        </w:rPr>
        <w:t>pandemska</w:t>
      </w:r>
      <w:proofErr w:type="spellEnd"/>
      <w:r w:rsidRPr="00E2233B">
        <w:rPr>
          <w:rFonts w:eastAsia="MS Mincho" w:cs="Arial"/>
          <w:sz w:val="22"/>
          <w:szCs w:val="22"/>
          <w:lang w:val="sl-SI" w:eastAsia="ja-JP"/>
        </w:rPr>
        <w:t xml:space="preserve"> gripa, pandemija covida-19</w:t>
      </w:r>
    </w:p>
    <w:p w:rsidR="00E2233B" w:rsidRPr="00E2233B" w:rsidRDefault="00E2233B" w:rsidP="00E2233B">
      <w:pPr>
        <w:spacing w:line="360" w:lineRule="auto"/>
        <w:jc w:val="both"/>
        <w:rPr>
          <w:rFonts w:eastAsia="MS Mincho" w:cs="Arial"/>
          <w:sz w:val="22"/>
          <w:szCs w:val="22"/>
          <w:lang w:val="sl-SI" w:eastAsia="ja-JP"/>
        </w:rPr>
      </w:pPr>
    </w:p>
    <w:p w:rsidR="00E2233B" w:rsidRPr="000D1107" w:rsidRDefault="00E2233B" w:rsidP="00E83335">
      <w:pPr>
        <w:spacing w:line="360" w:lineRule="auto"/>
        <w:jc w:val="both"/>
        <w:rPr>
          <w:rFonts w:eastAsia="MS Mincho" w:cs="Arial"/>
          <w:b/>
          <w:sz w:val="22"/>
          <w:szCs w:val="22"/>
          <w:lang w:val="sl-SI" w:eastAsia="ja-JP"/>
        </w:rPr>
      </w:pPr>
      <w:proofErr w:type="spellStart"/>
      <w:r w:rsidRPr="000D1107">
        <w:rPr>
          <w:rFonts w:eastAsia="MS Mincho" w:cs="Arial"/>
          <w:b/>
          <w:sz w:val="22"/>
          <w:szCs w:val="22"/>
          <w:lang w:val="sl-SI" w:eastAsia="ja-JP"/>
        </w:rPr>
        <w:t>Pandemska</w:t>
      </w:r>
      <w:proofErr w:type="spellEnd"/>
      <w:r w:rsidRPr="000D1107">
        <w:rPr>
          <w:rFonts w:eastAsia="MS Mincho" w:cs="Arial"/>
          <w:b/>
          <w:sz w:val="22"/>
          <w:szCs w:val="22"/>
          <w:lang w:val="sl-SI" w:eastAsia="ja-JP"/>
        </w:rPr>
        <w:t xml:space="preserve"> gripa</w:t>
      </w:r>
    </w:p>
    <w:p w:rsidR="00E2233B" w:rsidRPr="00E2233B" w:rsidRDefault="00E2233B" w:rsidP="00E2233B">
      <w:pPr>
        <w:spacing w:line="360" w:lineRule="auto"/>
        <w:ind w:left="720"/>
        <w:jc w:val="both"/>
        <w:rPr>
          <w:rFonts w:eastAsia="MS Mincho" w:cs="Arial"/>
          <w:b/>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Za gripo je značilno, da se pojavlja v obliki epidemij, pri katerih lahko zboli veliko število ljudi. Epidemije so posledica stalnega spreminjanja virusov gripe, proti katerim prebivalstvo nekega območja ni odporno. Epidemija se začne nenadoma, doseže svoj vrh v dveh do treh tednih in ne traja več kot pet do šest tednov. Poveča se število obolelih z značilno sliko gripe in število bolnikov, napotenih v bolnišnice zaradi pljučnice, poslabšanja kroničnih pljučnih, srčnih in drugih bolezni. Nevarnost za obolenje obstaja za celotno državo, manjša odstopanja pri nevarnosti za hiter prenos bolezni so glede na število in gostoto prebivalstva.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V prejšnjem stoletju so bile tri pandemije gripe: 1918/19 (španska gripa), 1957/58 (azijska gripa) in 1968/69 (</w:t>
      </w:r>
      <w:proofErr w:type="spellStart"/>
      <w:r w:rsidRPr="00E2233B">
        <w:rPr>
          <w:rFonts w:eastAsia="MS Mincho" w:cs="Arial"/>
          <w:sz w:val="22"/>
          <w:szCs w:val="22"/>
          <w:lang w:val="sl-SI" w:eastAsia="ja-JP"/>
        </w:rPr>
        <w:t>hongkongška</w:t>
      </w:r>
      <w:proofErr w:type="spellEnd"/>
      <w:r w:rsidRPr="00E2233B">
        <w:rPr>
          <w:rFonts w:eastAsia="MS Mincho" w:cs="Arial"/>
          <w:sz w:val="22"/>
          <w:szCs w:val="22"/>
          <w:lang w:val="sl-SI" w:eastAsia="ja-JP"/>
        </w:rPr>
        <w:t xml:space="preserve"> gripa). Za vse je bilo značilno, da so človeštvo presenetile z nenadnim začetkom, velikim številom obolelih in hitrim širjenjem </w:t>
      </w:r>
      <w:proofErr w:type="spellStart"/>
      <w:r w:rsidRPr="00E2233B">
        <w:rPr>
          <w:rFonts w:eastAsia="MS Mincho" w:cs="Arial"/>
          <w:sz w:val="22"/>
          <w:szCs w:val="22"/>
          <w:lang w:val="sl-SI" w:eastAsia="ja-JP"/>
        </w:rPr>
        <w:t>pandemskega</w:t>
      </w:r>
      <w:proofErr w:type="spellEnd"/>
      <w:r w:rsidRPr="00E2233B">
        <w:rPr>
          <w:rFonts w:eastAsia="MS Mincho" w:cs="Arial"/>
          <w:sz w:val="22"/>
          <w:szCs w:val="22"/>
          <w:lang w:val="sl-SI" w:eastAsia="ja-JP"/>
        </w:rPr>
        <w:t xml:space="preserve"> virusa po svetu. Čeprav je glede časa pojava, obsega in resnosti prihodnje pandemije gripe veliko neznank, je mogoče predvideti, da bi se bolezen zaradi intenzivnih migracijskih tokov lahko hitreje razširila po vsem svetu.</w:t>
      </w:r>
    </w:p>
    <w:p w:rsidR="00E2233B" w:rsidRPr="00E2233B" w:rsidRDefault="00E2233B" w:rsidP="00E2233B">
      <w:pPr>
        <w:spacing w:line="360" w:lineRule="auto"/>
        <w:jc w:val="both"/>
        <w:rPr>
          <w:rFonts w:eastAsia="MS Mincho" w:cs="Arial"/>
          <w:sz w:val="22"/>
          <w:szCs w:val="22"/>
          <w:lang w:val="sl-SI" w:eastAsia="ja-JP"/>
        </w:rPr>
      </w:pPr>
    </w:p>
    <w:p w:rsidR="00E2233B" w:rsidRPr="008325EF" w:rsidRDefault="00E2233B" w:rsidP="00E2233B">
      <w:pPr>
        <w:keepNext/>
        <w:keepLines/>
        <w:spacing w:line="360" w:lineRule="auto"/>
        <w:jc w:val="both"/>
        <w:rPr>
          <w:rFonts w:eastAsia="MS Mincho" w:cs="Arial"/>
          <w:b/>
          <w:sz w:val="22"/>
          <w:szCs w:val="22"/>
          <w:lang w:val="sl-SI" w:eastAsia="ja-JP"/>
        </w:rPr>
      </w:pPr>
      <w:r w:rsidRPr="008325EF">
        <w:rPr>
          <w:rFonts w:eastAsia="MS Mincho" w:cs="Arial"/>
          <w:b/>
          <w:sz w:val="22"/>
          <w:szCs w:val="22"/>
          <w:lang w:val="sl-SI" w:eastAsia="ja-JP"/>
        </w:rPr>
        <w:t>Obolevnost in smrtnost ob pojavu gripe</w:t>
      </w:r>
    </w:p>
    <w:p w:rsidR="00E2233B" w:rsidRPr="00E2233B" w:rsidRDefault="00E2233B" w:rsidP="00E2233B">
      <w:pPr>
        <w:keepNext/>
        <w:keepLines/>
        <w:spacing w:line="240" w:lineRule="auto"/>
        <w:jc w:val="both"/>
        <w:rPr>
          <w:rFonts w:eastAsia="MS Mincho" w:cs="Arial"/>
          <w:i/>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Pandemija gripe v primerjavi z epidemijo navadne gripe ne pomeni le pomembne javnozdravstvene težave, temveč širšo družbeno težavo, saj lahko zboli od 25 do 45 odstotkov ljudi. V primerjavi s  sezonsko gripo ni mogoče s tako veliko stopnjo verjetnosti napovedati, katere starostne skupine bodo bolj prizadete. Pojav pandemije gripe je po oceni SZO realna grožnja. Virus gripe se bo širil zelo hitro in bo povzročil visoko obolevnost in povečano smrtnost. Pandemija gripe se širi v valovih, dolžina vsakega vala je od šest do osem tednov. Drugi val se navadno pojavi v treh do devetih mesecih od začetnega in lahko povzroči višjo stopnjo smrtnosti.</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Obsega pandemije gripe in starostnih skupin, ki jih bo pandemija najbolj prizadela, ni mogoče predvideti vnaprej, saj je to odvisno od stopnje morebitne odpornosti prebivalcev na krožeči sev.</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Načrtovanje obsega zdravstvene oskrbe v primeru pandemije gripe je težavno, ker ni mogoče vnaprej predvideti območja, časa in obsega njenega pojava.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Z matematičnimi modeli je mogoče opredeliti mogoče učinke prihodnje pandemije gripe. Če je kot izhodišče predvideno, da bo zbolelo 25 odstotkov ljudi in bo bolnišnično zdravljenje potrebovalo 0,55 odstotkov ljudi, smrtnost pa bo 0,37-odstotna, se pokažejo naslednji rezultati, navedeni v preglednici 4.</w:t>
      </w:r>
    </w:p>
    <w:p w:rsidR="00E2233B" w:rsidRPr="00E2233B" w:rsidRDefault="00E2233B" w:rsidP="00AA3C5A">
      <w:pPr>
        <w:spacing w:before="120" w:line="240" w:lineRule="auto"/>
        <w:jc w:val="both"/>
        <w:rPr>
          <w:rFonts w:eastAsia="MS Mincho" w:cs="Arial"/>
          <w:sz w:val="22"/>
          <w:szCs w:val="22"/>
          <w:lang w:val="sl-SI" w:eastAsia="ja-JP"/>
        </w:rPr>
      </w:pPr>
      <w:r w:rsidRPr="00E2233B">
        <w:rPr>
          <w:rFonts w:eastAsia="MS Mincho" w:cs="Arial"/>
          <w:sz w:val="22"/>
          <w:szCs w:val="22"/>
          <w:lang w:val="sl-SI" w:eastAsia="ja-JP"/>
        </w:rPr>
        <w:t xml:space="preserve">Iz ocene torej izhaja, da bi ob pandemiji gripe zbolelo 25 </w:t>
      </w:r>
      <w:proofErr w:type="spellStart"/>
      <w:r w:rsidRPr="00E2233B">
        <w:rPr>
          <w:rFonts w:eastAsia="MS Mincho" w:cs="Arial"/>
          <w:sz w:val="22"/>
          <w:szCs w:val="22"/>
          <w:lang w:val="sl-SI" w:eastAsia="ja-JP"/>
        </w:rPr>
        <w:t>odtotkov</w:t>
      </w:r>
      <w:proofErr w:type="spellEnd"/>
      <w:r w:rsidRPr="00E2233B">
        <w:rPr>
          <w:rFonts w:eastAsia="MS Mincho" w:cs="Arial"/>
          <w:sz w:val="22"/>
          <w:szCs w:val="22"/>
          <w:lang w:val="sl-SI" w:eastAsia="ja-JP"/>
        </w:rPr>
        <w:t xml:space="preserve"> ljudi, da bilo treba hospitalizirati do 2750 ljudi, 1850 ljudi pa bi umrlo. To pomeni približno 0,1375 odstotka oziroma 0,0925 odstotka vseh ljudi v Republiki Sloveniji. Podatki so le orientacijski.</w:t>
      </w:r>
    </w:p>
    <w:p w:rsidR="00E2233B" w:rsidRPr="00E2233B" w:rsidRDefault="00E2233B" w:rsidP="00AA3C5A">
      <w:pPr>
        <w:spacing w:before="120" w:line="240" w:lineRule="auto"/>
        <w:jc w:val="both"/>
        <w:rPr>
          <w:rFonts w:eastAsia="MS Mincho" w:cs="Arial"/>
          <w:sz w:val="22"/>
          <w:szCs w:val="22"/>
          <w:lang w:val="sl-SI" w:eastAsia="ja-JP"/>
        </w:rPr>
      </w:pPr>
      <w:r w:rsidRPr="00E2233B">
        <w:rPr>
          <w:rFonts w:eastAsia="MS Mincho" w:cs="Arial"/>
          <w:sz w:val="22"/>
          <w:szCs w:val="22"/>
          <w:lang w:val="sl-SI" w:eastAsia="ja-JP"/>
        </w:rPr>
        <w:t xml:space="preserve">Zaradi redne zasedenosti bolnišničnih postelj in tudi zaradi dejstva, da vseh bolnikov z nalezljivo boleznijo verjetno ne bo mogoče dati skupaj v sobe z drugimi bolniki, so realne bolnišnične zmogljivosti manjše. </w:t>
      </w:r>
    </w:p>
    <w:p w:rsidR="00E2233B" w:rsidRPr="00E2233B" w:rsidRDefault="00E2233B" w:rsidP="00AA3C5A">
      <w:pPr>
        <w:spacing w:before="120" w:line="240" w:lineRule="auto"/>
        <w:jc w:val="both"/>
        <w:rPr>
          <w:rFonts w:eastAsia="MS Mincho" w:cs="Arial"/>
          <w:sz w:val="22"/>
          <w:szCs w:val="22"/>
          <w:lang w:val="sl-SI" w:eastAsia="ja-JP"/>
        </w:rPr>
      </w:pPr>
      <w:proofErr w:type="spellStart"/>
      <w:r w:rsidRPr="00E2233B">
        <w:rPr>
          <w:rFonts w:eastAsia="MS Mincho" w:cs="Arial"/>
          <w:sz w:val="22"/>
          <w:szCs w:val="22"/>
          <w:lang w:val="sl-SI" w:eastAsia="ja-JP"/>
        </w:rPr>
        <w:t>Antivirusna</w:t>
      </w:r>
      <w:proofErr w:type="spellEnd"/>
      <w:r w:rsidRPr="00E2233B">
        <w:rPr>
          <w:rFonts w:eastAsia="MS Mincho" w:cs="Arial"/>
          <w:sz w:val="22"/>
          <w:szCs w:val="22"/>
          <w:lang w:val="sl-SI" w:eastAsia="ja-JP"/>
        </w:rPr>
        <w:t xml:space="preserve"> zdravila za preventivno zaščito in zdravljenje so na voljo v omejenih količinah v lekarnah in blagovnih rezervah. Razvoj in proizvodnja cepiva trajata vsaj nekaj mesecev, zato na začetku pandemije gripe cepivo navadno ni na voljo. Tudi pozneje so količine cepiva lahko omejene, kar lahko pomeni možnost za hitrejše širjenje obolenja.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AA3C5A">
      <w:pPr>
        <w:spacing w:line="240" w:lineRule="auto"/>
        <w:jc w:val="both"/>
        <w:rPr>
          <w:rFonts w:eastAsia="MS Mincho" w:cs="Arial"/>
          <w:sz w:val="22"/>
          <w:szCs w:val="22"/>
          <w:lang w:val="sl-SI" w:eastAsia="ja-JP"/>
        </w:rPr>
      </w:pPr>
      <w:r w:rsidRPr="00E2233B">
        <w:rPr>
          <w:rFonts w:eastAsia="MS Mincho" w:cs="Arial"/>
          <w:sz w:val="22"/>
          <w:szCs w:val="22"/>
          <w:lang w:val="sl-SI" w:eastAsia="ja-JP"/>
        </w:rPr>
        <w:t>Cepljenje proti gripi je najpomembnejši ukrep za preprečevanje in zmanjšanje obolevnosti, števila bolnišničnih zdravljenj in smrtnosti zaradi zapletov gripe. Zaščitna učinkovitost cepiva je odvisna od starosti in imunskega stanja cepljene osebe, ujemanja podtipa virusa, ki kroži v sezoni gripe s tistim, ki je vključen v cepivo. Za zdrave osebe, stare manj kot 65 let, je zaščitna učinkovitost cepiva od 40- do 90-odstotna, če je ujemanje med sevom, ki kroži, in cepilnim sevom, dobro. Pri starejših od 65 let se po cepljenju tveganje za bolnišnično zdravljenje zaradi pljučnice ali gripe v epidemičnem obdobju zmanjša za od 30 do 70 odstotkov. Pri starejših oskrbovancih negovalnih ustanov je zaščitna učinkovitost cepiva nizka, vendar se zmanjšata verjetnost za hospitalizacijo v obdobju epidemije gripe in možnost smrtnega izida bolezni.</w:t>
      </w:r>
    </w:p>
    <w:p w:rsidR="00E2233B" w:rsidRPr="00E2233B" w:rsidRDefault="00E2233B" w:rsidP="00AA3C5A">
      <w:pPr>
        <w:spacing w:before="120" w:line="240" w:lineRule="auto"/>
        <w:jc w:val="both"/>
        <w:rPr>
          <w:rFonts w:eastAsia="MS Mincho" w:cs="Arial"/>
          <w:sz w:val="22"/>
          <w:szCs w:val="22"/>
          <w:lang w:val="sl-SI" w:eastAsia="ja-JP"/>
        </w:rPr>
      </w:pPr>
      <w:r w:rsidRPr="00E2233B">
        <w:rPr>
          <w:rFonts w:eastAsia="MS Mincho" w:cs="Arial"/>
          <w:sz w:val="22"/>
          <w:szCs w:val="22"/>
          <w:lang w:val="sl-SI" w:eastAsia="ja-JP"/>
        </w:rPr>
        <w:t xml:space="preserve">Pandemije gripe so povezane z visoko obolevnostjo in morebitno povečano umrljivostjo obolelih. Pandemija gripe bi v visoko razvitih industrijskih in </w:t>
      </w:r>
      <w:proofErr w:type="spellStart"/>
      <w:r w:rsidRPr="00E2233B">
        <w:rPr>
          <w:rFonts w:eastAsia="MS Mincho" w:cs="Arial"/>
          <w:sz w:val="22"/>
          <w:szCs w:val="22"/>
          <w:lang w:val="sl-SI" w:eastAsia="ja-JP"/>
        </w:rPr>
        <w:t>postiindustrijskih</w:t>
      </w:r>
      <w:proofErr w:type="spellEnd"/>
      <w:r w:rsidRPr="00E2233B">
        <w:rPr>
          <w:rFonts w:eastAsia="MS Mincho" w:cs="Arial"/>
          <w:sz w:val="22"/>
          <w:szCs w:val="22"/>
          <w:lang w:val="sl-SI" w:eastAsia="ja-JP"/>
        </w:rPr>
        <w:t xml:space="preserve"> družbah zaradi svojih značilnosti nedvomno povzročila izredno stanje, zato je pravočasno in ustrezno načrtovanje zelo pomembno za učinkovitost njenega preprečevanja in omejevanja.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trike/>
          <w:sz w:val="22"/>
          <w:szCs w:val="22"/>
          <w:lang w:val="sl-SI" w:eastAsia="ja-JP"/>
        </w:rPr>
      </w:pPr>
      <w:r w:rsidRPr="00E2233B">
        <w:rPr>
          <w:rFonts w:eastAsia="MS Mincho" w:cs="Arial"/>
          <w:sz w:val="22"/>
          <w:szCs w:val="22"/>
          <w:lang w:val="sl-SI" w:eastAsia="ja-JP"/>
        </w:rPr>
        <w:t xml:space="preserve">Iz številk in odstotkov v preglednici 4 si lahko nosilci načrtovanja in izvajalci javnih ter drugih storitev s področja zdravstva, šolstva, transporta, preskrbe s pitno vodo in hrano, zaščite in reševanja, energetike, komunale, socialnega dela, oskrbe starejših občanov ipd., teoretično in načeloma izračuna posledice na svojem območju oziroma v svoji dejavnosti, ob zavedanju, da gre v preglednici samo za orientacijske vrednosti in da bodo ob dejanski epidemiji gripe številke lahko tudi odstopale od vrednosti v preglednici 5. Predvsem pa bi morali nosilci načrtovanja in drugi navedeni v tem odstavku na podlagi ocenjenih odstotkov in iz njih izračunanih vrednosti izračunati in oceniti, kako bodo posledice </w:t>
      </w:r>
      <w:proofErr w:type="spellStart"/>
      <w:r w:rsidRPr="00E2233B">
        <w:rPr>
          <w:rFonts w:eastAsia="MS Mincho" w:cs="Arial"/>
          <w:sz w:val="22"/>
          <w:szCs w:val="22"/>
          <w:lang w:val="sl-SI" w:eastAsia="ja-JP"/>
        </w:rPr>
        <w:t>pandemske</w:t>
      </w:r>
      <w:proofErr w:type="spellEnd"/>
      <w:r w:rsidRPr="00E2233B">
        <w:rPr>
          <w:rFonts w:eastAsia="MS Mincho" w:cs="Arial"/>
          <w:sz w:val="22"/>
          <w:szCs w:val="22"/>
          <w:lang w:val="sl-SI" w:eastAsia="ja-JP"/>
        </w:rPr>
        <w:t xml:space="preserve"> gripe (začasno zmanjšanje števila zaposlenih zaradi bolezni) vplivale na obseg in kakovost izvajanja njihovih dejavnosti oziroma kako bodo v takih razmerah sploh izvajali svoje dejavnosti.</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360" w:lineRule="auto"/>
        <w:jc w:val="both"/>
        <w:rPr>
          <w:rFonts w:eastAsia="MS Mincho" w:cs="Arial"/>
          <w:sz w:val="22"/>
          <w:szCs w:val="22"/>
          <w:lang w:val="sl-SI" w:eastAsia="ja-JP"/>
        </w:rPr>
      </w:pPr>
    </w:p>
    <w:p w:rsidR="00E2233B" w:rsidRPr="008325EF" w:rsidRDefault="00E2233B" w:rsidP="00E83335">
      <w:pPr>
        <w:spacing w:line="360" w:lineRule="auto"/>
        <w:jc w:val="both"/>
        <w:rPr>
          <w:rFonts w:eastAsia="MS Mincho" w:cs="Arial"/>
          <w:b/>
          <w:bCs/>
          <w:sz w:val="22"/>
          <w:szCs w:val="22"/>
          <w:lang w:val="sl-SI" w:eastAsia="ja-JP"/>
        </w:rPr>
      </w:pPr>
      <w:r w:rsidRPr="008325EF">
        <w:rPr>
          <w:rFonts w:eastAsia="MS Mincho" w:cs="Arial"/>
          <w:b/>
          <w:bCs/>
          <w:sz w:val="22"/>
          <w:szCs w:val="22"/>
          <w:lang w:val="sl-SI" w:eastAsia="ja-JP"/>
        </w:rPr>
        <w:t>Pandemija covida-19</w:t>
      </w:r>
    </w:p>
    <w:p w:rsidR="00E2233B" w:rsidRPr="00E2233B" w:rsidRDefault="00E2233B" w:rsidP="00E2233B">
      <w:pPr>
        <w:spacing w:line="360" w:lineRule="auto"/>
        <w:ind w:left="720"/>
        <w:jc w:val="both"/>
        <w:rPr>
          <w:rFonts w:eastAsia="MS Mincho" w:cs="Arial"/>
          <w:b/>
          <w:bCs/>
          <w:sz w:val="22"/>
          <w:szCs w:val="22"/>
          <w:lang w:val="sl-SI" w:eastAsia="ja-JP"/>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Leta 2020 smo se srečali s širjenjem virusa SARS-CoV-2 in posledično s pandemijo covida-19, ki je potekal v valovih v vseh zadnjih treh letih pandemije. Zbolelo je veliko ljudi, obremenitev zdravstvenega sistema je presegala dnevne zmogljivosti, predvsem intenzivnih enot bolnišnic.  Med obolelimi je bilo tudi povečano število smrti. Covid-19 je bil razglašen za karantensko bolezen, kar pomeni, da je bilo treba okužene osebe izolirati.</w:t>
      </w:r>
    </w:p>
    <w:p w:rsidR="00E2233B" w:rsidRPr="00E2233B" w:rsidRDefault="00E2233B" w:rsidP="00E2233B">
      <w:pPr>
        <w:spacing w:line="240" w:lineRule="auto"/>
        <w:jc w:val="both"/>
        <w:rPr>
          <w:rFonts w:eastAsia="MS Mincho" w:cs="Arial"/>
          <w:sz w:val="22"/>
          <w:szCs w:val="22"/>
          <w:highlight w:val="yellow"/>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lastRenderedPageBreak/>
        <w:t xml:space="preserve">Novi </w:t>
      </w:r>
      <w:proofErr w:type="spellStart"/>
      <w:r w:rsidRPr="00E2233B">
        <w:rPr>
          <w:rFonts w:eastAsia="MS Mincho" w:cs="Arial"/>
          <w:sz w:val="22"/>
          <w:szCs w:val="22"/>
          <w:lang w:val="sl-SI" w:eastAsia="ja-JP"/>
        </w:rPr>
        <w:t>koronavirus</w:t>
      </w:r>
      <w:proofErr w:type="spellEnd"/>
      <w:r w:rsidRPr="00E2233B">
        <w:rPr>
          <w:rFonts w:eastAsia="MS Mincho" w:cs="Arial"/>
          <w:sz w:val="22"/>
          <w:szCs w:val="22"/>
          <w:lang w:val="sl-SI" w:eastAsia="ja-JP"/>
        </w:rPr>
        <w:t xml:space="preserve"> SARS-CoV-2 povzroča bolezen covid-19, ki je zelo kužna respiratorna bolezen. Ena oseba s covidom-19 lahko okuži od dve do tri zdrave osebe. </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Novi </w:t>
      </w:r>
      <w:proofErr w:type="spellStart"/>
      <w:r w:rsidRPr="00E2233B">
        <w:rPr>
          <w:rFonts w:eastAsia="MS Mincho" w:cs="Arial"/>
          <w:sz w:val="22"/>
          <w:szCs w:val="22"/>
          <w:lang w:val="sl-SI" w:eastAsia="ja-JP"/>
        </w:rPr>
        <w:t>koronavirus</w:t>
      </w:r>
      <w:proofErr w:type="spellEnd"/>
      <w:r w:rsidRPr="00E2233B">
        <w:rPr>
          <w:rFonts w:eastAsia="MS Mincho" w:cs="Arial"/>
          <w:sz w:val="22"/>
          <w:szCs w:val="22"/>
          <w:lang w:val="sl-SI" w:eastAsia="ja-JP"/>
        </w:rPr>
        <w:t xml:space="preserve"> se med ljudmi širi predvsem kapljično, s kapljicami sline ob kihanju in kašljanju. To pomeni, da je za prenos potreben tesnejši stik z bolnikom, manj od 1,5 metra oddaljenosti. Virus so našli tudi v blatu (peti dan po začetku simptomov in znakov bolezni, ki traja od štiri do pet tednov), vse več je dokazov, da se aktivno razmnožuje v črevesju, vendar zaenkrat ni objavljenih primerov fekalno-oralnega prenosa. Virusno RNA so našli tudi v krvi, serumu, slini in urinu. S transfuzijo darovane krvi se virus še ni prenesel.</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Okužbe z novim </w:t>
      </w:r>
      <w:proofErr w:type="spellStart"/>
      <w:r w:rsidRPr="00E2233B">
        <w:rPr>
          <w:rFonts w:eastAsia="MS Mincho" w:cs="Arial"/>
          <w:sz w:val="22"/>
          <w:szCs w:val="22"/>
          <w:lang w:val="sl-SI" w:eastAsia="ja-JP"/>
        </w:rPr>
        <w:t>koronavirusom</w:t>
      </w:r>
      <w:proofErr w:type="spellEnd"/>
      <w:r w:rsidRPr="00E2233B">
        <w:rPr>
          <w:rFonts w:eastAsia="MS Mincho" w:cs="Arial"/>
          <w:sz w:val="22"/>
          <w:szCs w:val="22"/>
          <w:lang w:val="sl-SI" w:eastAsia="ja-JP"/>
        </w:rPr>
        <w:t xml:space="preserve"> samo na podlagi poteka bolezni in bolnikovih težav ne moremo razlikovati od drugih povzročiteljev akutnih okužb dihal. Za potrditev ali izključitev je potrebno mikrobiološko testiranje.</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S povečevanjem števila okuženih je vse več okuženih površin, zato je, poleg zaščite pred kapljičnim prenosom, treba biti pozoren tudi pred okužbo, do katere lahko pride s stiki.</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Zaradi pojava novega </w:t>
      </w:r>
      <w:proofErr w:type="spellStart"/>
      <w:r w:rsidRPr="00E2233B">
        <w:rPr>
          <w:rFonts w:eastAsia="MS Mincho" w:cs="Arial"/>
          <w:sz w:val="22"/>
          <w:szCs w:val="22"/>
          <w:lang w:val="sl-SI" w:eastAsia="ja-JP"/>
        </w:rPr>
        <w:t>koronavirusa</w:t>
      </w:r>
      <w:proofErr w:type="spellEnd"/>
      <w:r w:rsidRPr="00E2233B">
        <w:rPr>
          <w:rFonts w:eastAsia="MS Mincho" w:cs="Arial"/>
          <w:sz w:val="22"/>
          <w:szCs w:val="22"/>
          <w:lang w:val="sl-SI" w:eastAsia="ja-JP"/>
        </w:rPr>
        <w:t>, hitrega širjenja obolenj v občutljivi populaciji, je bila v svetu razglašena pandemija covida-19, SZO pa je razglasila tudi javnozdravstveno tveganje mednarodnega pomena.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Med pandemijo covida-19 smo v Sloveniji trikrat pomembno presegli pričakovano število umrlih, prvič ob koncu leta 2020, nato ob koncu leta 2021 (delta) in še v začetku leta 2022 (omikron). Število hospitaliziranih in število primerov na intenzivnih enotah je krepko preseglo dnevne zmogljivosti, tako prostorske kot kadrovske. Zato se je omejevalo izvajanje rednih zdravstvenih posegov in dejavnosti, razen urgentnih. Pandemija je imela velik vpliv na vse ravni delovanja družbe. Covid-19 je bil z odlokom vlade umeščen med prvo skupino bolezni po Zakonu o nalezljivih boleznih, hkrati je bila bolezen razglašena kot karantenska bolezen. Prav tako je bila vzpostavljena časovno opredeljena in obvezna izolacija bolnikov.</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Pandemija covida-19 je zaradi velikega števila obolelih in številnih ukrepov za preprečevanje širjenja bolezni prizadela vsa področja delovanja družbe. Pripravlja se analiza delovanja zdravstvenih in drugih služb med pandemijo ter učinkovitost ukrepov v družbi, hkrati pa tudi </w:t>
      </w:r>
      <w:proofErr w:type="spellStart"/>
      <w:r w:rsidRPr="00E2233B">
        <w:rPr>
          <w:rFonts w:eastAsia="MS Mincho" w:cs="Arial"/>
          <w:sz w:val="22"/>
          <w:szCs w:val="22"/>
          <w:lang w:val="sl-SI" w:eastAsia="ja-JP"/>
        </w:rPr>
        <w:t>postkovidne</w:t>
      </w:r>
      <w:proofErr w:type="spellEnd"/>
      <w:r w:rsidRPr="00E2233B">
        <w:rPr>
          <w:rFonts w:eastAsia="MS Mincho" w:cs="Arial"/>
          <w:sz w:val="22"/>
          <w:szCs w:val="22"/>
          <w:lang w:val="sl-SI" w:eastAsia="ja-JP"/>
        </w:rPr>
        <w:t xml:space="preserve"> posledice na zdravstvenem in družbenem področju. Nedvomno bodo izhodišča analize pripomogla k izboljšanju pripravljenosti na morebitna podobna tveganja v prihodnje in tudi k dodatni dopolnitvi dokumentov ocene ogroženosti in tveganja.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Pandemijo covida-19 je maja 2023 preklicala SZO. Med pandemijo covida-19 je v Sloveniji za boleznijo zbolelo več kot 1,3 milijona ljudi, nekateri tudi večkrat, umrlo pa je več kot 9000 oseb (pri katerih je bila okužba s SARS-CoV2 potrjena v 28 dneh pred smrtjo). Podatki so orientacijski. Bolezen se kljub uradnemu koncu pandemije še vedno pojavlja.</w:t>
      </w:r>
    </w:p>
    <w:p w:rsidR="00E2233B" w:rsidRPr="00E2233B" w:rsidRDefault="00E2233B" w:rsidP="00E2233B">
      <w:pPr>
        <w:spacing w:line="240" w:lineRule="auto"/>
        <w:jc w:val="both"/>
        <w:rPr>
          <w:rFonts w:eastAsia="MS Mincho" w:cs="Arial"/>
          <w:sz w:val="22"/>
          <w:szCs w:val="22"/>
          <w:lang w:val="sl-SI" w:eastAsia="ja-JP"/>
        </w:rPr>
      </w:pPr>
    </w:p>
    <w:p w:rsidR="00E2233B" w:rsidRPr="00E2233B" w:rsidRDefault="00E2233B" w:rsidP="00E2233B">
      <w:pPr>
        <w:spacing w:line="360" w:lineRule="auto"/>
        <w:jc w:val="both"/>
        <w:rPr>
          <w:rFonts w:eastAsia="MS Mincho" w:cs="Arial"/>
          <w:sz w:val="22"/>
          <w:szCs w:val="22"/>
          <w:lang w:val="sl-SI" w:eastAsia="ja-JP"/>
        </w:rPr>
      </w:pPr>
    </w:p>
    <w:p w:rsidR="00E2233B" w:rsidRPr="008325EF" w:rsidRDefault="00E2233B" w:rsidP="008325EF">
      <w:pPr>
        <w:pStyle w:val="Naslov3"/>
        <w:rPr>
          <w:rFonts w:ascii="Arial" w:eastAsia="MS Mincho" w:hAnsi="Arial" w:cs="Arial"/>
          <w:sz w:val="22"/>
          <w:szCs w:val="22"/>
          <w:lang w:val="sl-SI"/>
        </w:rPr>
      </w:pPr>
      <w:bookmarkStart w:id="24" w:name="_Toc155689055"/>
      <w:r w:rsidRPr="008325EF">
        <w:rPr>
          <w:rFonts w:ascii="Arial" w:eastAsia="MS Mincho" w:hAnsi="Arial" w:cs="Arial"/>
          <w:sz w:val="22"/>
          <w:szCs w:val="22"/>
          <w:lang w:val="sl-SI"/>
        </w:rPr>
        <w:t>Scenarij 3</w:t>
      </w:r>
      <w:bookmarkEnd w:id="24"/>
      <w:r w:rsidRPr="008325EF">
        <w:rPr>
          <w:rFonts w:ascii="Arial" w:eastAsia="MS Mincho" w:hAnsi="Arial" w:cs="Arial"/>
          <w:sz w:val="22"/>
          <w:szCs w:val="22"/>
          <w:lang w:val="sl-SI"/>
        </w:rPr>
        <w:t xml:space="preserve"> </w:t>
      </w:r>
    </w:p>
    <w:p w:rsidR="00E2233B" w:rsidRPr="00E2233B" w:rsidRDefault="00E2233B" w:rsidP="00E2233B">
      <w:pPr>
        <w:rPr>
          <w:rFonts w:eastAsia="MS Mincho" w:cs="Arial"/>
          <w:sz w:val="22"/>
          <w:szCs w:val="22"/>
          <w:lang w:val="sl-SI"/>
        </w:rPr>
      </w:pPr>
    </w:p>
    <w:p w:rsidR="00E2233B" w:rsidRPr="00E2233B" w:rsidRDefault="00E2233B" w:rsidP="00E2233B">
      <w:pPr>
        <w:spacing w:line="240" w:lineRule="auto"/>
        <w:ind w:left="720"/>
        <w:jc w:val="both"/>
        <w:rPr>
          <w:rFonts w:eastAsia="MS Mincho" w:cs="Arial"/>
          <w:sz w:val="22"/>
          <w:szCs w:val="22"/>
          <w:lang w:val="sl-SI" w:eastAsia="ja-JP"/>
        </w:rPr>
      </w:pPr>
      <w:r w:rsidRPr="00E2233B">
        <w:rPr>
          <w:rFonts w:eastAsia="MS Mincho" w:cs="Arial"/>
          <w:sz w:val="22"/>
          <w:szCs w:val="22"/>
          <w:lang w:val="sl-SI" w:eastAsia="ja-JP"/>
        </w:rPr>
        <w:t>Majhno število obolelih – nekaj primerov do 0,01 % prebivalstva</w:t>
      </w:r>
    </w:p>
    <w:p w:rsidR="00E2233B" w:rsidRPr="00E2233B" w:rsidRDefault="00E2233B" w:rsidP="00E2233B">
      <w:pPr>
        <w:spacing w:line="240" w:lineRule="auto"/>
        <w:ind w:left="720"/>
        <w:jc w:val="both"/>
        <w:rPr>
          <w:rFonts w:eastAsia="MS Mincho" w:cs="Arial"/>
          <w:sz w:val="22"/>
          <w:szCs w:val="22"/>
          <w:lang w:val="sl-SI" w:eastAsia="ja-JP"/>
        </w:rPr>
      </w:pPr>
      <w:r w:rsidRPr="00E2233B">
        <w:rPr>
          <w:rFonts w:eastAsia="MS Mincho" w:cs="Arial"/>
          <w:sz w:val="22"/>
          <w:szCs w:val="22"/>
          <w:lang w:val="sl-SI" w:eastAsia="ja-JP"/>
        </w:rPr>
        <w:t>Veliko število primerov na intenzivnih oddelkih – 80 % obolelih</w:t>
      </w:r>
    </w:p>
    <w:p w:rsidR="00E2233B" w:rsidRPr="00E2233B" w:rsidRDefault="00E2233B" w:rsidP="00E2233B">
      <w:pPr>
        <w:spacing w:line="240" w:lineRule="auto"/>
        <w:ind w:left="720"/>
        <w:jc w:val="both"/>
        <w:rPr>
          <w:rFonts w:eastAsia="MS Mincho" w:cs="Arial"/>
          <w:sz w:val="22"/>
          <w:szCs w:val="22"/>
          <w:lang w:val="sl-SI" w:eastAsia="ja-JP"/>
        </w:rPr>
      </w:pPr>
      <w:r w:rsidRPr="00E2233B">
        <w:rPr>
          <w:rFonts w:eastAsia="MS Mincho" w:cs="Arial"/>
          <w:sz w:val="22"/>
          <w:szCs w:val="22"/>
          <w:lang w:val="sl-SI" w:eastAsia="ja-JP"/>
        </w:rPr>
        <w:t>Veliko število smrti med obolelimi – 50 %</w:t>
      </w: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t xml:space="preserve">Primeri: SARS, MERS, hemoragične mrzlice (ebola, </w:t>
      </w:r>
      <w:proofErr w:type="spellStart"/>
      <w:r w:rsidRPr="00E2233B">
        <w:rPr>
          <w:rFonts w:eastAsia="MS Mincho" w:cs="Arial"/>
          <w:sz w:val="22"/>
          <w:szCs w:val="22"/>
          <w:lang w:val="sl-SI" w:eastAsia="ja-JP"/>
        </w:rPr>
        <w:t>Marburg</w:t>
      </w:r>
      <w:proofErr w:type="spellEnd"/>
      <w:r w:rsidRPr="00E2233B">
        <w:rPr>
          <w:rFonts w:eastAsia="MS Mincho" w:cs="Arial"/>
          <w:sz w:val="22"/>
          <w:szCs w:val="22"/>
          <w:lang w:val="sl-SI" w:eastAsia="ja-JP"/>
        </w:rPr>
        <w:t xml:space="preserve">). Zdravljenje in izolacija takih primerov zahtevajo posebne pogoje namestitev in veliko obremenitev strokovnega kadra v bolnišnicah. </w:t>
      </w:r>
    </w:p>
    <w:p w:rsidR="00E2233B" w:rsidRPr="00E2233B" w:rsidRDefault="00E2233B" w:rsidP="00E2233B">
      <w:pPr>
        <w:spacing w:line="240" w:lineRule="auto"/>
        <w:jc w:val="both"/>
        <w:rPr>
          <w:rFonts w:eastAsia="MS Mincho" w:cs="Arial"/>
          <w:b/>
          <w:sz w:val="22"/>
          <w:szCs w:val="22"/>
          <w:lang w:val="sl-SI" w:eastAsia="ja-JP"/>
        </w:rPr>
      </w:pPr>
    </w:p>
    <w:p w:rsidR="00E2233B" w:rsidRPr="00E2233B" w:rsidRDefault="00E2233B" w:rsidP="00E2233B">
      <w:pPr>
        <w:spacing w:line="240" w:lineRule="auto"/>
        <w:jc w:val="both"/>
        <w:rPr>
          <w:rFonts w:eastAsia="MS Mincho" w:cs="Arial"/>
          <w:sz w:val="22"/>
          <w:szCs w:val="22"/>
          <w:lang w:val="sl-SI" w:eastAsia="ja-JP"/>
        </w:rPr>
      </w:pPr>
      <w:r w:rsidRPr="00E2233B">
        <w:rPr>
          <w:rFonts w:eastAsia="MS Mincho" w:cs="Arial"/>
          <w:sz w:val="22"/>
          <w:szCs w:val="22"/>
          <w:lang w:val="sl-SI" w:eastAsia="ja-JP"/>
        </w:rPr>
        <w:lastRenderedPageBreak/>
        <w:t>Različni scenariji zahtevajo različno intenziteto preventivnih splošnih in posebnih ukrepov ter pomenijo različno stopnjo bremena za zdravstveni sistem in celotno družbo.</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69043B" w:rsidRDefault="00E2233B" w:rsidP="007F2E57">
      <w:pPr>
        <w:pStyle w:val="Naslov2"/>
        <w:rPr>
          <w:rFonts w:ascii="Arial" w:eastAsia="Arial" w:hAnsi="Arial" w:cs="Arial"/>
          <w:i w:val="0"/>
          <w:iCs w:val="0"/>
          <w:sz w:val="22"/>
          <w:szCs w:val="22"/>
          <w:lang w:val="sl-SI"/>
        </w:rPr>
      </w:pPr>
      <w:bookmarkStart w:id="25" w:name="_Toc155689056"/>
      <w:r w:rsidRPr="0069043B">
        <w:rPr>
          <w:rFonts w:ascii="Arial" w:eastAsia="Arial" w:hAnsi="Arial" w:cs="Arial"/>
          <w:i w:val="0"/>
          <w:iCs w:val="0"/>
          <w:sz w:val="22"/>
          <w:szCs w:val="22"/>
          <w:lang w:val="sl-SI"/>
        </w:rPr>
        <w:t>2.5 Predlogi zdravstvenih ukrepov za preprečitev, ublažitev in zmanjšanje posledic nalezljivih bolezni</w:t>
      </w:r>
      <w:bookmarkEnd w:id="25"/>
    </w:p>
    <w:p w:rsidR="00E2233B" w:rsidRPr="0069043B" w:rsidRDefault="00E2233B" w:rsidP="00E2233B">
      <w:pPr>
        <w:keepNext/>
        <w:spacing w:before="240" w:after="60"/>
        <w:outlineLvl w:val="2"/>
        <w:rPr>
          <w:rFonts w:eastAsia="Arial" w:cs="Arial"/>
          <w:b/>
          <w:bCs/>
          <w:sz w:val="22"/>
          <w:szCs w:val="22"/>
          <w:lang w:val="sl-SI"/>
        </w:rPr>
      </w:pPr>
      <w:bookmarkStart w:id="26" w:name="_Toc155689057"/>
      <w:r w:rsidRPr="0069043B">
        <w:rPr>
          <w:rFonts w:eastAsia="Arial" w:cs="Arial"/>
          <w:b/>
          <w:bCs/>
          <w:sz w:val="22"/>
          <w:szCs w:val="22"/>
          <w:lang w:val="sl-SI"/>
        </w:rPr>
        <w:t>2.5.1 Zdravstveni ukrepi za preprečevanje in obvladovanje nalezljivih bolezni pri ljudeh</w:t>
      </w:r>
      <w:bookmarkEnd w:id="26"/>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Sistematično preprečevanje nalezljivih bolezni določata ZNB in Pravilnik o prijavi nalezljivih bolezni in posebnih ukrepih za njihovo preprečevanje in obvladovanje (Uradni list RS, št. 16/99).</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Ob epidemiji oziroma pandemiji nalezljivih bolezni pri ljudeh se bodo izvajali splošni in posebni ukrepi za preprečevanje in obvladovanje nalezljivih bolezni pri ljudeh. </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Za izvajanje epidemiološke preiskave in ukrepe v Vzhodno štajerski regiji je  zadolžena OE NIJZ Maribor, zdravstveno nadzorstvo pa izvajata Zdravstveni inšpektorat RS, OE Maribor ter UVHVVR, OU Maribor. Naloge na področju varstva pred nalezljivimi boleznimi izvajata še predvsem ministrstvo, pristojno za zdravje, in CNB NIJZ.</w:t>
      </w:r>
    </w:p>
    <w:p w:rsidR="00E2233B" w:rsidRPr="00E2233B" w:rsidRDefault="00E2233B" w:rsidP="00E2233B">
      <w:pPr>
        <w:spacing w:line="240" w:lineRule="auto"/>
        <w:jc w:val="both"/>
        <w:rPr>
          <w:rFonts w:eastAsia="Arial" w:cs="Arial"/>
          <w:b/>
          <w:sz w:val="22"/>
          <w:szCs w:val="22"/>
          <w:lang w:val="sl-SI"/>
        </w:rPr>
      </w:pP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 xml:space="preserve">Splošni ukrepi </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Splošni ukrepi so:</w:t>
      </w:r>
    </w:p>
    <w:p w:rsidR="00E2233B" w:rsidRPr="00E2233B" w:rsidRDefault="00E2233B" w:rsidP="00E2233B">
      <w:pPr>
        <w:numPr>
          <w:ilvl w:val="0"/>
          <w:numId w:val="18"/>
        </w:numPr>
        <w:spacing w:line="240" w:lineRule="auto"/>
        <w:jc w:val="both"/>
        <w:rPr>
          <w:rFonts w:eastAsia="Arial" w:cs="Arial"/>
          <w:sz w:val="22"/>
          <w:szCs w:val="22"/>
          <w:lang w:val="sl-SI"/>
        </w:rPr>
      </w:pPr>
      <w:r w:rsidRPr="00E2233B">
        <w:rPr>
          <w:rFonts w:eastAsia="Arial" w:cs="Arial"/>
          <w:sz w:val="22"/>
          <w:szCs w:val="22"/>
          <w:lang w:val="sl-SI"/>
        </w:rPr>
        <w:t>zagotavljanje zdravstvene ustreznosti pitne vode ter živil in predmetov za splošno uporabo;</w:t>
      </w:r>
    </w:p>
    <w:p w:rsidR="00E2233B" w:rsidRPr="00E2233B" w:rsidRDefault="00E2233B" w:rsidP="00E2233B">
      <w:pPr>
        <w:numPr>
          <w:ilvl w:val="0"/>
          <w:numId w:val="18"/>
        </w:numPr>
        <w:spacing w:line="240" w:lineRule="auto"/>
        <w:jc w:val="both"/>
        <w:rPr>
          <w:rFonts w:eastAsia="Arial" w:cs="Arial"/>
          <w:sz w:val="22"/>
          <w:szCs w:val="22"/>
          <w:lang w:val="sl-SI"/>
        </w:rPr>
      </w:pPr>
      <w:r w:rsidRPr="00E2233B">
        <w:rPr>
          <w:rFonts w:eastAsia="Arial" w:cs="Arial"/>
          <w:sz w:val="22"/>
          <w:szCs w:val="22"/>
          <w:lang w:val="sl-SI"/>
        </w:rPr>
        <w:t>zagotavljanje ustrezne kakovosti zraka v zaprtih prostorih;</w:t>
      </w:r>
    </w:p>
    <w:p w:rsidR="00E2233B" w:rsidRPr="00E2233B" w:rsidRDefault="00E2233B" w:rsidP="00E2233B">
      <w:pPr>
        <w:numPr>
          <w:ilvl w:val="0"/>
          <w:numId w:val="18"/>
        </w:numPr>
        <w:spacing w:line="240" w:lineRule="auto"/>
        <w:jc w:val="both"/>
        <w:rPr>
          <w:rFonts w:eastAsia="Arial" w:cs="Arial"/>
          <w:sz w:val="22"/>
          <w:szCs w:val="22"/>
          <w:lang w:val="sl-SI"/>
        </w:rPr>
      </w:pPr>
      <w:r w:rsidRPr="00E2233B">
        <w:rPr>
          <w:rFonts w:eastAsia="Arial" w:cs="Arial"/>
          <w:sz w:val="22"/>
          <w:szCs w:val="22"/>
          <w:lang w:val="sl-SI"/>
        </w:rPr>
        <w:t>zagotavljanje sanitarno tehničnega in sanitarno higienskega vzdrževanja javnih objektov; sredstev javnega prometa in javnih površin, vključno s preventivno dezinfekcijo, dezinsekcijo in deratizacijo;</w:t>
      </w:r>
    </w:p>
    <w:p w:rsidR="00E2233B" w:rsidRPr="00E2233B" w:rsidRDefault="00E2233B" w:rsidP="00E2233B">
      <w:pPr>
        <w:numPr>
          <w:ilvl w:val="0"/>
          <w:numId w:val="18"/>
        </w:numPr>
        <w:spacing w:line="240" w:lineRule="auto"/>
        <w:jc w:val="both"/>
        <w:rPr>
          <w:rFonts w:eastAsia="Arial" w:cs="Arial"/>
          <w:sz w:val="22"/>
          <w:szCs w:val="22"/>
          <w:lang w:val="sl-SI"/>
        </w:rPr>
      </w:pPr>
      <w:r w:rsidRPr="00E2233B">
        <w:rPr>
          <w:rFonts w:eastAsia="Arial" w:cs="Arial"/>
          <w:sz w:val="22"/>
          <w:szCs w:val="22"/>
          <w:lang w:val="sl-SI"/>
        </w:rPr>
        <w:t>ravnanje z odpadki na način, ki ne ogroža zdravja ljudi in ne povzroča čezmerne obremenitve okolja.</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Te ukrepe morajo izvajati vsi lastniki, upravljavci oziroma najemniki stanovanjskih ali drugih objektov ter fizične in pravne osebe, ki izdelujejo oziroma prodajajo živila in predmete splošne uporabe.</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keepNext/>
        <w:keepLines/>
        <w:spacing w:line="240" w:lineRule="auto"/>
        <w:jc w:val="both"/>
        <w:rPr>
          <w:rFonts w:eastAsia="Arial" w:cs="Arial"/>
          <w:b/>
          <w:sz w:val="22"/>
          <w:szCs w:val="22"/>
          <w:lang w:val="sl-SI"/>
        </w:rPr>
      </w:pPr>
      <w:r w:rsidRPr="00E2233B">
        <w:rPr>
          <w:rFonts w:eastAsia="Arial" w:cs="Arial"/>
          <w:b/>
          <w:sz w:val="22"/>
          <w:szCs w:val="22"/>
          <w:lang w:val="sl-SI"/>
        </w:rPr>
        <w:t>Posebni ukrepi</w:t>
      </w: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sz w:val="22"/>
          <w:szCs w:val="22"/>
          <w:lang w:val="sl-SI"/>
        </w:rPr>
        <w:t>Posebni ukrepi, ki jih izvajata OE NIJZ Maribor ali CNB NIJZ, so:</w:t>
      </w:r>
    </w:p>
    <w:p w:rsidR="00E2233B" w:rsidRPr="00E2233B" w:rsidRDefault="00E2233B" w:rsidP="00E2233B">
      <w:pPr>
        <w:keepNext/>
        <w:keepLines/>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usmerjena zdravstvena vzgoja in svetovanje;</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zgodnje odkrivanje virov okužbe in bolnikov z nalezljivimi boleznimi ter postavitve diagnoze;</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prijavljanje nalezljivih bolezni in epidemij;</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epidemiološka preiskava;</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osamitev (izolacija), karantena, obvezno zdravljenje in poseben prevoz bolnikov;</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 xml:space="preserve">cepljenje (imunizacija in </w:t>
      </w:r>
      <w:proofErr w:type="spellStart"/>
      <w:r w:rsidRPr="00E2233B">
        <w:rPr>
          <w:rFonts w:eastAsia="Arial" w:cs="Arial"/>
          <w:sz w:val="22"/>
          <w:szCs w:val="22"/>
          <w:lang w:val="sl-SI" w:eastAsia="sl-SI"/>
        </w:rPr>
        <w:t>imunoprofilaksa</w:t>
      </w:r>
      <w:proofErr w:type="spellEnd"/>
      <w:r w:rsidRPr="00E2233B">
        <w:rPr>
          <w:rFonts w:eastAsia="Arial" w:cs="Arial"/>
          <w:sz w:val="22"/>
          <w:szCs w:val="22"/>
          <w:lang w:val="sl-SI" w:eastAsia="sl-SI"/>
        </w:rPr>
        <w:t>) ter zaščita z zdravili (</w:t>
      </w:r>
      <w:proofErr w:type="spellStart"/>
      <w:r w:rsidRPr="00E2233B">
        <w:rPr>
          <w:rFonts w:eastAsia="Arial" w:cs="Arial"/>
          <w:sz w:val="22"/>
          <w:szCs w:val="22"/>
          <w:lang w:val="sl-SI" w:eastAsia="sl-SI"/>
        </w:rPr>
        <w:t>kemoprofilaksa</w:t>
      </w:r>
      <w:proofErr w:type="spellEnd"/>
      <w:r w:rsidRPr="00E2233B">
        <w:rPr>
          <w:rFonts w:eastAsia="Arial" w:cs="Arial"/>
          <w:sz w:val="22"/>
          <w:szCs w:val="22"/>
          <w:lang w:val="sl-SI" w:eastAsia="sl-SI"/>
        </w:rPr>
        <w:t>);</w:t>
      </w:r>
    </w:p>
    <w:p w:rsidR="00E2233B" w:rsidRPr="00ED2B4D" w:rsidRDefault="00E2233B" w:rsidP="00E2233B">
      <w:pPr>
        <w:numPr>
          <w:ilvl w:val="0"/>
          <w:numId w:val="21"/>
        </w:numPr>
        <w:autoSpaceDE w:val="0"/>
        <w:autoSpaceDN w:val="0"/>
        <w:adjustRightInd w:val="0"/>
        <w:spacing w:line="240" w:lineRule="auto"/>
        <w:contextualSpacing/>
        <w:rPr>
          <w:rFonts w:cs="Arial"/>
          <w:sz w:val="22"/>
          <w:szCs w:val="22"/>
          <w:lang w:val="sl-SI" w:eastAsia="sl-SI"/>
        </w:rPr>
      </w:pPr>
      <w:r w:rsidRPr="00E2233B">
        <w:rPr>
          <w:rFonts w:eastAsia="Arial" w:cs="Arial"/>
          <w:sz w:val="22"/>
          <w:szCs w:val="22"/>
          <w:lang w:val="sl-SI" w:eastAsia="sl-SI"/>
        </w:rPr>
        <w:t xml:space="preserve">dezinfekcija, dezinsekcija in deratizacija (izvaja </w:t>
      </w:r>
      <w:r w:rsidRPr="00ED2B4D">
        <w:rPr>
          <w:rFonts w:cs="Arial"/>
          <w:sz w:val="22"/>
          <w:szCs w:val="22"/>
          <w:lang w:val="sl-SI" w:eastAsia="sl-SI"/>
        </w:rPr>
        <w:t>NLZOH, ki z mikrobiološkim laboratorijem sodeluje pri postavljanju diagnoz);</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obvezni zdravstveno higienski pregledi s svetovanjem;</w:t>
      </w:r>
    </w:p>
    <w:p w:rsidR="00E2233B" w:rsidRPr="00E2233B" w:rsidRDefault="00E2233B" w:rsidP="00E2233B">
      <w:pPr>
        <w:numPr>
          <w:ilvl w:val="0"/>
          <w:numId w:val="21"/>
        </w:numPr>
        <w:tabs>
          <w:tab w:val="left" w:pos="360"/>
        </w:tabs>
        <w:spacing w:line="240" w:lineRule="auto"/>
        <w:contextualSpacing/>
        <w:jc w:val="both"/>
        <w:rPr>
          <w:rFonts w:eastAsia="Arial" w:cs="Arial"/>
          <w:sz w:val="22"/>
          <w:szCs w:val="22"/>
          <w:lang w:val="sl-SI" w:eastAsia="sl-SI"/>
        </w:rPr>
      </w:pPr>
      <w:r w:rsidRPr="00E2233B">
        <w:rPr>
          <w:rFonts w:eastAsia="Arial" w:cs="Arial"/>
          <w:sz w:val="22"/>
          <w:szCs w:val="22"/>
          <w:lang w:val="sl-SI" w:eastAsia="sl-SI"/>
        </w:rPr>
        <w:t>drugi posebni ukrepi.</w:t>
      </w:r>
    </w:p>
    <w:p w:rsidR="00E2233B" w:rsidRPr="00E2233B" w:rsidRDefault="00E2233B" w:rsidP="00E2233B">
      <w:pPr>
        <w:spacing w:line="240" w:lineRule="auto"/>
        <w:rPr>
          <w:rFonts w:eastAsia="Arial" w:cs="Arial"/>
          <w:b/>
          <w:sz w:val="22"/>
          <w:szCs w:val="22"/>
          <w:lang w:val="sl-SI"/>
        </w:rPr>
      </w:pPr>
    </w:p>
    <w:p w:rsidR="00E2233B" w:rsidRPr="00E2233B" w:rsidRDefault="00E2233B" w:rsidP="00E2233B">
      <w:pPr>
        <w:spacing w:line="240" w:lineRule="auto"/>
        <w:rPr>
          <w:rFonts w:eastAsia="Arial" w:cs="Arial"/>
          <w:b/>
          <w:sz w:val="22"/>
          <w:szCs w:val="22"/>
          <w:lang w:val="sl-SI"/>
        </w:rPr>
      </w:pPr>
      <w:r w:rsidRPr="00E2233B">
        <w:rPr>
          <w:rFonts w:eastAsia="Arial" w:cs="Arial"/>
          <w:b/>
          <w:sz w:val="22"/>
          <w:szCs w:val="22"/>
          <w:lang w:val="sl-SI"/>
        </w:rPr>
        <w:t>Usmerjena zdravstvena vzgoja in svetovanje</w:t>
      </w:r>
    </w:p>
    <w:p w:rsidR="00E2233B" w:rsidRPr="00E2233B" w:rsidRDefault="00E2233B" w:rsidP="00E2233B">
      <w:pPr>
        <w:spacing w:line="240" w:lineRule="auto"/>
        <w:rPr>
          <w:rFonts w:eastAsia="Arial" w:cs="Arial"/>
          <w:b/>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Ta ukrep je usmerjen na trenutno pomembne epidemiološke razmere na posameznem območju in v določenem okolju.</w:t>
      </w:r>
    </w:p>
    <w:p w:rsidR="00E2233B" w:rsidRPr="00E2233B" w:rsidRDefault="00E2233B" w:rsidP="00E2233B">
      <w:pPr>
        <w:spacing w:line="240" w:lineRule="auto"/>
        <w:jc w:val="both"/>
        <w:rPr>
          <w:rFonts w:eastAsia="Arial" w:cs="Arial"/>
          <w:i/>
          <w:sz w:val="22"/>
          <w:szCs w:val="22"/>
          <w:lang w:val="sl-SI"/>
        </w:rPr>
      </w:pPr>
    </w:p>
    <w:p w:rsidR="008325EF" w:rsidRPr="00E2233B" w:rsidRDefault="00E2233B" w:rsidP="00E2233B">
      <w:pPr>
        <w:spacing w:line="240" w:lineRule="auto"/>
        <w:jc w:val="both"/>
        <w:rPr>
          <w:rFonts w:eastAsia="Arial" w:cs="Arial"/>
          <w:i/>
          <w:sz w:val="22"/>
          <w:szCs w:val="22"/>
          <w:lang w:val="sl-SI"/>
        </w:rPr>
      </w:pPr>
      <w:r w:rsidRPr="00E2233B">
        <w:rPr>
          <w:rFonts w:eastAsia="Arial" w:cs="Arial"/>
          <w:i/>
          <w:sz w:val="22"/>
          <w:szCs w:val="22"/>
          <w:lang w:val="sl-SI"/>
        </w:rPr>
        <w:lastRenderedPageBreak/>
        <w:t>Zgodnje odkrivanje virov okužbe in bolnikov z nalezljivimi boleznimi ter postavitev diagnoze</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Vsak zdravnik, ki odkrije ali posumi na nalezljivo bolezen na podlagi anamnestičnih podatkov, kliničnega pregleda in epidemioloških razmer, mora nemudoma izvesti ukrepe, določene z ZNB.</w:t>
      </w:r>
    </w:p>
    <w:p w:rsidR="00E2233B" w:rsidRPr="00E2233B" w:rsidRDefault="00E2233B" w:rsidP="00E2233B">
      <w:pPr>
        <w:spacing w:line="240" w:lineRule="auto"/>
        <w:jc w:val="both"/>
        <w:rPr>
          <w:rFonts w:eastAsia="Arial" w:cs="Arial"/>
          <w:b/>
          <w:sz w:val="22"/>
          <w:szCs w:val="22"/>
          <w:lang w:val="sl-SI"/>
        </w:rPr>
      </w:pPr>
    </w:p>
    <w:p w:rsidR="00E2233B" w:rsidRPr="00E2233B" w:rsidRDefault="00E2233B" w:rsidP="00E2233B">
      <w:pPr>
        <w:spacing w:line="240" w:lineRule="auto"/>
        <w:jc w:val="both"/>
        <w:rPr>
          <w:rFonts w:eastAsia="Arial" w:cs="Arial"/>
          <w:i/>
          <w:sz w:val="22"/>
          <w:szCs w:val="22"/>
          <w:lang w:val="sl-SI"/>
        </w:rPr>
      </w:pPr>
      <w:r w:rsidRPr="00E2233B">
        <w:rPr>
          <w:rFonts w:eastAsia="Arial" w:cs="Arial"/>
          <w:i/>
          <w:sz w:val="22"/>
          <w:szCs w:val="22"/>
          <w:lang w:val="sl-SI"/>
        </w:rPr>
        <w:t>Prijavljanje nalezljivih bolezni, epidemij in pandemij</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Vsak zdravnik mora takoj po postavljeni diagnozi oziroma sumu na nalezljivo bolezen informacijo prijaviti OE NIJZ Maribor. Ta mora o vsakem pojavu ali sumu na zoonozo takoj obvestiti OU UVHVVR Maribor ali inšpekcijo, pristojno za veterinarstvo. Fizične in pravne osebe, ki opravljajo veterinarsko dejavnost, morajo takoj obvestiti OE NIJZ Maribor o vsaki bolezni ali poginu živali zaradi zoonoze.</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i/>
          <w:sz w:val="22"/>
          <w:szCs w:val="22"/>
          <w:lang w:val="sl-SI"/>
        </w:rPr>
      </w:pPr>
      <w:r w:rsidRPr="00E2233B">
        <w:rPr>
          <w:rFonts w:eastAsia="Arial" w:cs="Arial"/>
          <w:i/>
          <w:sz w:val="22"/>
          <w:szCs w:val="22"/>
          <w:lang w:val="sl-SI"/>
        </w:rPr>
        <w:t>Epidemiološka preiskava</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Epidemiološka preiskava odkriva vire okužbe in poti prenašanja ter obsega epidemiološko anketiranje, poizvedovanje in mikrobiološko diagnostiko. Odredi jo specialist javnega zdravja (epidemiolog) OE  Maribor ali CNB NIJZ.</w:t>
      </w:r>
    </w:p>
    <w:p w:rsidR="00E2233B" w:rsidRPr="00E2233B" w:rsidRDefault="00E2233B" w:rsidP="00E2233B">
      <w:pPr>
        <w:spacing w:line="240" w:lineRule="auto"/>
        <w:rPr>
          <w:rFonts w:eastAsia="Arial" w:cs="Arial"/>
          <w:b/>
          <w:sz w:val="22"/>
          <w:szCs w:val="22"/>
          <w:lang w:val="sl-SI"/>
        </w:rPr>
      </w:pPr>
    </w:p>
    <w:p w:rsidR="00E2233B" w:rsidRPr="00E2233B" w:rsidRDefault="00E2233B" w:rsidP="00E2233B">
      <w:pPr>
        <w:spacing w:line="240" w:lineRule="auto"/>
        <w:rPr>
          <w:rFonts w:eastAsia="Arial" w:cs="Arial"/>
          <w:i/>
          <w:sz w:val="22"/>
          <w:szCs w:val="22"/>
          <w:lang w:val="sl-SI"/>
        </w:rPr>
      </w:pPr>
      <w:r w:rsidRPr="00E2233B">
        <w:rPr>
          <w:rFonts w:eastAsia="Arial" w:cs="Arial"/>
          <w:i/>
          <w:sz w:val="22"/>
          <w:szCs w:val="22"/>
          <w:lang w:val="sl-SI"/>
        </w:rPr>
        <w:t>Osamitev in karantena</w:t>
      </w:r>
    </w:p>
    <w:p w:rsidR="00E2233B" w:rsidRPr="00E2233B" w:rsidRDefault="00E2233B" w:rsidP="00E2233B">
      <w:pPr>
        <w:spacing w:line="240" w:lineRule="auto"/>
        <w:jc w:val="both"/>
        <w:rPr>
          <w:rFonts w:eastAsia="Arial" w:cs="Arial"/>
          <w:sz w:val="22"/>
          <w:szCs w:val="22"/>
          <w:lang w:val="sl-SI"/>
        </w:rPr>
      </w:pPr>
      <w:r w:rsidRPr="00E2233B">
        <w:rPr>
          <w:rFonts w:eastAsia="Arial" w:cs="Arial"/>
          <w:b/>
          <w:sz w:val="22"/>
          <w:szCs w:val="22"/>
          <w:lang w:val="sl-SI"/>
        </w:rPr>
        <w:t>Osamitev</w:t>
      </w:r>
      <w:r w:rsidRPr="00E2233B">
        <w:rPr>
          <w:rFonts w:eastAsia="Arial" w:cs="Arial"/>
          <w:sz w:val="22"/>
          <w:szCs w:val="22"/>
          <w:lang w:val="sl-SI"/>
        </w:rPr>
        <w:t xml:space="preserve"> (izolacija) je ukrep, s katerim zdravnik, OE NIJZ Maribor ali CNB NIJZ zbolelemu za nalezljivo boleznijo omeji svobodno gibanje, kadar to lahko povzroči neposreden ali posreden prenos bolezni na drugo osebo. Glede na način prenosa nalezljive bolezni in stanje kužnosti bolnika se določi vrsta osamitve, ki lahko poteka na bolnikovem domu, v bolnišnici ali v za ta namen posebej določenem prostoru. Popolna osamitev je obvezna za bolnike s pljučno kugo, pljučnim vraničnim prisadom, </w:t>
      </w:r>
      <w:proofErr w:type="spellStart"/>
      <w:r w:rsidRPr="00E2233B">
        <w:rPr>
          <w:rFonts w:eastAsia="Arial" w:cs="Arial"/>
          <w:sz w:val="22"/>
          <w:szCs w:val="22"/>
          <w:lang w:val="sl-SI"/>
        </w:rPr>
        <w:t>diseminiranim</w:t>
      </w:r>
      <w:proofErr w:type="spellEnd"/>
      <w:r w:rsidRPr="00E2233B">
        <w:rPr>
          <w:rFonts w:eastAsia="Arial" w:cs="Arial"/>
          <w:sz w:val="22"/>
          <w:szCs w:val="22"/>
          <w:lang w:val="sl-SI"/>
        </w:rPr>
        <w:t xml:space="preserve"> pasavcem, steklino ali z virusnimi hemoragičnimi mrzlicami (ebola, </w:t>
      </w:r>
      <w:proofErr w:type="spellStart"/>
      <w:r w:rsidRPr="00E2233B">
        <w:rPr>
          <w:rFonts w:eastAsia="Arial" w:cs="Arial"/>
          <w:sz w:val="22"/>
          <w:szCs w:val="22"/>
          <w:lang w:val="sl-SI"/>
        </w:rPr>
        <w:t>lassa</w:t>
      </w:r>
      <w:proofErr w:type="spellEnd"/>
      <w:r w:rsidRPr="00E2233B">
        <w:rPr>
          <w:rFonts w:eastAsia="Arial" w:cs="Arial"/>
          <w:sz w:val="22"/>
          <w:szCs w:val="22"/>
          <w:lang w:val="sl-SI"/>
        </w:rPr>
        <w:t xml:space="preserve">, </w:t>
      </w:r>
      <w:proofErr w:type="spellStart"/>
      <w:r w:rsidRPr="00E2233B">
        <w:rPr>
          <w:rFonts w:eastAsia="Arial" w:cs="Arial"/>
          <w:sz w:val="22"/>
          <w:szCs w:val="22"/>
          <w:lang w:val="sl-SI"/>
        </w:rPr>
        <w:t>marburg</w:t>
      </w:r>
      <w:proofErr w:type="spellEnd"/>
      <w:r w:rsidRPr="00E2233B">
        <w:rPr>
          <w:rFonts w:eastAsia="Arial" w:cs="Arial"/>
          <w:sz w:val="22"/>
          <w:szCs w:val="22"/>
          <w:lang w:val="sl-SI"/>
        </w:rPr>
        <w:t>). Osamitev lahko traja največ toliko časa, kolikor traja kužnost.</w:t>
      </w:r>
    </w:p>
    <w:p w:rsidR="00E2233B" w:rsidRPr="00E2233B" w:rsidRDefault="00E2233B" w:rsidP="00E2233B">
      <w:pPr>
        <w:spacing w:line="240" w:lineRule="auto"/>
        <w:jc w:val="both"/>
        <w:rPr>
          <w:rFonts w:eastAsia="Arial" w:cs="Arial"/>
          <w:sz w:val="22"/>
          <w:szCs w:val="22"/>
          <w:lang w:val="sl-SI"/>
        </w:rPr>
      </w:pPr>
      <w:r w:rsidRPr="00E2233B">
        <w:rPr>
          <w:rFonts w:eastAsia="Arial" w:cs="Arial"/>
          <w:b/>
          <w:sz w:val="22"/>
          <w:szCs w:val="22"/>
          <w:lang w:val="sl-SI"/>
        </w:rPr>
        <w:t>Karantena</w:t>
      </w:r>
      <w:r w:rsidRPr="00E2233B">
        <w:rPr>
          <w:rFonts w:eastAsia="Arial" w:cs="Arial"/>
          <w:sz w:val="22"/>
          <w:szCs w:val="22"/>
          <w:lang w:val="sl-SI"/>
        </w:rPr>
        <w:t xml:space="preserve"> je ukrep, s katerim se omeji svobodno gibanje in se določijo obvezni zdravstveni pregledi zdravim osebam, ki so bile ali se sumi, da so bile v stiku z nekom, ki je zbolel za kugo ali virusno hemoragično mrzlico (ebola, </w:t>
      </w:r>
      <w:proofErr w:type="spellStart"/>
      <w:r w:rsidRPr="00E2233B">
        <w:rPr>
          <w:rFonts w:eastAsia="Arial" w:cs="Arial"/>
          <w:sz w:val="22"/>
          <w:szCs w:val="22"/>
          <w:lang w:val="sl-SI"/>
        </w:rPr>
        <w:t>lassa</w:t>
      </w:r>
      <w:proofErr w:type="spellEnd"/>
      <w:r w:rsidRPr="00E2233B">
        <w:rPr>
          <w:rFonts w:eastAsia="Arial" w:cs="Arial"/>
          <w:sz w:val="22"/>
          <w:szCs w:val="22"/>
          <w:lang w:val="sl-SI"/>
        </w:rPr>
        <w:t xml:space="preserve">, </w:t>
      </w:r>
      <w:proofErr w:type="spellStart"/>
      <w:r w:rsidRPr="00E2233B">
        <w:rPr>
          <w:rFonts w:eastAsia="Arial" w:cs="Arial"/>
          <w:sz w:val="22"/>
          <w:szCs w:val="22"/>
          <w:lang w:val="sl-SI"/>
        </w:rPr>
        <w:t>marburg</w:t>
      </w:r>
      <w:proofErr w:type="spellEnd"/>
      <w:r w:rsidRPr="00E2233B">
        <w:rPr>
          <w:rFonts w:eastAsia="Arial" w:cs="Arial"/>
          <w:sz w:val="22"/>
          <w:szCs w:val="22"/>
          <w:lang w:val="sl-SI"/>
        </w:rPr>
        <w:t>) v času njegove kužnosti. Karanteno odredi minister, pristojen za zdravje, na predlog CNB NIJZ. Pritožba ni mogoča.</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Osebe, za katere sta odrejeni osamitev ali karantena, se smejo prevažati samo na način in pod pogoji, ki onemogočajo širjenje okužbe. Način in pogoje določi minister, pristojen za zdravje.</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rPr>
          <w:rFonts w:eastAsia="Arial" w:cs="Arial"/>
          <w:i/>
          <w:sz w:val="22"/>
          <w:szCs w:val="22"/>
          <w:lang w:val="sl-SI"/>
        </w:rPr>
      </w:pPr>
      <w:r w:rsidRPr="00E2233B">
        <w:rPr>
          <w:rFonts w:eastAsia="Arial" w:cs="Arial"/>
          <w:i/>
          <w:sz w:val="22"/>
          <w:szCs w:val="22"/>
          <w:lang w:val="sl-SI"/>
        </w:rPr>
        <w:t xml:space="preserve">Cepljenje (imunizacija in </w:t>
      </w:r>
      <w:proofErr w:type="spellStart"/>
      <w:r w:rsidRPr="00E2233B">
        <w:rPr>
          <w:rFonts w:eastAsia="Arial" w:cs="Arial"/>
          <w:i/>
          <w:sz w:val="22"/>
          <w:szCs w:val="22"/>
          <w:lang w:val="sl-SI"/>
        </w:rPr>
        <w:t>imunoprofilaksa</w:t>
      </w:r>
      <w:proofErr w:type="spellEnd"/>
      <w:r w:rsidRPr="00E2233B">
        <w:rPr>
          <w:rFonts w:eastAsia="Arial" w:cs="Arial"/>
          <w:i/>
          <w:sz w:val="22"/>
          <w:szCs w:val="22"/>
          <w:lang w:val="sl-SI"/>
        </w:rPr>
        <w:t>)</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Cepljenje je uporaba cepiva ali imunskih serumov za zaščito dovzetnih oseb proti določenim boleznim. Imunizacija je indukcija imunosti, to je postopek za umetno pridobivanje odpornosti oziroma imunosti. </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Ločimo:</w:t>
      </w:r>
    </w:p>
    <w:p w:rsidR="00E2233B" w:rsidRPr="00E2233B" w:rsidRDefault="00E2233B" w:rsidP="00E2233B">
      <w:pPr>
        <w:numPr>
          <w:ilvl w:val="0"/>
          <w:numId w:val="19"/>
        </w:numPr>
        <w:tabs>
          <w:tab w:val="left" w:pos="360"/>
        </w:tabs>
        <w:spacing w:line="240" w:lineRule="auto"/>
        <w:jc w:val="both"/>
        <w:rPr>
          <w:rFonts w:eastAsia="Arial" w:cs="Arial"/>
          <w:sz w:val="22"/>
          <w:szCs w:val="22"/>
          <w:lang w:val="sl-SI"/>
        </w:rPr>
      </w:pPr>
      <w:r w:rsidRPr="00E2233B">
        <w:rPr>
          <w:rFonts w:eastAsia="Arial" w:cs="Arial"/>
          <w:b/>
          <w:sz w:val="22"/>
          <w:szCs w:val="22"/>
          <w:lang w:val="sl-SI"/>
        </w:rPr>
        <w:t>aktivno imunizacijo</w:t>
      </w:r>
      <w:r w:rsidRPr="00E2233B">
        <w:rPr>
          <w:rFonts w:eastAsia="Arial" w:cs="Arial"/>
          <w:sz w:val="22"/>
          <w:szCs w:val="22"/>
          <w:lang w:val="sl-SI"/>
        </w:rPr>
        <w:t>, ki je postopek, s katerim se izzove imunost tako, da se v telo vnesejo oslabljene ali uničene bakterije oziroma virusi ali njihove sestavine, ki jih imenujemo cepiva</w:t>
      </w:r>
    </w:p>
    <w:p w:rsidR="00E2233B" w:rsidRPr="00E2233B" w:rsidRDefault="00E2233B" w:rsidP="00E2233B">
      <w:pPr>
        <w:numPr>
          <w:ilvl w:val="0"/>
          <w:numId w:val="19"/>
        </w:numPr>
        <w:tabs>
          <w:tab w:val="left" w:pos="360"/>
        </w:tabs>
        <w:spacing w:line="240" w:lineRule="auto"/>
        <w:jc w:val="both"/>
        <w:rPr>
          <w:rFonts w:eastAsia="Arial" w:cs="Arial"/>
          <w:sz w:val="22"/>
          <w:szCs w:val="22"/>
          <w:lang w:val="sl-SI"/>
        </w:rPr>
      </w:pPr>
      <w:r w:rsidRPr="00E2233B">
        <w:rPr>
          <w:rFonts w:eastAsia="Arial" w:cs="Arial"/>
          <w:b/>
          <w:sz w:val="22"/>
          <w:szCs w:val="22"/>
          <w:lang w:val="sl-SI"/>
        </w:rPr>
        <w:t>pasivno imunizacijo</w:t>
      </w:r>
      <w:r w:rsidRPr="00E2233B">
        <w:rPr>
          <w:rFonts w:eastAsia="Arial" w:cs="Arial"/>
          <w:sz w:val="22"/>
          <w:szCs w:val="22"/>
          <w:lang w:val="sl-SI"/>
        </w:rPr>
        <w:t xml:space="preserve">, ki je dajanje protiteles serumov ali koncentriranih </w:t>
      </w:r>
      <w:proofErr w:type="spellStart"/>
      <w:r w:rsidRPr="00E2233B">
        <w:rPr>
          <w:rFonts w:eastAsia="Arial" w:cs="Arial"/>
          <w:sz w:val="22"/>
          <w:szCs w:val="22"/>
          <w:lang w:val="sl-SI"/>
        </w:rPr>
        <w:t>imunoglobulinov</w:t>
      </w:r>
      <w:proofErr w:type="spellEnd"/>
      <w:r w:rsidRPr="00E2233B">
        <w:rPr>
          <w:rFonts w:eastAsia="Arial" w:cs="Arial"/>
          <w:sz w:val="22"/>
          <w:szCs w:val="22"/>
          <w:lang w:val="sl-SI"/>
        </w:rPr>
        <w:t>, ki jih je izdelal nek drug imuni organizem, dovzetni neodporni osebi, da bi ji zagotovili kratkotrajno zaščito proti določeni bolezni.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proofErr w:type="spellStart"/>
      <w:r w:rsidRPr="00E2233B">
        <w:rPr>
          <w:rFonts w:eastAsia="Arial" w:cs="Arial"/>
          <w:sz w:val="22"/>
          <w:szCs w:val="22"/>
          <w:lang w:val="sl-SI"/>
        </w:rPr>
        <w:t>Imunoprofilaksa</w:t>
      </w:r>
      <w:proofErr w:type="spellEnd"/>
      <w:r w:rsidRPr="00E2233B">
        <w:rPr>
          <w:rFonts w:eastAsia="Arial" w:cs="Arial"/>
          <w:sz w:val="22"/>
          <w:szCs w:val="22"/>
          <w:lang w:val="sl-SI"/>
        </w:rPr>
        <w:t xml:space="preserve"> je preprečevanje bakterijskih in virusnih ter drugih bolezni pri dovzetni osebi z imunizacijo.</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Cepljenje je obvezno:</w:t>
      </w:r>
    </w:p>
    <w:p w:rsidR="00E2233B" w:rsidRPr="00E2233B" w:rsidRDefault="00E2233B" w:rsidP="00E2233B">
      <w:pPr>
        <w:numPr>
          <w:ilvl w:val="0"/>
          <w:numId w:val="20"/>
        </w:numPr>
        <w:tabs>
          <w:tab w:val="left" w:pos="360"/>
        </w:tabs>
        <w:spacing w:line="240" w:lineRule="auto"/>
        <w:jc w:val="both"/>
        <w:rPr>
          <w:rFonts w:eastAsia="Arial" w:cs="Arial"/>
          <w:sz w:val="22"/>
          <w:szCs w:val="22"/>
          <w:lang w:val="sl-SI"/>
        </w:rPr>
      </w:pPr>
      <w:r w:rsidRPr="00E2233B">
        <w:rPr>
          <w:rFonts w:eastAsia="Arial" w:cs="Arial"/>
          <w:sz w:val="22"/>
          <w:szCs w:val="22"/>
          <w:lang w:val="sl-SI"/>
        </w:rPr>
        <w:t xml:space="preserve">proti </w:t>
      </w:r>
      <w:proofErr w:type="spellStart"/>
      <w:r w:rsidRPr="00E2233B">
        <w:rPr>
          <w:rFonts w:eastAsia="Arial" w:cs="Arial"/>
          <w:sz w:val="22"/>
          <w:szCs w:val="22"/>
          <w:lang w:val="sl-SI"/>
        </w:rPr>
        <w:t>hemofilusu</w:t>
      </w:r>
      <w:proofErr w:type="spellEnd"/>
      <w:r w:rsidRPr="00E2233B">
        <w:rPr>
          <w:rFonts w:eastAsia="Arial" w:cs="Arial"/>
          <w:sz w:val="22"/>
          <w:szCs w:val="22"/>
          <w:lang w:val="sl-SI"/>
        </w:rPr>
        <w:t xml:space="preserve"> influence b, davici, tetanusu, oslovskemu kašlju, otroški paralizi, ošpicam, mumpsu, rdečkam in hepatitisu B;</w:t>
      </w:r>
    </w:p>
    <w:p w:rsidR="00E2233B" w:rsidRPr="00E2233B" w:rsidRDefault="00E2233B" w:rsidP="00E2233B">
      <w:pPr>
        <w:numPr>
          <w:ilvl w:val="0"/>
          <w:numId w:val="20"/>
        </w:numPr>
        <w:tabs>
          <w:tab w:val="left" w:pos="360"/>
        </w:tabs>
        <w:spacing w:line="240" w:lineRule="auto"/>
        <w:jc w:val="both"/>
        <w:rPr>
          <w:rFonts w:eastAsia="Arial" w:cs="Arial"/>
          <w:sz w:val="22"/>
          <w:szCs w:val="22"/>
          <w:lang w:val="sl-SI"/>
        </w:rPr>
      </w:pPr>
      <w:r w:rsidRPr="00E2233B">
        <w:rPr>
          <w:rFonts w:eastAsia="Arial" w:cs="Arial"/>
          <w:sz w:val="22"/>
          <w:szCs w:val="22"/>
          <w:lang w:val="sl-SI"/>
        </w:rPr>
        <w:t xml:space="preserve">proti steklini, rumeni mrzlici, trebušnemu tifusu, </w:t>
      </w:r>
      <w:proofErr w:type="spellStart"/>
      <w:r w:rsidRPr="00E2233B">
        <w:rPr>
          <w:rFonts w:eastAsia="Arial" w:cs="Arial"/>
          <w:sz w:val="22"/>
          <w:szCs w:val="22"/>
          <w:lang w:val="sl-SI"/>
        </w:rPr>
        <w:t>centralnoevropskemumeningoencefalitisu</w:t>
      </w:r>
      <w:proofErr w:type="spellEnd"/>
      <w:r w:rsidRPr="00E2233B">
        <w:rPr>
          <w:rFonts w:eastAsia="Arial" w:cs="Arial"/>
          <w:sz w:val="22"/>
          <w:szCs w:val="22"/>
          <w:lang w:val="sl-SI"/>
        </w:rPr>
        <w:t xml:space="preserve"> (klopnemu </w:t>
      </w:r>
      <w:proofErr w:type="spellStart"/>
      <w:r w:rsidRPr="00E2233B">
        <w:rPr>
          <w:rFonts w:eastAsia="Arial" w:cs="Arial"/>
          <w:sz w:val="22"/>
          <w:szCs w:val="22"/>
          <w:lang w:val="sl-SI"/>
        </w:rPr>
        <w:t>meningoencefalitisu</w:t>
      </w:r>
      <w:proofErr w:type="spellEnd"/>
      <w:r w:rsidRPr="00E2233B">
        <w:rPr>
          <w:rFonts w:eastAsia="Arial" w:cs="Arial"/>
          <w:sz w:val="22"/>
          <w:szCs w:val="22"/>
          <w:lang w:val="sl-SI"/>
        </w:rPr>
        <w:t>) gripi, tuberkulozi in drugim nalezljivim boleznim.</w:t>
      </w:r>
    </w:p>
    <w:p w:rsidR="00E2233B" w:rsidRPr="00E2233B" w:rsidRDefault="00E2233B" w:rsidP="00E2233B">
      <w:pPr>
        <w:tabs>
          <w:tab w:val="left" w:pos="360"/>
        </w:tabs>
        <w:spacing w:line="240" w:lineRule="auto"/>
        <w:jc w:val="both"/>
        <w:rPr>
          <w:rFonts w:eastAsia="Arial" w:cs="Arial"/>
          <w:sz w:val="22"/>
          <w:szCs w:val="22"/>
          <w:lang w:val="sl-SI"/>
        </w:rPr>
      </w:pPr>
      <w:r w:rsidRPr="00E2233B">
        <w:rPr>
          <w:rFonts w:eastAsia="Arial" w:cs="Arial"/>
          <w:sz w:val="22"/>
          <w:szCs w:val="22"/>
          <w:lang w:val="sl-SI"/>
        </w:rPr>
        <w:lastRenderedPageBreak/>
        <w:t>O opravljenem cepljenju je treba izdelati potrdilo, voditi evidence in poročati OE NIJZ Maribor oziroma CNB NIJZ skladno z veljavnimi predpisi.</w:t>
      </w:r>
    </w:p>
    <w:p w:rsidR="00E2233B" w:rsidRPr="00E2233B" w:rsidRDefault="00E2233B" w:rsidP="00E2233B">
      <w:pPr>
        <w:spacing w:line="240" w:lineRule="auto"/>
        <w:rPr>
          <w:rFonts w:eastAsia="Arial" w:cs="Arial"/>
          <w:i/>
          <w:sz w:val="22"/>
          <w:szCs w:val="22"/>
          <w:lang w:val="sl-SI"/>
        </w:rPr>
      </w:pPr>
    </w:p>
    <w:p w:rsidR="00E2233B" w:rsidRPr="00E2233B" w:rsidRDefault="00E2233B" w:rsidP="00E2233B">
      <w:pPr>
        <w:spacing w:line="240" w:lineRule="auto"/>
        <w:rPr>
          <w:rFonts w:eastAsia="Arial" w:cs="Arial"/>
          <w:i/>
          <w:sz w:val="22"/>
          <w:szCs w:val="22"/>
          <w:lang w:val="sl-SI"/>
        </w:rPr>
      </w:pPr>
      <w:r w:rsidRPr="00E2233B">
        <w:rPr>
          <w:rFonts w:eastAsia="Arial" w:cs="Arial"/>
          <w:i/>
          <w:sz w:val="22"/>
          <w:szCs w:val="22"/>
          <w:lang w:val="sl-SI"/>
        </w:rPr>
        <w:t>Zaščita z zdravili (</w:t>
      </w:r>
      <w:proofErr w:type="spellStart"/>
      <w:r w:rsidRPr="00E2233B">
        <w:rPr>
          <w:rFonts w:eastAsia="Arial" w:cs="Arial"/>
          <w:i/>
          <w:sz w:val="22"/>
          <w:szCs w:val="22"/>
          <w:lang w:val="sl-SI"/>
        </w:rPr>
        <w:t>kemoprofilaksa</w:t>
      </w:r>
      <w:proofErr w:type="spellEnd"/>
      <w:r w:rsidRPr="00E2233B">
        <w:rPr>
          <w:rFonts w:eastAsia="Arial" w:cs="Arial"/>
          <w:i/>
          <w:sz w:val="22"/>
          <w:szCs w:val="22"/>
          <w:lang w:val="sl-SI"/>
        </w:rPr>
        <w:t>)</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Če z drugimi ukrepi ni mogoče zagotoviti varnosti pred okužbo, je zaščita z zdravili obvezna za vse osebe, ki so izpostavljene okužbi s tuberkulozo, davico, pljučno kugo, invazivno </w:t>
      </w:r>
      <w:proofErr w:type="spellStart"/>
      <w:r w:rsidRPr="00E2233B">
        <w:rPr>
          <w:rFonts w:eastAsia="Arial" w:cs="Arial"/>
          <w:sz w:val="22"/>
          <w:szCs w:val="22"/>
          <w:lang w:val="sl-SI"/>
        </w:rPr>
        <w:t>meningokokno</w:t>
      </w:r>
      <w:proofErr w:type="spellEnd"/>
      <w:r w:rsidRPr="00E2233B">
        <w:rPr>
          <w:rFonts w:eastAsia="Arial" w:cs="Arial"/>
          <w:sz w:val="22"/>
          <w:szCs w:val="22"/>
          <w:lang w:val="sl-SI"/>
        </w:rPr>
        <w:t xml:space="preserve"> okužbo, meningitisom, katerega povzročitelj je H. </w:t>
      </w:r>
      <w:proofErr w:type="spellStart"/>
      <w:r w:rsidRPr="00E2233B">
        <w:rPr>
          <w:rFonts w:eastAsia="Arial" w:cs="Arial"/>
          <w:sz w:val="22"/>
          <w:szCs w:val="22"/>
          <w:lang w:val="sl-SI"/>
        </w:rPr>
        <w:t>influenzae</w:t>
      </w:r>
      <w:proofErr w:type="spellEnd"/>
      <w:r w:rsidRPr="00E2233B">
        <w:rPr>
          <w:rFonts w:eastAsia="Arial" w:cs="Arial"/>
          <w:sz w:val="22"/>
          <w:szCs w:val="22"/>
          <w:lang w:val="sl-SI"/>
        </w:rPr>
        <w:t xml:space="preserve"> ter v določenih primerih za osebe, ki so bile v stiku z bolnikom z oslovskim kašljem, škrlatinko ali streptokokno angino.</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Zaščita z zdravili je obvezna tudi za osebe, ki odhajajo na območje, kjer je malarija oziroma se pojavljajo določene nalezljive bolezni, pri katerih obstajajo epidemiološki razlogi za zaščito z zdravili, in za osebe, ki prihajajo s teh območij.</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keepNext/>
        <w:keepLines/>
        <w:spacing w:line="240" w:lineRule="auto"/>
        <w:rPr>
          <w:rFonts w:eastAsia="Arial" w:cs="Arial"/>
          <w:i/>
          <w:sz w:val="22"/>
          <w:szCs w:val="22"/>
          <w:lang w:val="sl-SI"/>
        </w:rPr>
      </w:pPr>
      <w:r w:rsidRPr="00E2233B">
        <w:rPr>
          <w:rFonts w:eastAsia="Arial" w:cs="Arial"/>
          <w:i/>
          <w:sz w:val="22"/>
          <w:szCs w:val="22"/>
          <w:lang w:val="sl-SI"/>
        </w:rPr>
        <w:t>Dezinfekcija, dezinsekcija in deratizacija</w:t>
      </w: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b/>
          <w:sz w:val="22"/>
          <w:szCs w:val="22"/>
          <w:lang w:val="sl-SI"/>
        </w:rPr>
        <w:t>Dezinfekcija</w:t>
      </w:r>
      <w:r w:rsidRPr="00E2233B">
        <w:rPr>
          <w:rFonts w:eastAsia="Arial" w:cs="Arial"/>
          <w:sz w:val="22"/>
          <w:szCs w:val="22"/>
          <w:lang w:val="sl-SI"/>
        </w:rPr>
        <w:t xml:space="preserve"> ali razkuževanje pomeni odstranitev in uničevanje bolezenskih klic s predmetov, snovi in okolja. Obvezna je dezinfekcija izločkov, osebnih in drugih predmetov ter prostorov, v katerih je bila oseba, ki je zbolela za nalezljivo boleznijo, kadar obstaja neposredna nevarnost za širjenje bolezni.</w:t>
      </w:r>
    </w:p>
    <w:p w:rsidR="00E2233B" w:rsidRPr="00E2233B" w:rsidRDefault="00E2233B" w:rsidP="00E2233B">
      <w:pPr>
        <w:spacing w:line="240" w:lineRule="auto"/>
        <w:jc w:val="both"/>
        <w:rPr>
          <w:rFonts w:eastAsia="Arial" w:cs="Arial"/>
          <w:sz w:val="22"/>
          <w:szCs w:val="22"/>
          <w:lang w:val="sl-SI"/>
        </w:rPr>
      </w:pPr>
      <w:r w:rsidRPr="00E2233B">
        <w:rPr>
          <w:rFonts w:eastAsia="Arial" w:cs="Arial"/>
          <w:b/>
          <w:sz w:val="22"/>
          <w:szCs w:val="22"/>
          <w:lang w:val="sl-SI"/>
        </w:rPr>
        <w:t>Dezinsekcija</w:t>
      </w:r>
      <w:r w:rsidRPr="00E2233B">
        <w:rPr>
          <w:rFonts w:eastAsia="Arial" w:cs="Arial"/>
          <w:sz w:val="22"/>
          <w:szCs w:val="22"/>
          <w:lang w:val="sl-SI"/>
        </w:rPr>
        <w:t xml:space="preserve"> pomeni zatiranje in uničevanje mrčesa (insektov). Obvezna je dezinsekcija predmetov, stanovanjskih, poslovnih in drugih prostorov ter vozil v primeru zbolelih za nalezljivo boleznijo, katere prenašalec je mrčes, kakor tudi naseljenih krajev, kjer so komarji, ki prenašajo povzročitelje nalezljivih bolezni, in obstaja nevarnost za širjenje bolezni pri ljudeh. Obvezno je tudi </w:t>
      </w:r>
      <w:proofErr w:type="spellStart"/>
      <w:r w:rsidRPr="00E2233B">
        <w:rPr>
          <w:rFonts w:eastAsia="Arial" w:cs="Arial"/>
          <w:sz w:val="22"/>
          <w:szCs w:val="22"/>
          <w:lang w:val="sl-SI"/>
        </w:rPr>
        <w:t>razuševanje</w:t>
      </w:r>
      <w:proofErr w:type="spellEnd"/>
      <w:r w:rsidRPr="00E2233B">
        <w:rPr>
          <w:rFonts w:eastAsia="Arial" w:cs="Arial"/>
          <w:sz w:val="22"/>
          <w:szCs w:val="22"/>
          <w:lang w:val="sl-SI"/>
        </w:rPr>
        <w:t xml:space="preserve"> ušivih oseb.</w:t>
      </w:r>
    </w:p>
    <w:p w:rsidR="00E2233B" w:rsidRPr="00E2233B" w:rsidRDefault="00E2233B" w:rsidP="00E2233B">
      <w:pPr>
        <w:spacing w:line="240" w:lineRule="auto"/>
        <w:jc w:val="both"/>
        <w:rPr>
          <w:rFonts w:eastAsia="Arial" w:cs="Arial"/>
          <w:sz w:val="22"/>
          <w:szCs w:val="22"/>
          <w:lang w:val="sl-SI"/>
        </w:rPr>
      </w:pPr>
      <w:r w:rsidRPr="00E2233B">
        <w:rPr>
          <w:rFonts w:eastAsia="Arial" w:cs="Arial"/>
          <w:b/>
          <w:sz w:val="22"/>
          <w:szCs w:val="22"/>
          <w:lang w:val="sl-SI"/>
        </w:rPr>
        <w:t>Deratizacija</w:t>
      </w:r>
      <w:r w:rsidRPr="00E2233B">
        <w:rPr>
          <w:rFonts w:eastAsia="Arial" w:cs="Arial"/>
          <w:sz w:val="22"/>
          <w:szCs w:val="22"/>
          <w:lang w:val="sl-SI"/>
        </w:rPr>
        <w:t xml:space="preserve"> je zatiranje podgan, miši in drugih škodljivih glodavcev. Obvezna je v naseljenih krajih, pristaniščih, letališčih, na ladjah in drugih sredstvih javnega prevoza ter v skladiščih in delovnih prostorih, kadar se pojavi ali obstaja nevarnost, da se pojavi nalezljiva bolezen, katere vir okužbe ali prenašalci so glodavci.</w:t>
      </w:r>
    </w:p>
    <w:p w:rsidR="00E2233B" w:rsidRPr="00E2233B" w:rsidRDefault="00E2233B" w:rsidP="00E2233B">
      <w:pPr>
        <w:spacing w:line="240" w:lineRule="auto"/>
        <w:jc w:val="both"/>
        <w:rPr>
          <w:rFonts w:eastAsia="Arial" w:cs="Arial"/>
          <w:i/>
          <w:sz w:val="22"/>
          <w:szCs w:val="22"/>
          <w:lang w:val="sl-SI"/>
        </w:rPr>
      </w:pPr>
    </w:p>
    <w:p w:rsidR="00E2233B" w:rsidRPr="00E2233B" w:rsidRDefault="00E2233B" w:rsidP="00E2233B">
      <w:pPr>
        <w:spacing w:line="240" w:lineRule="auto"/>
        <w:jc w:val="both"/>
        <w:rPr>
          <w:rFonts w:eastAsia="Arial" w:cs="Arial"/>
          <w:i/>
          <w:sz w:val="22"/>
          <w:szCs w:val="22"/>
          <w:lang w:val="sl-SI"/>
        </w:rPr>
      </w:pPr>
      <w:r w:rsidRPr="00E2233B">
        <w:rPr>
          <w:rFonts w:eastAsia="Arial" w:cs="Arial"/>
          <w:i/>
          <w:sz w:val="22"/>
          <w:szCs w:val="22"/>
          <w:lang w:val="sl-SI"/>
        </w:rPr>
        <w:t>Obvezni zdravstveni higienski pregledi s svetovanjem</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Zdravstveno higienski pregledi s svetovanjem zaradi preprečevanja nalezljivih bolezni obsegajo usmerjene preglede objektov in prostorov, predmetov in oseb, svetovanje, vključno z odvzemom materiala za usmerjeno laboratorijsko preiskavo.</w:t>
      </w:r>
    </w:p>
    <w:p w:rsidR="00E2233B" w:rsidRPr="0069043B" w:rsidRDefault="00E2233B" w:rsidP="007F2E57">
      <w:pPr>
        <w:pStyle w:val="Naslov3"/>
        <w:rPr>
          <w:rFonts w:ascii="Arial" w:eastAsia="Arial" w:hAnsi="Arial" w:cs="Arial"/>
          <w:bCs w:val="0"/>
          <w:sz w:val="22"/>
          <w:szCs w:val="22"/>
          <w:lang w:val="sl-SI"/>
        </w:rPr>
      </w:pPr>
      <w:bookmarkStart w:id="27" w:name="_Toc155689058"/>
      <w:r w:rsidRPr="0069043B">
        <w:rPr>
          <w:rFonts w:ascii="Arial" w:eastAsia="Arial" w:hAnsi="Arial" w:cs="Arial"/>
          <w:bCs w:val="0"/>
          <w:sz w:val="22"/>
          <w:szCs w:val="22"/>
          <w:lang w:val="sl-SI"/>
        </w:rPr>
        <w:t>2.5.2 Drugi posebni ukrepi za preprečevanje in obvladovanje nalezljivih bolezni pri ljudeh</w:t>
      </w:r>
      <w:bookmarkEnd w:id="27"/>
    </w:p>
    <w:p w:rsidR="007F2E57" w:rsidRPr="007F2E57" w:rsidRDefault="007F2E57" w:rsidP="007F2E57">
      <w:pPr>
        <w:rPr>
          <w:rFonts w:eastAsia="Arial"/>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Ob epidemiji ali pandemiji nalezljivih bolezni pri ljudeh se lahko pričakuje večja umrljivost. Glede na epidemiološki vzorec bolezni je ta lahko večja pri starejših in otrocih, lahko pa tudi v vseh starostnih skupinah.</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Ob večji epidemiji oziroma pandemiji nalezljive bolezni lahko minister, pristojen za zdravje, odredi začasne ukrepe:</w:t>
      </w:r>
    </w:p>
    <w:p w:rsidR="00E2233B" w:rsidRPr="00E2233B" w:rsidRDefault="00E2233B" w:rsidP="00E2233B">
      <w:pPr>
        <w:numPr>
          <w:ilvl w:val="0"/>
          <w:numId w:val="38"/>
        </w:numPr>
        <w:spacing w:line="240" w:lineRule="auto"/>
        <w:jc w:val="both"/>
        <w:rPr>
          <w:rFonts w:cs="Arial"/>
          <w:sz w:val="22"/>
          <w:szCs w:val="22"/>
          <w:lang w:val="sl-SI"/>
        </w:rPr>
      </w:pPr>
      <w:r w:rsidRPr="00E2233B">
        <w:rPr>
          <w:rFonts w:cs="Arial"/>
          <w:sz w:val="22"/>
          <w:szCs w:val="22"/>
          <w:lang w:val="sl-SI"/>
        </w:rPr>
        <w:t>dolžnost zdravstvenih delavcev in zdravstvenih sodelavcev, da opravljajo zdravstveno dejavnost v posebnih delovnih pogojih in omejitev njihove pravice do stavke,</w:t>
      </w:r>
    </w:p>
    <w:p w:rsidR="00E2233B" w:rsidRPr="00E2233B" w:rsidRDefault="00E2233B" w:rsidP="00E2233B">
      <w:pPr>
        <w:numPr>
          <w:ilvl w:val="0"/>
          <w:numId w:val="38"/>
        </w:numPr>
        <w:spacing w:line="240" w:lineRule="auto"/>
        <w:jc w:val="both"/>
        <w:rPr>
          <w:rFonts w:cs="Arial"/>
          <w:sz w:val="22"/>
          <w:szCs w:val="22"/>
          <w:lang w:val="sl-SI"/>
        </w:rPr>
      </w:pPr>
      <w:r w:rsidRPr="00E2233B">
        <w:rPr>
          <w:rFonts w:cs="Arial"/>
          <w:sz w:val="22"/>
          <w:szCs w:val="22"/>
          <w:lang w:val="sl-SI"/>
        </w:rPr>
        <w:t>prepustitev v uporabo poslovnih in drugih prostorov, opreme, zdravil in prevoznih sredstev za zdravstvene potrebe (materialna dolžnost),</w:t>
      </w:r>
    </w:p>
    <w:p w:rsidR="00E2233B" w:rsidRPr="00E2233B" w:rsidRDefault="00E2233B" w:rsidP="00E2233B">
      <w:pPr>
        <w:numPr>
          <w:ilvl w:val="0"/>
          <w:numId w:val="38"/>
        </w:numPr>
        <w:spacing w:line="240" w:lineRule="auto"/>
        <w:jc w:val="both"/>
        <w:rPr>
          <w:rFonts w:cs="Arial"/>
          <w:sz w:val="22"/>
          <w:szCs w:val="22"/>
          <w:lang w:val="sl-SI"/>
        </w:rPr>
      </w:pPr>
      <w:r w:rsidRPr="00E2233B">
        <w:rPr>
          <w:rFonts w:cs="Arial"/>
          <w:sz w:val="22"/>
          <w:szCs w:val="22"/>
          <w:lang w:val="sl-SI"/>
        </w:rPr>
        <w:t>določitev posebnih nalog fizičnim in pravnim osebam, ki opravljajo zdravstveno dejavnost.</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Če Vlada RS z upoštevanjem sorazmernosti drugih sprejetih ukrepov iz tega odstavka po preučitvi strokovne ocene iz 39.a člena tega zakona oceni, da ukrepi, določeni v prejšnjem odstavku, ne zadoščajo ali ne bodo zadoščali za preprečevanje širjenja in obvladovanja nalezljivih bolezni ter varovanje zdravja in življenja ljudi, lahko z uredbo odredi tudi naslednje ukrepe:</w:t>
      </w:r>
    </w:p>
    <w:p w:rsidR="00E2233B" w:rsidRPr="00E2233B" w:rsidRDefault="00E2233B" w:rsidP="00E2233B">
      <w:pPr>
        <w:spacing w:line="240" w:lineRule="auto"/>
        <w:jc w:val="both"/>
        <w:rPr>
          <w:rFonts w:cs="Arial"/>
          <w:sz w:val="22"/>
          <w:szCs w:val="22"/>
          <w:lang w:val="sl-SI"/>
        </w:rPr>
      </w:pPr>
    </w:p>
    <w:p w:rsidR="00AA3C5A" w:rsidRPr="00AA3C5A" w:rsidRDefault="00AA3C5A" w:rsidP="00AA3C5A">
      <w:pPr>
        <w:pStyle w:val="Odstavekseznama"/>
        <w:numPr>
          <w:ilvl w:val="0"/>
          <w:numId w:val="43"/>
        </w:numPr>
        <w:spacing w:line="240" w:lineRule="auto"/>
        <w:ind w:left="357" w:hanging="357"/>
        <w:jc w:val="both"/>
        <w:rPr>
          <w:rFonts w:ascii="Arial" w:hAnsi="Arial" w:cs="Arial"/>
        </w:rPr>
      </w:pPr>
      <w:r w:rsidRPr="00AA3C5A">
        <w:rPr>
          <w:rFonts w:ascii="Arial" w:hAnsi="Arial" w:cs="Arial"/>
        </w:rPr>
        <w:lastRenderedPageBreak/>
        <w:t>O</w:t>
      </w:r>
      <w:r w:rsidR="00E2233B" w:rsidRPr="00AA3C5A">
        <w:rPr>
          <w:rFonts w:ascii="Arial" w:hAnsi="Arial" w:cs="Arial"/>
        </w:rPr>
        <w:t>meji prihod iz držav, v katerih je možnost okužbe z nalezljivo boleznijo, in sicer tako, da se kot pogoj za prihod v državo zahteva predložitev ustreznih dokazil o imunosti ali neokuženosti ali drugih ustreznih dokazil ali se od osebe, ki vstopa v državo, zahteva posredovanje osebnih podatkov v skladu s sedmim odstavkom tega člena, pri čemer se državljanu Republike Slovenije ali tujcu z dovoljenjem za prebivanje v Republiki Sloveniji, razen v primerih iz naslednje točke, ne sme prepovedati ali preprečiti prihoda v Republiko Slovenijo</w:t>
      </w:r>
      <w:r w:rsidRPr="00AA3C5A">
        <w:rPr>
          <w:rFonts w:ascii="Arial" w:hAnsi="Arial" w:cs="Arial"/>
        </w:rPr>
        <w:t>.</w:t>
      </w:r>
    </w:p>
    <w:p w:rsidR="00AA3C5A" w:rsidRPr="00AA3C5A" w:rsidRDefault="00AA3C5A" w:rsidP="00AA3C5A">
      <w:pPr>
        <w:pStyle w:val="Odstavekseznama"/>
        <w:numPr>
          <w:ilvl w:val="0"/>
          <w:numId w:val="43"/>
        </w:numPr>
        <w:spacing w:line="240" w:lineRule="auto"/>
        <w:ind w:left="357" w:hanging="357"/>
        <w:jc w:val="both"/>
        <w:rPr>
          <w:rFonts w:ascii="Arial" w:hAnsi="Arial" w:cs="Arial"/>
        </w:rPr>
      </w:pPr>
      <w:r w:rsidRPr="00AA3C5A">
        <w:rPr>
          <w:rFonts w:ascii="Arial" w:hAnsi="Arial" w:cs="Arial"/>
        </w:rPr>
        <w:t>P</w:t>
      </w:r>
      <w:r w:rsidR="00E2233B" w:rsidRPr="00AA3C5A">
        <w:rPr>
          <w:rFonts w:ascii="Arial" w:hAnsi="Arial" w:cs="Arial"/>
        </w:rPr>
        <w:t>repove prihod iz držav iz prejšnje točke tujcem, ki nimajo pravnega naslova za bivanje v Republiki Sloveniji in ne vstopajo na ozemlje Republike Slovenije, da bi uresničevali pravico do družinskega življenja z družinskimi člani tujca, kot jih opredeljuje zakon, ki ureja vstop, bivanje in zapustitev tujcev</w:t>
      </w:r>
      <w:r w:rsidRPr="00AA3C5A">
        <w:rPr>
          <w:rFonts w:ascii="Arial" w:hAnsi="Arial" w:cs="Arial"/>
        </w:rPr>
        <w:t>.</w:t>
      </w:r>
    </w:p>
    <w:p w:rsidR="00AA3C5A" w:rsidRPr="00AA3C5A" w:rsidRDefault="00AA3C5A" w:rsidP="00AA3C5A">
      <w:pPr>
        <w:pStyle w:val="Odstavekseznama"/>
        <w:numPr>
          <w:ilvl w:val="0"/>
          <w:numId w:val="43"/>
        </w:numPr>
        <w:spacing w:line="240" w:lineRule="auto"/>
        <w:ind w:left="357" w:hanging="357"/>
        <w:jc w:val="both"/>
        <w:rPr>
          <w:rFonts w:ascii="Arial" w:hAnsi="Arial" w:cs="Arial"/>
        </w:rPr>
      </w:pPr>
      <w:r w:rsidRPr="00AA3C5A">
        <w:rPr>
          <w:rFonts w:ascii="Arial" w:hAnsi="Arial" w:cs="Arial"/>
        </w:rPr>
        <w:t>O</w:t>
      </w:r>
      <w:r w:rsidR="00E2233B" w:rsidRPr="00AA3C5A">
        <w:rPr>
          <w:rFonts w:ascii="Arial" w:hAnsi="Arial" w:cs="Arial"/>
        </w:rPr>
        <w:t>meji gibanje na določeno območje ali prepove dostop na določeno mesto, pri čemer upošteva značilnosti območja, zlasti gostoto poselitve, ter dostop do storitev javnega prevoza, poštnih storitev, bančnih storitev, zdravstvenih storitev in tem podobnih storitev ter dostop do prehranskih, živilskih in higienskih dobrin. Če se omejitev gibanja predpiše za območje celotne države, okuženega ali ogroženega območja ali njegovega dela, Vlada RS posebej utemelji nujnost take omejitve ter razloge, zaradi katerih omejitev gibanja znotraj dela območja države ne bi ustrezno zajezila prenosa nalezljive bolezni</w:t>
      </w:r>
      <w:r w:rsidRPr="00AA3C5A">
        <w:rPr>
          <w:rFonts w:ascii="Arial" w:hAnsi="Arial" w:cs="Arial"/>
        </w:rPr>
        <w:t>.</w:t>
      </w:r>
    </w:p>
    <w:p w:rsidR="00AA3C5A" w:rsidRPr="00AA3C5A" w:rsidRDefault="00AA3C5A" w:rsidP="00AA3C5A">
      <w:pPr>
        <w:pStyle w:val="Odstavekseznama"/>
        <w:numPr>
          <w:ilvl w:val="0"/>
          <w:numId w:val="43"/>
        </w:numPr>
        <w:spacing w:line="240" w:lineRule="auto"/>
        <w:ind w:left="357" w:hanging="357"/>
        <w:jc w:val="both"/>
        <w:rPr>
          <w:rFonts w:ascii="Arial" w:hAnsi="Arial" w:cs="Arial"/>
        </w:rPr>
      </w:pPr>
      <w:r w:rsidRPr="00AA3C5A">
        <w:rPr>
          <w:rFonts w:ascii="Arial" w:hAnsi="Arial" w:cs="Arial"/>
        </w:rPr>
        <w:t>O</w:t>
      </w:r>
      <w:r w:rsidR="00E2233B" w:rsidRPr="00AA3C5A">
        <w:rPr>
          <w:rFonts w:ascii="Arial" w:hAnsi="Arial" w:cs="Arial"/>
        </w:rPr>
        <w:t>meji ali prepove zbiranje oseb na območju celotne države, okuženega ali ogroženega območja ali njegovega dela v kinodvoranah, gledališčih, muzejih, knjižnicah, drugih ustanovah za izvajanje kulturne dejavnosti, gostinskih in nastanitvenih obratih, verskih objektih, športnih objektih, na javnih prireditvah in drugih javnih krajih, razen javnih shodov in zbiranja zaradi kolektivnega uresničevanja verske svobode</w:t>
      </w:r>
      <w:r w:rsidRPr="00AA3C5A">
        <w:rPr>
          <w:rFonts w:ascii="Arial" w:hAnsi="Arial" w:cs="Arial"/>
        </w:rPr>
        <w:t>.</w:t>
      </w:r>
    </w:p>
    <w:p w:rsidR="00AA3C5A" w:rsidRPr="00AA3C5A" w:rsidRDefault="00AA3C5A" w:rsidP="00AA3C5A">
      <w:pPr>
        <w:pStyle w:val="Odstavekseznama"/>
        <w:numPr>
          <w:ilvl w:val="0"/>
          <w:numId w:val="43"/>
        </w:numPr>
        <w:spacing w:line="240" w:lineRule="auto"/>
        <w:ind w:left="357" w:hanging="357"/>
        <w:jc w:val="both"/>
        <w:rPr>
          <w:rFonts w:ascii="Arial" w:hAnsi="Arial" w:cs="Arial"/>
        </w:rPr>
      </w:pPr>
      <w:r w:rsidRPr="00AA3C5A">
        <w:rPr>
          <w:rFonts w:ascii="Arial" w:hAnsi="Arial" w:cs="Arial"/>
        </w:rPr>
        <w:t>O</w:t>
      </w:r>
      <w:r w:rsidR="00E2233B" w:rsidRPr="00AA3C5A">
        <w:rPr>
          <w:rFonts w:ascii="Arial" w:hAnsi="Arial" w:cs="Arial"/>
        </w:rPr>
        <w:t>meji in hkrati določi pogoje ter način izvajanja omejenega prometa z blagom, izvajanja storitev ali delovnih procesov ali prepove promet z blagom, izvajanje storitev ali izvajanje delovnih procesov na območju celotne države, okuženega ali ogroženega območja ali njegovega dela</w:t>
      </w:r>
      <w:r w:rsidRPr="00AA3C5A">
        <w:rPr>
          <w:rFonts w:ascii="Arial" w:hAnsi="Arial" w:cs="Arial"/>
        </w:rPr>
        <w:t>.</w:t>
      </w:r>
    </w:p>
    <w:p w:rsidR="00E2233B" w:rsidRPr="00AA3C5A" w:rsidRDefault="00AA3C5A" w:rsidP="00AA3C5A">
      <w:pPr>
        <w:pStyle w:val="Odstavekseznama"/>
        <w:numPr>
          <w:ilvl w:val="0"/>
          <w:numId w:val="43"/>
        </w:numPr>
        <w:spacing w:line="240" w:lineRule="auto"/>
        <w:ind w:left="357" w:hanging="357"/>
        <w:jc w:val="both"/>
        <w:rPr>
          <w:rFonts w:ascii="Arial" w:hAnsi="Arial" w:cs="Arial"/>
        </w:rPr>
      </w:pPr>
      <w:r w:rsidRPr="00AA3C5A">
        <w:rPr>
          <w:rFonts w:ascii="Arial" w:hAnsi="Arial" w:cs="Arial"/>
        </w:rPr>
        <w:t>P</w:t>
      </w:r>
      <w:r w:rsidR="00E2233B" w:rsidRPr="00AA3C5A">
        <w:rPr>
          <w:rFonts w:ascii="Arial" w:hAnsi="Arial" w:cs="Arial"/>
        </w:rPr>
        <w:t>rilagodi, omeji ali prepove pouk oziroma izvajanje vzgojno-izobraževalnega oziroma izobraževalnega programa na območju celotne države, okuženega ali ogroženega območja ali njegovega dela oziroma v posameznih prostorih zavodov s področja vzgoje in izobraževanja, na univerzah in v samostojnih visokošolskih zavodih ali odredi način izvajanja pouka oziroma vzgojno-izobraževalnega oziroma izobraževalnega programa v prostorih zavodov s področja vzgoje in izobraževanja, na univerzah in v samostojnih visokošolskih zavodih na daljavo, pri čemer se je treba ravnati po načelu največje otrokove koristi oziroma koristi udeležencev vzgojno-izobraževalnih programov in uresničevati pravico do izobraževanja na način, da se izobraževanje na daljavo odredi le, če so uvedeni tudi drugi ukrepi, s katerimi se preprečuje množični stik med ljudmi, in ki primerljivo ali celo manj intenzivno posegajo v človekove pravice in temeljne svoboščine iz tega odstavka.</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Če ukrepi iz četrtega odstavka tega člena ne zadoščajo ali ne bodo zadoščali za preprečevanje širjenja in obvladovanja nalezljivih bolezni ter varovanja zdravja in življenja ljudi, se lahko za čas razglašene epidemije omejijo javni shodi zaradi izražanja mnenj in stališč o vprašanjih javnega ali skupnega pomena ter zbiranja zaradi kolektivnega uresničevanja verske svobode.</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Z uredbo Vlada RS odredi tudi izjeme, ki veljajo za posamezen ukrep, vse zaradi uresničevanja načela sorazmernosti med zasledovanimi cilji posameznih ukrepov ter omejevanjem človekovih pravic in temeljnih svoboščin, v katere se s posameznimi ukrepi posega.</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Kadar Vlada RS po preučitvi mnenja medicinske in epidemiološke stroke oceni, da ukrepi, določeni z Zakonom o nalezljivih boleznih ne zadoščajo ali ne bodo zadoščali za zagotavljanje zadostnega varstva pred širjenjem oziroma za preprečevanje nalezljivih bolezni ter varovanje zdravja in življenja ljudi, z uredbo lahko odredi tudi naslednje ukrepe:</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1.</w:t>
      </w:r>
      <w:r w:rsidRPr="00E2233B">
        <w:rPr>
          <w:rFonts w:cs="Arial"/>
          <w:sz w:val="22"/>
          <w:szCs w:val="22"/>
          <w:lang w:val="sl-SI"/>
        </w:rPr>
        <w:tab/>
        <w:t xml:space="preserve">omeji prihod iz držav, v katerih obstaja možnost okužbe z nevarno nalezljivo boleznijo, tako, da se zahteva predložitev ustreznih dokazil o imunosti ali neokuženosti ali drugih </w:t>
      </w:r>
      <w:r w:rsidRPr="00E2233B">
        <w:rPr>
          <w:rFonts w:cs="Arial"/>
          <w:sz w:val="22"/>
          <w:szCs w:val="22"/>
          <w:lang w:val="sl-SI"/>
        </w:rPr>
        <w:lastRenderedPageBreak/>
        <w:t xml:space="preserve">ustreznih dokazil, ali se kot pogoj za prihod v državo določi posredovanje osebnih podatkov v skladu s tretjim odstavkom tega člena ali pa se za določen čas odredi delna ali popolna prepoved prihoda iz teh držav osebam, ki v Sloveniji nimajo stalnega ali začasnega prebivališča; </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2.</w:t>
      </w:r>
      <w:r w:rsidRPr="00E2233B">
        <w:rPr>
          <w:rFonts w:cs="Arial"/>
          <w:sz w:val="22"/>
          <w:szCs w:val="22"/>
          <w:lang w:val="sl-SI"/>
        </w:rPr>
        <w:tab/>
        <w:t>omeji ali prepove gibanje prebivalstva na okuženem ali ogroženem območju tako, da se določi skupine prebivalcev in:</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 xml:space="preserve">omeji gibanje na statistično regijo, občino ali drugo teritorialno enoto; </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prepove dostop na določeno mesto;</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oziroma prepove gibanje v določeni razdalji od prebivališča posameznika;</w:t>
      </w:r>
    </w:p>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oziroma prepove gibanje ob določenih urah v dnevu;</w:t>
      </w:r>
    </w:p>
    <w:p w:rsidR="00E2233B" w:rsidRPr="00E2233B" w:rsidRDefault="00E2233B" w:rsidP="00E2233B">
      <w:pPr>
        <w:spacing w:line="36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gibanje prebivalstva se določi upoštevanje ukrepov iz 5. točke tega odstavka;</w:t>
      </w:r>
    </w:p>
    <w:p w:rsidR="00E2233B" w:rsidRPr="00E2233B" w:rsidRDefault="00E2233B" w:rsidP="00E2233B">
      <w:pPr>
        <w:spacing w:line="36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3.</w:t>
      </w:r>
      <w:r w:rsidRPr="00E2233B">
        <w:rPr>
          <w:rFonts w:cs="Arial"/>
          <w:sz w:val="22"/>
          <w:szCs w:val="22"/>
          <w:lang w:val="sl-SI"/>
        </w:rPr>
        <w:tab/>
        <w:t>omeji ali prepove zbiranje, tako da se:</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 xml:space="preserve">omeji ali prepove pouk oziroma izvajanje vzgojno-izobraževalnega oziroma izobraževalnega programa v prostorih zavodov s področja vzgoje in izobraževanja ter univerzah in samostojnih visokošolskih zavodih; </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ali prepove zbiranje oseb v kinodvoranah, gledališčih, muzejih, knjižnicah in drugih ustanovah za izvajanje kulturne dejavnosti;</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ali prepove zbiranje oseb v gostinskih in nastanitvenih obratih;</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ali prepove zbiranje oseb v verskih objektih;</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ali prepove zbiranje oseb na športnih prireditvah oziroma športne vadbe;</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omeji ali prepove zbiranje oseb na drugih javnih prireditvah, javnih shodih in na drugih javnih krajih;</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zbiranje določi upoštevanje ukrepov iz 5. točke tega odstavka;</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zbiranje določi posredovanje osebnih podatkov v skladu s tretjim odstavkom tega člena organizatorju zbiranja oziroma odgovorni osebi javnega ali zasebnega prava, kjer poteka zbiranje;</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zbiranje določi predložitev ustreznih dokazil o imunosti ali neokuženosti ali drugih ustreznih dokazil;</w:t>
      </w:r>
    </w:p>
    <w:p w:rsidR="00E2233B" w:rsidRPr="00E2233B" w:rsidRDefault="00E2233B" w:rsidP="00E2233B">
      <w:pPr>
        <w:spacing w:line="36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4.</w:t>
      </w:r>
      <w:r w:rsidRPr="00E2233B">
        <w:rPr>
          <w:rFonts w:cs="Arial"/>
          <w:sz w:val="22"/>
          <w:szCs w:val="22"/>
          <w:lang w:val="sl-SI"/>
        </w:rPr>
        <w:tab/>
        <w:t>omeji promet posameznih vrst blaga in izvajanje storitev, tako da se:</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določijo lastnosti prostorov, v katerih poteka promet posameznih vrst blaga oziroma se izvajajo storitve;</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promet posameznih vrst blaga in izvajanje storitev določi upoštevanje ukrepov iz 5. točke tega odstavka in druge pogoje za izvajanje prometa posameznih vrst blaga in izvajanje storitev;</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promet posameznih vrst blaga in izvajanje storitev določi predložitev ustreznih dokazil o imunosti ali neokuženosti ali drugih ustreznih dokazil;</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kot pogoj za promet posameznih vrst blaga in izvajanje storitev določi posredovanje osebnih podatkov kupcev blaga ter uporabnikov storitev, v skladu s tretjim odstavkom tega člena odgovorni osebi javnega ali zasebnega prava, kjer poteka promet posameznih vrst blaga in izvajanje storitev;</w:t>
      </w: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w:t>
      </w:r>
      <w:r w:rsidRPr="00E2233B">
        <w:rPr>
          <w:rFonts w:cs="Arial"/>
          <w:sz w:val="22"/>
          <w:szCs w:val="22"/>
          <w:lang w:val="sl-SI"/>
        </w:rPr>
        <w:tab/>
        <w:t>prepove promet posameznih vrst blaga in izvajanje storitev;</w:t>
      </w:r>
    </w:p>
    <w:p w:rsidR="00E2233B" w:rsidRPr="00E2233B" w:rsidRDefault="00E2233B" w:rsidP="00E2233B">
      <w:pPr>
        <w:spacing w:line="36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5.</w:t>
      </w:r>
      <w:r w:rsidRPr="00E2233B">
        <w:rPr>
          <w:rFonts w:cs="Arial"/>
          <w:sz w:val="22"/>
          <w:szCs w:val="22"/>
          <w:lang w:val="sl-SI"/>
        </w:rPr>
        <w:tab/>
        <w:t>odredi higiensko varnostne in druge posebne zaščitne ukrepe glede na način prenosa nalezljive bolezni.</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 xml:space="preserve">Kadar Vlada RS ob novi nalezljivi bolezni ali ob novih epidemioloških spoznanjih ali okoliščinah, povezanih z nalezljivo boleznijo iz 8. člena tega zakona, po preučitvi mnenja medicinske in epidemiološke stroke oceni, da ukrepi, določeni z Zakonom o nalezljivih </w:t>
      </w:r>
      <w:r w:rsidRPr="00E2233B">
        <w:rPr>
          <w:rFonts w:cs="Arial"/>
          <w:sz w:val="22"/>
          <w:szCs w:val="22"/>
          <w:lang w:val="sl-SI"/>
        </w:rPr>
        <w:lastRenderedPageBreak/>
        <w:t>boleznih, ne zadoščajo ali ne bodo zadoščali za zagotavljanje zadostnega varstva pred širjenjem oziroma za preprečevanje nalezljivih bolezni ter varovanja zdravja in življenja ljudi, z odlokom lahko odredi tudi ukrepe, ki jih zakon ne določa, vendar najdlje skupaj za en mesec.</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Ukrepe za preprečevanje in obvladovanje zoonoz izvajajo pooblaščeni zdravstveni zavodi v sodelovanju s pristojnimi organi in organizacijami s področja veterinarstva. Ti ukrepi obsegajo obvezno vzajemno obveščanje o pojavu in gibanju teh bolezni ter usklajeno organiziranje in izvajanje epidemioloških, higienskih in drugih ukrepov za njihovo preprečevanje oziroma zatiranje. Kratkoročne in dolgoročne preventivne ukrepe in programe za varstvo prebivalstva pred zoonozami sprejme minister, pristojen za zdravje, v soglasju z ministrom, pristojnim za veterinarstvo. V programih se določijo ukrepi, izvajalci, roki in sredstva za njihovo izvedbo.</w:t>
      </w:r>
    </w:p>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Naloge in ukrepi zaščite, reševanja in pomoči so opisani v Državnem načrtu zaščite in reševanja ob pojavu epidemije oziroma pandemije nalezljive bolezni pri ljudeh.</w:t>
      </w:r>
    </w:p>
    <w:p w:rsidR="00E2233B" w:rsidRPr="00E2233B" w:rsidRDefault="00E2233B" w:rsidP="00E2233B">
      <w:pPr>
        <w:spacing w:line="360" w:lineRule="auto"/>
        <w:rPr>
          <w:rFonts w:cs="Arial"/>
          <w:sz w:val="22"/>
          <w:szCs w:val="22"/>
          <w:lang w:val="sl-SI"/>
        </w:rPr>
      </w:pPr>
    </w:p>
    <w:p w:rsidR="00E2233B" w:rsidRPr="008325EF" w:rsidRDefault="00E2233B" w:rsidP="00E2233B">
      <w:pPr>
        <w:keepNext/>
        <w:spacing w:before="240" w:after="60"/>
        <w:outlineLvl w:val="2"/>
        <w:rPr>
          <w:rFonts w:cs="Arial"/>
          <w:b/>
          <w:sz w:val="22"/>
          <w:szCs w:val="22"/>
          <w:lang w:val="sl-SI"/>
        </w:rPr>
      </w:pPr>
      <w:bookmarkStart w:id="28" w:name="_Toc149909791"/>
      <w:bookmarkStart w:id="29" w:name="_Toc155689059"/>
      <w:r w:rsidRPr="00ED2B4D">
        <w:rPr>
          <w:rFonts w:cs="Arial"/>
          <w:b/>
          <w:sz w:val="22"/>
          <w:szCs w:val="22"/>
          <w:lang w:val="sl-SI"/>
        </w:rPr>
        <w:t xml:space="preserve">2.5.3 </w:t>
      </w:r>
      <w:r w:rsidRPr="008325EF">
        <w:rPr>
          <w:rFonts w:cs="Arial"/>
          <w:b/>
          <w:sz w:val="22"/>
          <w:szCs w:val="22"/>
          <w:lang w:val="sl-SI"/>
        </w:rPr>
        <w:t>Pojav nove nalezljive bolezni ali nevarnosti za zdravje, za katero še ni na voljo učinkovitih zdravil oziroma cepiv</w:t>
      </w:r>
      <w:bookmarkEnd w:id="28"/>
      <w:bookmarkEnd w:id="29"/>
    </w:p>
    <w:p w:rsidR="00E2233B" w:rsidRPr="00E2233B" w:rsidRDefault="00E2233B" w:rsidP="00E2233B">
      <w:pPr>
        <w:spacing w:line="360" w:lineRule="auto"/>
        <w:rPr>
          <w:rFonts w:cs="Arial"/>
          <w:sz w:val="22"/>
          <w:szCs w:val="22"/>
          <w:lang w:val="sl-SI"/>
        </w:rPr>
      </w:pPr>
    </w:p>
    <w:p w:rsidR="00E2233B" w:rsidRPr="00E2233B" w:rsidRDefault="00E2233B" w:rsidP="00E2233B">
      <w:pPr>
        <w:spacing w:line="240" w:lineRule="auto"/>
        <w:jc w:val="both"/>
        <w:rPr>
          <w:rFonts w:cs="Arial"/>
          <w:sz w:val="22"/>
          <w:szCs w:val="22"/>
          <w:lang w:val="sl-SI"/>
        </w:rPr>
      </w:pPr>
      <w:r w:rsidRPr="00E2233B">
        <w:rPr>
          <w:rFonts w:cs="Arial"/>
          <w:sz w:val="22"/>
          <w:szCs w:val="22"/>
          <w:lang w:val="sl-SI"/>
        </w:rPr>
        <w:t>Pri pojavu nove nalezljive bolezni ali nevarnosti za zdravje, za katero še ni na voljo učinkovitih zdravil oziroma cepiv, se je treba zavedati, da:</w:t>
      </w:r>
    </w:p>
    <w:p w:rsidR="00E2233B" w:rsidRPr="00E2233B" w:rsidRDefault="00E2233B" w:rsidP="00E2233B">
      <w:pPr>
        <w:numPr>
          <w:ilvl w:val="0"/>
          <w:numId w:val="39"/>
        </w:numPr>
        <w:spacing w:after="200" w:line="240" w:lineRule="auto"/>
        <w:rPr>
          <w:rFonts w:cs="Arial"/>
          <w:sz w:val="22"/>
          <w:szCs w:val="22"/>
          <w:lang w:val="sl-SI"/>
        </w:rPr>
      </w:pPr>
      <w:r w:rsidRPr="00E2233B">
        <w:rPr>
          <w:rFonts w:cs="Arial"/>
          <w:sz w:val="22"/>
          <w:szCs w:val="22"/>
          <w:lang w:val="sl-SI"/>
        </w:rPr>
        <w:t>pojava ni mogoče predvideti;</w:t>
      </w:r>
    </w:p>
    <w:p w:rsidR="00E2233B" w:rsidRPr="00E2233B" w:rsidRDefault="00E2233B" w:rsidP="00E2233B">
      <w:pPr>
        <w:numPr>
          <w:ilvl w:val="0"/>
          <w:numId w:val="39"/>
        </w:numPr>
        <w:spacing w:after="200" w:line="240" w:lineRule="auto"/>
        <w:rPr>
          <w:rFonts w:cs="Arial"/>
          <w:sz w:val="22"/>
          <w:szCs w:val="22"/>
          <w:lang w:val="sl-SI"/>
        </w:rPr>
      </w:pPr>
      <w:r w:rsidRPr="00E2233B">
        <w:rPr>
          <w:rFonts w:cs="Arial"/>
          <w:sz w:val="22"/>
          <w:szCs w:val="22"/>
          <w:lang w:val="sl-SI"/>
        </w:rPr>
        <w:t>lahko predvidimo  njegovo hitro širjenje;</w:t>
      </w:r>
    </w:p>
    <w:p w:rsidR="00E2233B" w:rsidRPr="00E2233B" w:rsidRDefault="00E2233B" w:rsidP="00E2233B">
      <w:pPr>
        <w:numPr>
          <w:ilvl w:val="0"/>
          <w:numId w:val="39"/>
        </w:numPr>
        <w:spacing w:after="200" w:line="240" w:lineRule="auto"/>
        <w:rPr>
          <w:rFonts w:cs="Arial"/>
          <w:sz w:val="22"/>
          <w:szCs w:val="22"/>
          <w:lang w:val="sl-SI"/>
        </w:rPr>
      </w:pPr>
      <w:r w:rsidRPr="00E2233B">
        <w:rPr>
          <w:rFonts w:cs="Arial"/>
          <w:sz w:val="22"/>
          <w:szCs w:val="22"/>
          <w:lang w:val="sl-SI"/>
        </w:rPr>
        <w:t>potrebujemo hitro oceno tveganja, ki jo pripravi NIJZ in ki je skladna z oceno tveganja mednarodnih institucij, kot sta Evropski center za preprečevanje in obvladovanje bolezni (ECDC) in SZO;</w:t>
      </w:r>
    </w:p>
    <w:p w:rsidR="00E2233B" w:rsidRPr="00E2233B" w:rsidRDefault="00E2233B" w:rsidP="00E2233B">
      <w:pPr>
        <w:numPr>
          <w:ilvl w:val="0"/>
          <w:numId w:val="39"/>
        </w:numPr>
        <w:spacing w:after="200" w:line="240" w:lineRule="auto"/>
        <w:rPr>
          <w:rFonts w:cs="Arial"/>
          <w:sz w:val="22"/>
          <w:szCs w:val="22"/>
          <w:lang w:val="sl-SI"/>
        </w:rPr>
      </w:pPr>
      <w:r w:rsidRPr="00E2233B">
        <w:rPr>
          <w:rFonts w:cs="Arial"/>
          <w:sz w:val="22"/>
          <w:szCs w:val="22"/>
          <w:lang w:val="sl-SI"/>
        </w:rPr>
        <w:t>morajo biti ukrepi sprejeti na podlagi ocene tveganja in so predvideni v Zakonu o nalezljivih boleznih, ob tem, da morajo biti sorazmerni in upoštevati tudi vplive na družbo v širšem smislu;</w:t>
      </w:r>
    </w:p>
    <w:p w:rsidR="00E2233B" w:rsidRPr="00E2233B" w:rsidRDefault="00E2233B" w:rsidP="00E2233B">
      <w:pPr>
        <w:numPr>
          <w:ilvl w:val="0"/>
          <w:numId w:val="39"/>
        </w:numPr>
        <w:spacing w:after="200" w:line="240" w:lineRule="auto"/>
        <w:rPr>
          <w:rFonts w:cs="Arial"/>
          <w:sz w:val="22"/>
          <w:szCs w:val="22"/>
          <w:lang w:val="sl-SI"/>
        </w:rPr>
      </w:pPr>
      <w:r w:rsidRPr="00E2233B">
        <w:rPr>
          <w:rFonts w:cs="Arial"/>
          <w:sz w:val="22"/>
          <w:szCs w:val="22"/>
          <w:lang w:val="sl-SI"/>
        </w:rPr>
        <w:t>predlog Zakona o nalezljivih boleznih daje Vladi RS pristojnost, da ob novi bolezni določi tudi dodatne ukrepe, poleg tistih, ki jih že določa zakon.</w:t>
      </w:r>
    </w:p>
    <w:p w:rsidR="00E2233B" w:rsidRPr="00E2233B" w:rsidRDefault="00E2233B" w:rsidP="00E2233B">
      <w:pPr>
        <w:spacing w:line="360" w:lineRule="auto"/>
        <w:rPr>
          <w:rFonts w:cs="Arial"/>
          <w:sz w:val="22"/>
          <w:szCs w:val="22"/>
          <w:lang w:val="sl-SI"/>
        </w:rPr>
      </w:pPr>
    </w:p>
    <w:p w:rsidR="00E2233B" w:rsidRPr="00E2233B" w:rsidRDefault="00E2233B" w:rsidP="00E2233B">
      <w:pPr>
        <w:spacing w:line="360" w:lineRule="auto"/>
        <w:rPr>
          <w:rFonts w:cs="Arial"/>
          <w:sz w:val="22"/>
          <w:szCs w:val="22"/>
          <w:lang w:val="sl-SI"/>
        </w:rPr>
      </w:pPr>
    </w:p>
    <w:p w:rsidR="00E2233B" w:rsidRPr="0069043B" w:rsidRDefault="00E2233B" w:rsidP="0069043B">
      <w:pPr>
        <w:pStyle w:val="Naslov1"/>
      </w:pPr>
      <w:bookmarkStart w:id="30" w:name="_Toc155689060"/>
      <w:r w:rsidRPr="0069043B">
        <w:t>3 Dejavniki, ki povečujejo verjetnost nastanka in širjenja nalezljivih bolezni pri ljudeh</w:t>
      </w:r>
      <w:bookmarkEnd w:id="30"/>
    </w:p>
    <w:p w:rsidR="00E2233B" w:rsidRPr="00E2233B" w:rsidRDefault="00E2233B" w:rsidP="00E2233B">
      <w:pPr>
        <w:keepNext/>
        <w:keepLines/>
        <w:spacing w:line="240" w:lineRule="auto"/>
        <w:jc w:val="both"/>
        <w:rPr>
          <w:rFonts w:eastAsia="Arial" w:cs="Arial"/>
          <w:sz w:val="22"/>
          <w:szCs w:val="22"/>
          <w:lang w:val="sl-SI"/>
        </w:rPr>
      </w:pP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sz w:val="22"/>
          <w:szCs w:val="22"/>
          <w:lang w:val="sl-SI"/>
        </w:rPr>
        <w:t>Dejavniki, ki so pomembni za nastanek nalezljivih bolezni in njihovo širjenje, so:</w:t>
      </w:r>
    </w:p>
    <w:p w:rsidR="00E2233B" w:rsidRPr="00E2233B" w:rsidRDefault="00E2233B" w:rsidP="00E2233B">
      <w:pPr>
        <w:keepNext/>
        <w:keepLines/>
        <w:spacing w:line="240" w:lineRule="auto"/>
        <w:jc w:val="both"/>
        <w:rPr>
          <w:rFonts w:eastAsia="Arial" w:cs="Arial"/>
          <w:sz w:val="22"/>
          <w:szCs w:val="22"/>
          <w:lang w:val="sl-SI"/>
        </w:rPr>
      </w:pPr>
    </w:p>
    <w:p w:rsidR="00E2233B" w:rsidRPr="00E2233B" w:rsidRDefault="00E2233B" w:rsidP="00E2233B">
      <w:pPr>
        <w:numPr>
          <w:ilvl w:val="0"/>
          <w:numId w:val="41"/>
        </w:numPr>
        <w:spacing w:line="240" w:lineRule="auto"/>
        <w:jc w:val="both"/>
        <w:rPr>
          <w:rFonts w:eastAsia="Arial" w:cs="Arial"/>
          <w:sz w:val="22"/>
          <w:szCs w:val="22"/>
          <w:lang w:val="sl-SI"/>
        </w:rPr>
      </w:pPr>
      <w:r w:rsidRPr="00E2233B">
        <w:rPr>
          <w:rFonts w:eastAsia="Arial" w:cs="Arial"/>
          <w:sz w:val="22"/>
          <w:szCs w:val="22"/>
          <w:lang w:val="sl-SI"/>
        </w:rPr>
        <w:t xml:space="preserve">prilagajanje in spremembe mikroorganizmov. Pojavljajo se novi bolezenski povzročitelji in bolj patogene različice že znanih povzročiteljev: HIV, hepatitis C, SARS, E. coli 0157:H7, </w:t>
      </w:r>
      <w:proofErr w:type="spellStart"/>
      <w:r w:rsidRPr="00E2233B">
        <w:rPr>
          <w:rFonts w:eastAsia="Arial" w:cs="Arial"/>
          <w:sz w:val="22"/>
          <w:szCs w:val="22"/>
          <w:lang w:val="sl-SI"/>
        </w:rPr>
        <w:t>norovirusi</w:t>
      </w:r>
      <w:proofErr w:type="spellEnd"/>
      <w:r w:rsidRPr="00E2233B">
        <w:rPr>
          <w:rFonts w:eastAsia="Arial" w:cs="Arial"/>
          <w:sz w:val="22"/>
          <w:szCs w:val="22"/>
          <w:lang w:val="sl-SI"/>
        </w:rPr>
        <w:t xml:space="preserve">, povzročitelj </w:t>
      </w:r>
      <w:proofErr w:type="spellStart"/>
      <w:r w:rsidRPr="00E2233B">
        <w:rPr>
          <w:rFonts w:eastAsia="Arial" w:cs="Arial"/>
          <w:sz w:val="22"/>
          <w:szCs w:val="22"/>
          <w:lang w:val="sl-SI"/>
        </w:rPr>
        <w:t>bovine</w:t>
      </w:r>
      <w:proofErr w:type="spellEnd"/>
      <w:r w:rsidRPr="00E2233B">
        <w:rPr>
          <w:rFonts w:eastAsia="Arial" w:cs="Arial"/>
          <w:sz w:val="22"/>
          <w:szCs w:val="22"/>
          <w:lang w:val="sl-SI"/>
        </w:rPr>
        <w:t xml:space="preserve"> spongiformne encefalopatije in različice </w:t>
      </w:r>
      <w:proofErr w:type="spellStart"/>
      <w:r w:rsidRPr="00E2233B">
        <w:rPr>
          <w:rFonts w:eastAsia="Arial" w:cs="Arial"/>
          <w:sz w:val="22"/>
          <w:szCs w:val="22"/>
          <w:lang w:val="sl-SI"/>
        </w:rPr>
        <w:t>Creutzfeld</w:t>
      </w:r>
      <w:proofErr w:type="spellEnd"/>
      <w:r w:rsidRPr="00E2233B">
        <w:rPr>
          <w:rFonts w:eastAsia="Arial" w:cs="Arial"/>
          <w:sz w:val="22"/>
          <w:szCs w:val="22"/>
          <w:lang w:val="sl-SI"/>
        </w:rPr>
        <w:t xml:space="preserve">-Jakobove bolezni, virus ptičje gripe, West Nile (virus zahodnega Nila), ebola, </w:t>
      </w:r>
      <w:proofErr w:type="spellStart"/>
      <w:r w:rsidRPr="00E2233B">
        <w:rPr>
          <w:rFonts w:eastAsia="Arial" w:cs="Arial"/>
          <w:sz w:val="22"/>
          <w:szCs w:val="22"/>
          <w:lang w:val="sl-SI"/>
        </w:rPr>
        <w:t>zika</w:t>
      </w:r>
      <w:proofErr w:type="spellEnd"/>
      <w:r w:rsidRPr="00E2233B">
        <w:rPr>
          <w:rFonts w:eastAsia="Arial" w:cs="Arial"/>
          <w:sz w:val="22"/>
          <w:szCs w:val="22"/>
          <w:lang w:val="sl-SI"/>
        </w:rPr>
        <w:t xml:space="preserve">, </w:t>
      </w:r>
      <w:proofErr w:type="spellStart"/>
      <w:r w:rsidRPr="00E2233B">
        <w:rPr>
          <w:rFonts w:eastAsia="Arial" w:cs="Arial"/>
          <w:sz w:val="22"/>
          <w:szCs w:val="22"/>
          <w:lang w:val="sl-SI"/>
        </w:rPr>
        <w:t>denga</w:t>
      </w:r>
      <w:proofErr w:type="spellEnd"/>
      <w:r w:rsidRPr="00E2233B">
        <w:rPr>
          <w:rFonts w:eastAsia="Arial" w:cs="Arial"/>
          <w:sz w:val="22"/>
          <w:szCs w:val="22"/>
          <w:lang w:val="sl-SI"/>
        </w:rPr>
        <w:t xml:space="preserve"> in </w:t>
      </w:r>
      <w:proofErr w:type="spellStart"/>
      <w:r w:rsidRPr="00E2233B">
        <w:rPr>
          <w:rFonts w:eastAsia="Arial" w:cs="Arial"/>
          <w:sz w:val="22"/>
          <w:szCs w:val="22"/>
          <w:lang w:val="sl-SI"/>
        </w:rPr>
        <w:t>pandemski</w:t>
      </w:r>
      <w:proofErr w:type="spellEnd"/>
      <w:r w:rsidRPr="00E2233B">
        <w:rPr>
          <w:rFonts w:eastAsia="Arial" w:cs="Arial"/>
          <w:sz w:val="22"/>
          <w:szCs w:val="22"/>
          <w:lang w:val="sl-SI"/>
        </w:rPr>
        <w:t xml:space="preserve"> virus gripe;</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potovanja oziroma turizem, povečuje se število mednarodnih potovanj, migracij, begunskih in azilantskih tokov, kar ima lahko za posledico vnos nalezljive bolezni v prebivalstvo;</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spremenjen način življenja in vedenja ljudi ter odnos do spolnosti in uporabe drog vplivajo na širjenje HIV-a, hepatitisa B in C, klamidij in drugih nalezljivih bolezni;</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trgovina;</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lastRenderedPageBreak/>
        <w:t>naravne in druge nesreče;</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 xml:space="preserve">podnebje, vreme in </w:t>
      </w:r>
      <w:proofErr w:type="spellStart"/>
      <w:r w:rsidRPr="00E2233B">
        <w:rPr>
          <w:rFonts w:eastAsia="Arial" w:cs="Arial"/>
          <w:sz w:val="22"/>
          <w:szCs w:val="22"/>
          <w:lang w:val="sl-SI"/>
        </w:rPr>
        <w:t>okoljske</w:t>
      </w:r>
      <w:proofErr w:type="spellEnd"/>
      <w:r w:rsidRPr="00E2233B">
        <w:rPr>
          <w:rFonts w:eastAsia="Arial" w:cs="Arial"/>
          <w:sz w:val="22"/>
          <w:szCs w:val="22"/>
          <w:lang w:val="sl-SI"/>
        </w:rPr>
        <w:t xml:space="preserve"> spremembe, kot so globalno segrevanje in posegi v okolje, ki vplivajo na širjenje nalezljivih bolezni na nova območja (virus zahodnega Nila, </w:t>
      </w:r>
      <w:proofErr w:type="spellStart"/>
      <w:r w:rsidRPr="00E2233B">
        <w:rPr>
          <w:rFonts w:eastAsia="Arial" w:cs="Arial"/>
          <w:sz w:val="22"/>
          <w:szCs w:val="22"/>
          <w:lang w:val="sl-SI"/>
        </w:rPr>
        <w:t>denga</w:t>
      </w:r>
      <w:proofErr w:type="spellEnd"/>
      <w:r w:rsidRPr="00E2233B">
        <w:rPr>
          <w:rFonts w:eastAsia="Arial" w:cs="Arial"/>
          <w:sz w:val="22"/>
          <w:szCs w:val="22"/>
          <w:lang w:val="sl-SI"/>
        </w:rPr>
        <w:t xml:space="preserve">, , borelioza, klopni </w:t>
      </w:r>
      <w:proofErr w:type="spellStart"/>
      <w:r w:rsidRPr="00E2233B">
        <w:rPr>
          <w:rFonts w:eastAsia="Arial" w:cs="Arial"/>
          <w:sz w:val="22"/>
          <w:szCs w:val="22"/>
          <w:lang w:val="sl-SI"/>
        </w:rPr>
        <w:t>meningoencefalitis</w:t>
      </w:r>
      <w:proofErr w:type="spellEnd"/>
      <w:r w:rsidRPr="00E2233B">
        <w:rPr>
          <w:rFonts w:eastAsia="Arial" w:cs="Arial"/>
          <w:sz w:val="22"/>
          <w:szCs w:val="22"/>
          <w:lang w:val="sl-SI"/>
        </w:rPr>
        <w:t>;</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spremembe v poljedelstvu in pri izrabi zemlje;</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lakota;</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demografske spremembe;</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vojne;</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dovzetnost ljudi za okužbe, večanje števila ljudi, ki zavračajo cepljenja, lahko pripelje do ponovnih izbruhov bolezni, ki se preprečujejo s cepljenjem, staranje prebivalcev, ki postanejo občutljivi za sicer manj škodljive agense (</w:t>
      </w:r>
      <w:proofErr w:type="spellStart"/>
      <w:r w:rsidRPr="00E2233B">
        <w:rPr>
          <w:rFonts w:eastAsia="Arial" w:cs="Arial"/>
          <w:sz w:val="22"/>
          <w:szCs w:val="22"/>
          <w:lang w:val="sl-SI"/>
        </w:rPr>
        <w:t>legioneloza</w:t>
      </w:r>
      <w:proofErr w:type="spellEnd"/>
      <w:r w:rsidRPr="00E2233B">
        <w:rPr>
          <w:rFonts w:eastAsia="Arial" w:cs="Arial"/>
          <w:sz w:val="22"/>
          <w:szCs w:val="22"/>
          <w:lang w:val="sl-SI"/>
        </w:rPr>
        <w:t>), večje število hospitaliziranih starejših oseb in bolnikov z oslabljeno imunostjo (okužbe povezane z zdravstveno oskrbo) ter večanje in širjenje odpornosti na antibiotike ima lahko za posledico neučinkovitost antibiotikov ob vedno večjem številu odpornih povzročiteljev;</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razvoj industrije in novih tehnologij;</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namerno širjenje nalezljivih bolezni (biološko orožje);</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spremembe v načinu življenja in v človeškem vedenju, ki so pogosto nesprejemljive;</w:t>
      </w:r>
    </w:p>
    <w:p w:rsidR="00E2233B" w:rsidRPr="00E2233B" w:rsidRDefault="00E2233B" w:rsidP="00E2233B">
      <w:pPr>
        <w:numPr>
          <w:ilvl w:val="0"/>
          <w:numId w:val="24"/>
        </w:numPr>
        <w:spacing w:line="240" w:lineRule="auto"/>
        <w:jc w:val="both"/>
        <w:rPr>
          <w:rFonts w:eastAsia="Arial" w:cs="Arial"/>
          <w:sz w:val="22"/>
          <w:szCs w:val="22"/>
          <w:lang w:val="sl-SI"/>
        </w:rPr>
      </w:pPr>
      <w:r w:rsidRPr="00E2233B">
        <w:rPr>
          <w:rFonts w:eastAsia="Arial" w:cs="Arial"/>
          <w:sz w:val="22"/>
          <w:szCs w:val="22"/>
          <w:lang w:val="sl-SI"/>
        </w:rPr>
        <w:t>pojavljanje (ponekod) razpada javnega zdravstva na lokalni, nacionalni ali globalni ravni.</w:t>
      </w:r>
    </w:p>
    <w:p w:rsidR="00E2233B" w:rsidRPr="00E2233B" w:rsidRDefault="00E2233B" w:rsidP="00E2233B">
      <w:pPr>
        <w:numPr>
          <w:ilvl w:val="0"/>
          <w:numId w:val="24"/>
        </w:numPr>
        <w:spacing w:line="240" w:lineRule="auto"/>
        <w:ind w:left="709"/>
        <w:jc w:val="both"/>
        <w:rPr>
          <w:rFonts w:cs="Arial"/>
          <w:sz w:val="22"/>
          <w:szCs w:val="22"/>
          <w:lang w:val="sl-SI"/>
        </w:rPr>
      </w:pPr>
      <w:r w:rsidRPr="00E2233B">
        <w:rPr>
          <w:rFonts w:cs="Arial"/>
          <w:sz w:val="22"/>
          <w:szCs w:val="22"/>
          <w:lang w:val="sl-SI"/>
        </w:rPr>
        <w:t xml:space="preserve">vplivi podnebnih sprememb. V globalnem merilu nekatere projekcije vpliva podnebnih sprememb napovedujejo porast in širjenje nekaterih nalezljivih bolezni. Usposobljenost za nagel odziv in pristopi za obvladovanje javnih zdravstvenih tveganj na področju nalezljivih bolezni je ključen dejavnik, ki uvršča Slovenijo, enako kot druge države z vzpostavljenim sistemom zaznave in spremljanja pojava nalezljivih bolezni, med manj tvegane. Predvidene spremembe v pojavnosti in porazdelitvi nalezljivih bolezni zaradi podnebnih sprememb se nanašajo predvsem na nalezljive bolezni, ki jih prenašajo vektorji (predvsem komarji), zoonoze in bolezni, povezane s hrano in vodo. Porast temperature in spremembe v količini in porazdelitvi padavin, ki so v Sloveniji razmeroma izrazite (po večini projekcij pa se bodo takšni trendi nadaljevali tudi v prihodnjih desetletjih), imajo vpliv na pojavnost bolezni, ki jih prenašajo komarji. Tako se tigrasti komar, ki je v tropskem in subtropskem podnebnem pasu vektor </w:t>
      </w:r>
      <w:proofErr w:type="spellStart"/>
      <w:r w:rsidRPr="00E2233B">
        <w:rPr>
          <w:rFonts w:cs="Arial"/>
          <w:sz w:val="22"/>
          <w:szCs w:val="22"/>
          <w:lang w:val="sl-SI"/>
        </w:rPr>
        <w:t>denge</w:t>
      </w:r>
      <w:proofErr w:type="spellEnd"/>
      <w:r w:rsidRPr="00E2233B">
        <w:rPr>
          <w:rFonts w:cs="Arial"/>
          <w:sz w:val="22"/>
          <w:szCs w:val="22"/>
          <w:lang w:val="sl-SI"/>
        </w:rPr>
        <w:t xml:space="preserve">, </w:t>
      </w:r>
      <w:proofErr w:type="spellStart"/>
      <w:r w:rsidRPr="00E2233B">
        <w:rPr>
          <w:rFonts w:cs="Arial"/>
          <w:sz w:val="22"/>
          <w:szCs w:val="22"/>
          <w:lang w:val="sl-SI"/>
        </w:rPr>
        <w:t>čikungunje</w:t>
      </w:r>
      <w:proofErr w:type="spellEnd"/>
      <w:r w:rsidRPr="00E2233B">
        <w:rPr>
          <w:rFonts w:cs="Arial"/>
          <w:sz w:val="22"/>
          <w:szCs w:val="22"/>
          <w:lang w:val="sl-SI"/>
        </w:rPr>
        <w:t xml:space="preserve"> in virusa </w:t>
      </w:r>
      <w:proofErr w:type="spellStart"/>
      <w:r w:rsidRPr="00E2233B">
        <w:rPr>
          <w:rFonts w:cs="Arial"/>
          <w:sz w:val="22"/>
          <w:szCs w:val="22"/>
          <w:lang w:val="sl-SI"/>
        </w:rPr>
        <w:t>zika</w:t>
      </w:r>
      <w:proofErr w:type="spellEnd"/>
      <w:r w:rsidRPr="00E2233B">
        <w:rPr>
          <w:rFonts w:cs="Arial"/>
          <w:sz w:val="22"/>
          <w:szCs w:val="22"/>
          <w:lang w:val="sl-SI"/>
        </w:rPr>
        <w:t xml:space="preserve">, v zadnjih dveh desetletjih pojavlja tudi v Sloveniji. Okolje v Sloveniji omogoča tudi obstoj komarja </w:t>
      </w:r>
      <w:proofErr w:type="spellStart"/>
      <w:r w:rsidRPr="00E2233B">
        <w:rPr>
          <w:rFonts w:cs="Arial"/>
          <w:sz w:val="22"/>
          <w:szCs w:val="22"/>
          <w:lang w:val="sl-SI"/>
        </w:rPr>
        <w:t>Culex</w:t>
      </w:r>
      <w:proofErr w:type="spellEnd"/>
      <w:r w:rsidRPr="00E2233B">
        <w:rPr>
          <w:rFonts w:cs="Arial"/>
          <w:sz w:val="22"/>
          <w:szCs w:val="22"/>
          <w:lang w:val="sl-SI"/>
        </w:rPr>
        <w:t xml:space="preserve"> </w:t>
      </w:r>
      <w:proofErr w:type="spellStart"/>
      <w:r w:rsidRPr="00E2233B">
        <w:rPr>
          <w:rFonts w:cs="Arial"/>
          <w:sz w:val="22"/>
          <w:szCs w:val="22"/>
          <w:lang w:val="sl-SI"/>
        </w:rPr>
        <w:t>spp</w:t>
      </w:r>
      <w:proofErr w:type="spellEnd"/>
      <w:r w:rsidRPr="00E2233B">
        <w:rPr>
          <w:rFonts w:cs="Arial"/>
          <w:sz w:val="22"/>
          <w:szCs w:val="22"/>
          <w:lang w:val="sl-SI"/>
        </w:rPr>
        <w:t xml:space="preserve">, vektorja vročice Zahodnega Nila, in skupaj s podatki iz sosednjih držav nakazujejo na možnost pojava te bolezni tudi pri nas. Pričakovani dvig temperature bi lahko povečal številčnost populacije vektorja in stopnjo razmnoževanja virusa v vektorju. Zato je zelo pomembno, da se v državi vzpostavi organiziran sistem spremljanja oziroma monitoringa tujerodnih komarjev, ki bi vzpostavil nadzor nad vrstami komarjev in njihovo potencialno okuženostjo s povzročitelji bolezni. Mile podnebne oziroma vremenske razmere so ugodne za razmnoževanje glodavcev, ostre oziroma ekstremne vremenske razmere, na primer vročinski valovi, pa povečajo možnost njihovega stika z ljudmi. Podnebne spremembe bi lahko povečale številčnost glodavcev v Sloveniji, kar bi teoretično pomenilo večje tveganje za prenos bolezni, katerih rezervoar so. Vendar na incidenco teh bolezni vplivajo tudi drugi dejavniki, kot so zatiranje glodavcev, način uporabe zemljišč, človekove dejavnosti, higienske razmere in drugo. Zaradi segrevanja podnebja bi se lahko povečalo pojavljanje nekaterih zoonoz, na primer hemoragične mrzlice z renalnim sindromom. Ta se večinoma pojavlja ob povišanih temperaturah v poletnih in jesenskih mesecih oziroma ob povečani količini padavin. Podnebne spremembe vplivajo tudi na bolezni, povezane s hrano in vodo, saj lahko porast zunanje temperature oziroma vlage vpliva na preživetje nekaterih povzročiteljev črevesnih nalezljivih bolezni. Tako se bo dolgoročno lahko povečalo število nalezljivih bolezni, katerih povzročitelji se hitro razmnožujejo pri višjih dnevnih temperaturah, kot so salmonela, </w:t>
      </w:r>
      <w:proofErr w:type="spellStart"/>
      <w:r w:rsidRPr="00E2233B">
        <w:rPr>
          <w:rFonts w:cs="Arial"/>
          <w:sz w:val="22"/>
          <w:szCs w:val="22"/>
          <w:lang w:val="sl-SI"/>
        </w:rPr>
        <w:t>kampilobakter</w:t>
      </w:r>
      <w:proofErr w:type="spellEnd"/>
      <w:r w:rsidRPr="00E2233B">
        <w:rPr>
          <w:rFonts w:cs="Arial"/>
          <w:sz w:val="22"/>
          <w:szCs w:val="22"/>
          <w:lang w:val="sl-SI"/>
        </w:rPr>
        <w:t xml:space="preserve"> in nekateri virusi.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E83335" w:rsidRDefault="00E2233B" w:rsidP="0069043B">
      <w:pPr>
        <w:pStyle w:val="Naslov1"/>
      </w:pPr>
      <w:bookmarkStart w:id="31" w:name="_Toc155689061"/>
      <w:r w:rsidRPr="00E83335">
        <w:lastRenderedPageBreak/>
        <w:t>4 Verjetnost pojavljanja verižnih nesreč</w:t>
      </w:r>
      <w:bookmarkEnd w:id="31"/>
    </w:p>
    <w:p w:rsidR="00E2233B" w:rsidRPr="00E2233B" w:rsidRDefault="00E2233B" w:rsidP="00E2233B">
      <w:pPr>
        <w:keepNext/>
        <w:keepLines/>
        <w:spacing w:line="240" w:lineRule="auto"/>
        <w:jc w:val="both"/>
        <w:rPr>
          <w:rFonts w:eastAsia="Arial" w:cs="Arial"/>
          <w:sz w:val="22"/>
          <w:szCs w:val="22"/>
          <w:lang w:val="sl-SI"/>
        </w:rPr>
      </w:pP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sz w:val="22"/>
          <w:szCs w:val="22"/>
          <w:lang w:val="sl-SI"/>
        </w:rPr>
        <w:t>Zaradi pojava nalezljivih bolezni pri ljudeh ni velikih možnosti pojavljanja verižnih nesreč, se pa nalezljive bolezni pri ljudeh lahko pojavijo zaradi naravnih in drugih nesreč in pojavov.</w:t>
      </w:r>
    </w:p>
    <w:p w:rsidR="00E2233B" w:rsidRPr="00E2233B" w:rsidRDefault="00E2233B" w:rsidP="00E2233B">
      <w:pPr>
        <w:keepNext/>
        <w:keepLines/>
        <w:spacing w:line="240" w:lineRule="auto"/>
        <w:jc w:val="both"/>
        <w:rPr>
          <w:rFonts w:eastAsia="Arial" w:cs="Arial"/>
          <w:sz w:val="22"/>
          <w:szCs w:val="22"/>
          <w:lang w:val="sl-SI"/>
        </w:rPr>
      </w:pP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sz w:val="22"/>
          <w:szCs w:val="22"/>
          <w:lang w:val="sl-SI"/>
        </w:rPr>
        <w:t>Ker se ob takih nesrečah lahko zelo hitro poslabšajo osnovne življenjske razmere, se lahko pričakuje razvoj nalezljivih bolezni tveganje za zdravje pri ljudeh predvsem ob:</w:t>
      </w:r>
    </w:p>
    <w:p w:rsidR="00E2233B" w:rsidRPr="00E2233B" w:rsidRDefault="00E2233B" w:rsidP="00E2233B">
      <w:pPr>
        <w:keepNext/>
        <w:keepLines/>
        <w:numPr>
          <w:ilvl w:val="0"/>
          <w:numId w:val="29"/>
        </w:numPr>
        <w:spacing w:line="240" w:lineRule="auto"/>
        <w:jc w:val="both"/>
        <w:rPr>
          <w:rFonts w:eastAsia="Arial" w:cs="Arial"/>
          <w:sz w:val="22"/>
          <w:szCs w:val="22"/>
          <w:lang w:val="sl-SI"/>
        </w:rPr>
      </w:pPr>
      <w:r w:rsidRPr="00E2233B">
        <w:rPr>
          <w:rFonts w:eastAsia="Arial" w:cs="Arial"/>
          <w:sz w:val="22"/>
          <w:szCs w:val="22"/>
          <w:lang w:val="sl-SI"/>
        </w:rPr>
        <w:t xml:space="preserve">potresu z močnimi poškodbami ali močnejšemu (intenzitete </w:t>
      </w:r>
      <w:proofErr w:type="spellStart"/>
      <w:r w:rsidRPr="00E2233B">
        <w:rPr>
          <w:rFonts w:eastAsia="Arial" w:cs="Arial"/>
          <w:sz w:val="22"/>
          <w:szCs w:val="22"/>
          <w:lang w:val="sl-SI"/>
        </w:rPr>
        <w:t>Vlll</w:t>
      </w:r>
      <w:proofErr w:type="spellEnd"/>
      <w:r w:rsidRPr="00E2233B">
        <w:rPr>
          <w:rFonts w:eastAsia="Arial" w:cs="Arial"/>
          <w:sz w:val="22"/>
          <w:szCs w:val="22"/>
          <w:lang w:val="sl-SI"/>
        </w:rPr>
        <w:t xml:space="preserve"> EMS ali več; območje VŠR sodi v VII stopnjo ogroženosti);</w:t>
      </w:r>
    </w:p>
    <w:p w:rsidR="00E2233B" w:rsidRPr="00E2233B" w:rsidRDefault="00E2233B" w:rsidP="00E2233B">
      <w:pPr>
        <w:numPr>
          <w:ilvl w:val="0"/>
          <w:numId w:val="25"/>
        </w:numPr>
        <w:spacing w:line="240" w:lineRule="auto"/>
        <w:jc w:val="both"/>
        <w:rPr>
          <w:rFonts w:eastAsia="Arial" w:cs="Arial"/>
          <w:sz w:val="22"/>
          <w:szCs w:val="22"/>
          <w:lang w:val="sl-SI"/>
        </w:rPr>
      </w:pPr>
      <w:r w:rsidRPr="00E2233B">
        <w:rPr>
          <w:rFonts w:eastAsia="Arial" w:cs="Arial"/>
          <w:sz w:val="22"/>
          <w:szCs w:val="22"/>
          <w:lang w:val="sl-SI"/>
        </w:rPr>
        <w:t>katastrofalnih poplavah –  ravnice ob Muri in Ščavnici, Drava pod Mariborom s pritoki; v VŠR sta dve območji pomembnega vpliva poplav;</w:t>
      </w:r>
    </w:p>
    <w:p w:rsidR="00E2233B" w:rsidRPr="00E2233B" w:rsidRDefault="00E2233B" w:rsidP="00E2233B">
      <w:pPr>
        <w:numPr>
          <w:ilvl w:val="0"/>
          <w:numId w:val="25"/>
        </w:numPr>
        <w:spacing w:line="240" w:lineRule="auto"/>
        <w:jc w:val="both"/>
        <w:rPr>
          <w:rFonts w:eastAsia="Arial" w:cs="Arial"/>
          <w:sz w:val="22"/>
          <w:szCs w:val="22"/>
          <w:lang w:val="sl-SI"/>
        </w:rPr>
      </w:pPr>
      <w:r w:rsidRPr="00E2233B">
        <w:rPr>
          <w:rFonts w:eastAsia="Arial" w:cs="Arial"/>
          <w:sz w:val="22"/>
          <w:szCs w:val="22"/>
          <w:lang w:val="sl-SI"/>
        </w:rPr>
        <w:t>jedrski nesreči – predvidena območja sprejemališč v VŠR zaradi evakuacije iz tri in 10 km pasu okoli NEK;</w:t>
      </w:r>
    </w:p>
    <w:p w:rsidR="00E2233B" w:rsidRPr="00E2233B" w:rsidRDefault="00E2233B" w:rsidP="00E2233B">
      <w:pPr>
        <w:numPr>
          <w:ilvl w:val="0"/>
          <w:numId w:val="25"/>
        </w:numPr>
        <w:spacing w:line="240" w:lineRule="auto"/>
        <w:jc w:val="both"/>
        <w:rPr>
          <w:rFonts w:eastAsia="Arial" w:cs="Arial"/>
          <w:sz w:val="22"/>
          <w:szCs w:val="22"/>
          <w:lang w:val="sl-SI"/>
        </w:rPr>
      </w:pPr>
      <w:r w:rsidRPr="00E2233B">
        <w:rPr>
          <w:rFonts w:eastAsia="Arial" w:cs="Arial"/>
          <w:sz w:val="22"/>
          <w:szCs w:val="22"/>
          <w:lang w:val="sl-SI"/>
        </w:rPr>
        <w:t>pojavu posebno nevarnih bolezni živali – ljudje se lahko okužijo z zoonozami pri neposrednem stiku z živalmi in z uživanjem živil, ki izvirajo od okuženih živali;</w:t>
      </w:r>
    </w:p>
    <w:p w:rsidR="00E2233B" w:rsidRPr="00E2233B" w:rsidRDefault="00E2233B" w:rsidP="00E2233B">
      <w:pPr>
        <w:numPr>
          <w:ilvl w:val="0"/>
          <w:numId w:val="25"/>
        </w:numPr>
        <w:spacing w:line="240" w:lineRule="auto"/>
        <w:jc w:val="both"/>
        <w:rPr>
          <w:rFonts w:eastAsia="Arial" w:cs="Arial"/>
          <w:sz w:val="22"/>
          <w:szCs w:val="22"/>
          <w:lang w:val="sl-SI"/>
        </w:rPr>
      </w:pPr>
      <w:r w:rsidRPr="00E2233B">
        <w:rPr>
          <w:rFonts w:eastAsia="Arial" w:cs="Arial"/>
          <w:sz w:val="22"/>
          <w:szCs w:val="22"/>
          <w:lang w:val="sl-SI"/>
        </w:rPr>
        <w:t xml:space="preserve">uporabi orožij ali sredstev za množično uničevanje v teroristične namene oziroma terorističnem napadu s klasičnimi sredstvi oziroma terorističnem napadu s klasičnimi sredstvi (uporaba biološkega orožja) – ogrožena so območja, kjer je večje število kritične infrastrukture: MO Maribor, Slovenska Bistrica, Hoče-Slivnica, Šentilj, Ruše, Rače-Fram, Duplek, Starše Lenart, Selnica ob Dravi; </w:t>
      </w:r>
    </w:p>
    <w:p w:rsidR="00E2233B" w:rsidRPr="00E2233B" w:rsidRDefault="00E2233B" w:rsidP="00E2233B">
      <w:pPr>
        <w:numPr>
          <w:ilvl w:val="0"/>
          <w:numId w:val="25"/>
        </w:numPr>
        <w:spacing w:line="240" w:lineRule="auto"/>
        <w:jc w:val="both"/>
        <w:rPr>
          <w:rFonts w:eastAsia="Arial" w:cs="Arial"/>
          <w:sz w:val="22"/>
          <w:szCs w:val="22"/>
          <w:lang w:val="sl-SI"/>
        </w:rPr>
      </w:pPr>
      <w:r w:rsidRPr="00E2233B">
        <w:rPr>
          <w:rFonts w:eastAsia="Arial" w:cs="Arial"/>
          <w:sz w:val="22"/>
          <w:szCs w:val="22"/>
          <w:lang w:val="sl-SI"/>
        </w:rPr>
        <w:t>nesrečah z nevarnimi snovmi- po podatkih  iz julija 2020 so v VŠR 3 viri večjega tveganja in 6 virov manjšega tveganja.</w:t>
      </w:r>
    </w:p>
    <w:p w:rsidR="00E2233B" w:rsidRPr="00E2233B" w:rsidRDefault="00E2233B" w:rsidP="00E2233B">
      <w:pPr>
        <w:spacing w:line="240" w:lineRule="auto"/>
        <w:ind w:left="720"/>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Ob naravnih ali drugih nesrečah lahko posamezni nevarni dejavniki vplivajo na nastanek in širitev določenih nalezljivih bolezni pri ljudeh:</w:t>
      </w:r>
    </w:p>
    <w:p w:rsidR="00E2233B" w:rsidRPr="00E2233B" w:rsidRDefault="00E2233B" w:rsidP="00E2233B">
      <w:pPr>
        <w:numPr>
          <w:ilvl w:val="0"/>
          <w:numId w:val="26"/>
        </w:numPr>
        <w:tabs>
          <w:tab w:val="left" w:pos="360"/>
        </w:tabs>
        <w:spacing w:line="240" w:lineRule="auto"/>
        <w:ind w:left="360"/>
        <w:jc w:val="both"/>
        <w:rPr>
          <w:rFonts w:eastAsia="Arial" w:cs="Arial"/>
          <w:sz w:val="22"/>
          <w:szCs w:val="22"/>
          <w:lang w:val="sl-SI"/>
        </w:rPr>
      </w:pPr>
      <w:r w:rsidRPr="00E2233B">
        <w:rPr>
          <w:rFonts w:eastAsia="Arial" w:cs="Arial"/>
          <w:sz w:val="22"/>
          <w:szCs w:val="22"/>
          <w:lang w:val="sl-SI"/>
        </w:rPr>
        <w:t>obsežnost naravne ali druge nesreče;</w:t>
      </w:r>
    </w:p>
    <w:p w:rsidR="00E2233B" w:rsidRPr="00E2233B" w:rsidRDefault="00E2233B" w:rsidP="00E2233B">
      <w:pPr>
        <w:numPr>
          <w:ilvl w:val="0"/>
          <w:numId w:val="26"/>
        </w:numPr>
        <w:tabs>
          <w:tab w:val="left" w:pos="360"/>
        </w:tabs>
        <w:spacing w:line="240" w:lineRule="auto"/>
        <w:ind w:left="360"/>
        <w:jc w:val="both"/>
        <w:rPr>
          <w:rFonts w:eastAsia="Arial" w:cs="Arial"/>
          <w:sz w:val="22"/>
          <w:szCs w:val="22"/>
          <w:lang w:val="sl-SI"/>
        </w:rPr>
      </w:pPr>
      <w:r w:rsidRPr="00E2233B">
        <w:rPr>
          <w:rFonts w:eastAsia="Arial" w:cs="Arial"/>
          <w:sz w:val="22"/>
          <w:szCs w:val="22"/>
          <w:lang w:val="sl-SI"/>
        </w:rPr>
        <w:t>slabše življenjske razmere populacije (</w:t>
      </w:r>
      <w:proofErr w:type="spellStart"/>
      <w:r w:rsidRPr="00E2233B">
        <w:rPr>
          <w:rFonts w:eastAsia="Arial" w:cs="Arial"/>
          <w:sz w:val="22"/>
          <w:szCs w:val="22"/>
          <w:lang w:val="sl-SI"/>
        </w:rPr>
        <w:t>podhranjenjost</w:t>
      </w:r>
      <w:proofErr w:type="spellEnd"/>
      <w:r w:rsidRPr="00E2233B">
        <w:rPr>
          <w:rFonts w:eastAsia="Arial" w:cs="Arial"/>
          <w:sz w:val="22"/>
          <w:szCs w:val="22"/>
          <w:lang w:val="sl-SI"/>
        </w:rPr>
        <w:t xml:space="preserve">, preskrba z vodo, dostop do sanitarij, ravnanje z odpadki, slaba </w:t>
      </w:r>
      <w:proofErr w:type="spellStart"/>
      <w:r w:rsidRPr="00E2233B">
        <w:rPr>
          <w:rFonts w:eastAsia="Arial" w:cs="Arial"/>
          <w:sz w:val="22"/>
          <w:szCs w:val="22"/>
          <w:lang w:val="sl-SI"/>
        </w:rPr>
        <w:t>precepljenost</w:t>
      </w:r>
      <w:proofErr w:type="spellEnd"/>
      <w:r w:rsidRPr="00E2233B">
        <w:rPr>
          <w:rFonts w:eastAsia="Arial" w:cs="Arial"/>
          <w:sz w:val="22"/>
          <w:szCs w:val="22"/>
          <w:lang w:val="sl-SI"/>
        </w:rPr>
        <w:t>, slaba poučenost);</w:t>
      </w:r>
    </w:p>
    <w:p w:rsidR="00E2233B" w:rsidRPr="00E2233B" w:rsidRDefault="00E2233B" w:rsidP="00E2233B">
      <w:pPr>
        <w:numPr>
          <w:ilvl w:val="0"/>
          <w:numId w:val="26"/>
        </w:numPr>
        <w:tabs>
          <w:tab w:val="left" w:pos="360"/>
        </w:tabs>
        <w:spacing w:line="240" w:lineRule="auto"/>
        <w:ind w:left="360"/>
        <w:jc w:val="both"/>
        <w:rPr>
          <w:rFonts w:eastAsia="Arial" w:cs="Arial"/>
          <w:sz w:val="22"/>
          <w:szCs w:val="22"/>
          <w:lang w:val="sl-SI"/>
        </w:rPr>
      </w:pPr>
      <w:r w:rsidRPr="00E2233B">
        <w:rPr>
          <w:rFonts w:eastAsia="Arial" w:cs="Arial"/>
          <w:sz w:val="22"/>
          <w:szCs w:val="22"/>
          <w:lang w:val="sl-SI"/>
        </w:rPr>
        <w:t>evakuacija in nastanitev v začasnih skupnih prostorih, kjer je večje število ljudi;</w:t>
      </w:r>
    </w:p>
    <w:p w:rsidR="00E2233B" w:rsidRPr="00E2233B" w:rsidRDefault="00E2233B" w:rsidP="00E2233B">
      <w:pPr>
        <w:numPr>
          <w:ilvl w:val="0"/>
          <w:numId w:val="26"/>
        </w:numPr>
        <w:tabs>
          <w:tab w:val="left" w:pos="360"/>
        </w:tabs>
        <w:spacing w:line="240" w:lineRule="auto"/>
        <w:ind w:left="360"/>
        <w:jc w:val="both"/>
        <w:rPr>
          <w:rFonts w:eastAsia="Arial" w:cs="Arial"/>
          <w:sz w:val="22"/>
          <w:szCs w:val="22"/>
          <w:lang w:val="sl-SI"/>
        </w:rPr>
      </w:pPr>
      <w:r w:rsidRPr="00E2233B">
        <w:rPr>
          <w:rFonts w:eastAsia="Arial" w:cs="Arial"/>
          <w:sz w:val="22"/>
          <w:szCs w:val="22"/>
          <w:lang w:val="sl-SI"/>
        </w:rPr>
        <w:t>slaba zdravstvena oskrba.</w:t>
      </w:r>
    </w:p>
    <w:p w:rsidR="00E2233B" w:rsidRPr="00E2233B" w:rsidRDefault="00E2233B" w:rsidP="00E2233B">
      <w:pPr>
        <w:tabs>
          <w:tab w:val="left" w:pos="360"/>
        </w:tabs>
        <w:spacing w:line="240" w:lineRule="auto"/>
        <w:jc w:val="both"/>
        <w:rPr>
          <w:rFonts w:eastAsia="Arial" w:cs="Arial"/>
          <w:sz w:val="22"/>
          <w:szCs w:val="22"/>
          <w:lang w:val="sl-SI"/>
        </w:rPr>
      </w:pPr>
    </w:p>
    <w:p w:rsidR="00E2233B" w:rsidRPr="00E2233B" w:rsidRDefault="00E2233B" w:rsidP="00E2233B">
      <w:pPr>
        <w:tabs>
          <w:tab w:val="left" w:pos="360"/>
        </w:tabs>
        <w:spacing w:line="240" w:lineRule="auto"/>
        <w:jc w:val="both"/>
        <w:rPr>
          <w:rFonts w:eastAsia="Arial" w:cs="Arial"/>
          <w:sz w:val="22"/>
          <w:szCs w:val="22"/>
          <w:lang w:val="sl-SI"/>
        </w:rPr>
      </w:pPr>
      <w:r w:rsidRPr="00E2233B">
        <w:rPr>
          <w:rFonts w:eastAsia="Arial" w:cs="Arial"/>
          <w:sz w:val="22"/>
          <w:szCs w:val="22"/>
          <w:lang w:val="sl-SI"/>
        </w:rPr>
        <w:t xml:space="preserve">Preglednica </w:t>
      </w:r>
      <w:r w:rsidR="00087882">
        <w:rPr>
          <w:rFonts w:eastAsia="Arial" w:cs="Arial"/>
          <w:sz w:val="22"/>
          <w:szCs w:val="22"/>
          <w:lang w:val="sl-SI"/>
        </w:rPr>
        <w:t>7</w:t>
      </w:r>
      <w:r w:rsidRPr="00E2233B">
        <w:rPr>
          <w:rFonts w:eastAsia="Arial" w:cs="Arial"/>
          <w:sz w:val="22"/>
          <w:szCs w:val="22"/>
          <w:lang w:val="sl-SI"/>
        </w:rPr>
        <w:t>: Najpogostejše nalezljive bolezni, ki se lahko pojavijo in širijo med prebivalci kot posledica naravne ali druge nesreče (Vir: IVZ, 2011)</w:t>
      </w:r>
    </w:p>
    <w:p w:rsidR="00E2233B" w:rsidRPr="00E2233B" w:rsidRDefault="00E2233B" w:rsidP="00E2233B">
      <w:pPr>
        <w:spacing w:line="240" w:lineRule="auto"/>
        <w:jc w:val="both"/>
        <w:rPr>
          <w:rFonts w:eastAsia="Arial" w:cs="Arial"/>
          <w:sz w:val="22"/>
          <w:szCs w:val="22"/>
          <w:lang w:val="sl-SI"/>
        </w:rPr>
      </w:pPr>
    </w:p>
    <w:tbl>
      <w:tblPr>
        <w:tblStyle w:val="Tabelamrea1"/>
        <w:tblW w:w="0" w:type="auto"/>
        <w:tblLook w:val="04A0" w:firstRow="1" w:lastRow="0" w:firstColumn="1" w:lastColumn="0" w:noHBand="0" w:noVBand="1"/>
      </w:tblPr>
      <w:tblGrid>
        <w:gridCol w:w="709"/>
        <w:gridCol w:w="3492"/>
        <w:gridCol w:w="4855"/>
      </w:tblGrid>
      <w:tr w:rsidR="004609DD" w:rsidTr="00AC113A">
        <w:trPr>
          <w:trHeight w:val="1"/>
        </w:trPr>
        <w:tc>
          <w:tcPr>
            <w:tcW w:w="709" w:type="dxa"/>
          </w:tcPr>
          <w:p w:rsidR="00E2233B" w:rsidRPr="00E2233B" w:rsidRDefault="00E2233B" w:rsidP="00E2233B">
            <w:pPr>
              <w:spacing w:line="240" w:lineRule="auto"/>
              <w:jc w:val="both"/>
              <w:rPr>
                <w:rFonts w:cs="Arial"/>
                <w:sz w:val="22"/>
                <w:szCs w:val="22"/>
                <w:lang w:val="sl-SI"/>
              </w:rPr>
            </w:pPr>
            <w:proofErr w:type="spellStart"/>
            <w:r w:rsidRPr="00E2233B">
              <w:rPr>
                <w:rFonts w:eastAsia="Arial" w:cs="Arial"/>
                <w:sz w:val="22"/>
                <w:szCs w:val="22"/>
                <w:lang w:val="sl-SI"/>
              </w:rPr>
              <w:t>Zap</w:t>
            </w:r>
            <w:proofErr w:type="spellEnd"/>
            <w:r w:rsidRPr="00E2233B">
              <w:rPr>
                <w:rFonts w:eastAsia="Arial" w:cs="Arial"/>
                <w:sz w:val="22"/>
                <w:szCs w:val="22"/>
                <w:lang w:val="sl-SI"/>
              </w:rPr>
              <w:t>. št.</w:t>
            </w:r>
          </w:p>
        </w:tc>
        <w:tc>
          <w:tcPr>
            <w:tcW w:w="3544"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Naravna ali </w:t>
            </w:r>
          </w:p>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druga nesreča</w:t>
            </w:r>
          </w:p>
        </w:tc>
        <w:tc>
          <w:tcPr>
            <w:tcW w:w="492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Nalezljive bolezni</w:t>
            </w:r>
          </w:p>
        </w:tc>
      </w:tr>
      <w:tr w:rsidR="004609DD" w:rsidRPr="003E5673" w:rsidTr="00AC113A">
        <w:trPr>
          <w:trHeight w:val="1"/>
        </w:trPr>
        <w:tc>
          <w:tcPr>
            <w:tcW w:w="709" w:type="dxa"/>
          </w:tcPr>
          <w:p w:rsidR="00E2233B" w:rsidRPr="00E2233B" w:rsidRDefault="00E2233B" w:rsidP="00E2233B">
            <w:pPr>
              <w:spacing w:line="240" w:lineRule="auto"/>
              <w:jc w:val="right"/>
              <w:rPr>
                <w:rFonts w:eastAsia="Arial" w:cs="Arial"/>
                <w:sz w:val="22"/>
                <w:szCs w:val="22"/>
                <w:lang w:val="sl-SI"/>
              </w:rPr>
            </w:pPr>
            <w:r w:rsidRPr="00E2233B">
              <w:rPr>
                <w:rFonts w:eastAsia="Arial" w:cs="Arial"/>
                <w:sz w:val="22"/>
                <w:szCs w:val="22"/>
                <w:lang w:val="sl-SI"/>
              </w:rPr>
              <w:t>1</w:t>
            </w:r>
          </w:p>
          <w:p w:rsidR="00E2233B" w:rsidRPr="00E2233B" w:rsidRDefault="00E2233B" w:rsidP="00E2233B">
            <w:pPr>
              <w:spacing w:line="240" w:lineRule="auto"/>
              <w:jc w:val="right"/>
              <w:rPr>
                <w:rFonts w:cs="Arial"/>
                <w:sz w:val="22"/>
                <w:szCs w:val="22"/>
                <w:lang w:val="sl-SI"/>
              </w:rPr>
            </w:pPr>
          </w:p>
        </w:tc>
        <w:tc>
          <w:tcPr>
            <w:tcW w:w="3544"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potres z močnimi poškodbami</w:t>
            </w:r>
          </w:p>
        </w:tc>
        <w:tc>
          <w:tcPr>
            <w:tcW w:w="492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 xml:space="preserve">tetanus, plinska gangrena, gnojni meningitis, črevesne in respiratorne nalezljive bolezni, na žariščnih območjih – hemoragična mrzlica z renalnim sindromom, </w:t>
            </w:r>
            <w:proofErr w:type="spellStart"/>
            <w:r w:rsidRPr="00E2233B">
              <w:rPr>
                <w:rFonts w:eastAsia="Arial" w:cs="Arial"/>
                <w:sz w:val="22"/>
                <w:szCs w:val="22"/>
                <w:lang w:val="sl-SI"/>
              </w:rPr>
              <w:t>lymska</w:t>
            </w:r>
            <w:proofErr w:type="spellEnd"/>
            <w:r w:rsidRPr="00E2233B">
              <w:rPr>
                <w:rFonts w:eastAsia="Arial" w:cs="Arial"/>
                <w:sz w:val="22"/>
                <w:szCs w:val="22"/>
                <w:lang w:val="sl-SI"/>
              </w:rPr>
              <w:t xml:space="preserve"> borelioza, klopni </w:t>
            </w:r>
            <w:proofErr w:type="spellStart"/>
            <w:r w:rsidRPr="00E2233B">
              <w:rPr>
                <w:rFonts w:eastAsia="Arial" w:cs="Arial"/>
                <w:sz w:val="22"/>
                <w:szCs w:val="22"/>
                <w:lang w:val="sl-SI"/>
              </w:rPr>
              <w:t>meningoencefalitis</w:t>
            </w:r>
            <w:proofErr w:type="spellEnd"/>
            <w:r w:rsidRPr="00E2233B">
              <w:rPr>
                <w:rFonts w:eastAsia="Arial" w:cs="Arial"/>
                <w:sz w:val="22"/>
                <w:szCs w:val="22"/>
                <w:lang w:val="sl-SI"/>
              </w:rPr>
              <w:t>)</w:t>
            </w:r>
          </w:p>
        </w:tc>
      </w:tr>
      <w:tr w:rsidR="004609DD" w:rsidRPr="003E5673" w:rsidTr="00AC113A">
        <w:trPr>
          <w:trHeight w:val="1"/>
        </w:trPr>
        <w:tc>
          <w:tcPr>
            <w:tcW w:w="709" w:type="dxa"/>
          </w:tcPr>
          <w:p w:rsidR="00E2233B" w:rsidRPr="00E2233B" w:rsidRDefault="00E2233B" w:rsidP="00E2233B">
            <w:pPr>
              <w:spacing w:line="240" w:lineRule="auto"/>
              <w:ind w:left="360"/>
              <w:jc w:val="both"/>
              <w:rPr>
                <w:rFonts w:cs="Arial"/>
                <w:sz w:val="22"/>
                <w:szCs w:val="22"/>
                <w:lang w:val="sl-SI"/>
              </w:rPr>
            </w:pPr>
            <w:r w:rsidRPr="00E2233B">
              <w:rPr>
                <w:rFonts w:eastAsia="Arial" w:cs="Arial"/>
                <w:sz w:val="22"/>
                <w:szCs w:val="22"/>
                <w:lang w:val="sl-SI"/>
              </w:rPr>
              <w:t>2</w:t>
            </w:r>
          </w:p>
        </w:tc>
        <w:tc>
          <w:tcPr>
            <w:tcW w:w="3544"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katastrofalne poplave</w:t>
            </w:r>
          </w:p>
        </w:tc>
        <w:tc>
          <w:tcPr>
            <w:tcW w:w="492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 xml:space="preserve">tetanus, plinska gangrena, gnojni meningitis, črevesne in respiratorne nalezljive bolezni, na žariščnih območjih – hemoragična mrzlica z renalnim sindromom, </w:t>
            </w:r>
            <w:proofErr w:type="spellStart"/>
            <w:r w:rsidRPr="00E2233B">
              <w:rPr>
                <w:rFonts w:eastAsia="Arial" w:cs="Arial"/>
                <w:sz w:val="22"/>
                <w:szCs w:val="22"/>
                <w:lang w:val="sl-SI"/>
              </w:rPr>
              <w:t>lymska</w:t>
            </w:r>
            <w:proofErr w:type="spellEnd"/>
            <w:r w:rsidRPr="00E2233B">
              <w:rPr>
                <w:rFonts w:eastAsia="Arial" w:cs="Arial"/>
                <w:sz w:val="22"/>
                <w:szCs w:val="22"/>
                <w:lang w:val="sl-SI"/>
              </w:rPr>
              <w:t xml:space="preserve"> borelioza, klopni </w:t>
            </w:r>
            <w:proofErr w:type="spellStart"/>
            <w:r w:rsidRPr="00E2233B">
              <w:rPr>
                <w:rFonts w:eastAsia="Arial" w:cs="Arial"/>
                <w:sz w:val="22"/>
                <w:szCs w:val="22"/>
                <w:lang w:val="sl-SI"/>
              </w:rPr>
              <w:t>meningoencefalitis</w:t>
            </w:r>
            <w:proofErr w:type="spellEnd"/>
          </w:p>
        </w:tc>
      </w:tr>
      <w:tr w:rsidR="004609DD" w:rsidRPr="003E5673" w:rsidTr="00AC113A">
        <w:trPr>
          <w:trHeight w:val="1"/>
        </w:trPr>
        <w:tc>
          <w:tcPr>
            <w:tcW w:w="709" w:type="dxa"/>
          </w:tcPr>
          <w:p w:rsidR="00E2233B" w:rsidRPr="00E2233B" w:rsidRDefault="00E2233B" w:rsidP="00E2233B">
            <w:pPr>
              <w:spacing w:line="240" w:lineRule="auto"/>
              <w:ind w:left="360"/>
              <w:jc w:val="both"/>
              <w:rPr>
                <w:rFonts w:cs="Arial"/>
                <w:sz w:val="22"/>
                <w:szCs w:val="22"/>
                <w:lang w:val="sl-SI"/>
              </w:rPr>
            </w:pPr>
            <w:r w:rsidRPr="00E2233B">
              <w:rPr>
                <w:rFonts w:eastAsia="Arial" w:cs="Arial"/>
                <w:sz w:val="22"/>
                <w:szCs w:val="22"/>
                <w:lang w:val="sl-SI"/>
              </w:rPr>
              <w:t>3</w:t>
            </w:r>
          </w:p>
        </w:tc>
        <w:tc>
          <w:tcPr>
            <w:tcW w:w="3544"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jedrska nesreča</w:t>
            </w:r>
          </w:p>
        </w:tc>
        <w:tc>
          <w:tcPr>
            <w:tcW w:w="492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 xml:space="preserve">tetanus, plinska gangrena, gnojni meningitis, ošpice, norice, oslovski kašelj, črevesne in respiratorne nalezljive bolezni, na žariščnih območjih – hemoragična mrzlica z renalnim sindromom, borelioza, klopni </w:t>
            </w:r>
            <w:proofErr w:type="spellStart"/>
            <w:r w:rsidRPr="00E2233B">
              <w:rPr>
                <w:rFonts w:eastAsia="Arial" w:cs="Arial"/>
                <w:sz w:val="22"/>
                <w:szCs w:val="22"/>
                <w:lang w:val="sl-SI"/>
              </w:rPr>
              <w:t>meningoencefalitis</w:t>
            </w:r>
            <w:proofErr w:type="spellEnd"/>
          </w:p>
        </w:tc>
      </w:tr>
      <w:tr w:rsidR="004609DD" w:rsidRPr="003E5673" w:rsidTr="00AC113A">
        <w:trPr>
          <w:trHeight w:val="1"/>
        </w:trPr>
        <w:tc>
          <w:tcPr>
            <w:tcW w:w="709" w:type="dxa"/>
          </w:tcPr>
          <w:p w:rsidR="00E2233B" w:rsidRPr="00E2233B" w:rsidRDefault="00E2233B" w:rsidP="00E2233B">
            <w:pPr>
              <w:spacing w:line="240" w:lineRule="auto"/>
              <w:ind w:left="360"/>
              <w:jc w:val="both"/>
              <w:rPr>
                <w:rFonts w:cs="Arial"/>
                <w:sz w:val="22"/>
                <w:szCs w:val="22"/>
                <w:lang w:val="sl-SI"/>
              </w:rPr>
            </w:pPr>
            <w:r w:rsidRPr="00E2233B">
              <w:rPr>
                <w:rFonts w:eastAsia="Arial" w:cs="Arial"/>
                <w:sz w:val="22"/>
                <w:szCs w:val="22"/>
                <w:lang w:val="sl-SI"/>
              </w:rPr>
              <w:t>4</w:t>
            </w:r>
          </w:p>
        </w:tc>
        <w:tc>
          <w:tcPr>
            <w:tcW w:w="3544"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prenos posebno nevarnih bolezni živali na ljudi – zoonoze</w:t>
            </w:r>
          </w:p>
        </w:tc>
        <w:tc>
          <w:tcPr>
            <w:tcW w:w="492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 xml:space="preserve">vranični prisad (antraks), steklina, </w:t>
            </w:r>
            <w:proofErr w:type="spellStart"/>
            <w:r w:rsidRPr="00E2233B">
              <w:rPr>
                <w:rFonts w:eastAsia="Arial" w:cs="Arial"/>
                <w:sz w:val="22"/>
                <w:szCs w:val="22"/>
                <w:lang w:val="sl-SI"/>
              </w:rPr>
              <w:t>ehinokokoza</w:t>
            </w:r>
            <w:proofErr w:type="spellEnd"/>
            <w:r w:rsidRPr="00E2233B">
              <w:rPr>
                <w:rFonts w:eastAsia="Arial" w:cs="Arial"/>
                <w:sz w:val="22"/>
                <w:szCs w:val="22"/>
                <w:lang w:val="sl-SI"/>
              </w:rPr>
              <w:t xml:space="preserve">, </w:t>
            </w:r>
            <w:proofErr w:type="spellStart"/>
            <w:r w:rsidRPr="00E2233B">
              <w:rPr>
                <w:rFonts w:eastAsia="Arial" w:cs="Arial"/>
                <w:sz w:val="22"/>
                <w:szCs w:val="22"/>
                <w:lang w:val="sl-SI"/>
              </w:rPr>
              <w:t>leptospiroza</w:t>
            </w:r>
            <w:proofErr w:type="spellEnd"/>
            <w:r w:rsidRPr="00E2233B">
              <w:rPr>
                <w:rFonts w:eastAsia="Arial" w:cs="Arial"/>
                <w:sz w:val="22"/>
                <w:szCs w:val="22"/>
                <w:lang w:val="sl-SI"/>
              </w:rPr>
              <w:t xml:space="preserve">, tuberkuloza govedi, </w:t>
            </w:r>
            <w:proofErr w:type="spellStart"/>
            <w:r w:rsidRPr="00E2233B">
              <w:rPr>
                <w:rFonts w:eastAsia="Arial" w:cs="Arial"/>
                <w:sz w:val="22"/>
                <w:szCs w:val="22"/>
                <w:lang w:val="sl-SI"/>
              </w:rPr>
              <w:t>cisticerkoza</w:t>
            </w:r>
            <w:proofErr w:type="spellEnd"/>
            <w:r w:rsidRPr="00E2233B">
              <w:rPr>
                <w:rFonts w:eastAsia="Arial" w:cs="Arial"/>
                <w:sz w:val="22"/>
                <w:szCs w:val="22"/>
                <w:lang w:val="sl-SI"/>
              </w:rPr>
              <w:t xml:space="preserve"> </w:t>
            </w:r>
            <w:r w:rsidRPr="00E2233B">
              <w:rPr>
                <w:rFonts w:eastAsia="Arial" w:cs="Arial"/>
                <w:sz w:val="22"/>
                <w:szCs w:val="22"/>
                <w:lang w:val="sl-SI"/>
              </w:rPr>
              <w:lastRenderedPageBreak/>
              <w:t xml:space="preserve">govedi, </w:t>
            </w:r>
            <w:proofErr w:type="spellStart"/>
            <w:r w:rsidRPr="00E2233B">
              <w:rPr>
                <w:rFonts w:eastAsia="Arial" w:cs="Arial"/>
                <w:sz w:val="22"/>
                <w:szCs w:val="22"/>
                <w:lang w:val="sl-SI"/>
              </w:rPr>
              <w:t>trihineloza</w:t>
            </w:r>
            <w:proofErr w:type="spellEnd"/>
            <w:r w:rsidRPr="00E2233B">
              <w:rPr>
                <w:rFonts w:eastAsia="Arial" w:cs="Arial"/>
                <w:sz w:val="22"/>
                <w:szCs w:val="22"/>
                <w:lang w:val="sl-SI"/>
              </w:rPr>
              <w:t>, psitakoza, tularemija,  bruceloza, vročica Q, salmoneloza</w:t>
            </w:r>
          </w:p>
        </w:tc>
      </w:tr>
      <w:tr w:rsidR="004609DD" w:rsidRPr="003E5673" w:rsidTr="00AC113A">
        <w:trPr>
          <w:trHeight w:val="1"/>
        </w:trPr>
        <w:tc>
          <w:tcPr>
            <w:tcW w:w="709" w:type="dxa"/>
          </w:tcPr>
          <w:p w:rsidR="00E2233B" w:rsidRPr="00E2233B" w:rsidRDefault="00E2233B" w:rsidP="00E2233B">
            <w:pPr>
              <w:spacing w:line="240" w:lineRule="auto"/>
              <w:ind w:left="360"/>
              <w:jc w:val="both"/>
              <w:rPr>
                <w:rFonts w:cs="Arial"/>
                <w:sz w:val="22"/>
                <w:szCs w:val="22"/>
                <w:lang w:val="sl-SI"/>
              </w:rPr>
            </w:pPr>
            <w:r w:rsidRPr="00E2233B">
              <w:rPr>
                <w:rFonts w:eastAsia="Arial" w:cs="Arial"/>
                <w:sz w:val="22"/>
                <w:szCs w:val="22"/>
                <w:lang w:val="sl-SI"/>
              </w:rPr>
              <w:lastRenderedPageBreak/>
              <w:t>5</w:t>
            </w:r>
          </w:p>
        </w:tc>
        <w:tc>
          <w:tcPr>
            <w:tcW w:w="3544"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 xml:space="preserve">uporaba orožij ali sredstev za množično uničevanje v teroristične namene oziroma terorističnem napadu s klasičnimi sredstvi </w:t>
            </w:r>
          </w:p>
        </w:tc>
        <w:tc>
          <w:tcPr>
            <w:tcW w:w="4925"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plinska gangrena, tetanus, vranični prisad (antraks), koze, botulizem, kuga, vročica Q</w:t>
            </w:r>
          </w:p>
          <w:p w:rsidR="00E2233B" w:rsidRPr="00E2233B" w:rsidRDefault="00E2233B" w:rsidP="00E2233B">
            <w:pPr>
              <w:spacing w:line="240" w:lineRule="auto"/>
              <w:jc w:val="both"/>
              <w:rPr>
                <w:rFonts w:cs="Arial"/>
                <w:sz w:val="22"/>
                <w:szCs w:val="22"/>
                <w:lang w:val="sl-SI"/>
              </w:rPr>
            </w:pPr>
          </w:p>
        </w:tc>
      </w:tr>
    </w:tbl>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Nekatere bakterije, glive, virusi in paraziti se lahko uporabijo tudi kot biološko orožje. Toksični in kužni material je mogoče razširiti s pitno vodo, hrano ali aerosolom. Uporabo biološkega orožja v teroristične namene ter ukrepanje ob taki nesreči določa Regijski načrt zaščite in reševanja ob uporabi orožij ali sredstev za množično uničevanje v teroristične namene oziroma terorističnem napadu s klasičnimi sredstvi.</w:t>
      </w:r>
    </w:p>
    <w:p w:rsidR="00E2233B" w:rsidRPr="00E2233B" w:rsidRDefault="00E2233B" w:rsidP="00E2233B">
      <w:pPr>
        <w:spacing w:line="240" w:lineRule="auto"/>
        <w:jc w:val="both"/>
        <w:rPr>
          <w:rFonts w:eastAsia="Arial" w:cs="Arial"/>
          <w:sz w:val="22"/>
          <w:szCs w:val="22"/>
          <w:lang w:val="sl-SI"/>
        </w:rPr>
      </w:pPr>
    </w:p>
    <w:p w:rsidR="00E2233B" w:rsidRPr="00E83335" w:rsidRDefault="00E2233B" w:rsidP="0069043B">
      <w:pPr>
        <w:pStyle w:val="Naslov1"/>
      </w:pPr>
      <w:bookmarkStart w:id="32" w:name="_Toc155689062"/>
      <w:r w:rsidRPr="00E83335">
        <w:t>5 Širši pomen nalezljivih bolezni pri ljudeh</w:t>
      </w:r>
      <w:bookmarkEnd w:id="32"/>
    </w:p>
    <w:p w:rsidR="00E2233B" w:rsidRPr="00E2233B" w:rsidRDefault="00E2233B" w:rsidP="00E2233B">
      <w:pPr>
        <w:keepNext/>
        <w:keepLines/>
        <w:spacing w:line="240" w:lineRule="auto"/>
        <w:rPr>
          <w:rFonts w:eastAsia="Arial" w:cs="Arial"/>
          <w:sz w:val="22"/>
          <w:szCs w:val="22"/>
          <w:lang w:val="sl-SI"/>
        </w:rPr>
      </w:pP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sz w:val="22"/>
          <w:szCs w:val="22"/>
          <w:lang w:val="sl-SI"/>
        </w:rPr>
        <w:t>Nalezljive bolezni pri ljudeh niso le pomembna javnozdravstvena težava, temveč tudi širša družbena težava, saj lahko na primer pri pandemiji gripe zboli do 20 odstotkov ljudi, ki opravljajo različne funkcije v družbi, poveča pa se tudi umrljivost prebivalcev. Pojav nalezljivih bolezni lahko povzroči večjo odsotnost od pouka, z dela in v transportnem sistemu in drugih službah (na primer v zdravstvu, šolstvu, policiji, vojski, socialnem varstvu in gospodarstvu), kar ima lahko velik vpliv na vsakdanje življenje in poslovanje ter na nacionalno in globalno ekonomijo. V času pojavljanja nalezljivih bolezni se močno povečajo obisk v zdravstvenih ambulantah in potrebe po sprejemu v bolnišnice.  Delovanje celotnega zdravstvenega sistema bo močno oteženo, saj se lahko pričakuje tudi večja obolevnost med zaposlenimi v zdravstvenem sistemu.</w:t>
      </w:r>
    </w:p>
    <w:p w:rsidR="00E2233B" w:rsidRPr="00E2233B" w:rsidRDefault="00E2233B" w:rsidP="00E2233B">
      <w:pPr>
        <w:tabs>
          <w:tab w:val="center" w:pos="1418"/>
        </w:tabs>
        <w:spacing w:line="240" w:lineRule="auto"/>
        <w:jc w:val="both"/>
        <w:rPr>
          <w:rFonts w:eastAsia="Arial" w:cs="Arial"/>
          <w:sz w:val="22"/>
          <w:szCs w:val="22"/>
          <w:lang w:val="sl-SI"/>
        </w:rPr>
      </w:pPr>
    </w:p>
    <w:p w:rsidR="00E2233B" w:rsidRPr="00E2233B" w:rsidRDefault="00E2233B" w:rsidP="00E2233B">
      <w:pPr>
        <w:tabs>
          <w:tab w:val="center" w:pos="1418"/>
        </w:tabs>
        <w:spacing w:line="240" w:lineRule="auto"/>
        <w:jc w:val="both"/>
        <w:rPr>
          <w:rFonts w:eastAsia="Arial" w:cs="Arial"/>
          <w:sz w:val="22"/>
          <w:szCs w:val="22"/>
          <w:lang w:val="sl-SI"/>
        </w:rPr>
      </w:pPr>
      <w:r w:rsidRPr="00E2233B">
        <w:rPr>
          <w:rFonts w:eastAsia="Arial" w:cs="Arial"/>
          <w:sz w:val="22"/>
          <w:szCs w:val="22"/>
          <w:lang w:val="sl-SI"/>
        </w:rPr>
        <w:t>Pojav epidemije ali pandemije nalezljivih bolezni pri ljudeh ima poleg določenega števila umrlih oziroma bolnih ljudi lahko tudi:</w:t>
      </w:r>
    </w:p>
    <w:p w:rsidR="00E2233B" w:rsidRPr="00E2233B" w:rsidRDefault="00E2233B" w:rsidP="00E2233B">
      <w:pPr>
        <w:numPr>
          <w:ilvl w:val="0"/>
          <w:numId w:val="29"/>
        </w:numPr>
        <w:tabs>
          <w:tab w:val="center" w:pos="709"/>
        </w:tabs>
        <w:spacing w:line="240" w:lineRule="auto"/>
        <w:jc w:val="both"/>
        <w:rPr>
          <w:rFonts w:eastAsia="Arial" w:cs="Arial"/>
          <w:sz w:val="22"/>
          <w:szCs w:val="22"/>
          <w:lang w:val="sl-SI"/>
        </w:rPr>
      </w:pPr>
      <w:r w:rsidRPr="00E2233B">
        <w:rPr>
          <w:rFonts w:eastAsia="Arial" w:cs="Arial"/>
          <w:sz w:val="22"/>
          <w:szCs w:val="22"/>
          <w:lang w:val="sl-SI"/>
        </w:rPr>
        <w:t xml:space="preserve">gospodarske in </w:t>
      </w:r>
      <w:proofErr w:type="spellStart"/>
      <w:r w:rsidRPr="00E2233B">
        <w:rPr>
          <w:rFonts w:eastAsia="Arial" w:cs="Arial"/>
          <w:sz w:val="22"/>
          <w:szCs w:val="22"/>
          <w:lang w:val="sl-SI"/>
        </w:rPr>
        <w:t>okoljske</w:t>
      </w:r>
      <w:proofErr w:type="spellEnd"/>
      <w:r w:rsidRPr="00E2233B">
        <w:rPr>
          <w:rFonts w:eastAsia="Arial" w:cs="Arial"/>
          <w:sz w:val="22"/>
          <w:szCs w:val="22"/>
          <w:lang w:val="sl-SI"/>
        </w:rPr>
        <w:t xml:space="preserve"> vplive, ki se kažejo v gospodarski in ekonomski škodi (pomanjkanje delovne sile, zmanjšan obseg proizvodnje v industriji, kmetijstvu in pri trgovanju, kar vpliva na bruto domači proizvod);</w:t>
      </w:r>
    </w:p>
    <w:p w:rsidR="00E2233B" w:rsidRPr="00E2233B" w:rsidRDefault="00E2233B" w:rsidP="00E2233B">
      <w:pPr>
        <w:numPr>
          <w:ilvl w:val="0"/>
          <w:numId w:val="29"/>
        </w:numPr>
        <w:tabs>
          <w:tab w:val="center" w:pos="709"/>
        </w:tabs>
        <w:spacing w:line="240" w:lineRule="auto"/>
        <w:jc w:val="both"/>
        <w:rPr>
          <w:rFonts w:eastAsia="Arial" w:cs="Arial"/>
          <w:sz w:val="22"/>
          <w:szCs w:val="22"/>
          <w:lang w:val="sl-SI"/>
        </w:rPr>
      </w:pPr>
      <w:r w:rsidRPr="00E2233B">
        <w:rPr>
          <w:rFonts w:eastAsia="Arial" w:cs="Arial"/>
          <w:sz w:val="22"/>
          <w:szCs w:val="22"/>
          <w:lang w:val="sl-SI"/>
        </w:rPr>
        <w:t>politične in družbene vplive, ki se lahko kažejo skozi socialno-varnostni vpliv (slabši ekonomski položaj prebivalcev, slabša preskrba s hrano, vodo, zdravili in drugimi dobrinami, kar lahko pripelje do socialnih nemirov, povečano povpraševanje po dobrinah ima za posledico dvigovanje cen teh dobrin, povečano družbeno breme zaposlenih, pojav ropanja zdravil, osnovnih življenjskih dobrin in premoženja ter pojav ponaredkov zdravil), politične nemire in nezadovoljstvo prebivalcev.</w:t>
      </w:r>
    </w:p>
    <w:p w:rsidR="00E2233B" w:rsidRPr="00E2233B" w:rsidRDefault="00E2233B" w:rsidP="00E2233B">
      <w:pPr>
        <w:numPr>
          <w:ilvl w:val="0"/>
          <w:numId w:val="29"/>
        </w:numPr>
        <w:tabs>
          <w:tab w:val="center" w:pos="709"/>
        </w:tabs>
        <w:spacing w:line="240" w:lineRule="auto"/>
        <w:jc w:val="both"/>
        <w:rPr>
          <w:rFonts w:eastAsia="Arial" w:cs="Arial"/>
          <w:sz w:val="22"/>
          <w:szCs w:val="22"/>
          <w:lang w:val="sl-SI"/>
        </w:rPr>
      </w:pPr>
    </w:p>
    <w:p w:rsidR="00E2233B" w:rsidRPr="00E83335" w:rsidRDefault="00E2233B" w:rsidP="0069043B">
      <w:pPr>
        <w:pStyle w:val="Naslov1"/>
      </w:pPr>
      <w:bookmarkStart w:id="33" w:name="_Toc155689063"/>
      <w:r w:rsidRPr="00E83335">
        <w:t>6 Izdelava ocene ogroženosti ob pojavu nalezljivih bolezni pri ljudeh</w:t>
      </w:r>
      <w:bookmarkEnd w:id="33"/>
    </w:p>
    <w:p w:rsidR="00E2233B" w:rsidRPr="00E2233B" w:rsidRDefault="00E2233B" w:rsidP="00E2233B">
      <w:pPr>
        <w:spacing w:line="240" w:lineRule="auto"/>
        <w:rPr>
          <w:rFonts w:eastAsia="Arial" w:cs="Arial"/>
          <w:sz w:val="22"/>
          <w:szCs w:val="22"/>
          <w:lang w:val="sl-SI"/>
        </w:rPr>
      </w:pPr>
    </w:p>
    <w:p w:rsidR="00E2233B" w:rsidRPr="0069043B" w:rsidRDefault="00E2233B" w:rsidP="00087882">
      <w:pPr>
        <w:pStyle w:val="Naslov2"/>
        <w:rPr>
          <w:rFonts w:ascii="Arial" w:eastAsia="Arial" w:hAnsi="Arial" w:cs="Arial"/>
          <w:i w:val="0"/>
          <w:iCs w:val="0"/>
          <w:sz w:val="22"/>
          <w:szCs w:val="22"/>
          <w:lang w:val="sl-SI"/>
        </w:rPr>
      </w:pPr>
      <w:bookmarkStart w:id="34" w:name="_Toc155689064"/>
      <w:r w:rsidRPr="0069043B">
        <w:rPr>
          <w:rFonts w:ascii="Arial" w:eastAsia="Arial" w:hAnsi="Arial" w:cs="Arial"/>
          <w:i w:val="0"/>
          <w:iCs w:val="0"/>
          <w:sz w:val="22"/>
          <w:szCs w:val="22"/>
          <w:lang w:val="sl-SI"/>
        </w:rPr>
        <w:t>6.1 Merila za oceno ogroženosti za nalezljive bolezni</w:t>
      </w:r>
      <w:bookmarkEnd w:id="34"/>
    </w:p>
    <w:p w:rsidR="00E2233B" w:rsidRPr="00E2233B" w:rsidRDefault="00E2233B" w:rsidP="00E2233B">
      <w:pPr>
        <w:spacing w:line="240" w:lineRule="auto"/>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Ob pojavu nalezljivih bolezni in drugih nenadnih dogodkih, ki pomenijo ogroženost prebivalstva v Vzhodno štajerski regiji, je treba vključiti epidemiološko službo OE NIJZ Maribor, ki bo pripravila oceno ogroženosti na podlagi številnih dejavnikov: aktualne epidemiološke situacije, vrste povzročitelja, </w:t>
      </w:r>
      <w:proofErr w:type="spellStart"/>
      <w:r w:rsidRPr="00E2233B">
        <w:rPr>
          <w:rFonts w:eastAsia="Arial" w:cs="Arial"/>
          <w:sz w:val="22"/>
          <w:szCs w:val="22"/>
          <w:lang w:val="sl-SI"/>
        </w:rPr>
        <w:t>okoljskih</w:t>
      </w:r>
      <w:proofErr w:type="spellEnd"/>
      <w:r w:rsidRPr="00E2233B">
        <w:rPr>
          <w:rFonts w:eastAsia="Arial" w:cs="Arial"/>
          <w:sz w:val="22"/>
          <w:szCs w:val="22"/>
          <w:lang w:val="sl-SI"/>
        </w:rPr>
        <w:t xml:space="preserve"> in drugih značilnosti območja, gostote prebivalstva, zdravstvenega stanja ljudi, možnosti ukrepanja ipd.</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Kriteriji, ki so potrebni za oceno ogroženosti ljudi zaradi nalezljivih bolezni, je smiselno določiti glede na značilnosti agensov in gostiteljev ter pogoje, ki so potrebni za pojav nalezljivih bolezni. Za pojav in širjenje nalezljivih bolezni pri ljudeh je pomemben odnos med gostiteljem </w:t>
      </w:r>
      <w:r w:rsidRPr="00E2233B">
        <w:rPr>
          <w:rFonts w:eastAsia="Arial" w:cs="Arial"/>
          <w:sz w:val="22"/>
          <w:szCs w:val="22"/>
          <w:lang w:val="sl-SI"/>
        </w:rPr>
        <w:lastRenderedPageBreak/>
        <w:t>in agensom. Kadar se ravnotežje med gostiteljem in vzročnimi agensi (mikrobi) prevesi na stran agensa, nastanejo možnosti za okužbo in v številnih primerih tudi za bolezen.</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Potrebni so vsaj naslednji ključni členi infekcijske verige: agens (ali sploh povzroča bolezen pri ljudeh, kakšna je infektivni odmerek, sposobnost preživetja agensa), vir okužbe (ljudje, živali), rezervoar povzročitelja (ljudje, živali, okolje), pot prenosa (neposredna, posredna), vstopna vrata (dihala, prebavila, koža in sluznice idr.) in dovzetnost ljudi (genetski dejavniki, starost, spol, specifična imunost, življenjske navade, zdravstveni status osebe).</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Dodatno so za nastanek in širjenje nalezljive bolezni pri ljudeh pomembni še številni dejavniki (na primer prilagajanje in spremembe lastnosti mikrobov, mednarodna potovanja, globalna trgovina, tehnologija predelave hrane, življenjski slog, podnebje, letni čas in vreme) ter druge okoliščine, kot so naravne nesreče, vojne in </w:t>
      </w:r>
      <w:proofErr w:type="spellStart"/>
      <w:r w:rsidRPr="00E2233B">
        <w:rPr>
          <w:rFonts w:eastAsia="Arial" w:cs="Arial"/>
          <w:sz w:val="22"/>
          <w:szCs w:val="22"/>
          <w:lang w:val="sl-SI"/>
        </w:rPr>
        <w:t>bioterorizem</w:t>
      </w:r>
      <w:proofErr w:type="spellEnd"/>
      <w:r w:rsidRPr="00E2233B">
        <w:rPr>
          <w:rFonts w:eastAsia="Arial" w:cs="Arial"/>
          <w:sz w:val="22"/>
          <w:szCs w:val="22"/>
          <w:lang w:val="sl-SI"/>
        </w:rPr>
        <w:t>.</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Pojavljanje številnih možnih kombinacij privede do različnih pojavov nalezljivih bolezni in zdravstvenih težav z lokalnimi in celo globalnimi razsežnostmi (izbruh, kopičenje, epidemija, pandemija).</w:t>
      </w:r>
    </w:p>
    <w:p w:rsidR="00E2233B" w:rsidRPr="00E2233B" w:rsidRDefault="00E2233B" w:rsidP="00E2233B">
      <w:pPr>
        <w:spacing w:line="240" w:lineRule="auto"/>
        <w:jc w:val="both"/>
        <w:rPr>
          <w:rFonts w:eastAsia="Arial" w:cs="Arial"/>
          <w:sz w:val="22"/>
          <w:szCs w:val="22"/>
          <w:lang w:val="sl-SI"/>
        </w:rPr>
      </w:pPr>
    </w:p>
    <w:p w:rsidR="00E2233B" w:rsidRPr="0069043B" w:rsidRDefault="00E2233B" w:rsidP="00087882">
      <w:pPr>
        <w:pStyle w:val="Naslov2"/>
        <w:rPr>
          <w:rFonts w:ascii="Arial" w:eastAsia="Arial" w:hAnsi="Arial" w:cs="Arial"/>
          <w:i w:val="0"/>
          <w:iCs w:val="0"/>
          <w:sz w:val="22"/>
          <w:szCs w:val="22"/>
          <w:lang w:val="sl-SI"/>
        </w:rPr>
      </w:pPr>
      <w:bookmarkStart w:id="35" w:name="_Toc155689065"/>
      <w:r w:rsidRPr="0069043B">
        <w:rPr>
          <w:rFonts w:ascii="Arial" w:eastAsia="Arial" w:hAnsi="Arial" w:cs="Arial"/>
          <w:i w:val="0"/>
          <w:iCs w:val="0"/>
          <w:sz w:val="22"/>
          <w:szCs w:val="22"/>
          <w:lang w:val="sl-SI"/>
        </w:rPr>
        <w:t>6.2 Epidemiološka preiskava in ocena ogroženosti</w:t>
      </w:r>
      <w:bookmarkEnd w:id="35"/>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Epidemiološka, po možnosti terenska preiskava, je glavno strokovno orodje, ki z upoštevanjem številnih meril pomaga pri pripravi ocene ogroženosti ob pojavu določene nalezljive bolezni pri ljudeh. Ocena ogroženosti se izdela na podlagi rezultatov poizvedovanja in z upoštevanjem številnih meril za nastanek in širjenje nalezljive bolezni, dostopnih epidemioloških podatkov o pojavljanju oziroma razširjenosti agensa oziroma bolezni in z upoštevanjem možnega učinka pravočasnega odzivanja in naglega ukrepanja na zmanjšanje nevarnosti zaradi nalezljive bolezni. Ocena ogroženosti, ki jo izdela epidemiolog OE NIJZ Maribor, vključuje oceno nevarnosti, izpostavljenosti in karakterizacijo ogroženosti.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Na podlagi ocene ogroženosti bo epidemiološka služba na določenem območju ali v celotni državi predlagala ukrepe za obvladovanje razmer in preprečevanje širjenja nalezljive bolezni, koordinirala izvajanje aktivnosti in preverjala njihovo učinkovitost in uspešnost.</w:t>
      </w:r>
    </w:p>
    <w:p w:rsidR="00E2233B" w:rsidRPr="00E2233B" w:rsidRDefault="00E2233B" w:rsidP="00E2233B">
      <w:pPr>
        <w:keepNext/>
        <w:spacing w:before="240" w:after="60"/>
        <w:outlineLvl w:val="1"/>
        <w:rPr>
          <w:rFonts w:eastAsia="Arial" w:cs="Arial"/>
          <w:b/>
          <w:bCs/>
          <w:i/>
          <w:iCs/>
          <w:sz w:val="22"/>
          <w:szCs w:val="22"/>
          <w:lang w:val="sl-SI"/>
        </w:rPr>
      </w:pPr>
    </w:p>
    <w:p w:rsidR="00E2233B" w:rsidRPr="00E83335" w:rsidRDefault="00E2233B" w:rsidP="0069043B">
      <w:pPr>
        <w:pStyle w:val="Naslov1"/>
      </w:pPr>
      <w:bookmarkStart w:id="36" w:name="_Toc155689066"/>
      <w:r w:rsidRPr="00E83335">
        <w:t>7 Razvrščanje občin v Vzhodno štajerski regiji in regije VŠR v razrede ogroženosti zaradi pojava nalezljivih bolezni pri ljudeh</w:t>
      </w:r>
      <w:bookmarkEnd w:id="36"/>
    </w:p>
    <w:p w:rsidR="00E2233B" w:rsidRPr="00E2233B" w:rsidRDefault="00E2233B" w:rsidP="00E2233B">
      <w:pPr>
        <w:keepNext/>
        <w:keepLines/>
        <w:spacing w:line="240" w:lineRule="auto"/>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Glede na uvrstitev v določen razred ogroženosti so s temeljnim načrtom zaščite in reševanja ob pojavu nalezljivih bolezni in drugih nevarnosti za zdravje pri ljudeh opredeljene tudi obveznosti nosilcev načrtovanja k izdelavi načrta ali dela načrta zaščite in reševanja ob pojavu nalezljivih bolezni in drugih nevarnosti za zdravje pri ljudeh. Podatki pa so lahko v pomoč tudi drugim, ki imajo kakršne koli zadolžitve oziroma obveznosti iz naslova načrtovanja in drugih aktivnosti s tega področja.</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Preglednica </w:t>
      </w:r>
      <w:r w:rsidR="00087882">
        <w:rPr>
          <w:rFonts w:eastAsia="Arial" w:cs="Arial"/>
          <w:sz w:val="22"/>
          <w:szCs w:val="22"/>
          <w:lang w:val="sl-SI"/>
        </w:rPr>
        <w:t>8</w:t>
      </w:r>
      <w:r w:rsidRPr="00E2233B">
        <w:rPr>
          <w:rFonts w:eastAsia="Arial" w:cs="Arial"/>
          <w:sz w:val="22"/>
          <w:szCs w:val="22"/>
          <w:lang w:val="sl-SI"/>
        </w:rPr>
        <w:t>: razredi in stopnje ogroženosti nosilcev načrtovanja (občin, regij)</w:t>
      </w:r>
    </w:p>
    <w:p w:rsidR="00E2233B" w:rsidRPr="00E2233B" w:rsidRDefault="00E2233B" w:rsidP="00E2233B">
      <w:pPr>
        <w:spacing w:line="240" w:lineRule="auto"/>
        <w:jc w:val="both"/>
        <w:rPr>
          <w:rFonts w:eastAsia="Arial" w:cs="Arial"/>
          <w:sz w:val="22"/>
          <w:szCs w:val="22"/>
          <w:lang w:val="sl-SI"/>
        </w:rPr>
      </w:pPr>
    </w:p>
    <w:tbl>
      <w:tblPr>
        <w:tblStyle w:val="Tabelamrea1"/>
        <w:tblW w:w="0" w:type="auto"/>
        <w:jc w:val="center"/>
        <w:tblLook w:val="04A0" w:firstRow="1" w:lastRow="0" w:firstColumn="1" w:lastColumn="0" w:noHBand="0" w:noVBand="1"/>
      </w:tblPr>
      <w:tblGrid>
        <w:gridCol w:w="2643"/>
        <w:gridCol w:w="2602"/>
      </w:tblGrid>
      <w:tr w:rsidR="004609DD" w:rsidTr="00AC113A">
        <w:trPr>
          <w:trHeight w:val="1"/>
          <w:jc w:val="center"/>
        </w:trPr>
        <w:tc>
          <w:tcPr>
            <w:tcW w:w="2643" w:type="dxa"/>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b/>
                <w:sz w:val="22"/>
                <w:szCs w:val="22"/>
                <w:lang w:val="sl-SI"/>
              </w:rPr>
              <w:lastRenderedPageBreak/>
              <w:t>Razred ogroženosti</w:t>
            </w:r>
          </w:p>
        </w:tc>
        <w:tc>
          <w:tcPr>
            <w:tcW w:w="2602" w:type="dxa"/>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b/>
                <w:sz w:val="22"/>
                <w:szCs w:val="22"/>
                <w:lang w:val="sl-SI"/>
              </w:rPr>
              <w:t xml:space="preserve">Stopnja ogroženosti </w:t>
            </w:r>
          </w:p>
        </w:tc>
      </w:tr>
      <w:tr w:rsidR="004609DD" w:rsidTr="00AC113A">
        <w:trPr>
          <w:trHeight w:val="1"/>
          <w:jc w:val="center"/>
        </w:trPr>
        <w:tc>
          <w:tcPr>
            <w:tcW w:w="2643" w:type="dxa"/>
            <w:shd w:val="clear" w:color="auto" w:fill="99CC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sz w:val="22"/>
                <w:szCs w:val="22"/>
                <w:lang w:val="sl-SI"/>
              </w:rPr>
              <w:t>1</w:t>
            </w:r>
          </w:p>
        </w:tc>
        <w:tc>
          <w:tcPr>
            <w:tcW w:w="2602" w:type="dxa"/>
            <w:shd w:val="clear" w:color="auto" w:fill="99CC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sz w:val="22"/>
                <w:szCs w:val="22"/>
                <w:lang w:val="sl-SI"/>
              </w:rPr>
              <w:t>Zelo majhna</w:t>
            </w:r>
          </w:p>
        </w:tc>
      </w:tr>
      <w:tr w:rsidR="004609DD" w:rsidTr="00AC113A">
        <w:trPr>
          <w:trHeight w:val="1"/>
          <w:jc w:val="center"/>
        </w:trPr>
        <w:tc>
          <w:tcPr>
            <w:tcW w:w="2643" w:type="dxa"/>
            <w:shd w:val="clear" w:color="auto" w:fill="0080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color w:val="F2F2F2"/>
                <w:sz w:val="22"/>
                <w:szCs w:val="22"/>
                <w:lang w:val="sl-SI"/>
              </w:rPr>
              <w:t>2</w:t>
            </w:r>
          </w:p>
        </w:tc>
        <w:tc>
          <w:tcPr>
            <w:tcW w:w="2602" w:type="dxa"/>
            <w:shd w:val="clear" w:color="auto" w:fill="0080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color w:val="F2F2F2"/>
                <w:sz w:val="22"/>
                <w:szCs w:val="22"/>
                <w:lang w:val="sl-SI"/>
              </w:rPr>
              <w:t>Majhna</w:t>
            </w:r>
          </w:p>
        </w:tc>
      </w:tr>
      <w:tr w:rsidR="004609DD" w:rsidTr="00AC113A">
        <w:trPr>
          <w:trHeight w:val="1"/>
          <w:jc w:val="center"/>
        </w:trPr>
        <w:tc>
          <w:tcPr>
            <w:tcW w:w="2643" w:type="dxa"/>
            <w:shd w:val="clear" w:color="auto" w:fill="FFCC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sz w:val="22"/>
                <w:szCs w:val="22"/>
                <w:lang w:val="sl-SI"/>
              </w:rPr>
              <w:t>3</w:t>
            </w:r>
          </w:p>
        </w:tc>
        <w:tc>
          <w:tcPr>
            <w:tcW w:w="2602" w:type="dxa"/>
            <w:shd w:val="clear" w:color="auto" w:fill="FFCC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sz w:val="22"/>
                <w:szCs w:val="22"/>
                <w:lang w:val="sl-SI"/>
              </w:rPr>
              <w:t>Srednja</w:t>
            </w:r>
          </w:p>
        </w:tc>
      </w:tr>
      <w:tr w:rsidR="004609DD" w:rsidTr="00AC113A">
        <w:trPr>
          <w:trHeight w:val="1"/>
          <w:jc w:val="center"/>
        </w:trPr>
        <w:tc>
          <w:tcPr>
            <w:tcW w:w="2643" w:type="dxa"/>
            <w:shd w:val="clear" w:color="auto" w:fill="FF66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sz w:val="22"/>
                <w:szCs w:val="22"/>
                <w:lang w:val="sl-SI"/>
              </w:rPr>
              <w:t>4</w:t>
            </w:r>
          </w:p>
        </w:tc>
        <w:tc>
          <w:tcPr>
            <w:tcW w:w="2602" w:type="dxa"/>
            <w:shd w:val="clear" w:color="auto" w:fill="FF6600"/>
          </w:tcPr>
          <w:p w:rsidR="00E2233B" w:rsidRPr="00E2233B" w:rsidRDefault="00E2233B" w:rsidP="00E2233B">
            <w:pPr>
              <w:keepNext/>
              <w:keepLines/>
              <w:spacing w:line="240" w:lineRule="auto"/>
              <w:jc w:val="center"/>
              <w:rPr>
                <w:rFonts w:cs="Arial"/>
                <w:sz w:val="22"/>
                <w:szCs w:val="22"/>
                <w:lang w:val="sl-SI"/>
              </w:rPr>
            </w:pPr>
            <w:r w:rsidRPr="00E2233B">
              <w:rPr>
                <w:rFonts w:eastAsia="Arial" w:cs="Arial"/>
                <w:sz w:val="22"/>
                <w:szCs w:val="22"/>
                <w:lang w:val="sl-SI"/>
              </w:rPr>
              <w:t xml:space="preserve">Velika </w:t>
            </w:r>
          </w:p>
        </w:tc>
      </w:tr>
      <w:tr w:rsidR="004609DD" w:rsidTr="00AC113A">
        <w:trPr>
          <w:trHeight w:val="1"/>
          <w:jc w:val="center"/>
        </w:trPr>
        <w:tc>
          <w:tcPr>
            <w:tcW w:w="2643" w:type="dxa"/>
            <w:shd w:val="clear" w:color="auto" w:fill="FF0000"/>
          </w:tcPr>
          <w:p w:rsidR="00E2233B" w:rsidRPr="00AC113A" w:rsidRDefault="00E2233B" w:rsidP="00E2233B">
            <w:pPr>
              <w:keepNext/>
              <w:keepLines/>
              <w:spacing w:line="240" w:lineRule="auto"/>
              <w:jc w:val="center"/>
              <w:rPr>
                <w:rFonts w:cs="Arial"/>
                <w:sz w:val="22"/>
                <w:szCs w:val="22"/>
                <w:lang w:val="sl-SI"/>
              </w:rPr>
            </w:pPr>
            <w:r w:rsidRPr="00AC113A">
              <w:rPr>
                <w:rFonts w:eastAsia="Arial" w:cs="Arial"/>
                <w:sz w:val="22"/>
                <w:szCs w:val="22"/>
                <w:lang w:val="sl-SI"/>
              </w:rPr>
              <w:t>5</w:t>
            </w:r>
          </w:p>
        </w:tc>
        <w:tc>
          <w:tcPr>
            <w:tcW w:w="2602" w:type="dxa"/>
            <w:shd w:val="clear" w:color="auto" w:fill="FF0000"/>
          </w:tcPr>
          <w:p w:rsidR="00E2233B" w:rsidRPr="00AC113A" w:rsidRDefault="00E2233B" w:rsidP="00E2233B">
            <w:pPr>
              <w:keepNext/>
              <w:keepLines/>
              <w:spacing w:line="240" w:lineRule="auto"/>
              <w:jc w:val="center"/>
              <w:rPr>
                <w:rFonts w:cs="Arial"/>
                <w:sz w:val="22"/>
                <w:szCs w:val="22"/>
                <w:lang w:val="sl-SI"/>
              </w:rPr>
            </w:pPr>
            <w:r w:rsidRPr="00AC113A">
              <w:rPr>
                <w:rFonts w:eastAsia="Arial" w:cs="Arial"/>
                <w:sz w:val="22"/>
                <w:szCs w:val="22"/>
                <w:lang w:val="sl-SI"/>
              </w:rPr>
              <w:t xml:space="preserve">Zelo velika  </w:t>
            </w:r>
          </w:p>
        </w:tc>
      </w:tr>
    </w:tbl>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 xml:space="preserve">Vse </w:t>
      </w:r>
      <w:r w:rsidRPr="00E2233B">
        <w:rPr>
          <w:rFonts w:eastAsia="Arial" w:cs="Arial"/>
          <w:b/>
          <w:sz w:val="22"/>
          <w:szCs w:val="22"/>
          <w:lang w:val="sl-SI"/>
        </w:rPr>
        <w:t>občine v VŠR</w:t>
      </w:r>
      <w:r w:rsidRPr="00E2233B">
        <w:rPr>
          <w:rFonts w:eastAsia="Arial" w:cs="Arial"/>
          <w:sz w:val="22"/>
          <w:szCs w:val="22"/>
          <w:lang w:val="sl-SI"/>
        </w:rPr>
        <w:t xml:space="preserve"> so glede na predlog NIJZ in Ministrstva za zdravje neposredno uvrščene v </w:t>
      </w:r>
      <w:r w:rsidR="0069043B">
        <w:rPr>
          <w:rFonts w:eastAsia="Arial" w:cs="Arial"/>
          <w:sz w:val="22"/>
          <w:szCs w:val="22"/>
          <w:lang w:val="sl-SI"/>
        </w:rPr>
        <w:t xml:space="preserve">četrti </w:t>
      </w:r>
      <w:r w:rsidRPr="00E2233B">
        <w:rPr>
          <w:rFonts w:eastAsia="Arial" w:cs="Arial"/>
          <w:sz w:val="22"/>
          <w:szCs w:val="22"/>
          <w:lang w:val="sl-SI"/>
        </w:rPr>
        <w:t xml:space="preserve">razred ogroženosti, </w:t>
      </w:r>
      <w:r w:rsidR="0069043B">
        <w:rPr>
          <w:rFonts w:eastAsia="Arial" w:cs="Arial"/>
          <w:sz w:val="22"/>
          <w:szCs w:val="22"/>
          <w:lang w:val="sl-SI"/>
        </w:rPr>
        <w:t>kar je razvidno iz preglednice 9</w:t>
      </w:r>
      <w:r w:rsidRPr="00E2233B">
        <w:rPr>
          <w:rFonts w:eastAsia="Arial" w:cs="Arial"/>
          <w:sz w:val="22"/>
          <w:szCs w:val="22"/>
          <w:lang w:val="sl-SI"/>
        </w:rPr>
        <w:t xml:space="preserve">. </w:t>
      </w:r>
    </w:p>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Gre za strokovno odločitev pristojnih služb.</w:t>
      </w:r>
      <w:r w:rsidRPr="00E2233B">
        <w:rPr>
          <w:rFonts w:eastAsia="Arial" w:cs="Arial"/>
          <w:color w:val="00B050"/>
          <w:sz w:val="22"/>
          <w:szCs w:val="22"/>
          <w:lang w:val="sl-SI"/>
        </w:rPr>
        <w:t xml:space="preserve"> </w:t>
      </w:r>
    </w:p>
    <w:p w:rsidR="00E2233B" w:rsidRPr="00E2233B" w:rsidRDefault="00E2233B" w:rsidP="00E2233B">
      <w:pPr>
        <w:spacing w:line="240" w:lineRule="auto"/>
        <w:rPr>
          <w:rFonts w:eastAsia="Arial" w:cs="Arial"/>
          <w:sz w:val="22"/>
          <w:szCs w:val="22"/>
          <w:lang w:val="sl-SI"/>
        </w:rPr>
      </w:pPr>
      <w:r w:rsidRPr="00E2233B">
        <w:rPr>
          <w:rFonts w:eastAsia="Arial" w:cs="Arial"/>
          <w:b/>
          <w:sz w:val="22"/>
          <w:szCs w:val="22"/>
          <w:lang w:val="sl-SI"/>
        </w:rPr>
        <w:t xml:space="preserve">Regija VŠR </w:t>
      </w:r>
      <w:r w:rsidRPr="00E2233B">
        <w:rPr>
          <w:rFonts w:eastAsia="Arial" w:cs="Arial"/>
          <w:sz w:val="22"/>
          <w:szCs w:val="22"/>
          <w:lang w:val="sl-SI"/>
        </w:rPr>
        <w:t>je neposredno uvrščena v 4. razred ogroženosti.</w:t>
      </w:r>
    </w:p>
    <w:p w:rsidR="00E2233B" w:rsidRPr="00E2233B" w:rsidRDefault="00E2233B" w:rsidP="00E2233B">
      <w:pPr>
        <w:rPr>
          <w:rFonts w:cs="Arial"/>
          <w:sz w:val="22"/>
          <w:szCs w:val="22"/>
          <w:lang w:val="sl-SI"/>
        </w:rPr>
      </w:pPr>
    </w:p>
    <w:p w:rsidR="00E2233B" w:rsidRPr="00E2233B" w:rsidRDefault="00E2233B" w:rsidP="00E2233B">
      <w:pPr>
        <w:rPr>
          <w:rFonts w:cs="Arial"/>
          <w:sz w:val="22"/>
          <w:szCs w:val="22"/>
          <w:lang w:val="sl-SI"/>
        </w:rPr>
      </w:pPr>
      <w:r w:rsidRPr="00E2233B">
        <w:rPr>
          <w:rFonts w:cs="Arial"/>
          <w:sz w:val="22"/>
          <w:szCs w:val="22"/>
          <w:lang w:val="sl-SI"/>
        </w:rPr>
        <w:t xml:space="preserve">Preglednica </w:t>
      </w:r>
      <w:r w:rsidR="00087882">
        <w:rPr>
          <w:rFonts w:cs="Arial"/>
          <w:sz w:val="22"/>
          <w:szCs w:val="22"/>
          <w:lang w:val="sl-SI"/>
        </w:rPr>
        <w:t>9</w:t>
      </w:r>
      <w:r w:rsidRPr="00E2233B">
        <w:rPr>
          <w:rFonts w:cs="Arial"/>
          <w:sz w:val="22"/>
          <w:szCs w:val="22"/>
          <w:lang w:val="sl-SI"/>
        </w:rPr>
        <w:t>: Ogroženost občin zaradi pojava nalezljivih bolezni pri ljudeh. Pri števi</w:t>
      </w:r>
      <w:r w:rsidR="0069043B">
        <w:rPr>
          <w:rFonts w:cs="Arial"/>
          <w:sz w:val="22"/>
          <w:szCs w:val="22"/>
          <w:lang w:val="sl-SI"/>
        </w:rPr>
        <w:t xml:space="preserve">lu prebivalcev so upoštevani za </w:t>
      </w:r>
      <w:r w:rsidRPr="00E2233B">
        <w:rPr>
          <w:rFonts w:cs="Arial"/>
          <w:sz w:val="22"/>
          <w:szCs w:val="22"/>
          <w:lang w:val="sl-SI"/>
        </w:rPr>
        <w:t>stalno kot začasno prijavljeni prebivalci, stanje 1. januar 2023</w:t>
      </w:r>
    </w:p>
    <w:p w:rsidR="00E2233B" w:rsidRPr="00E2233B" w:rsidRDefault="00E2233B" w:rsidP="00E2233B">
      <w:pPr>
        <w:rPr>
          <w:rFonts w:cs="Arial"/>
          <w:sz w:val="22"/>
          <w:szCs w:val="22"/>
          <w:lang w:val="sl-SI"/>
        </w:rPr>
      </w:pPr>
    </w:p>
    <w:tbl>
      <w:tblPr>
        <w:tblStyle w:val="Tabelamrea1"/>
        <w:tblW w:w="9091" w:type="dxa"/>
        <w:tblLayout w:type="fixed"/>
        <w:tblLook w:val="04A0" w:firstRow="1" w:lastRow="0" w:firstColumn="1" w:lastColumn="0" w:noHBand="0" w:noVBand="1"/>
      </w:tblPr>
      <w:tblGrid>
        <w:gridCol w:w="2694"/>
        <w:gridCol w:w="1417"/>
        <w:gridCol w:w="1560"/>
        <w:gridCol w:w="1577"/>
        <w:gridCol w:w="1843"/>
      </w:tblGrid>
      <w:tr w:rsidR="004609DD" w:rsidTr="00AC113A">
        <w:trPr>
          <w:trHeight w:val="1164"/>
        </w:trPr>
        <w:tc>
          <w:tcPr>
            <w:tcW w:w="2694" w:type="dxa"/>
            <w:noWrap/>
          </w:tcPr>
          <w:p w:rsidR="00E2233B" w:rsidRPr="00E2233B" w:rsidRDefault="00E2233B" w:rsidP="00E2233B">
            <w:pPr>
              <w:spacing w:line="360" w:lineRule="auto"/>
              <w:rPr>
                <w:rFonts w:cs="Arial"/>
                <w:b/>
                <w:bCs/>
                <w:color w:val="000000"/>
                <w:sz w:val="22"/>
                <w:szCs w:val="22"/>
                <w:lang w:val="sl-SI"/>
              </w:rPr>
            </w:pPr>
            <w:r w:rsidRPr="00E2233B">
              <w:rPr>
                <w:rFonts w:cs="Arial"/>
                <w:b/>
                <w:bCs/>
                <w:color w:val="000000"/>
                <w:sz w:val="22"/>
                <w:szCs w:val="22"/>
                <w:lang w:val="sl-SI"/>
              </w:rPr>
              <w:t>Regija/občina</w:t>
            </w:r>
          </w:p>
        </w:tc>
        <w:tc>
          <w:tcPr>
            <w:tcW w:w="1417" w:type="dxa"/>
          </w:tcPr>
          <w:p w:rsidR="00E2233B" w:rsidRPr="00E2233B" w:rsidRDefault="00E2233B" w:rsidP="00E2233B">
            <w:pPr>
              <w:spacing w:line="360" w:lineRule="auto"/>
              <w:jc w:val="center"/>
              <w:rPr>
                <w:rFonts w:cs="Arial"/>
                <w:b/>
                <w:color w:val="000000"/>
                <w:sz w:val="22"/>
                <w:szCs w:val="22"/>
                <w:lang w:val="sl-SI"/>
              </w:rPr>
            </w:pPr>
            <w:r w:rsidRPr="00E2233B">
              <w:rPr>
                <w:rFonts w:cs="Arial"/>
                <w:b/>
                <w:bCs/>
                <w:color w:val="000000"/>
                <w:sz w:val="22"/>
                <w:szCs w:val="22"/>
                <w:lang w:val="sl-SI"/>
              </w:rPr>
              <w:t>Površina občine v km</w:t>
            </w:r>
            <w:r w:rsidRPr="00E2233B">
              <w:rPr>
                <w:rFonts w:cs="Arial"/>
                <w:b/>
                <w:bCs/>
                <w:color w:val="000000"/>
                <w:sz w:val="22"/>
                <w:szCs w:val="22"/>
                <w:vertAlign w:val="superscript"/>
                <w:lang w:val="sl-SI"/>
              </w:rPr>
              <w:t>2</w:t>
            </w:r>
          </w:p>
        </w:tc>
        <w:tc>
          <w:tcPr>
            <w:tcW w:w="1560" w:type="dxa"/>
          </w:tcPr>
          <w:p w:rsidR="00E2233B" w:rsidRPr="00E2233B" w:rsidRDefault="00E2233B" w:rsidP="00E2233B">
            <w:pPr>
              <w:spacing w:line="360" w:lineRule="auto"/>
              <w:jc w:val="center"/>
              <w:rPr>
                <w:rFonts w:cs="Arial"/>
                <w:b/>
                <w:color w:val="000000"/>
                <w:sz w:val="22"/>
                <w:szCs w:val="22"/>
                <w:lang w:val="sl-SI"/>
              </w:rPr>
            </w:pPr>
            <w:r w:rsidRPr="00E2233B">
              <w:rPr>
                <w:rFonts w:cs="Arial"/>
                <w:b/>
                <w:bCs/>
                <w:color w:val="000000"/>
                <w:sz w:val="22"/>
                <w:szCs w:val="22"/>
                <w:lang w:val="sl-SI"/>
              </w:rPr>
              <w:t>Število ljudi</w:t>
            </w:r>
          </w:p>
        </w:tc>
        <w:tc>
          <w:tcPr>
            <w:tcW w:w="1577" w:type="dxa"/>
          </w:tcPr>
          <w:p w:rsidR="00E2233B" w:rsidRPr="00E2233B" w:rsidRDefault="00E2233B" w:rsidP="00E2233B">
            <w:pPr>
              <w:spacing w:line="360" w:lineRule="auto"/>
              <w:jc w:val="center"/>
              <w:rPr>
                <w:rFonts w:cs="Arial"/>
                <w:b/>
                <w:color w:val="000000"/>
                <w:sz w:val="22"/>
                <w:szCs w:val="22"/>
                <w:lang w:val="sl-SI"/>
              </w:rPr>
            </w:pPr>
            <w:r w:rsidRPr="00E2233B">
              <w:rPr>
                <w:rFonts w:cs="Arial"/>
                <w:b/>
                <w:bCs/>
                <w:color w:val="000000"/>
                <w:sz w:val="22"/>
                <w:szCs w:val="22"/>
                <w:lang w:val="sl-SI"/>
              </w:rPr>
              <w:t>Gostota poseljenosti</w:t>
            </w:r>
          </w:p>
        </w:tc>
        <w:tc>
          <w:tcPr>
            <w:tcW w:w="1843" w:type="dxa"/>
          </w:tcPr>
          <w:p w:rsidR="00E2233B" w:rsidRPr="00E2233B" w:rsidRDefault="00E2233B" w:rsidP="00E2233B">
            <w:pPr>
              <w:spacing w:line="360" w:lineRule="auto"/>
              <w:jc w:val="center"/>
              <w:rPr>
                <w:rFonts w:cs="Arial"/>
                <w:b/>
                <w:color w:val="000000"/>
                <w:sz w:val="22"/>
                <w:szCs w:val="22"/>
                <w:lang w:val="sl-SI"/>
              </w:rPr>
            </w:pPr>
            <w:r w:rsidRPr="00E2233B">
              <w:rPr>
                <w:rFonts w:cs="Arial"/>
                <w:b/>
                <w:color w:val="000000"/>
                <w:sz w:val="22"/>
                <w:szCs w:val="22"/>
                <w:lang w:val="sl-SI"/>
              </w:rPr>
              <w:t>Razred</w:t>
            </w:r>
          </w:p>
          <w:p w:rsidR="00E2233B" w:rsidRPr="00E2233B" w:rsidRDefault="00E2233B" w:rsidP="00E2233B">
            <w:pPr>
              <w:spacing w:line="360" w:lineRule="auto"/>
              <w:jc w:val="center"/>
              <w:rPr>
                <w:rFonts w:cs="Arial"/>
                <w:color w:val="000000"/>
                <w:sz w:val="22"/>
                <w:szCs w:val="22"/>
                <w:lang w:val="sl-SI"/>
              </w:rPr>
            </w:pPr>
            <w:r w:rsidRPr="00E2233B">
              <w:rPr>
                <w:rFonts w:cs="Arial"/>
                <w:b/>
                <w:color w:val="000000"/>
                <w:sz w:val="22"/>
                <w:szCs w:val="22"/>
                <w:lang w:val="sl-SI"/>
              </w:rPr>
              <w:t>ogroženosti</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VZHODNOŠTAJERSKA</w:t>
            </w:r>
          </w:p>
        </w:tc>
        <w:tc>
          <w:tcPr>
            <w:tcW w:w="1417" w:type="dxa"/>
          </w:tcPr>
          <w:p w:rsidR="00E2233B" w:rsidRPr="00E2233B" w:rsidRDefault="00E2233B" w:rsidP="00E2233B">
            <w:pPr>
              <w:spacing w:line="360" w:lineRule="auto"/>
              <w:jc w:val="center"/>
              <w:rPr>
                <w:rFonts w:cs="Arial"/>
                <w:color w:val="000000"/>
                <w:sz w:val="22"/>
                <w:szCs w:val="22"/>
                <w:lang w:val="sl-SI"/>
              </w:rPr>
            </w:pPr>
          </w:p>
        </w:tc>
        <w:tc>
          <w:tcPr>
            <w:tcW w:w="1560" w:type="dxa"/>
          </w:tcPr>
          <w:p w:rsidR="00E2233B" w:rsidRPr="00E2233B" w:rsidRDefault="00E2233B" w:rsidP="00E2233B">
            <w:pPr>
              <w:spacing w:line="360" w:lineRule="auto"/>
              <w:jc w:val="center"/>
              <w:rPr>
                <w:rFonts w:cs="Arial"/>
                <w:color w:val="000000"/>
                <w:sz w:val="22"/>
                <w:szCs w:val="22"/>
                <w:lang w:val="sl-SI"/>
              </w:rPr>
            </w:pPr>
          </w:p>
        </w:tc>
        <w:tc>
          <w:tcPr>
            <w:tcW w:w="1577" w:type="dxa"/>
          </w:tcPr>
          <w:p w:rsidR="00E2233B" w:rsidRPr="00E2233B" w:rsidRDefault="00E2233B" w:rsidP="00E2233B">
            <w:pPr>
              <w:spacing w:line="360" w:lineRule="auto"/>
              <w:jc w:val="center"/>
              <w:rPr>
                <w:rFonts w:cs="Arial"/>
                <w:color w:val="000000"/>
                <w:sz w:val="22"/>
                <w:szCs w:val="22"/>
                <w:lang w:val="sl-SI"/>
              </w:rPr>
            </w:pPr>
          </w:p>
        </w:tc>
        <w:tc>
          <w:tcPr>
            <w:tcW w:w="1843" w:type="dxa"/>
            <w:noWrap/>
          </w:tcPr>
          <w:p w:rsidR="00E2233B" w:rsidRPr="00E2233B" w:rsidRDefault="00E2233B" w:rsidP="00E2233B">
            <w:pPr>
              <w:spacing w:line="360" w:lineRule="auto"/>
              <w:jc w:val="center"/>
              <w:rPr>
                <w:rFonts w:cs="Arial"/>
                <w:color w:val="000000"/>
                <w:sz w:val="22"/>
                <w:szCs w:val="22"/>
                <w:lang w:val="sl-SI"/>
              </w:rPr>
            </w:pP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Benedikt</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24,1</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2746</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113,9</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 xml:space="preserve"> 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Cerkvenjak</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24,5</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2270</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92,7</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Duplek</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40,0</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7211</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180,3</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Hoče – Slivnica</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53,7</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12.464</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232,1</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Kungota</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49,0</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5103</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104,1</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Lenart</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61,7</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8771</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142,2</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Lovrenc na Pohorju</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84,4</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2976</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35,3</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Makole</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36,9</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2042</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55,3</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Maribor</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147,5</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122.136</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828,0</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Miklavž na Dravskem polju</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12,5</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7489</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599,1</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Oplotnica</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33,2</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4187</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126,1</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Pesnica</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75,8</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7882</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104,0</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Poljčane</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37,5</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4485</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119,6</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Rače – Fram</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51,2</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8160</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159,4</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Ruše</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60,8</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7444</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1122,4</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Selnica ob Dravi</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64,5</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4559</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70,7</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Slovenska Bistrica</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260,1</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26.831</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103,2</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Starše</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34,0</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4223</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124,2</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Sveti Jurij v Slov. goricah</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30,7</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2135</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69,5</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lastRenderedPageBreak/>
              <w:t>Sveta Trojica v Slov. goricah</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26,3</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2188</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83,2</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288"/>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Sveta Ana</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37,2</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2333</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195,5</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300"/>
        </w:trPr>
        <w:tc>
          <w:tcPr>
            <w:tcW w:w="2694" w:type="dxa"/>
            <w:noWrap/>
          </w:tcPr>
          <w:p w:rsidR="00E2233B" w:rsidRPr="00E2233B" w:rsidRDefault="00E2233B" w:rsidP="00E2233B">
            <w:pPr>
              <w:spacing w:line="360" w:lineRule="auto"/>
              <w:rPr>
                <w:rFonts w:cs="Arial"/>
                <w:color w:val="000000"/>
                <w:sz w:val="22"/>
                <w:szCs w:val="22"/>
                <w:lang w:val="sl-SI"/>
              </w:rPr>
            </w:pPr>
            <w:r w:rsidRPr="00E2233B">
              <w:rPr>
                <w:rFonts w:cs="Arial"/>
                <w:color w:val="000000"/>
                <w:sz w:val="22"/>
                <w:szCs w:val="22"/>
                <w:lang w:val="sl-SI"/>
              </w:rPr>
              <w:t>Šentilj</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65,0</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8578</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131,5</w:t>
            </w:r>
          </w:p>
        </w:tc>
        <w:tc>
          <w:tcPr>
            <w:tcW w:w="1843" w:type="dxa"/>
            <w:shd w:val="clear" w:color="auto" w:fill="FF6600"/>
            <w:noWrap/>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4</w:t>
            </w:r>
          </w:p>
        </w:tc>
      </w:tr>
      <w:tr w:rsidR="004609DD" w:rsidTr="00AC113A">
        <w:trPr>
          <w:trHeight w:val="300"/>
        </w:trPr>
        <w:tc>
          <w:tcPr>
            <w:tcW w:w="2694" w:type="dxa"/>
            <w:noWrap/>
          </w:tcPr>
          <w:p w:rsidR="00E2233B" w:rsidRPr="00E2233B" w:rsidRDefault="00E2233B" w:rsidP="00E2233B">
            <w:pPr>
              <w:spacing w:line="360" w:lineRule="auto"/>
              <w:jc w:val="right"/>
              <w:rPr>
                <w:rFonts w:cs="Arial"/>
                <w:i/>
                <w:iCs/>
                <w:color w:val="000000"/>
                <w:sz w:val="22"/>
                <w:szCs w:val="22"/>
                <w:lang w:val="sl-SI"/>
              </w:rPr>
            </w:pPr>
            <w:r w:rsidRPr="00E2233B">
              <w:rPr>
                <w:rFonts w:cs="Arial"/>
                <w:i/>
                <w:iCs/>
                <w:color w:val="000000"/>
                <w:sz w:val="22"/>
                <w:szCs w:val="22"/>
                <w:lang w:val="sl-SI"/>
              </w:rPr>
              <w:t>SKUPAJ</w:t>
            </w:r>
          </w:p>
        </w:tc>
        <w:tc>
          <w:tcPr>
            <w:tcW w:w="141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1.310,6</w:t>
            </w:r>
          </w:p>
        </w:tc>
        <w:tc>
          <w:tcPr>
            <w:tcW w:w="1560"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256.183</w:t>
            </w:r>
          </w:p>
        </w:tc>
        <w:tc>
          <w:tcPr>
            <w:tcW w:w="1577" w:type="dxa"/>
          </w:tcPr>
          <w:p w:rsidR="00E2233B" w:rsidRPr="00E2233B" w:rsidRDefault="00E2233B" w:rsidP="00E2233B">
            <w:pPr>
              <w:spacing w:line="360" w:lineRule="auto"/>
              <w:jc w:val="center"/>
              <w:rPr>
                <w:rFonts w:cs="Arial"/>
                <w:color w:val="000000"/>
                <w:sz w:val="22"/>
                <w:szCs w:val="22"/>
                <w:lang w:val="sl-SI"/>
              </w:rPr>
            </w:pPr>
            <w:r w:rsidRPr="00E2233B">
              <w:rPr>
                <w:rFonts w:cs="Arial"/>
                <w:color w:val="000000"/>
                <w:sz w:val="22"/>
                <w:szCs w:val="22"/>
                <w:lang w:val="sl-SI"/>
              </w:rPr>
              <w:t>195,5</w:t>
            </w:r>
          </w:p>
        </w:tc>
        <w:tc>
          <w:tcPr>
            <w:tcW w:w="1843" w:type="dxa"/>
            <w:noWrap/>
          </w:tcPr>
          <w:p w:rsidR="00E2233B" w:rsidRPr="00E2233B" w:rsidRDefault="00E2233B" w:rsidP="00E2233B">
            <w:pPr>
              <w:spacing w:line="360" w:lineRule="auto"/>
              <w:jc w:val="center"/>
              <w:rPr>
                <w:rFonts w:cs="Arial"/>
                <w:color w:val="000000"/>
                <w:sz w:val="22"/>
                <w:szCs w:val="22"/>
                <w:lang w:val="sl-SI"/>
              </w:rPr>
            </w:pPr>
          </w:p>
        </w:tc>
      </w:tr>
    </w:tbl>
    <w:p w:rsidR="00E2233B" w:rsidRPr="00E2233B" w:rsidRDefault="00E2233B" w:rsidP="00E2233B">
      <w:pPr>
        <w:keepNext/>
        <w:keepLines/>
        <w:spacing w:after="200" w:line="360" w:lineRule="auto"/>
        <w:jc w:val="both"/>
        <w:rPr>
          <w:rFonts w:cs="Arial"/>
          <w:sz w:val="22"/>
          <w:szCs w:val="22"/>
          <w:lang w:val="sl-SI"/>
        </w:rPr>
      </w:pPr>
    </w:p>
    <w:p w:rsidR="00E2233B" w:rsidRPr="00E2233B" w:rsidRDefault="00E2233B" w:rsidP="00E2233B">
      <w:pPr>
        <w:spacing w:line="360" w:lineRule="auto"/>
        <w:rPr>
          <w:rFonts w:cs="Arial"/>
          <w:sz w:val="22"/>
          <w:szCs w:val="22"/>
          <w:lang w:val="sl-SI"/>
        </w:rPr>
      </w:pPr>
      <w:r w:rsidRPr="00E2233B">
        <w:rPr>
          <w:rFonts w:cs="Arial"/>
          <w:sz w:val="22"/>
          <w:szCs w:val="22"/>
          <w:lang w:val="sl-SI"/>
        </w:rPr>
        <w:t xml:space="preserve">Preglednica </w:t>
      </w:r>
      <w:r w:rsidR="00087882">
        <w:rPr>
          <w:rFonts w:cs="Arial"/>
          <w:sz w:val="22"/>
          <w:szCs w:val="22"/>
          <w:lang w:val="sl-SI"/>
        </w:rPr>
        <w:t>10</w:t>
      </w:r>
      <w:r w:rsidRPr="00E2233B">
        <w:rPr>
          <w:rFonts w:cs="Arial"/>
          <w:sz w:val="22"/>
          <w:szCs w:val="22"/>
          <w:lang w:val="sl-SI"/>
        </w:rPr>
        <w:t>: Ogroženost Vzhodno štajerske regije zaradi pojava nalezljivih bolezni pri ljudeh</w:t>
      </w:r>
    </w:p>
    <w:tbl>
      <w:tblPr>
        <w:tblStyle w:val="Tabelamrea1"/>
        <w:tblW w:w="8931" w:type="dxa"/>
        <w:tblLayout w:type="fixed"/>
        <w:tblLook w:val="0020" w:firstRow="1" w:lastRow="0" w:firstColumn="0" w:lastColumn="0" w:noHBand="0" w:noVBand="0"/>
      </w:tblPr>
      <w:tblGrid>
        <w:gridCol w:w="1985"/>
        <w:gridCol w:w="1843"/>
        <w:gridCol w:w="1559"/>
        <w:gridCol w:w="1701"/>
        <w:gridCol w:w="1843"/>
      </w:tblGrid>
      <w:tr w:rsidR="0007387F" w:rsidTr="00AC113A">
        <w:trPr>
          <w:trHeight w:val="368"/>
        </w:trPr>
        <w:tc>
          <w:tcPr>
            <w:tcW w:w="1985" w:type="dxa"/>
            <w:noWrap/>
          </w:tcPr>
          <w:p w:rsidR="0007387F" w:rsidRPr="0007387F" w:rsidRDefault="0007387F" w:rsidP="0007387F">
            <w:pPr>
              <w:spacing w:line="276" w:lineRule="auto"/>
              <w:jc w:val="center"/>
              <w:rPr>
                <w:rFonts w:cs="Arial"/>
                <w:b/>
                <w:bCs/>
                <w:szCs w:val="20"/>
                <w:lang w:val="sl-SI"/>
              </w:rPr>
            </w:pPr>
            <w:r w:rsidRPr="0007387F">
              <w:rPr>
                <w:rFonts w:cs="Arial"/>
                <w:b/>
                <w:bCs/>
                <w:szCs w:val="20"/>
                <w:lang w:val="sl-SI"/>
              </w:rPr>
              <w:t>REGIJA</w:t>
            </w:r>
          </w:p>
        </w:tc>
        <w:tc>
          <w:tcPr>
            <w:tcW w:w="1843" w:type="dxa"/>
          </w:tcPr>
          <w:p w:rsidR="0007387F" w:rsidRPr="0007387F" w:rsidRDefault="0007387F" w:rsidP="0007387F">
            <w:pPr>
              <w:spacing w:line="276" w:lineRule="auto"/>
              <w:jc w:val="center"/>
              <w:rPr>
                <w:rFonts w:cs="Arial"/>
                <w:b/>
                <w:bCs/>
                <w:szCs w:val="20"/>
                <w:lang w:val="sl-SI"/>
              </w:rPr>
            </w:pPr>
            <w:r w:rsidRPr="0007387F">
              <w:rPr>
                <w:rFonts w:cs="Arial"/>
                <w:b/>
                <w:bCs/>
                <w:szCs w:val="20"/>
                <w:lang w:val="sl-SI"/>
              </w:rPr>
              <w:t>ŠTEVILO PREBIVALCEV</w:t>
            </w:r>
          </w:p>
        </w:tc>
        <w:tc>
          <w:tcPr>
            <w:tcW w:w="1559" w:type="dxa"/>
          </w:tcPr>
          <w:p w:rsidR="0007387F" w:rsidRPr="0007387F" w:rsidRDefault="0007387F" w:rsidP="0007387F">
            <w:pPr>
              <w:spacing w:line="276" w:lineRule="auto"/>
              <w:rPr>
                <w:rFonts w:cs="Arial"/>
                <w:b/>
                <w:bCs/>
                <w:szCs w:val="20"/>
                <w:lang w:val="sl-SI"/>
              </w:rPr>
            </w:pPr>
            <w:r w:rsidRPr="0007387F">
              <w:rPr>
                <w:rFonts w:cs="Arial"/>
                <w:b/>
                <w:bCs/>
                <w:szCs w:val="20"/>
                <w:lang w:val="sl-SI"/>
              </w:rPr>
              <w:t>DELEŽ PREBIVALCEV SLOVENIJE</w:t>
            </w:r>
          </w:p>
        </w:tc>
        <w:tc>
          <w:tcPr>
            <w:tcW w:w="1701" w:type="dxa"/>
          </w:tcPr>
          <w:p w:rsidR="0007387F" w:rsidRPr="0007387F" w:rsidRDefault="0007387F" w:rsidP="0007387F">
            <w:pPr>
              <w:spacing w:line="276" w:lineRule="auto"/>
              <w:rPr>
                <w:rFonts w:cs="Arial"/>
                <w:b/>
                <w:bCs/>
                <w:szCs w:val="20"/>
                <w:lang w:val="sl-SI"/>
              </w:rPr>
            </w:pPr>
            <w:r w:rsidRPr="0007387F">
              <w:rPr>
                <w:rFonts w:cs="Arial"/>
                <w:b/>
                <w:bCs/>
                <w:szCs w:val="20"/>
                <w:lang w:val="sl-SI"/>
              </w:rPr>
              <w:t>GOSTOTA</w:t>
            </w:r>
          </w:p>
          <w:p w:rsidR="0007387F" w:rsidRPr="0007387F" w:rsidRDefault="0007387F" w:rsidP="0007387F">
            <w:pPr>
              <w:spacing w:line="276" w:lineRule="auto"/>
              <w:jc w:val="center"/>
              <w:rPr>
                <w:rFonts w:cs="Arial"/>
                <w:b/>
                <w:bCs/>
                <w:szCs w:val="20"/>
                <w:lang w:val="sl-SI"/>
              </w:rPr>
            </w:pPr>
            <w:r w:rsidRPr="0007387F">
              <w:rPr>
                <w:rFonts w:cs="Arial"/>
                <w:b/>
                <w:bCs/>
                <w:szCs w:val="20"/>
                <w:lang w:val="sl-SI"/>
              </w:rPr>
              <w:t>POSELITVE</w:t>
            </w:r>
          </w:p>
        </w:tc>
        <w:tc>
          <w:tcPr>
            <w:tcW w:w="1843" w:type="dxa"/>
          </w:tcPr>
          <w:p w:rsidR="0007387F" w:rsidRPr="0007387F" w:rsidRDefault="0007387F" w:rsidP="0007387F">
            <w:pPr>
              <w:spacing w:line="276" w:lineRule="auto"/>
              <w:jc w:val="center"/>
              <w:rPr>
                <w:rFonts w:cs="Arial"/>
                <w:b/>
                <w:bCs/>
                <w:szCs w:val="20"/>
                <w:lang w:val="sl-SI"/>
              </w:rPr>
            </w:pPr>
            <w:r w:rsidRPr="0007387F">
              <w:rPr>
                <w:rFonts w:cs="Arial"/>
                <w:b/>
                <w:bCs/>
                <w:szCs w:val="20"/>
                <w:lang w:val="sl-SI"/>
              </w:rPr>
              <w:t>RAZRED OGROŽENOSTI</w:t>
            </w:r>
          </w:p>
          <w:p w:rsidR="0007387F" w:rsidRPr="0007387F" w:rsidRDefault="0007387F" w:rsidP="0007387F">
            <w:pPr>
              <w:spacing w:line="276" w:lineRule="auto"/>
              <w:jc w:val="center"/>
              <w:rPr>
                <w:rFonts w:cs="Arial"/>
                <w:b/>
                <w:bCs/>
                <w:szCs w:val="20"/>
                <w:lang w:val="sl-SI"/>
              </w:rPr>
            </w:pPr>
            <w:r w:rsidRPr="0007387F">
              <w:rPr>
                <w:rFonts w:cs="Arial"/>
                <w:b/>
                <w:bCs/>
                <w:szCs w:val="20"/>
                <w:lang w:val="sl-SI"/>
              </w:rPr>
              <w:t>REGIJE</w:t>
            </w:r>
          </w:p>
          <w:p w:rsidR="0007387F" w:rsidRPr="0007387F" w:rsidRDefault="0007387F" w:rsidP="0007387F">
            <w:pPr>
              <w:spacing w:line="276" w:lineRule="auto"/>
              <w:jc w:val="center"/>
              <w:rPr>
                <w:rFonts w:cs="Arial"/>
                <w:bCs/>
                <w:szCs w:val="20"/>
                <w:lang w:val="sl-SI"/>
              </w:rPr>
            </w:pPr>
          </w:p>
        </w:tc>
      </w:tr>
      <w:tr w:rsidR="0007387F" w:rsidTr="00AC113A">
        <w:trPr>
          <w:trHeight w:val="367"/>
        </w:trPr>
        <w:tc>
          <w:tcPr>
            <w:tcW w:w="1985" w:type="dxa"/>
            <w:noWrap/>
          </w:tcPr>
          <w:p w:rsidR="0007387F" w:rsidRPr="00E2233B" w:rsidRDefault="0007387F" w:rsidP="0007387F">
            <w:pPr>
              <w:spacing w:line="276" w:lineRule="auto"/>
              <w:jc w:val="both"/>
              <w:rPr>
                <w:rFonts w:cs="Arial"/>
                <w:sz w:val="22"/>
                <w:szCs w:val="22"/>
                <w:lang w:val="sl-SI"/>
              </w:rPr>
            </w:pPr>
            <w:r w:rsidRPr="00E2233B">
              <w:rPr>
                <w:rFonts w:cs="Arial"/>
                <w:sz w:val="22"/>
                <w:szCs w:val="22"/>
                <w:lang w:val="sl-SI"/>
              </w:rPr>
              <w:t>Vzhodnoštajerska</w:t>
            </w:r>
          </w:p>
        </w:tc>
        <w:tc>
          <w:tcPr>
            <w:tcW w:w="1843" w:type="dxa"/>
          </w:tcPr>
          <w:p w:rsidR="0007387F" w:rsidRPr="00E2233B" w:rsidRDefault="0007387F" w:rsidP="0007387F">
            <w:pPr>
              <w:spacing w:line="276" w:lineRule="auto"/>
              <w:jc w:val="center"/>
              <w:rPr>
                <w:rFonts w:cs="Arial"/>
                <w:b/>
                <w:bCs/>
                <w:sz w:val="22"/>
                <w:szCs w:val="22"/>
                <w:lang w:val="sl-SI"/>
              </w:rPr>
            </w:pPr>
            <w:r w:rsidRPr="00E2233B">
              <w:rPr>
                <w:rFonts w:cs="Arial"/>
                <w:sz w:val="22"/>
                <w:szCs w:val="22"/>
                <w:lang w:val="sl-SI"/>
              </w:rPr>
              <w:t>256.183</w:t>
            </w:r>
          </w:p>
        </w:tc>
        <w:tc>
          <w:tcPr>
            <w:tcW w:w="1559" w:type="dxa"/>
          </w:tcPr>
          <w:p w:rsidR="0007387F" w:rsidRPr="00E2233B" w:rsidRDefault="0007387F" w:rsidP="0007387F">
            <w:pPr>
              <w:spacing w:line="276" w:lineRule="auto"/>
              <w:jc w:val="center"/>
              <w:rPr>
                <w:rFonts w:cs="Arial"/>
                <w:b/>
                <w:bCs/>
                <w:sz w:val="22"/>
                <w:szCs w:val="22"/>
                <w:lang w:val="sl-SI"/>
              </w:rPr>
            </w:pPr>
            <w:r w:rsidRPr="00E2233B">
              <w:rPr>
                <w:rFonts w:cs="Arial"/>
                <w:bCs/>
                <w:sz w:val="22"/>
                <w:szCs w:val="22"/>
                <w:lang w:val="sl-SI"/>
              </w:rPr>
              <w:t>11,7</w:t>
            </w:r>
            <w:r>
              <w:rPr>
                <w:rFonts w:cs="Arial"/>
                <w:bCs/>
                <w:sz w:val="22"/>
                <w:szCs w:val="22"/>
                <w:lang w:val="sl-SI"/>
              </w:rPr>
              <w:t xml:space="preserve"> </w:t>
            </w:r>
            <w:r w:rsidR="00A1644B">
              <w:rPr>
                <w:rFonts w:cs="Arial"/>
                <w:bCs/>
                <w:sz w:val="22"/>
                <w:szCs w:val="22"/>
                <w:lang w:val="sl-SI"/>
              </w:rPr>
              <w:t>odstotkov</w:t>
            </w:r>
          </w:p>
        </w:tc>
        <w:tc>
          <w:tcPr>
            <w:tcW w:w="1701" w:type="dxa"/>
          </w:tcPr>
          <w:p w:rsidR="0007387F" w:rsidRPr="00E2233B" w:rsidRDefault="0007387F" w:rsidP="0007387F">
            <w:pPr>
              <w:spacing w:line="276" w:lineRule="auto"/>
              <w:jc w:val="center"/>
              <w:rPr>
                <w:rFonts w:cs="Arial"/>
                <w:b/>
                <w:bCs/>
                <w:sz w:val="22"/>
                <w:szCs w:val="22"/>
                <w:lang w:val="sl-SI"/>
              </w:rPr>
            </w:pPr>
            <w:r w:rsidRPr="00E2233B">
              <w:rPr>
                <w:rFonts w:cs="Arial"/>
                <w:bCs/>
                <w:sz w:val="22"/>
                <w:szCs w:val="22"/>
                <w:lang w:val="sl-SI"/>
              </w:rPr>
              <w:t>195,5</w:t>
            </w:r>
          </w:p>
        </w:tc>
        <w:tc>
          <w:tcPr>
            <w:tcW w:w="1843" w:type="dxa"/>
            <w:shd w:val="clear" w:color="auto" w:fill="FF6600"/>
          </w:tcPr>
          <w:p w:rsidR="0007387F" w:rsidRPr="00E2233B" w:rsidRDefault="0007387F" w:rsidP="0007387F">
            <w:pPr>
              <w:spacing w:line="276" w:lineRule="auto"/>
              <w:jc w:val="center"/>
              <w:rPr>
                <w:rFonts w:cs="Arial"/>
                <w:b/>
                <w:bCs/>
                <w:sz w:val="22"/>
                <w:szCs w:val="22"/>
                <w:lang w:val="sl-SI"/>
              </w:rPr>
            </w:pPr>
            <w:r w:rsidRPr="00E2233B">
              <w:rPr>
                <w:rFonts w:cs="Arial"/>
                <w:b/>
                <w:bCs/>
                <w:sz w:val="22"/>
                <w:szCs w:val="22"/>
                <w:lang w:val="sl-SI"/>
              </w:rPr>
              <w:t>4</w:t>
            </w:r>
          </w:p>
        </w:tc>
      </w:tr>
    </w:tbl>
    <w:p w:rsidR="00E2233B" w:rsidRPr="00E2233B" w:rsidRDefault="00E2233B" w:rsidP="00E2233B">
      <w:pPr>
        <w:spacing w:line="240" w:lineRule="auto"/>
        <w:jc w:val="both"/>
        <w:rPr>
          <w:rFonts w:cs="Arial"/>
          <w:sz w:val="22"/>
          <w:szCs w:val="22"/>
          <w:lang w:val="sl-SI"/>
        </w:rPr>
      </w:pPr>
    </w:p>
    <w:p w:rsidR="00E2233B" w:rsidRPr="00E2233B" w:rsidRDefault="00E2233B" w:rsidP="00E2233B">
      <w:pPr>
        <w:spacing w:line="240" w:lineRule="auto"/>
        <w:jc w:val="both"/>
        <w:rPr>
          <w:rFonts w:eastAsia="Arial" w:cs="Arial"/>
          <w:sz w:val="22"/>
          <w:szCs w:val="22"/>
          <w:lang w:val="sl-SI"/>
        </w:rPr>
      </w:pPr>
    </w:p>
    <w:p w:rsidR="00E2233B" w:rsidRPr="00E83335" w:rsidRDefault="00E2233B" w:rsidP="0069043B">
      <w:pPr>
        <w:pStyle w:val="Naslov1"/>
      </w:pPr>
      <w:bookmarkStart w:id="37" w:name="_Toc155689067"/>
      <w:r w:rsidRPr="00E83335">
        <w:t>8 Zaključek ocene ogroženosti</w:t>
      </w:r>
      <w:bookmarkEnd w:id="37"/>
    </w:p>
    <w:p w:rsidR="00E2233B" w:rsidRPr="00E2233B" w:rsidRDefault="00E2233B" w:rsidP="00E2233B">
      <w:pPr>
        <w:keepNext/>
        <w:keepLines/>
        <w:spacing w:line="240" w:lineRule="auto"/>
        <w:jc w:val="both"/>
        <w:rPr>
          <w:rFonts w:eastAsia="Arial" w:cs="Arial"/>
          <w:b/>
          <w:color w:val="FF0000"/>
          <w:kern w:val="32"/>
          <w:sz w:val="22"/>
          <w:szCs w:val="22"/>
          <w:lang w:val="sl-SI" w:eastAsia="sl-SI"/>
        </w:rPr>
      </w:pPr>
    </w:p>
    <w:p w:rsidR="00E2233B" w:rsidRPr="00E2233B" w:rsidRDefault="00E2233B" w:rsidP="00E2233B">
      <w:pPr>
        <w:keepNext/>
        <w:keepLines/>
        <w:spacing w:line="240" w:lineRule="auto"/>
        <w:jc w:val="both"/>
        <w:rPr>
          <w:rFonts w:eastAsia="Arial" w:cs="Arial"/>
          <w:sz w:val="22"/>
          <w:szCs w:val="22"/>
          <w:lang w:val="sl-SI"/>
        </w:rPr>
      </w:pPr>
      <w:r w:rsidRPr="00E2233B">
        <w:rPr>
          <w:rFonts w:eastAsia="Arial" w:cs="Arial"/>
          <w:sz w:val="22"/>
          <w:szCs w:val="22"/>
          <w:lang w:val="sl-SI"/>
        </w:rPr>
        <w:t>Nalezljive bolezni zavzemajo pomembno mesto med akutnimi nevarnostmi za zdravje prebivalstva. Poleg nalezljivih bolezni, ki so razmeroma dobro znane že stoletja, se pojavljajo nove in porajajo že znane v novi, spremenjeni in nevarnejši obliki. Preučevanja kažejo, da bodo nalezljive bolezni stalne spremljevalke človeštva tudi v prihodnosti.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Narava nalezljivih bolezni, da lahko iz enega primera nastane izbruh, epidemija ali celo pandemija, in poznavanje, da se nalezljive bolezni širijo na vse celine, zahtevata načrtovanje ukrepov za preprečevanje širjenja ter obvladovanje posameznih nalezljivih bolezni, izbruhov, epidemij in zmanjševanja bremena teh bolezni.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Zaradi načina življenja, sprememb v okolju in številnih drugih dejavnikov so nalezljive bolezni pri ljudeh eden pomembnih dejavnikov, ki lahko ogrožajo zdravje prebivalstva vseh starostnih skupin.</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Varstvo prebivalcev pred nalezljivimi boleznimi obsega sistem družbenih, skupinskih in posamičnih aktivnosti in ukrepov za njihovo preprečevanje, obvladovanje, zdravljenje in odstranjevanje njihovih posledic. Uspešno preprečevanje in obvladovanje nalezljivih bolezni temelji na učinkovitem sistemu epidemiološkega spremljanja in obvladovanja nalezljivih bolezni pri ljudeh in hkrati usklajenega delovanja na vseh ravneh javnega zdravja, upravnih organov s področja zdravstva in veterine. Ključnega pomena je konkretna ocena ogroženosti in ustrezno ukrepanje ob pojavu nalezljivih bolezni, še posebno nalezljivih bolezni, proti katerim se cepi, in tistih, ki se pojavljajo v izbruhih, kopičenjih in epidemijah.</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Za preprečevanje nalezljivih bolezni se izvajajo številni preventivni in </w:t>
      </w:r>
      <w:proofErr w:type="spellStart"/>
      <w:r w:rsidRPr="00E2233B">
        <w:rPr>
          <w:rFonts w:eastAsia="Arial" w:cs="Arial"/>
          <w:sz w:val="22"/>
          <w:szCs w:val="22"/>
          <w:lang w:val="sl-SI"/>
        </w:rPr>
        <w:t>protiepidemijski</w:t>
      </w:r>
      <w:proofErr w:type="spellEnd"/>
      <w:r w:rsidRPr="00E2233B">
        <w:rPr>
          <w:rFonts w:eastAsia="Arial" w:cs="Arial"/>
          <w:sz w:val="22"/>
          <w:szCs w:val="22"/>
          <w:lang w:val="sl-SI"/>
        </w:rPr>
        <w:t xml:space="preserve"> ukrepi. Veliko nalezljivih bolezni se lahko prepreči:</w:t>
      </w:r>
    </w:p>
    <w:p w:rsidR="00E2233B" w:rsidRPr="00E2233B" w:rsidRDefault="00E2233B" w:rsidP="00E2233B">
      <w:pPr>
        <w:numPr>
          <w:ilvl w:val="0"/>
          <w:numId w:val="27"/>
        </w:numPr>
        <w:tabs>
          <w:tab w:val="left" w:pos="360"/>
        </w:tabs>
        <w:spacing w:line="240" w:lineRule="auto"/>
        <w:jc w:val="both"/>
        <w:rPr>
          <w:rFonts w:eastAsia="Arial" w:cs="Arial"/>
          <w:sz w:val="22"/>
          <w:szCs w:val="22"/>
          <w:lang w:val="sl-SI"/>
        </w:rPr>
      </w:pPr>
      <w:r w:rsidRPr="00E2233B">
        <w:rPr>
          <w:rFonts w:eastAsia="Arial" w:cs="Arial"/>
          <w:sz w:val="22"/>
          <w:szCs w:val="22"/>
          <w:lang w:val="sl-SI"/>
        </w:rPr>
        <w:t>s higienskimi in sanitarnimi ukrepi;</w:t>
      </w:r>
    </w:p>
    <w:p w:rsidR="00E2233B" w:rsidRPr="00E2233B" w:rsidRDefault="00E2233B" w:rsidP="00E2233B">
      <w:pPr>
        <w:numPr>
          <w:ilvl w:val="0"/>
          <w:numId w:val="27"/>
        </w:numPr>
        <w:tabs>
          <w:tab w:val="left" w:pos="360"/>
        </w:tabs>
        <w:spacing w:line="240" w:lineRule="auto"/>
        <w:jc w:val="both"/>
        <w:rPr>
          <w:rFonts w:eastAsia="Arial" w:cs="Arial"/>
          <w:sz w:val="22"/>
          <w:szCs w:val="22"/>
          <w:lang w:val="sl-SI"/>
        </w:rPr>
      </w:pPr>
      <w:r w:rsidRPr="00E2233B">
        <w:rPr>
          <w:rFonts w:eastAsia="Arial" w:cs="Arial"/>
          <w:sz w:val="22"/>
          <w:szCs w:val="22"/>
          <w:lang w:val="sl-SI"/>
        </w:rPr>
        <w:t>s cepljenjem, ki ščiti cepljeno osebo pred okužbo (na primer tetanus, davica, gripa, steklina, ošpice, meningitis …) ali</w:t>
      </w:r>
    </w:p>
    <w:p w:rsidR="00E2233B" w:rsidRPr="00E2233B" w:rsidRDefault="00E2233B" w:rsidP="00E2233B">
      <w:pPr>
        <w:numPr>
          <w:ilvl w:val="0"/>
          <w:numId w:val="27"/>
        </w:numPr>
        <w:tabs>
          <w:tab w:val="left" w:pos="360"/>
        </w:tabs>
        <w:spacing w:line="240" w:lineRule="auto"/>
        <w:jc w:val="both"/>
        <w:rPr>
          <w:rFonts w:eastAsia="Arial" w:cs="Arial"/>
          <w:sz w:val="22"/>
          <w:szCs w:val="22"/>
          <w:lang w:val="sl-SI"/>
        </w:rPr>
      </w:pPr>
      <w:r w:rsidRPr="00E2233B">
        <w:rPr>
          <w:rFonts w:eastAsia="Arial" w:cs="Arial"/>
          <w:sz w:val="22"/>
          <w:szCs w:val="22"/>
          <w:lang w:val="sl-SI"/>
        </w:rPr>
        <w:t>z učinkovitimi zdravili, ki delujejo specifično na povzročitelja (preventivna uporaba zdravil (antibiotikov, protivirusnih zdravil)).</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lastRenderedPageBreak/>
        <w:t xml:space="preserve">K večji odpornosti proti boleznim pripomore tudi utrjevanje telesa z redno vadbo, uravnoteženo prehrano in gibanjem na svežem zraku. </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Poleg delovanja zdravstvene in veterinarske službe lahko tudi prebivalci sami veliko naredijo za njihovo preprečevanje predvsem:</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s pravilnim ravnanjem z živili in pravilno pripravo hrane;</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z umivanjem rok in higienskim ravnanjem ob kašljanju in kihanju;</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 xml:space="preserve">s </w:t>
      </w:r>
      <w:proofErr w:type="spellStart"/>
      <w:r w:rsidRPr="00E2233B">
        <w:rPr>
          <w:rFonts w:eastAsia="Arial" w:cs="Arial"/>
          <w:sz w:val="22"/>
          <w:szCs w:val="22"/>
          <w:lang w:val="sl-SI"/>
        </w:rPr>
        <w:t>samoizolacijo</w:t>
      </w:r>
      <w:proofErr w:type="spellEnd"/>
      <w:r w:rsidRPr="00E2233B">
        <w:rPr>
          <w:rFonts w:eastAsia="Arial" w:cs="Arial"/>
          <w:sz w:val="22"/>
          <w:szCs w:val="22"/>
          <w:lang w:val="sl-SI"/>
        </w:rPr>
        <w:t xml:space="preserve"> v primeru bolezni;</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z izogibanjem stika z bolnimi živalmi in s pravočasnim obiskom v najbližji ambulanti za preprečevanje stekline ob kakršnem koli sumu stika s steklo živaljo;</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s primerno obleko ob bivanju na območjih, na katerih so prisotni prenašalci bolezni (komarji, klopi);</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z ustrezno zaščito pri spolnih stikih;</w:t>
      </w:r>
    </w:p>
    <w:p w:rsidR="00E2233B" w:rsidRPr="00E2233B" w:rsidRDefault="00E2233B" w:rsidP="00E2233B">
      <w:pPr>
        <w:numPr>
          <w:ilvl w:val="0"/>
          <w:numId w:val="28"/>
        </w:numPr>
        <w:tabs>
          <w:tab w:val="left" w:pos="360"/>
        </w:tabs>
        <w:spacing w:line="240" w:lineRule="auto"/>
        <w:jc w:val="both"/>
        <w:rPr>
          <w:rFonts w:eastAsia="Arial" w:cs="Arial"/>
          <w:sz w:val="22"/>
          <w:szCs w:val="22"/>
          <w:lang w:val="sl-SI"/>
        </w:rPr>
      </w:pPr>
      <w:r w:rsidRPr="00E2233B">
        <w:rPr>
          <w:rFonts w:eastAsia="Arial" w:cs="Arial"/>
          <w:sz w:val="22"/>
          <w:szCs w:val="22"/>
          <w:lang w:val="sl-SI"/>
        </w:rPr>
        <w:t>s pravočasnim cepljenjem.</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V primeru pojava epidemije nalezljive bolezni pri ljudeh kot posledica naravne ali druge nesreče ter v primeru pojava nalezljive bolezni večjega obsega pri ljudeh (epidemije ali pandemije) bi bilo treba poleg rednih javnih in drugih služb uporabiti tudi določene sile in sredstva za ZRP.</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Ocena ogroženosti za zdravje ljudi v primeru nalezljive bolezni je najpomembnejša faza pri presoji, ali je potrebno ukrepanje, kakšno in v kolikšnem obsegu. Za pojav in širjenje nalezljivih bolezni pri ljudeh je pomemben odnos med gostiteljem in agensom. Kadar se ravnotežje med gostiteljem in vzročnimi agensi (mikrobi) prevesi na stran agensa, nastanejo možnosti za okužbo in v številnih primerih tudi za bolezen.</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Potrebni so vsaj ti bistveni členi infekcijske verige: agens (ali sploh povzroča bolezen pri ljudeh, kakšen je infektivni odmerek, sposobnost preživetja agensa), vir okužbe (ljudje, živali), rezervoar povzročitelja (ljudje, živali, okolje), pot prenosa (neposredna, posredna), vstopna vrata (dihala, prebavila, koža in sluznice) in dovzetnost ljudi (genetski dejavniki, starost, spol, specifična imunost, življenjske navade, zdravstveni status osebe).</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Dodatno pa so za nastanek in širjenje nalezljive bolezni pri ljudeh pomembni še številni dejavniki, na primer prilagajanje in spremembe lastnosti mikrobov, mednarodna potovanja, globalna trgovina, tehnologija predelave hrane, življenjski slog, podnebje, letni čas in vreme, ter druge okoliščine, kot so naravne nesreče, vojne in </w:t>
      </w:r>
      <w:proofErr w:type="spellStart"/>
      <w:r w:rsidRPr="00E2233B">
        <w:rPr>
          <w:rFonts w:eastAsia="Arial" w:cs="Arial"/>
          <w:sz w:val="22"/>
          <w:szCs w:val="22"/>
          <w:lang w:val="sl-SI"/>
        </w:rPr>
        <w:t>bioterorizem</w:t>
      </w:r>
      <w:proofErr w:type="spellEnd"/>
      <w:r w:rsidRPr="00E2233B">
        <w:rPr>
          <w:rFonts w:eastAsia="Arial" w:cs="Arial"/>
          <w:sz w:val="22"/>
          <w:szCs w:val="22"/>
          <w:lang w:val="sl-SI"/>
        </w:rPr>
        <w:t>.</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Pojavljanje številnih mogočih kombinacij privede do različnih pojavov nalezljivih bolezni pri ljudeh in zdravstvenih težav z lokalnimi in celo globalnimi razsežnostmi (izbruh, epidemija, pandemija). Ogroženost ob pojavu določene nalezljive bolezni je drugačna kot ob pojavu neke druge nalezljive bolezni ter celo ob večkratnem pojavu iste nalezljive bolezni.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Konkretno oceno ogroženosti zaradi nalezljivih bolezni pri ljudeh pripravljajo strokovnjaki javnega zdravja, ki ob tem ocenijo možnost za izpostavljenost nalezljivim agensom, verjetnost za okužbo in prenos bolezni ter tveganje za preostalo prebivalstvo. Pri tem upoštevajo tudi trenutne epidemiološke razmere in vse druge dejavnike, ki lahko vplivajo na nastanek in širjenje nalezljivih bolezni ter priporočijo sorazmerne ukrepe in spremljajo učinkovitost izvajanja ukrepov.</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Dejanska ogroženost pa se ocenjuje pri vsakem konkretnem pojavu nalezljive bolezni pri ljudeh.</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Vse občine v Vzhodno štajerski regiji so neposredno uvrščene v tretji razred ogroženosti, regija VŠR pa v četrti razred ogroženosti.</w:t>
      </w:r>
    </w:p>
    <w:p w:rsidR="00E2233B" w:rsidRPr="00E2233B" w:rsidRDefault="00E2233B" w:rsidP="00E2233B">
      <w:pPr>
        <w:spacing w:line="240" w:lineRule="auto"/>
        <w:jc w:val="both"/>
        <w:rPr>
          <w:rFonts w:eastAsia="Arial" w:cs="Arial"/>
          <w:sz w:val="22"/>
          <w:szCs w:val="22"/>
          <w:lang w:val="sl-SI"/>
        </w:rPr>
      </w:pP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Iz regijske ocene ogroženosti ob pojavu nalezljivih bolezni pri ljudeh je torej razvidno, da so nalezljive bolezni pri ljudeh eden od pomembnih dejavnikov, ki lahko ogrožajo zdravje in </w:t>
      </w:r>
      <w:r w:rsidRPr="00E2233B">
        <w:rPr>
          <w:rFonts w:eastAsia="Arial" w:cs="Arial"/>
          <w:sz w:val="22"/>
          <w:szCs w:val="22"/>
          <w:lang w:val="sl-SI"/>
        </w:rPr>
        <w:lastRenderedPageBreak/>
        <w:t>življenja prebivalstva vseh starostnih skupin, zato je potrebno izdelati regijski načrt zaščite in reševanja ob pojavu epidemije/pandemije nalezljivih bolezni pri ljudeh v Vzhodno štajerski regiji, kjer bodo določene tudi obveznosti iz naslova načrtovanja za občine v regiji.</w:t>
      </w:r>
    </w:p>
    <w:p w:rsidR="00E2233B" w:rsidRPr="00E2233B" w:rsidRDefault="00E2233B" w:rsidP="00E2233B">
      <w:pPr>
        <w:spacing w:line="240" w:lineRule="auto"/>
        <w:jc w:val="both"/>
        <w:rPr>
          <w:rFonts w:eastAsia="Arial" w:cs="Arial"/>
          <w:sz w:val="22"/>
          <w:szCs w:val="22"/>
          <w:lang w:val="sl-SI"/>
        </w:rPr>
      </w:pPr>
    </w:p>
    <w:p w:rsidR="00E2233B" w:rsidRPr="00E83335" w:rsidRDefault="00E2233B" w:rsidP="0069043B">
      <w:pPr>
        <w:pStyle w:val="Naslov1"/>
      </w:pPr>
      <w:bookmarkStart w:id="38" w:name="_Toc155689068"/>
      <w:r w:rsidRPr="00E83335">
        <w:t>9 Razlaga pojmov in krajšav</w:t>
      </w:r>
      <w:bookmarkEnd w:id="38"/>
    </w:p>
    <w:p w:rsidR="00E2233B" w:rsidRPr="00E2233B" w:rsidRDefault="00E2233B" w:rsidP="00E2233B">
      <w:pPr>
        <w:spacing w:line="360" w:lineRule="auto"/>
        <w:rPr>
          <w:rFonts w:eastAsia="Arial Narrow" w:cs="Arial"/>
          <w:b/>
          <w:i/>
          <w:sz w:val="22"/>
          <w:szCs w:val="22"/>
          <w:lang w:val="sl-SI"/>
        </w:rPr>
      </w:pPr>
    </w:p>
    <w:p w:rsidR="00E2233B" w:rsidRPr="00E2233B" w:rsidRDefault="00E2233B" w:rsidP="00E2233B">
      <w:pPr>
        <w:spacing w:line="360" w:lineRule="auto"/>
        <w:rPr>
          <w:rFonts w:eastAsia="Arial Narrow" w:cs="Arial"/>
          <w:b/>
          <w:i/>
          <w:sz w:val="22"/>
          <w:szCs w:val="22"/>
          <w:lang w:val="sl-SI"/>
        </w:rPr>
      </w:pPr>
      <w:r w:rsidRPr="00E2233B">
        <w:rPr>
          <w:rFonts w:eastAsia="Arial Narrow" w:cs="Arial"/>
          <w:b/>
          <w:i/>
          <w:sz w:val="22"/>
          <w:szCs w:val="22"/>
          <w:lang w:val="sl-SI"/>
        </w:rPr>
        <w:t>POJMI</w:t>
      </w:r>
    </w:p>
    <w:p w:rsidR="00E2233B" w:rsidRPr="00E2233B" w:rsidRDefault="00E2233B" w:rsidP="00E2233B">
      <w:pPr>
        <w:spacing w:line="360" w:lineRule="auto"/>
        <w:rPr>
          <w:rFonts w:eastAsia="Arial Narrow" w:cs="Arial"/>
          <w:b/>
          <w:i/>
          <w:sz w:val="22"/>
          <w:szCs w:val="22"/>
          <w:lang w:val="sl-SI"/>
        </w:rPr>
      </w:pPr>
    </w:p>
    <w:tbl>
      <w:tblPr>
        <w:tblStyle w:val="Tabelamrea1"/>
        <w:tblW w:w="0" w:type="auto"/>
        <w:tblLook w:val="04A0" w:firstRow="1" w:lastRow="0" w:firstColumn="1" w:lastColumn="0" w:noHBand="0" w:noVBand="1"/>
      </w:tblPr>
      <w:tblGrid>
        <w:gridCol w:w="2873"/>
        <w:gridCol w:w="6183"/>
      </w:tblGrid>
      <w:tr w:rsidR="004609DD" w:rsidRPr="003E5673" w:rsidTr="00AC113A">
        <w:trPr>
          <w:trHeight w:val="1"/>
        </w:trPr>
        <w:tc>
          <w:tcPr>
            <w:tcW w:w="2891" w:type="dxa"/>
          </w:tcPr>
          <w:p w:rsidR="00E2233B" w:rsidRPr="00E2233B" w:rsidRDefault="00E2233B" w:rsidP="00E2233B">
            <w:pPr>
              <w:spacing w:line="240" w:lineRule="auto"/>
              <w:rPr>
                <w:rFonts w:eastAsia="Arial" w:cs="Arial"/>
                <w:b/>
                <w:sz w:val="22"/>
                <w:szCs w:val="22"/>
                <w:lang w:val="sl-SI"/>
              </w:rPr>
            </w:pPr>
          </w:p>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aerosol</w:t>
            </w:r>
          </w:p>
        </w:tc>
        <w:tc>
          <w:tcPr>
            <w:tcW w:w="6281" w:type="dxa"/>
          </w:tcPr>
          <w:p w:rsidR="00E2233B" w:rsidRPr="00E2233B" w:rsidRDefault="00E2233B" w:rsidP="00E2233B">
            <w:pPr>
              <w:spacing w:line="240" w:lineRule="auto"/>
              <w:rPr>
                <w:rFonts w:eastAsia="Arial" w:cs="Arial"/>
                <w:sz w:val="22"/>
                <w:szCs w:val="22"/>
                <w:lang w:val="sl-SI"/>
              </w:rPr>
            </w:pPr>
          </w:p>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v zraku ali plinih razpršena trdna ali tekoča snov</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akutna faza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nagel razvoj bolezenskih znakov</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anamneza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podatki o bolniku, njegovem življenju, prejšnjem in sedanjem okolju, njegovih težavah in prejšnjih boleznih, zdravljenju</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antibiotik</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 xml:space="preserve">naravni produkt mikroorganizmov ali naravnemu produktu enaka sintetična ali podobna </w:t>
            </w:r>
            <w:proofErr w:type="spellStart"/>
            <w:r w:rsidRPr="00E2233B">
              <w:rPr>
                <w:rFonts w:eastAsia="Arial" w:cs="Arial"/>
                <w:sz w:val="22"/>
                <w:szCs w:val="22"/>
                <w:lang w:val="sl-SI"/>
              </w:rPr>
              <w:t>polsintetična</w:t>
            </w:r>
            <w:proofErr w:type="spellEnd"/>
            <w:r w:rsidRPr="00E2233B">
              <w:rPr>
                <w:rFonts w:eastAsia="Arial" w:cs="Arial"/>
                <w:sz w:val="22"/>
                <w:szCs w:val="22"/>
                <w:lang w:val="sl-SI"/>
              </w:rPr>
              <w:t xml:space="preserve"> spojina, ki zavira razmnoževanje drugih mikroorganizmov ali jih ubija in se uporablja za zdravljenje</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bakterija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organizem brez jedra (prokariont) paličaste, okrogle ali drugačne oblike, ki se navadno razmnožuje z deljenjem in lahko povzroča bolezni pri človeku, živalih in rastlinah</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agens</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 xml:space="preserve">povzročitelj </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flora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rastlinstvo, vegetacija</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glikogen</w:t>
            </w:r>
          </w:p>
        </w:tc>
        <w:tc>
          <w:tcPr>
            <w:tcW w:w="6281" w:type="dxa"/>
          </w:tcPr>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 xml:space="preserve">razvejen polisaharid, iz molekul glukoze, med seboj povezanih z </w:t>
            </w:r>
          </w:p>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alfa-</w:t>
            </w:r>
            <w:proofErr w:type="spellStart"/>
            <w:r w:rsidRPr="00E2233B">
              <w:rPr>
                <w:rFonts w:eastAsia="Arial" w:cs="Arial"/>
                <w:sz w:val="22"/>
                <w:szCs w:val="22"/>
                <w:lang w:val="sl-SI"/>
              </w:rPr>
              <w:t>glikozidnimi</w:t>
            </w:r>
            <w:proofErr w:type="spellEnd"/>
            <w:r w:rsidRPr="00E2233B">
              <w:rPr>
                <w:rFonts w:eastAsia="Arial" w:cs="Arial"/>
                <w:sz w:val="22"/>
                <w:szCs w:val="22"/>
                <w:lang w:val="sl-SI"/>
              </w:rPr>
              <w:t xml:space="preserve"> vezmi, glavna zaloga ogljikovih hidratov, zlasti v jetrih in skeletnih mišicah</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imunost</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odpornost organizma</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incidenca</w:t>
            </w:r>
          </w:p>
        </w:tc>
        <w:tc>
          <w:tcPr>
            <w:tcW w:w="6281" w:type="dxa"/>
          </w:tcPr>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 xml:space="preserve">število novih dogodkov, predvsem novih primerov </w:t>
            </w:r>
          </w:p>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 xml:space="preserve">bolezni v določenem času na določenem območju v določeni </w:t>
            </w:r>
          </w:p>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populaciji</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infekcija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okužba, vdor bolezenskih mikrobov v organizem</w:t>
            </w:r>
          </w:p>
        </w:tc>
      </w:tr>
      <w:tr w:rsidR="004609DD" w:rsidRPr="003E5673" w:rsidTr="00AC113A">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influenca (gripa)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gripa, nalezljiva bolezen, ki jo povzroča virus gripe</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inkubacija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 xml:space="preserve">čas od okužbe do pojava bolezenskih znakov </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klica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sopomenka za mikrob</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proofErr w:type="spellStart"/>
            <w:r w:rsidRPr="00E2233B">
              <w:rPr>
                <w:rFonts w:eastAsia="Arial" w:cs="Arial"/>
                <w:b/>
                <w:sz w:val="22"/>
                <w:szCs w:val="22"/>
                <w:lang w:val="sl-SI"/>
              </w:rPr>
              <w:t>komplementni</w:t>
            </w:r>
            <w:proofErr w:type="spellEnd"/>
            <w:r w:rsidRPr="00E2233B">
              <w:rPr>
                <w:rFonts w:eastAsia="Arial" w:cs="Arial"/>
                <w:b/>
                <w:sz w:val="22"/>
                <w:szCs w:val="22"/>
                <w:lang w:val="sl-SI"/>
              </w:rPr>
              <w:t xml:space="preserve"> sistem</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sistem komplementa (tudi samo komplement) je serija biokemijskih reakcij, ki sodeluje pri obrambi organizma pred patogeni</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latentna okužba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prikrita, neopazna, nezaznavna okužba</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mikrob</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mikroskopsko majhen, navadno enocelični organizem</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mortaliteta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umrljivost; število umrlih na tisoč prebivalcev v  enem letu</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metabolizem (presnova)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celota vseh kemičnih in fizikalnih procesov, s katerimi nastaja, se vzdržuje in razgrajuje organizirana živa snov, in tudi procesov, v katerih se sprošča energija, potrebna za življenjske funkcije</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parazit (zajedavec)</w:t>
            </w:r>
          </w:p>
        </w:tc>
        <w:tc>
          <w:tcPr>
            <w:tcW w:w="6281"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živalski ali rastlinski organizem, ki živi na škodo drugega organizma; zajedavec</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patogen organizem</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organizem, ki povzroči bolezen</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pražival</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enocelična žival</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prion</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beljakovinski kužni delec brez nukleinske kisline, povzročitelj spongiformnih encefalopatij.</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lastRenderedPageBreak/>
              <w:t>protitelo</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 xml:space="preserve">topna </w:t>
            </w:r>
            <w:proofErr w:type="spellStart"/>
            <w:r w:rsidRPr="00E2233B">
              <w:rPr>
                <w:rFonts w:eastAsia="Arial" w:cs="Arial"/>
                <w:sz w:val="22"/>
                <w:szCs w:val="22"/>
                <w:lang w:val="sl-SI"/>
              </w:rPr>
              <w:t>glikoproteinska</w:t>
            </w:r>
            <w:proofErr w:type="spellEnd"/>
            <w:r w:rsidRPr="00E2233B">
              <w:rPr>
                <w:rFonts w:eastAsia="Arial" w:cs="Arial"/>
                <w:sz w:val="22"/>
                <w:szCs w:val="22"/>
                <w:lang w:val="sl-SI"/>
              </w:rPr>
              <w:t xml:space="preserve"> molekula iz skupine </w:t>
            </w:r>
            <w:proofErr w:type="spellStart"/>
            <w:r w:rsidRPr="00E2233B">
              <w:rPr>
                <w:rFonts w:eastAsia="Arial" w:cs="Arial"/>
                <w:sz w:val="22"/>
                <w:szCs w:val="22"/>
                <w:lang w:val="sl-SI"/>
              </w:rPr>
              <w:t>imunoglobulinov</w:t>
            </w:r>
            <w:proofErr w:type="spellEnd"/>
            <w:r w:rsidRPr="00E2233B">
              <w:rPr>
                <w:rFonts w:eastAsia="Arial" w:cs="Arial"/>
                <w:sz w:val="22"/>
                <w:szCs w:val="22"/>
                <w:lang w:val="sl-SI"/>
              </w:rPr>
              <w:t>, ki se je sposobna vezati na tujke in jim s tem prepreči, da bi škodovali organizmu.</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proofErr w:type="spellStart"/>
            <w:r w:rsidRPr="00E2233B">
              <w:rPr>
                <w:rFonts w:eastAsia="Arial" w:cs="Arial"/>
                <w:b/>
                <w:sz w:val="22"/>
                <w:szCs w:val="22"/>
                <w:lang w:val="sl-SI"/>
              </w:rPr>
              <w:t>rekonvalescentna</w:t>
            </w:r>
            <w:proofErr w:type="spellEnd"/>
            <w:r w:rsidRPr="00E2233B">
              <w:rPr>
                <w:rFonts w:eastAsia="Arial" w:cs="Arial"/>
                <w:b/>
                <w:sz w:val="22"/>
                <w:szCs w:val="22"/>
                <w:lang w:val="sl-SI"/>
              </w:rPr>
              <w:t xml:space="preserve"> oseba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oseba, ki okreva po bolezni</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proofErr w:type="spellStart"/>
            <w:r w:rsidRPr="00E2233B">
              <w:rPr>
                <w:rFonts w:eastAsia="Arial" w:cs="Arial"/>
                <w:b/>
                <w:sz w:val="22"/>
                <w:szCs w:val="22"/>
                <w:lang w:val="sl-SI"/>
              </w:rPr>
              <w:t>repelent</w:t>
            </w:r>
            <w:proofErr w:type="spellEnd"/>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kemična snov, ki odganja mrčes</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simptom</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sprememba, ki kaže na določeno bolezen ali je značilna zanjo; bolezenski znak, bolezensko znamenje</w:t>
            </w:r>
          </w:p>
        </w:tc>
      </w:tr>
      <w:tr w:rsidR="004609DD"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toksin</w:t>
            </w:r>
          </w:p>
        </w:tc>
        <w:tc>
          <w:tcPr>
            <w:tcW w:w="6281" w:type="dxa"/>
          </w:tcPr>
          <w:p w:rsidR="00E2233B" w:rsidRPr="00E2233B" w:rsidRDefault="00E2233B" w:rsidP="00E2233B">
            <w:pPr>
              <w:spacing w:line="240" w:lineRule="auto"/>
              <w:rPr>
                <w:rFonts w:eastAsia="Arial" w:cs="Arial"/>
                <w:sz w:val="22"/>
                <w:szCs w:val="22"/>
                <w:lang w:val="sl-SI"/>
              </w:rPr>
            </w:pPr>
            <w:r w:rsidRPr="00E2233B">
              <w:rPr>
                <w:rFonts w:eastAsia="Arial" w:cs="Arial"/>
                <w:sz w:val="22"/>
                <w:szCs w:val="22"/>
                <w:lang w:val="sl-SI"/>
              </w:rPr>
              <w:t xml:space="preserve">snov, ki jo vsebuje ali izloča mikroorganizem, rastlina ali žival </w:t>
            </w:r>
          </w:p>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in ima specifičen učinek ter je strupena za druge organizme</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virus</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zelo majhen organizem, ki se razmnožuje le v živih celicah in lahko povzroča nalezljive bolezni</w:t>
            </w:r>
          </w:p>
        </w:tc>
      </w:tr>
      <w:tr w:rsidR="004609DD" w:rsidRPr="003E5673" w:rsidTr="00AC113A">
        <w:trPr>
          <w:trHeight w:val="1"/>
        </w:trPr>
        <w:tc>
          <w:tcPr>
            <w:tcW w:w="2891" w:type="dxa"/>
          </w:tcPr>
          <w:p w:rsidR="00E2233B" w:rsidRPr="00E2233B" w:rsidRDefault="00E2233B" w:rsidP="00E2233B">
            <w:pPr>
              <w:spacing w:line="240" w:lineRule="auto"/>
              <w:rPr>
                <w:rFonts w:cs="Arial"/>
                <w:sz w:val="22"/>
                <w:szCs w:val="22"/>
                <w:lang w:val="sl-SI"/>
              </w:rPr>
            </w:pPr>
            <w:r w:rsidRPr="00E2233B">
              <w:rPr>
                <w:rFonts w:eastAsia="Arial" w:cs="Arial"/>
                <w:b/>
                <w:sz w:val="22"/>
                <w:szCs w:val="22"/>
                <w:lang w:val="sl-SI"/>
              </w:rPr>
              <w:t>virulenca</w:t>
            </w:r>
          </w:p>
        </w:tc>
        <w:tc>
          <w:tcPr>
            <w:tcW w:w="6281" w:type="dxa"/>
          </w:tcPr>
          <w:p w:rsidR="00E2233B" w:rsidRPr="00E2233B" w:rsidRDefault="00E2233B" w:rsidP="00E2233B">
            <w:pPr>
              <w:spacing w:line="240" w:lineRule="auto"/>
              <w:rPr>
                <w:rFonts w:cs="Arial"/>
                <w:sz w:val="22"/>
                <w:szCs w:val="22"/>
                <w:lang w:val="sl-SI"/>
              </w:rPr>
            </w:pPr>
            <w:r w:rsidRPr="00E2233B">
              <w:rPr>
                <w:rFonts w:eastAsia="Arial" w:cs="Arial"/>
                <w:sz w:val="22"/>
                <w:szCs w:val="22"/>
                <w:lang w:val="sl-SI"/>
              </w:rPr>
              <w:t>zmožnost mikroorganizma povzročiti nalezljivo bolezen</w:t>
            </w:r>
          </w:p>
        </w:tc>
      </w:tr>
      <w:tr w:rsidR="004609DD" w:rsidTr="00AC113A">
        <w:trPr>
          <w:trHeight w:val="1"/>
        </w:trPr>
        <w:tc>
          <w:tcPr>
            <w:tcW w:w="2891" w:type="dxa"/>
          </w:tcPr>
          <w:p w:rsidR="00E2233B" w:rsidRPr="00E2233B" w:rsidRDefault="00E2233B" w:rsidP="00E2233B">
            <w:pPr>
              <w:spacing w:line="360" w:lineRule="auto"/>
              <w:jc w:val="both"/>
              <w:rPr>
                <w:rFonts w:eastAsia="Arial" w:cs="Arial"/>
                <w:sz w:val="22"/>
                <w:szCs w:val="22"/>
                <w:lang w:val="sl-SI"/>
              </w:rPr>
            </w:pPr>
          </w:p>
          <w:p w:rsidR="00E2233B" w:rsidRPr="00E2233B" w:rsidRDefault="00E2233B" w:rsidP="00E2233B">
            <w:pPr>
              <w:spacing w:line="360" w:lineRule="auto"/>
              <w:jc w:val="both"/>
              <w:rPr>
                <w:rFonts w:eastAsia="Arial Narrow" w:cs="Arial"/>
                <w:b/>
                <w:i/>
                <w:sz w:val="22"/>
                <w:szCs w:val="22"/>
                <w:lang w:val="sl-SI"/>
              </w:rPr>
            </w:pPr>
            <w:r w:rsidRPr="00E2233B">
              <w:rPr>
                <w:rFonts w:eastAsia="Arial Narrow" w:cs="Arial"/>
                <w:b/>
                <w:i/>
                <w:sz w:val="22"/>
                <w:szCs w:val="22"/>
                <w:lang w:val="sl-SI"/>
              </w:rPr>
              <w:t>KRAJŠAVE</w:t>
            </w:r>
          </w:p>
        </w:tc>
        <w:tc>
          <w:tcPr>
            <w:tcW w:w="6281" w:type="dxa"/>
          </w:tcPr>
          <w:p w:rsidR="00E2233B" w:rsidRPr="00E2233B" w:rsidRDefault="00E2233B" w:rsidP="00E2233B">
            <w:pPr>
              <w:spacing w:line="360" w:lineRule="auto"/>
              <w:jc w:val="both"/>
              <w:rPr>
                <w:rFonts w:eastAsia="Arial" w:cs="Arial"/>
                <w:sz w:val="22"/>
                <w:szCs w:val="22"/>
                <w:lang w:val="sl-SI"/>
              </w:rPr>
            </w:pPr>
          </w:p>
          <w:p w:rsidR="00E2233B" w:rsidRPr="00E2233B" w:rsidRDefault="00E2233B" w:rsidP="00E2233B">
            <w:pPr>
              <w:spacing w:line="360" w:lineRule="auto"/>
              <w:jc w:val="both"/>
              <w:rPr>
                <w:rFonts w:cs="Arial"/>
                <w:sz w:val="22"/>
                <w:szCs w:val="22"/>
                <w:lang w:val="sl-SI"/>
              </w:rPr>
            </w:pPr>
          </w:p>
        </w:tc>
      </w:tr>
      <w:tr w:rsidR="004609DD" w:rsidTr="00AC113A">
        <w:trPr>
          <w:trHeight w:val="1"/>
        </w:trPr>
        <w:tc>
          <w:tcPr>
            <w:tcW w:w="2891" w:type="dxa"/>
          </w:tcPr>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NIJZ</w:t>
            </w: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CNB NIJZ</w:t>
            </w: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 xml:space="preserve">OE NIJZ </w:t>
            </w:r>
          </w:p>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NLZOH</w:t>
            </w:r>
          </w:p>
          <w:p w:rsidR="00E2233B" w:rsidRPr="00E2233B" w:rsidRDefault="00E2233B" w:rsidP="00E2233B">
            <w:pPr>
              <w:spacing w:line="240" w:lineRule="auto"/>
              <w:jc w:val="both"/>
              <w:rPr>
                <w:rFonts w:cs="Arial"/>
                <w:sz w:val="22"/>
                <w:szCs w:val="22"/>
                <w:lang w:val="sl-SI"/>
              </w:rPr>
            </w:pPr>
            <w:r w:rsidRPr="00E2233B">
              <w:rPr>
                <w:rFonts w:eastAsia="Arial" w:cs="Arial"/>
                <w:b/>
                <w:sz w:val="22"/>
                <w:szCs w:val="22"/>
                <w:lang w:val="sl-SI"/>
              </w:rPr>
              <w:t>OU</w:t>
            </w:r>
          </w:p>
        </w:tc>
        <w:tc>
          <w:tcPr>
            <w:tcW w:w="6281"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Nacionalni inštitut za javno zdravje</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Center za nalezljive bolezni NIJZ</w:t>
            </w:r>
          </w:p>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Območna enota Nacionalnega inštituta za javno zdravje</w:t>
            </w:r>
          </w:p>
          <w:p w:rsidR="00E2233B" w:rsidRPr="00ED2B4D" w:rsidRDefault="00E2233B" w:rsidP="00E2233B">
            <w:pPr>
              <w:autoSpaceDE w:val="0"/>
              <w:autoSpaceDN w:val="0"/>
              <w:adjustRightInd w:val="0"/>
              <w:spacing w:line="240" w:lineRule="auto"/>
              <w:rPr>
                <w:rFonts w:cs="Arial"/>
                <w:sz w:val="22"/>
                <w:szCs w:val="22"/>
                <w:lang w:val="it-IT"/>
              </w:rPr>
            </w:pPr>
            <w:proofErr w:type="spellStart"/>
            <w:r w:rsidRPr="00ED2B4D">
              <w:rPr>
                <w:rFonts w:cs="Arial"/>
                <w:sz w:val="22"/>
                <w:szCs w:val="22"/>
                <w:lang w:val="it-IT"/>
              </w:rPr>
              <w:t>Nacionalni</w:t>
            </w:r>
            <w:proofErr w:type="spellEnd"/>
            <w:r w:rsidRPr="00ED2B4D">
              <w:rPr>
                <w:rFonts w:cs="Arial"/>
                <w:sz w:val="22"/>
                <w:szCs w:val="22"/>
                <w:lang w:val="it-IT"/>
              </w:rPr>
              <w:t xml:space="preserve"> </w:t>
            </w:r>
            <w:proofErr w:type="spellStart"/>
            <w:r w:rsidRPr="00ED2B4D">
              <w:rPr>
                <w:rFonts w:cs="Arial"/>
                <w:sz w:val="22"/>
                <w:szCs w:val="22"/>
                <w:lang w:val="it-IT"/>
              </w:rPr>
              <w:t>laboratorij</w:t>
            </w:r>
            <w:proofErr w:type="spellEnd"/>
            <w:r w:rsidRPr="00ED2B4D">
              <w:rPr>
                <w:rFonts w:cs="Arial"/>
                <w:sz w:val="22"/>
                <w:szCs w:val="22"/>
                <w:lang w:val="it-IT"/>
              </w:rPr>
              <w:t xml:space="preserve"> za </w:t>
            </w:r>
            <w:proofErr w:type="spellStart"/>
            <w:r w:rsidRPr="00ED2B4D">
              <w:rPr>
                <w:rFonts w:cs="Arial"/>
                <w:sz w:val="22"/>
                <w:szCs w:val="22"/>
                <w:lang w:val="it-IT"/>
              </w:rPr>
              <w:t>zdravje</w:t>
            </w:r>
            <w:proofErr w:type="spellEnd"/>
            <w:r w:rsidRPr="00ED2B4D">
              <w:rPr>
                <w:rFonts w:cs="Arial"/>
                <w:sz w:val="22"/>
                <w:szCs w:val="22"/>
                <w:lang w:val="it-IT"/>
              </w:rPr>
              <w:t xml:space="preserve">, </w:t>
            </w:r>
            <w:proofErr w:type="spellStart"/>
            <w:r w:rsidRPr="00ED2B4D">
              <w:rPr>
                <w:rFonts w:cs="Arial"/>
                <w:sz w:val="22"/>
                <w:szCs w:val="22"/>
                <w:lang w:val="it-IT"/>
              </w:rPr>
              <w:t>okolje</w:t>
            </w:r>
            <w:proofErr w:type="spellEnd"/>
            <w:r w:rsidRPr="00ED2B4D">
              <w:rPr>
                <w:rFonts w:cs="Arial"/>
                <w:sz w:val="22"/>
                <w:szCs w:val="22"/>
                <w:lang w:val="it-IT"/>
              </w:rPr>
              <w:t xml:space="preserve"> in </w:t>
            </w:r>
            <w:proofErr w:type="spellStart"/>
            <w:r w:rsidRPr="00ED2B4D">
              <w:rPr>
                <w:rFonts w:cs="Arial"/>
                <w:sz w:val="22"/>
                <w:szCs w:val="22"/>
                <w:lang w:val="it-IT"/>
              </w:rPr>
              <w:t>hrano</w:t>
            </w:r>
            <w:proofErr w:type="spellEnd"/>
          </w:p>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Območni urad</w:t>
            </w:r>
          </w:p>
        </w:tc>
      </w:tr>
      <w:tr w:rsidR="004609DD" w:rsidTr="00AC113A">
        <w:trPr>
          <w:trHeight w:val="1"/>
        </w:trPr>
        <w:tc>
          <w:tcPr>
            <w:tcW w:w="2891" w:type="dxa"/>
          </w:tcPr>
          <w:p w:rsidR="00E2233B" w:rsidRPr="00E2233B" w:rsidRDefault="00E2233B" w:rsidP="00E2233B">
            <w:pPr>
              <w:spacing w:line="240" w:lineRule="auto"/>
              <w:jc w:val="both"/>
              <w:rPr>
                <w:rFonts w:cs="Arial"/>
                <w:sz w:val="22"/>
                <w:szCs w:val="22"/>
                <w:lang w:val="sl-SI"/>
              </w:rPr>
            </w:pPr>
            <w:r w:rsidRPr="00E2233B">
              <w:rPr>
                <w:rFonts w:eastAsia="Arial" w:cs="Arial"/>
                <w:b/>
                <w:sz w:val="22"/>
                <w:szCs w:val="22"/>
                <w:lang w:val="sl-SI"/>
              </w:rPr>
              <w:t>RS</w:t>
            </w:r>
          </w:p>
        </w:tc>
        <w:tc>
          <w:tcPr>
            <w:tcW w:w="6281"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Republika Slovenija</w:t>
            </w:r>
          </w:p>
        </w:tc>
      </w:tr>
      <w:tr w:rsidR="004609DD" w:rsidTr="00AC113A">
        <w:trPr>
          <w:trHeight w:val="1"/>
        </w:trPr>
        <w:tc>
          <w:tcPr>
            <w:tcW w:w="2891" w:type="dxa"/>
          </w:tcPr>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VŠR</w:t>
            </w:r>
          </w:p>
        </w:tc>
        <w:tc>
          <w:tcPr>
            <w:tcW w:w="6281"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Vzhodno štajerska regija</w:t>
            </w:r>
          </w:p>
        </w:tc>
      </w:tr>
      <w:tr w:rsidR="004609DD" w:rsidRPr="003E5673" w:rsidTr="00AC113A">
        <w:trPr>
          <w:trHeight w:val="1"/>
        </w:trPr>
        <w:tc>
          <w:tcPr>
            <w:tcW w:w="2891" w:type="dxa"/>
          </w:tcPr>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URSZR</w:t>
            </w:r>
          </w:p>
          <w:p w:rsidR="00E2233B" w:rsidRPr="00E2233B" w:rsidRDefault="00E2233B" w:rsidP="00E2233B">
            <w:pPr>
              <w:spacing w:line="240" w:lineRule="auto"/>
              <w:jc w:val="both"/>
              <w:rPr>
                <w:rFonts w:cs="Arial"/>
                <w:sz w:val="22"/>
                <w:szCs w:val="22"/>
                <w:lang w:val="sl-SI"/>
              </w:rPr>
            </w:pPr>
            <w:r w:rsidRPr="00E2233B">
              <w:rPr>
                <w:rFonts w:eastAsia="Arial" w:cs="Arial"/>
                <w:b/>
                <w:sz w:val="22"/>
                <w:szCs w:val="22"/>
                <w:lang w:val="sl-SI"/>
              </w:rPr>
              <w:t>UVHVVR</w:t>
            </w:r>
          </w:p>
        </w:tc>
        <w:tc>
          <w:tcPr>
            <w:tcW w:w="6281"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Uprava Republike Slovenije za zaščito in reševanje</w:t>
            </w:r>
          </w:p>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Uprava za varno hrano, veterinarstvo in varstvo rastlin</w:t>
            </w:r>
          </w:p>
        </w:tc>
      </w:tr>
      <w:tr w:rsidR="004609DD" w:rsidTr="00AC113A">
        <w:trPr>
          <w:trHeight w:val="1"/>
        </w:trPr>
        <w:tc>
          <w:tcPr>
            <w:tcW w:w="2891" w:type="dxa"/>
          </w:tcPr>
          <w:p w:rsidR="00E2233B" w:rsidRPr="00E2233B" w:rsidRDefault="00E2233B" w:rsidP="00E2233B">
            <w:pPr>
              <w:spacing w:line="240" w:lineRule="auto"/>
              <w:jc w:val="both"/>
              <w:rPr>
                <w:rFonts w:cs="Arial"/>
                <w:sz w:val="22"/>
                <w:szCs w:val="22"/>
                <w:lang w:val="sl-SI"/>
              </w:rPr>
            </w:pPr>
            <w:r w:rsidRPr="00E2233B">
              <w:rPr>
                <w:rFonts w:eastAsia="Arial" w:cs="Arial"/>
                <w:b/>
                <w:sz w:val="22"/>
                <w:szCs w:val="22"/>
                <w:lang w:val="sl-SI"/>
              </w:rPr>
              <w:t>ZNB</w:t>
            </w:r>
          </w:p>
        </w:tc>
        <w:tc>
          <w:tcPr>
            <w:tcW w:w="6281"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Zakon o nalezljivih boleznih</w:t>
            </w:r>
          </w:p>
        </w:tc>
      </w:tr>
      <w:tr w:rsidR="004609DD" w:rsidTr="00AC113A">
        <w:trPr>
          <w:trHeight w:val="1"/>
        </w:trPr>
        <w:tc>
          <w:tcPr>
            <w:tcW w:w="2891" w:type="dxa"/>
          </w:tcPr>
          <w:p w:rsidR="00E2233B" w:rsidRPr="00E2233B" w:rsidRDefault="00E2233B" w:rsidP="00E2233B">
            <w:pPr>
              <w:spacing w:line="240" w:lineRule="auto"/>
              <w:jc w:val="both"/>
              <w:rPr>
                <w:rFonts w:cs="Arial"/>
                <w:sz w:val="22"/>
                <w:szCs w:val="22"/>
                <w:lang w:val="sl-SI"/>
              </w:rPr>
            </w:pPr>
            <w:r w:rsidRPr="00E2233B">
              <w:rPr>
                <w:rFonts w:eastAsia="Arial" w:cs="Arial"/>
                <w:b/>
                <w:sz w:val="22"/>
                <w:szCs w:val="22"/>
                <w:lang w:val="sl-SI"/>
              </w:rPr>
              <w:t>ZRP</w:t>
            </w:r>
          </w:p>
        </w:tc>
        <w:tc>
          <w:tcPr>
            <w:tcW w:w="6281"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zaščita, reševanje in pomoč</w:t>
            </w:r>
          </w:p>
        </w:tc>
      </w:tr>
      <w:tr w:rsidR="004609DD" w:rsidTr="00AC113A">
        <w:trPr>
          <w:trHeight w:val="1"/>
        </w:trPr>
        <w:tc>
          <w:tcPr>
            <w:tcW w:w="2891" w:type="dxa"/>
          </w:tcPr>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ZZV</w:t>
            </w:r>
          </w:p>
        </w:tc>
        <w:tc>
          <w:tcPr>
            <w:tcW w:w="6281"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Zavod za zdravstveno varstvo</w:t>
            </w:r>
          </w:p>
        </w:tc>
      </w:tr>
      <w:tr w:rsidR="004609DD" w:rsidTr="00AC113A">
        <w:trPr>
          <w:trHeight w:val="386"/>
        </w:trPr>
        <w:tc>
          <w:tcPr>
            <w:tcW w:w="2891" w:type="dxa"/>
          </w:tcPr>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WHO</w:t>
            </w:r>
          </w:p>
        </w:tc>
        <w:tc>
          <w:tcPr>
            <w:tcW w:w="6281"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Svetovna zdravstvena </w:t>
            </w:r>
          </w:p>
        </w:tc>
      </w:tr>
      <w:tr w:rsidR="004609DD" w:rsidTr="00AC113A">
        <w:trPr>
          <w:trHeight w:val="1"/>
        </w:trPr>
        <w:tc>
          <w:tcPr>
            <w:tcW w:w="2891" w:type="dxa"/>
          </w:tcPr>
          <w:p w:rsidR="00E2233B" w:rsidRPr="00E2233B" w:rsidRDefault="00E2233B" w:rsidP="00E2233B">
            <w:pPr>
              <w:spacing w:line="240" w:lineRule="auto"/>
              <w:jc w:val="both"/>
              <w:rPr>
                <w:rFonts w:eastAsia="Arial" w:cs="Arial"/>
                <w:b/>
                <w:sz w:val="22"/>
                <w:szCs w:val="22"/>
                <w:lang w:val="sl-SI"/>
              </w:rPr>
            </w:pPr>
            <w:r w:rsidRPr="00E2233B">
              <w:rPr>
                <w:rFonts w:eastAsia="Arial" w:cs="Arial"/>
                <w:b/>
                <w:sz w:val="22"/>
                <w:szCs w:val="22"/>
                <w:lang w:val="sl-SI"/>
              </w:rPr>
              <w:t>OPVP</w:t>
            </w:r>
          </w:p>
        </w:tc>
        <w:tc>
          <w:tcPr>
            <w:tcW w:w="6281" w:type="dxa"/>
          </w:tcPr>
          <w:p w:rsidR="00E2233B" w:rsidRPr="00E2233B" w:rsidRDefault="00E2233B" w:rsidP="00E2233B">
            <w:pPr>
              <w:spacing w:line="240" w:lineRule="auto"/>
              <w:jc w:val="both"/>
              <w:rPr>
                <w:rFonts w:eastAsia="Arial" w:cs="Arial"/>
                <w:sz w:val="22"/>
                <w:szCs w:val="22"/>
                <w:lang w:val="sl-SI"/>
              </w:rPr>
            </w:pPr>
            <w:r w:rsidRPr="00E2233B">
              <w:rPr>
                <w:rFonts w:eastAsia="Arial" w:cs="Arial"/>
                <w:sz w:val="22"/>
                <w:szCs w:val="22"/>
                <w:lang w:val="sl-SI"/>
              </w:rPr>
              <w:t xml:space="preserve">Območja </w:t>
            </w:r>
            <w:proofErr w:type="spellStart"/>
            <w:r w:rsidRPr="00E2233B">
              <w:rPr>
                <w:rFonts w:eastAsia="Arial" w:cs="Arial"/>
                <w:sz w:val="22"/>
                <w:szCs w:val="22"/>
                <w:lang w:val="sl-SI"/>
              </w:rPr>
              <w:t>pomebnega</w:t>
            </w:r>
            <w:proofErr w:type="spellEnd"/>
            <w:r w:rsidRPr="00E2233B">
              <w:rPr>
                <w:rFonts w:eastAsia="Arial" w:cs="Arial"/>
                <w:sz w:val="22"/>
                <w:szCs w:val="22"/>
                <w:lang w:val="sl-SI"/>
              </w:rPr>
              <w:t xml:space="preserve"> vpliva poplav</w:t>
            </w:r>
          </w:p>
        </w:tc>
      </w:tr>
    </w:tbl>
    <w:p w:rsidR="00E2233B" w:rsidRPr="00E83335" w:rsidRDefault="00E2233B" w:rsidP="0069043B">
      <w:pPr>
        <w:pStyle w:val="Naslov1"/>
      </w:pPr>
      <w:bookmarkStart w:id="39" w:name="_Toc155689069"/>
      <w:r w:rsidRPr="00E83335">
        <w:t>10 Viri podatkov in vsebin za izdelavo ocene ogroženosti</w:t>
      </w:r>
      <w:bookmarkEnd w:id="39"/>
    </w:p>
    <w:p w:rsidR="00E2233B" w:rsidRPr="00E2233B" w:rsidRDefault="00E2233B" w:rsidP="00E2233B">
      <w:pPr>
        <w:keepNext/>
        <w:keepLines/>
        <w:spacing w:line="240" w:lineRule="auto"/>
        <w:rPr>
          <w:rFonts w:eastAsia="Arial" w:cs="Arial"/>
          <w:sz w:val="22"/>
          <w:szCs w:val="22"/>
          <w:lang w:val="sl-SI"/>
        </w:rPr>
      </w:pPr>
    </w:p>
    <w:tbl>
      <w:tblPr>
        <w:tblStyle w:val="Tabelamrea1"/>
        <w:tblW w:w="0" w:type="auto"/>
        <w:tblLook w:val="04A0" w:firstRow="1" w:lastRow="0" w:firstColumn="1" w:lastColumn="0" w:noHBand="0" w:noVBand="1"/>
      </w:tblPr>
      <w:tblGrid>
        <w:gridCol w:w="4526"/>
        <w:gridCol w:w="4530"/>
      </w:tblGrid>
      <w:tr w:rsidR="004609DD" w:rsidRPr="003E5673" w:rsidTr="00AC113A">
        <w:trPr>
          <w:trHeight w:val="1"/>
        </w:trPr>
        <w:tc>
          <w:tcPr>
            <w:tcW w:w="458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Državna ocena ogroženosti ob pojavu nevarnih bolezni pri ljudeh, verzija 4.0</w:t>
            </w:r>
          </w:p>
        </w:tc>
        <w:tc>
          <w:tcPr>
            <w:tcW w:w="4587" w:type="dxa"/>
          </w:tcPr>
          <w:p w:rsidR="00E2233B" w:rsidRPr="00E2233B" w:rsidRDefault="00E2233B" w:rsidP="00E2233B">
            <w:pPr>
              <w:spacing w:line="240" w:lineRule="auto"/>
              <w:ind w:left="498"/>
              <w:jc w:val="both"/>
              <w:rPr>
                <w:rFonts w:eastAsia="Arial" w:cs="Arial"/>
                <w:sz w:val="22"/>
                <w:szCs w:val="22"/>
                <w:lang w:val="sl-SI"/>
              </w:rPr>
            </w:pPr>
            <w:r w:rsidRPr="00E2233B">
              <w:rPr>
                <w:rFonts w:eastAsia="Arial" w:cs="Arial"/>
                <w:sz w:val="22"/>
                <w:szCs w:val="22"/>
                <w:lang w:val="sl-SI"/>
              </w:rPr>
              <w:t xml:space="preserve">URZSR, št. 8420-6/2022-3-DGZR, </w:t>
            </w:r>
          </w:p>
          <w:p w:rsidR="00E2233B" w:rsidRPr="00E2233B" w:rsidRDefault="00E2233B" w:rsidP="00E2233B">
            <w:pPr>
              <w:spacing w:line="240" w:lineRule="auto"/>
              <w:ind w:left="498"/>
              <w:jc w:val="both"/>
              <w:rPr>
                <w:rFonts w:cs="Arial"/>
                <w:sz w:val="22"/>
                <w:szCs w:val="22"/>
                <w:lang w:val="sl-SI"/>
              </w:rPr>
            </w:pPr>
            <w:r w:rsidRPr="00E2233B">
              <w:rPr>
                <w:rFonts w:eastAsia="Arial" w:cs="Arial"/>
                <w:sz w:val="22"/>
                <w:szCs w:val="22"/>
                <w:lang w:val="sl-SI"/>
              </w:rPr>
              <w:t>z dne 7.11.2023</w:t>
            </w:r>
          </w:p>
        </w:tc>
      </w:tr>
      <w:tr w:rsidR="004609DD" w:rsidRPr="003E5673" w:rsidTr="00AC113A">
        <w:trPr>
          <w:trHeight w:val="1"/>
        </w:trPr>
        <w:tc>
          <w:tcPr>
            <w:tcW w:w="4585" w:type="dxa"/>
          </w:tcPr>
          <w:p w:rsidR="00E2233B" w:rsidRPr="00E2233B" w:rsidRDefault="00E2233B" w:rsidP="00E2233B">
            <w:pPr>
              <w:spacing w:line="240" w:lineRule="auto"/>
              <w:jc w:val="both"/>
              <w:rPr>
                <w:rFonts w:cs="Arial"/>
                <w:sz w:val="22"/>
                <w:szCs w:val="22"/>
                <w:lang w:val="sl-SI"/>
              </w:rPr>
            </w:pPr>
            <w:r w:rsidRPr="00E2233B">
              <w:rPr>
                <w:rFonts w:eastAsia="Arial" w:cs="Arial"/>
                <w:sz w:val="22"/>
                <w:szCs w:val="22"/>
                <w:lang w:val="sl-SI"/>
              </w:rPr>
              <w:t>Epidemiološko spremljanje nalezljivih bolezni v Sloveniji v letu 2017-2022</w:t>
            </w:r>
          </w:p>
        </w:tc>
        <w:tc>
          <w:tcPr>
            <w:tcW w:w="4587" w:type="dxa"/>
          </w:tcPr>
          <w:p w:rsidR="00E2233B" w:rsidRPr="00E2233B" w:rsidRDefault="00E2233B" w:rsidP="00E2233B">
            <w:pPr>
              <w:spacing w:line="240" w:lineRule="auto"/>
              <w:ind w:left="498"/>
              <w:jc w:val="both"/>
              <w:rPr>
                <w:rFonts w:cs="Arial"/>
                <w:sz w:val="22"/>
                <w:szCs w:val="22"/>
                <w:lang w:val="sl-SI"/>
              </w:rPr>
            </w:pPr>
            <w:r w:rsidRPr="00E2233B">
              <w:rPr>
                <w:rFonts w:eastAsia="Arial" w:cs="Arial"/>
                <w:color w:val="000000"/>
                <w:sz w:val="22"/>
                <w:szCs w:val="22"/>
                <w:lang w:val="sl-SI"/>
              </w:rPr>
              <w:t>Na</w:t>
            </w:r>
            <w:r w:rsidRPr="00E2233B">
              <w:rPr>
                <w:rFonts w:eastAsia="Arial" w:cs="Arial"/>
                <w:color w:val="000000"/>
                <w:spacing w:val="3"/>
                <w:sz w:val="22"/>
                <w:szCs w:val="22"/>
                <w:lang w:val="sl-SI"/>
              </w:rPr>
              <w:t>c</w:t>
            </w:r>
            <w:r w:rsidRPr="00E2233B">
              <w:rPr>
                <w:rFonts w:eastAsia="Arial" w:cs="Arial"/>
                <w:color w:val="000000"/>
                <w:spacing w:val="-1"/>
                <w:sz w:val="22"/>
                <w:szCs w:val="22"/>
                <w:lang w:val="sl-SI"/>
              </w:rPr>
              <w:t>i</w:t>
            </w:r>
            <w:r w:rsidRPr="00E2233B">
              <w:rPr>
                <w:rFonts w:eastAsia="Arial" w:cs="Arial"/>
                <w:color w:val="000000"/>
                <w:sz w:val="22"/>
                <w:szCs w:val="22"/>
                <w:lang w:val="sl-SI"/>
              </w:rPr>
              <w:t>o</w:t>
            </w:r>
            <w:r w:rsidRPr="00E2233B">
              <w:rPr>
                <w:rFonts w:eastAsia="Arial" w:cs="Arial"/>
                <w:color w:val="000000"/>
                <w:spacing w:val="1"/>
                <w:sz w:val="22"/>
                <w:szCs w:val="22"/>
                <w:lang w:val="sl-SI"/>
              </w:rPr>
              <w:t>n</w:t>
            </w:r>
            <w:r w:rsidRPr="00E2233B">
              <w:rPr>
                <w:rFonts w:eastAsia="Arial" w:cs="Arial"/>
                <w:color w:val="000000"/>
                <w:sz w:val="22"/>
                <w:szCs w:val="22"/>
                <w:lang w:val="sl-SI"/>
              </w:rPr>
              <w:t>a</w:t>
            </w:r>
            <w:r w:rsidRPr="00E2233B">
              <w:rPr>
                <w:rFonts w:eastAsia="Arial" w:cs="Arial"/>
                <w:color w:val="000000"/>
                <w:spacing w:val="1"/>
                <w:sz w:val="22"/>
                <w:szCs w:val="22"/>
                <w:lang w:val="sl-SI"/>
              </w:rPr>
              <w:t>l</w:t>
            </w:r>
            <w:r w:rsidRPr="00E2233B">
              <w:rPr>
                <w:rFonts w:eastAsia="Arial" w:cs="Arial"/>
                <w:color w:val="000000"/>
                <w:sz w:val="22"/>
                <w:szCs w:val="22"/>
                <w:lang w:val="sl-SI"/>
              </w:rPr>
              <w:t>ni</w:t>
            </w:r>
            <w:r w:rsidRPr="00E2233B">
              <w:rPr>
                <w:rFonts w:eastAsia="Arial" w:cs="Arial"/>
                <w:color w:val="000000"/>
                <w:spacing w:val="-8"/>
                <w:sz w:val="22"/>
                <w:szCs w:val="22"/>
                <w:lang w:val="sl-SI"/>
              </w:rPr>
              <w:t xml:space="preserve"> </w:t>
            </w:r>
            <w:r w:rsidRPr="00E2233B">
              <w:rPr>
                <w:rFonts w:eastAsia="Arial" w:cs="Arial"/>
                <w:color w:val="000000"/>
                <w:spacing w:val="-1"/>
                <w:sz w:val="22"/>
                <w:szCs w:val="22"/>
                <w:lang w:val="sl-SI"/>
              </w:rPr>
              <w:t>i</w:t>
            </w:r>
            <w:r w:rsidRPr="00E2233B">
              <w:rPr>
                <w:rFonts w:eastAsia="Arial" w:cs="Arial"/>
                <w:color w:val="000000"/>
                <w:sz w:val="22"/>
                <w:szCs w:val="22"/>
                <w:lang w:val="sl-SI"/>
              </w:rPr>
              <w:t>n</w:t>
            </w:r>
            <w:r w:rsidRPr="00E2233B">
              <w:rPr>
                <w:rFonts w:eastAsia="Arial" w:cs="Arial"/>
                <w:color w:val="000000"/>
                <w:spacing w:val="1"/>
                <w:sz w:val="22"/>
                <w:szCs w:val="22"/>
                <w:lang w:val="sl-SI"/>
              </w:rPr>
              <w:t>š</w:t>
            </w:r>
            <w:r w:rsidRPr="00E2233B">
              <w:rPr>
                <w:rFonts w:eastAsia="Arial" w:cs="Arial"/>
                <w:color w:val="000000"/>
                <w:sz w:val="22"/>
                <w:szCs w:val="22"/>
                <w:lang w:val="sl-SI"/>
              </w:rPr>
              <w:t>t</w:t>
            </w:r>
            <w:r w:rsidRPr="00E2233B">
              <w:rPr>
                <w:rFonts w:eastAsia="Arial" w:cs="Arial"/>
                <w:color w:val="000000"/>
                <w:spacing w:val="1"/>
                <w:sz w:val="22"/>
                <w:szCs w:val="22"/>
                <w:lang w:val="sl-SI"/>
              </w:rPr>
              <w:t>i</w:t>
            </w:r>
            <w:r w:rsidRPr="00E2233B">
              <w:rPr>
                <w:rFonts w:eastAsia="Arial" w:cs="Arial"/>
                <w:color w:val="000000"/>
                <w:sz w:val="22"/>
                <w:szCs w:val="22"/>
                <w:lang w:val="sl-SI"/>
              </w:rPr>
              <w:t>t</w:t>
            </w:r>
            <w:r w:rsidRPr="00E2233B">
              <w:rPr>
                <w:rFonts w:eastAsia="Arial" w:cs="Arial"/>
                <w:color w:val="000000"/>
                <w:spacing w:val="2"/>
                <w:sz w:val="22"/>
                <w:szCs w:val="22"/>
                <w:lang w:val="sl-SI"/>
              </w:rPr>
              <w:t>u</w:t>
            </w:r>
            <w:r w:rsidRPr="00E2233B">
              <w:rPr>
                <w:rFonts w:eastAsia="Arial" w:cs="Arial"/>
                <w:color w:val="000000"/>
                <w:sz w:val="22"/>
                <w:szCs w:val="22"/>
                <w:lang w:val="sl-SI"/>
              </w:rPr>
              <w:t>t</w:t>
            </w:r>
            <w:r w:rsidRPr="00E2233B">
              <w:rPr>
                <w:rFonts w:eastAsia="Arial" w:cs="Arial"/>
                <w:color w:val="000000"/>
                <w:spacing w:val="-4"/>
                <w:sz w:val="22"/>
                <w:szCs w:val="22"/>
                <w:lang w:val="sl-SI"/>
              </w:rPr>
              <w:t xml:space="preserve"> z</w:t>
            </w:r>
            <w:r w:rsidRPr="00E2233B">
              <w:rPr>
                <w:rFonts w:eastAsia="Arial" w:cs="Arial"/>
                <w:color w:val="000000"/>
                <w:sz w:val="22"/>
                <w:szCs w:val="22"/>
                <w:lang w:val="sl-SI"/>
              </w:rPr>
              <w:t>a</w:t>
            </w:r>
            <w:r w:rsidRPr="00E2233B">
              <w:rPr>
                <w:rFonts w:eastAsia="Arial" w:cs="Arial"/>
                <w:color w:val="000000"/>
                <w:spacing w:val="-2"/>
                <w:sz w:val="22"/>
                <w:szCs w:val="22"/>
                <w:lang w:val="sl-SI"/>
              </w:rPr>
              <w:t xml:space="preserve"> </w:t>
            </w:r>
            <w:r w:rsidRPr="00E2233B">
              <w:rPr>
                <w:rFonts w:eastAsia="Arial" w:cs="Arial"/>
                <w:color w:val="000000"/>
                <w:spacing w:val="1"/>
                <w:sz w:val="22"/>
                <w:szCs w:val="22"/>
                <w:lang w:val="sl-SI"/>
              </w:rPr>
              <w:t>j</w:t>
            </w:r>
            <w:r w:rsidRPr="00E2233B">
              <w:rPr>
                <w:rFonts w:eastAsia="Arial" w:cs="Arial"/>
                <w:color w:val="000000"/>
                <w:spacing w:val="2"/>
                <w:sz w:val="22"/>
                <w:szCs w:val="22"/>
                <w:lang w:val="sl-SI"/>
              </w:rPr>
              <w:t>a</w:t>
            </w:r>
            <w:r w:rsidRPr="00E2233B">
              <w:rPr>
                <w:rFonts w:eastAsia="Arial" w:cs="Arial"/>
                <w:color w:val="000000"/>
                <w:spacing w:val="-1"/>
                <w:sz w:val="22"/>
                <w:szCs w:val="22"/>
                <w:lang w:val="sl-SI"/>
              </w:rPr>
              <w:t>v</w:t>
            </w:r>
            <w:r w:rsidRPr="00E2233B">
              <w:rPr>
                <w:rFonts w:eastAsia="Arial" w:cs="Arial"/>
                <w:color w:val="000000"/>
                <w:spacing w:val="2"/>
                <w:sz w:val="22"/>
                <w:szCs w:val="22"/>
                <w:lang w:val="sl-SI"/>
              </w:rPr>
              <w:t>n</w:t>
            </w:r>
            <w:r w:rsidRPr="00E2233B">
              <w:rPr>
                <w:rFonts w:eastAsia="Arial" w:cs="Arial"/>
                <w:color w:val="000000"/>
                <w:sz w:val="22"/>
                <w:szCs w:val="22"/>
                <w:lang w:val="sl-SI"/>
              </w:rPr>
              <w:t>o</w:t>
            </w:r>
            <w:r w:rsidRPr="00E2233B">
              <w:rPr>
                <w:rFonts w:eastAsia="Arial" w:cs="Arial"/>
                <w:color w:val="000000"/>
                <w:spacing w:val="-3"/>
                <w:sz w:val="22"/>
                <w:szCs w:val="22"/>
                <w:lang w:val="sl-SI"/>
              </w:rPr>
              <w:t xml:space="preserve"> </w:t>
            </w:r>
            <w:r w:rsidRPr="00E2233B">
              <w:rPr>
                <w:rFonts w:eastAsia="Arial" w:cs="Arial"/>
                <w:color w:val="000000"/>
                <w:spacing w:val="-1"/>
                <w:sz w:val="22"/>
                <w:szCs w:val="22"/>
                <w:lang w:val="sl-SI"/>
              </w:rPr>
              <w:t>z</w:t>
            </w:r>
            <w:r w:rsidRPr="00E2233B">
              <w:rPr>
                <w:rFonts w:eastAsia="Arial" w:cs="Arial"/>
                <w:color w:val="000000"/>
                <w:sz w:val="22"/>
                <w:szCs w:val="22"/>
                <w:lang w:val="sl-SI"/>
              </w:rPr>
              <w:t>dr</w:t>
            </w:r>
            <w:r w:rsidRPr="00E2233B">
              <w:rPr>
                <w:rFonts w:eastAsia="Arial" w:cs="Arial"/>
                <w:color w:val="000000"/>
                <w:spacing w:val="2"/>
                <w:sz w:val="22"/>
                <w:szCs w:val="22"/>
                <w:lang w:val="sl-SI"/>
              </w:rPr>
              <w:t>a</w:t>
            </w:r>
            <w:r w:rsidRPr="00E2233B">
              <w:rPr>
                <w:rFonts w:eastAsia="Arial" w:cs="Arial"/>
                <w:color w:val="000000"/>
                <w:spacing w:val="-1"/>
                <w:sz w:val="22"/>
                <w:szCs w:val="22"/>
                <w:lang w:val="sl-SI"/>
              </w:rPr>
              <w:t>v</w:t>
            </w:r>
            <w:r w:rsidRPr="00E2233B">
              <w:rPr>
                <w:rFonts w:eastAsia="Arial" w:cs="Arial"/>
                <w:color w:val="000000"/>
                <w:spacing w:val="1"/>
                <w:sz w:val="22"/>
                <w:szCs w:val="22"/>
                <w:lang w:val="sl-SI"/>
              </w:rPr>
              <w:t>j</w:t>
            </w:r>
            <w:r w:rsidRPr="00E2233B">
              <w:rPr>
                <w:rFonts w:eastAsia="Arial" w:cs="Arial"/>
                <w:color w:val="000000"/>
                <w:spacing w:val="4"/>
                <w:sz w:val="22"/>
                <w:szCs w:val="22"/>
                <w:lang w:val="sl-SI"/>
              </w:rPr>
              <w:t>e</w:t>
            </w:r>
            <w:r w:rsidRPr="00E2233B">
              <w:rPr>
                <w:rFonts w:eastAsia="Arial" w:cs="Arial"/>
                <w:color w:val="000000"/>
                <w:sz w:val="22"/>
                <w:szCs w:val="22"/>
                <w:lang w:val="sl-SI"/>
              </w:rPr>
              <w:t>,</w:t>
            </w:r>
            <w:r w:rsidRPr="00E2233B">
              <w:rPr>
                <w:rFonts w:eastAsia="Arial" w:cs="Arial"/>
                <w:color w:val="000000"/>
                <w:spacing w:val="-7"/>
                <w:sz w:val="22"/>
                <w:szCs w:val="22"/>
                <w:lang w:val="sl-SI"/>
              </w:rPr>
              <w:t xml:space="preserve"> </w:t>
            </w:r>
            <w:r w:rsidRPr="00E2233B">
              <w:rPr>
                <w:rFonts w:eastAsia="Arial" w:cs="Arial"/>
                <w:color w:val="000000"/>
                <w:spacing w:val="1"/>
                <w:sz w:val="22"/>
                <w:szCs w:val="22"/>
                <w:lang w:val="sl-SI"/>
              </w:rPr>
              <w:t>2</w:t>
            </w:r>
            <w:r w:rsidRPr="00E2233B">
              <w:rPr>
                <w:rFonts w:eastAsia="Arial" w:cs="Arial"/>
                <w:color w:val="000000"/>
                <w:sz w:val="22"/>
                <w:szCs w:val="22"/>
                <w:lang w:val="sl-SI"/>
              </w:rPr>
              <w:t>022</w:t>
            </w:r>
          </w:p>
        </w:tc>
      </w:tr>
    </w:tbl>
    <w:p w:rsidR="00E2233B" w:rsidRPr="00202A77" w:rsidRDefault="00E2233B" w:rsidP="007D75CF">
      <w:pPr>
        <w:rPr>
          <w:lang w:val="sl-SI"/>
        </w:rPr>
      </w:pPr>
    </w:p>
    <w:sectPr w:rsidR="00E2233B" w:rsidRPr="00202A77" w:rsidSect="000D1107">
      <w:headerReference w:type="even" r:id="rId12"/>
      <w:headerReference w:type="default" r:id="rId13"/>
      <w:footerReference w:type="even" r:id="rId14"/>
      <w:footerReference w:type="default" r:id="rId15"/>
      <w:headerReference w:type="first" r:id="rId16"/>
      <w:footerReference w:type="first" r:id="rId17"/>
      <w:pgSz w:w="11900" w:h="16840" w:code="9"/>
      <w:pgMar w:top="1417" w:right="1417" w:bottom="1417" w:left="1417"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673" w:rsidRDefault="003E5673">
      <w:r>
        <w:separator/>
      </w:r>
    </w:p>
  </w:endnote>
  <w:endnote w:type="continuationSeparator" w:id="0">
    <w:p w:rsidR="003E5673" w:rsidRDefault="003E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Default="003E5673">
    <w:pPr>
      <w:pStyle w:val="Noga"/>
      <w:jc w:val="right"/>
    </w:pPr>
    <w:r>
      <w:fldChar w:fldCharType="begin"/>
    </w:r>
    <w:r>
      <w:instrText>PAGE   \* MERGEFORMAT</w:instrText>
    </w:r>
    <w:r>
      <w:fldChar w:fldCharType="separate"/>
    </w:r>
    <w:r w:rsidRPr="00531C7A">
      <w:rPr>
        <w:noProof/>
        <w:lang w:val="sl-SI"/>
      </w:rPr>
      <w:t>4</w:t>
    </w:r>
    <w:r>
      <w:fldChar w:fldCharType="end"/>
    </w:r>
  </w:p>
  <w:p w:rsidR="003E5673" w:rsidRDefault="003E56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Default="003E567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Default="003E5673">
    <w:pPr>
      <w:pStyle w:val="Noga"/>
      <w:jc w:val="right"/>
    </w:pPr>
    <w:r>
      <w:fldChar w:fldCharType="begin"/>
    </w:r>
    <w:r>
      <w:instrText>PAGE   \* MERGEFORMAT</w:instrText>
    </w:r>
    <w:r>
      <w:fldChar w:fldCharType="separate"/>
    </w:r>
    <w:r w:rsidRPr="00531C7A">
      <w:rPr>
        <w:noProof/>
        <w:lang w:val="sl-SI"/>
      </w:rPr>
      <w:t>43</w:t>
    </w:r>
    <w:r>
      <w:fldChar w:fldCharType="end"/>
    </w:r>
  </w:p>
  <w:p w:rsidR="003E5673" w:rsidRDefault="003E567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Default="003E5673">
    <w:pPr>
      <w:pStyle w:val="Noga"/>
      <w:jc w:val="right"/>
    </w:pPr>
    <w:r>
      <w:fldChar w:fldCharType="begin"/>
    </w:r>
    <w:r>
      <w:instrText>PAGE   \* MERGEFORMAT</w:instrText>
    </w:r>
    <w:r>
      <w:fldChar w:fldCharType="separate"/>
    </w:r>
    <w:r w:rsidRPr="00531C7A">
      <w:rPr>
        <w:noProof/>
        <w:lang w:val="sl-SI"/>
      </w:rPr>
      <w:t>22</w:t>
    </w:r>
    <w:r>
      <w:fldChar w:fldCharType="end"/>
    </w:r>
  </w:p>
  <w:p w:rsidR="003E5673" w:rsidRDefault="003E5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673" w:rsidRDefault="003E5673">
      <w:r>
        <w:separator/>
      </w:r>
    </w:p>
  </w:footnote>
  <w:footnote w:type="continuationSeparator" w:id="0">
    <w:p w:rsidR="003E5673" w:rsidRDefault="003E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Pr="000A4EDA" w:rsidRDefault="003E5673">
    <w:pPr>
      <w:pStyle w:val="Glava"/>
      <w:rPr>
        <w:u w:val="single"/>
      </w:rPr>
    </w:pPr>
    <w:proofErr w:type="spellStart"/>
    <w:r w:rsidRPr="000A4EDA">
      <w:rPr>
        <w:u w:val="single"/>
      </w:rPr>
      <w:t>Ocena</w:t>
    </w:r>
    <w:proofErr w:type="spellEnd"/>
    <w:r w:rsidRPr="000A4EDA">
      <w:rPr>
        <w:u w:val="single"/>
      </w:rPr>
      <w:t xml:space="preserve"> </w:t>
    </w:r>
    <w:proofErr w:type="spellStart"/>
    <w:r w:rsidRPr="000A4EDA">
      <w:rPr>
        <w:u w:val="single"/>
      </w:rPr>
      <w:t>ogroženosti</w:t>
    </w:r>
    <w:proofErr w:type="spellEnd"/>
    <w:r w:rsidRPr="000A4EDA">
      <w:rPr>
        <w:u w:val="single"/>
      </w:rPr>
      <w:t xml:space="preserve"> </w:t>
    </w:r>
    <w:proofErr w:type="spellStart"/>
    <w:r w:rsidRPr="000A4EDA">
      <w:rPr>
        <w:u w:val="single"/>
      </w:rPr>
      <w:t>zaradi</w:t>
    </w:r>
    <w:proofErr w:type="spellEnd"/>
    <w:r w:rsidRPr="000A4EDA">
      <w:rPr>
        <w:u w:val="single"/>
      </w:rPr>
      <w:t xml:space="preserve"> </w:t>
    </w:r>
    <w:proofErr w:type="spellStart"/>
    <w:r w:rsidRPr="000A4EDA">
      <w:rPr>
        <w:u w:val="single"/>
      </w:rPr>
      <w:t>nalezljivih</w:t>
    </w:r>
    <w:proofErr w:type="spellEnd"/>
    <w:r w:rsidRPr="000A4EDA">
      <w:rPr>
        <w:u w:val="single"/>
      </w:rPr>
      <w:t xml:space="preserve"> </w:t>
    </w:r>
    <w:proofErr w:type="spellStart"/>
    <w:r w:rsidRPr="000A4EDA">
      <w:rPr>
        <w:u w:val="single"/>
      </w:rPr>
      <w:t>bolezni</w:t>
    </w:r>
    <w:proofErr w:type="spellEnd"/>
    <w:r w:rsidRPr="000A4EDA">
      <w:rPr>
        <w:u w:val="single"/>
      </w:rPr>
      <w:t xml:space="preserve"> </w:t>
    </w:r>
    <w:proofErr w:type="spellStart"/>
    <w:r w:rsidRPr="000A4EDA">
      <w:rPr>
        <w:u w:val="single"/>
      </w:rPr>
      <w:t>pri</w:t>
    </w:r>
    <w:proofErr w:type="spellEnd"/>
    <w:r w:rsidRPr="000A4EDA">
      <w:rPr>
        <w:u w:val="single"/>
      </w:rPr>
      <w:t xml:space="preserve"> </w:t>
    </w:r>
    <w:proofErr w:type="spellStart"/>
    <w:r w:rsidRPr="000A4EDA">
      <w:rPr>
        <w:u w:val="single"/>
      </w:rPr>
      <w:t>ljudeh</w:t>
    </w:r>
    <w:proofErr w:type="spellEnd"/>
    <w:r w:rsidRPr="000A4EDA">
      <w:rPr>
        <w:u w:val="single"/>
      </w:rPr>
      <w:t xml:space="preserve"> </w:t>
    </w:r>
    <w:proofErr w:type="spellStart"/>
    <w:r w:rsidRPr="000A4EDA">
      <w:rPr>
        <w:u w:val="single"/>
      </w:rPr>
      <w:t>na</w:t>
    </w:r>
    <w:proofErr w:type="spellEnd"/>
    <w:r w:rsidRPr="000A4EDA">
      <w:rPr>
        <w:u w:val="single"/>
      </w:rPr>
      <w:t xml:space="preserve"> </w:t>
    </w:r>
    <w:proofErr w:type="spellStart"/>
    <w:r w:rsidRPr="000A4EDA">
      <w:rPr>
        <w:u w:val="single"/>
      </w:rPr>
      <w:t>območju</w:t>
    </w:r>
    <w:proofErr w:type="spellEnd"/>
    <w:r w:rsidRPr="000A4EDA">
      <w:rPr>
        <w:u w:val="single"/>
      </w:rPr>
      <w:t xml:space="preserve"> </w:t>
    </w:r>
    <w:proofErr w:type="spellStart"/>
    <w:r w:rsidRPr="000A4EDA">
      <w:rPr>
        <w:u w:val="single"/>
      </w:rPr>
      <w:t>Vzhodno</w:t>
    </w:r>
    <w:proofErr w:type="spellEnd"/>
    <w:r w:rsidRPr="000A4EDA">
      <w:rPr>
        <w:u w:val="single"/>
      </w:rPr>
      <w:t xml:space="preserve"> </w:t>
    </w:r>
    <w:proofErr w:type="spellStart"/>
    <w:r w:rsidRPr="000A4EDA">
      <w:rPr>
        <w:u w:val="single"/>
      </w:rPr>
      <w:t>Štajerske</w:t>
    </w:r>
    <w:proofErr w:type="spellEnd"/>
    <w:r w:rsidRPr="000A4EDA">
      <w:rPr>
        <w:u w:val="single"/>
      </w:rPr>
      <w:t xml:space="preserve">, </w:t>
    </w:r>
    <w:proofErr w:type="spellStart"/>
    <w:r w:rsidRPr="000A4EDA">
      <w:rPr>
        <w:u w:val="single"/>
      </w:rPr>
      <w:t>Verzija</w:t>
    </w:r>
    <w:proofErr w:type="spellEnd"/>
    <w:r w:rsidRPr="000A4EDA">
      <w:rPr>
        <w:u w:val="single"/>
      </w:rPr>
      <w:t xml:space="preserve"> 4.0</w:t>
    </w:r>
  </w:p>
  <w:p w:rsidR="003E5673" w:rsidRDefault="003E567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Default="003E567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Pr="000A4EDA" w:rsidRDefault="003E5673" w:rsidP="000D1107">
    <w:pPr>
      <w:pStyle w:val="Glava"/>
      <w:rPr>
        <w:u w:val="single"/>
      </w:rPr>
    </w:pPr>
    <w:proofErr w:type="spellStart"/>
    <w:r w:rsidRPr="000A4EDA">
      <w:rPr>
        <w:u w:val="single"/>
      </w:rPr>
      <w:t>Ocena</w:t>
    </w:r>
    <w:proofErr w:type="spellEnd"/>
    <w:r w:rsidRPr="000A4EDA">
      <w:rPr>
        <w:u w:val="single"/>
      </w:rPr>
      <w:t xml:space="preserve"> </w:t>
    </w:r>
    <w:proofErr w:type="spellStart"/>
    <w:r w:rsidRPr="000A4EDA">
      <w:rPr>
        <w:u w:val="single"/>
      </w:rPr>
      <w:t>ogroženosti</w:t>
    </w:r>
    <w:proofErr w:type="spellEnd"/>
    <w:r w:rsidRPr="000A4EDA">
      <w:rPr>
        <w:u w:val="single"/>
      </w:rPr>
      <w:t xml:space="preserve"> </w:t>
    </w:r>
    <w:proofErr w:type="spellStart"/>
    <w:r w:rsidRPr="000A4EDA">
      <w:rPr>
        <w:u w:val="single"/>
      </w:rPr>
      <w:t>zaradi</w:t>
    </w:r>
    <w:proofErr w:type="spellEnd"/>
    <w:r w:rsidRPr="000A4EDA">
      <w:rPr>
        <w:u w:val="single"/>
      </w:rPr>
      <w:t xml:space="preserve"> </w:t>
    </w:r>
    <w:proofErr w:type="spellStart"/>
    <w:r w:rsidRPr="000A4EDA">
      <w:rPr>
        <w:u w:val="single"/>
      </w:rPr>
      <w:t>nalezljivih</w:t>
    </w:r>
    <w:proofErr w:type="spellEnd"/>
    <w:r w:rsidRPr="000A4EDA">
      <w:rPr>
        <w:u w:val="single"/>
      </w:rPr>
      <w:t xml:space="preserve"> </w:t>
    </w:r>
    <w:proofErr w:type="spellStart"/>
    <w:r w:rsidRPr="000A4EDA">
      <w:rPr>
        <w:u w:val="single"/>
      </w:rPr>
      <w:t>bolezni</w:t>
    </w:r>
    <w:proofErr w:type="spellEnd"/>
    <w:r w:rsidRPr="000A4EDA">
      <w:rPr>
        <w:u w:val="single"/>
      </w:rPr>
      <w:t xml:space="preserve"> </w:t>
    </w:r>
    <w:proofErr w:type="spellStart"/>
    <w:r w:rsidRPr="000A4EDA">
      <w:rPr>
        <w:u w:val="single"/>
      </w:rPr>
      <w:t>pri</w:t>
    </w:r>
    <w:proofErr w:type="spellEnd"/>
    <w:r w:rsidRPr="000A4EDA">
      <w:rPr>
        <w:u w:val="single"/>
      </w:rPr>
      <w:t xml:space="preserve"> </w:t>
    </w:r>
    <w:proofErr w:type="spellStart"/>
    <w:r w:rsidRPr="000A4EDA">
      <w:rPr>
        <w:u w:val="single"/>
      </w:rPr>
      <w:t>ljudeh</w:t>
    </w:r>
    <w:proofErr w:type="spellEnd"/>
    <w:r w:rsidRPr="000A4EDA">
      <w:rPr>
        <w:u w:val="single"/>
      </w:rPr>
      <w:t xml:space="preserve"> </w:t>
    </w:r>
    <w:proofErr w:type="spellStart"/>
    <w:r w:rsidRPr="000A4EDA">
      <w:rPr>
        <w:u w:val="single"/>
      </w:rPr>
      <w:t>na</w:t>
    </w:r>
    <w:proofErr w:type="spellEnd"/>
    <w:r w:rsidRPr="000A4EDA">
      <w:rPr>
        <w:u w:val="single"/>
      </w:rPr>
      <w:t xml:space="preserve"> </w:t>
    </w:r>
    <w:proofErr w:type="spellStart"/>
    <w:r w:rsidRPr="000A4EDA">
      <w:rPr>
        <w:u w:val="single"/>
      </w:rPr>
      <w:t>območju</w:t>
    </w:r>
    <w:proofErr w:type="spellEnd"/>
    <w:r w:rsidRPr="000A4EDA">
      <w:rPr>
        <w:u w:val="single"/>
      </w:rPr>
      <w:t xml:space="preserve"> </w:t>
    </w:r>
    <w:proofErr w:type="spellStart"/>
    <w:r w:rsidRPr="000A4EDA">
      <w:rPr>
        <w:u w:val="single"/>
      </w:rPr>
      <w:t>Vzhodno</w:t>
    </w:r>
    <w:proofErr w:type="spellEnd"/>
    <w:r w:rsidRPr="000A4EDA">
      <w:rPr>
        <w:u w:val="single"/>
      </w:rPr>
      <w:t xml:space="preserve"> </w:t>
    </w:r>
    <w:proofErr w:type="spellStart"/>
    <w:r w:rsidRPr="000A4EDA">
      <w:rPr>
        <w:u w:val="single"/>
      </w:rPr>
      <w:t>Štajerske</w:t>
    </w:r>
    <w:proofErr w:type="spellEnd"/>
    <w:r w:rsidRPr="000A4EDA">
      <w:rPr>
        <w:u w:val="single"/>
      </w:rPr>
      <w:t xml:space="preserve">, </w:t>
    </w:r>
    <w:proofErr w:type="spellStart"/>
    <w:r w:rsidRPr="000A4EDA">
      <w:rPr>
        <w:u w:val="single"/>
      </w:rPr>
      <w:t>Verzija</w:t>
    </w:r>
    <w:proofErr w:type="spellEnd"/>
    <w:r w:rsidRPr="000A4EDA">
      <w:rPr>
        <w:u w:val="single"/>
      </w:rPr>
      <w:t xml:space="preserve"> 4.0</w:t>
    </w:r>
  </w:p>
  <w:p w:rsidR="003E5673" w:rsidRPr="00110CBD" w:rsidRDefault="003E5673"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673" w:rsidRPr="000A4EDA" w:rsidRDefault="003E5673" w:rsidP="000D1107">
    <w:pPr>
      <w:pStyle w:val="Glava"/>
      <w:rPr>
        <w:u w:val="single"/>
      </w:rPr>
    </w:pPr>
    <w:proofErr w:type="spellStart"/>
    <w:r w:rsidRPr="000A4EDA">
      <w:rPr>
        <w:u w:val="single"/>
      </w:rPr>
      <w:t>Ocena</w:t>
    </w:r>
    <w:proofErr w:type="spellEnd"/>
    <w:r w:rsidRPr="000A4EDA">
      <w:rPr>
        <w:u w:val="single"/>
      </w:rPr>
      <w:t xml:space="preserve"> </w:t>
    </w:r>
    <w:proofErr w:type="spellStart"/>
    <w:r w:rsidRPr="000A4EDA">
      <w:rPr>
        <w:u w:val="single"/>
      </w:rPr>
      <w:t>ogroženosti</w:t>
    </w:r>
    <w:proofErr w:type="spellEnd"/>
    <w:r w:rsidRPr="000A4EDA">
      <w:rPr>
        <w:u w:val="single"/>
      </w:rPr>
      <w:t xml:space="preserve"> </w:t>
    </w:r>
    <w:proofErr w:type="spellStart"/>
    <w:r w:rsidRPr="000A4EDA">
      <w:rPr>
        <w:u w:val="single"/>
      </w:rPr>
      <w:t>zaradi</w:t>
    </w:r>
    <w:proofErr w:type="spellEnd"/>
    <w:r w:rsidRPr="000A4EDA">
      <w:rPr>
        <w:u w:val="single"/>
      </w:rPr>
      <w:t xml:space="preserve"> </w:t>
    </w:r>
    <w:proofErr w:type="spellStart"/>
    <w:r w:rsidRPr="000A4EDA">
      <w:rPr>
        <w:u w:val="single"/>
      </w:rPr>
      <w:t>nalezljivih</w:t>
    </w:r>
    <w:proofErr w:type="spellEnd"/>
    <w:r w:rsidRPr="000A4EDA">
      <w:rPr>
        <w:u w:val="single"/>
      </w:rPr>
      <w:t xml:space="preserve"> </w:t>
    </w:r>
    <w:proofErr w:type="spellStart"/>
    <w:r w:rsidRPr="000A4EDA">
      <w:rPr>
        <w:u w:val="single"/>
      </w:rPr>
      <w:t>bolezni</w:t>
    </w:r>
    <w:proofErr w:type="spellEnd"/>
    <w:r w:rsidRPr="000A4EDA">
      <w:rPr>
        <w:u w:val="single"/>
      </w:rPr>
      <w:t xml:space="preserve"> </w:t>
    </w:r>
    <w:proofErr w:type="spellStart"/>
    <w:r w:rsidRPr="000A4EDA">
      <w:rPr>
        <w:u w:val="single"/>
      </w:rPr>
      <w:t>pri</w:t>
    </w:r>
    <w:proofErr w:type="spellEnd"/>
    <w:r w:rsidRPr="000A4EDA">
      <w:rPr>
        <w:u w:val="single"/>
      </w:rPr>
      <w:t xml:space="preserve"> </w:t>
    </w:r>
    <w:proofErr w:type="spellStart"/>
    <w:r w:rsidRPr="000A4EDA">
      <w:rPr>
        <w:u w:val="single"/>
      </w:rPr>
      <w:t>ljudeh</w:t>
    </w:r>
    <w:proofErr w:type="spellEnd"/>
    <w:r w:rsidRPr="000A4EDA">
      <w:rPr>
        <w:u w:val="single"/>
      </w:rPr>
      <w:t xml:space="preserve"> </w:t>
    </w:r>
    <w:proofErr w:type="spellStart"/>
    <w:r w:rsidRPr="000A4EDA">
      <w:rPr>
        <w:u w:val="single"/>
      </w:rPr>
      <w:t>na</w:t>
    </w:r>
    <w:proofErr w:type="spellEnd"/>
    <w:r w:rsidRPr="000A4EDA">
      <w:rPr>
        <w:u w:val="single"/>
      </w:rPr>
      <w:t xml:space="preserve"> </w:t>
    </w:r>
    <w:proofErr w:type="spellStart"/>
    <w:r w:rsidRPr="000A4EDA">
      <w:rPr>
        <w:u w:val="single"/>
      </w:rPr>
      <w:t>območju</w:t>
    </w:r>
    <w:proofErr w:type="spellEnd"/>
    <w:r w:rsidRPr="000A4EDA">
      <w:rPr>
        <w:u w:val="single"/>
      </w:rPr>
      <w:t xml:space="preserve"> </w:t>
    </w:r>
    <w:proofErr w:type="spellStart"/>
    <w:r w:rsidRPr="000A4EDA">
      <w:rPr>
        <w:u w:val="single"/>
      </w:rPr>
      <w:t>Vzhodno</w:t>
    </w:r>
    <w:proofErr w:type="spellEnd"/>
    <w:r w:rsidRPr="000A4EDA">
      <w:rPr>
        <w:u w:val="single"/>
      </w:rPr>
      <w:t xml:space="preserve"> </w:t>
    </w:r>
    <w:proofErr w:type="spellStart"/>
    <w:r w:rsidRPr="000A4EDA">
      <w:rPr>
        <w:u w:val="single"/>
      </w:rPr>
      <w:t>Štajerske</w:t>
    </w:r>
    <w:proofErr w:type="spellEnd"/>
    <w:r w:rsidRPr="000A4EDA">
      <w:rPr>
        <w:u w:val="single"/>
      </w:rPr>
      <w:t xml:space="preserve">, </w:t>
    </w:r>
    <w:proofErr w:type="spellStart"/>
    <w:r w:rsidRPr="000A4EDA">
      <w:rPr>
        <w:u w:val="single"/>
      </w:rPr>
      <w:t>Verzija</w:t>
    </w:r>
    <w:proofErr w:type="spellEnd"/>
    <w:r w:rsidRPr="000A4EDA">
      <w:rPr>
        <w:u w:val="single"/>
      </w:rPr>
      <w:t xml:space="preserve"> 4.0</w:t>
    </w:r>
  </w:p>
  <w:p w:rsidR="003E5673" w:rsidRPr="000D1107" w:rsidRDefault="003E5673" w:rsidP="000D110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97A"/>
    <w:multiLevelType w:val="multilevel"/>
    <w:tmpl w:val="546E8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D7B6D"/>
    <w:multiLevelType w:val="multilevel"/>
    <w:tmpl w:val="C2D05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972E7"/>
    <w:multiLevelType w:val="multilevel"/>
    <w:tmpl w:val="B9C08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A302A"/>
    <w:multiLevelType w:val="multilevel"/>
    <w:tmpl w:val="E6E8E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D472A"/>
    <w:multiLevelType w:val="hybridMultilevel"/>
    <w:tmpl w:val="9B9883FE"/>
    <w:lvl w:ilvl="0" w:tplc="8A685852">
      <w:start w:val="1"/>
      <w:numFmt w:val="bullet"/>
      <w:lvlText w:val=""/>
      <w:lvlJc w:val="left"/>
      <w:pPr>
        <w:ind w:left="720" w:hanging="360"/>
      </w:pPr>
      <w:rPr>
        <w:rFonts w:ascii="Symbol" w:hAnsi="Symbol" w:hint="default"/>
      </w:rPr>
    </w:lvl>
    <w:lvl w:ilvl="1" w:tplc="DBA6F4B0" w:tentative="1">
      <w:start w:val="1"/>
      <w:numFmt w:val="bullet"/>
      <w:lvlText w:val="o"/>
      <w:lvlJc w:val="left"/>
      <w:pPr>
        <w:ind w:left="1440" w:hanging="360"/>
      </w:pPr>
      <w:rPr>
        <w:rFonts w:ascii="Courier New" w:hAnsi="Courier New" w:cs="Courier New" w:hint="default"/>
      </w:rPr>
    </w:lvl>
    <w:lvl w:ilvl="2" w:tplc="A13AC54C" w:tentative="1">
      <w:start w:val="1"/>
      <w:numFmt w:val="bullet"/>
      <w:lvlText w:val=""/>
      <w:lvlJc w:val="left"/>
      <w:pPr>
        <w:ind w:left="2160" w:hanging="360"/>
      </w:pPr>
      <w:rPr>
        <w:rFonts w:ascii="Wingdings" w:hAnsi="Wingdings" w:hint="default"/>
      </w:rPr>
    </w:lvl>
    <w:lvl w:ilvl="3" w:tplc="760C4796" w:tentative="1">
      <w:start w:val="1"/>
      <w:numFmt w:val="bullet"/>
      <w:lvlText w:val=""/>
      <w:lvlJc w:val="left"/>
      <w:pPr>
        <w:ind w:left="2880" w:hanging="360"/>
      </w:pPr>
      <w:rPr>
        <w:rFonts w:ascii="Symbol" w:hAnsi="Symbol" w:hint="default"/>
      </w:rPr>
    </w:lvl>
    <w:lvl w:ilvl="4" w:tplc="D3700592" w:tentative="1">
      <w:start w:val="1"/>
      <w:numFmt w:val="bullet"/>
      <w:lvlText w:val="o"/>
      <w:lvlJc w:val="left"/>
      <w:pPr>
        <w:ind w:left="3600" w:hanging="360"/>
      </w:pPr>
      <w:rPr>
        <w:rFonts w:ascii="Courier New" w:hAnsi="Courier New" w:cs="Courier New" w:hint="default"/>
      </w:rPr>
    </w:lvl>
    <w:lvl w:ilvl="5" w:tplc="210E5628" w:tentative="1">
      <w:start w:val="1"/>
      <w:numFmt w:val="bullet"/>
      <w:lvlText w:val=""/>
      <w:lvlJc w:val="left"/>
      <w:pPr>
        <w:ind w:left="4320" w:hanging="360"/>
      </w:pPr>
      <w:rPr>
        <w:rFonts w:ascii="Wingdings" w:hAnsi="Wingdings" w:hint="default"/>
      </w:rPr>
    </w:lvl>
    <w:lvl w:ilvl="6" w:tplc="A38CD9AC" w:tentative="1">
      <w:start w:val="1"/>
      <w:numFmt w:val="bullet"/>
      <w:lvlText w:val=""/>
      <w:lvlJc w:val="left"/>
      <w:pPr>
        <w:ind w:left="5040" w:hanging="360"/>
      </w:pPr>
      <w:rPr>
        <w:rFonts w:ascii="Symbol" w:hAnsi="Symbol" w:hint="default"/>
      </w:rPr>
    </w:lvl>
    <w:lvl w:ilvl="7" w:tplc="25D4B75E" w:tentative="1">
      <w:start w:val="1"/>
      <w:numFmt w:val="bullet"/>
      <w:lvlText w:val="o"/>
      <w:lvlJc w:val="left"/>
      <w:pPr>
        <w:ind w:left="5760" w:hanging="360"/>
      </w:pPr>
      <w:rPr>
        <w:rFonts w:ascii="Courier New" w:hAnsi="Courier New" w:cs="Courier New" w:hint="default"/>
      </w:rPr>
    </w:lvl>
    <w:lvl w:ilvl="8" w:tplc="01C652EE"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3A8C607E">
      <w:start w:val="1"/>
      <w:numFmt w:val="decimal"/>
      <w:lvlText w:val="%1."/>
      <w:lvlJc w:val="left"/>
      <w:pPr>
        <w:tabs>
          <w:tab w:val="num" w:pos="1080"/>
        </w:tabs>
        <w:ind w:left="1080" w:hanging="360"/>
      </w:pPr>
      <w:rPr>
        <w:rFonts w:hint="default"/>
      </w:rPr>
    </w:lvl>
    <w:lvl w:ilvl="1" w:tplc="23DAAA6A" w:tentative="1">
      <w:start w:val="1"/>
      <w:numFmt w:val="lowerLetter"/>
      <w:lvlText w:val="%2."/>
      <w:lvlJc w:val="left"/>
      <w:pPr>
        <w:ind w:left="1800" w:hanging="360"/>
      </w:pPr>
    </w:lvl>
    <w:lvl w:ilvl="2" w:tplc="53A2EB76" w:tentative="1">
      <w:start w:val="1"/>
      <w:numFmt w:val="lowerRoman"/>
      <w:lvlText w:val="%3."/>
      <w:lvlJc w:val="right"/>
      <w:pPr>
        <w:ind w:left="2520" w:hanging="180"/>
      </w:pPr>
    </w:lvl>
    <w:lvl w:ilvl="3" w:tplc="AC5AA9E2" w:tentative="1">
      <w:start w:val="1"/>
      <w:numFmt w:val="decimal"/>
      <w:lvlText w:val="%4."/>
      <w:lvlJc w:val="left"/>
      <w:pPr>
        <w:ind w:left="3240" w:hanging="360"/>
      </w:pPr>
    </w:lvl>
    <w:lvl w:ilvl="4" w:tplc="DE8652C6" w:tentative="1">
      <w:start w:val="1"/>
      <w:numFmt w:val="lowerLetter"/>
      <w:lvlText w:val="%5."/>
      <w:lvlJc w:val="left"/>
      <w:pPr>
        <w:ind w:left="3960" w:hanging="360"/>
      </w:pPr>
    </w:lvl>
    <w:lvl w:ilvl="5" w:tplc="DA127442" w:tentative="1">
      <w:start w:val="1"/>
      <w:numFmt w:val="lowerRoman"/>
      <w:lvlText w:val="%6."/>
      <w:lvlJc w:val="right"/>
      <w:pPr>
        <w:ind w:left="4680" w:hanging="180"/>
      </w:pPr>
    </w:lvl>
    <w:lvl w:ilvl="6" w:tplc="68C48E0A" w:tentative="1">
      <w:start w:val="1"/>
      <w:numFmt w:val="decimal"/>
      <w:lvlText w:val="%7."/>
      <w:lvlJc w:val="left"/>
      <w:pPr>
        <w:ind w:left="5400" w:hanging="360"/>
      </w:pPr>
    </w:lvl>
    <w:lvl w:ilvl="7" w:tplc="7FC08342" w:tentative="1">
      <w:start w:val="1"/>
      <w:numFmt w:val="lowerLetter"/>
      <w:lvlText w:val="%8."/>
      <w:lvlJc w:val="left"/>
      <w:pPr>
        <w:ind w:left="6120" w:hanging="360"/>
      </w:pPr>
    </w:lvl>
    <w:lvl w:ilvl="8" w:tplc="1E924C62" w:tentative="1">
      <w:start w:val="1"/>
      <w:numFmt w:val="lowerRoman"/>
      <w:lvlText w:val="%9."/>
      <w:lvlJc w:val="right"/>
      <w:pPr>
        <w:ind w:left="6840" w:hanging="180"/>
      </w:pPr>
    </w:lvl>
  </w:abstractNum>
  <w:abstractNum w:abstractNumId="6" w15:restartNumberingAfterBreak="0">
    <w:nsid w:val="0D076585"/>
    <w:multiLevelType w:val="hybridMultilevel"/>
    <w:tmpl w:val="F5CC3AB4"/>
    <w:lvl w:ilvl="0" w:tplc="02909AE6">
      <w:numFmt w:val="bullet"/>
      <w:lvlText w:val="-"/>
      <w:lvlJc w:val="left"/>
      <w:pPr>
        <w:ind w:left="838" w:hanging="293"/>
      </w:pPr>
      <w:rPr>
        <w:rFonts w:ascii="Calibri" w:eastAsia="Calibri" w:hAnsi="Calibri" w:cs="Calibri" w:hint="default"/>
        <w:b w:val="0"/>
        <w:bCs w:val="0"/>
        <w:i w:val="0"/>
        <w:iCs w:val="0"/>
        <w:spacing w:val="0"/>
        <w:w w:val="100"/>
        <w:sz w:val="22"/>
        <w:szCs w:val="22"/>
        <w:lang w:val="sl-SI" w:eastAsia="en-US" w:bidi="ar-SA"/>
      </w:rPr>
    </w:lvl>
    <w:lvl w:ilvl="1" w:tplc="F37EF37E">
      <w:numFmt w:val="bullet"/>
      <w:lvlText w:val="•"/>
      <w:lvlJc w:val="left"/>
      <w:pPr>
        <w:ind w:left="1742" w:hanging="293"/>
      </w:pPr>
      <w:rPr>
        <w:rFonts w:hint="default"/>
        <w:lang w:val="sl-SI" w:eastAsia="en-US" w:bidi="ar-SA"/>
      </w:rPr>
    </w:lvl>
    <w:lvl w:ilvl="2" w:tplc="CAF0CE72">
      <w:numFmt w:val="bullet"/>
      <w:lvlText w:val="•"/>
      <w:lvlJc w:val="left"/>
      <w:pPr>
        <w:ind w:left="2645" w:hanging="293"/>
      </w:pPr>
      <w:rPr>
        <w:rFonts w:hint="default"/>
        <w:lang w:val="sl-SI" w:eastAsia="en-US" w:bidi="ar-SA"/>
      </w:rPr>
    </w:lvl>
    <w:lvl w:ilvl="3" w:tplc="6C521A8C">
      <w:numFmt w:val="bullet"/>
      <w:lvlText w:val="•"/>
      <w:lvlJc w:val="left"/>
      <w:pPr>
        <w:ind w:left="3547" w:hanging="293"/>
      </w:pPr>
      <w:rPr>
        <w:rFonts w:hint="default"/>
        <w:lang w:val="sl-SI" w:eastAsia="en-US" w:bidi="ar-SA"/>
      </w:rPr>
    </w:lvl>
    <w:lvl w:ilvl="4" w:tplc="EC16C8D6">
      <w:numFmt w:val="bullet"/>
      <w:lvlText w:val="•"/>
      <w:lvlJc w:val="left"/>
      <w:pPr>
        <w:ind w:left="4450" w:hanging="293"/>
      </w:pPr>
      <w:rPr>
        <w:rFonts w:hint="default"/>
        <w:lang w:val="sl-SI" w:eastAsia="en-US" w:bidi="ar-SA"/>
      </w:rPr>
    </w:lvl>
    <w:lvl w:ilvl="5" w:tplc="2D42C226">
      <w:numFmt w:val="bullet"/>
      <w:lvlText w:val="•"/>
      <w:lvlJc w:val="left"/>
      <w:pPr>
        <w:ind w:left="5353" w:hanging="293"/>
      </w:pPr>
      <w:rPr>
        <w:rFonts w:hint="default"/>
        <w:lang w:val="sl-SI" w:eastAsia="en-US" w:bidi="ar-SA"/>
      </w:rPr>
    </w:lvl>
    <w:lvl w:ilvl="6" w:tplc="B14C2C02">
      <w:numFmt w:val="bullet"/>
      <w:lvlText w:val="•"/>
      <w:lvlJc w:val="left"/>
      <w:pPr>
        <w:ind w:left="6255" w:hanging="293"/>
      </w:pPr>
      <w:rPr>
        <w:rFonts w:hint="default"/>
        <w:lang w:val="sl-SI" w:eastAsia="en-US" w:bidi="ar-SA"/>
      </w:rPr>
    </w:lvl>
    <w:lvl w:ilvl="7" w:tplc="A462B830">
      <w:numFmt w:val="bullet"/>
      <w:lvlText w:val="•"/>
      <w:lvlJc w:val="left"/>
      <w:pPr>
        <w:ind w:left="7158" w:hanging="293"/>
      </w:pPr>
      <w:rPr>
        <w:rFonts w:hint="default"/>
        <w:lang w:val="sl-SI" w:eastAsia="en-US" w:bidi="ar-SA"/>
      </w:rPr>
    </w:lvl>
    <w:lvl w:ilvl="8" w:tplc="93C08F92">
      <w:numFmt w:val="bullet"/>
      <w:lvlText w:val="•"/>
      <w:lvlJc w:val="left"/>
      <w:pPr>
        <w:ind w:left="8061" w:hanging="293"/>
      </w:pPr>
      <w:rPr>
        <w:rFonts w:hint="default"/>
        <w:lang w:val="sl-SI" w:eastAsia="en-US" w:bidi="ar-SA"/>
      </w:rPr>
    </w:lvl>
  </w:abstractNum>
  <w:abstractNum w:abstractNumId="7" w15:restartNumberingAfterBreak="0">
    <w:nsid w:val="10FB2EDA"/>
    <w:multiLevelType w:val="multilevel"/>
    <w:tmpl w:val="38E2B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4B2579"/>
    <w:multiLevelType w:val="multilevel"/>
    <w:tmpl w:val="739A3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185C12"/>
    <w:multiLevelType w:val="hybridMultilevel"/>
    <w:tmpl w:val="BF06C40C"/>
    <w:lvl w:ilvl="0" w:tplc="DB8416C0">
      <w:start w:val="1"/>
      <w:numFmt w:val="decimal"/>
      <w:lvlText w:val="%1."/>
      <w:lvlJc w:val="left"/>
      <w:pPr>
        <w:tabs>
          <w:tab w:val="num" w:pos="360"/>
        </w:tabs>
        <w:ind w:left="360" w:hanging="360"/>
      </w:pPr>
      <w:rPr>
        <w:rFonts w:hint="default"/>
      </w:rPr>
    </w:lvl>
    <w:lvl w:ilvl="1" w:tplc="12BE6498" w:tentative="1">
      <w:start w:val="1"/>
      <w:numFmt w:val="lowerLetter"/>
      <w:lvlText w:val="%2."/>
      <w:lvlJc w:val="left"/>
      <w:pPr>
        <w:ind w:left="1080" w:hanging="360"/>
      </w:pPr>
    </w:lvl>
    <w:lvl w:ilvl="2" w:tplc="93968F34" w:tentative="1">
      <w:start w:val="1"/>
      <w:numFmt w:val="lowerRoman"/>
      <w:lvlText w:val="%3."/>
      <w:lvlJc w:val="right"/>
      <w:pPr>
        <w:ind w:left="1800" w:hanging="180"/>
      </w:pPr>
    </w:lvl>
    <w:lvl w:ilvl="3" w:tplc="4300B152" w:tentative="1">
      <w:start w:val="1"/>
      <w:numFmt w:val="decimal"/>
      <w:lvlText w:val="%4."/>
      <w:lvlJc w:val="left"/>
      <w:pPr>
        <w:ind w:left="2520" w:hanging="360"/>
      </w:pPr>
    </w:lvl>
    <w:lvl w:ilvl="4" w:tplc="445E2D32" w:tentative="1">
      <w:start w:val="1"/>
      <w:numFmt w:val="lowerLetter"/>
      <w:lvlText w:val="%5."/>
      <w:lvlJc w:val="left"/>
      <w:pPr>
        <w:ind w:left="3240" w:hanging="360"/>
      </w:pPr>
    </w:lvl>
    <w:lvl w:ilvl="5" w:tplc="30348812" w:tentative="1">
      <w:start w:val="1"/>
      <w:numFmt w:val="lowerRoman"/>
      <w:lvlText w:val="%6."/>
      <w:lvlJc w:val="right"/>
      <w:pPr>
        <w:ind w:left="3960" w:hanging="180"/>
      </w:pPr>
    </w:lvl>
    <w:lvl w:ilvl="6" w:tplc="85C668EA" w:tentative="1">
      <w:start w:val="1"/>
      <w:numFmt w:val="decimal"/>
      <w:lvlText w:val="%7."/>
      <w:lvlJc w:val="left"/>
      <w:pPr>
        <w:ind w:left="4680" w:hanging="360"/>
      </w:pPr>
    </w:lvl>
    <w:lvl w:ilvl="7" w:tplc="54A80C3C" w:tentative="1">
      <w:start w:val="1"/>
      <w:numFmt w:val="lowerLetter"/>
      <w:lvlText w:val="%8."/>
      <w:lvlJc w:val="left"/>
      <w:pPr>
        <w:ind w:left="5400" w:hanging="360"/>
      </w:pPr>
    </w:lvl>
    <w:lvl w:ilvl="8" w:tplc="C6F89AB2" w:tentative="1">
      <w:start w:val="1"/>
      <w:numFmt w:val="lowerRoman"/>
      <w:lvlText w:val="%9."/>
      <w:lvlJc w:val="right"/>
      <w:pPr>
        <w:ind w:left="6120" w:hanging="180"/>
      </w:pPr>
    </w:lvl>
  </w:abstractNum>
  <w:abstractNum w:abstractNumId="10" w15:restartNumberingAfterBreak="0">
    <w:nsid w:val="1E7A649B"/>
    <w:multiLevelType w:val="hybridMultilevel"/>
    <w:tmpl w:val="B7CA5288"/>
    <w:lvl w:ilvl="0" w:tplc="26804F1C">
      <w:start w:val="1"/>
      <w:numFmt w:val="bullet"/>
      <w:lvlText w:val=""/>
      <w:lvlJc w:val="left"/>
      <w:pPr>
        <w:ind w:left="720" w:hanging="360"/>
      </w:pPr>
      <w:rPr>
        <w:rFonts w:ascii="Symbol" w:hAnsi="Symbol" w:hint="default"/>
      </w:rPr>
    </w:lvl>
    <w:lvl w:ilvl="1" w:tplc="70C25168" w:tentative="1">
      <w:start w:val="1"/>
      <w:numFmt w:val="bullet"/>
      <w:lvlText w:val="o"/>
      <w:lvlJc w:val="left"/>
      <w:pPr>
        <w:ind w:left="1440" w:hanging="360"/>
      </w:pPr>
      <w:rPr>
        <w:rFonts w:ascii="Courier New" w:hAnsi="Courier New" w:cs="Courier New" w:hint="default"/>
      </w:rPr>
    </w:lvl>
    <w:lvl w:ilvl="2" w:tplc="61124D4E" w:tentative="1">
      <w:start w:val="1"/>
      <w:numFmt w:val="bullet"/>
      <w:lvlText w:val=""/>
      <w:lvlJc w:val="left"/>
      <w:pPr>
        <w:ind w:left="2160" w:hanging="360"/>
      </w:pPr>
      <w:rPr>
        <w:rFonts w:ascii="Wingdings" w:hAnsi="Wingdings" w:hint="default"/>
      </w:rPr>
    </w:lvl>
    <w:lvl w:ilvl="3" w:tplc="15303A70" w:tentative="1">
      <w:start w:val="1"/>
      <w:numFmt w:val="bullet"/>
      <w:lvlText w:val=""/>
      <w:lvlJc w:val="left"/>
      <w:pPr>
        <w:ind w:left="2880" w:hanging="360"/>
      </w:pPr>
      <w:rPr>
        <w:rFonts w:ascii="Symbol" w:hAnsi="Symbol" w:hint="default"/>
      </w:rPr>
    </w:lvl>
    <w:lvl w:ilvl="4" w:tplc="554248FA" w:tentative="1">
      <w:start w:val="1"/>
      <w:numFmt w:val="bullet"/>
      <w:lvlText w:val="o"/>
      <w:lvlJc w:val="left"/>
      <w:pPr>
        <w:ind w:left="3600" w:hanging="360"/>
      </w:pPr>
      <w:rPr>
        <w:rFonts w:ascii="Courier New" w:hAnsi="Courier New" w:cs="Courier New" w:hint="default"/>
      </w:rPr>
    </w:lvl>
    <w:lvl w:ilvl="5" w:tplc="33DCC494" w:tentative="1">
      <w:start w:val="1"/>
      <w:numFmt w:val="bullet"/>
      <w:lvlText w:val=""/>
      <w:lvlJc w:val="left"/>
      <w:pPr>
        <w:ind w:left="4320" w:hanging="360"/>
      </w:pPr>
      <w:rPr>
        <w:rFonts w:ascii="Wingdings" w:hAnsi="Wingdings" w:hint="default"/>
      </w:rPr>
    </w:lvl>
    <w:lvl w:ilvl="6" w:tplc="1BA610E0" w:tentative="1">
      <w:start w:val="1"/>
      <w:numFmt w:val="bullet"/>
      <w:lvlText w:val=""/>
      <w:lvlJc w:val="left"/>
      <w:pPr>
        <w:ind w:left="5040" w:hanging="360"/>
      </w:pPr>
      <w:rPr>
        <w:rFonts w:ascii="Symbol" w:hAnsi="Symbol" w:hint="default"/>
      </w:rPr>
    </w:lvl>
    <w:lvl w:ilvl="7" w:tplc="E7B6D9E6" w:tentative="1">
      <w:start w:val="1"/>
      <w:numFmt w:val="bullet"/>
      <w:lvlText w:val="o"/>
      <w:lvlJc w:val="left"/>
      <w:pPr>
        <w:ind w:left="5760" w:hanging="360"/>
      </w:pPr>
      <w:rPr>
        <w:rFonts w:ascii="Courier New" w:hAnsi="Courier New" w:cs="Courier New" w:hint="default"/>
      </w:rPr>
    </w:lvl>
    <w:lvl w:ilvl="8" w:tplc="E73C85B2" w:tentative="1">
      <w:start w:val="1"/>
      <w:numFmt w:val="bullet"/>
      <w:lvlText w:val=""/>
      <w:lvlJc w:val="left"/>
      <w:pPr>
        <w:ind w:left="6480" w:hanging="360"/>
      </w:pPr>
      <w:rPr>
        <w:rFonts w:ascii="Wingdings" w:hAnsi="Wingdings" w:hint="default"/>
      </w:rPr>
    </w:lvl>
  </w:abstractNum>
  <w:abstractNum w:abstractNumId="11" w15:restartNumberingAfterBreak="0">
    <w:nsid w:val="1F4C5943"/>
    <w:multiLevelType w:val="hybridMultilevel"/>
    <w:tmpl w:val="50068066"/>
    <w:lvl w:ilvl="0" w:tplc="2D6C18A2">
      <w:numFmt w:val="bullet"/>
      <w:lvlText w:val="-"/>
      <w:lvlJc w:val="left"/>
      <w:pPr>
        <w:ind w:left="1080" w:hanging="360"/>
      </w:pPr>
      <w:rPr>
        <w:rFonts w:ascii="Arial" w:eastAsia="Arial" w:hAnsi="Arial" w:cs="Arial" w:hint="default"/>
      </w:rPr>
    </w:lvl>
    <w:lvl w:ilvl="1" w:tplc="43126EEC" w:tentative="1">
      <w:start w:val="1"/>
      <w:numFmt w:val="bullet"/>
      <w:lvlText w:val="o"/>
      <w:lvlJc w:val="left"/>
      <w:pPr>
        <w:ind w:left="1800" w:hanging="360"/>
      </w:pPr>
      <w:rPr>
        <w:rFonts w:ascii="Courier New" w:hAnsi="Courier New" w:cs="Courier New" w:hint="default"/>
      </w:rPr>
    </w:lvl>
    <w:lvl w:ilvl="2" w:tplc="E4063BE0" w:tentative="1">
      <w:start w:val="1"/>
      <w:numFmt w:val="bullet"/>
      <w:lvlText w:val=""/>
      <w:lvlJc w:val="left"/>
      <w:pPr>
        <w:ind w:left="2520" w:hanging="360"/>
      </w:pPr>
      <w:rPr>
        <w:rFonts w:ascii="Wingdings" w:hAnsi="Wingdings" w:hint="default"/>
      </w:rPr>
    </w:lvl>
    <w:lvl w:ilvl="3" w:tplc="4B5EEDFE" w:tentative="1">
      <w:start w:val="1"/>
      <w:numFmt w:val="bullet"/>
      <w:lvlText w:val=""/>
      <w:lvlJc w:val="left"/>
      <w:pPr>
        <w:ind w:left="3240" w:hanging="360"/>
      </w:pPr>
      <w:rPr>
        <w:rFonts w:ascii="Symbol" w:hAnsi="Symbol" w:hint="default"/>
      </w:rPr>
    </w:lvl>
    <w:lvl w:ilvl="4" w:tplc="B23A05B8" w:tentative="1">
      <w:start w:val="1"/>
      <w:numFmt w:val="bullet"/>
      <w:lvlText w:val="o"/>
      <w:lvlJc w:val="left"/>
      <w:pPr>
        <w:ind w:left="3960" w:hanging="360"/>
      </w:pPr>
      <w:rPr>
        <w:rFonts w:ascii="Courier New" w:hAnsi="Courier New" w:cs="Courier New" w:hint="default"/>
      </w:rPr>
    </w:lvl>
    <w:lvl w:ilvl="5" w:tplc="C4FA53BC" w:tentative="1">
      <w:start w:val="1"/>
      <w:numFmt w:val="bullet"/>
      <w:lvlText w:val=""/>
      <w:lvlJc w:val="left"/>
      <w:pPr>
        <w:ind w:left="4680" w:hanging="360"/>
      </w:pPr>
      <w:rPr>
        <w:rFonts w:ascii="Wingdings" w:hAnsi="Wingdings" w:hint="default"/>
      </w:rPr>
    </w:lvl>
    <w:lvl w:ilvl="6" w:tplc="DF88107E" w:tentative="1">
      <w:start w:val="1"/>
      <w:numFmt w:val="bullet"/>
      <w:lvlText w:val=""/>
      <w:lvlJc w:val="left"/>
      <w:pPr>
        <w:ind w:left="5400" w:hanging="360"/>
      </w:pPr>
      <w:rPr>
        <w:rFonts w:ascii="Symbol" w:hAnsi="Symbol" w:hint="default"/>
      </w:rPr>
    </w:lvl>
    <w:lvl w:ilvl="7" w:tplc="F056AE50" w:tentative="1">
      <w:start w:val="1"/>
      <w:numFmt w:val="bullet"/>
      <w:lvlText w:val="o"/>
      <w:lvlJc w:val="left"/>
      <w:pPr>
        <w:ind w:left="6120" w:hanging="360"/>
      </w:pPr>
      <w:rPr>
        <w:rFonts w:ascii="Courier New" w:hAnsi="Courier New" w:cs="Courier New" w:hint="default"/>
      </w:rPr>
    </w:lvl>
    <w:lvl w:ilvl="8" w:tplc="BCAA7656" w:tentative="1">
      <w:start w:val="1"/>
      <w:numFmt w:val="bullet"/>
      <w:lvlText w:val=""/>
      <w:lvlJc w:val="left"/>
      <w:pPr>
        <w:ind w:left="6840" w:hanging="360"/>
      </w:pPr>
      <w:rPr>
        <w:rFonts w:ascii="Wingdings" w:hAnsi="Wingdings" w:hint="default"/>
      </w:rPr>
    </w:lvl>
  </w:abstractNum>
  <w:abstractNum w:abstractNumId="12" w15:restartNumberingAfterBreak="0">
    <w:nsid w:val="232E539F"/>
    <w:multiLevelType w:val="hybridMultilevel"/>
    <w:tmpl w:val="947A83AE"/>
    <w:lvl w:ilvl="0" w:tplc="70EA527E">
      <w:start w:val="1"/>
      <w:numFmt w:val="bullet"/>
      <w:lvlText w:val=""/>
      <w:lvlJc w:val="left"/>
      <w:pPr>
        <w:ind w:left="720" w:hanging="360"/>
      </w:pPr>
      <w:rPr>
        <w:rFonts w:ascii="Symbol" w:hAnsi="Symbol" w:hint="default"/>
      </w:rPr>
    </w:lvl>
    <w:lvl w:ilvl="1" w:tplc="222C6750" w:tentative="1">
      <w:start w:val="1"/>
      <w:numFmt w:val="bullet"/>
      <w:lvlText w:val="o"/>
      <w:lvlJc w:val="left"/>
      <w:pPr>
        <w:ind w:left="1440" w:hanging="360"/>
      </w:pPr>
      <w:rPr>
        <w:rFonts w:ascii="Courier New" w:hAnsi="Courier New" w:cs="Courier New" w:hint="default"/>
      </w:rPr>
    </w:lvl>
    <w:lvl w:ilvl="2" w:tplc="EACC530E" w:tentative="1">
      <w:start w:val="1"/>
      <w:numFmt w:val="bullet"/>
      <w:lvlText w:val=""/>
      <w:lvlJc w:val="left"/>
      <w:pPr>
        <w:ind w:left="2160" w:hanging="360"/>
      </w:pPr>
      <w:rPr>
        <w:rFonts w:ascii="Wingdings" w:hAnsi="Wingdings" w:hint="default"/>
      </w:rPr>
    </w:lvl>
    <w:lvl w:ilvl="3" w:tplc="AF7224D2" w:tentative="1">
      <w:start w:val="1"/>
      <w:numFmt w:val="bullet"/>
      <w:lvlText w:val=""/>
      <w:lvlJc w:val="left"/>
      <w:pPr>
        <w:ind w:left="2880" w:hanging="360"/>
      </w:pPr>
      <w:rPr>
        <w:rFonts w:ascii="Symbol" w:hAnsi="Symbol" w:hint="default"/>
      </w:rPr>
    </w:lvl>
    <w:lvl w:ilvl="4" w:tplc="D29EAB60" w:tentative="1">
      <w:start w:val="1"/>
      <w:numFmt w:val="bullet"/>
      <w:lvlText w:val="o"/>
      <w:lvlJc w:val="left"/>
      <w:pPr>
        <w:ind w:left="3600" w:hanging="360"/>
      </w:pPr>
      <w:rPr>
        <w:rFonts w:ascii="Courier New" w:hAnsi="Courier New" w:cs="Courier New" w:hint="default"/>
      </w:rPr>
    </w:lvl>
    <w:lvl w:ilvl="5" w:tplc="35B4B74C" w:tentative="1">
      <w:start w:val="1"/>
      <w:numFmt w:val="bullet"/>
      <w:lvlText w:val=""/>
      <w:lvlJc w:val="left"/>
      <w:pPr>
        <w:ind w:left="4320" w:hanging="360"/>
      </w:pPr>
      <w:rPr>
        <w:rFonts w:ascii="Wingdings" w:hAnsi="Wingdings" w:hint="default"/>
      </w:rPr>
    </w:lvl>
    <w:lvl w:ilvl="6" w:tplc="675CC546" w:tentative="1">
      <w:start w:val="1"/>
      <w:numFmt w:val="bullet"/>
      <w:lvlText w:val=""/>
      <w:lvlJc w:val="left"/>
      <w:pPr>
        <w:ind w:left="5040" w:hanging="360"/>
      </w:pPr>
      <w:rPr>
        <w:rFonts w:ascii="Symbol" w:hAnsi="Symbol" w:hint="default"/>
      </w:rPr>
    </w:lvl>
    <w:lvl w:ilvl="7" w:tplc="B8E4BC00" w:tentative="1">
      <w:start w:val="1"/>
      <w:numFmt w:val="bullet"/>
      <w:lvlText w:val="o"/>
      <w:lvlJc w:val="left"/>
      <w:pPr>
        <w:ind w:left="5760" w:hanging="360"/>
      </w:pPr>
      <w:rPr>
        <w:rFonts w:ascii="Courier New" w:hAnsi="Courier New" w:cs="Courier New" w:hint="default"/>
      </w:rPr>
    </w:lvl>
    <w:lvl w:ilvl="8" w:tplc="03C2766A" w:tentative="1">
      <w:start w:val="1"/>
      <w:numFmt w:val="bullet"/>
      <w:lvlText w:val=""/>
      <w:lvlJc w:val="left"/>
      <w:pPr>
        <w:ind w:left="6480" w:hanging="360"/>
      </w:pPr>
      <w:rPr>
        <w:rFonts w:ascii="Wingdings" w:hAnsi="Wingdings" w:hint="default"/>
      </w:rPr>
    </w:lvl>
  </w:abstractNum>
  <w:abstractNum w:abstractNumId="13" w15:restartNumberingAfterBreak="0">
    <w:nsid w:val="255D0C93"/>
    <w:multiLevelType w:val="hybridMultilevel"/>
    <w:tmpl w:val="6C321DD2"/>
    <w:lvl w:ilvl="0" w:tplc="8A9E4088">
      <w:start w:val="1"/>
      <w:numFmt w:val="lowerLetter"/>
      <w:lvlText w:val="%1)"/>
      <w:lvlJc w:val="left"/>
      <w:pPr>
        <w:ind w:left="720" w:hanging="360"/>
      </w:pPr>
      <w:rPr>
        <w:rFonts w:hint="default"/>
      </w:rPr>
    </w:lvl>
    <w:lvl w:ilvl="1" w:tplc="2CCE3CEE" w:tentative="1">
      <w:start w:val="1"/>
      <w:numFmt w:val="lowerLetter"/>
      <w:lvlText w:val="%2."/>
      <w:lvlJc w:val="left"/>
      <w:pPr>
        <w:ind w:left="1440" w:hanging="360"/>
      </w:pPr>
    </w:lvl>
    <w:lvl w:ilvl="2" w:tplc="C5FA9ADC" w:tentative="1">
      <w:start w:val="1"/>
      <w:numFmt w:val="lowerRoman"/>
      <w:lvlText w:val="%3."/>
      <w:lvlJc w:val="right"/>
      <w:pPr>
        <w:ind w:left="2160" w:hanging="180"/>
      </w:pPr>
    </w:lvl>
    <w:lvl w:ilvl="3" w:tplc="585C3CF8" w:tentative="1">
      <w:start w:val="1"/>
      <w:numFmt w:val="decimal"/>
      <w:lvlText w:val="%4."/>
      <w:lvlJc w:val="left"/>
      <w:pPr>
        <w:ind w:left="2880" w:hanging="360"/>
      </w:pPr>
    </w:lvl>
    <w:lvl w:ilvl="4" w:tplc="54583D7A" w:tentative="1">
      <w:start w:val="1"/>
      <w:numFmt w:val="lowerLetter"/>
      <w:lvlText w:val="%5."/>
      <w:lvlJc w:val="left"/>
      <w:pPr>
        <w:ind w:left="3600" w:hanging="360"/>
      </w:pPr>
    </w:lvl>
    <w:lvl w:ilvl="5" w:tplc="0524818C" w:tentative="1">
      <w:start w:val="1"/>
      <w:numFmt w:val="lowerRoman"/>
      <w:lvlText w:val="%6."/>
      <w:lvlJc w:val="right"/>
      <w:pPr>
        <w:ind w:left="4320" w:hanging="180"/>
      </w:pPr>
    </w:lvl>
    <w:lvl w:ilvl="6" w:tplc="6B589E70" w:tentative="1">
      <w:start w:val="1"/>
      <w:numFmt w:val="decimal"/>
      <w:lvlText w:val="%7."/>
      <w:lvlJc w:val="left"/>
      <w:pPr>
        <w:ind w:left="5040" w:hanging="360"/>
      </w:pPr>
    </w:lvl>
    <w:lvl w:ilvl="7" w:tplc="9DF67F86" w:tentative="1">
      <w:start w:val="1"/>
      <w:numFmt w:val="lowerLetter"/>
      <w:lvlText w:val="%8."/>
      <w:lvlJc w:val="left"/>
      <w:pPr>
        <w:ind w:left="5760" w:hanging="360"/>
      </w:pPr>
    </w:lvl>
    <w:lvl w:ilvl="8" w:tplc="D192453A" w:tentative="1">
      <w:start w:val="1"/>
      <w:numFmt w:val="lowerRoman"/>
      <w:lvlText w:val="%9."/>
      <w:lvlJc w:val="right"/>
      <w:pPr>
        <w:ind w:left="6480" w:hanging="180"/>
      </w:pPr>
    </w:lvl>
  </w:abstractNum>
  <w:abstractNum w:abstractNumId="14" w15:restartNumberingAfterBreak="0">
    <w:nsid w:val="256712F4"/>
    <w:multiLevelType w:val="hybridMultilevel"/>
    <w:tmpl w:val="85E2AEAE"/>
    <w:lvl w:ilvl="0" w:tplc="E354CC32">
      <w:start w:val="1"/>
      <w:numFmt w:val="bullet"/>
      <w:lvlText w:val="‒"/>
      <w:lvlJc w:val="left"/>
      <w:pPr>
        <w:ind w:left="720" w:hanging="360"/>
      </w:pPr>
      <w:rPr>
        <w:rFonts w:ascii="Arial" w:hAnsi="Arial" w:hint="default"/>
      </w:rPr>
    </w:lvl>
    <w:lvl w:ilvl="1" w:tplc="2D1CD844" w:tentative="1">
      <w:start w:val="1"/>
      <w:numFmt w:val="bullet"/>
      <w:lvlText w:val="o"/>
      <w:lvlJc w:val="left"/>
      <w:pPr>
        <w:ind w:left="1440" w:hanging="360"/>
      </w:pPr>
      <w:rPr>
        <w:rFonts w:ascii="Courier New" w:hAnsi="Courier New" w:cs="Courier New" w:hint="default"/>
      </w:rPr>
    </w:lvl>
    <w:lvl w:ilvl="2" w:tplc="21564734" w:tentative="1">
      <w:start w:val="1"/>
      <w:numFmt w:val="bullet"/>
      <w:lvlText w:val=""/>
      <w:lvlJc w:val="left"/>
      <w:pPr>
        <w:ind w:left="2160" w:hanging="360"/>
      </w:pPr>
      <w:rPr>
        <w:rFonts w:ascii="Wingdings" w:hAnsi="Wingdings" w:hint="default"/>
      </w:rPr>
    </w:lvl>
    <w:lvl w:ilvl="3" w:tplc="271E27FA" w:tentative="1">
      <w:start w:val="1"/>
      <w:numFmt w:val="bullet"/>
      <w:lvlText w:val=""/>
      <w:lvlJc w:val="left"/>
      <w:pPr>
        <w:ind w:left="2880" w:hanging="360"/>
      </w:pPr>
      <w:rPr>
        <w:rFonts w:ascii="Symbol" w:hAnsi="Symbol" w:hint="default"/>
      </w:rPr>
    </w:lvl>
    <w:lvl w:ilvl="4" w:tplc="F37A5708" w:tentative="1">
      <w:start w:val="1"/>
      <w:numFmt w:val="bullet"/>
      <w:lvlText w:val="o"/>
      <w:lvlJc w:val="left"/>
      <w:pPr>
        <w:ind w:left="3600" w:hanging="360"/>
      </w:pPr>
      <w:rPr>
        <w:rFonts w:ascii="Courier New" w:hAnsi="Courier New" w:cs="Courier New" w:hint="default"/>
      </w:rPr>
    </w:lvl>
    <w:lvl w:ilvl="5" w:tplc="474491A6" w:tentative="1">
      <w:start w:val="1"/>
      <w:numFmt w:val="bullet"/>
      <w:lvlText w:val=""/>
      <w:lvlJc w:val="left"/>
      <w:pPr>
        <w:ind w:left="4320" w:hanging="360"/>
      </w:pPr>
      <w:rPr>
        <w:rFonts w:ascii="Wingdings" w:hAnsi="Wingdings" w:hint="default"/>
      </w:rPr>
    </w:lvl>
    <w:lvl w:ilvl="6" w:tplc="18CCAAE4" w:tentative="1">
      <w:start w:val="1"/>
      <w:numFmt w:val="bullet"/>
      <w:lvlText w:val=""/>
      <w:lvlJc w:val="left"/>
      <w:pPr>
        <w:ind w:left="5040" w:hanging="360"/>
      </w:pPr>
      <w:rPr>
        <w:rFonts w:ascii="Symbol" w:hAnsi="Symbol" w:hint="default"/>
      </w:rPr>
    </w:lvl>
    <w:lvl w:ilvl="7" w:tplc="717ACD46" w:tentative="1">
      <w:start w:val="1"/>
      <w:numFmt w:val="bullet"/>
      <w:lvlText w:val="o"/>
      <w:lvlJc w:val="left"/>
      <w:pPr>
        <w:ind w:left="5760" w:hanging="360"/>
      </w:pPr>
      <w:rPr>
        <w:rFonts w:ascii="Courier New" w:hAnsi="Courier New" w:cs="Courier New" w:hint="default"/>
      </w:rPr>
    </w:lvl>
    <w:lvl w:ilvl="8" w:tplc="8A789D58" w:tentative="1">
      <w:start w:val="1"/>
      <w:numFmt w:val="bullet"/>
      <w:lvlText w:val=""/>
      <w:lvlJc w:val="left"/>
      <w:pPr>
        <w:ind w:left="6480" w:hanging="360"/>
      </w:pPr>
      <w:rPr>
        <w:rFonts w:ascii="Wingdings" w:hAnsi="Wingdings" w:hint="default"/>
      </w:rPr>
    </w:lvl>
  </w:abstractNum>
  <w:abstractNum w:abstractNumId="15" w15:restartNumberingAfterBreak="0">
    <w:nsid w:val="28951D3A"/>
    <w:multiLevelType w:val="multilevel"/>
    <w:tmpl w:val="FB9AC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63D2B"/>
    <w:multiLevelType w:val="hybridMultilevel"/>
    <w:tmpl w:val="C1EACAC8"/>
    <w:lvl w:ilvl="0" w:tplc="DC509C5A">
      <w:start w:val="1"/>
      <w:numFmt w:val="bullet"/>
      <w:lvlText w:val=""/>
      <w:lvlJc w:val="left"/>
      <w:pPr>
        <w:ind w:left="720" w:hanging="360"/>
      </w:pPr>
      <w:rPr>
        <w:rFonts w:ascii="Symbol" w:hAnsi="Symbol" w:hint="default"/>
      </w:rPr>
    </w:lvl>
    <w:lvl w:ilvl="1" w:tplc="A9CA2982" w:tentative="1">
      <w:start w:val="1"/>
      <w:numFmt w:val="bullet"/>
      <w:lvlText w:val="o"/>
      <w:lvlJc w:val="left"/>
      <w:pPr>
        <w:ind w:left="1440" w:hanging="360"/>
      </w:pPr>
      <w:rPr>
        <w:rFonts w:ascii="Courier New" w:hAnsi="Courier New" w:cs="Courier New" w:hint="default"/>
      </w:rPr>
    </w:lvl>
    <w:lvl w:ilvl="2" w:tplc="C780361E" w:tentative="1">
      <w:start w:val="1"/>
      <w:numFmt w:val="bullet"/>
      <w:lvlText w:val=""/>
      <w:lvlJc w:val="left"/>
      <w:pPr>
        <w:ind w:left="2160" w:hanging="360"/>
      </w:pPr>
      <w:rPr>
        <w:rFonts w:ascii="Wingdings" w:hAnsi="Wingdings" w:hint="default"/>
      </w:rPr>
    </w:lvl>
    <w:lvl w:ilvl="3" w:tplc="73667202" w:tentative="1">
      <w:start w:val="1"/>
      <w:numFmt w:val="bullet"/>
      <w:lvlText w:val=""/>
      <w:lvlJc w:val="left"/>
      <w:pPr>
        <w:ind w:left="2880" w:hanging="360"/>
      </w:pPr>
      <w:rPr>
        <w:rFonts w:ascii="Symbol" w:hAnsi="Symbol" w:hint="default"/>
      </w:rPr>
    </w:lvl>
    <w:lvl w:ilvl="4" w:tplc="33B29A3E" w:tentative="1">
      <w:start w:val="1"/>
      <w:numFmt w:val="bullet"/>
      <w:lvlText w:val="o"/>
      <w:lvlJc w:val="left"/>
      <w:pPr>
        <w:ind w:left="3600" w:hanging="360"/>
      </w:pPr>
      <w:rPr>
        <w:rFonts w:ascii="Courier New" w:hAnsi="Courier New" w:cs="Courier New" w:hint="default"/>
      </w:rPr>
    </w:lvl>
    <w:lvl w:ilvl="5" w:tplc="AD9A6508" w:tentative="1">
      <w:start w:val="1"/>
      <w:numFmt w:val="bullet"/>
      <w:lvlText w:val=""/>
      <w:lvlJc w:val="left"/>
      <w:pPr>
        <w:ind w:left="4320" w:hanging="360"/>
      </w:pPr>
      <w:rPr>
        <w:rFonts w:ascii="Wingdings" w:hAnsi="Wingdings" w:hint="default"/>
      </w:rPr>
    </w:lvl>
    <w:lvl w:ilvl="6" w:tplc="6D9C8436" w:tentative="1">
      <w:start w:val="1"/>
      <w:numFmt w:val="bullet"/>
      <w:lvlText w:val=""/>
      <w:lvlJc w:val="left"/>
      <w:pPr>
        <w:ind w:left="5040" w:hanging="360"/>
      </w:pPr>
      <w:rPr>
        <w:rFonts w:ascii="Symbol" w:hAnsi="Symbol" w:hint="default"/>
      </w:rPr>
    </w:lvl>
    <w:lvl w:ilvl="7" w:tplc="95240D06" w:tentative="1">
      <w:start w:val="1"/>
      <w:numFmt w:val="bullet"/>
      <w:lvlText w:val="o"/>
      <w:lvlJc w:val="left"/>
      <w:pPr>
        <w:ind w:left="5760" w:hanging="360"/>
      </w:pPr>
      <w:rPr>
        <w:rFonts w:ascii="Courier New" w:hAnsi="Courier New" w:cs="Courier New" w:hint="default"/>
      </w:rPr>
    </w:lvl>
    <w:lvl w:ilvl="8" w:tplc="048E1DCA" w:tentative="1">
      <w:start w:val="1"/>
      <w:numFmt w:val="bullet"/>
      <w:lvlText w:val=""/>
      <w:lvlJc w:val="left"/>
      <w:pPr>
        <w:ind w:left="6480" w:hanging="360"/>
      </w:pPr>
      <w:rPr>
        <w:rFonts w:ascii="Wingdings" w:hAnsi="Wingdings" w:hint="default"/>
      </w:rPr>
    </w:lvl>
  </w:abstractNum>
  <w:abstractNum w:abstractNumId="17" w15:restartNumberingAfterBreak="0">
    <w:nsid w:val="2D072372"/>
    <w:multiLevelType w:val="hybridMultilevel"/>
    <w:tmpl w:val="94FE8146"/>
    <w:lvl w:ilvl="0" w:tplc="E794C6AA">
      <w:start w:val="1"/>
      <w:numFmt w:val="decimal"/>
      <w:lvlText w:val="%1."/>
      <w:lvlJc w:val="left"/>
      <w:pPr>
        <w:tabs>
          <w:tab w:val="num" w:pos="720"/>
        </w:tabs>
        <w:ind w:left="720" w:hanging="360"/>
      </w:pPr>
      <w:rPr>
        <w:rFonts w:hint="default"/>
      </w:rPr>
    </w:lvl>
    <w:lvl w:ilvl="1" w:tplc="F7287172" w:tentative="1">
      <w:start w:val="1"/>
      <w:numFmt w:val="lowerLetter"/>
      <w:lvlText w:val="%2."/>
      <w:lvlJc w:val="left"/>
      <w:pPr>
        <w:tabs>
          <w:tab w:val="num" w:pos="1440"/>
        </w:tabs>
        <w:ind w:left="1440" w:hanging="360"/>
      </w:pPr>
    </w:lvl>
    <w:lvl w:ilvl="2" w:tplc="83F2672E" w:tentative="1">
      <w:start w:val="1"/>
      <w:numFmt w:val="lowerRoman"/>
      <w:lvlText w:val="%3."/>
      <w:lvlJc w:val="right"/>
      <w:pPr>
        <w:tabs>
          <w:tab w:val="num" w:pos="2160"/>
        </w:tabs>
        <w:ind w:left="2160" w:hanging="180"/>
      </w:pPr>
    </w:lvl>
    <w:lvl w:ilvl="3" w:tplc="EEA4A956" w:tentative="1">
      <w:start w:val="1"/>
      <w:numFmt w:val="decimal"/>
      <w:lvlText w:val="%4."/>
      <w:lvlJc w:val="left"/>
      <w:pPr>
        <w:tabs>
          <w:tab w:val="num" w:pos="2880"/>
        </w:tabs>
        <w:ind w:left="2880" w:hanging="360"/>
      </w:pPr>
    </w:lvl>
    <w:lvl w:ilvl="4" w:tplc="D14267E4" w:tentative="1">
      <w:start w:val="1"/>
      <w:numFmt w:val="lowerLetter"/>
      <w:lvlText w:val="%5."/>
      <w:lvlJc w:val="left"/>
      <w:pPr>
        <w:tabs>
          <w:tab w:val="num" w:pos="3600"/>
        </w:tabs>
        <w:ind w:left="3600" w:hanging="360"/>
      </w:pPr>
    </w:lvl>
    <w:lvl w:ilvl="5" w:tplc="EE3271D8" w:tentative="1">
      <w:start w:val="1"/>
      <w:numFmt w:val="lowerRoman"/>
      <w:lvlText w:val="%6."/>
      <w:lvlJc w:val="right"/>
      <w:pPr>
        <w:tabs>
          <w:tab w:val="num" w:pos="4320"/>
        </w:tabs>
        <w:ind w:left="4320" w:hanging="180"/>
      </w:pPr>
    </w:lvl>
    <w:lvl w:ilvl="6" w:tplc="CAC6B678" w:tentative="1">
      <w:start w:val="1"/>
      <w:numFmt w:val="decimal"/>
      <w:lvlText w:val="%7."/>
      <w:lvlJc w:val="left"/>
      <w:pPr>
        <w:tabs>
          <w:tab w:val="num" w:pos="5040"/>
        </w:tabs>
        <w:ind w:left="5040" w:hanging="360"/>
      </w:pPr>
    </w:lvl>
    <w:lvl w:ilvl="7" w:tplc="CD70ED24" w:tentative="1">
      <w:start w:val="1"/>
      <w:numFmt w:val="lowerLetter"/>
      <w:lvlText w:val="%8."/>
      <w:lvlJc w:val="left"/>
      <w:pPr>
        <w:tabs>
          <w:tab w:val="num" w:pos="5760"/>
        </w:tabs>
        <w:ind w:left="5760" w:hanging="360"/>
      </w:pPr>
    </w:lvl>
    <w:lvl w:ilvl="8" w:tplc="1A14F59A" w:tentative="1">
      <w:start w:val="1"/>
      <w:numFmt w:val="lowerRoman"/>
      <w:lvlText w:val="%9."/>
      <w:lvlJc w:val="right"/>
      <w:pPr>
        <w:tabs>
          <w:tab w:val="num" w:pos="6480"/>
        </w:tabs>
        <w:ind w:left="6480" w:hanging="180"/>
      </w:pPr>
    </w:lvl>
  </w:abstractNum>
  <w:abstractNum w:abstractNumId="18" w15:restartNumberingAfterBreak="0">
    <w:nsid w:val="2D8508AB"/>
    <w:multiLevelType w:val="hybridMultilevel"/>
    <w:tmpl w:val="6C321DD2"/>
    <w:lvl w:ilvl="0" w:tplc="1B28158A">
      <w:start w:val="1"/>
      <w:numFmt w:val="lowerLetter"/>
      <w:lvlText w:val="%1)"/>
      <w:lvlJc w:val="left"/>
      <w:pPr>
        <w:ind w:left="720" w:hanging="360"/>
      </w:pPr>
      <w:rPr>
        <w:rFonts w:hint="default"/>
      </w:rPr>
    </w:lvl>
    <w:lvl w:ilvl="1" w:tplc="BD62E480" w:tentative="1">
      <w:start w:val="1"/>
      <w:numFmt w:val="lowerLetter"/>
      <w:lvlText w:val="%2."/>
      <w:lvlJc w:val="left"/>
      <w:pPr>
        <w:ind w:left="1440" w:hanging="360"/>
      </w:pPr>
    </w:lvl>
    <w:lvl w:ilvl="2" w:tplc="9E965E8E" w:tentative="1">
      <w:start w:val="1"/>
      <w:numFmt w:val="lowerRoman"/>
      <w:lvlText w:val="%3."/>
      <w:lvlJc w:val="right"/>
      <w:pPr>
        <w:ind w:left="2160" w:hanging="180"/>
      </w:pPr>
    </w:lvl>
    <w:lvl w:ilvl="3" w:tplc="EE9C95AC" w:tentative="1">
      <w:start w:val="1"/>
      <w:numFmt w:val="decimal"/>
      <w:lvlText w:val="%4."/>
      <w:lvlJc w:val="left"/>
      <w:pPr>
        <w:ind w:left="2880" w:hanging="360"/>
      </w:pPr>
    </w:lvl>
    <w:lvl w:ilvl="4" w:tplc="5FCCABB2" w:tentative="1">
      <w:start w:val="1"/>
      <w:numFmt w:val="lowerLetter"/>
      <w:lvlText w:val="%5."/>
      <w:lvlJc w:val="left"/>
      <w:pPr>
        <w:ind w:left="3600" w:hanging="360"/>
      </w:pPr>
    </w:lvl>
    <w:lvl w:ilvl="5" w:tplc="456E09EA" w:tentative="1">
      <w:start w:val="1"/>
      <w:numFmt w:val="lowerRoman"/>
      <w:lvlText w:val="%6."/>
      <w:lvlJc w:val="right"/>
      <w:pPr>
        <w:ind w:left="4320" w:hanging="180"/>
      </w:pPr>
    </w:lvl>
    <w:lvl w:ilvl="6" w:tplc="996C3E5E" w:tentative="1">
      <w:start w:val="1"/>
      <w:numFmt w:val="decimal"/>
      <w:lvlText w:val="%7."/>
      <w:lvlJc w:val="left"/>
      <w:pPr>
        <w:ind w:left="5040" w:hanging="360"/>
      </w:pPr>
    </w:lvl>
    <w:lvl w:ilvl="7" w:tplc="0ABE8AA4" w:tentative="1">
      <w:start w:val="1"/>
      <w:numFmt w:val="lowerLetter"/>
      <w:lvlText w:val="%8."/>
      <w:lvlJc w:val="left"/>
      <w:pPr>
        <w:ind w:left="5760" w:hanging="360"/>
      </w:pPr>
    </w:lvl>
    <w:lvl w:ilvl="8" w:tplc="43A80568" w:tentative="1">
      <w:start w:val="1"/>
      <w:numFmt w:val="lowerRoman"/>
      <w:lvlText w:val="%9."/>
      <w:lvlJc w:val="right"/>
      <w:pPr>
        <w:ind w:left="6480" w:hanging="180"/>
      </w:pPr>
    </w:lvl>
  </w:abstractNum>
  <w:abstractNum w:abstractNumId="19" w15:restartNumberingAfterBreak="0">
    <w:nsid w:val="2D8A4768"/>
    <w:multiLevelType w:val="multilevel"/>
    <w:tmpl w:val="33CC8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6B6B10"/>
    <w:multiLevelType w:val="multilevel"/>
    <w:tmpl w:val="12583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000FEB"/>
    <w:multiLevelType w:val="multilevel"/>
    <w:tmpl w:val="D9BCB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37552B"/>
    <w:multiLevelType w:val="multilevel"/>
    <w:tmpl w:val="4882236C"/>
    <w:lvl w:ilvl="0">
      <w:start w:val="1"/>
      <w:numFmt w:val="decimal"/>
      <w:lvlText w:val="%1"/>
      <w:lvlJc w:val="left"/>
      <w:pPr>
        <w:ind w:left="1572" w:hanging="440"/>
      </w:pPr>
      <w:rPr>
        <w:rFonts w:hint="default"/>
        <w:spacing w:val="0"/>
        <w:w w:val="99"/>
        <w:lang w:val="sl-SI" w:eastAsia="en-US" w:bidi="ar-SA"/>
      </w:rPr>
    </w:lvl>
    <w:lvl w:ilvl="1">
      <w:start w:val="1"/>
      <w:numFmt w:val="decimal"/>
      <w:lvlText w:val="%1.%2"/>
      <w:lvlJc w:val="left"/>
      <w:pPr>
        <w:ind w:left="2014" w:hanging="641"/>
      </w:pPr>
      <w:rPr>
        <w:rFonts w:ascii="Calibri" w:eastAsia="Calibri" w:hAnsi="Calibri" w:cs="Calibri" w:hint="default"/>
        <w:b/>
        <w:bCs/>
        <w:i w:val="0"/>
        <w:iCs w:val="0"/>
        <w:spacing w:val="-2"/>
        <w:w w:val="100"/>
        <w:sz w:val="22"/>
        <w:szCs w:val="22"/>
        <w:lang w:val="sl-SI" w:eastAsia="en-US" w:bidi="ar-SA"/>
      </w:rPr>
    </w:lvl>
    <w:lvl w:ilvl="2">
      <w:numFmt w:val="bullet"/>
      <w:lvlText w:val="•"/>
      <w:lvlJc w:val="left"/>
      <w:pPr>
        <w:ind w:left="3118" w:hanging="641"/>
      </w:pPr>
      <w:rPr>
        <w:rFonts w:hint="default"/>
        <w:lang w:val="sl-SI" w:eastAsia="en-US" w:bidi="ar-SA"/>
      </w:rPr>
    </w:lvl>
    <w:lvl w:ilvl="3">
      <w:numFmt w:val="bullet"/>
      <w:lvlText w:val="•"/>
      <w:lvlJc w:val="left"/>
      <w:pPr>
        <w:ind w:left="4216" w:hanging="641"/>
      </w:pPr>
      <w:rPr>
        <w:rFonts w:hint="default"/>
        <w:lang w:val="sl-SI" w:eastAsia="en-US" w:bidi="ar-SA"/>
      </w:rPr>
    </w:lvl>
    <w:lvl w:ilvl="4">
      <w:numFmt w:val="bullet"/>
      <w:lvlText w:val="•"/>
      <w:lvlJc w:val="left"/>
      <w:pPr>
        <w:ind w:left="5315" w:hanging="641"/>
      </w:pPr>
      <w:rPr>
        <w:rFonts w:hint="default"/>
        <w:lang w:val="sl-SI" w:eastAsia="en-US" w:bidi="ar-SA"/>
      </w:rPr>
    </w:lvl>
    <w:lvl w:ilvl="5">
      <w:numFmt w:val="bullet"/>
      <w:lvlText w:val="•"/>
      <w:lvlJc w:val="left"/>
      <w:pPr>
        <w:ind w:left="6413" w:hanging="641"/>
      </w:pPr>
      <w:rPr>
        <w:rFonts w:hint="default"/>
        <w:lang w:val="sl-SI" w:eastAsia="en-US" w:bidi="ar-SA"/>
      </w:rPr>
    </w:lvl>
    <w:lvl w:ilvl="6">
      <w:numFmt w:val="bullet"/>
      <w:lvlText w:val="•"/>
      <w:lvlJc w:val="left"/>
      <w:pPr>
        <w:ind w:left="7512" w:hanging="641"/>
      </w:pPr>
      <w:rPr>
        <w:rFonts w:hint="default"/>
        <w:lang w:val="sl-SI" w:eastAsia="en-US" w:bidi="ar-SA"/>
      </w:rPr>
    </w:lvl>
    <w:lvl w:ilvl="7">
      <w:numFmt w:val="bullet"/>
      <w:lvlText w:val="•"/>
      <w:lvlJc w:val="left"/>
      <w:pPr>
        <w:ind w:left="8610" w:hanging="641"/>
      </w:pPr>
      <w:rPr>
        <w:rFonts w:hint="default"/>
        <w:lang w:val="sl-SI" w:eastAsia="en-US" w:bidi="ar-SA"/>
      </w:rPr>
    </w:lvl>
    <w:lvl w:ilvl="8">
      <w:numFmt w:val="bullet"/>
      <w:lvlText w:val="•"/>
      <w:lvlJc w:val="left"/>
      <w:pPr>
        <w:ind w:left="9709" w:hanging="641"/>
      </w:pPr>
      <w:rPr>
        <w:rFonts w:hint="default"/>
        <w:lang w:val="sl-SI" w:eastAsia="en-US" w:bidi="ar-SA"/>
      </w:rPr>
    </w:lvl>
  </w:abstractNum>
  <w:abstractNum w:abstractNumId="23" w15:restartNumberingAfterBreak="0">
    <w:nsid w:val="3445678A"/>
    <w:multiLevelType w:val="multilevel"/>
    <w:tmpl w:val="CF023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C377A"/>
    <w:multiLevelType w:val="multilevel"/>
    <w:tmpl w:val="03841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F44FA7"/>
    <w:multiLevelType w:val="hybridMultilevel"/>
    <w:tmpl w:val="66F665F8"/>
    <w:lvl w:ilvl="0" w:tplc="9F7010DC">
      <w:start w:val="1"/>
      <w:numFmt w:val="lowerLetter"/>
      <w:lvlText w:val="%1)"/>
      <w:lvlJc w:val="left"/>
      <w:pPr>
        <w:ind w:left="720" w:hanging="360"/>
      </w:pPr>
      <w:rPr>
        <w:rFonts w:hint="default"/>
      </w:rPr>
    </w:lvl>
    <w:lvl w:ilvl="1" w:tplc="2E1C600E" w:tentative="1">
      <w:start w:val="1"/>
      <w:numFmt w:val="lowerLetter"/>
      <w:lvlText w:val="%2."/>
      <w:lvlJc w:val="left"/>
      <w:pPr>
        <w:ind w:left="1440" w:hanging="360"/>
      </w:pPr>
    </w:lvl>
    <w:lvl w:ilvl="2" w:tplc="72D6051E" w:tentative="1">
      <w:start w:val="1"/>
      <w:numFmt w:val="lowerRoman"/>
      <w:lvlText w:val="%3."/>
      <w:lvlJc w:val="right"/>
      <w:pPr>
        <w:ind w:left="2160" w:hanging="180"/>
      </w:pPr>
    </w:lvl>
    <w:lvl w:ilvl="3" w:tplc="A08CB15A" w:tentative="1">
      <w:start w:val="1"/>
      <w:numFmt w:val="decimal"/>
      <w:lvlText w:val="%4."/>
      <w:lvlJc w:val="left"/>
      <w:pPr>
        <w:ind w:left="2880" w:hanging="360"/>
      </w:pPr>
    </w:lvl>
    <w:lvl w:ilvl="4" w:tplc="60A4D552" w:tentative="1">
      <w:start w:val="1"/>
      <w:numFmt w:val="lowerLetter"/>
      <w:lvlText w:val="%5."/>
      <w:lvlJc w:val="left"/>
      <w:pPr>
        <w:ind w:left="3600" w:hanging="360"/>
      </w:pPr>
    </w:lvl>
    <w:lvl w:ilvl="5" w:tplc="46024B38" w:tentative="1">
      <w:start w:val="1"/>
      <w:numFmt w:val="lowerRoman"/>
      <w:lvlText w:val="%6."/>
      <w:lvlJc w:val="right"/>
      <w:pPr>
        <w:ind w:left="4320" w:hanging="180"/>
      </w:pPr>
    </w:lvl>
    <w:lvl w:ilvl="6" w:tplc="1E4463BC" w:tentative="1">
      <w:start w:val="1"/>
      <w:numFmt w:val="decimal"/>
      <w:lvlText w:val="%7."/>
      <w:lvlJc w:val="left"/>
      <w:pPr>
        <w:ind w:left="5040" w:hanging="360"/>
      </w:pPr>
    </w:lvl>
    <w:lvl w:ilvl="7" w:tplc="7A545DF8" w:tentative="1">
      <w:start w:val="1"/>
      <w:numFmt w:val="lowerLetter"/>
      <w:lvlText w:val="%8."/>
      <w:lvlJc w:val="left"/>
      <w:pPr>
        <w:ind w:left="5760" w:hanging="360"/>
      </w:pPr>
    </w:lvl>
    <w:lvl w:ilvl="8" w:tplc="4EF80FBA" w:tentative="1">
      <w:start w:val="1"/>
      <w:numFmt w:val="lowerRoman"/>
      <w:lvlText w:val="%9."/>
      <w:lvlJc w:val="right"/>
      <w:pPr>
        <w:ind w:left="6480" w:hanging="180"/>
      </w:pPr>
    </w:lvl>
  </w:abstractNum>
  <w:abstractNum w:abstractNumId="26" w15:restartNumberingAfterBreak="0">
    <w:nsid w:val="3DC27A40"/>
    <w:multiLevelType w:val="hybridMultilevel"/>
    <w:tmpl w:val="89BC5F74"/>
    <w:lvl w:ilvl="0" w:tplc="5818F0FA">
      <w:numFmt w:val="bullet"/>
      <w:lvlText w:val="‒"/>
      <w:lvlJc w:val="left"/>
      <w:pPr>
        <w:ind w:left="360" w:hanging="360"/>
      </w:pPr>
      <w:rPr>
        <w:rFonts w:ascii="Times New Roman" w:eastAsia="Times New Roman" w:hAnsi="Times New Roman" w:cs="Times New Roman" w:hint="default"/>
      </w:rPr>
    </w:lvl>
    <w:lvl w:ilvl="1" w:tplc="3904C37C">
      <w:start w:val="1"/>
      <w:numFmt w:val="bullet"/>
      <w:lvlText w:val="o"/>
      <w:lvlJc w:val="left"/>
      <w:pPr>
        <w:ind w:left="1080" w:hanging="360"/>
      </w:pPr>
      <w:rPr>
        <w:rFonts w:ascii="Courier New" w:hAnsi="Courier New" w:cs="Courier New" w:hint="default"/>
      </w:rPr>
    </w:lvl>
    <w:lvl w:ilvl="2" w:tplc="183E63E4" w:tentative="1">
      <w:start w:val="1"/>
      <w:numFmt w:val="bullet"/>
      <w:lvlText w:val=""/>
      <w:lvlJc w:val="left"/>
      <w:pPr>
        <w:ind w:left="1800" w:hanging="360"/>
      </w:pPr>
      <w:rPr>
        <w:rFonts w:ascii="Wingdings" w:hAnsi="Wingdings" w:hint="default"/>
      </w:rPr>
    </w:lvl>
    <w:lvl w:ilvl="3" w:tplc="8770684E" w:tentative="1">
      <w:start w:val="1"/>
      <w:numFmt w:val="bullet"/>
      <w:lvlText w:val=""/>
      <w:lvlJc w:val="left"/>
      <w:pPr>
        <w:ind w:left="2520" w:hanging="360"/>
      </w:pPr>
      <w:rPr>
        <w:rFonts w:ascii="Symbol" w:hAnsi="Symbol" w:hint="default"/>
      </w:rPr>
    </w:lvl>
    <w:lvl w:ilvl="4" w:tplc="DB3E83BC" w:tentative="1">
      <w:start w:val="1"/>
      <w:numFmt w:val="bullet"/>
      <w:lvlText w:val="o"/>
      <w:lvlJc w:val="left"/>
      <w:pPr>
        <w:ind w:left="3240" w:hanging="360"/>
      </w:pPr>
      <w:rPr>
        <w:rFonts w:ascii="Courier New" w:hAnsi="Courier New" w:cs="Courier New" w:hint="default"/>
      </w:rPr>
    </w:lvl>
    <w:lvl w:ilvl="5" w:tplc="4964F66E" w:tentative="1">
      <w:start w:val="1"/>
      <w:numFmt w:val="bullet"/>
      <w:lvlText w:val=""/>
      <w:lvlJc w:val="left"/>
      <w:pPr>
        <w:ind w:left="3960" w:hanging="360"/>
      </w:pPr>
      <w:rPr>
        <w:rFonts w:ascii="Wingdings" w:hAnsi="Wingdings" w:hint="default"/>
      </w:rPr>
    </w:lvl>
    <w:lvl w:ilvl="6" w:tplc="5B367930" w:tentative="1">
      <w:start w:val="1"/>
      <w:numFmt w:val="bullet"/>
      <w:lvlText w:val=""/>
      <w:lvlJc w:val="left"/>
      <w:pPr>
        <w:ind w:left="4680" w:hanging="360"/>
      </w:pPr>
      <w:rPr>
        <w:rFonts w:ascii="Symbol" w:hAnsi="Symbol" w:hint="default"/>
      </w:rPr>
    </w:lvl>
    <w:lvl w:ilvl="7" w:tplc="8C623582" w:tentative="1">
      <w:start w:val="1"/>
      <w:numFmt w:val="bullet"/>
      <w:lvlText w:val="o"/>
      <w:lvlJc w:val="left"/>
      <w:pPr>
        <w:ind w:left="5400" w:hanging="360"/>
      </w:pPr>
      <w:rPr>
        <w:rFonts w:ascii="Courier New" w:hAnsi="Courier New" w:cs="Courier New" w:hint="default"/>
      </w:rPr>
    </w:lvl>
    <w:lvl w:ilvl="8" w:tplc="499659C0" w:tentative="1">
      <w:start w:val="1"/>
      <w:numFmt w:val="bullet"/>
      <w:lvlText w:val=""/>
      <w:lvlJc w:val="left"/>
      <w:pPr>
        <w:ind w:left="6120" w:hanging="360"/>
      </w:pPr>
      <w:rPr>
        <w:rFonts w:ascii="Wingdings" w:hAnsi="Wingdings" w:hint="default"/>
      </w:rPr>
    </w:lvl>
  </w:abstractNum>
  <w:abstractNum w:abstractNumId="27" w15:restartNumberingAfterBreak="0">
    <w:nsid w:val="3F030B78"/>
    <w:multiLevelType w:val="multilevel"/>
    <w:tmpl w:val="4808F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1DC2933"/>
    <w:multiLevelType w:val="multilevel"/>
    <w:tmpl w:val="73F84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1213DD"/>
    <w:multiLevelType w:val="hybridMultilevel"/>
    <w:tmpl w:val="68B0B5CE"/>
    <w:lvl w:ilvl="0" w:tplc="A1B2A6C6">
      <w:start w:val="1"/>
      <w:numFmt w:val="bullet"/>
      <w:lvlText w:val=""/>
      <w:lvlJc w:val="left"/>
      <w:pPr>
        <w:ind w:left="720" w:hanging="360"/>
      </w:pPr>
      <w:rPr>
        <w:rFonts w:ascii="Symbol" w:hAnsi="Symbol" w:hint="default"/>
      </w:rPr>
    </w:lvl>
    <w:lvl w:ilvl="1" w:tplc="62F6DF00" w:tentative="1">
      <w:start w:val="1"/>
      <w:numFmt w:val="bullet"/>
      <w:lvlText w:val="o"/>
      <w:lvlJc w:val="left"/>
      <w:pPr>
        <w:ind w:left="1440" w:hanging="360"/>
      </w:pPr>
      <w:rPr>
        <w:rFonts w:ascii="Courier New" w:hAnsi="Courier New" w:cs="Courier New" w:hint="default"/>
      </w:rPr>
    </w:lvl>
    <w:lvl w:ilvl="2" w:tplc="8E421A78" w:tentative="1">
      <w:start w:val="1"/>
      <w:numFmt w:val="bullet"/>
      <w:lvlText w:val=""/>
      <w:lvlJc w:val="left"/>
      <w:pPr>
        <w:ind w:left="2160" w:hanging="360"/>
      </w:pPr>
      <w:rPr>
        <w:rFonts w:ascii="Wingdings" w:hAnsi="Wingdings" w:hint="default"/>
      </w:rPr>
    </w:lvl>
    <w:lvl w:ilvl="3" w:tplc="F01CFB34" w:tentative="1">
      <w:start w:val="1"/>
      <w:numFmt w:val="bullet"/>
      <w:lvlText w:val=""/>
      <w:lvlJc w:val="left"/>
      <w:pPr>
        <w:ind w:left="2880" w:hanging="360"/>
      </w:pPr>
      <w:rPr>
        <w:rFonts w:ascii="Symbol" w:hAnsi="Symbol" w:hint="default"/>
      </w:rPr>
    </w:lvl>
    <w:lvl w:ilvl="4" w:tplc="80B410D4" w:tentative="1">
      <w:start w:val="1"/>
      <w:numFmt w:val="bullet"/>
      <w:lvlText w:val="o"/>
      <w:lvlJc w:val="left"/>
      <w:pPr>
        <w:ind w:left="3600" w:hanging="360"/>
      </w:pPr>
      <w:rPr>
        <w:rFonts w:ascii="Courier New" w:hAnsi="Courier New" w:cs="Courier New" w:hint="default"/>
      </w:rPr>
    </w:lvl>
    <w:lvl w:ilvl="5" w:tplc="EB049F4A" w:tentative="1">
      <w:start w:val="1"/>
      <w:numFmt w:val="bullet"/>
      <w:lvlText w:val=""/>
      <w:lvlJc w:val="left"/>
      <w:pPr>
        <w:ind w:left="4320" w:hanging="360"/>
      </w:pPr>
      <w:rPr>
        <w:rFonts w:ascii="Wingdings" w:hAnsi="Wingdings" w:hint="default"/>
      </w:rPr>
    </w:lvl>
    <w:lvl w:ilvl="6" w:tplc="6D0847A2" w:tentative="1">
      <w:start w:val="1"/>
      <w:numFmt w:val="bullet"/>
      <w:lvlText w:val=""/>
      <w:lvlJc w:val="left"/>
      <w:pPr>
        <w:ind w:left="5040" w:hanging="360"/>
      </w:pPr>
      <w:rPr>
        <w:rFonts w:ascii="Symbol" w:hAnsi="Symbol" w:hint="default"/>
      </w:rPr>
    </w:lvl>
    <w:lvl w:ilvl="7" w:tplc="69E2A4EE" w:tentative="1">
      <w:start w:val="1"/>
      <w:numFmt w:val="bullet"/>
      <w:lvlText w:val="o"/>
      <w:lvlJc w:val="left"/>
      <w:pPr>
        <w:ind w:left="5760" w:hanging="360"/>
      </w:pPr>
      <w:rPr>
        <w:rFonts w:ascii="Courier New" w:hAnsi="Courier New" w:cs="Courier New" w:hint="default"/>
      </w:rPr>
    </w:lvl>
    <w:lvl w:ilvl="8" w:tplc="BCCEDCB2" w:tentative="1">
      <w:start w:val="1"/>
      <w:numFmt w:val="bullet"/>
      <w:lvlText w:val=""/>
      <w:lvlJc w:val="left"/>
      <w:pPr>
        <w:ind w:left="6480" w:hanging="360"/>
      </w:pPr>
      <w:rPr>
        <w:rFonts w:ascii="Wingdings" w:hAnsi="Wingdings" w:hint="default"/>
      </w:rPr>
    </w:lvl>
  </w:abstractNum>
  <w:abstractNum w:abstractNumId="31" w15:restartNumberingAfterBreak="0">
    <w:nsid w:val="54842412"/>
    <w:multiLevelType w:val="hybridMultilevel"/>
    <w:tmpl w:val="CCA6B52C"/>
    <w:lvl w:ilvl="0" w:tplc="02DE460A">
      <w:start w:val="1"/>
      <w:numFmt w:val="bullet"/>
      <w:lvlText w:val=""/>
      <w:lvlJc w:val="left"/>
      <w:pPr>
        <w:ind w:left="780" w:hanging="360"/>
      </w:pPr>
      <w:rPr>
        <w:rFonts w:ascii="Symbol" w:hAnsi="Symbol" w:hint="default"/>
      </w:rPr>
    </w:lvl>
    <w:lvl w:ilvl="1" w:tplc="7346AFEA" w:tentative="1">
      <w:start w:val="1"/>
      <w:numFmt w:val="bullet"/>
      <w:lvlText w:val="o"/>
      <w:lvlJc w:val="left"/>
      <w:pPr>
        <w:ind w:left="1500" w:hanging="360"/>
      </w:pPr>
      <w:rPr>
        <w:rFonts w:ascii="Courier New" w:hAnsi="Courier New" w:cs="Courier New" w:hint="default"/>
      </w:rPr>
    </w:lvl>
    <w:lvl w:ilvl="2" w:tplc="37FAC1D6" w:tentative="1">
      <w:start w:val="1"/>
      <w:numFmt w:val="bullet"/>
      <w:lvlText w:val=""/>
      <w:lvlJc w:val="left"/>
      <w:pPr>
        <w:ind w:left="2220" w:hanging="360"/>
      </w:pPr>
      <w:rPr>
        <w:rFonts w:ascii="Wingdings" w:hAnsi="Wingdings" w:hint="default"/>
      </w:rPr>
    </w:lvl>
    <w:lvl w:ilvl="3" w:tplc="DD5EF710" w:tentative="1">
      <w:start w:val="1"/>
      <w:numFmt w:val="bullet"/>
      <w:lvlText w:val=""/>
      <w:lvlJc w:val="left"/>
      <w:pPr>
        <w:ind w:left="2940" w:hanging="360"/>
      </w:pPr>
      <w:rPr>
        <w:rFonts w:ascii="Symbol" w:hAnsi="Symbol" w:hint="default"/>
      </w:rPr>
    </w:lvl>
    <w:lvl w:ilvl="4" w:tplc="D23E4778" w:tentative="1">
      <w:start w:val="1"/>
      <w:numFmt w:val="bullet"/>
      <w:lvlText w:val="o"/>
      <w:lvlJc w:val="left"/>
      <w:pPr>
        <w:ind w:left="3660" w:hanging="360"/>
      </w:pPr>
      <w:rPr>
        <w:rFonts w:ascii="Courier New" w:hAnsi="Courier New" w:cs="Courier New" w:hint="default"/>
      </w:rPr>
    </w:lvl>
    <w:lvl w:ilvl="5" w:tplc="48D8F5B0" w:tentative="1">
      <w:start w:val="1"/>
      <w:numFmt w:val="bullet"/>
      <w:lvlText w:val=""/>
      <w:lvlJc w:val="left"/>
      <w:pPr>
        <w:ind w:left="4380" w:hanging="360"/>
      </w:pPr>
      <w:rPr>
        <w:rFonts w:ascii="Wingdings" w:hAnsi="Wingdings" w:hint="default"/>
      </w:rPr>
    </w:lvl>
    <w:lvl w:ilvl="6" w:tplc="2AD6B2FC" w:tentative="1">
      <w:start w:val="1"/>
      <w:numFmt w:val="bullet"/>
      <w:lvlText w:val=""/>
      <w:lvlJc w:val="left"/>
      <w:pPr>
        <w:ind w:left="5100" w:hanging="360"/>
      </w:pPr>
      <w:rPr>
        <w:rFonts w:ascii="Symbol" w:hAnsi="Symbol" w:hint="default"/>
      </w:rPr>
    </w:lvl>
    <w:lvl w:ilvl="7" w:tplc="EB42E548" w:tentative="1">
      <w:start w:val="1"/>
      <w:numFmt w:val="bullet"/>
      <w:lvlText w:val="o"/>
      <w:lvlJc w:val="left"/>
      <w:pPr>
        <w:ind w:left="5820" w:hanging="360"/>
      </w:pPr>
      <w:rPr>
        <w:rFonts w:ascii="Courier New" w:hAnsi="Courier New" w:cs="Courier New" w:hint="default"/>
      </w:rPr>
    </w:lvl>
    <w:lvl w:ilvl="8" w:tplc="BDB0BF10" w:tentative="1">
      <w:start w:val="1"/>
      <w:numFmt w:val="bullet"/>
      <w:lvlText w:val=""/>
      <w:lvlJc w:val="left"/>
      <w:pPr>
        <w:ind w:left="6540" w:hanging="360"/>
      </w:pPr>
      <w:rPr>
        <w:rFonts w:ascii="Wingdings" w:hAnsi="Wingdings" w:hint="default"/>
      </w:rPr>
    </w:lvl>
  </w:abstractNum>
  <w:abstractNum w:abstractNumId="32" w15:restartNumberingAfterBreak="0">
    <w:nsid w:val="579F430A"/>
    <w:multiLevelType w:val="multilevel"/>
    <w:tmpl w:val="6DD8926C"/>
    <w:lvl w:ilvl="0">
      <w:start w:val="1"/>
      <w:numFmt w:val="decimal"/>
      <w:lvlText w:val="%1"/>
      <w:lvlJc w:val="left"/>
      <w:pPr>
        <w:ind w:left="1565" w:hanging="432"/>
        <w:jc w:val="right"/>
      </w:pPr>
      <w:rPr>
        <w:rFonts w:ascii="Cambria" w:eastAsia="Cambria" w:hAnsi="Cambria" w:cs="Cambria" w:hint="default"/>
        <w:b/>
        <w:bCs/>
        <w:i w:val="0"/>
        <w:iCs w:val="0"/>
        <w:spacing w:val="0"/>
        <w:w w:val="100"/>
        <w:sz w:val="22"/>
        <w:szCs w:val="22"/>
        <w:lang w:val="sl-SI" w:eastAsia="en-US" w:bidi="ar-SA"/>
      </w:rPr>
    </w:lvl>
    <w:lvl w:ilvl="1">
      <w:start w:val="1"/>
      <w:numFmt w:val="decimal"/>
      <w:lvlText w:val="%1.%2"/>
      <w:lvlJc w:val="left"/>
      <w:pPr>
        <w:ind w:left="697" w:hanging="579"/>
      </w:pPr>
      <w:rPr>
        <w:rFonts w:hint="default"/>
        <w:spacing w:val="0"/>
        <w:w w:val="100"/>
        <w:lang w:val="sl-SI" w:eastAsia="en-US" w:bidi="ar-SA"/>
      </w:rPr>
    </w:lvl>
    <w:lvl w:ilvl="2">
      <w:numFmt w:val="bullet"/>
      <w:lvlText w:val="•"/>
      <w:lvlJc w:val="left"/>
      <w:pPr>
        <w:ind w:left="1720" w:hanging="579"/>
      </w:pPr>
      <w:rPr>
        <w:rFonts w:hint="default"/>
        <w:lang w:val="sl-SI" w:eastAsia="en-US" w:bidi="ar-SA"/>
      </w:rPr>
    </w:lvl>
    <w:lvl w:ilvl="3">
      <w:numFmt w:val="bullet"/>
      <w:lvlText w:val="•"/>
      <w:lvlJc w:val="left"/>
      <w:pPr>
        <w:ind w:left="2738" w:hanging="579"/>
      </w:pPr>
      <w:rPr>
        <w:rFonts w:hint="default"/>
        <w:lang w:val="sl-SI" w:eastAsia="en-US" w:bidi="ar-SA"/>
      </w:rPr>
    </w:lvl>
    <w:lvl w:ilvl="4">
      <w:numFmt w:val="bullet"/>
      <w:lvlText w:val="•"/>
      <w:lvlJc w:val="left"/>
      <w:pPr>
        <w:ind w:left="3756" w:hanging="579"/>
      </w:pPr>
      <w:rPr>
        <w:rFonts w:hint="default"/>
        <w:lang w:val="sl-SI" w:eastAsia="en-US" w:bidi="ar-SA"/>
      </w:rPr>
    </w:lvl>
    <w:lvl w:ilvl="5">
      <w:numFmt w:val="bullet"/>
      <w:lvlText w:val="•"/>
      <w:lvlJc w:val="left"/>
      <w:pPr>
        <w:ind w:left="4774" w:hanging="579"/>
      </w:pPr>
      <w:rPr>
        <w:rFonts w:hint="default"/>
        <w:lang w:val="sl-SI" w:eastAsia="en-US" w:bidi="ar-SA"/>
      </w:rPr>
    </w:lvl>
    <w:lvl w:ilvl="6">
      <w:numFmt w:val="bullet"/>
      <w:lvlText w:val="•"/>
      <w:lvlJc w:val="left"/>
      <w:pPr>
        <w:ind w:left="5793" w:hanging="579"/>
      </w:pPr>
      <w:rPr>
        <w:rFonts w:hint="default"/>
        <w:lang w:val="sl-SI" w:eastAsia="en-US" w:bidi="ar-SA"/>
      </w:rPr>
    </w:lvl>
    <w:lvl w:ilvl="7">
      <w:numFmt w:val="bullet"/>
      <w:lvlText w:val="•"/>
      <w:lvlJc w:val="left"/>
      <w:pPr>
        <w:ind w:left="6811" w:hanging="579"/>
      </w:pPr>
      <w:rPr>
        <w:rFonts w:hint="default"/>
        <w:lang w:val="sl-SI" w:eastAsia="en-US" w:bidi="ar-SA"/>
      </w:rPr>
    </w:lvl>
    <w:lvl w:ilvl="8">
      <w:numFmt w:val="bullet"/>
      <w:lvlText w:val="•"/>
      <w:lvlJc w:val="left"/>
      <w:pPr>
        <w:ind w:left="7829" w:hanging="579"/>
      </w:pPr>
      <w:rPr>
        <w:rFonts w:hint="default"/>
        <w:lang w:val="sl-SI" w:eastAsia="en-US" w:bidi="ar-SA"/>
      </w:rPr>
    </w:lvl>
  </w:abstractNum>
  <w:abstractNum w:abstractNumId="33" w15:restartNumberingAfterBreak="0">
    <w:nsid w:val="582B2AFE"/>
    <w:multiLevelType w:val="multilevel"/>
    <w:tmpl w:val="815AE950"/>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34" w15:restartNumberingAfterBreak="0">
    <w:nsid w:val="61B76C0B"/>
    <w:multiLevelType w:val="multilevel"/>
    <w:tmpl w:val="6888B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9F3EBA"/>
    <w:multiLevelType w:val="hybridMultilevel"/>
    <w:tmpl w:val="70FE62AA"/>
    <w:lvl w:ilvl="0" w:tplc="B12EB942">
      <w:start w:val="1"/>
      <w:numFmt w:val="bullet"/>
      <w:lvlText w:val=""/>
      <w:lvlJc w:val="left"/>
      <w:pPr>
        <w:ind w:left="360" w:hanging="360"/>
      </w:pPr>
      <w:rPr>
        <w:rFonts w:ascii="Symbol" w:hAnsi="Symbol" w:hint="default"/>
      </w:rPr>
    </w:lvl>
    <w:lvl w:ilvl="1" w:tplc="AF3CFC7C" w:tentative="1">
      <w:start w:val="1"/>
      <w:numFmt w:val="bullet"/>
      <w:lvlText w:val="o"/>
      <w:lvlJc w:val="left"/>
      <w:pPr>
        <w:ind w:left="1080" w:hanging="360"/>
      </w:pPr>
      <w:rPr>
        <w:rFonts w:ascii="Courier New" w:hAnsi="Courier New" w:cs="Courier New" w:hint="default"/>
      </w:rPr>
    </w:lvl>
    <w:lvl w:ilvl="2" w:tplc="B5A88E60" w:tentative="1">
      <w:start w:val="1"/>
      <w:numFmt w:val="bullet"/>
      <w:lvlText w:val=""/>
      <w:lvlJc w:val="left"/>
      <w:pPr>
        <w:ind w:left="1800" w:hanging="360"/>
      </w:pPr>
      <w:rPr>
        <w:rFonts w:ascii="Wingdings" w:hAnsi="Wingdings" w:hint="default"/>
      </w:rPr>
    </w:lvl>
    <w:lvl w:ilvl="3" w:tplc="7A64D946" w:tentative="1">
      <w:start w:val="1"/>
      <w:numFmt w:val="bullet"/>
      <w:lvlText w:val=""/>
      <w:lvlJc w:val="left"/>
      <w:pPr>
        <w:ind w:left="2520" w:hanging="360"/>
      </w:pPr>
      <w:rPr>
        <w:rFonts w:ascii="Symbol" w:hAnsi="Symbol" w:hint="default"/>
      </w:rPr>
    </w:lvl>
    <w:lvl w:ilvl="4" w:tplc="EBFA9748" w:tentative="1">
      <w:start w:val="1"/>
      <w:numFmt w:val="bullet"/>
      <w:lvlText w:val="o"/>
      <w:lvlJc w:val="left"/>
      <w:pPr>
        <w:ind w:left="3240" w:hanging="360"/>
      </w:pPr>
      <w:rPr>
        <w:rFonts w:ascii="Courier New" w:hAnsi="Courier New" w:cs="Courier New" w:hint="default"/>
      </w:rPr>
    </w:lvl>
    <w:lvl w:ilvl="5" w:tplc="0DC6CE9A" w:tentative="1">
      <w:start w:val="1"/>
      <w:numFmt w:val="bullet"/>
      <w:lvlText w:val=""/>
      <w:lvlJc w:val="left"/>
      <w:pPr>
        <w:ind w:left="3960" w:hanging="360"/>
      </w:pPr>
      <w:rPr>
        <w:rFonts w:ascii="Wingdings" w:hAnsi="Wingdings" w:hint="default"/>
      </w:rPr>
    </w:lvl>
    <w:lvl w:ilvl="6" w:tplc="79925366" w:tentative="1">
      <w:start w:val="1"/>
      <w:numFmt w:val="bullet"/>
      <w:lvlText w:val=""/>
      <w:lvlJc w:val="left"/>
      <w:pPr>
        <w:ind w:left="4680" w:hanging="360"/>
      </w:pPr>
      <w:rPr>
        <w:rFonts w:ascii="Symbol" w:hAnsi="Symbol" w:hint="default"/>
      </w:rPr>
    </w:lvl>
    <w:lvl w:ilvl="7" w:tplc="D29C3BA4" w:tentative="1">
      <w:start w:val="1"/>
      <w:numFmt w:val="bullet"/>
      <w:lvlText w:val="o"/>
      <w:lvlJc w:val="left"/>
      <w:pPr>
        <w:ind w:left="5400" w:hanging="360"/>
      </w:pPr>
      <w:rPr>
        <w:rFonts w:ascii="Courier New" w:hAnsi="Courier New" w:cs="Courier New" w:hint="default"/>
      </w:rPr>
    </w:lvl>
    <w:lvl w:ilvl="8" w:tplc="9150154A" w:tentative="1">
      <w:start w:val="1"/>
      <w:numFmt w:val="bullet"/>
      <w:lvlText w:val=""/>
      <w:lvlJc w:val="left"/>
      <w:pPr>
        <w:ind w:left="6120" w:hanging="360"/>
      </w:pPr>
      <w:rPr>
        <w:rFonts w:ascii="Wingdings" w:hAnsi="Wingdings" w:hint="default"/>
      </w:rPr>
    </w:lvl>
  </w:abstractNum>
  <w:abstractNum w:abstractNumId="36" w15:restartNumberingAfterBreak="0">
    <w:nsid w:val="63AA4C44"/>
    <w:multiLevelType w:val="hybridMultilevel"/>
    <w:tmpl w:val="092E92F6"/>
    <w:lvl w:ilvl="0" w:tplc="C34E1208">
      <w:start w:val="1"/>
      <w:numFmt w:val="decimal"/>
      <w:lvlText w:val="%1."/>
      <w:lvlJc w:val="left"/>
      <w:pPr>
        <w:tabs>
          <w:tab w:val="num" w:pos="720"/>
        </w:tabs>
        <w:ind w:left="720" w:hanging="360"/>
      </w:pPr>
    </w:lvl>
    <w:lvl w:ilvl="1" w:tplc="FB5A5C60" w:tentative="1">
      <w:start w:val="1"/>
      <w:numFmt w:val="lowerLetter"/>
      <w:lvlText w:val="%2."/>
      <w:lvlJc w:val="left"/>
      <w:pPr>
        <w:tabs>
          <w:tab w:val="num" w:pos="1440"/>
        </w:tabs>
        <w:ind w:left="1440" w:hanging="360"/>
      </w:pPr>
    </w:lvl>
    <w:lvl w:ilvl="2" w:tplc="212886FE" w:tentative="1">
      <w:start w:val="1"/>
      <w:numFmt w:val="lowerRoman"/>
      <w:lvlText w:val="%3."/>
      <w:lvlJc w:val="right"/>
      <w:pPr>
        <w:tabs>
          <w:tab w:val="num" w:pos="2160"/>
        </w:tabs>
        <w:ind w:left="2160" w:hanging="180"/>
      </w:pPr>
    </w:lvl>
    <w:lvl w:ilvl="3" w:tplc="1CD8EECC" w:tentative="1">
      <w:start w:val="1"/>
      <w:numFmt w:val="decimal"/>
      <w:lvlText w:val="%4."/>
      <w:lvlJc w:val="left"/>
      <w:pPr>
        <w:tabs>
          <w:tab w:val="num" w:pos="2880"/>
        </w:tabs>
        <w:ind w:left="2880" w:hanging="360"/>
      </w:pPr>
    </w:lvl>
    <w:lvl w:ilvl="4" w:tplc="97C0111A" w:tentative="1">
      <w:start w:val="1"/>
      <w:numFmt w:val="lowerLetter"/>
      <w:lvlText w:val="%5."/>
      <w:lvlJc w:val="left"/>
      <w:pPr>
        <w:tabs>
          <w:tab w:val="num" w:pos="3600"/>
        </w:tabs>
        <w:ind w:left="3600" w:hanging="360"/>
      </w:pPr>
    </w:lvl>
    <w:lvl w:ilvl="5" w:tplc="7BFAA3A2" w:tentative="1">
      <w:start w:val="1"/>
      <w:numFmt w:val="lowerRoman"/>
      <w:lvlText w:val="%6."/>
      <w:lvlJc w:val="right"/>
      <w:pPr>
        <w:tabs>
          <w:tab w:val="num" w:pos="4320"/>
        </w:tabs>
        <w:ind w:left="4320" w:hanging="180"/>
      </w:pPr>
    </w:lvl>
    <w:lvl w:ilvl="6" w:tplc="F8CC4BDA" w:tentative="1">
      <w:start w:val="1"/>
      <w:numFmt w:val="decimal"/>
      <w:lvlText w:val="%7."/>
      <w:lvlJc w:val="left"/>
      <w:pPr>
        <w:tabs>
          <w:tab w:val="num" w:pos="5040"/>
        </w:tabs>
        <w:ind w:left="5040" w:hanging="360"/>
      </w:pPr>
    </w:lvl>
    <w:lvl w:ilvl="7" w:tplc="4DFE7E68" w:tentative="1">
      <w:start w:val="1"/>
      <w:numFmt w:val="lowerLetter"/>
      <w:lvlText w:val="%8."/>
      <w:lvlJc w:val="left"/>
      <w:pPr>
        <w:tabs>
          <w:tab w:val="num" w:pos="5760"/>
        </w:tabs>
        <w:ind w:left="5760" w:hanging="360"/>
      </w:pPr>
    </w:lvl>
    <w:lvl w:ilvl="8" w:tplc="F950FB14" w:tentative="1">
      <w:start w:val="1"/>
      <w:numFmt w:val="lowerRoman"/>
      <w:lvlText w:val="%9."/>
      <w:lvlJc w:val="right"/>
      <w:pPr>
        <w:tabs>
          <w:tab w:val="num" w:pos="6480"/>
        </w:tabs>
        <w:ind w:left="6480" w:hanging="180"/>
      </w:pPr>
    </w:lvl>
  </w:abstractNum>
  <w:abstractNum w:abstractNumId="37" w15:restartNumberingAfterBreak="0">
    <w:nsid w:val="63AE600A"/>
    <w:multiLevelType w:val="hybridMultilevel"/>
    <w:tmpl w:val="5706D80A"/>
    <w:lvl w:ilvl="0" w:tplc="4AAE776A">
      <w:start w:val="1"/>
      <w:numFmt w:val="bullet"/>
      <w:lvlText w:val=""/>
      <w:lvlJc w:val="left"/>
      <w:pPr>
        <w:ind w:left="720" w:hanging="360"/>
      </w:pPr>
      <w:rPr>
        <w:rFonts w:ascii="Symbol" w:hAnsi="Symbol" w:hint="default"/>
      </w:rPr>
    </w:lvl>
    <w:lvl w:ilvl="1" w:tplc="9F2E59E4" w:tentative="1">
      <w:start w:val="1"/>
      <w:numFmt w:val="bullet"/>
      <w:lvlText w:val="o"/>
      <w:lvlJc w:val="left"/>
      <w:pPr>
        <w:ind w:left="1440" w:hanging="360"/>
      </w:pPr>
      <w:rPr>
        <w:rFonts w:ascii="Courier New" w:hAnsi="Courier New" w:cs="Courier New" w:hint="default"/>
      </w:rPr>
    </w:lvl>
    <w:lvl w:ilvl="2" w:tplc="04188D60" w:tentative="1">
      <w:start w:val="1"/>
      <w:numFmt w:val="bullet"/>
      <w:lvlText w:val=""/>
      <w:lvlJc w:val="left"/>
      <w:pPr>
        <w:ind w:left="2160" w:hanging="360"/>
      </w:pPr>
      <w:rPr>
        <w:rFonts w:ascii="Wingdings" w:hAnsi="Wingdings" w:hint="default"/>
      </w:rPr>
    </w:lvl>
    <w:lvl w:ilvl="3" w:tplc="1362D3D8" w:tentative="1">
      <w:start w:val="1"/>
      <w:numFmt w:val="bullet"/>
      <w:lvlText w:val=""/>
      <w:lvlJc w:val="left"/>
      <w:pPr>
        <w:ind w:left="2880" w:hanging="360"/>
      </w:pPr>
      <w:rPr>
        <w:rFonts w:ascii="Symbol" w:hAnsi="Symbol" w:hint="default"/>
      </w:rPr>
    </w:lvl>
    <w:lvl w:ilvl="4" w:tplc="C286392E" w:tentative="1">
      <w:start w:val="1"/>
      <w:numFmt w:val="bullet"/>
      <w:lvlText w:val="o"/>
      <w:lvlJc w:val="left"/>
      <w:pPr>
        <w:ind w:left="3600" w:hanging="360"/>
      </w:pPr>
      <w:rPr>
        <w:rFonts w:ascii="Courier New" w:hAnsi="Courier New" w:cs="Courier New" w:hint="default"/>
      </w:rPr>
    </w:lvl>
    <w:lvl w:ilvl="5" w:tplc="E500EFCC" w:tentative="1">
      <w:start w:val="1"/>
      <w:numFmt w:val="bullet"/>
      <w:lvlText w:val=""/>
      <w:lvlJc w:val="left"/>
      <w:pPr>
        <w:ind w:left="4320" w:hanging="360"/>
      </w:pPr>
      <w:rPr>
        <w:rFonts w:ascii="Wingdings" w:hAnsi="Wingdings" w:hint="default"/>
      </w:rPr>
    </w:lvl>
    <w:lvl w:ilvl="6" w:tplc="0F5206EC" w:tentative="1">
      <w:start w:val="1"/>
      <w:numFmt w:val="bullet"/>
      <w:lvlText w:val=""/>
      <w:lvlJc w:val="left"/>
      <w:pPr>
        <w:ind w:left="5040" w:hanging="360"/>
      </w:pPr>
      <w:rPr>
        <w:rFonts w:ascii="Symbol" w:hAnsi="Symbol" w:hint="default"/>
      </w:rPr>
    </w:lvl>
    <w:lvl w:ilvl="7" w:tplc="086C794A" w:tentative="1">
      <w:start w:val="1"/>
      <w:numFmt w:val="bullet"/>
      <w:lvlText w:val="o"/>
      <w:lvlJc w:val="left"/>
      <w:pPr>
        <w:ind w:left="5760" w:hanging="360"/>
      </w:pPr>
      <w:rPr>
        <w:rFonts w:ascii="Courier New" w:hAnsi="Courier New" w:cs="Courier New" w:hint="default"/>
      </w:rPr>
    </w:lvl>
    <w:lvl w:ilvl="8" w:tplc="8598B920" w:tentative="1">
      <w:start w:val="1"/>
      <w:numFmt w:val="bullet"/>
      <w:lvlText w:val=""/>
      <w:lvlJc w:val="left"/>
      <w:pPr>
        <w:ind w:left="6480" w:hanging="360"/>
      </w:pPr>
      <w:rPr>
        <w:rFonts w:ascii="Wingdings" w:hAnsi="Wingdings" w:hint="default"/>
      </w:rPr>
    </w:lvl>
  </w:abstractNum>
  <w:abstractNum w:abstractNumId="38" w15:restartNumberingAfterBreak="0">
    <w:nsid w:val="67B143C2"/>
    <w:multiLevelType w:val="hybridMultilevel"/>
    <w:tmpl w:val="4B989094"/>
    <w:lvl w:ilvl="0" w:tplc="740C4AA8">
      <w:start w:val="1"/>
      <w:numFmt w:val="bullet"/>
      <w:lvlText w:val=""/>
      <w:lvlJc w:val="left"/>
      <w:pPr>
        <w:tabs>
          <w:tab w:val="num" w:pos="360"/>
        </w:tabs>
        <w:ind w:left="360" w:hanging="360"/>
      </w:pPr>
      <w:rPr>
        <w:rFonts w:ascii="Symbol" w:hAnsi="Symbol" w:hint="default"/>
      </w:rPr>
    </w:lvl>
    <w:lvl w:ilvl="1" w:tplc="958CB332" w:tentative="1">
      <w:start w:val="1"/>
      <w:numFmt w:val="bullet"/>
      <w:lvlText w:val="o"/>
      <w:lvlJc w:val="left"/>
      <w:pPr>
        <w:tabs>
          <w:tab w:val="num" w:pos="360"/>
        </w:tabs>
        <w:ind w:left="360" w:hanging="360"/>
      </w:pPr>
      <w:rPr>
        <w:rFonts w:ascii="Courier New" w:hAnsi="Courier New" w:hint="default"/>
      </w:rPr>
    </w:lvl>
    <w:lvl w:ilvl="2" w:tplc="2530EB20" w:tentative="1">
      <w:start w:val="1"/>
      <w:numFmt w:val="bullet"/>
      <w:lvlText w:val=""/>
      <w:lvlJc w:val="left"/>
      <w:pPr>
        <w:tabs>
          <w:tab w:val="num" w:pos="1080"/>
        </w:tabs>
        <w:ind w:left="1080" w:hanging="360"/>
      </w:pPr>
      <w:rPr>
        <w:rFonts w:ascii="Wingdings" w:hAnsi="Wingdings" w:hint="default"/>
      </w:rPr>
    </w:lvl>
    <w:lvl w:ilvl="3" w:tplc="D5BADD50" w:tentative="1">
      <w:start w:val="1"/>
      <w:numFmt w:val="bullet"/>
      <w:lvlText w:val=""/>
      <w:lvlJc w:val="left"/>
      <w:pPr>
        <w:tabs>
          <w:tab w:val="num" w:pos="1800"/>
        </w:tabs>
        <w:ind w:left="1800" w:hanging="360"/>
      </w:pPr>
      <w:rPr>
        <w:rFonts w:ascii="Symbol" w:hAnsi="Symbol" w:hint="default"/>
      </w:rPr>
    </w:lvl>
    <w:lvl w:ilvl="4" w:tplc="C304EB0A" w:tentative="1">
      <w:start w:val="1"/>
      <w:numFmt w:val="bullet"/>
      <w:lvlText w:val="o"/>
      <w:lvlJc w:val="left"/>
      <w:pPr>
        <w:tabs>
          <w:tab w:val="num" w:pos="2520"/>
        </w:tabs>
        <w:ind w:left="2520" w:hanging="360"/>
      </w:pPr>
      <w:rPr>
        <w:rFonts w:ascii="Courier New" w:hAnsi="Courier New" w:hint="default"/>
      </w:rPr>
    </w:lvl>
    <w:lvl w:ilvl="5" w:tplc="896A23A8" w:tentative="1">
      <w:start w:val="1"/>
      <w:numFmt w:val="bullet"/>
      <w:lvlText w:val=""/>
      <w:lvlJc w:val="left"/>
      <w:pPr>
        <w:tabs>
          <w:tab w:val="num" w:pos="3240"/>
        </w:tabs>
        <w:ind w:left="3240" w:hanging="360"/>
      </w:pPr>
      <w:rPr>
        <w:rFonts w:ascii="Wingdings" w:hAnsi="Wingdings" w:hint="default"/>
      </w:rPr>
    </w:lvl>
    <w:lvl w:ilvl="6" w:tplc="60E83A06" w:tentative="1">
      <w:start w:val="1"/>
      <w:numFmt w:val="bullet"/>
      <w:lvlText w:val=""/>
      <w:lvlJc w:val="left"/>
      <w:pPr>
        <w:tabs>
          <w:tab w:val="num" w:pos="3960"/>
        </w:tabs>
        <w:ind w:left="3960" w:hanging="360"/>
      </w:pPr>
      <w:rPr>
        <w:rFonts w:ascii="Symbol" w:hAnsi="Symbol" w:hint="default"/>
      </w:rPr>
    </w:lvl>
    <w:lvl w:ilvl="7" w:tplc="6B40EE10" w:tentative="1">
      <w:start w:val="1"/>
      <w:numFmt w:val="bullet"/>
      <w:lvlText w:val="o"/>
      <w:lvlJc w:val="left"/>
      <w:pPr>
        <w:tabs>
          <w:tab w:val="num" w:pos="4680"/>
        </w:tabs>
        <w:ind w:left="4680" w:hanging="360"/>
      </w:pPr>
      <w:rPr>
        <w:rFonts w:ascii="Courier New" w:hAnsi="Courier New" w:hint="default"/>
      </w:rPr>
    </w:lvl>
    <w:lvl w:ilvl="8" w:tplc="78E0A85C"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A175446"/>
    <w:multiLevelType w:val="multilevel"/>
    <w:tmpl w:val="98F20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1251F0"/>
    <w:multiLevelType w:val="hybridMultilevel"/>
    <w:tmpl w:val="F25E8832"/>
    <w:lvl w:ilvl="0" w:tplc="E3362182">
      <w:start w:val="1"/>
      <w:numFmt w:val="bullet"/>
      <w:lvlText w:val=""/>
      <w:lvlJc w:val="left"/>
      <w:pPr>
        <w:ind w:left="720" w:hanging="360"/>
      </w:pPr>
      <w:rPr>
        <w:rFonts w:ascii="Symbol" w:hAnsi="Symbol" w:hint="default"/>
      </w:rPr>
    </w:lvl>
    <w:lvl w:ilvl="1" w:tplc="D868CBAC" w:tentative="1">
      <w:start w:val="1"/>
      <w:numFmt w:val="bullet"/>
      <w:lvlText w:val="o"/>
      <w:lvlJc w:val="left"/>
      <w:pPr>
        <w:ind w:left="1440" w:hanging="360"/>
      </w:pPr>
      <w:rPr>
        <w:rFonts w:ascii="Courier New" w:hAnsi="Courier New" w:cs="Courier New" w:hint="default"/>
      </w:rPr>
    </w:lvl>
    <w:lvl w:ilvl="2" w:tplc="3620FC4A" w:tentative="1">
      <w:start w:val="1"/>
      <w:numFmt w:val="bullet"/>
      <w:lvlText w:val=""/>
      <w:lvlJc w:val="left"/>
      <w:pPr>
        <w:ind w:left="2160" w:hanging="360"/>
      </w:pPr>
      <w:rPr>
        <w:rFonts w:ascii="Wingdings" w:hAnsi="Wingdings" w:hint="default"/>
      </w:rPr>
    </w:lvl>
    <w:lvl w:ilvl="3" w:tplc="3C4205B2" w:tentative="1">
      <w:start w:val="1"/>
      <w:numFmt w:val="bullet"/>
      <w:lvlText w:val=""/>
      <w:lvlJc w:val="left"/>
      <w:pPr>
        <w:ind w:left="2880" w:hanging="360"/>
      </w:pPr>
      <w:rPr>
        <w:rFonts w:ascii="Symbol" w:hAnsi="Symbol" w:hint="default"/>
      </w:rPr>
    </w:lvl>
    <w:lvl w:ilvl="4" w:tplc="D4B481A6" w:tentative="1">
      <w:start w:val="1"/>
      <w:numFmt w:val="bullet"/>
      <w:lvlText w:val="o"/>
      <w:lvlJc w:val="left"/>
      <w:pPr>
        <w:ind w:left="3600" w:hanging="360"/>
      </w:pPr>
      <w:rPr>
        <w:rFonts w:ascii="Courier New" w:hAnsi="Courier New" w:cs="Courier New" w:hint="default"/>
      </w:rPr>
    </w:lvl>
    <w:lvl w:ilvl="5" w:tplc="3B04508E" w:tentative="1">
      <w:start w:val="1"/>
      <w:numFmt w:val="bullet"/>
      <w:lvlText w:val=""/>
      <w:lvlJc w:val="left"/>
      <w:pPr>
        <w:ind w:left="4320" w:hanging="360"/>
      </w:pPr>
      <w:rPr>
        <w:rFonts w:ascii="Wingdings" w:hAnsi="Wingdings" w:hint="default"/>
      </w:rPr>
    </w:lvl>
    <w:lvl w:ilvl="6" w:tplc="D93C5CE8" w:tentative="1">
      <w:start w:val="1"/>
      <w:numFmt w:val="bullet"/>
      <w:lvlText w:val=""/>
      <w:lvlJc w:val="left"/>
      <w:pPr>
        <w:ind w:left="5040" w:hanging="360"/>
      </w:pPr>
      <w:rPr>
        <w:rFonts w:ascii="Symbol" w:hAnsi="Symbol" w:hint="default"/>
      </w:rPr>
    </w:lvl>
    <w:lvl w:ilvl="7" w:tplc="CDD03D2C" w:tentative="1">
      <w:start w:val="1"/>
      <w:numFmt w:val="bullet"/>
      <w:lvlText w:val="o"/>
      <w:lvlJc w:val="left"/>
      <w:pPr>
        <w:ind w:left="5760" w:hanging="360"/>
      </w:pPr>
      <w:rPr>
        <w:rFonts w:ascii="Courier New" w:hAnsi="Courier New" w:cs="Courier New" w:hint="default"/>
      </w:rPr>
    </w:lvl>
    <w:lvl w:ilvl="8" w:tplc="1936A764" w:tentative="1">
      <w:start w:val="1"/>
      <w:numFmt w:val="bullet"/>
      <w:lvlText w:val=""/>
      <w:lvlJc w:val="left"/>
      <w:pPr>
        <w:ind w:left="6480" w:hanging="360"/>
      </w:pPr>
      <w:rPr>
        <w:rFonts w:ascii="Wingdings" w:hAnsi="Wingdings" w:hint="default"/>
      </w:rPr>
    </w:lvl>
  </w:abstractNum>
  <w:abstractNum w:abstractNumId="41" w15:restartNumberingAfterBreak="0">
    <w:nsid w:val="76740173"/>
    <w:multiLevelType w:val="multilevel"/>
    <w:tmpl w:val="7F78C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C26202"/>
    <w:multiLevelType w:val="hybridMultilevel"/>
    <w:tmpl w:val="B55894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17"/>
  </w:num>
  <w:num w:numId="3">
    <w:abstractNumId w:val="28"/>
  </w:num>
  <w:num w:numId="4">
    <w:abstractNumId w:val="5"/>
  </w:num>
  <w:num w:numId="5">
    <w:abstractNumId w:val="9"/>
  </w:num>
  <w:num w:numId="6">
    <w:abstractNumId w:val="33"/>
  </w:num>
  <w:num w:numId="7">
    <w:abstractNumId w:val="31"/>
  </w:num>
  <w:num w:numId="8">
    <w:abstractNumId w:val="26"/>
  </w:num>
  <w:num w:numId="9">
    <w:abstractNumId w:val="14"/>
  </w:num>
  <w:num w:numId="10">
    <w:abstractNumId w:val="11"/>
  </w:num>
  <w:num w:numId="11">
    <w:abstractNumId w:val="24"/>
  </w:num>
  <w:num w:numId="12">
    <w:abstractNumId w:val="21"/>
  </w:num>
  <w:num w:numId="13">
    <w:abstractNumId w:val="8"/>
  </w:num>
  <w:num w:numId="14">
    <w:abstractNumId w:val="23"/>
  </w:num>
  <w:num w:numId="15">
    <w:abstractNumId w:val="20"/>
  </w:num>
  <w:num w:numId="16">
    <w:abstractNumId w:val="34"/>
  </w:num>
  <w:num w:numId="17">
    <w:abstractNumId w:val="7"/>
  </w:num>
  <w:num w:numId="18">
    <w:abstractNumId w:val="27"/>
  </w:num>
  <w:num w:numId="19">
    <w:abstractNumId w:val="19"/>
  </w:num>
  <w:num w:numId="20">
    <w:abstractNumId w:val="29"/>
  </w:num>
  <w:num w:numId="21">
    <w:abstractNumId w:val="16"/>
  </w:num>
  <w:num w:numId="22">
    <w:abstractNumId w:val="3"/>
  </w:num>
  <w:num w:numId="23">
    <w:abstractNumId w:val="1"/>
  </w:num>
  <w:num w:numId="24">
    <w:abstractNumId w:val="41"/>
  </w:num>
  <w:num w:numId="25">
    <w:abstractNumId w:val="2"/>
  </w:num>
  <w:num w:numId="26">
    <w:abstractNumId w:val="0"/>
  </w:num>
  <w:num w:numId="27">
    <w:abstractNumId w:val="15"/>
  </w:num>
  <w:num w:numId="28">
    <w:abstractNumId w:val="39"/>
  </w:num>
  <w:num w:numId="29">
    <w:abstractNumId w:val="40"/>
  </w:num>
  <w:num w:numId="30">
    <w:abstractNumId w:val="6"/>
  </w:num>
  <w:num w:numId="31">
    <w:abstractNumId w:val="32"/>
  </w:num>
  <w:num w:numId="32">
    <w:abstractNumId w:val="22"/>
  </w:num>
  <w:num w:numId="33">
    <w:abstractNumId w:val="10"/>
  </w:num>
  <w:num w:numId="34">
    <w:abstractNumId w:val="35"/>
  </w:num>
  <w:num w:numId="35">
    <w:abstractNumId w:val="18"/>
  </w:num>
  <w:num w:numId="36">
    <w:abstractNumId w:val="25"/>
  </w:num>
  <w:num w:numId="37">
    <w:abstractNumId w:val="13"/>
  </w:num>
  <w:num w:numId="38">
    <w:abstractNumId w:val="38"/>
  </w:num>
  <w:num w:numId="39">
    <w:abstractNumId w:val="37"/>
  </w:num>
  <w:num w:numId="40">
    <w:abstractNumId w:val="30"/>
  </w:num>
  <w:num w:numId="41">
    <w:abstractNumId w:val="12"/>
  </w:num>
  <w:num w:numId="42">
    <w:abstractNumId w:val="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21"/>
    <w:rsid w:val="00007547"/>
    <w:rsid w:val="00017741"/>
    <w:rsid w:val="00023A88"/>
    <w:rsid w:val="00072DC0"/>
    <w:rsid w:val="0007387F"/>
    <w:rsid w:val="00087882"/>
    <w:rsid w:val="000A4704"/>
    <w:rsid w:val="000A4EDA"/>
    <w:rsid w:val="000A7238"/>
    <w:rsid w:val="000D1107"/>
    <w:rsid w:val="00110CBD"/>
    <w:rsid w:val="001357B2"/>
    <w:rsid w:val="00136E7F"/>
    <w:rsid w:val="0017478F"/>
    <w:rsid w:val="00177C8D"/>
    <w:rsid w:val="00202A77"/>
    <w:rsid w:val="00271CE5"/>
    <w:rsid w:val="00280733"/>
    <w:rsid w:val="00282020"/>
    <w:rsid w:val="002A2B69"/>
    <w:rsid w:val="002C51E2"/>
    <w:rsid w:val="002E0D3F"/>
    <w:rsid w:val="003636BF"/>
    <w:rsid w:val="00371442"/>
    <w:rsid w:val="003845B4"/>
    <w:rsid w:val="00387B1A"/>
    <w:rsid w:val="003C5EE5"/>
    <w:rsid w:val="003E17CB"/>
    <w:rsid w:val="003E1C74"/>
    <w:rsid w:val="003E5673"/>
    <w:rsid w:val="004269ED"/>
    <w:rsid w:val="00426C4B"/>
    <w:rsid w:val="004609DD"/>
    <w:rsid w:val="004657EE"/>
    <w:rsid w:val="0047582A"/>
    <w:rsid w:val="004A390D"/>
    <w:rsid w:val="004A7D59"/>
    <w:rsid w:val="004B5452"/>
    <w:rsid w:val="004C0C3B"/>
    <w:rsid w:val="00526246"/>
    <w:rsid w:val="00531C7A"/>
    <w:rsid w:val="00551935"/>
    <w:rsid w:val="00567106"/>
    <w:rsid w:val="005946FC"/>
    <w:rsid w:val="005E1D3C"/>
    <w:rsid w:val="005F0636"/>
    <w:rsid w:val="00624582"/>
    <w:rsid w:val="00625AE6"/>
    <w:rsid w:val="00632253"/>
    <w:rsid w:val="00632889"/>
    <w:rsid w:val="00642714"/>
    <w:rsid w:val="006455CE"/>
    <w:rsid w:val="00655841"/>
    <w:rsid w:val="00680C00"/>
    <w:rsid w:val="0069043B"/>
    <w:rsid w:val="00697771"/>
    <w:rsid w:val="00697D43"/>
    <w:rsid w:val="006B3AEA"/>
    <w:rsid w:val="006B67CB"/>
    <w:rsid w:val="00714FE7"/>
    <w:rsid w:val="00733017"/>
    <w:rsid w:val="00783310"/>
    <w:rsid w:val="007A4A6D"/>
    <w:rsid w:val="007D1BCF"/>
    <w:rsid w:val="007D75CF"/>
    <w:rsid w:val="007E0440"/>
    <w:rsid w:val="007E6DC5"/>
    <w:rsid w:val="007F2E57"/>
    <w:rsid w:val="00816E4D"/>
    <w:rsid w:val="008325EF"/>
    <w:rsid w:val="0088043C"/>
    <w:rsid w:val="00884889"/>
    <w:rsid w:val="008906C9"/>
    <w:rsid w:val="0089230E"/>
    <w:rsid w:val="008B4B92"/>
    <w:rsid w:val="008B566F"/>
    <w:rsid w:val="008C5738"/>
    <w:rsid w:val="008D04F0"/>
    <w:rsid w:val="008D2B71"/>
    <w:rsid w:val="008D5FA7"/>
    <w:rsid w:val="008F3500"/>
    <w:rsid w:val="00902172"/>
    <w:rsid w:val="00904D9B"/>
    <w:rsid w:val="00906514"/>
    <w:rsid w:val="00924E3C"/>
    <w:rsid w:val="009612BB"/>
    <w:rsid w:val="00995721"/>
    <w:rsid w:val="009A3F39"/>
    <w:rsid w:val="009C3ED8"/>
    <w:rsid w:val="009C740A"/>
    <w:rsid w:val="009E0F0D"/>
    <w:rsid w:val="009F276B"/>
    <w:rsid w:val="00A125C5"/>
    <w:rsid w:val="00A1644B"/>
    <w:rsid w:val="00A2451C"/>
    <w:rsid w:val="00A4494F"/>
    <w:rsid w:val="00A44E47"/>
    <w:rsid w:val="00A45055"/>
    <w:rsid w:val="00A65EE7"/>
    <w:rsid w:val="00A70133"/>
    <w:rsid w:val="00A770A6"/>
    <w:rsid w:val="00A813B1"/>
    <w:rsid w:val="00A95567"/>
    <w:rsid w:val="00AA3C5A"/>
    <w:rsid w:val="00AB36C4"/>
    <w:rsid w:val="00AC113A"/>
    <w:rsid w:val="00AC32B2"/>
    <w:rsid w:val="00AD567A"/>
    <w:rsid w:val="00AD6A26"/>
    <w:rsid w:val="00B17141"/>
    <w:rsid w:val="00B31575"/>
    <w:rsid w:val="00B37F36"/>
    <w:rsid w:val="00B81E97"/>
    <w:rsid w:val="00B8547D"/>
    <w:rsid w:val="00BC3D6A"/>
    <w:rsid w:val="00BC42A6"/>
    <w:rsid w:val="00BE71FE"/>
    <w:rsid w:val="00C04173"/>
    <w:rsid w:val="00C250D5"/>
    <w:rsid w:val="00C35666"/>
    <w:rsid w:val="00C50010"/>
    <w:rsid w:val="00C92898"/>
    <w:rsid w:val="00CA391B"/>
    <w:rsid w:val="00CA3AE9"/>
    <w:rsid w:val="00CA4340"/>
    <w:rsid w:val="00CE5238"/>
    <w:rsid w:val="00CE7514"/>
    <w:rsid w:val="00D14587"/>
    <w:rsid w:val="00D248DE"/>
    <w:rsid w:val="00D34772"/>
    <w:rsid w:val="00D8542D"/>
    <w:rsid w:val="00DB7221"/>
    <w:rsid w:val="00DC1B07"/>
    <w:rsid w:val="00DC6A71"/>
    <w:rsid w:val="00E0357D"/>
    <w:rsid w:val="00E2233B"/>
    <w:rsid w:val="00E83335"/>
    <w:rsid w:val="00ED1C3E"/>
    <w:rsid w:val="00ED2B4D"/>
    <w:rsid w:val="00EF7C9B"/>
    <w:rsid w:val="00F00DC0"/>
    <w:rsid w:val="00F240BB"/>
    <w:rsid w:val="00F57FED"/>
    <w:rsid w:val="00F65574"/>
    <w:rsid w:val="00FD7E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69368DBD"/>
  <w15:chartTrackingRefBased/>
  <w15:docId w15:val="{4CF19E02-7803-4A99-AE66-1207533B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1"/>
    <w:qFormat/>
    <w:rsid w:val="0069043B"/>
    <w:pPr>
      <w:keepNext/>
      <w:spacing w:before="240" w:after="60"/>
      <w:outlineLvl w:val="0"/>
    </w:pPr>
    <w:rPr>
      <w:rFonts w:eastAsia="Arial" w:cs="Arial"/>
      <w:b/>
      <w:bCs/>
      <w:iCs/>
      <w:kern w:val="32"/>
      <w:sz w:val="22"/>
      <w:szCs w:val="22"/>
      <w:lang w:val="sl-SI" w:eastAsia="sl-SI"/>
    </w:rPr>
  </w:style>
  <w:style w:type="paragraph" w:styleId="Naslov2">
    <w:name w:val="heading 2"/>
    <w:basedOn w:val="Navaden"/>
    <w:next w:val="Navaden"/>
    <w:link w:val="Naslov2Znak"/>
    <w:uiPriority w:val="1"/>
    <w:qFormat/>
    <w:rsid w:val="00E2233B"/>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qFormat/>
    <w:rsid w:val="00E2233B"/>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qFormat/>
    <w:rsid w:val="00E2233B"/>
    <w:pPr>
      <w:keepNext/>
      <w:numPr>
        <w:ilvl w:val="3"/>
        <w:numId w:val="6"/>
      </w:numPr>
      <w:tabs>
        <w:tab w:val="clear" w:pos="864"/>
      </w:tabs>
      <w:spacing w:before="240" w:after="60"/>
      <w:ind w:left="0" w:firstLine="0"/>
      <w:outlineLvl w:val="3"/>
    </w:pPr>
    <w:rPr>
      <w:rFonts w:ascii="Calibri" w:hAnsi="Calibri"/>
      <w:b/>
      <w:bCs/>
      <w:sz w:val="28"/>
      <w:szCs w:val="28"/>
    </w:rPr>
  </w:style>
  <w:style w:type="paragraph" w:styleId="Naslov5">
    <w:name w:val="heading 5"/>
    <w:basedOn w:val="Navaden"/>
    <w:next w:val="Navaden"/>
    <w:link w:val="Naslov5Znak"/>
    <w:qFormat/>
    <w:rsid w:val="00E2233B"/>
    <w:pPr>
      <w:keepNext/>
      <w:numPr>
        <w:ilvl w:val="4"/>
        <w:numId w:val="6"/>
      </w:numPr>
      <w:spacing w:line="240" w:lineRule="auto"/>
      <w:outlineLvl w:val="4"/>
    </w:pPr>
    <w:rPr>
      <w:rFonts w:ascii="Times New Roman" w:hAnsi="Times New Roman"/>
      <w:sz w:val="28"/>
      <w:szCs w:val="20"/>
      <w:lang w:val="sl-SI"/>
    </w:rPr>
  </w:style>
  <w:style w:type="paragraph" w:styleId="Naslov6">
    <w:name w:val="heading 6"/>
    <w:basedOn w:val="Navaden"/>
    <w:next w:val="Navaden"/>
    <w:link w:val="Naslov6Znak"/>
    <w:qFormat/>
    <w:rsid w:val="00E2233B"/>
    <w:pPr>
      <w:keepNext/>
      <w:numPr>
        <w:ilvl w:val="5"/>
        <w:numId w:val="6"/>
      </w:numPr>
      <w:spacing w:line="240" w:lineRule="auto"/>
      <w:jc w:val="both"/>
      <w:outlineLvl w:val="5"/>
    </w:pPr>
    <w:rPr>
      <w:rFonts w:ascii="Times New Roman" w:hAnsi="Times New Roman"/>
      <w:i/>
      <w:sz w:val="28"/>
      <w:szCs w:val="20"/>
      <w:lang w:val="sl-SI"/>
    </w:rPr>
  </w:style>
  <w:style w:type="paragraph" w:styleId="Naslov7">
    <w:name w:val="heading 7"/>
    <w:basedOn w:val="Navaden"/>
    <w:next w:val="Navaden"/>
    <w:link w:val="Naslov7Znak"/>
    <w:qFormat/>
    <w:rsid w:val="00E2233B"/>
    <w:pPr>
      <w:numPr>
        <w:ilvl w:val="6"/>
        <w:numId w:val="6"/>
      </w:numPr>
      <w:spacing w:before="240" w:after="60" w:line="240" w:lineRule="auto"/>
      <w:outlineLvl w:val="6"/>
    </w:pPr>
    <w:rPr>
      <w:szCs w:val="20"/>
      <w:lang w:val="sl-SI"/>
    </w:rPr>
  </w:style>
  <w:style w:type="paragraph" w:styleId="Naslov8">
    <w:name w:val="heading 8"/>
    <w:basedOn w:val="Navaden"/>
    <w:next w:val="Navaden"/>
    <w:link w:val="Naslov8Znak"/>
    <w:qFormat/>
    <w:rsid w:val="00E2233B"/>
    <w:pPr>
      <w:numPr>
        <w:ilvl w:val="7"/>
        <w:numId w:val="6"/>
      </w:numPr>
      <w:spacing w:before="240" w:after="60" w:line="240" w:lineRule="auto"/>
      <w:outlineLvl w:val="7"/>
    </w:pPr>
    <w:rPr>
      <w:i/>
      <w:szCs w:val="20"/>
      <w:lang w:val="sl-SI"/>
    </w:rPr>
  </w:style>
  <w:style w:type="paragraph" w:styleId="Naslov9">
    <w:name w:val="heading 9"/>
    <w:basedOn w:val="Navaden"/>
    <w:next w:val="Navaden"/>
    <w:link w:val="Naslov9Znak"/>
    <w:qFormat/>
    <w:rsid w:val="00E2233B"/>
    <w:pPr>
      <w:numPr>
        <w:ilvl w:val="8"/>
        <w:numId w:val="6"/>
      </w:numPr>
      <w:spacing w:before="240" w:after="60" w:line="240" w:lineRule="auto"/>
      <w:outlineLvl w:val="8"/>
    </w:pPr>
    <w:rPr>
      <w:b/>
      <w:i/>
      <w:sz w:val="18"/>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0A4704"/>
    <w:rPr>
      <w:rFonts w:ascii="Arial" w:hAnsi="Arial"/>
      <w:szCs w:val="24"/>
      <w:lang w:val="en-US" w:eastAsia="en-US"/>
    </w:rPr>
  </w:style>
  <w:style w:type="character" w:customStyle="1" w:styleId="Naslov2Znak">
    <w:name w:val="Naslov 2 Znak"/>
    <w:link w:val="Naslov2"/>
    <w:uiPriority w:val="1"/>
    <w:rsid w:val="00E2233B"/>
    <w:rPr>
      <w:rFonts w:ascii="Calibri Light" w:hAnsi="Calibri Light"/>
      <w:b/>
      <w:bCs/>
      <w:i/>
      <w:iCs/>
      <w:sz w:val="28"/>
      <w:szCs w:val="28"/>
      <w:lang w:val="en-US" w:eastAsia="en-US"/>
    </w:rPr>
  </w:style>
  <w:style w:type="character" w:customStyle="1" w:styleId="Naslov3Znak">
    <w:name w:val="Naslov 3 Znak"/>
    <w:link w:val="Naslov3"/>
    <w:rsid w:val="00E2233B"/>
    <w:rPr>
      <w:rFonts w:ascii="Calibri Light" w:hAnsi="Calibri Light"/>
      <w:b/>
      <w:bCs/>
      <w:sz w:val="26"/>
      <w:szCs w:val="26"/>
      <w:lang w:val="en-US" w:eastAsia="en-US"/>
    </w:rPr>
  </w:style>
  <w:style w:type="character" w:customStyle="1" w:styleId="Naslov4Znak">
    <w:name w:val="Naslov 4 Znak"/>
    <w:link w:val="Naslov4"/>
    <w:rsid w:val="00E2233B"/>
    <w:rPr>
      <w:rFonts w:ascii="Calibri" w:hAnsi="Calibri"/>
      <w:b/>
      <w:bCs/>
      <w:sz w:val="28"/>
      <w:szCs w:val="28"/>
      <w:lang w:val="en-US" w:eastAsia="en-US"/>
    </w:rPr>
  </w:style>
  <w:style w:type="character" w:customStyle="1" w:styleId="Naslov5Znak">
    <w:name w:val="Naslov 5 Znak"/>
    <w:link w:val="Naslov5"/>
    <w:rsid w:val="00E2233B"/>
    <w:rPr>
      <w:sz w:val="28"/>
      <w:lang w:eastAsia="en-US"/>
    </w:rPr>
  </w:style>
  <w:style w:type="character" w:customStyle="1" w:styleId="Naslov6Znak">
    <w:name w:val="Naslov 6 Znak"/>
    <w:link w:val="Naslov6"/>
    <w:rsid w:val="00E2233B"/>
    <w:rPr>
      <w:i/>
      <w:sz w:val="28"/>
      <w:lang w:eastAsia="en-US"/>
    </w:rPr>
  </w:style>
  <w:style w:type="character" w:customStyle="1" w:styleId="Naslov7Znak">
    <w:name w:val="Naslov 7 Znak"/>
    <w:link w:val="Naslov7"/>
    <w:rsid w:val="00E2233B"/>
    <w:rPr>
      <w:rFonts w:ascii="Arial" w:hAnsi="Arial"/>
      <w:lang w:eastAsia="en-US"/>
    </w:rPr>
  </w:style>
  <w:style w:type="character" w:customStyle="1" w:styleId="Naslov8Znak">
    <w:name w:val="Naslov 8 Znak"/>
    <w:link w:val="Naslov8"/>
    <w:rsid w:val="00E2233B"/>
    <w:rPr>
      <w:rFonts w:ascii="Arial" w:hAnsi="Arial"/>
      <w:i/>
      <w:lang w:eastAsia="en-US"/>
    </w:rPr>
  </w:style>
  <w:style w:type="character" w:customStyle="1" w:styleId="Naslov9Znak">
    <w:name w:val="Naslov 9 Znak"/>
    <w:link w:val="Naslov9"/>
    <w:rsid w:val="00E2233B"/>
    <w:rPr>
      <w:rFonts w:ascii="Arial" w:hAnsi="Arial"/>
      <w:b/>
      <w:i/>
      <w:sz w:val="18"/>
      <w:lang w:eastAsia="en-US"/>
    </w:rPr>
  </w:style>
  <w:style w:type="character" w:customStyle="1" w:styleId="Naslov1Znak">
    <w:name w:val="Naslov 1 Znak"/>
    <w:aliases w:val="NASLOV Znak"/>
    <w:link w:val="Naslov1"/>
    <w:uiPriority w:val="1"/>
    <w:rsid w:val="0069043B"/>
    <w:rPr>
      <w:rFonts w:ascii="Arial" w:eastAsia="Arial" w:hAnsi="Arial" w:cs="Arial"/>
      <w:b/>
      <w:bCs/>
      <w:iCs/>
      <w:kern w:val="32"/>
      <w:sz w:val="22"/>
      <w:szCs w:val="22"/>
    </w:rPr>
  </w:style>
  <w:style w:type="character" w:customStyle="1" w:styleId="NogaZnak">
    <w:name w:val="Noga Znak"/>
    <w:link w:val="Noga"/>
    <w:uiPriority w:val="99"/>
    <w:rsid w:val="00E2233B"/>
    <w:rPr>
      <w:rFonts w:ascii="Arial" w:hAnsi="Arial"/>
      <w:szCs w:val="24"/>
      <w:lang w:val="en-US" w:eastAsia="en-US"/>
    </w:rPr>
  </w:style>
  <w:style w:type="paragraph" w:styleId="Telobesedila">
    <w:name w:val="Body Text"/>
    <w:basedOn w:val="Navaden"/>
    <w:link w:val="TelobesedilaZnak"/>
    <w:uiPriority w:val="1"/>
    <w:qFormat/>
    <w:rsid w:val="00E2233B"/>
    <w:pPr>
      <w:spacing w:line="240" w:lineRule="auto"/>
    </w:pPr>
    <w:rPr>
      <w:rFonts w:ascii="Times New Roman" w:hAnsi="Times New Roman"/>
      <w:sz w:val="32"/>
      <w:szCs w:val="20"/>
      <w:lang w:val="sl-SI" w:eastAsia="sl-SI"/>
    </w:rPr>
  </w:style>
  <w:style w:type="character" w:customStyle="1" w:styleId="TelobesedilaZnak">
    <w:name w:val="Telo besedila Znak"/>
    <w:link w:val="Telobesedila"/>
    <w:uiPriority w:val="1"/>
    <w:rsid w:val="00E2233B"/>
    <w:rPr>
      <w:sz w:val="32"/>
    </w:rPr>
  </w:style>
  <w:style w:type="paragraph" w:styleId="Telobesedila2">
    <w:name w:val="Body Text 2"/>
    <w:basedOn w:val="Navaden"/>
    <w:link w:val="Telobesedila2Znak"/>
    <w:rsid w:val="00E2233B"/>
    <w:pPr>
      <w:spacing w:line="240" w:lineRule="auto"/>
    </w:pPr>
    <w:rPr>
      <w:rFonts w:ascii="Times New Roman" w:hAnsi="Times New Roman"/>
      <w:sz w:val="28"/>
      <w:szCs w:val="20"/>
      <w:lang w:val="x-none" w:eastAsia="x-none"/>
    </w:rPr>
  </w:style>
  <w:style w:type="character" w:customStyle="1" w:styleId="Telobesedila2Znak">
    <w:name w:val="Telo besedila 2 Znak"/>
    <w:link w:val="Telobesedila2"/>
    <w:rsid w:val="00E2233B"/>
    <w:rPr>
      <w:sz w:val="28"/>
      <w:lang w:val="x-none" w:eastAsia="x-none"/>
    </w:rPr>
  </w:style>
  <w:style w:type="paragraph" w:styleId="Napis">
    <w:name w:val="caption"/>
    <w:basedOn w:val="Navaden"/>
    <w:next w:val="Navaden"/>
    <w:qFormat/>
    <w:rsid w:val="00E2233B"/>
    <w:pPr>
      <w:spacing w:before="120" w:after="120" w:line="240" w:lineRule="auto"/>
    </w:pPr>
    <w:rPr>
      <w:rFonts w:ascii="Times New Roman" w:hAnsi="Times New Roman"/>
      <w:b/>
      <w:szCs w:val="20"/>
      <w:lang w:val="sl-SI"/>
    </w:rPr>
  </w:style>
  <w:style w:type="paragraph" w:styleId="Telobesedila3">
    <w:name w:val="Body Text 3"/>
    <w:basedOn w:val="Navaden"/>
    <w:link w:val="Telobesedila3Znak"/>
    <w:rsid w:val="00E2233B"/>
    <w:pPr>
      <w:spacing w:line="240" w:lineRule="auto"/>
    </w:pPr>
    <w:rPr>
      <w:rFonts w:ascii="Times New Roman" w:hAnsi="Times New Roman"/>
      <w:b/>
      <w:sz w:val="28"/>
      <w:szCs w:val="20"/>
      <w:lang w:val="sl-SI"/>
    </w:rPr>
  </w:style>
  <w:style w:type="character" w:customStyle="1" w:styleId="Telobesedila3Znak">
    <w:name w:val="Telo besedila 3 Znak"/>
    <w:link w:val="Telobesedila3"/>
    <w:rsid w:val="00E2233B"/>
    <w:rPr>
      <w:b/>
      <w:sz w:val="28"/>
      <w:lang w:eastAsia="en-US"/>
    </w:rPr>
  </w:style>
  <w:style w:type="paragraph" w:customStyle="1" w:styleId="A">
    <w:name w:val="A"/>
    <w:basedOn w:val="Naslov1"/>
    <w:autoRedefine/>
    <w:rsid w:val="00E2233B"/>
    <w:pPr>
      <w:spacing w:before="0" w:after="0" w:line="360" w:lineRule="auto"/>
      <w:jc w:val="both"/>
    </w:pPr>
    <w:rPr>
      <w:i/>
      <w:color w:val="548DD4"/>
      <w:kern w:val="0"/>
      <w:sz w:val="24"/>
      <w:szCs w:val="24"/>
      <w:lang w:val="x-none" w:eastAsia="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ILOGE">
    <w:name w:val="PRILOGE"/>
    <w:basedOn w:val="Navaden"/>
    <w:rsid w:val="00E2233B"/>
    <w:pPr>
      <w:pBdr>
        <w:top w:val="single" w:sz="6" w:space="1" w:color="auto"/>
        <w:left w:val="single" w:sz="6" w:space="1" w:color="auto"/>
        <w:bottom w:val="single" w:sz="6" w:space="1" w:color="auto"/>
        <w:right w:val="single" w:sz="6" w:space="1" w:color="auto"/>
      </w:pBdr>
      <w:tabs>
        <w:tab w:val="left" w:pos="1134"/>
      </w:tabs>
      <w:spacing w:before="120" w:line="240" w:lineRule="auto"/>
      <w:jc w:val="both"/>
    </w:pPr>
    <w:rPr>
      <w:rFonts w:ascii="Times New Roman" w:hAnsi="Times New Roman"/>
      <w:b/>
      <w:i/>
      <w:color w:val="FF0000"/>
      <w:sz w:val="28"/>
      <w:szCs w:val="20"/>
      <w:lang w:val="sl-SI"/>
    </w:rPr>
  </w:style>
  <w:style w:type="paragraph" w:customStyle="1" w:styleId="DODATKI">
    <w:name w:val="DODATKI"/>
    <w:basedOn w:val="Navaden"/>
    <w:rsid w:val="00E2233B"/>
    <w:pPr>
      <w:pBdr>
        <w:top w:val="single" w:sz="6" w:space="1" w:color="auto"/>
        <w:left w:val="single" w:sz="6" w:space="1" w:color="auto"/>
        <w:bottom w:val="single" w:sz="6" w:space="1" w:color="auto"/>
        <w:right w:val="single" w:sz="6" w:space="1" w:color="auto"/>
      </w:pBdr>
      <w:tabs>
        <w:tab w:val="left" w:pos="1134"/>
      </w:tabs>
      <w:spacing w:before="120" w:line="240" w:lineRule="auto"/>
      <w:jc w:val="both"/>
    </w:pPr>
    <w:rPr>
      <w:rFonts w:ascii="Times New Roman" w:hAnsi="Times New Roman"/>
      <w:b/>
      <w:i/>
      <w:color w:val="0000FF"/>
      <w:sz w:val="28"/>
      <w:szCs w:val="20"/>
      <w:lang w:val="sl-SI"/>
    </w:rPr>
  </w:style>
  <w:style w:type="paragraph" w:styleId="Telobesedila-zamik">
    <w:name w:val="Body Text Indent"/>
    <w:basedOn w:val="Navaden"/>
    <w:link w:val="Telobesedila-zamikZnak"/>
    <w:rsid w:val="00E2233B"/>
    <w:pPr>
      <w:spacing w:line="240" w:lineRule="auto"/>
      <w:ind w:left="1410" w:hanging="1410"/>
      <w:jc w:val="both"/>
    </w:pPr>
    <w:rPr>
      <w:rFonts w:ascii="Times New Roman" w:hAnsi="Times New Roman"/>
      <w:b/>
      <w:i/>
      <w:color w:val="FF0000"/>
      <w:sz w:val="28"/>
      <w:szCs w:val="20"/>
      <w:lang w:val="sl-SI"/>
    </w:rPr>
  </w:style>
  <w:style w:type="character" w:customStyle="1" w:styleId="Telobesedila-zamikZnak">
    <w:name w:val="Telo besedila - zamik Znak"/>
    <w:link w:val="Telobesedila-zamik"/>
    <w:rsid w:val="00E2233B"/>
    <w:rPr>
      <w:b/>
      <w:i/>
      <w:color w:val="FF0000"/>
      <w:sz w:val="28"/>
      <w:lang w:eastAsia="en-US"/>
    </w:rPr>
  </w:style>
  <w:style w:type="paragraph" w:styleId="Telobesedila-zamik2">
    <w:name w:val="Body Text Indent 2"/>
    <w:basedOn w:val="Navaden"/>
    <w:link w:val="Telobesedila-zamik2Znak"/>
    <w:rsid w:val="00E2233B"/>
    <w:pPr>
      <w:spacing w:line="240" w:lineRule="auto"/>
      <w:ind w:left="1418" w:hanging="1418"/>
      <w:jc w:val="both"/>
    </w:pPr>
    <w:rPr>
      <w:rFonts w:ascii="Times New Roman" w:hAnsi="Times New Roman"/>
      <w:b/>
      <w:i/>
      <w:color w:val="0000FF"/>
      <w:sz w:val="28"/>
      <w:szCs w:val="20"/>
      <w:lang w:val="sl-SI"/>
    </w:rPr>
  </w:style>
  <w:style w:type="character" w:customStyle="1" w:styleId="Telobesedila-zamik2Znak">
    <w:name w:val="Telo besedila - zamik 2 Znak"/>
    <w:link w:val="Telobesedila-zamik2"/>
    <w:rsid w:val="00E2233B"/>
    <w:rPr>
      <w:b/>
      <w:i/>
      <w:color w:val="0000FF"/>
      <w:sz w:val="28"/>
      <w:lang w:eastAsia="en-US"/>
    </w:rPr>
  </w:style>
  <w:style w:type="paragraph" w:styleId="Telobesedila-zamik3">
    <w:name w:val="Body Text Indent 3"/>
    <w:basedOn w:val="Navaden"/>
    <w:link w:val="Telobesedila-zamik3Znak"/>
    <w:rsid w:val="00E2233B"/>
    <w:pPr>
      <w:spacing w:line="240" w:lineRule="auto"/>
      <w:ind w:left="1410" w:hanging="1410"/>
      <w:jc w:val="both"/>
    </w:pPr>
    <w:rPr>
      <w:rFonts w:ascii="Times New Roman" w:hAnsi="Times New Roman"/>
      <w:b/>
      <w:i/>
      <w:color w:val="0000FF"/>
      <w:sz w:val="28"/>
      <w:szCs w:val="20"/>
      <w:lang w:val="sl-SI"/>
    </w:rPr>
  </w:style>
  <w:style w:type="character" w:customStyle="1" w:styleId="Telobesedila-zamik3Znak">
    <w:name w:val="Telo besedila - zamik 3 Znak"/>
    <w:link w:val="Telobesedila-zamik3"/>
    <w:rsid w:val="00E2233B"/>
    <w:rPr>
      <w:b/>
      <w:i/>
      <w:color w:val="0000FF"/>
      <w:sz w:val="28"/>
      <w:lang w:eastAsia="en-US"/>
    </w:rPr>
  </w:style>
  <w:style w:type="paragraph" w:styleId="Naslov">
    <w:name w:val="Title"/>
    <w:basedOn w:val="Navaden"/>
    <w:link w:val="NaslovZnak"/>
    <w:qFormat/>
    <w:rsid w:val="00E2233B"/>
    <w:pPr>
      <w:spacing w:line="240" w:lineRule="auto"/>
      <w:jc w:val="center"/>
    </w:pPr>
    <w:rPr>
      <w:rFonts w:ascii="Times New Roman" w:hAnsi="Times New Roman"/>
      <w:b/>
      <w:i/>
      <w:szCs w:val="20"/>
      <w:lang w:val="sl-SI"/>
    </w:rPr>
  </w:style>
  <w:style w:type="character" w:customStyle="1" w:styleId="NaslovZnak">
    <w:name w:val="Naslov Znak"/>
    <w:link w:val="Naslov"/>
    <w:rsid w:val="00E2233B"/>
    <w:rPr>
      <w:b/>
      <w:i/>
      <w:lang w:eastAsia="en-US"/>
    </w:rPr>
  </w:style>
  <w:style w:type="paragraph" w:styleId="Kazalovsebine1">
    <w:name w:val="toc 1"/>
    <w:basedOn w:val="Navaden"/>
    <w:next w:val="Navaden"/>
    <w:autoRedefine/>
    <w:uiPriority w:val="39"/>
    <w:qFormat/>
    <w:rsid w:val="00E2233B"/>
    <w:pPr>
      <w:spacing w:before="120"/>
    </w:pPr>
    <w:rPr>
      <w:rFonts w:ascii="Calibri" w:hAnsi="Calibri" w:cs="Calibri"/>
      <w:b/>
      <w:bCs/>
      <w:i/>
      <w:iCs/>
      <w:sz w:val="24"/>
      <w:lang w:val="sl-SI"/>
    </w:rPr>
  </w:style>
  <w:style w:type="paragraph" w:styleId="Kazalovsebine2">
    <w:name w:val="toc 2"/>
    <w:basedOn w:val="Navaden"/>
    <w:next w:val="Navaden"/>
    <w:autoRedefine/>
    <w:uiPriority w:val="39"/>
    <w:qFormat/>
    <w:rsid w:val="00E2233B"/>
    <w:pPr>
      <w:spacing w:before="120"/>
      <w:ind w:left="200"/>
    </w:pPr>
    <w:rPr>
      <w:rFonts w:ascii="Calibri" w:hAnsi="Calibri" w:cs="Calibri"/>
      <w:b/>
      <w:bCs/>
      <w:sz w:val="22"/>
      <w:szCs w:val="22"/>
      <w:lang w:val="sl-SI"/>
    </w:rPr>
  </w:style>
  <w:style w:type="paragraph" w:customStyle="1" w:styleId="vo">
    <w:name w:val="vo"/>
    <w:rsid w:val="00E2233B"/>
    <w:rPr>
      <w:lang w:val="en-US" w:eastAsia="en-US"/>
    </w:rPr>
  </w:style>
  <w:style w:type="paragraph" w:customStyle="1" w:styleId="si">
    <w:name w:val="si"/>
    <w:rsid w:val="00E2233B"/>
    <w:rPr>
      <w:lang w:val="en-US" w:eastAsia="en-US"/>
    </w:rPr>
  </w:style>
  <w:style w:type="paragraph" w:customStyle="1" w:styleId="2">
    <w:name w:val="2"/>
    <w:rsid w:val="00E2233B"/>
    <w:rPr>
      <w:lang w:val="en-US" w:eastAsia="en-US"/>
    </w:rPr>
  </w:style>
  <w:style w:type="paragraph" w:customStyle="1" w:styleId="3">
    <w:name w:val="3"/>
    <w:rsid w:val="00E2233B"/>
    <w:rPr>
      <w:lang w:val="en-US" w:eastAsia="en-US"/>
    </w:rPr>
  </w:style>
  <w:style w:type="paragraph" w:customStyle="1" w:styleId="I">
    <w:name w:val="I"/>
    <w:rsid w:val="00E2233B"/>
    <w:rPr>
      <w:lang w:val="en-US" w:eastAsia="en-US"/>
    </w:rPr>
  </w:style>
  <w:style w:type="paragraph" w:customStyle="1" w:styleId="cz">
    <w:name w:val="šcz"/>
    <w:rsid w:val="00E2233B"/>
    <w:rPr>
      <w:lang w:val="en-US" w:eastAsia="en-US"/>
    </w:rPr>
  </w:style>
  <w:style w:type="paragraph" w:styleId="Stvarnokazalo1">
    <w:name w:val="index 1"/>
    <w:basedOn w:val="Navaden"/>
    <w:next w:val="Navaden"/>
    <w:autoRedefine/>
    <w:rsid w:val="00E2233B"/>
    <w:pPr>
      <w:spacing w:line="240" w:lineRule="auto"/>
      <w:ind w:left="200" w:hanging="200"/>
    </w:pPr>
    <w:rPr>
      <w:rFonts w:ascii="Times New Roman" w:hAnsi="Times New Roman"/>
      <w:szCs w:val="20"/>
      <w:lang w:val="sl-SI"/>
    </w:rPr>
  </w:style>
  <w:style w:type="character" w:styleId="tevilkastrani">
    <w:name w:val="page number"/>
    <w:rsid w:val="00E2233B"/>
  </w:style>
  <w:style w:type="paragraph" w:styleId="Navadensplet">
    <w:name w:val="Normal (Web)"/>
    <w:basedOn w:val="Navaden"/>
    <w:rsid w:val="00E2233B"/>
    <w:pPr>
      <w:spacing w:before="100" w:beforeAutospacing="1" w:after="100" w:afterAutospacing="1" w:line="240" w:lineRule="auto"/>
    </w:pPr>
    <w:rPr>
      <w:rFonts w:ascii="Times New Roman" w:hAnsi="Times New Roman"/>
      <w:sz w:val="24"/>
      <w:lang w:val="sl-SI" w:eastAsia="sl-SI"/>
    </w:rPr>
  </w:style>
  <w:style w:type="character" w:customStyle="1" w:styleId="editsection">
    <w:name w:val="editsection"/>
    <w:rsid w:val="00E2233B"/>
  </w:style>
  <w:style w:type="character" w:customStyle="1" w:styleId="mw-headline">
    <w:name w:val="mw-headline"/>
    <w:rsid w:val="00E2233B"/>
  </w:style>
  <w:style w:type="character" w:styleId="Krepko">
    <w:name w:val="Strong"/>
    <w:qFormat/>
    <w:rsid w:val="00E2233B"/>
    <w:rPr>
      <w:b/>
      <w:bCs/>
    </w:rPr>
  </w:style>
  <w:style w:type="paragraph" w:customStyle="1" w:styleId="esegmentt">
    <w:name w:val="esegment_t"/>
    <w:basedOn w:val="Navaden"/>
    <w:rsid w:val="00E2233B"/>
    <w:pPr>
      <w:spacing w:before="100" w:beforeAutospacing="1" w:after="100" w:afterAutospacing="1" w:line="240" w:lineRule="auto"/>
    </w:pPr>
    <w:rPr>
      <w:rFonts w:ascii="Times New Roman" w:hAnsi="Times New Roman"/>
      <w:sz w:val="24"/>
      <w:lang w:val="sl-SI" w:eastAsia="sl-SI"/>
    </w:rPr>
  </w:style>
  <w:style w:type="paragraph" w:customStyle="1" w:styleId="esegmenth4">
    <w:name w:val="esegment_h4"/>
    <w:basedOn w:val="Navaden"/>
    <w:rsid w:val="00E2233B"/>
    <w:pPr>
      <w:spacing w:before="100" w:beforeAutospacing="1" w:after="100" w:afterAutospacing="1" w:line="240" w:lineRule="auto"/>
    </w:pPr>
    <w:rPr>
      <w:rFonts w:ascii="Times New Roman" w:hAnsi="Times New Roman"/>
      <w:sz w:val="24"/>
      <w:lang w:val="sl-SI" w:eastAsia="sl-SI"/>
    </w:rPr>
  </w:style>
  <w:style w:type="paragraph" w:customStyle="1" w:styleId="esegmentp">
    <w:name w:val="esegment_p"/>
    <w:basedOn w:val="Navaden"/>
    <w:rsid w:val="00E2233B"/>
    <w:pPr>
      <w:spacing w:before="100" w:beforeAutospacing="1" w:after="100" w:afterAutospacing="1" w:line="240" w:lineRule="auto"/>
    </w:pPr>
    <w:rPr>
      <w:rFonts w:ascii="Times New Roman" w:hAnsi="Times New Roman"/>
      <w:sz w:val="24"/>
      <w:lang w:val="sl-SI" w:eastAsia="sl-SI"/>
    </w:rPr>
  </w:style>
  <w:style w:type="paragraph" w:customStyle="1" w:styleId="esegmentc1">
    <w:name w:val="esegment_c1"/>
    <w:basedOn w:val="Navaden"/>
    <w:rsid w:val="00E2233B"/>
    <w:pPr>
      <w:spacing w:before="100" w:beforeAutospacing="1" w:after="100" w:afterAutospacing="1" w:line="240" w:lineRule="auto"/>
    </w:pPr>
    <w:rPr>
      <w:rFonts w:ascii="Times New Roman" w:hAnsi="Times New Roman"/>
      <w:sz w:val="24"/>
      <w:lang w:val="sl-SI" w:eastAsia="sl-SI"/>
    </w:rPr>
  </w:style>
  <w:style w:type="paragraph" w:customStyle="1" w:styleId="esegmentp1">
    <w:name w:val="esegment_p1"/>
    <w:basedOn w:val="Navaden"/>
    <w:rsid w:val="00E2233B"/>
    <w:pPr>
      <w:spacing w:before="100" w:beforeAutospacing="1" w:after="100" w:afterAutospacing="1" w:line="240" w:lineRule="auto"/>
    </w:pPr>
    <w:rPr>
      <w:rFonts w:ascii="Times New Roman" w:hAnsi="Times New Roman"/>
      <w:sz w:val="24"/>
      <w:lang w:val="sl-SI" w:eastAsia="sl-SI"/>
    </w:rPr>
  </w:style>
  <w:style w:type="paragraph" w:customStyle="1" w:styleId="navaden0">
    <w:name w:val="navaden"/>
    <w:basedOn w:val="Navaden"/>
    <w:link w:val="navadenZnak"/>
    <w:rsid w:val="00E2233B"/>
    <w:pPr>
      <w:spacing w:before="120" w:line="240" w:lineRule="auto"/>
      <w:jc w:val="both"/>
    </w:pPr>
    <w:rPr>
      <w:rFonts w:eastAsia="Calibri"/>
      <w:sz w:val="22"/>
      <w:szCs w:val="22"/>
      <w:lang w:val="x-none" w:eastAsia="x-none"/>
    </w:rPr>
  </w:style>
  <w:style w:type="character" w:customStyle="1" w:styleId="navadenZnak">
    <w:name w:val="navaden Znak"/>
    <w:link w:val="navaden0"/>
    <w:locked/>
    <w:rsid w:val="00E2233B"/>
    <w:rPr>
      <w:rFonts w:ascii="Arial" w:eastAsia="Calibri" w:hAnsi="Arial"/>
      <w:sz w:val="22"/>
      <w:szCs w:val="22"/>
      <w:lang w:val="x-none" w:eastAsia="x-none"/>
    </w:rPr>
  </w:style>
  <w:style w:type="paragraph" w:customStyle="1" w:styleId="Odstavekseznama1">
    <w:name w:val="Odstavek seznama1"/>
    <w:basedOn w:val="Navaden"/>
    <w:qFormat/>
    <w:rsid w:val="00E2233B"/>
    <w:pPr>
      <w:spacing w:after="200" w:line="276" w:lineRule="auto"/>
      <w:ind w:left="720"/>
    </w:pPr>
    <w:rPr>
      <w:rFonts w:ascii="Calibri" w:hAnsi="Calibri" w:cs="Calibri"/>
      <w:sz w:val="22"/>
      <w:szCs w:val="22"/>
      <w:lang w:val="sl-SI"/>
    </w:rPr>
  </w:style>
  <w:style w:type="character" w:styleId="SledenaHiperpovezava">
    <w:name w:val="FollowedHyperlink"/>
    <w:unhideWhenUsed/>
    <w:rsid w:val="00E2233B"/>
    <w:rPr>
      <w:color w:val="800080"/>
      <w:u w:val="single"/>
    </w:rPr>
  </w:style>
  <w:style w:type="paragraph" w:customStyle="1" w:styleId="Default">
    <w:name w:val="Default"/>
    <w:rsid w:val="00E2233B"/>
    <w:pPr>
      <w:autoSpaceDE w:val="0"/>
      <w:autoSpaceDN w:val="0"/>
      <w:adjustRightInd w:val="0"/>
    </w:pPr>
    <w:rPr>
      <w:rFonts w:ascii="Arial" w:hAnsi="Arial" w:cs="Arial"/>
      <w:color w:val="000000"/>
      <w:sz w:val="24"/>
      <w:szCs w:val="24"/>
    </w:rPr>
  </w:style>
  <w:style w:type="paragraph" w:customStyle="1" w:styleId="docfontsubtitle">
    <w:name w:val="docfontsubtitle"/>
    <w:basedOn w:val="Navaden"/>
    <w:rsid w:val="00E2233B"/>
    <w:pPr>
      <w:spacing w:before="150" w:after="150" w:line="240" w:lineRule="auto"/>
    </w:pPr>
    <w:rPr>
      <w:rFonts w:ascii="Times New Roman" w:hAnsi="Times New Roman"/>
      <w:b/>
      <w:bCs/>
      <w:color w:val="529CBA"/>
      <w:sz w:val="21"/>
      <w:szCs w:val="21"/>
      <w:lang w:val="sl-SI" w:eastAsia="sl-SI"/>
    </w:rPr>
  </w:style>
  <w:style w:type="paragraph" w:customStyle="1" w:styleId="docfontnormal">
    <w:name w:val="docfontnormal"/>
    <w:basedOn w:val="Navaden"/>
    <w:rsid w:val="00E2233B"/>
    <w:pPr>
      <w:spacing w:before="100" w:beforeAutospacing="1" w:after="100" w:afterAutospacing="1" w:line="240" w:lineRule="auto"/>
    </w:pPr>
    <w:rPr>
      <w:rFonts w:ascii="Times New Roman" w:hAnsi="Times New Roman"/>
      <w:sz w:val="24"/>
      <w:lang w:val="sl-SI" w:eastAsia="sl-SI"/>
    </w:rPr>
  </w:style>
  <w:style w:type="paragraph" w:customStyle="1" w:styleId="TableContents">
    <w:name w:val="Table Contents"/>
    <w:basedOn w:val="Navaden"/>
    <w:rsid w:val="00E2233B"/>
    <w:pPr>
      <w:suppressLineNumbers/>
      <w:suppressAutoHyphens/>
      <w:spacing w:line="240" w:lineRule="auto"/>
    </w:pPr>
    <w:rPr>
      <w:rFonts w:ascii="Times New Roman" w:hAnsi="Times New Roman"/>
      <w:sz w:val="24"/>
      <w:lang w:val="sl-SI" w:eastAsia="ar-SA"/>
    </w:rPr>
  </w:style>
  <w:style w:type="character" w:customStyle="1" w:styleId="WW8Num27z2">
    <w:name w:val="WW8Num27z2"/>
    <w:rsid w:val="00E2233B"/>
    <w:rPr>
      <w:rFonts w:ascii="Wingdings" w:hAnsi="Wingdings" w:cs="Wingdings"/>
    </w:rPr>
  </w:style>
  <w:style w:type="character" w:customStyle="1" w:styleId="ZnakZnak2">
    <w:name w:val="Znak Znak2"/>
    <w:rsid w:val="00E2233B"/>
    <w:rPr>
      <w:lang w:eastAsia="en-US"/>
    </w:rPr>
  </w:style>
  <w:style w:type="paragraph" w:styleId="Kazalovsebine3">
    <w:name w:val="toc 3"/>
    <w:basedOn w:val="Navaden"/>
    <w:next w:val="Navaden"/>
    <w:autoRedefine/>
    <w:uiPriority w:val="39"/>
    <w:qFormat/>
    <w:rsid w:val="00E2233B"/>
    <w:pPr>
      <w:ind w:left="400"/>
    </w:pPr>
    <w:rPr>
      <w:rFonts w:ascii="Calibri" w:hAnsi="Calibri" w:cs="Calibri"/>
      <w:szCs w:val="20"/>
      <w:lang w:val="sl-SI"/>
    </w:rPr>
  </w:style>
  <w:style w:type="paragraph" w:styleId="Besedilooblaka">
    <w:name w:val="Balloon Text"/>
    <w:basedOn w:val="Navaden"/>
    <w:link w:val="BesedilooblakaZnak"/>
    <w:rsid w:val="00E2233B"/>
    <w:pPr>
      <w:spacing w:line="240" w:lineRule="auto"/>
    </w:pPr>
    <w:rPr>
      <w:rFonts w:ascii="Tahoma" w:hAnsi="Tahoma" w:cs="Tahoma"/>
      <w:sz w:val="16"/>
      <w:szCs w:val="16"/>
      <w:lang w:val="sl-SI"/>
    </w:rPr>
  </w:style>
  <w:style w:type="character" w:customStyle="1" w:styleId="BesedilooblakaZnak">
    <w:name w:val="Besedilo oblačka Znak"/>
    <w:link w:val="Besedilooblaka"/>
    <w:rsid w:val="00E2233B"/>
    <w:rPr>
      <w:rFonts w:ascii="Tahoma" w:hAnsi="Tahoma" w:cs="Tahoma"/>
      <w:sz w:val="16"/>
      <w:szCs w:val="16"/>
      <w:lang w:eastAsia="en-US"/>
    </w:rPr>
  </w:style>
  <w:style w:type="paragraph" w:styleId="Brezrazmikov">
    <w:name w:val="No Spacing"/>
    <w:uiPriority w:val="1"/>
    <w:qFormat/>
    <w:rsid w:val="00E2233B"/>
    <w:rPr>
      <w:rFonts w:ascii="Calibri" w:hAnsi="Calibri"/>
      <w:sz w:val="22"/>
      <w:szCs w:val="22"/>
    </w:rPr>
  </w:style>
  <w:style w:type="paragraph" w:styleId="Odstavekseznama">
    <w:name w:val="List Paragraph"/>
    <w:basedOn w:val="Navaden"/>
    <w:uiPriority w:val="1"/>
    <w:qFormat/>
    <w:rsid w:val="00E2233B"/>
    <w:pPr>
      <w:spacing w:after="160" w:line="259" w:lineRule="auto"/>
      <w:ind w:left="720"/>
      <w:contextualSpacing/>
    </w:pPr>
    <w:rPr>
      <w:rFonts w:ascii="Calibri" w:hAnsi="Calibri"/>
      <w:sz w:val="22"/>
      <w:szCs w:val="22"/>
      <w:lang w:val="sl-SI" w:eastAsia="sl-SI"/>
    </w:rPr>
  </w:style>
  <w:style w:type="paragraph" w:styleId="Kazalovsebine4">
    <w:name w:val="toc 4"/>
    <w:basedOn w:val="Navaden"/>
    <w:next w:val="Navaden"/>
    <w:autoRedefine/>
    <w:uiPriority w:val="39"/>
    <w:rsid w:val="00E2233B"/>
    <w:pPr>
      <w:ind w:left="600"/>
    </w:pPr>
    <w:rPr>
      <w:rFonts w:ascii="Calibri" w:hAnsi="Calibri" w:cs="Calibri"/>
      <w:szCs w:val="20"/>
      <w:lang w:val="sl-SI"/>
    </w:rPr>
  </w:style>
  <w:style w:type="paragraph" w:styleId="Kazalovsebine5">
    <w:name w:val="toc 5"/>
    <w:basedOn w:val="Navaden"/>
    <w:next w:val="Navaden"/>
    <w:autoRedefine/>
    <w:rsid w:val="00E2233B"/>
    <w:pPr>
      <w:ind w:left="800"/>
    </w:pPr>
    <w:rPr>
      <w:rFonts w:ascii="Calibri" w:hAnsi="Calibri" w:cs="Calibri"/>
      <w:szCs w:val="20"/>
      <w:lang w:val="sl-SI"/>
    </w:rPr>
  </w:style>
  <w:style w:type="paragraph" w:styleId="Kazalovsebine6">
    <w:name w:val="toc 6"/>
    <w:basedOn w:val="Navaden"/>
    <w:next w:val="Navaden"/>
    <w:autoRedefine/>
    <w:rsid w:val="00E2233B"/>
    <w:pPr>
      <w:ind w:left="1000"/>
    </w:pPr>
    <w:rPr>
      <w:rFonts w:ascii="Calibri" w:hAnsi="Calibri" w:cs="Calibri"/>
      <w:szCs w:val="20"/>
      <w:lang w:val="sl-SI"/>
    </w:rPr>
  </w:style>
  <w:style w:type="paragraph" w:styleId="Kazalovsebine7">
    <w:name w:val="toc 7"/>
    <w:basedOn w:val="Navaden"/>
    <w:next w:val="Navaden"/>
    <w:autoRedefine/>
    <w:rsid w:val="00E2233B"/>
    <w:pPr>
      <w:ind w:left="1200"/>
    </w:pPr>
    <w:rPr>
      <w:rFonts w:ascii="Calibri" w:hAnsi="Calibri" w:cs="Calibri"/>
      <w:szCs w:val="20"/>
      <w:lang w:val="sl-SI"/>
    </w:rPr>
  </w:style>
  <w:style w:type="paragraph" w:styleId="Kazalovsebine8">
    <w:name w:val="toc 8"/>
    <w:basedOn w:val="Navaden"/>
    <w:next w:val="Navaden"/>
    <w:autoRedefine/>
    <w:rsid w:val="00E2233B"/>
    <w:pPr>
      <w:ind w:left="1400"/>
    </w:pPr>
    <w:rPr>
      <w:rFonts w:ascii="Calibri" w:hAnsi="Calibri" w:cs="Calibri"/>
      <w:szCs w:val="20"/>
      <w:lang w:val="sl-SI"/>
    </w:rPr>
  </w:style>
  <w:style w:type="paragraph" w:styleId="Kazalovsebine9">
    <w:name w:val="toc 9"/>
    <w:basedOn w:val="Navaden"/>
    <w:next w:val="Navaden"/>
    <w:autoRedefine/>
    <w:rsid w:val="00E2233B"/>
    <w:pPr>
      <w:ind w:left="1600"/>
    </w:pPr>
    <w:rPr>
      <w:rFonts w:ascii="Calibri" w:hAnsi="Calibri" w:cs="Calibri"/>
      <w:szCs w:val="20"/>
      <w:lang w:val="sl-SI"/>
    </w:rPr>
  </w:style>
  <w:style w:type="table" w:customStyle="1" w:styleId="TableNormal">
    <w:name w:val="Table Normal"/>
    <w:uiPriority w:val="2"/>
    <w:semiHidden/>
    <w:unhideWhenUsed/>
    <w:qFormat/>
    <w:rsid w:val="00E2233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E2233B"/>
    <w:pPr>
      <w:widowControl w:val="0"/>
      <w:autoSpaceDE w:val="0"/>
      <w:autoSpaceDN w:val="0"/>
      <w:spacing w:line="142" w:lineRule="exact"/>
      <w:jc w:val="right"/>
    </w:pPr>
    <w:rPr>
      <w:rFonts w:eastAsia="Arial" w:cs="Arial"/>
      <w:sz w:val="22"/>
      <w:szCs w:val="22"/>
      <w:lang w:val="sl-SI"/>
    </w:rPr>
  </w:style>
  <w:style w:type="paragraph" w:styleId="NaslovTOC">
    <w:name w:val="TOC Heading"/>
    <w:basedOn w:val="Naslov1"/>
    <w:next w:val="Navaden"/>
    <w:uiPriority w:val="39"/>
    <w:qFormat/>
    <w:rsid w:val="00E2233B"/>
    <w:pPr>
      <w:keepLines/>
      <w:spacing w:after="0" w:line="259" w:lineRule="auto"/>
      <w:outlineLvl w:val="9"/>
    </w:pPr>
    <w:rPr>
      <w:rFonts w:ascii="Calibri Light" w:hAnsi="Calibri Light"/>
      <w:b w:val="0"/>
      <w:color w:val="2E74B5"/>
      <w:kern w:val="0"/>
      <w:sz w:val="32"/>
    </w:rPr>
  </w:style>
  <w:style w:type="table" w:customStyle="1" w:styleId="Tabelamrea1">
    <w:name w:val="Tabela – mreža1"/>
    <w:basedOn w:val="Navadnatabela"/>
    <w:next w:val="Tabelamrea"/>
    <w:uiPriority w:val="39"/>
    <w:rsid w:val="00E2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E2233B"/>
    <w:pPr>
      <w:spacing w:line="240" w:lineRule="auto"/>
    </w:pPr>
    <w:rPr>
      <w:szCs w:val="20"/>
      <w:lang w:val="sl-SI"/>
    </w:rPr>
  </w:style>
  <w:style w:type="character" w:customStyle="1" w:styleId="PripombabesediloZnak">
    <w:name w:val="Pripomba – besedilo Znak"/>
    <w:link w:val="Pripombabesedilo"/>
    <w:uiPriority w:val="99"/>
    <w:rsid w:val="00E2233B"/>
    <w:rPr>
      <w:rFonts w:ascii="Arial" w:hAnsi="Arial"/>
      <w:lang w:eastAsia="en-US"/>
    </w:rPr>
  </w:style>
  <w:style w:type="character" w:styleId="Pripombasklic">
    <w:name w:val="annotation reference"/>
    <w:uiPriority w:val="99"/>
    <w:unhideWhenUsed/>
    <w:rsid w:val="00E2233B"/>
    <w:rPr>
      <w:sz w:val="16"/>
      <w:szCs w:val="16"/>
    </w:rPr>
  </w:style>
  <w:style w:type="paragraph" w:customStyle="1" w:styleId="0">
    <w:name w:val="_0"/>
    <w:rsid w:val="00E2233B"/>
    <w:rPr>
      <w:lang w:eastAsia="en-US"/>
    </w:rPr>
  </w:style>
  <w:style w:type="table" w:customStyle="1" w:styleId="Tabelamrea2">
    <w:name w:val="Tabela – mreža2"/>
    <w:basedOn w:val="Navadnatabela"/>
    <w:next w:val="Tabelamrea"/>
    <w:uiPriority w:val="39"/>
    <w:rsid w:val="00E2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ijz.si/nalezljive-bolezni/spremljanje-nalezljivih-bolezni/epidemiolosko-spremljanje-nalezljivih-bolezni-letna-in-cetrtletna-porocil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Izpostava_Maribo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AE6DC3-ADF0-48A1-B52D-F6D45248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Izpostava_Maribor.dot</Template>
  <TotalTime>160</TotalTime>
  <Pages>42</Pages>
  <Words>15929</Words>
  <Characters>92856</Characters>
  <Application>Microsoft Office Word</Application>
  <DocSecurity>0</DocSecurity>
  <Lines>3628</Lines>
  <Paragraphs>2399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106596</CharactersWithSpaces>
  <SharedDoc>false</SharedDoc>
  <HLinks>
    <vt:vector size="210" baseType="variant">
      <vt:variant>
        <vt:i4>2490425</vt:i4>
      </vt:variant>
      <vt:variant>
        <vt:i4>207</vt:i4>
      </vt:variant>
      <vt:variant>
        <vt:i4>0</vt:i4>
      </vt:variant>
      <vt:variant>
        <vt:i4>5</vt:i4>
      </vt:variant>
      <vt:variant>
        <vt:lpwstr>https://nijz.si/nalezljive-bolezni/spremljanje-nalezljivih-bolezni/epidemiolosko-spremljanje-nalezljivih-bolezni-letna-in-cetrtletna-porocila/</vt:lpwstr>
      </vt:variant>
      <vt:variant>
        <vt:lpwstr/>
      </vt:variant>
      <vt:variant>
        <vt:i4>1769532</vt:i4>
      </vt:variant>
      <vt:variant>
        <vt:i4>200</vt:i4>
      </vt:variant>
      <vt:variant>
        <vt:i4>0</vt:i4>
      </vt:variant>
      <vt:variant>
        <vt:i4>5</vt:i4>
      </vt:variant>
      <vt:variant>
        <vt:lpwstr/>
      </vt:variant>
      <vt:variant>
        <vt:lpwstr>_Toc155689069</vt:lpwstr>
      </vt:variant>
      <vt:variant>
        <vt:i4>1769532</vt:i4>
      </vt:variant>
      <vt:variant>
        <vt:i4>194</vt:i4>
      </vt:variant>
      <vt:variant>
        <vt:i4>0</vt:i4>
      </vt:variant>
      <vt:variant>
        <vt:i4>5</vt:i4>
      </vt:variant>
      <vt:variant>
        <vt:lpwstr/>
      </vt:variant>
      <vt:variant>
        <vt:lpwstr>_Toc155689068</vt:lpwstr>
      </vt:variant>
      <vt:variant>
        <vt:i4>1769532</vt:i4>
      </vt:variant>
      <vt:variant>
        <vt:i4>188</vt:i4>
      </vt:variant>
      <vt:variant>
        <vt:i4>0</vt:i4>
      </vt:variant>
      <vt:variant>
        <vt:i4>5</vt:i4>
      </vt:variant>
      <vt:variant>
        <vt:lpwstr/>
      </vt:variant>
      <vt:variant>
        <vt:lpwstr>_Toc155689067</vt:lpwstr>
      </vt:variant>
      <vt:variant>
        <vt:i4>1769532</vt:i4>
      </vt:variant>
      <vt:variant>
        <vt:i4>182</vt:i4>
      </vt:variant>
      <vt:variant>
        <vt:i4>0</vt:i4>
      </vt:variant>
      <vt:variant>
        <vt:i4>5</vt:i4>
      </vt:variant>
      <vt:variant>
        <vt:lpwstr/>
      </vt:variant>
      <vt:variant>
        <vt:lpwstr>_Toc155689066</vt:lpwstr>
      </vt:variant>
      <vt:variant>
        <vt:i4>1769532</vt:i4>
      </vt:variant>
      <vt:variant>
        <vt:i4>176</vt:i4>
      </vt:variant>
      <vt:variant>
        <vt:i4>0</vt:i4>
      </vt:variant>
      <vt:variant>
        <vt:i4>5</vt:i4>
      </vt:variant>
      <vt:variant>
        <vt:lpwstr/>
      </vt:variant>
      <vt:variant>
        <vt:lpwstr>_Toc155689065</vt:lpwstr>
      </vt:variant>
      <vt:variant>
        <vt:i4>1769532</vt:i4>
      </vt:variant>
      <vt:variant>
        <vt:i4>170</vt:i4>
      </vt:variant>
      <vt:variant>
        <vt:i4>0</vt:i4>
      </vt:variant>
      <vt:variant>
        <vt:i4>5</vt:i4>
      </vt:variant>
      <vt:variant>
        <vt:lpwstr/>
      </vt:variant>
      <vt:variant>
        <vt:lpwstr>_Toc155689064</vt:lpwstr>
      </vt:variant>
      <vt:variant>
        <vt:i4>1769532</vt:i4>
      </vt:variant>
      <vt:variant>
        <vt:i4>164</vt:i4>
      </vt:variant>
      <vt:variant>
        <vt:i4>0</vt:i4>
      </vt:variant>
      <vt:variant>
        <vt:i4>5</vt:i4>
      </vt:variant>
      <vt:variant>
        <vt:lpwstr/>
      </vt:variant>
      <vt:variant>
        <vt:lpwstr>_Toc155689063</vt:lpwstr>
      </vt:variant>
      <vt:variant>
        <vt:i4>1769532</vt:i4>
      </vt:variant>
      <vt:variant>
        <vt:i4>158</vt:i4>
      </vt:variant>
      <vt:variant>
        <vt:i4>0</vt:i4>
      </vt:variant>
      <vt:variant>
        <vt:i4>5</vt:i4>
      </vt:variant>
      <vt:variant>
        <vt:lpwstr/>
      </vt:variant>
      <vt:variant>
        <vt:lpwstr>_Toc155689062</vt:lpwstr>
      </vt:variant>
      <vt:variant>
        <vt:i4>1769532</vt:i4>
      </vt:variant>
      <vt:variant>
        <vt:i4>152</vt:i4>
      </vt:variant>
      <vt:variant>
        <vt:i4>0</vt:i4>
      </vt:variant>
      <vt:variant>
        <vt:i4>5</vt:i4>
      </vt:variant>
      <vt:variant>
        <vt:lpwstr/>
      </vt:variant>
      <vt:variant>
        <vt:lpwstr>_Toc155689061</vt:lpwstr>
      </vt:variant>
      <vt:variant>
        <vt:i4>1769532</vt:i4>
      </vt:variant>
      <vt:variant>
        <vt:i4>146</vt:i4>
      </vt:variant>
      <vt:variant>
        <vt:i4>0</vt:i4>
      </vt:variant>
      <vt:variant>
        <vt:i4>5</vt:i4>
      </vt:variant>
      <vt:variant>
        <vt:lpwstr/>
      </vt:variant>
      <vt:variant>
        <vt:lpwstr>_Toc155689060</vt:lpwstr>
      </vt:variant>
      <vt:variant>
        <vt:i4>1572924</vt:i4>
      </vt:variant>
      <vt:variant>
        <vt:i4>140</vt:i4>
      </vt:variant>
      <vt:variant>
        <vt:i4>0</vt:i4>
      </vt:variant>
      <vt:variant>
        <vt:i4>5</vt:i4>
      </vt:variant>
      <vt:variant>
        <vt:lpwstr/>
      </vt:variant>
      <vt:variant>
        <vt:lpwstr>_Toc155689059</vt:lpwstr>
      </vt:variant>
      <vt:variant>
        <vt:i4>1572924</vt:i4>
      </vt:variant>
      <vt:variant>
        <vt:i4>134</vt:i4>
      </vt:variant>
      <vt:variant>
        <vt:i4>0</vt:i4>
      </vt:variant>
      <vt:variant>
        <vt:i4>5</vt:i4>
      </vt:variant>
      <vt:variant>
        <vt:lpwstr/>
      </vt:variant>
      <vt:variant>
        <vt:lpwstr>_Toc155689058</vt:lpwstr>
      </vt:variant>
      <vt:variant>
        <vt:i4>1572924</vt:i4>
      </vt:variant>
      <vt:variant>
        <vt:i4>128</vt:i4>
      </vt:variant>
      <vt:variant>
        <vt:i4>0</vt:i4>
      </vt:variant>
      <vt:variant>
        <vt:i4>5</vt:i4>
      </vt:variant>
      <vt:variant>
        <vt:lpwstr/>
      </vt:variant>
      <vt:variant>
        <vt:lpwstr>_Toc155689057</vt:lpwstr>
      </vt:variant>
      <vt:variant>
        <vt:i4>1572924</vt:i4>
      </vt:variant>
      <vt:variant>
        <vt:i4>122</vt:i4>
      </vt:variant>
      <vt:variant>
        <vt:i4>0</vt:i4>
      </vt:variant>
      <vt:variant>
        <vt:i4>5</vt:i4>
      </vt:variant>
      <vt:variant>
        <vt:lpwstr/>
      </vt:variant>
      <vt:variant>
        <vt:lpwstr>_Toc155689056</vt:lpwstr>
      </vt:variant>
      <vt:variant>
        <vt:i4>1572924</vt:i4>
      </vt:variant>
      <vt:variant>
        <vt:i4>116</vt:i4>
      </vt:variant>
      <vt:variant>
        <vt:i4>0</vt:i4>
      </vt:variant>
      <vt:variant>
        <vt:i4>5</vt:i4>
      </vt:variant>
      <vt:variant>
        <vt:lpwstr/>
      </vt:variant>
      <vt:variant>
        <vt:lpwstr>_Toc155689055</vt:lpwstr>
      </vt:variant>
      <vt:variant>
        <vt:i4>1572924</vt:i4>
      </vt:variant>
      <vt:variant>
        <vt:i4>110</vt:i4>
      </vt:variant>
      <vt:variant>
        <vt:i4>0</vt:i4>
      </vt:variant>
      <vt:variant>
        <vt:i4>5</vt:i4>
      </vt:variant>
      <vt:variant>
        <vt:lpwstr/>
      </vt:variant>
      <vt:variant>
        <vt:lpwstr>_Toc155689054</vt:lpwstr>
      </vt:variant>
      <vt:variant>
        <vt:i4>1572924</vt:i4>
      </vt:variant>
      <vt:variant>
        <vt:i4>104</vt:i4>
      </vt:variant>
      <vt:variant>
        <vt:i4>0</vt:i4>
      </vt:variant>
      <vt:variant>
        <vt:i4>5</vt:i4>
      </vt:variant>
      <vt:variant>
        <vt:lpwstr/>
      </vt:variant>
      <vt:variant>
        <vt:lpwstr>_Toc155689053</vt:lpwstr>
      </vt:variant>
      <vt:variant>
        <vt:i4>1572924</vt:i4>
      </vt:variant>
      <vt:variant>
        <vt:i4>98</vt:i4>
      </vt:variant>
      <vt:variant>
        <vt:i4>0</vt:i4>
      </vt:variant>
      <vt:variant>
        <vt:i4>5</vt:i4>
      </vt:variant>
      <vt:variant>
        <vt:lpwstr/>
      </vt:variant>
      <vt:variant>
        <vt:lpwstr>_Toc155689052</vt:lpwstr>
      </vt:variant>
      <vt:variant>
        <vt:i4>1572924</vt:i4>
      </vt:variant>
      <vt:variant>
        <vt:i4>92</vt:i4>
      </vt:variant>
      <vt:variant>
        <vt:i4>0</vt:i4>
      </vt:variant>
      <vt:variant>
        <vt:i4>5</vt:i4>
      </vt:variant>
      <vt:variant>
        <vt:lpwstr/>
      </vt:variant>
      <vt:variant>
        <vt:lpwstr>_Toc155689051</vt:lpwstr>
      </vt:variant>
      <vt:variant>
        <vt:i4>1572924</vt:i4>
      </vt:variant>
      <vt:variant>
        <vt:i4>86</vt:i4>
      </vt:variant>
      <vt:variant>
        <vt:i4>0</vt:i4>
      </vt:variant>
      <vt:variant>
        <vt:i4>5</vt:i4>
      </vt:variant>
      <vt:variant>
        <vt:lpwstr/>
      </vt:variant>
      <vt:variant>
        <vt:lpwstr>_Toc155689050</vt:lpwstr>
      </vt:variant>
      <vt:variant>
        <vt:i4>1638460</vt:i4>
      </vt:variant>
      <vt:variant>
        <vt:i4>80</vt:i4>
      </vt:variant>
      <vt:variant>
        <vt:i4>0</vt:i4>
      </vt:variant>
      <vt:variant>
        <vt:i4>5</vt:i4>
      </vt:variant>
      <vt:variant>
        <vt:lpwstr/>
      </vt:variant>
      <vt:variant>
        <vt:lpwstr>_Toc155689049</vt:lpwstr>
      </vt:variant>
      <vt:variant>
        <vt:i4>1638460</vt:i4>
      </vt:variant>
      <vt:variant>
        <vt:i4>74</vt:i4>
      </vt:variant>
      <vt:variant>
        <vt:i4>0</vt:i4>
      </vt:variant>
      <vt:variant>
        <vt:i4>5</vt:i4>
      </vt:variant>
      <vt:variant>
        <vt:lpwstr/>
      </vt:variant>
      <vt:variant>
        <vt:lpwstr>_Toc155689048</vt:lpwstr>
      </vt:variant>
      <vt:variant>
        <vt:i4>1638460</vt:i4>
      </vt:variant>
      <vt:variant>
        <vt:i4>68</vt:i4>
      </vt:variant>
      <vt:variant>
        <vt:i4>0</vt:i4>
      </vt:variant>
      <vt:variant>
        <vt:i4>5</vt:i4>
      </vt:variant>
      <vt:variant>
        <vt:lpwstr/>
      </vt:variant>
      <vt:variant>
        <vt:lpwstr>_Toc155689047</vt:lpwstr>
      </vt:variant>
      <vt:variant>
        <vt:i4>1638460</vt:i4>
      </vt:variant>
      <vt:variant>
        <vt:i4>62</vt:i4>
      </vt:variant>
      <vt:variant>
        <vt:i4>0</vt:i4>
      </vt:variant>
      <vt:variant>
        <vt:i4>5</vt:i4>
      </vt:variant>
      <vt:variant>
        <vt:lpwstr/>
      </vt:variant>
      <vt:variant>
        <vt:lpwstr>_Toc155689046</vt:lpwstr>
      </vt:variant>
      <vt:variant>
        <vt:i4>1638460</vt:i4>
      </vt:variant>
      <vt:variant>
        <vt:i4>56</vt:i4>
      </vt:variant>
      <vt:variant>
        <vt:i4>0</vt:i4>
      </vt:variant>
      <vt:variant>
        <vt:i4>5</vt:i4>
      </vt:variant>
      <vt:variant>
        <vt:lpwstr/>
      </vt:variant>
      <vt:variant>
        <vt:lpwstr>_Toc155689045</vt:lpwstr>
      </vt:variant>
      <vt:variant>
        <vt:i4>1638460</vt:i4>
      </vt:variant>
      <vt:variant>
        <vt:i4>50</vt:i4>
      </vt:variant>
      <vt:variant>
        <vt:i4>0</vt:i4>
      </vt:variant>
      <vt:variant>
        <vt:i4>5</vt:i4>
      </vt:variant>
      <vt:variant>
        <vt:lpwstr/>
      </vt:variant>
      <vt:variant>
        <vt:lpwstr>_Toc155689044</vt:lpwstr>
      </vt:variant>
      <vt:variant>
        <vt:i4>1638460</vt:i4>
      </vt:variant>
      <vt:variant>
        <vt:i4>44</vt:i4>
      </vt:variant>
      <vt:variant>
        <vt:i4>0</vt:i4>
      </vt:variant>
      <vt:variant>
        <vt:i4>5</vt:i4>
      </vt:variant>
      <vt:variant>
        <vt:lpwstr/>
      </vt:variant>
      <vt:variant>
        <vt:lpwstr>_Toc155689043</vt:lpwstr>
      </vt:variant>
      <vt:variant>
        <vt:i4>1638460</vt:i4>
      </vt:variant>
      <vt:variant>
        <vt:i4>38</vt:i4>
      </vt:variant>
      <vt:variant>
        <vt:i4>0</vt:i4>
      </vt:variant>
      <vt:variant>
        <vt:i4>5</vt:i4>
      </vt:variant>
      <vt:variant>
        <vt:lpwstr/>
      </vt:variant>
      <vt:variant>
        <vt:lpwstr>_Toc155689042</vt:lpwstr>
      </vt:variant>
      <vt:variant>
        <vt:i4>1638460</vt:i4>
      </vt:variant>
      <vt:variant>
        <vt:i4>32</vt:i4>
      </vt:variant>
      <vt:variant>
        <vt:i4>0</vt:i4>
      </vt:variant>
      <vt:variant>
        <vt:i4>5</vt:i4>
      </vt:variant>
      <vt:variant>
        <vt:lpwstr/>
      </vt:variant>
      <vt:variant>
        <vt:lpwstr>_Toc155689041</vt:lpwstr>
      </vt:variant>
      <vt:variant>
        <vt:i4>1638460</vt:i4>
      </vt:variant>
      <vt:variant>
        <vt:i4>26</vt:i4>
      </vt:variant>
      <vt:variant>
        <vt:i4>0</vt:i4>
      </vt:variant>
      <vt:variant>
        <vt:i4>5</vt:i4>
      </vt:variant>
      <vt:variant>
        <vt:lpwstr/>
      </vt:variant>
      <vt:variant>
        <vt:lpwstr>_Toc155689040</vt:lpwstr>
      </vt:variant>
      <vt:variant>
        <vt:i4>1966140</vt:i4>
      </vt:variant>
      <vt:variant>
        <vt:i4>20</vt:i4>
      </vt:variant>
      <vt:variant>
        <vt:i4>0</vt:i4>
      </vt:variant>
      <vt:variant>
        <vt:i4>5</vt:i4>
      </vt:variant>
      <vt:variant>
        <vt:lpwstr/>
      </vt:variant>
      <vt:variant>
        <vt:lpwstr>_Toc155689039</vt:lpwstr>
      </vt:variant>
      <vt:variant>
        <vt:i4>1966140</vt:i4>
      </vt:variant>
      <vt:variant>
        <vt:i4>14</vt:i4>
      </vt:variant>
      <vt:variant>
        <vt:i4>0</vt:i4>
      </vt:variant>
      <vt:variant>
        <vt:i4>5</vt:i4>
      </vt:variant>
      <vt:variant>
        <vt:lpwstr/>
      </vt:variant>
      <vt:variant>
        <vt:lpwstr>_Toc155689038</vt:lpwstr>
      </vt:variant>
      <vt:variant>
        <vt:i4>1966140</vt:i4>
      </vt:variant>
      <vt:variant>
        <vt:i4>8</vt:i4>
      </vt:variant>
      <vt:variant>
        <vt:i4>0</vt:i4>
      </vt:variant>
      <vt:variant>
        <vt:i4>5</vt:i4>
      </vt:variant>
      <vt:variant>
        <vt:lpwstr/>
      </vt:variant>
      <vt:variant>
        <vt:lpwstr>_Toc155689037</vt:lpwstr>
      </vt:variant>
      <vt:variant>
        <vt:i4>1966140</vt:i4>
      </vt:variant>
      <vt:variant>
        <vt:i4>2</vt:i4>
      </vt:variant>
      <vt:variant>
        <vt:i4>0</vt:i4>
      </vt:variant>
      <vt:variant>
        <vt:i4>5</vt:i4>
      </vt:variant>
      <vt:variant>
        <vt:lpwstr/>
      </vt:variant>
      <vt:variant>
        <vt:lpwstr>_Toc155689036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Neja Pavlica</cp:lastModifiedBy>
  <cp:revision>9</cp:revision>
  <cp:lastPrinted>2024-01-08T14:06:00Z</cp:lastPrinted>
  <dcterms:created xsi:type="dcterms:W3CDTF">2024-01-09T13:58:00Z</dcterms:created>
  <dcterms:modified xsi:type="dcterms:W3CDTF">2024-01-10T09:33:00Z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6b27c5a9a4e92044b35f48733bf02cf6013868edfdc73e0627524c7fe2074874</vt:lpwstr>
  </property>
</Properties>
</file>