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AE2968" w:rsidRDefault="007D75CF" w:rsidP="00354453">
      <w:pPr>
        <w:pStyle w:val="datumtevilka"/>
        <w:spacing w:before="480"/>
      </w:pPr>
      <w:r w:rsidRPr="00AE2968">
        <w:t xml:space="preserve">Številka: </w:t>
      </w:r>
      <w:r w:rsidRPr="00AE2968">
        <w:tab/>
      </w:r>
      <w:bookmarkStart w:id="0" w:name="Klasifikacija"/>
      <w:r w:rsidRPr="00AE2968">
        <w:rPr>
          <w:lang w:val="sl-SI" w:eastAsia="sl-SI" w:bidi="ar-SA"/>
        </w:rPr>
        <w:t>604-1/2024-1</w:t>
      </w:r>
      <w:bookmarkEnd w:id="0"/>
      <w:r w:rsidR="003A2434" w:rsidRPr="00AE2968">
        <w:t xml:space="preserve"> - DGZR</w:t>
      </w:r>
    </w:p>
    <w:p w:rsidR="009D4641" w:rsidRPr="00AE2968" w:rsidRDefault="00C250D5" w:rsidP="00354453">
      <w:pPr>
        <w:pStyle w:val="datumtevilka"/>
      </w:pPr>
      <w:r w:rsidRPr="00AE2968">
        <w:t xml:space="preserve">Datum: </w:t>
      </w:r>
      <w:r w:rsidRPr="00AE2968">
        <w:tab/>
      </w:r>
      <w:bookmarkStart w:id="1" w:name="DatumDokumenta"/>
      <w:r w:rsidRPr="00AE2968">
        <w:rPr>
          <w:lang w:val="sl-SI" w:eastAsia="sl-SI" w:bidi="ar-SA"/>
        </w:rPr>
        <w:t>29. 12. 2023</w:t>
      </w:r>
      <w:bookmarkEnd w:id="1"/>
    </w:p>
    <w:p w:rsidR="009D4641" w:rsidRPr="00AE2968" w:rsidRDefault="009D4641" w:rsidP="00354453">
      <w:pPr>
        <w:spacing w:before="1200"/>
        <w:ind w:left="425" w:hanging="425"/>
        <w:jc w:val="center"/>
        <w:rPr>
          <w:rFonts w:cs="Arial"/>
          <w:b/>
          <w:sz w:val="28"/>
          <w:szCs w:val="28"/>
          <w:lang w:val="sl-SI"/>
        </w:rPr>
      </w:pPr>
      <w:r w:rsidRPr="00AE2968">
        <w:rPr>
          <w:rFonts w:cs="Arial"/>
          <w:b/>
          <w:sz w:val="28"/>
          <w:szCs w:val="28"/>
          <w:lang w:val="sl-SI"/>
        </w:rPr>
        <w:t xml:space="preserve">NAČRT USPOSABLJANJA </w:t>
      </w:r>
    </w:p>
    <w:p w:rsidR="009D4641" w:rsidRPr="00AE2968" w:rsidRDefault="009D4641" w:rsidP="009D4641">
      <w:pPr>
        <w:ind w:left="426" w:hanging="426"/>
        <w:jc w:val="center"/>
        <w:rPr>
          <w:rFonts w:cs="Arial"/>
          <w:b/>
          <w:sz w:val="28"/>
          <w:szCs w:val="28"/>
          <w:lang w:val="sl-SI"/>
        </w:rPr>
      </w:pPr>
      <w:r w:rsidRPr="00AE2968">
        <w:rPr>
          <w:rFonts w:cs="Arial"/>
          <w:b/>
          <w:sz w:val="28"/>
          <w:szCs w:val="28"/>
          <w:lang w:val="sl-SI"/>
        </w:rPr>
        <w:t>NA PODROČJU VARSTVA PRED NARAVNIMI IN DRUGIMI NESREČAMI V LETU 2024</w:t>
      </w:r>
    </w:p>
    <w:p w:rsidR="00354453" w:rsidRDefault="00354453">
      <w:pPr>
        <w:spacing w:line="240" w:lineRule="auto"/>
        <w:rPr>
          <w:rFonts w:cs="Arial"/>
          <w:b/>
          <w:bCs/>
          <w:szCs w:val="20"/>
          <w:lang w:val="sl-SI"/>
        </w:rPr>
      </w:pPr>
      <w:r>
        <w:rPr>
          <w:rFonts w:cs="Arial"/>
          <w:b/>
          <w:bCs/>
          <w:szCs w:val="20"/>
          <w:lang w:val="sl-SI"/>
        </w:rPr>
        <w:br w:type="page"/>
      </w:r>
    </w:p>
    <w:p w:rsidR="009D4641" w:rsidRPr="00AE2968" w:rsidRDefault="009D4641" w:rsidP="009D4641">
      <w:pPr>
        <w:spacing w:line="360" w:lineRule="auto"/>
        <w:ind w:left="426" w:right="-283" w:hanging="426"/>
        <w:rPr>
          <w:rFonts w:cs="Arial"/>
          <w:b/>
          <w:bCs/>
          <w:szCs w:val="20"/>
          <w:lang w:val="sl-SI"/>
        </w:rPr>
      </w:pPr>
      <w:r w:rsidRPr="00AE2968">
        <w:rPr>
          <w:rFonts w:cs="Arial"/>
          <w:b/>
          <w:bCs/>
          <w:szCs w:val="20"/>
          <w:lang w:val="sl-SI"/>
        </w:rPr>
        <w:lastRenderedPageBreak/>
        <w:t xml:space="preserve">KAZALO </w:t>
      </w:r>
    </w:p>
    <w:p w:rsidR="009D4641" w:rsidRPr="0060059E" w:rsidRDefault="009D4641" w:rsidP="009D4641">
      <w:pPr>
        <w:pStyle w:val="Kazalovsebine1"/>
        <w:rPr>
          <w:bCs w:val="0"/>
          <w:caps w:val="0"/>
          <w:u w:val="none"/>
          <w:lang w:val="sl-SI" w:eastAsia="sl-SI"/>
        </w:rPr>
      </w:pPr>
      <w:r w:rsidRPr="0060059E">
        <w:rPr>
          <w:u w:val="none"/>
          <w:lang w:val="sl-SI"/>
        </w:rPr>
        <w:fldChar w:fldCharType="begin"/>
      </w:r>
      <w:r w:rsidRPr="0060059E">
        <w:rPr>
          <w:u w:val="none"/>
          <w:lang w:val="sl-SI"/>
        </w:rPr>
        <w:instrText xml:space="preserve"> TOC \o "1-3" \h \z \u </w:instrText>
      </w:r>
      <w:r w:rsidRPr="0060059E">
        <w:rPr>
          <w:u w:val="none"/>
          <w:lang w:val="sl-SI"/>
        </w:rPr>
        <w:fldChar w:fldCharType="separate"/>
      </w:r>
      <w:hyperlink r:id="rId8" w:anchor="_Toc154655932" w:history="1">
        <w:r w:rsidRPr="0060059E">
          <w:rPr>
            <w:rStyle w:val="Hiperpovezava"/>
            <w:lang w:val="sl-SI"/>
          </w:rPr>
          <w:t xml:space="preserve">I. </w:t>
        </w:r>
        <w:r w:rsidRPr="0060059E">
          <w:rPr>
            <w:rStyle w:val="Hiperpovezava"/>
            <w:bCs w:val="0"/>
            <w:caps w:val="0"/>
            <w:u w:val="none"/>
            <w:lang w:val="sl-SI" w:eastAsia="sl-SI"/>
          </w:rPr>
          <w:tab/>
        </w:r>
        <w:r w:rsidRPr="0060059E">
          <w:rPr>
            <w:rStyle w:val="Hiperpovezava"/>
            <w:lang w:val="sl-SI"/>
          </w:rPr>
          <w:t>PROGRAMI USPOSABLJANJ ZA PRIPADNIKE CIVILNE ZAŠČITE</w:t>
        </w:r>
        <w:r w:rsidRPr="0060059E">
          <w:rPr>
            <w:rStyle w:val="Hiperpovezava"/>
            <w:webHidden/>
            <w:lang w:val="sl-SI"/>
          </w:rPr>
          <w:tab/>
        </w:r>
        <w:r w:rsidRPr="0060059E">
          <w:rPr>
            <w:rStyle w:val="Hiperpovezava"/>
            <w:webHidden/>
            <w:lang w:val="sl-SI"/>
          </w:rPr>
          <w:fldChar w:fldCharType="begin"/>
        </w:r>
        <w:r w:rsidRPr="0060059E">
          <w:rPr>
            <w:rStyle w:val="Hiperpovezava"/>
            <w:webHidden/>
            <w:lang w:val="sl-SI"/>
          </w:rPr>
          <w:instrText xml:space="preserve"> PAGEREF _Toc154655932 \h </w:instrText>
        </w:r>
        <w:r w:rsidRPr="0060059E">
          <w:rPr>
            <w:rStyle w:val="Hiperpovezava"/>
            <w:webHidden/>
            <w:lang w:val="sl-SI"/>
          </w:rPr>
        </w:r>
        <w:r w:rsidRPr="0060059E">
          <w:rPr>
            <w:rStyle w:val="Hiperpovezava"/>
            <w:webHidden/>
            <w:lang w:val="sl-SI"/>
          </w:rPr>
          <w:fldChar w:fldCharType="separate"/>
        </w:r>
        <w:r w:rsidR="00F55241" w:rsidRPr="0060059E">
          <w:rPr>
            <w:rStyle w:val="Hiperpovezava"/>
            <w:webHidden/>
            <w:lang w:val="sl-SI"/>
          </w:rPr>
          <w:t>6</w:t>
        </w:r>
        <w:r w:rsidRPr="0060059E">
          <w:rPr>
            <w:rStyle w:val="Hiperpovezava"/>
            <w:webHidden/>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9" w:anchor="_Toc154655933" w:history="1">
        <w:r w:rsidRPr="0060059E">
          <w:rPr>
            <w:rStyle w:val="Hiperpovezava"/>
            <w:rFonts w:ascii="Arial" w:hAnsi="Arial" w:cs="Arial"/>
            <w:noProof/>
            <w:sz w:val="20"/>
            <w:szCs w:val="20"/>
            <w:lang w:val="sl-SI"/>
          </w:rPr>
          <w:t xml:space="preserve">1.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poveljnikov Civilne zaščite in njihovih  namestnikov ter članov štabov Civilne zaščite  v regijah</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_Toc154655933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6</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10" w:anchor="_Toc154655934" w:history="1">
        <w:r w:rsidRPr="0060059E">
          <w:rPr>
            <w:rStyle w:val="Hiperpovezava"/>
            <w:rFonts w:ascii="Arial" w:hAnsi="Arial" w:cs="Arial"/>
            <w:noProof/>
            <w:sz w:val="20"/>
            <w:szCs w:val="20"/>
            <w:lang w:val="sl-SI"/>
          </w:rPr>
          <w:t xml:space="preserve">2.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poveljnikov Civilne zaščite in njihovih  namestnikov ter članov štabov Civilne zaščite v občinah</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_Toc154655934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11" w:anchor="_Toc154655935" w:history="1">
        <w:r w:rsidRPr="0060059E">
          <w:rPr>
            <w:rStyle w:val="Hiperpovezava"/>
            <w:rFonts w:ascii="Arial" w:hAnsi="Arial" w:cs="Arial"/>
            <w:noProof/>
            <w:sz w:val="20"/>
            <w:szCs w:val="20"/>
            <w:lang w:val="sl-SI"/>
          </w:rPr>
          <w:t>3.</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poveljnikov Civilne zaščite, njihovih namestnikov, članov štabov Civilne zaščite in poverjenikov za Civilno zaščito ter njihovih namestnikov v gospodarskih družbah, zavodih in drugih organizacijah</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_Toc154655935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12" w:anchor="_Toc154655936" w:history="1">
        <w:r w:rsidRPr="0060059E">
          <w:rPr>
            <w:rStyle w:val="Hiperpovezava"/>
            <w:rFonts w:ascii="Arial" w:hAnsi="Arial" w:cs="Arial"/>
            <w:noProof/>
            <w:sz w:val="20"/>
            <w:szCs w:val="20"/>
            <w:lang w:val="sl-SI"/>
          </w:rPr>
          <w:t xml:space="preserve">4.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poveljnikov Civilne zaščite in njihovih namestnikov ter članov štabov Civilne zaščite – vodenje aktivnosti zaščite, reševanja in pomoči ob različnih nesrečah: potres, poplave, zemeljski plazovi, večji požari v naravi,   železniška nesreča, terorizem, množični pojav nalezljivih bolezni pri ljudeh in pojav posebno nevarnih bolezni pri živalih</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_Toc154655936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9</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13" w:anchor="_Toc154655937" w:history="1">
        <w:r w:rsidRPr="0060059E">
          <w:rPr>
            <w:rStyle w:val="Hiperpovezava"/>
            <w:rFonts w:ascii="Arial" w:hAnsi="Arial" w:cs="Arial"/>
            <w:noProof/>
            <w:sz w:val="20"/>
            <w:szCs w:val="20"/>
            <w:lang w:val="sl-SI"/>
          </w:rPr>
          <w:t xml:space="preserve">5.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poveljnikov Civilne zaščite in njihovih namestnikov ter članov štabov Civilne – nesreče z nevarnimi snovmi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_Toc154655937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10</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14" w:anchor="_Toc154655938" w:history="1">
        <w:r w:rsidRPr="0060059E">
          <w:rPr>
            <w:rStyle w:val="Hiperpovezava"/>
            <w:rFonts w:ascii="Arial" w:hAnsi="Arial" w:cs="Arial"/>
            <w:noProof/>
            <w:sz w:val="20"/>
            <w:szCs w:val="20"/>
            <w:lang w:val="sl-SI"/>
          </w:rPr>
          <w:t xml:space="preserve">6.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poverjenikov za  Civilno zaščito in njihovih namestnikov</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_Toc154655938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11</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15" w:anchor="_Toc154655939" w:history="1">
        <w:r w:rsidRPr="0060059E">
          <w:rPr>
            <w:rStyle w:val="Hiperpovezava"/>
            <w:rFonts w:ascii="Arial" w:hAnsi="Arial" w:cs="Arial"/>
            <w:noProof/>
            <w:sz w:val="20"/>
            <w:szCs w:val="20"/>
            <w:lang w:val="sl-SI"/>
          </w:rPr>
          <w:t xml:space="preserve">7.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pripadnikov reševalnih enot v sestavi tehnično reševalnih enot Civilne zaščite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_Toc154655939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12</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16" w:anchor="_Toc154655940" w:history="1">
        <w:r w:rsidRPr="0060059E">
          <w:rPr>
            <w:rStyle w:val="Hiperpovezava"/>
            <w:rFonts w:ascii="Arial" w:hAnsi="Arial" w:cs="Arial"/>
            <w:noProof/>
            <w:sz w:val="20"/>
            <w:szCs w:val="20"/>
            <w:lang w:val="sl-SI"/>
          </w:rPr>
          <w:t xml:space="preserve">8.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geofonistov v sestavi tehnično reševalnih enot Civilne zaščite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_Toc154655940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13</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17" w:anchor="_Toc154655941" w:history="1">
        <w:r w:rsidRPr="0060059E">
          <w:rPr>
            <w:rStyle w:val="Hiperpovezava"/>
            <w:rFonts w:ascii="Arial" w:hAnsi="Arial" w:cs="Arial"/>
            <w:noProof/>
            <w:sz w:val="20"/>
            <w:szCs w:val="20"/>
            <w:lang w:val="sl-SI"/>
          </w:rPr>
          <w:t xml:space="preserve">9.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pripadnikov služb za podporo – ekip za zveze (modul B)</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_Toc154655941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14</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18" w:anchor="_Toc154655942" w:history="1">
        <w:r w:rsidRPr="0060059E">
          <w:rPr>
            <w:rStyle w:val="Hiperpovezava"/>
            <w:rFonts w:ascii="Arial" w:hAnsi="Arial" w:cs="Arial"/>
            <w:noProof/>
            <w:sz w:val="20"/>
            <w:szCs w:val="20"/>
            <w:lang w:val="sl-SI"/>
          </w:rPr>
          <w:t>10.</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pripadnikov služb za podporo – ekip za oskrbo (modul A)</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_Toc154655942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15</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19" w:anchor="_Toc154655943" w:history="1">
        <w:r w:rsidRPr="0060059E">
          <w:rPr>
            <w:rStyle w:val="Hiperpovezava"/>
            <w:rFonts w:ascii="Arial" w:hAnsi="Arial" w:cs="Arial"/>
            <w:noProof/>
            <w:sz w:val="20"/>
            <w:szCs w:val="20"/>
            <w:lang w:val="sl-SI"/>
          </w:rPr>
          <w:t xml:space="preserve">11.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pripadnikov služb za podporo – ekip za prevoz (modul C)</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_Toc154655943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16</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20" w:anchor="_Toc154655944" w:history="1">
        <w:r w:rsidRPr="0060059E">
          <w:rPr>
            <w:rStyle w:val="Hiperpovezava"/>
            <w:rFonts w:ascii="Arial" w:hAnsi="Arial" w:cs="Arial"/>
            <w:noProof/>
            <w:sz w:val="20"/>
            <w:szCs w:val="20"/>
            <w:lang w:val="sl-SI"/>
          </w:rPr>
          <w:t xml:space="preserve">12.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vodstev služb za podporo</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_Toc154655944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17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21" w:anchor="_Toc154655945" w:history="1">
        <w:r w:rsidRPr="0060059E">
          <w:rPr>
            <w:rStyle w:val="Hiperpovezava"/>
            <w:rFonts w:ascii="Arial" w:hAnsi="Arial" w:cs="Arial"/>
            <w:noProof/>
            <w:sz w:val="20"/>
            <w:szCs w:val="20"/>
            <w:lang w:val="sl-SI"/>
          </w:rPr>
          <w:t xml:space="preserve">13.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za vodenje logističnih centrov</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_Toc154655945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18</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22" w:anchor="_Toc154655946" w:history="1">
        <w:r w:rsidRPr="0060059E">
          <w:rPr>
            <w:rStyle w:val="Hiperpovezava"/>
            <w:rFonts w:ascii="Arial" w:hAnsi="Arial" w:cs="Arial"/>
            <w:noProof/>
            <w:sz w:val="20"/>
            <w:szCs w:val="20"/>
            <w:lang w:val="sl-SI"/>
          </w:rPr>
          <w:t xml:space="preserve">14.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oddelka za zveze – v sklopu državne enoteza hitre intervencije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_Toc154655946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19</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23" w:anchor="_Toc154655947" w:history="1">
        <w:r w:rsidRPr="0060059E">
          <w:rPr>
            <w:rStyle w:val="Hiperpovezava"/>
            <w:rFonts w:ascii="Arial" w:hAnsi="Arial" w:cs="Arial"/>
            <w:noProof/>
            <w:sz w:val="20"/>
            <w:szCs w:val="20"/>
            <w:lang w:val="sl-SI"/>
          </w:rPr>
          <w:t xml:space="preserve">15.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oddelka za zveze – v sklopu državne enote za hitre intervencije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_Toc154655947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20</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24" w:anchor="_Toc154655948" w:history="1">
        <w:r w:rsidRPr="0060059E">
          <w:rPr>
            <w:rStyle w:val="Hiperpovezava"/>
            <w:rFonts w:ascii="Arial" w:hAnsi="Arial" w:cs="Arial"/>
            <w:noProof/>
            <w:sz w:val="20"/>
            <w:szCs w:val="20"/>
            <w:lang w:val="sl-SI"/>
          </w:rPr>
          <w:t xml:space="preserve">16.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pripadnikov enot za prečrpavanje vode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_Toc154655948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21</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25" w:anchor="_Toc154655949" w:history="1">
        <w:r w:rsidRPr="0060059E">
          <w:rPr>
            <w:rStyle w:val="Hiperpovezava"/>
            <w:rFonts w:ascii="Arial" w:hAnsi="Arial" w:cs="Arial"/>
            <w:noProof/>
            <w:sz w:val="20"/>
            <w:szCs w:val="20"/>
            <w:lang w:val="sl-SI"/>
          </w:rPr>
          <w:t xml:space="preserve">17.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pripradnikov enot za radioško, kemijsko in biološko zaščito</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_Toc154655949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22</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26" w:anchor="_Toc154655950" w:history="1">
        <w:r w:rsidRPr="0060059E">
          <w:rPr>
            <w:rStyle w:val="Hiperpovezava"/>
            <w:rFonts w:ascii="Arial" w:eastAsia="Calibri" w:hAnsi="Arial" w:cs="Arial"/>
            <w:noProof/>
            <w:sz w:val="20"/>
            <w:szCs w:val="20"/>
            <w:lang w:val="sl-SI"/>
          </w:rPr>
          <w:t xml:space="preserve">18. </w:t>
        </w:r>
        <w:r w:rsidRPr="0060059E">
          <w:rPr>
            <w:rStyle w:val="Hiperpovezava"/>
            <w:rFonts w:ascii="Arial" w:hAnsi="Arial" w:cs="Arial"/>
            <w:bCs w:val="0"/>
            <w:noProof/>
            <w:sz w:val="20"/>
            <w:szCs w:val="20"/>
            <w:lang w:val="sl-SI" w:eastAsia="sl-SI"/>
          </w:rPr>
          <w:tab/>
        </w:r>
        <w:r w:rsidRPr="0060059E">
          <w:rPr>
            <w:rStyle w:val="Hiperpovezava"/>
            <w:rFonts w:ascii="Arial" w:eastAsia="Calibri" w:hAnsi="Arial" w:cs="Arial"/>
            <w:noProof/>
            <w:sz w:val="20"/>
            <w:szCs w:val="20"/>
            <w:lang w:val="sl-SI"/>
          </w:rPr>
          <w:t xml:space="preserve">Program usposabljanja pilotov na daljavo za opravljanje nalog zaščite, reševanja in pomoči – </w:t>
        </w:r>
        <w:r w:rsidR="00AC6037" w:rsidRPr="0060059E">
          <w:rPr>
            <w:rStyle w:val="Hiperpovezava"/>
            <w:rFonts w:ascii="Arial" w:eastAsia="Calibri" w:hAnsi="Arial" w:cs="Arial"/>
            <w:noProof/>
            <w:sz w:val="20"/>
            <w:szCs w:val="20"/>
            <w:lang w:val="sl-SI"/>
          </w:rPr>
          <w:t>modul A</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_Toc154655950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23</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27" w:anchor="_Toc154655951" w:history="1">
        <w:r w:rsidRPr="0060059E">
          <w:rPr>
            <w:rStyle w:val="Hiperpovezava"/>
            <w:rFonts w:ascii="Arial" w:hAnsi="Arial" w:cs="Arial"/>
            <w:noProof/>
            <w:sz w:val="20"/>
            <w:szCs w:val="20"/>
            <w:lang w:val="sl-SI"/>
          </w:rPr>
          <w:t xml:space="preserve">19. </w:t>
        </w:r>
        <w:r w:rsidRPr="0060059E">
          <w:rPr>
            <w:rStyle w:val="Hiperpovezava"/>
            <w:rFonts w:ascii="Arial" w:hAnsi="Arial" w:cs="Arial"/>
            <w:bCs w:val="0"/>
            <w:noProof/>
            <w:sz w:val="20"/>
            <w:szCs w:val="20"/>
            <w:lang w:val="sl-SI" w:eastAsia="sl-SI"/>
          </w:rPr>
          <w:tab/>
        </w:r>
        <w:r w:rsidRPr="0060059E">
          <w:rPr>
            <w:rStyle w:val="Hiperpovezava"/>
            <w:rFonts w:ascii="Arial" w:eastAsia="Calibri" w:hAnsi="Arial" w:cs="Arial"/>
            <w:noProof/>
            <w:sz w:val="20"/>
            <w:szCs w:val="20"/>
            <w:lang w:val="sl-SI"/>
          </w:rPr>
          <w:t>Program usposabljanja pilotov na daljavo za opravljanje nalog zaščite, reševanja in pomoči</w:t>
        </w:r>
        <w:r w:rsidR="00AC6037" w:rsidRPr="0060059E">
          <w:rPr>
            <w:rStyle w:val="Hiperpovezava"/>
            <w:rFonts w:ascii="Arial" w:eastAsia="Calibri" w:hAnsi="Arial" w:cs="Arial"/>
            <w:noProof/>
            <w:sz w:val="20"/>
            <w:szCs w:val="20"/>
            <w:lang w:val="sl-SI"/>
          </w:rPr>
          <w:t xml:space="preserve"> – modul B</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_Toc154655951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24</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28" w:anchor="_Toc154655952" w:history="1">
        <w:r w:rsidRPr="0060059E">
          <w:rPr>
            <w:rStyle w:val="Hiperpovezava"/>
            <w:rFonts w:ascii="Arial" w:hAnsi="Arial" w:cs="Arial"/>
            <w:noProof/>
            <w:kern w:val="2"/>
            <w:sz w:val="20"/>
            <w:szCs w:val="20"/>
            <w:lang w:val="sl-SI" w:eastAsia="sl-SI"/>
          </w:rPr>
          <w:t xml:space="preserve">20. </w:t>
        </w:r>
        <w:r w:rsidRPr="0060059E">
          <w:rPr>
            <w:rStyle w:val="Hiperpovezava"/>
            <w:rFonts w:ascii="Arial" w:hAnsi="Arial" w:cs="Arial"/>
            <w:bCs w:val="0"/>
            <w:noProof/>
            <w:sz w:val="20"/>
            <w:szCs w:val="20"/>
            <w:lang w:val="sl-SI" w:eastAsia="sl-SI"/>
          </w:rPr>
          <w:tab/>
        </w:r>
        <w:r w:rsidRPr="0060059E">
          <w:rPr>
            <w:rStyle w:val="Hiperpovezava"/>
            <w:rFonts w:ascii="Arial" w:eastAsia="Calibri" w:hAnsi="Arial" w:cs="Arial"/>
            <w:noProof/>
            <w:sz w:val="20"/>
            <w:szCs w:val="20"/>
            <w:lang w:val="sl-SI"/>
          </w:rPr>
          <w:t xml:space="preserve">Program usposabljanja pilotov na daljavo za opravljanje nalog zaščite, reševanja in pomoči – </w:t>
        </w:r>
        <w:r w:rsidR="00AC6037" w:rsidRPr="0060059E">
          <w:rPr>
            <w:rStyle w:val="Hiperpovezava"/>
            <w:rFonts w:ascii="Arial" w:eastAsia="Calibri" w:hAnsi="Arial" w:cs="Arial"/>
            <w:noProof/>
            <w:sz w:val="20"/>
            <w:szCs w:val="20"/>
            <w:lang w:val="sl-SI"/>
          </w:rPr>
          <w:t>modul C</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_Toc154655952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25</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29" w:anchor="_Toc154655953" w:history="1">
        <w:r w:rsidRPr="0060059E">
          <w:rPr>
            <w:rStyle w:val="Hiperpovezava"/>
            <w:rFonts w:ascii="Arial" w:eastAsia="Calibri" w:hAnsi="Arial" w:cs="Arial"/>
            <w:noProof/>
            <w:sz w:val="20"/>
            <w:szCs w:val="20"/>
            <w:lang w:val="sl-SI"/>
          </w:rPr>
          <w:t xml:space="preserve">21. </w:t>
        </w:r>
        <w:r w:rsidRPr="0060059E">
          <w:rPr>
            <w:rStyle w:val="Hiperpovezava"/>
            <w:rFonts w:ascii="Arial" w:hAnsi="Arial" w:cs="Arial"/>
            <w:bCs w:val="0"/>
            <w:noProof/>
            <w:sz w:val="20"/>
            <w:szCs w:val="20"/>
            <w:lang w:val="sl-SI" w:eastAsia="sl-SI"/>
          </w:rPr>
          <w:tab/>
        </w:r>
        <w:r w:rsidRPr="0060059E">
          <w:rPr>
            <w:rStyle w:val="Hiperpovezava"/>
            <w:rFonts w:ascii="Arial" w:eastAsia="Calibri" w:hAnsi="Arial" w:cs="Arial"/>
            <w:noProof/>
            <w:sz w:val="20"/>
            <w:szCs w:val="20"/>
            <w:lang w:val="sl-SI"/>
          </w:rPr>
          <w:t xml:space="preserve">Program usposabljanja pilotov na daljavo za opravljanje nalog zaščite, reševanja in pomoči – </w:t>
        </w:r>
        <w:r w:rsidR="00AC6037" w:rsidRPr="0060059E">
          <w:rPr>
            <w:rStyle w:val="Hiperpovezava"/>
            <w:rFonts w:ascii="Arial" w:eastAsia="Calibri" w:hAnsi="Arial" w:cs="Arial"/>
            <w:noProof/>
            <w:sz w:val="20"/>
            <w:szCs w:val="20"/>
            <w:lang w:val="sl-SI"/>
          </w:rPr>
          <w:t>modul D</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_Toc154655953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26</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1"/>
        <w:rPr>
          <w:bCs w:val="0"/>
          <w:caps w:val="0"/>
          <w:u w:val="none"/>
          <w:lang w:val="sl-SI" w:eastAsia="sl-SI"/>
        </w:rPr>
      </w:pPr>
      <w:hyperlink r:id="rId30" w:anchor="_Toc154655954" w:history="1">
        <w:r w:rsidRPr="0060059E">
          <w:rPr>
            <w:rStyle w:val="Hiperpovezava"/>
            <w:lang w:val="sl-SI"/>
          </w:rPr>
          <w:t xml:space="preserve">II. </w:t>
        </w:r>
        <w:r w:rsidRPr="0060059E">
          <w:rPr>
            <w:rStyle w:val="Hiperpovezava"/>
            <w:bCs w:val="0"/>
            <w:caps w:val="0"/>
            <w:u w:val="none"/>
            <w:lang w:val="sl-SI" w:eastAsia="sl-SI"/>
          </w:rPr>
          <w:tab/>
        </w:r>
        <w:r w:rsidRPr="0060059E">
          <w:rPr>
            <w:rStyle w:val="Hiperpovezava"/>
            <w:lang w:val="sl-SI"/>
          </w:rPr>
          <w:t>PROGRAMI ZA GASILSTVO</w:t>
        </w:r>
        <w:r w:rsidRPr="0060059E">
          <w:rPr>
            <w:rStyle w:val="Hiperpovezava"/>
            <w:webHidden/>
            <w:lang w:val="sl-SI"/>
          </w:rPr>
          <w:tab/>
        </w:r>
        <w:r w:rsidRPr="0060059E">
          <w:rPr>
            <w:rStyle w:val="Hiperpovezava"/>
            <w:webHidden/>
            <w:lang w:val="sl-SI"/>
          </w:rPr>
          <w:fldChar w:fldCharType="begin"/>
        </w:r>
        <w:r w:rsidRPr="0060059E">
          <w:rPr>
            <w:rStyle w:val="Hiperpovezava"/>
            <w:webHidden/>
            <w:lang w:val="sl-SI"/>
          </w:rPr>
          <w:instrText xml:space="preserve"> PAGEREF _Toc154655954 \h </w:instrText>
        </w:r>
        <w:r w:rsidRPr="0060059E">
          <w:rPr>
            <w:rStyle w:val="Hiperpovezava"/>
            <w:webHidden/>
            <w:lang w:val="sl-SI"/>
          </w:rPr>
        </w:r>
        <w:r w:rsidRPr="0060059E">
          <w:rPr>
            <w:rStyle w:val="Hiperpovezava"/>
            <w:webHidden/>
            <w:lang w:val="sl-SI"/>
          </w:rPr>
          <w:fldChar w:fldCharType="separate"/>
        </w:r>
        <w:r w:rsidR="00F55241" w:rsidRPr="0060059E">
          <w:rPr>
            <w:rStyle w:val="Hiperpovezava"/>
            <w:webHidden/>
            <w:lang w:val="sl-SI"/>
          </w:rPr>
          <w:t>27</w:t>
        </w:r>
        <w:r w:rsidRPr="0060059E">
          <w:rPr>
            <w:rStyle w:val="Hiperpovezava"/>
            <w:webHidden/>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31" w:anchor="_Toc154655955" w:history="1">
        <w:r w:rsidRPr="0060059E">
          <w:rPr>
            <w:rStyle w:val="Hiperpovezava"/>
            <w:rFonts w:ascii="Arial" w:hAnsi="Arial" w:cs="Arial"/>
            <w:noProof/>
            <w:sz w:val="20"/>
            <w:szCs w:val="20"/>
            <w:lang w:val="sl-SI"/>
          </w:rPr>
          <w:t>1.</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Usposabljanje za pridobitev poklica gasilec</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_Toc154655955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27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32" w:anchor="_Toc154655956" w:history="1">
        <w:r w:rsidRPr="0060059E">
          <w:rPr>
            <w:rStyle w:val="Hiperpovezava"/>
            <w:rFonts w:ascii="Arial" w:hAnsi="Arial" w:cs="Arial"/>
            <w:noProof/>
            <w:sz w:val="20"/>
            <w:szCs w:val="20"/>
            <w:lang w:val="sl-SI"/>
          </w:rPr>
          <w:t xml:space="preserve">2.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gasilcev za uporabo izolirnega dihalnega aparata (modul A)</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_Toc154655956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28</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33" w:anchor="_Toc154655957" w:history="1">
        <w:r w:rsidRPr="0060059E">
          <w:rPr>
            <w:rStyle w:val="Hiperpovezava"/>
            <w:rFonts w:ascii="Arial" w:hAnsi="Arial" w:cs="Arial"/>
            <w:noProof/>
            <w:sz w:val="20"/>
            <w:szCs w:val="20"/>
            <w:lang w:val="sl-SI"/>
          </w:rPr>
          <w:t xml:space="preserve">3.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gasilcev za uporabo izolirnega dihalnega aparata (modul B)</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_Toc154655957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29</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34" w:anchor="_Toc154655958" w:history="1">
        <w:r w:rsidRPr="0060059E">
          <w:rPr>
            <w:rStyle w:val="Hiperpovezava"/>
            <w:rFonts w:ascii="Arial" w:hAnsi="Arial" w:cs="Arial"/>
            <w:noProof/>
            <w:sz w:val="20"/>
            <w:szCs w:val="20"/>
            <w:lang w:val="sl-SI"/>
          </w:rPr>
          <w:t xml:space="preserve">4.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gasilcev za uporabo hidravličnih orodij</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_Toc154655958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30</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35" w:anchor="_Toc154655959" w:history="1">
        <w:r w:rsidRPr="0060059E">
          <w:rPr>
            <w:rStyle w:val="Hiperpovezava"/>
            <w:rFonts w:ascii="Arial" w:hAnsi="Arial" w:cs="Arial"/>
            <w:noProof/>
            <w:sz w:val="20"/>
            <w:szCs w:val="20"/>
            <w:lang w:val="sl-SI"/>
          </w:rPr>
          <w:t xml:space="preserve">5.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 xml:space="preserve">Dopolnilno usposabljanje gasilcev za operativno uporabo gasilskih vozil za gašenje in reševanje z višin </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_Toc154655959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31</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36" w:anchor="_Toc154655960" w:history="1">
        <w:r w:rsidRPr="0060059E">
          <w:rPr>
            <w:rStyle w:val="Hiperpovezava"/>
            <w:rFonts w:ascii="Arial" w:hAnsi="Arial" w:cs="Arial"/>
            <w:noProof/>
            <w:sz w:val="20"/>
            <w:szCs w:val="20"/>
            <w:lang w:val="sl-SI"/>
          </w:rPr>
          <w:t xml:space="preserve">6.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gasilcev za reševanje v daljših avtocestnih in cestnih predorih</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_Toc154655960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32</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37" w:anchor="_Toc154655961" w:history="1">
        <w:r w:rsidRPr="0060059E">
          <w:rPr>
            <w:rStyle w:val="Hiperpovezava"/>
            <w:rFonts w:ascii="Arial" w:hAnsi="Arial" w:cs="Arial"/>
            <w:noProof/>
            <w:sz w:val="20"/>
            <w:szCs w:val="20"/>
            <w:lang w:val="sl-SI"/>
          </w:rPr>
          <w:t xml:space="preserve">7.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gasilcev za gašenje notranjih požarov (modul A)</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_Toc154655961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33</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38" w:anchor="_Toc154655962" w:history="1">
        <w:r w:rsidRPr="0060059E">
          <w:rPr>
            <w:rStyle w:val="Hiperpovezava"/>
            <w:rFonts w:ascii="Arial" w:hAnsi="Arial" w:cs="Arial"/>
            <w:noProof/>
            <w:sz w:val="20"/>
            <w:szCs w:val="20"/>
            <w:lang w:val="sl-SI"/>
          </w:rPr>
          <w:t xml:space="preserve">8.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gasilcev za gašenje notranjih požarov (modul B)</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_Toc154655962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34</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39" w:anchor="_Toc154655963" w:history="1">
        <w:r w:rsidRPr="0060059E">
          <w:rPr>
            <w:rStyle w:val="Hiperpovezava"/>
            <w:rFonts w:ascii="Arial" w:hAnsi="Arial" w:cs="Arial"/>
            <w:noProof/>
            <w:sz w:val="20"/>
            <w:szCs w:val="20"/>
            <w:lang w:val="sl-SI"/>
          </w:rPr>
          <w:t xml:space="preserve">9.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gasilcev za gašenje notranjih požarov (modul C)</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_Toc154655963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35</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40" w:anchor="_Toc154655964" w:history="1">
        <w:r w:rsidRPr="0060059E">
          <w:rPr>
            <w:rStyle w:val="Hiperpovezava"/>
            <w:rFonts w:ascii="Arial" w:hAnsi="Arial" w:cs="Arial"/>
            <w:noProof/>
            <w:sz w:val="20"/>
            <w:szCs w:val="20"/>
            <w:lang w:val="sl-SI"/>
          </w:rPr>
          <w:t>10.</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gasilcev za izvajanje intervencij ob nesrečah z nevarnimi snovmi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_Toc154655964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36</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41" w:anchor="_Toc154655965" w:history="1">
        <w:r w:rsidRPr="0060059E">
          <w:rPr>
            <w:rStyle w:val="Hiperpovezava"/>
            <w:rFonts w:ascii="Arial" w:hAnsi="Arial" w:cs="Arial"/>
            <w:noProof/>
            <w:sz w:val="20"/>
            <w:szCs w:val="20"/>
            <w:lang w:val="sl-SI"/>
          </w:rPr>
          <w:t>11.</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gasilcev za reševanje z višin in iz globin v urbanemokolju</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_Toc154655965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36</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42" w:anchor="_Toc154655966" w:history="1">
        <w:r w:rsidRPr="0060059E">
          <w:rPr>
            <w:rStyle w:val="Hiperpovezava"/>
            <w:rFonts w:ascii="Arial" w:hAnsi="Arial" w:cs="Arial"/>
            <w:noProof/>
            <w:sz w:val="20"/>
            <w:szCs w:val="20"/>
            <w:lang w:val="sl-SI"/>
          </w:rPr>
          <w:t xml:space="preserve">12.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Dodatno usposabljanje kandidatov za opravljanje strokovnega izpita poveljnikaali operativnega vodjo gasilske enote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_Toc154655966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37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43" w:anchor="_Toc154655967" w:history="1">
        <w:r w:rsidRPr="0060059E">
          <w:rPr>
            <w:rStyle w:val="Hiperpovezava"/>
            <w:rFonts w:ascii="Arial" w:hAnsi="Arial" w:cs="Arial"/>
            <w:noProof/>
            <w:sz w:val="20"/>
            <w:szCs w:val="20"/>
            <w:lang w:val="sl-SI"/>
          </w:rPr>
          <w:t>13.</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gasilcev za gašenje požarov v naravnem okolju</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_Toc154655967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39</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44" w:anchor="_Toc154655968" w:history="1">
        <w:r w:rsidRPr="0060059E">
          <w:rPr>
            <w:rStyle w:val="Hiperpovezava"/>
            <w:rFonts w:ascii="Arial" w:hAnsi="Arial" w:cs="Arial"/>
            <w:noProof/>
            <w:sz w:val="20"/>
            <w:szCs w:val="20"/>
            <w:lang w:val="sl-SI"/>
          </w:rPr>
          <w:t xml:space="preserve">14.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pripadnikov Slovenske vojske za gašenje požara na plovilu</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_Toc154655968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40</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45" w:anchor="_Toc154655969" w:history="1">
        <w:r w:rsidRPr="0060059E">
          <w:rPr>
            <w:rStyle w:val="Hiperpovezava"/>
            <w:rFonts w:ascii="Arial" w:hAnsi="Arial" w:cs="Arial"/>
            <w:noProof/>
            <w:sz w:val="20"/>
            <w:szCs w:val="20"/>
            <w:lang w:val="sl-SI"/>
          </w:rPr>
          <w:t>15.</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poklicnih gasilcev, ki vodijo operativno delo v poklicni gasilski enoti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_Toc154655969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41</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1"/>
        <w:rPr>
          <w:bCs w:val="0"/>
          <w:caps w:val="0"/>
          <w:u w:val="none"/>
          <w:lang w:val="sl-SI" w:eastAsia="sl-SI"/>
        </w:rPr>
      </w:pPr>
      <w:hyperlink r:id="rId46" w:anchor="_Toc154655970" w:history="1">
        <w:r w:rsidRPr="0060059E">
          <w:rPr>
            <w:rStyle w:val="Hiperpovezava"/>
            <w:lang w:val="sl-SI"/>
          </w:rPr>
          <w:t>III.</w:t>
        </w:r>
        <w:r w:rsidRPr="0060059E">
          <w:rPr>
            <w:rStyle w:val="Hiperpovezava"/>
            <w:bCs w:val="0"/>
            <w:caps w:val="0"/>
            <w:u w:val="none"/>
            <w:lang w:val="sl-SI" w:eastAsia="sl-SI"/>
          </w:rPr>
          <w:tab/>
        </w:r>
        <w:r w:rsidRPr="0060059E">
          <w:rPr>
            <w:rStyle w:val="Hiperpovezava"/>
            <w:lang w:val="sl-SI"/>
          </w:rPr>
          <w:t>PROGRAMI ZA PREDAVATELJE</w:t>
        </w:r>
        <w:r w:rsidRPr="0060059E">
          <w:rPr>
            <w:rStyle w:val="Hiperpovezava"/>
            <w:webHidden/>
            <w:lang w:val="sl-SI"/>
          </w:rPr>
          <w:tab/>
        </w:r>
        <w:r w:rsidRPr="0060059E">
          <w:rPr>
            <w:rStyle w:val="Hiperpovezava"/>
            <w:webHidden/>
            <w:lang w:val="sl-SI"/>
          </w:rPr>
          <w:fldChar w:fldCharType="begin"/>
        </w:r>
        <w:r w:rsidRPr="0060059E">
          <w:rPr>
            <w:rStyle w:val="Hiperpovezava"/>
            <w:webHidden/>
            <w:lang w:val="sl-SI"/>
          </w:rPr>
          <w:instrText xml:space="preserve"> PAGEREF _Toc154655970 \h </w:instrText>
        </w:r>
        <w:r w:rsidRPr="0060059E">
          <w:rPr>
            <w:rStyle w:val="Hiperpovezava"/>
            <w:webHidden/>
            <w:lang w:val="sl-SI"/>
          </w:rPr>
        </w:r>
        <w:r w:rsidRPr="0060059E">
          <w:rPr>
            <w:rStyle w:val="Hiperpovezava"/>
            <w:webHidden/>
            <w:lang w:val="sl-SI"/>
          </w:rPr>
          <w:fldChar w:fldCharType="separate"/>
        </w:r>
        <w:r w:rsidR="00F55241" w:rsidRPr="0060059E">
          <w:rPr>
            <w:rStyle w:val="Hiperpovezava"/>
            <w:webHidden/>
            <w:lang w:val="sl-SI"/>
          </w:rPr>
          <w:t>43</w:t>
        </w:r>
        <w:r w:rsidRPr="0060059E">
          <w:rPr>
            <w:rStyle w:val="Hiperpovezava"/>
            <w:webHidden/>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47" w:anchor="_Toc154655971" w:history="1">
        <w:r w:rsidRPr="0060059E">
          <w:rPr>
            <w:rStyle w:val="Hiperpovezava"/>
            <w:rFonts w:ascii="Arial" w:hAnsi="Arial" w:cs="Arial"/>
            <w:noProof/>
            <w:sz w:val="20"/>
            <w:szCs w:val="20"/>
            <w:lang w:val="sl-SI"/>
          </w:rPr>
          <w:t>1.</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predavateljev s področja varstva pred naravnimi indrugimi nesrečami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_Toc154655971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43</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48" w:anchor="_Toc154655972" w:history="1">
        <w:r w:rsidRPr="0060059E">
          <w:rPr>
            <w:rStyle w:val="Hiperpovezava"/>
            <w:rFonts w:ascii="Arial" w:hAnsi="Arial" w:cs="Arial"/>
            <w:noProof/>
            <w:sz w:val="20"/>
            <w:szCs w:val="20"/>
            <w:lang w:val="sl-SI"/>
          </w:rPr>
          <w:t>2.</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predavateljev in mentorjev s področja varstva pred naravnimi in drugimi nesrečami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_Toc154655972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43</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49" w:anchor="_Toc154655973" w:history="1">
        <w:r w:rsidRPr="0060059E">
          <w:rPr>
            <w:rStyle w:val="Hiperpovezava"/>
            <w:rFonts w:ascii="Arial" w:hAnsi="Arial" w:cs="Arial"/>
            <w:noProof/>
            <w:sz w:val="20"/>
            <w:szCs w:val="20"/>
            <w:lang w:val="sl-SI"/>
          </w:rPr>
          <w:t>3.</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inštruktorjev s področja varstva pred naravnimi in</w:t>
        </w:r>
        <w:r w:rsidR="00313686" w:rsidRPr="0060059E">
          <w:rPr>
            <w:rStyle w:val="Hiperpovezava"/>
            <w:rFonts w:ascii="Arial" w:hAnsi="Arial" w:cs="Arial"/>
            <w:noProof/>
            <w:sz w:val="20"/>
            <w:szCs w:val="20"/>
            <w:lang w:val="sl-SI"/>
          </w:rPr>
          <w:t xml:space="preserve"> </w:t>
        </w:r>
        <w:r w:rsidRPr="0060059E">
          <w:rPr>
            <w:rStyle w:val="Hiperpovezava"/>
            <w:rFonts w:ascii="Arial" w:hAnsi="Arial" w:cs="Arial"/>
            <w:noProof/>
            <w:sz w:val="20"/>
            <w:szCs w:val="20"/>
            <w:lang w:val="sl-SI"/>
          </w:rPr>
          <w:t>drugimi nesrečami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_Toc154655973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44</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50" w:anchor="_Toc154655974" w:history="1">
        <w:r w:rsidRPr="0060059E">
          <w:rPr>
            <w:rStyle w:val="Hiperpovezava"/>
            <w:rFonts w:ascii="Arial" w:hAnsi="Arial" w:cs="Arial"/>
            <w:noProof/>
            <w:sz w:val="20"/>
            <w:szCs w:val="20"/>
            <w:lang w:val="sl-SI"/>
          </w:rPr>
          <w:t xml:space="preserve">4.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inštruktorjev s področja varstva pred naravnimi indrugimi nesrečami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_Toc154655974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45</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51" w:anchor="_Toc154655975" w:history="1">
        <w:r w:rsidRPr="0060059E">
          <w:rPr>
            <w:rStyle w:val="Hiperpovezava"/>
            <w:rFonts w:ascii="Arial" w:hAnsi="Arial" w:cs="Arial"/>
            <w:noProof/>
            <w:sz w:val="20"/>
            <w:szCs w:val="20"/>
            <w:lang w:val="sl-SI"/>
          </w:rPr>
          <w:t xml:space="preserve">5.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Usposabljanje izvajalcev izbirnega predmeta varstvo pred naravnimi in drugimi nesrečami v osnovnih šolah</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_Toc154655975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46</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1"/>
        <w:rPr>
          <w:bCs w:val="0"/>
          <w:caps w:val="0"/>
          <w:u w:val="none"/>
          <w:lang w:val="sl-SI" w:eastAsia="sl-SI"/>
        </w:rPr>
      </w:pPr>
      <w:hyperlink r:id="rId52" w:anchor="_Toc154655976" w:history="1">
        <w:r w:rsidRPr="0060059E">
          <w:rPr>
            <w:rStyle w:val="Hiperpovezava"/>
            <w:lang w:val="sl-SI"/>
          </w:rPr>
          <w:t xml:space="preserve">IV. </w:t>
        </w:r>
        <w:r w:rsidRPr="0060059E">
          <w:rPr>
            <w:rStyle w:val="Hiperpovezava"/>
            <w:bCs w:val="0"/>
            <w:caps w:val="0"/>
            <w:u w:val="none"/>
            <w:lang w:val="sl-SI" w:eastAsia="sl-SI"/>
          </w:rPr>
          <w:tab/>
        </w:r>
        <w:r w:rsidRPr="0060059E">
          <w:rPr>
            <w:rStyle w:val="Hiperpovezava"/>
            <w:lang w:val="sl-SI"/>
          </w:rPr>
          <w:t>PROGRAMI ZA JAVNE USLUŽBENCE S PODROČJA ZAŠČITE, REŠEVANJA IN  POMOČI</w:t>
        </w:r>
        <w:r w:rsidRPr="0060059E">
          <w:rPr>
            <w:rStyle w:val="Hiperpovezava"/>
            <w:webHidden/>
            <w:lang w:val="sl-SI"/>
          </w:rPr>
          <w:tab/>
        </w:r>
        <w:r w:rsidRPr="0060059E">
          <w:rPr>
            <w:rStyle w:val="Hiperpovezava"/>
            <w:webHidden/>
            <w:lang w:val="sl-SI"/>
          </w:rPr>
          <w:fldChar w:fldCharType="begin"/>
        </w:r>
        <w:r w:rsidRPr="0060059E">
          <w:rPr>
            <w:rStyle w:val="Hiperpovezava"/>
            <w:webHidden/>
            <w:lang w:val="sl-SI"/>
          </w:rPr>
          <w:instrText xml:space="preserve"> PAGEREF _Toc154655976 \h </w:instrText>
        </w:r>
        <w:r w:rsidRPr="0060059E">
          <w:rPr>
            <w:rStyle w:val="Hiperpovezava"/>
            <w:webHidden/>
            <w:lang w:val="sl-SI"/>
          </w:rPr>
        </w:r>
        <w:r w:rsidRPr="0060059E">
          <w:rPr>
            <w:rStyle w:val="Hiperpovezava"/>
            <w:webHidden/>
            <w:lang w:val="sl-SI"/>
          </w:rPr>
          <w:fldChar w:fldCharType="separate"/>
        </w:r>
        <w:r w:rsidR="00F55241" w:rsidRPr="0060059E">
          <w:rPr>
            <w:rStyle w:val="Hiperpovezava"/>
            <w:webHidden/>
            <w:lang w:val="sl-SI"/>
          </w:rPr>
          <w:t>47</w:t>
        </w:r>
        <w:r w:rsidRPr="0060059E">
          <w:rPr>
            <w:rStyle w:val="Hiperpovezava"/>
            <w:webHidden/>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53" w:anchor="_Toc154655977" w:history="1">
        <w:r w:rsidRPr="0060059E">
          <w:rPr>
            <w:rStyle w:val="Hiperpovezava"/>
            <w:rFonts w:ascii="Arial" w:hAnsi="Arial" w:cs="Arial"/>
            <w:noProof/>
            <w:sz w:val="20"/>
            <w:szCs w:val="20"/>
            <w:lang w:val="sl-SI"/>
          </w:rPr>
          <w:t xml:space="preserve">1.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javnih uslužbencev v centrih za obveščanje Uprave RSza zaščito in reševanje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_Toc154655977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54" w:anchor="_Toc154655978" w:history="1">
        <w:r w:rsidRPr="0060059E">
          <w:rPr>
            <w:rStyle w:val="Hiperpovezava"/>
            <w:rFonts w:ascii="Arial" w:hAnsi="Arial" w:cs="Arial"/>
            <w:noProof/>
            <w:sz w:val="20"/>
            <w:szCs w:val="20"/>
            <w:lang w:val="sl-SI"/>
          </w:rPr>
          <w:t xml:space="preserve">2.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javnih uslužbencev v centrih za obveščanje Uprave RSza zaščito in reševanje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_Toc154655978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55" w:anchor="_Toc154655979" w:history="1">
        <w:r w:rsidRPr="0060059E">
          <w:rPr>
            <w:rStyle w:val="Hiperpovezava"/>
            <w:rFonts w:ascii="Arial" w:hAnsi="Arial" w:cs="Arial"/>
            <w:noProof/>
            <w:sz w:val="20"/>
            <w:szCs w:val="20"/>
            <w:lang w:val="sl-SI"/>
          </w:rPr>
          <w:t>3.</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Usposabljanje javnih uslužbencev na področju varstva pred naravnimi in drugimi nesrečami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_Toc154655979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48</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56" w:anchor="_Toc154655980" w:history="1">
        <w:r w:rsidRPr="0060059E">
          <w:rPr>
            <w:rStyle w:val="Hiperpovezava"/>
            <w:rFonts w:ascii="Arial" w:hAnsi="Arial" w:cs="Arial"/>
            <w:noProof/>
            <w:sz w:val="20"/>
            <w:szCs w:val="20"/>
            <w:lang w:val="sl-SI" w:eastAsia="sl-SI"/>
          </w:rPr>
          <w:t xml:space="preserve">4.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eastAsia="sl-SI"/>
          </w:rPr>
          <w:t>Dopolnilno usposabljanje za pripravo in izvedbo vaj na področju varstva pred naravnimi in drugimi nesrečami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_Toc154655980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49</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57" w:anchor="_Toc154655981" w:history="1">
        <w:r w:rsidRPr="0060059E">
          <w:rPr>
            <w:rStyle w:val="Hiperpovezava"/>
            <w:rFonts w:ascii="Arial" w:hAnsi="Arial" w:cs="Arial"/>
            <w:noProof/>
            <w:sz w:val="20"/>
            <w:szCs w:val="20"/>
            <w:lang w:val="sl-SI" w:eastAsia="sl-SI"/>
          </w:rPr>
          <w:t xml:space="preserve">5.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eastAsia="sl-SI"/>
          </w:rPr>
          <w:t>Usposabljanja o izdelavi načrtov zaščite in reševanja</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_Toc154655981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50</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1"/>
        <w:rPr>
          <w:bCs w:val="0"/>
          <w:caps w:val="0"/>
          <w:u w:val="none"/>
          <w:lang w:val="sl-SI" w:eastAsia="sl-SI"/>
        </w:rPr>
      </w:pPr>
      <w:hyperlink r:id="rId58" w:anchor="_Toc154655982" w:history="1">
        <w:r w:rsidRPr="0060059E">
          <w:rPr>
            <w:rStyle w:val="Hiperpovezava"/>
            <w:lang w:val="sl-SI"/>
          </w:rPr>
          <w:t>V.</w:t>
        </w:r>
        <w:r w:rsidRPr="0060059E">
          <w:rPr>
            <w:rStyle w:val="Hiperpovezava"/>
            <w:bCs w:val="0"/>
            <w:caps w:val="0"/>
            <w:u w:val="none"/>
            <w:lang w:val="sl-SI" w:eastAsia="sl-SI"/>
          </w:rPr>
          <w:tab/>
        </w:r>
        <w:r w:rsidRPr="0060059E">
          <w:rPr>
            <w:rStyle w:val="Hiperpovezava"/>
            <w:lang w:val="sl-SI"/>
          </w:rPr>
          <w:t>SKUPNI PROGRAMI ZA VEČ CILJNIH SKUPIN</w:t>
        </w:r>
        <w:r w:rsidRPr="0060059E">
          <w:rPr>
            <w:rStyle w:val="Hiperpovezava"/>
            <w:webHidden/>
            <w:lang w:val="sl-SI"/>
          </w:rPr>
          <w:tab/>
        </w:r>
        <w:r w:rsidRPr="0060059E">
          <w:rPr>
            <w:rStyle w:val="Hiperpovezava"/>
            <w:webHidden/>
            <w:lang w:val="sl-SI"/>
          </w:rPr>
          <w:fldChar w:fldCharType="begin"/>
        </w:r>
        <w:r w:rsidRPr="0060059E">
          <w:rPr>
            <w:rStyle w:val="Hiperpovezava"/>
            <w:webHidden/>
            <w:lang w:val="sl-SI"/>
          </w:rPr>
          <w:instrText xml:space="preserve"> PAGEREF _Toc154655982 \h </w:instrText>
        </w:r>
        <w:r w:rsidRPr="0060059E">
          <w:rPr>
            <w:rStyle w:val="Hiperpovezava"/>
            <w:webHidden/>
            <w:lang w:val="sl-SI"/>
          </w:rPr>
        </w:r>
        <w:r w:rsidRPr="0060059E">
          <w:rPr>
            <w:rStyle w:val="Hiperpovezava"/>
            <w:webHidden/>
            <w:lang w:val="sl-SI"/>
          </w:rPr>
          <w:fldChar w:fldCharType="separate"/>
        </w:r>
        <w:r w:rsidR="00F55241" w:rsidRPr="0060059E">
          <w:rPr>
            <w:rStyle w:val="Hiperpovezava"/>
            <w:webHidden/>
            <w:lang w:val="sl-SI"/>
          </w:rPr>
          <w:t>51</w:t>
        </w:r>
        <w:r w:rsidRPr="0060059E">
          <w:rPr>
            <w:rStyle w:val="Hiperpovezava"/>
            <w:webHidden/>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59" w:anchor="_Toc154655983" w:history="1">
        <w:r w:rsidRPr="0060059E">
          <w:rPr>
            <w:rStyle w:val="Hiperpovezava"/>
            <w:rFonts w:ascii="Arial" w:hAnsi="Arial" w:cs="Arial"/>
            <w:noProof/>
            <w:sz w:val="20"/>
            <w:szCs w:val="20"/>
            <w:lang w:val="sl-SI"/>
          </w:rPr>
          <w:t>1.</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E-uvajalno usposabljanje pripadnikov sil za zaščito, reševanje in pomoč o sistemu varstva pred naravnimi in drugimi nesrečami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_Toc154655983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51</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60" w:anchor="_Toc154655984" w:history="1">
        <w:r w:rsidRPr="0060059E">
          <w:rPr>
            <w:rStyle w:val="Hiperpovezava"/>
            <w:rFonts w:ascii="Arial" w:hAnsi="Arial" w:cs="Arial"/>
            <w:noProof/>
            <w:sz w:val="20"/>
            <w:szCs w:val="20"/>
            <w:lang w:val="sl-SI"/>
          </w:rPr>
          <w:t>2.</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Usposabljanje uporabnikov radijskih postaj in skrbnikov v sistemih zvez ZA-RE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_Toc154655984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51</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61" w:anchor="_Toc154655985" w:history="1">
        <w:r w:rsidRPr="0060059E">
          <w:rPr>
            <w:rStyle w:val="Hiperpovezava"/>
            <w:rFonts w:ascii="Arial" w:hAnsi="Arial" w:cs="Arial"/>
            <w:noProof/>
            <w:sz w:val="20"/>
            <w:szCs w:val="20"/>
            <w:lang w:val="sl-SI"/>
          </w:rPr>
          <w:t>3.</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vodij intervencij</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_Toc154655985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52</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62" w:anchor="_Toc154655986" w:history="1">
        <w:r w:rsidRPr="0060059E">
          <w:rPr>
            <w:rStyle w:val="Hiperpovezava"/>
            <w:rFonts w:ascii="Arial" w:hAnsi="Arial" w:cs="Arial"/>
            <w:noProof/>
            <w:sz w:val="20"/>
            <w:szCs w:val="20"/>
            <w:lang w:val="sl-SI"/>
          </w:rPr>
          <w:t>4.</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usposabljanje o psihosocialni pomoči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_Toc154655986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53</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63" w:anchor="_Toc154655987" w:history="1">
        <w:r w:rsidRPr="0060059E">
          <w:rPr>
            <w:rStyle w:val="Hiperpovezava"/>
            <w:rFonts w:ascii="Arial" w:hAnsi="Arial" w:cs="Arial"/>
            <w:noProof/>
            <w:sz w:val="20"/>
            <w:szCs w:val="20"/>
            <w:lang w:val="sl-SI"/>
          </w:rPr>
          <w:t>5.</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za ravnanje ob stresu</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_Toc154655987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54</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64" w:anchor="_Toc154655988" w:history="1">
        <w:r w:rsidRPr="0060059E">
          <w:rPr>
            <w:rStyle w:val="Hiperpovezava"/>
            <w:rFonts w:ascii="Arial" w:hAnsi="Arial" w:cs="Arial"/>
            <w:noProof/>
            <w:sz w:val="20"/>
            <w:szCs w:val="20"/>
            <w:lang w:val="sl-SI"/>
          </w:rPr>
          <w:t>6.</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o psihosocialni pomoči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_Toc154655988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55</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65" w:anchor="_Toc154655989" w:history="1">
        <w:r w:rsidRPr="0060059E">
          <w:rPr>
            <w:rStyle w:val="Hiperpovezava"/>
            <w:rFonts w:ascii="Arial" w:hAnsi="Arial" w:cs="Arial"/>
            <w:noProof/>
            <w:sz w:val="20"/>
            <w:szCs w:val="20"/>
            <w:lang w:val="sl-SI"/>
          </w:rPr>
          <w:t>7.</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o superviziji zaupnikov - reševalcev</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_Toc154655989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57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66" w:anchor="_Toc154655990" w:history="1">
        <w:r w:rsidRPr="0060059E">
          <w:rPr>
            <w:rStyle w:val="Hiperpovezava"/>
            <w:rFonts w:ascii="Arial" w:hAnsi="Arial" w:cs="Arial"/>
            <w:noProof/>
            <w:sz w:val="20"/>
            <w:szCs w:val="20"/>
            <w:lang w:val="sl-SI"/>
          </w:rPr>
          <w:t>8.</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članov in pripadnikov služb in enot, ki izvajajo zaščito in reševanje ob poplavah in drugih nesrečah na vodi (program 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_Toc154655990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57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67" w:anchor="_Toc154655991" w:history="1">
        <w:r w:rsidRPr="0060059E">
          <w:rPr>
            <w:rStyle w:val="Hiperpovezava"/>
            <w:rFonts w:ascii="Arial" w:hAnsi="Arial" w:cs="Arial"/>
            <w:noProof/>
            <w:sz w:val="20"/>
            <w:szCs w:val="20"/>
            <w:lang w:val="sl-SI"/>
          </w:rPr>
          <w:t>9.</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članov in pripadnikov gasilskih, potapljaških in drugih reševalnih služb ter enot, ki izvajajo zaščito in reševanje ob poplavah in drugih nesrečah na vodi (program 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_Toc154655991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59</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68" w:anchor="_Toc154655992" w:history="1">
        <w:r w:rsidRPr="0060059E">
          <w:rPr>
            <w:rStyle w:val="Hiperpovezava"/>
            <w:rFonts w:ascii="Arial" w:hAnsi="Arial" w:cs="Arial"/>
            <w:noProof/>
            <w:sz w:val="20"/>
            <w:szCs w:val="20"/>
            <w:lang w:val="sl-SI"/>
          </w:rPr>
          <w:t>10.</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potapljačev reševalcev, ki so vključeni v sistem zaščite, reševanja in pomoči (program 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_Toc154655992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61</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69" w:anchor="_Toc154655993" w:history="1">
        <w:r w:rsidRPr="0060059E">
          <w:rPr>
            <w:rStyle w:val="Hiperpovezava"/>
            <w:rFonts w:ascii="Arial" w:hAnsi="Arial" w:cs="Arial"/>
            <w:noProof/>
            <w:sz w:val="20"/>
            <w:szCs w:val="20"/>
            <w:lang w:val="sl-SI"/>
          </w:rPr>
          <w:t>11.</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za inštruktorje potapljanja za tehnično potapljanje, ki usposabljajo potapljače za tehnično potapljanje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_Toc154655993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62</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70" w:anchor="_Toc154655994" w:history="1">
        <w:r w:rsidRPr="0060059E">
          <w:rPr>
            <w:rStyle w:val="Hiperpovezava"/>
            <w:rFonts w:ascii="Arial" w:hAnsi="Arial" w:cs="Arial"/>
            <w:noProof/>
            <w:sz w:val="20"/>
            <w:szCs w:val="20"/>
            <w:lang w:val="sl-SI"/>
          </w:rPr>
          <w:t>12.</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potapljačev za tehnično potapljanje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_Toc154655994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64</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71" w:anchor="_Toc154655995" w:history="1">
        <w:r w:rsidRPr="0060059E">
          <w:rPr>
            <w:rStyle w:val="Hiperpovezava"/>
            <w:rFonts w:ascii="Arial" w:hAnsi="Arial" w:cs="Arial"/>
            <w:noProof/>
            <w:sz w:val="20"/>
            <w:szCs w:val="20"/>
            <w:lang w:val="sl-SI"/>
          </w:rPr>
          <w:t>13.</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potapljačev za tehnično potapljanje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_Toc154655995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66</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72" w:anchor="_Toc154655996" w:history="1">
        <w:r w:rsidRPr="0060059E">
          <w:rPr>
            <w:rStyle w:val="Hiperpovezava"/>
            <w:rFonts w:ascii="Arial" w:hAnsi="Arial" w:cs="Arial"/>
            <w:noProof/>
            <w:sz w:val="20"/>
            <w:szCs w:val="20"/>
            <w:lang w:val="sl-SI"/>
          </w:rPr>
          <w:t>14.</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reševalcev izza sifonov podzemnih jam</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_Toc154655996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68</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Style w:val="Hiperpovezava"/>
          <w:rFonts w:ascii="Arial" w:hAnsi="Arial" w:cs="Arial"/>
          <w:noProof/>
          <w:sz w:val="20"/>
          <w:szCs w:val="20"/>
          <w:lang w:val="sl-SI"/>
        </w:rPr>
      </w:pPr>
      <w:hyperlink r:id="rId73" w:anchor="_Toc154655997" w:history="1">
        <w:r w:rsidRPr="0060059E">
          <w:rPr>
            <w:rStyle w:val="Hiperpovezava"/>
            <w:rFonts w:ascii="Arial" w:hAnsi="Arial" w:cs="Arial"/>
            <w:noProof/>
            <w:sz w:val="20"/>
            <w:szCs w:val="20"/>
            <w:lang w:val="sl-SI"/>
          </w:rPr>
          <w:t>15.</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Sprejem in nudenje mednarodne pomoči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_Toc154655997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69</w:t>
        </w:r>
        <w:r w:rsidRPr="0060059E">
          <w:rPr>
            <w:rStyle w:val="Hiperpovezava"/>
            <w:rFonts w:ascii="Arial" w:hAnsi="Arial" w:cs="Arial"/>
            <w:noProof/>
            <w:webHidden/>
            <w:sz w:val="20"/>
            <w:szCs w:val="20"/>
            <w:lang w:val="sl-SI"/>
          </w:rPr>
          <w:fldChar w:fldCharType="end"/>
        </w:r>
      </w:hyperlink>
    </w:p>
    <w:p w:rsidR="006C7043" w:rsidRPr="0060059E" w:rsidRDefault="006C7043" w:rsidP="006C7043">
      <w:pPr>
        <w:rPr>
          <w:rFonts w:cs="Arial"/>
          <w:b/>
          <w:noProof/>
          <w:szCs w:val="20"/>
          <w:lang w:val="sl-SI"/>
        </w:rPr>
      </w:pPr>
      <w:r w:rsidRPr="0060059E">
        <w:rPr>
          <w:rFonts w:cs="Arial"/>
          <w:b/>
          <w:noProof/>
          <w:szCs w:val="20"/>
          <w:lang w:val="sl-SI"/>
        </w:rPr>
        <w:t>16.</w:t>
      </w:r>
      <w:r w:rsidR="00313686" w:rsidRPr="0060059E">
        <w:rPr>
          <w:rFonts w:cs="Arial"/>
          <w:b/>
          <w:noProof/>
          <w:szCs w:val="20"/>
          <w:lang w:val="sl-SI"/>
        </w:rPr>
        <w:t xml:space="preserve"> </w:t>
      </w:r>
      <w:r w:rsidRPr="0060059E">
        <w:rPr>
          <w:rFonts w:cs="Arial"/>
          <w:b/>
          <w:noProof/>
          <w:szCs w:val="20"/>
          <w:lang w:val="sl-SI"/>
        </w:rPr>
        <w:t xml:space="preserve"> VODENJE IN SKUPINSKA DINAMIKA_________________________________________________77</w:t>
      </w:r>
    </w:p>
    <w:p w:rsidR="009D4641" w:rsidRPr="0060059E" w:rsidRDefault="009D4641" w:rsidP="009D4641">
      <w:pPr>
        <w:pStyle w:val="Kazalovsebine2"/>
        <w:rPr>
          <w:rFonts w:ascii="Arial" w:hAnsi="Arial" w:cs="Arial"/>
          <w:bCs w:val="0"/>
          <w:noProof/>
          <w:sz w:val="20"/>
          <w:szCs w:val="20"/>
          <w:lang w:val="sl-SI" w:eastAsia="sl-SI"/>
        </w:rPr>
      </w:pPr>
      <w:hyperlink r:id="rId74" w:anchor="_Toc154655998" w:history="1">
        <w:r w:rsidRPr="0060059E">
          <w:rPr>
            <w:rStyle w:val="Hiperpovezava"/>
            <w:rFonts w:ascii="Arial" w:hAnsi="Arial" w:cs="Arial"/>
            <w:noProof/>
            <w:sz w:val="20"/>
            <w:szCs w:val="20"/>
            <w:lang w:val="sl-SI"/>
          </w:rPr>
          <w:t>17.</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Odnosi z javnostmi ob nesrečah</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_Toc154655998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71</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75" w:anchor="_Toc154655999" w:history="1">
        <w:r w:rsidRPr="0060059E">
          <w:rPr>
            <w:rStyle w:val="Hiperpovezava"/>
            <w:rFonts w:ascii="Arial" w:hAnsi="Arial" w:cs="Arial"/>
            <w:noProof/>
            <w:sz w:val="20"/>
            <w:szCs w:val="20"/>
            <w:lang w:val="sl-SI"/>
          </w:rPr>
          <w:t>18.</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Študije primerov nesreč</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_Toc154655999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73</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76" w:anchor="_Toc154656000" w:history="1">
        <w:r w:rsidRPr="0060059E">
          <w:rPr>
            <w:rStyle w:val="Hiperpovezava"/>
            <w:rFonts w:ascii="Arial" w:hAnsi="Arial" w:cs="Arial"/>
            <w:noProof/>
            <w:sz w:val="20"/>
            <w:szCs w:val="20"/>
            <w:lang w:val="sl-SI"/>
          </w:rPr>
          <w:t>19.</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Aplikacije ZiR - dopolnilno usposabljanje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_Toc154656000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73</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77" w:anchor="_Toc154656001" w:history="1">
        <w:r w:rsidRPr="0060059E">
          <w:rPr>
            <w:rStyle w:val="Hiperpovezava"/>
            <w:rFonts w:ascii="Arial" w:hAnsi="Arial" w:cs="Arial"/>
            <w:noProof/>
            <w:sz w:val="20"/>
            <w:szCs w:val="20"/>
            <w:lang w:val="sl-SI"/>
          </w:rPr>
          <w:t xml:space="preserve">20.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Temeljno usposabljanje za opravljanje nalog zaščite, reševanja in pomoči z</w:t>
        </w:r>
        <w:r w:rsidR="00313686" w:rsidRPr="0060059E">
          <w:rPr>
            <w:rStyle w:val="Hiperpovezava"/>
            <w:rFonts w:ascii="Arial" w:hAnsi="Arial" w:cs="Arial"/>
            <w:noProof/>
            <w:sz w:val="20"/>
            <w:szCs w:val="20"/>
            <w:lang w:val="sl-SI"/>
          </w:rPr>
          <w:t xml:space="preserve"> </w:t>
        </w:r>
        <w:r w:rsidRPr="0060059E">
          <w:rPr>
            <w:rStyle w:val="Hiperpovezava"/>
            <w:rFonts w:ascii="Arial" w:hAnsi="Arial" w:cs="Arial"/>
            <w:noProof/>
            <w:sz w:val="20"/>
            <w:szCs w:val="20"/>
            <w:lang w:val="sl-SI"/>
          </w:rPr>
          <w:t>uporabo zrakoplovov (moduli A, A1, B, C in C1)</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_Toc154656001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75</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78" w:anchor="_Toc154656002" w:history="1">
        <w:r w:rsidRPr="0060059E">
          <w:rPr>
            <w:rStyle w:val="Hiperpovezava"/>
            <w:rFonts w:ascii="Arial" w:hAnsi="Arial" w:cs="Arial"/>
            <w:noProof/>
            <w:sz w:val="20"/>
            <w:szCs w:val="20"/>
            <w:lang w:val="sl-SI"/>
          </w:rPr>
          <w:t xml:space="preserve">21. </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za opravljanje nalog zaščite, reševanja in pomoči z  uporabo zrakoplovov (moduli A, A1, B, C in C1)</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_Toc154656002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77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79" w:anchor="_Toc154656003" w:history="1">
        <w:r w:rsidRPr="0060059E">
          <w:rPr>
            <w:rStyle w:val="Hiperpovezava"/>
            <w:rFonts w:ascii="Arial" w:hAnsi="Arial" w:cs="Arial"/>
            <w:noProof/>
            <w:sz w:val="20"/>
            <w:szCs w:val="20"/>
            <w:lang w:val="sl-SI" w:eastAsia="sl-SI"/>
          </w:rPr>
          <w:t>22.</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eastAsia="sl-SI"/>
          </w:rPr>
          <w:t>Dopolnilno usposabljanje pripadnikov reševalnih in drugih služb ter enot za ukrepanje ob jedrski ali radiološki nesreči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_Toc154656003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79</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1"/>
        <w:rPr>
          <w:bCs w:val="0"/>
          <w:caps w:val="0"/>
          <w:u w:val="none"/>
          <w:lang w:val="sl-SI" w:eastAsia="sl-SI"/>
        </w:rPr>
      </w:pPr>
      <w:hyperlink r:id="rId80" w:anchor="_Toc154656004" w:history="1">
        <w:r w:rsidRPr="0060059E">
          <w:rPr>
            <w:rStyle w:val="Hiperpovezava"/>
            <w:lang w:val="sl-SI"/>
          </w:rPr>
          <w:t>VI.</w:t>
        </w:r>
        <w:r w:rsidRPr="0060059E">
          <w:rPr>
            <w:rStyle w:val="Hiperpovezava"/>
            <w:bCs w:val="0"/>
            <w:caps w:val="0"/>
            <w:u w:val="none"/>
            <w:lang w:val="sl-SI" w:eastAsia="sl-SI"/>
          </w:rPr>
          <w:tab/>
        </w:r>
        <w:r w:rsidRPr="0060059E">
          <w:rPr>
            <w:rStyle w:val="Hiperpovezava"/>
            <w:lang w:val="sl-SI"/>
          </w:rPr>
          <w:t>PROGRAMI ZA DRUGE CILJNE SKUPINE</w:t>
        </w:r>
        <w:r w:rsidRPr="0060059E">
          <w:rPr>
            <w:rStyle w:val="Hiperpovezava"/>
            <w:webHidden/>
            <w:lang w:val="sl-SI"/>
          </w:rPr>
          <w:tab/>
        </w:r>
        <w:r w:rsidRPr="0060059E">
          <w:rPr>
            <w:rStyle w:val="Hiperpovezava"/>
            <w:webHidden/>
            <w:lang w:val="sl-SI"/>
          </w:rPr>
          <w:fldChar w:fldCharType="begin"/>
        </w:r>
        <w:r w:rsidRPr="0060059E">
          <w:rPr>
            <w:rStyle w:val="Hiperpovezava"/>
            <w:webHidden/>
            <w:lang w:val="sl-SI"/>
          </w:rPr>
          <w:instrText xml:space="preserve"> PAGEREF _Toc154656004 \h </w:instrText>
        </w:r>
        <w:r w:rsidRPr="0060059E">
          <w:rPr>
            <w:rStyle w:val="Hiperpovezava"/>
            <w:webHidden/>
            <w:lang w:val="sl-SI"/>
          </w:rPr>
        </w:r>
        <w:r w:rsidRPr="0060059E">
          <w:rPr>
            <w:rStyle w:val="Hiperpovezava"/>
            <w:webHidden/>
            <w:lang w:val="sl-SI"/>
          </w:rPr>
          <w:fldChar w:fldCharType="separate"/>
        </w:r>
        <w:r w:rsidR="00F55241" w:rsidRPr="0060059E">
          <w:rPr>
            <w:rStyle w:val="Hiperpovezava"/>
            <w:webHidden/>
            <w:lang w:val="sl-SI"/>
          </w:rPr>
          <w:t>80</w:t>
        </w:r>
        <w:r w:rsidRPr="0060059E">
          <w:rPr>
            <w:rStyle w:val="Hiperpovezava"/>
            <w:webHidden/>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81" w:anchor="_Toc154656005" w:history="1">
        <w:r w:rsidRPr="0060059E">
          <w:rPr>
            <w:rStyle w:val="Hiperpovezava"/>
            <w:rFonts w:ascii="Arial" w:hAnsi="Arial" w:cs="Arial"/>
            <w:noProof/>
            <w:sz w:val="20"/>
            <w:szCs w:val="20"/>
            <w:lang w:val="sl-SI"/>
          </w:rPr>
          <w:t>1.</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pripadnikov Slovenske vojske iz vsebin zaščite, reševanja in pomoči (sodelovanje SV ob naravnih in drugih nesrečah)</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_Toc154656005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80</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82" w:anchor="_Toc154656006" w:history="1">
        <w:r w:rsidRPr="0060059E">
          <w:rPr>
            <w:rStyle w:val="Hiperpovezava"/>
            <w:rFonts w:ascii="Arial" w:hAnsi="Arial" w:cs="Arial"/>
            <w:noProof/>
            <w:sz w:val="20"/>
            <w:szCs w:val="20"/>
            <w:lang w:val="sl-SI"/>
          </w:rPr>
          <w:t>2.</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Usposabljanje delavcev Ministrstva za notranje zadeve in Policije o sistemu</w:t>
        </w:r>
        <w:r w:rsidR="00313686" w:rsidRPr="0060059E">
          <w:rPr>
            <w:rStyle w:val="Hiperpovezava"/>
            <w:rFonts w:ascii="Arial" w:hAnsi="Arial" w:cs="Arial"/>
            <w:noProof/>
            <w:sz w:val="20"/>
            <w:szCs w:val="20"/>
            <w:lang w:val="sl-SI"/>
          </w:rPr>
          <w:t xml:space="preserve"> </w:t>
        </w:r>
        <w:r w:rsidRPr="0060059E">
          <w:rPr>
            <w:rStyle w:val="Hiperpovezava"/>
            <w:rFonts w:ascii="Arial" w:hAnsi="Arial" w:cs="Arial"/>
            <w:noProof/>
            <w:sz w:val="20"/>
            <w:szCs w:val="20"/>
            <w:lang w:val="sl-SI"/>
          </w:rPr>
          <w:t>varstva pred naravnimi in drugimi nesrečami</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_Toc154656006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80</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83" w:anchor="_Toc154656007" w:history="1">
        <w:r w:rsidRPr="0060059E">
          <w:rPr>
            <w:rStyle w:val="Hiperpovezava"/>
            <w:rFonts w:ascii="Arial" w:hAnsi="Arial" w:cs="Arial"/>
            <w:noProof/>
            <w:sz w:val="20"/>
            <w:szCs w:val="20"/>
            <w:lang w:val="sl-SI"/>
          </w:rPr>
          <w:t>3.</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Usposabljanje članov komisij za ocenjevanje škode ob naravnih in drugih</w:t>
        </w:r>
        <w:r w:rsidR="00313686" w:rsidRPr="0060059E">
          <w:rPr>
            <w:rStyle w:val="Hiperpovezava"/>
            <w:rFonts w:ascii="Arial" w:hAnsi="Arial" w:cs="Arial"/>
            <w:noProof/>
            <w:sz w:val="20"/>
            <w:szCs w:val="20"/>
            <w:lang w:val="sl-SI"/>
          </w:rPr>
          <w:t xml:space="preserve"> </w:t>
        </w:r>
        <w:r w:rsidRPr="0060059E">
          <w:rPr>
            <w:rStyle w:val="Hiperpovezava"/>
            <w:rFonts w:ascii="Arial" w:hAnsi="Arial" w:cs="Arial"/>
            <w:noProof/>
            <w:sz w:val="20"/>
            <w:szCs w:val="20"/>
            <w:lang w:val="sl-SI"/>
          </w:rPr>
          <w:t>nesrečah</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_Toc154656007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81</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84" w:anchor="_Toc154656008" w:history="1">
        <w:r w:rsidRPr="0060059E">
          <w:rPr>
            <w:rStyle w:val="Hiperpovezava"/>
            <w:rFonts w:ascii="Arial" w:hAnsi="Arial" w:cs="Arial"/>
            <w:noProof/>
            <w:sz w:val="20"/>
            <w:szCs w:val="20"/>
            <w:lang w:val="sl-SI"/>
          </w:rPr>
          <w:t>4.</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Uvajalno in temeljno usposabljanje članov komisij za ocenjevanje poškodovanosti objektov</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_Toc154656008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82</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85" w:anchor="_Toc154656009" w:history="1">
        <w:r w:rsidRPr="0060059E">
          <w:rPr>
            <w:rStyle w:val="Hiperpovezava"/>
            <w:rFonts w:ascii="Arial" w:hAnsi="Arial" w:cs="Arial"/>
            <w:noProof/>
            <w:sz w:val="20"/>
            <w:szCs w:val="20"/>
            <w:lang w:val="sl-SI"/>
          </w:rPr>
          <w:t>5.</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Dopolnilno usposabljanje članov komisij za ocenjevanje poškodovanosti objektov</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_Toc154656009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82</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86" w:anchor="_Toc154656010" w:history="1">
        <w:r w:rsidRPr="0060059E">
          <w:rPr>
            <w:rStyle w:val="Hiperpovezava"/>
            <w:rFonts w:ascii="Arial" w:hAnsi="Arial" w:cs="Arial"/>
            <w:noProof/>
            <w:sz w:val="20"/>
            <w:szCs w:val="20"/>
            <w:lang w:val="sl-SI"/>
          </w:rPr>
          <w:t>6.</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Usposabljanje za vožnjo manjših gasilskih vozil, vozil policije, reševalnih vozil in intervencijskih vozil civilne zaščite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_Toc154656010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83</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1"/>
        <w:rPr>
          <w:bCs w:val="0"/>
          <w:caps w:val="0"/>
          <w:u w:val="none"/>
          <w:lang w:val="sl-SI" w:eastAsia="sl-SI"/>
        </w:rPr>
      </w:pPr>
      <w:hyperlink r:id="rId87" w:anchor="_Toc154656011" w:history="1">
        <w:r w:rsidRPr="0060059E">
          <w:rPr>
            <w:rStyle w:val="Hiperpovezava"/>
            <w:lang w:val="sl-SI"/>
          </w:rPr>
          <w:t>VII.</w:t>
        </w:r>
        <w:r w:rsidRPr="0060059E">
          <w:rPr>
            <w:rStyle w:val="Hiperpovezava"/>
            <w:bCs w:val="0"/>
            <w:caps w:val="0"/>
            <w:u w:val="none"/>
            <w:lang w:val="sl-SI" w:eastAsia="sl-SI"/>
          </w:rPr>
          <w:tab/>
        </w:r>
        <w:r w:rsidRPr="0060059E">
          <w:rPr>
            <w:rStyle w:val="Hiperpovezava"/>
            <w:lang w:val="sl-SI"/>
          </w:rPr>
          <w:t>MEDNARODNI PROGRAMI</w:t>
        </w:r>
        <w:r w:rsidRPr="0060059E">
          <w:rPr>
            <w:rStyle w:val="Hiperpovezava"/>
            <w:webHidden/>
            <w:lang w:val="sl-SI"/>
          </w:rPr>
          <w:tab/>
        </w:r>
        <w:r w:rsidRPr="0060059E">
          <w:rPr>
            <w:rStyle w:val="Hiperpovezava"/>
            <w:webHidden/>
            <w:lang w:val="sl-SI"/>
          </w:rPr>
          <w:fldChar w:fldCharType="begin"/>
        </w:r>
        <w:r w:rsidRPr="0060059E">
          <w:rPr>
            <w:rStyle w:val="Hiperpovezava"/>
            <w:webHidden/>
            <w:lang w:val="sl-SI"/>
          </w:rPr>
          <w:instrText xml:space="preserve"> PAGEREF _Toc154656011 \h </w:instrText>
        </w:r>
        <w:r w:rsidRPr="0060059E">
          <w:rPr>
            <w:rStyle w:val="Hiperpovezava"/>
            <w:webHidden/>
            <w:lang w:val="sl-SI"/>
          </w:rPr>
        </w:r>
        <w:r w:rsidRPr="0060059E">
          <w:rPr>
            <w:rStyle w:val="Hiperpovezava"/>
            <w:webHidden/>
            <w:lang w:val="sl-SI"/>
          </w:rPr>
          <w:fldChar w:fldCharType="separate"/>
        </w:r>
        <w:r w:rsidR="00F55241" w:rsidRPr="0060059E">
          <w:rPr>
            <w:rStyle w:val="Hiperpovezava"/>
            <w:webHidden/>
            <w:lang w:val="sl-SI"/>
          </w:rPr>
          <w:t>85</w:t>
        </w:r>
        <w:r w:rsidRPr="0060059E">
          <w:rPr>
            <w:rStyle w:val="Hiperpovezava"/>
            <w:webHidden/>
            <w:lang w:val="sl-SI"/>
          </w:rPr>
          <w:fldChar w:fldCharType="end"/>
        </w:r>
      </w:hyperlink>
    </w:p>
    <w:p w:rsidR="009D4641" w:rsidRPr="0060059E" w:rsidRDefault="009D4641" w:rsidP="009D4641">
      <w:pPr>
        <w:pStyle w:val="Kazalovsebine1"/>
        <w:rPr>
          <w:bCs w:val="0"/>
          <w:caps w:val="0"/>
          <w:u w:val="none"/>
          <w:lang w:val="sl-SI" w:eastAsia="sl-SI"/>
        </w:rPr>
      </w:pPr>
      <w:hyperlink r:id="rId88" w:anchor="_Toc154656012" w:history="1">
        <w:r w:rsidRPr="0060059E">
          <w:rPr>
            <w:rStyle w:val="Hiperpovezava"/>
            <w:lang w:val="sl-SI"/>
          </w:rPr>
          <w:t>VIII.</w:t>
        </w:r>
        <w:r w:rsidRPr="0060059E">
          <w:rPr>
            <w:rStyle w:val="Hiperpovezava"/>
            <w:bCs w:val="0"/>
            <w:caps w:val="0"/>
            <w:u w:val="none"/>
            <w:lang w:val="sl-SI" w:eastAsia="sl-SI"/>
          </w:rPr>
          <w:tab/>
        </w:r>
        <w:r w:rsidRPr="0060059E">
          <w:rPr>
            <w:rStyle w:val="Hiperpovezava"/>
            <w:lang w:val="sl-SI"/>
          </w:rPr>
          <w:t>SPLOŠNE INFORMACIJE - NAPOTKI ZA POŠILJATELJE IN UDELEŽENCE USPOSABLJANJA</w:t>
        </w:r>
        <w:r w:rsidRPr="0060059E">
          <w:rPr>
            <w:rStyle w:val="Hiperpovezava"/>
            <w:webHidden/>
            <w:lang w:val="sl-SI"/>
          </w:rPr>
          <w:tab/>
        </w:r>
        <w:r w:rsidRPr="0060059E">
          <w:rPr>
            <w:rStyle w:val="Hiperpovezava"/>
            <w:webHidden/>
            <w:lang w:val="sl-SI"/>
          </w:rPr>
          <w:fldChar w:fldCharType="begin"/>
        </w:r>
        <w:r w:rsidRPr="0060059E">
          <w:rPr>
            <w:rStyle w:val="Hiperpovezava"/>
            <w:webHidden/>
            <w:lang w:val="sl-SI"/>
          </w:rPr>
          <w:instrText xml:space="preserve"> PAGEREF _Toc154656012 \h </w:instrText>
        </w:r>
        <w:r w:rsidRPr="0060059E">
          <w:rPr>
            <w:rStyle w:val="Hiperpovezava"/>
            <w:webHidden/>
            <w:lang w:val="sl-SI"/>
          </w:rPr>
        </w:r>
        <w:r w:rsidRPr="0060059E">
          <w:rPr>
            <w:rStyle w:val="Hiperpovezava"/>
            <w:webHidden/>
            <w:lang w:val="sl-SI"/>
          </w:rPr>
          <w:fldChar w:fldCharType="separate"/>
        </w:r>
        <w:r w:rsidR="00F55241" w:rsidRPr="0060059E">
          <w:rPr>
            <w:rStyle w:val="Hiperpovezava"/>
            <w:webHidden/>
            <w:lang w:val="sl-SI"/>
          </w:rPr>
          <w:t>86</w:t>
        </w:r>
        <w:r w:rsidRPr="0060059E">
          <w:rPr>
            <w:rStyle w:val="Hiperpovezava"/>
            <w:webHidden/>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89" w:anchor="_Toc154656013" w:history="1">
        <w:r w:rsidRPr="0060059E">
          <w:rPr>
            <w:rStyle w:val="Hiperpovezava"/>
            <w:rFonts w:ascii="Arial" w:hAnsi="Arial" w:cs="Arial"/>
            <w:noProof/>
            <w:sz w:val="20"/>
            <w:szCs w:val="20"/>
            <w:lang w:val="sl-SI" w:eastAsia="sl-SI"/>
          </w:rPr>
          <w:t>1.</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eastAsia="sl-SI"/>
          </w:rPr>
          <w:t>Splošne informacije o usposabljanju</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_Toc154656013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86</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90" w:anchor="_Toc154656014" w:history="1">
        <w:r w:rsidRPr="0060059E">
          <w:rPr>
            <w:rStyle w:val="Hiperpovezava"/>
            <w:rFonts w:ascii="Arial" w:hAnsi="Arial" w:cs="Arial"/>
            <w:noProof/>
            <w:sz w:val="20"/>
            <w:szCs w:val="20"/>
            <w:lang w:val="sl-SI" w:eastAsia="sl-SI"/>
          </w:rPr>
          <w:t>2.</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eastAsia="sl-SI"/>
          </w:rPr>
          <w:t>Stroški izvedbe programov usposabljanja</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_Toc154656014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86</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91" w:anchor="_Toc154656015" w:history="1">
        <w:r w:rsidRPr="0060059E">
          <w:rPr>
            <w:rStyle w:val="Hiperpovezava"/>
            <w:rFonts w:ascii="Arial" w:hAnsi="Arial" w:cs="Arial"/>
            <w:noProof/>
            <w:sz w:val="20"/>
            <w:szCs w:val="20"/>
            <w:lang w:val="sl-SI" w:eastAsia="sl-SI"/>
          </w:rPr>
          <w:t>3.</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eastAsia="sl-SI"/>
          </w:rPr>
          <w:t>Postopek prijave/odjave na usposabljanje</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_Toc154656015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86</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3"/>
        <w:tabs>
          <w:tab w:val="left" w:pos="587"/>
          <w:tab w:val="right" w:leader="underscore" w:pos="8779"/>
        </w:tabs>
        <w:rPr>
          <w:rFonts w:ascii="Arial" w:hAnsi="Arial" w:cs="Arial"/>
          <w:b/>
          <w:noProof/>
          <w:sz w:val="20"/>
          <w:szCs w:val="20"/>
          <w:lang w:val="sl-SI" w:eastAsia="sl-SI"/>
        </w:rPr>
      </w:pPr>
      <w:hyperlink r:id="rId92" w:anchor="_Toc154656016" w:history="1">
        <w:r w:rsidRPr="0060059E">
          <w:rPr>
            <w:rStyle w:val="Hiperpovezava"/>
            <w:rFonts w:ascii="Arial" w:hAnsi="Arial" w:cs="Arial"/>
            <w:b/>
            <w:noProof/>
            <w:sz w:val="20"/>
            <w:szCs w:val="20"/>
            <w:lang w:val="sl-SI"/>
          </w:rPr>
          <w:t>3.1.</w:t>
        </w:r>
        <w:r w:rsidRPr="0060059E">
          <w:rPr>
            <w:rStyle w:val="Hiperpovezava"/>
            <w:rFonts w:ascii="Arial" w:hAnsi="Arial" w:cs="Arial"/>
            <w:b/>
            <w:noProof/>
            <w:sz w:val="20"/>
            <w:szCs w:val="20"/>
            <w:lang w:val="sl-SI" w:eastAsia="sl-SI"/>
          </w:rPr>
          <w:tab/>
        </w:r>
        <w:r w:rsidRPr="0060059E">
          <w:rPr>
            <w:rStyle w:val="Hiperpovezava"/>
            <w:rFonts w:ascii="Arial" w:hAnsi="Arial" w:cs="Arial"/>
            <w:b/>
            <w:noProof/>
            <w:sz w:val="20"/>
            <w:szCs w:val="20"/>
            <w:lang w:val="sl-SI"/>
          </w:rPr>
          <w:t>Prijava na usposabljanje pripadnikov sil za zaščito, reševanje in pomoč</w:t>
        </w:r>
        <w:r w:rsidRPr="0060059E">
          <w:rPr>
            <w:rStyle w:val="Hiperpovezava"/>
            <w:rFonts w:ascii="Arial" w:hAnsi="Arial" w:cs="Arial"/>
            <w:b/>
            <w:noProof/>
            <w:webHidden/>
            <w:sz w:val="20"/>
            <w:szCs w:val="20"/>
            <w:lang w:val="sl-SI"/>
          </w:rPr>
          <w:tab/>
        </w:r>
        <w:r w:rsidRPr="0060059E">
          <w:rPr>
            <w:rStyle w:val="Hiperpovezava"/>
            <w:rFonts w:ascii="Arial" w:hAnsi="Arial" w:cs="Arial"/>
            <w:b/>
            <w:noProof/>
            <w:webHidden/>
            <w:sz w:val="20"/>
            <w:szCs w:val="20"/>
            <w:lang w:val="sl-SI"/>
          </w:rPr>
          <w:fldChar w:fldCharType="begin"/>
        </w:r>
        <w:r w:rsidRPr="0060059E">
          <w:rPr>
            <w:rStyle w:val="Hiperpovezava"/>
            <w:rFonts w:ascii="Arial" w:hAnsi="Arial" w:cs="Arial"/>
            <w:b/>
            <w:noProof/>
            <w:webHidden/>
            <w:sz w:val="20"/>
            <w:szCs w:val="20"/>
            <w:lang w:val="sl-SI"/>
          </w:rPr>
          <w:instrText xml:space="preserve"> PAGEREF _Toc154656016 \h </w:instrText>
        </w:r>
        <w:r w:rsidRPr="0060059E">
          <w:rPr>
            <w:rStyle w:val="Hiperpovezava"/>
            <w:rFonts w:ascii="Arial" w:hAnsi="Arial" w:cs="Arial"/>
            <w:b/>
            <w:noProof/>
            <w:webHidden/>
            <w:sz w:val="20"/>
            <w:szCs w:val="20"/>
            <w:lang w:val="sl-SI"/>
          </w:rPr>
        </w:r>
        <w:r w:rsidRPr="0060059E">
          <w:rPr>
            <w:rStyle w:val="Hiperpovezava"/>
            <w:rFonts w:ascii="Arial" w:hAnsi="Arial" w:cs="Arial"/>
            <w:b/>
            <w:noProof/>
            <w:webHidden/>
            <w:sz w:val="20"/>
            <w:szCs w:val="20"/>
            <w:lang w:val="sl-SI"/>
          </w:rPr>
          <w:fldChar w:fldCharType="separate"/>
        </w:r>
        <w:r w:rsidR="00F55241" w:rsidRPr="0060059E">
          <w:rPr>
            <w:rStyle w:val="Hiperpovezava"/>
            <w:rFonts w:ascii="Arial" w:hAnsi="Arial" w:cs="Arial"/>
            <w:b/>
            <w:noProof/>
            <w:webHidden/>
            <w:sz w:val="20"/>
            <w:szCs w:val="20"/>
            <w:lang w:val="sl-SI"/>
          </w:rPr>
          <w:t>86</w:t>
        </w:r>
        <w:r w:rsidRPr="0060059E">
          <w:rPr>
            <w:rStyle w:val="Hiperpovezava"/>
            <w:rFonts w:ascii="Arial" w:hAnsi="Arial" w:cs="Arial"/>
            <w:b/>
            <w:noProof/>
            <w:webHidden/>
            <w:sz w:val="20"/>
            <w:szCs w:val="20"/>
            <w:lang w:val="sl-SI"/>
          </w:rPr>
          <w:fldChar w:fldCharType="end"/>
        </w:r>
      </w:hyperlink>
    </w:p>
    <w:p w:rsidR="009D4641" w:rsidRPr="0060059E" w:rsidRDefault="009D4641" w:rsidP="009D4641">
      <w:pPr>
        <w:pStyle w:val="Kazalovsebine3"/>
        <w:tabs>
          <w:tab w:val="left" w:pos="587"/>
          <w:tab w:val="right" w:leader="underscore" w:pos="8779"/>
        </w:tabs>
        <w:rPr>
          <w:rFonts w:ascii="Arial" w:hAnsi="Arial" w:cs="Arial"/>
          <w:b/>
          <w:noProof/>
          <w:sz w:val="20"/>
          <w:szCs w:val="20"/>
          <w:lang w:val="sl-SI" w:eastAsia="sl-SI"/>
        </w:rPr>
      </w:pPr>
      <w:hyperlink r:id="rId93" w:anchor="_Toc154656017" w:history="1">
        <w:r w:rsidRPr="0060059E">
          <w:rPr>
            <w:rStyle w:val="Hiperpovezava"/>
            <w:rFonts w:ascii="Arial" w:hAnsi="Arial" w:cs="Arial"/>
            <w:b/>
            <w:noProof/>
            <w:sz w:val="20"/>
            <w:szCs w:val="20"/>
            <w:lang w:val="sl-SI"/>
          </w:rPr>
          <w:t>3.2.</w:t>
        </w:r>
        <w:r w:rsidRPr="0060059E">
          <w:rPr>
            <w:rStyle w:val="Hiperpovezava"/>
            <w:rFonts w:ascii="Arial" w:hAnsi="Arial" w:cs="Arial"/>
            <w:b/>
            <w:noProof/>
            <w:sz w:val="20"/>
            <w:szCs w:val="20"/>
            <w:lang w:val="sl-SI" w:eastAsia="sl-SI"/>
          </w:rPr>
          <w:tab/>
        </w:r>
        <w:r w:rsidRPr="0060059E">
          <w:rPr>
            <w:rStyle w:val="Hiperpovezava"/>
            <w:rFonts w:ascii="Arial" w:hAnsi="Arial" w:cs="Arial"/>
            <w:b/>
            <w:noProof/>
            <w:sz w:val="20"/>
            <w:szCs w:val="20"/>
            <w:lang w:val="sl-SI"/>
          </w:rPr>
          <w:t>Prijava na usposabljanje za pridobitev poklica gasilec</w:t>
        </w:r>
        <w:r w:rsidRPr="0060059E">
          <w:rPr>
            <w:rStyle w:val="Hiperpovezava"/>
            <w:rFonts w:ascii="Arial" w:hAnsi="Arial" w:cs="Arial"/>
            <w:b/>
            <w:noProof/>
            <w:webHidden/>
            <w:sz w:val="20"/>
            <w:szCs w:val="20"/>
            <w:lang w:val="sl-SI"/>
          </w:rPr>
          <w:tab/>
        </w:r>
        <w:r w:rsidRPr="0060059E">
          <w:rPr>
            <w:rStyle w:val="Hiperpovezava"/>
            <w:rFonts w:ascii="Arial" w:hAnsi="Arial" w:cs="Arial"/>
            <w:b/>
            <w:noProof/>
            <w:webHidden/>
            <w:sz w:val="20"/>
            <w:szCs w:val="20"/>
            <w:lang w:val="sl-SI"/>
          </w:rPr>
          <w:fldChar w:fldCharType="begin"/>
        </w:r>
        <w:r w:rsidRPr="0060059E">
          <w:rPr>
            <w:rStyle w:val="Hiperpovezava"/>
            <w:rFonts w:ascii="Arial" w:hAnsi="Arial" w:cs="Arial"/>
            <w:b/>
            <w:noProof/>
            <w:webHidden/>
            <w:sz w:val="20"/>
            <w:szCs w:val="20"/>
            <w:lang w:val="sl-SI"/>
          </w:rPr>
          <w:instrText xml:space="preserve"> PAGEREF _Toc154656017 \h </w:instrText>
        </w:r>
        <w:r w:rsidRPr="0060059E">
          <w:rPr>
            <w:rStyle w:val="Hiperpovezava"/>
            <w:rFonts w:ascii="Arial" w:hAnsi="Arial" w:cs="Arial"/>
            <w:b/>
            <w:noProof/>
            <w:webHidden/>
            <w:sz w:val="20"/>
            <w:szCs w:val="20"/>
            <w:lang w:val="sl-SI"/>
          </w:rPr>
        </w:r>
        <w:r w:rsidRPr="0060059E">
          <w:rPr>
            <w:rStyle w:val="Hiperpovezava"/>
            <w:rFonts w:ascii="Arial" w:hAnsi="Arial" w:cs="Arial"/>
            <w:b/>
            <w:noProof/>
            <w:webHidden/>
            <w:sz w:val="20"/>
            <w:szCs w:val="20"/>
            <w:lang w:val="sl-SI"/>
          </w:rPr>
          <w:fldChar w:fldCharType="separate"/>
        </w:r>
        <w:r w:rsidR="00F55241" w:rsidRPr="0060059E">
          <w:rPr>
            <w:rStyle w:val="Hiperpovezava"/>
            <w:rFonts w:ascii="Arial" w:hAnsi="Arial" w:cs="Arial"/>
            <w:b/>
            <w:noProof/>
            <w:webHidden/>
            <w:sz w:val="20"/>
            <w:szCs w:val="20"/>
            <w:lang w:val="sl-SI"/>
          </w:rPr>
          <w:t>87</w:t>
        </w:r>
        <w:r w:rsidRPr="0060059E">
          <w:rPr>
            <w:rStyle w:val="Hiperpovezava"/>
            <w:rFonts w:ascii="Arial" w:hAnsi="Arial" w:cs="Arial"/>
            <w:b/>
            <w:noProof/>
            <w:webHidden/>
            <w:sz w:val="20"/>
            <w:szCs w:val="20"/>
            <w:lang w:val="sl-SI"/>
          </w:rPr>
          <w:fldChar w:fldCharType="end"/>
        </w:r>
      </w:hyperlink>
    </w:p>
    <w:p w:rsidR="009D4641" w:rsidRPr="0060059E" w:rsidRDefault="009D4641" w:rsidP="009D4641">
      <w:pPr>
        <w:pStyle w:val="Kazalovsebine3"/>
        <w:tabs>
          <w:tab w:val="left" w:pos="587"/>
          <w:tab w:val="right" w:leader="underscore" w:pos="8779"/>
        </w:tabs>
        <w:rPr>
          <w:rFonts w:ascii="Arial" w:hAnsi="Arial" w:cs="Arial"/>
          <w:b/>
          <w:noProof/>
          <w:sz w:val="20"/>
          <w:szCs w:val="20"/>
          <w:lang w:val="sl-SI" w:eastAsia="sl-SI"/>
        </w:rPr>
      </w:pPr>
      <w:hyperlink r:id="rId94" w:anchor="_Toc154656018" w:history="1">
        <w:r w:rsidRPr="0060059E">
          <w:rPr>
            <w:rStyle w:val="Hiperpovezava"/>
            <w:rFonts w:ascii="Arial" w:hAnsi="Arial" w:cs="Arial"/>
            <w:b/>
            <w:noProof/>
            <w:sz w:val="20"/>
            <w:szCs w:val="20"/>
            <w:lang w:val="sl-SI"/>
          </w:rPr>
          <w:t>3.3.</w:t>
        </w:r>
        <w:r w:rsidRPr="0060059E">
          <w:rPr>
            <w:rStyle w:val="Hiperpovezava"/>
            <w:rFonts w:ascii="Arial" w:hAnsi="Arial" w:cs="Arial"/>
            <w:b/>
            <w:noProof/>
            <w:sz w:val="20"/>
            <w:szCs w:val="20"/>
            <w:lang w:val="sl-SI" w:eastAsia="sl-SI"/>
          </w:rPr>
          <w:tab/>
        </w:r>
        <w:r w:rsidRPr="0060059E">
          <w:rPr>
            <w:rStyle w:val="Hiperpovezava"/>
            <w:rFonts w:ascii="Arial" w:hAnsi="Arial" w:cs="Arial"/>
            <w:b/>
            <w:noProof/>
            <w:sz w:val="20"/>
            <w:szCs w:val="20"/>
            <w:lang w:val="sl-SI"/>
          </w:rPr>
          <w:t>Odjava udeležbe na usposabljanju</w:t>
        </w:r>
        <w:r w:rsidRPr="0060059E">
          <w:rPr>
            <w:rStyle w:val="Hiperpovezava"/>
            <w:rFonts w:ascii="Arial" w:hAnsi="Arial" w:cs="Arial"/>
            <w:b/>
            <w:noProof/>
            <w:webHidden/>
            <w:sz w:val="20"/>
            <w:szCs w:val="20"/>
            <w:lang w:val="sl-SI"/>
          </w:rPr>
          <w:tab/>
        </w:r>
        <w:r w:rsidRPr="0060059E">
          <w:rPr>
            <w:rStyle w:val="Hiperpovezava"/>
            <w:rFonts w:ascii="Arial" w:hAnsi="Arial" w:cs="Arial"/>
            <w:b/>
            <w:noProof/>
            <w:webHidden/>
            <w:sz w:val="20"/>
            <w:szCs w:val="20"/>
            <w:lang w:val="sl-SI"/>
          </w:rPr>
          <w:fldChar w:fldCharType="begin"/>
        </w:r>
        <w:r w:rsidRPr="0060059E">
          <w:rPr>
            <w:rStyle w:val="Hiperpovezava"/>
            <w:rFonts w:ascii="Arial" w:hAnsi="Arial" w:cs="Arial"/>
            <w:b/>
            <w:noProof/>
            <w:webHidden/>
            <w:sz w:val="20"/>
            <w:szCs w:val="20"/>
            <w:lang w:val="sl-SI"/>
          </w:rPr>
          <w:instrText xml:space="preserve"> PAGEREF _Toc154656018 \h </w:instrText>
        </w:r>
        <w:r w:rsidRPr="0060059E">
          <w:rPr>
            <w:rStyle w:val="Hiperpovezava"/>
            <w:rFonts w:ascii="Arial" w:hAnsi="Arial" w:cs="Arial"/>
            <w:b/>
            <w:noProof/>
            <w:webHidden/>
            <w:sz w:val="20"/>
            <w:szCs w:val="20"/>
            <w:lang w:val="sl-SI"/>
          </w:rPr>
        </w:r>
        <w:r w:rsidRPr="0060059E">
          <w:rPr>
            <w:rStyle w:val="Hiperpovezava"/>
            <w:rFonts w:ascii="Arial" w:hAnsi="Arial" w:cs="Arial"/>
            <w:b/>
            <w:noProof/>
            <w:webHidden/>
            <w:sz w:val="20"/>
            <w:szCs w:val="20"/>
            <w:lang w:val="sl-SI"/>
          </w:rPr>
          <w:fldChar w:fldCharType="separate"/>
        </w:r>
        <w:r w:rsidR="00F55241" w:rsidRPr="0060059E">
          <w:rPr>
            <w:rStyle w:val="Hiperpovezava"/>
            <w:rFonts w:ascii="Arial" w:hAnsi="Arial" w:cs="Arial"/>
            <w:b/>
            <w:noProof/>
            <w:webHidden/>
            <w:sz w:val="20"/>
            <w:szCs w:val="20"/>
            <w:lang w:val="sl-SI"/>
          </w:rPr>
          <w:t>87</w:t>
        </w:r>
        <w:r w:rsidRPr="0060059E">
          <w:rPr>
            <w:rStyle w:val="Hiperpovezava"/>
            <w:rFonts w:ascii="Arial" w:hAnsi="Arial" w:cs="Arial"/>
            <w:b/>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95" w:anchor="_Toc154656019" w:history="1">
        <w:r w:rsidRPr="0060059E">
          <w:rPr>
            <w:rStyle w:val="Hiperpovezava"/>
            <w:rFonts w:ascii="Arial" w:hAnsi="Arial" w:cs="Arial"/>
            <w:noProof/>
            <w:sz w:val="20"/>
            <w:szCs w:val="20"/>
            <w:lang w:val="sl-SI" w:eastAsia="sl-SI"/>
          </w:rPr>
          <w:t>4.</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eastAsia="sl-SI"/>
          </w:rPr>
          <w:t>Prijava na e-usposabljanja</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_Toc154656019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Cs w:val="0"/>
          <w:noProof/>
          <w:sz w:val="20"/>
          <w:szCs w:val="20"/>
          <w:lang w:val="sl-SI" w:eastAsia="sl-SI"/>
        </w:rPr>
      </w:pPr>
      <w:hyperlink r:id="rId96" w:anchor="_Toc154656020" w:history="1">
        <w:r w:rsidRPr="0060059E">
          <w:rPr>
            <w:rStyle w:val="Hiperpovezava"/>
            <w:rFonts w:ascii="Arial" w:hAnsi="Arial" w:cs="Arial"/>
            <w:noProof/>
            <w:sz w:val="20"/>
            <w:szCs w:val="20"/>
            <w:lang w:val="sl-SI" w:eastAsia="sl-SI"/>
          </w:rPr>
          <w:t>5.</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eastAsia="sl-SI"/>
          </w:rPr>
          <w:t>Dodatni napotki za pošiljatelje in udeležence usposabljanja</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_Toc154656020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87</w:t>
        </w:r>
        <w:r w:rsidRPr="0060059E">
          <w:rPr>
            <w:rStyle w:val="Hiperpovezava"/>
            <w:rFonts w:ascii="Arial" w:hAnsi="Arial" w:cs="Arial"/>
            <w:noProof/>
            <w:webHidden/>
            <w:sz w:val="20"/>
            <w:szCs w:val="20"/>
            <w:lang w:val="sl-SI"/>
          </w:rPr>
          <w:fldChar w:fldCharType="end"/>
        </w:r>
      </w:hyperlink>
    </w:p>
    <w:p w:rsidR="009D4641" w:rsidRPr="0060059E" w:rsidRDefault="009D4641" w:rsidP="009D4641">
      <w:pPr>
        <w:pStyle w:val="Kazalovsebine2"/>
        <w:rPr>
          <w:rFonts w:ascii="Arial" w:hAnsi="Arial" w:cs="Arial"/>
          <w:b w:val="0"/>
          <w:bCs w:val="0"/>
          <w:noProof/>
          <w:sz w:val="20"/>
          <w:szCs w:val="20"/>
          <w:lang w:val="sl-SI" w:eastAsia="sl-SI"/>
        </w:rPr>
      </w:pPr>
      <w:hyperlink r:id="rId97" w:anchor="_Toc154656021" w:history="1">
        <w:r w:rsidRPr="0060059E">
          <w:rPr>
            <w:rStyle w:val="Hiperpovezava"/>
            <w:rFonts w:ascii="Arial" w:hAnsi="Arial" w:cs="Arial"/>
            <w:noProof/>
            <w:sz w:val="20"/>
            <w:szCs w:val="20"/>
            <w:lang w:val="sl-SI"/>
          </w:rPr>
          <w:t>7.</w:t>
        </w:r>
        <w:r w:rsidRPr="0060059E">
          <w:rPr>
            <w:rStyle w:val="Hiperpovezava"/>
            <w:rFonts w:ascii="Arial" w:hAnsi="Arial" w:cs="Arial"/>
            <w:bCs w:val="0"/>
            <w:noProof/>
            <w:sz w:val="20"/>
            <w:szCs w:val="20"/>
            <w:lang w:val="sl-SI" w:eastAsia="sl-SI"/>
          </w:rPr>
          <w:tab/>
        </w:r>
        <w:r w:rsidRPr="0060059E">
          <w:rPr>
            <w:rStyle w:val="Hiperpovezava"/>
            <w:rFonts w:ascii="Arial" w:hAnsi="Arial" w:cs="Arial"/>
            <w:noProof/>
            <w:sz w:val="20"/>
            <w:szCs w:val="20"/>
            <w:lang w:val="sl-SI"/>
          </w:rPr>
          <w:t>Uporaba prostorov in drugih zmogljivosti v ICZR</w:t>
        </w:r>
        <w:r w:rsidRPr="0060059E">
          <w:rPr>
            <w:rStyle w:val="Hiperpovezava"/>
            <w:rFonts w:ascii="Arial" w:hAnsi="Arial" w:cs="Arial"/>
            <w:noProof/>
            <w:webHidden/>
            <w:sz w:val="20"/>
            <w:szCs w:val="20"/>
            <w:lang w:val="sl-SI"/>
          </w:rPr>
          <w:tab/>
        </w:r>
        <w:r w:rsidRPr="0060059E">
          <w:rPr>
            <w:rStyle w:val="Hiperpovezava"/>
            <w:rFonts w:ascii="Arial" w:hAnsi="Arial" w:cs="Arial"/>
            <w:noProof/>
            <w:webHidden/>
            <w:sz w:val="20"/>
            <w:szCs w:val="20"/>
            <w:lang w:val="sl-SI"/>
          </w:rPr>
          <w:fldChar w:fldCharType="begin"/>
        </w:r>
        <w:r w:rsidRPr="0060059E">
          <w:rPr>
            <w:rStyle w:val="Hiperpovezava"/>
            <w:rFonts w:ascii="Arial" w:hAnsi="Arial" w:cs="Arial"/>
            <w:noProof/>
            <w:webHidden/>
            <w:sz w:val="20"/>
            <w:szCs w:val="20"/>
            <w:lang w:val="sl-SI"/>
          </w:rPr>
          <w:instrText xml:space="preserve"> PAGEREF _Toc154656021 \h </w:instrText>
        </w:r>
        <w:r w:rsidRPr="0060059E">
          <w:rPr>
            <w:rStyle w:val="Hiperpovezava"/>
            <w:rFonts w:ascii="Arial" w:hAnsi="Arial" w:cs="Arial"/>
            <w:noProof/>
            <w:webHidden/>
            <w:sz w:val="20"/>
            <w:szCs w:val="20"/>
            <w:lang w:val="sl-SI"/>
          </w:rPr>
        </w:r>
        <w:r w:rsidRPr="0060059E">
          <w:rPr>
            <w:rStyle w:val="Hiperpovezava"/>
            <w:rFonts w:ascii="Arial" w:hAnsi="Arial" w:cs="Arial"/>
            <w:noProof/>
            <w:webHidden/>
            <w:sz w:val="20"/>
            <w:szCs w:val="20"/>
            <w:lang w:val="sl-SI"/>
          </w:rPr>
          <w:fldChar w:fldCharType="separate"/>
        </w:r>
        <w:r w:rsidR="00F55241" w:rsidRPr="0060059E">
          <w:rPr>
            <w:rStyle w:val="Hiperpovezava"/>
            <w:rFonts w:ascii="Arial" w:hAnsi="Arial" w:cs="Arial"/>
            <w:noProof/>
            <w:webHidden/>
            <w:sz w:val="20"/>
            <w:szCs w:val="20"/>
            <w:lang w:val="sl-SI"/>
          </w:rPr>
          <w:t>88</w:t>
        </w:r>
        <w:r w:rsidRPr="0060059E">
          <w:rPr>
            <w:rStyle w:val="Hiperpovezava"/>
            <w:rFonts w:ascii="Arial" w:hAnsi="Arial" w:cs="Arial"/>
            <w:noProof/>
            <w:webHidden/>
            <w:sz w:val="20"/>
            <w:szCs w:val="20"/>
            <w:lang w:val="sl-SI"/>
          </w:rPr>
          <w:fldChar w:fldCharType="end"/>
        </w:r>
      </w:hyperlink>
    </w:p>
    <w:p w:rsidR="00AC6037" w:rsidRPr="0060059E" w:rsidRDefault="009D4641" w:rsidP="0014241D">
      <w:pPr>
        <w:ind w:right="-283"/>
        <w:rPr>
          <w:rFonts w:cs="Arial"/>
          <w:b/>
          <w:kern w:val="2"/>
          <w:sz w:val="24"/>
          <w:lang w:val="sl-SI" w:eastAsia="sl-SI"/>
        </w:rPr>
      </w:pPr>
      <w:r w:rsidRPr="0060059E">
        <w:rPr>
          <w:rFonts w:cs="Arial"/>
          <w:b/>
          <w:bCs/>
          <w:caps/>
          <w:szCs w:val="20"/>
          <w:lang w:val="sl-SI"/>
        </w:rPr>
        <w:fldChar w:fldCharType="end"/>
      </w:r>
      <w:bookmarkStart w:id="2" w:name="_Toc153526688"/>
      <w:bookmarkStart w:id="3" w:name="_Toc524511845"/>
      <w:bookmarkStart w:id="4" w:name="_Toc58395766"/>
    </w:p>
    <w:p w:rsidR="0014241D" w:rsidRDefault="0014241D">
      <w:pPr>
        <w:spacing w:line="240" w:lineRule="auto"/>
        <w:rPr>
          <w:b/>
          <w:kern w:val="32"/>
          <w:sz w:val="28"/>
          <w:szCs w:val="32"/>
          <w:lang w:val="sl-SI" w:eastAsia="sl-SI"/>
        </w:rPr>
      </w:pPr>
      <w:bookmarkStart w:id="5" w:name="_Toc154655932"/>
      <w:r>
        <w:br w:type="page"/>
      </w:r>
      <w:bookmarkStart w:id="6" w:name="_GoBack"/>
      <w:bookmarkEnd w:id="6"/>
    </w:p>
    <w:p w:rsidR="009D4641" w:rsidRPr="00AE2968" w:rsidRDefault="009D4641" w:rsidP="00E51C74">
      <w:pPr>
        <w:pStyle w:val="Naslov1"/>
        <w:ind w:left="426" w:hanging="426"/>
      </w:pPr>
      <w:r w:rsidRPr="00AE2968">
        <w:lastRenderedPageBreak/>
        <w:t xml:space="preserve">I. </w:t>
      </w:r>
      <w:r w:rsidRPr="00AE2968">
        <w:tab/>
        <w:t>PROGRAMI USPOSABLJANJ ZA PRIPADNIKE CIVILNE</w:t>
      </w:r>
      <w:r w:rsidR="00A65F1F">
        <w:t xml:space="preserve"> </w:t>
      </w:r>
      <w:r w:rsidRPr="00AE2968">
        <w:t>ZAŠČITE</w:t>
      </w:r>
      <w:bookmarkEnd w:id="2"/>
      <w:bookmarkEnd w:id="3"/>
      <w:bookmarkEnd w:id="4"/>
      <w:bookmarkEnd w:id="5"/>
    </w:p>
    <w:p w:rsidR="009D4641" w:rsidRPr="00AE2968" w:rsidRDefault="009D4641" w:rsidP="009D4641">
      <w:pPr>
        <w:pStyle w:val="Naslov2"/>
        <w:ind w:left="567" w:hanging="567"/>
        <w:rPr>
          <w:rFonts w:ascii="Arial" w:hAnsi="Arial" w:cs="Arial"/>
          <w:i w:val="0"/>
          <w:sz w:val="20"/>
          <w:szCs w:val="20"/>
          <w:lang w:val="sl-SI"/>
        </w:rPr>
      </w:pPr>
      <w:bookmarkStart w:id="7" w:name="_Toc154655933"/>
      <w:bookmarkStart w:id="8" w:name="_Toc153526689"/>
      <w:bookmarkStart w:id="9" w:name="_Toc524511846"/>
      <w:bookmarkStart w:id="10" w:name="_Toc58395767"/>
      <w:r w:rsidRPr="00AE2968">
        <w:rPr>
          <w:rFonts w:ascii="Arial" w:hAnsi="Arial" w:cs="Arial"/>
          <w:i w:val="0"/>
          <w:sz w:val="20"/>
          <w:szCs w:val="20"/>
          <w:lang w:val="sl-SI"/>
        </w:rPr>
        <w:t xml:space="preserve">1. </w:t>
      </w:r>
      <w:r w:rsidRPr="00AE2968">
        <w:rPr>
          <w:rFonts w:ascii="Arial" w:hAnsi="Arial" w:cs="Arial"/>
          <w:i w:val="0"/>
          <w:sz w:val="20"/>
          <w:szCs w:val="20"/>
          <w:lang w:val="sl-SI"/>
        </w:rPr>
        <w:tab/>
        <w:t>Uvajalno in temeljno usposabljanje poveljnikov Civilne zaščite in njihovih namestnikov ter članov štabov Civilne zaščite v regijah</w:t>
      </w:r>
      <w:bookmarkEnd w:id="7"/>
      <w:bookmarkEnd w:id="8"/>
      <w:bookmarkEnd w:id="9"/>
      <w:bookmarkEnd w:id="10"/>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Poveljniki CZ regije in njihovi namestniki ter člani štabov CZ regije. Usposabljanja se lahko udeležijo tudi člani ŠCZ RS ter javni uslužbenci na področju ZIR.</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Poveljnike CZ, namestnike poveljnikov CZ in člane štabov CZ kot njihove svetovalne organe seznaniti z osnovnimi vsebinami, ki jih potrebujejo za uspešno operativno vodenje, izvajanje nalog in ukrepov in drugih sil za zaščito, reševanje in pomoč ob naravnih in drugih nesrečah ter za odpravljanje posledic nesreč.</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Zahtevano znanje in drugi pogoji za udeležbo</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Imenovanje ali v postopku imenovanja za poveljnika CZ regije, namestnika poveljnika CZ regije oziroma člana štaba CZ regije in zaposlitev na področju ZIR.</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8" w:type="dxa"/>
            <w:hideMark/>
          </w:tcPr>
          <w:p w:rsidR="009D4641" w:rsidRPr="00AE2968" w:rsidRDefault="009D4641">
            <w:pPr>
              <w:widowControl w:val="0"/>
              <w:ind w:left="426" w:hanging="426"/>
              <w:rPr>
                <w:rFonts w:cs="Arial"/>
                <w:szCs w:val="20"/>
                <w:lang w:val="sl-SI"/>
              </w:rPr>
            </w:pPr>
            <w:r w:rsidRPr="00AE2968">
              <w:rPr>
                <w:rFonts w:cs="Arial"/>
                <w:szCs w:val="20"/>
                <w:lang w:val="sl-SI"/>
              </w:rPr>
              <w:t>2  dni (16 pedagoških ur)</w:t>
            </w:r>
            <w:r w:rsidRPr="00AE2968">
              <w:rPr>
                <w:rFonts w:cs="Arial"/>
                <w:szCs w:val="20"/>
                <w:lang w:val="sl-SI"/>
              </w:rPr>
              <w:br/>
            </w: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8" w:type="dxa"/>
          </w:tcPr>
          <w:p w:rsidR="009D4641" w:rsidRPr="00AE2968" w:rsidRDefault="009D4641">
            <w:pPr>
              <w:widowControl w:val="0"/>
              <w:ind w:left="426" w:hanging="426"/>
              <w:rPr>
                <w:rFonts w:cs="Arial"/>
                <w:szCs w:val="20"/>
                <w:lang w:val="sl-SI"/>
              </w:rPr>
            </w:pPr>
            <w:r w:rsidRPr="00AE2968">
              <w:rPr>
                <w:rFonts w:cs="Arial"/>
                <w:szCs w:val="20"/>
                <w:lang w:val="sl-SI"/>
              </w:rPr>
              <w:t>15. 4. – 16. 4. 2024</w:t>
            </w:r>
          </w:p>
          <w:p w:rsidR="009D4641" w:rsidRPr="00AE2968" w:rsidRDefault="009D4641">
            <w:pPr>
              <w:widowControl w:val="0"/>
              <w:ind w:left="426" w:hanging="426"/>
              <w:rPr>
                <w:rFonts w:cs="Arial"/>
                <w:szCs w:val="20"/>
                <w:lang w:val="sl-SI"/>
              </w:rPr>
            </w:pPr>
            <w:r w:rsidRPr="00AE2968">
              <w:rPr>
                <w:rFonts w:cs="Arial"/>
                <w:szCs w:val="20"/>
                <w:lang w:val="sl-SI"/>
              </w:rPr>
              <w:t>22. 4. – 23. 4. 2024</w:t>
            </w:r>
          </w:p>
          <w:p w:rsidR="009D4641" w:rsidRPr="00AE2968" w:rsidRDefault="009D4641">
            <w:pPr>
              <w:widowControl w:val="0"/>
              <w:ind w:left="426" w:hanging="426"/>
              <w:rPr>
                <w:rFonts w:cs="Arial"/>
                <w:color w:val="0000FF"/>
                <w:szCs w:val="20"/>
                <w:u w:val="single"/>
                <w:lang w:val="sl-SI"/>
              </w:rPr>
            </w:pPr>
            <w:r w:rsidRPr="00AE2968">
              <w:rPr>
                <w:rFonts w:cs="Arial"/>
                <w:szCs w:val="20"/>
                <w:lang w:val="sl-SI"/>
              </w:rPr>
              <w:t xml:space="preserve">Termini bodo objavljeni na naslovu: </w:t>
            </w:r>
            <w:hyperlink r:id="rId98"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426" w:hanging="426"/>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8" w:type="dxa"/>
          </w:tcPr>
          <w:p w:rsidR="009D4641" w:rsidRPr="00AE2968" w:rsidRDefault="009D4641">
            <w:pPr>
              <w:widowControl w:val="0"/>
              <w:ind w:left="426" w:hanging="426"/>
              <w:rPr>
                <w:rFonts w:cs="Arial"/>
                <w:szCs w:val="20"/>
                <w:lang w:val="sl-SI"/>
              </w:rPr>
            </w:pPr>
            <w:r w:rsidRPr="00AE2968">
              <w:rPr>
                <w:rFonts w:cs="Arial"/>
                <w:szCs w:val="20"/>
                <w:lang w:val="sl-SI"/>
              </w:rPr>
              <w:t xml:space="preserve">Najmanj 10 udeležencev. </w:t>
            </w:r>
          </w:p>
          <w:p w:rsidR="009D4641" w:rsidRPr="00AE2968" w:rsidRDefault="009D4641">
            <w:pPr>
              <w:widowControl w:val="0"/>
              <w:ind w:left="426" w:hanging="426"/>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Pošiljatelj zagotovi udeležencem oceno ogroženosti, organizacijsko shemo zaščite in reševanja, načrte zaščite in reševanja in zemljevid regije.</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99"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color w:val="0000FF"/>
                <w:szCs w:val="20"/>
                <w:u w:val="single"/>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w:t>
            </w:r>
            <w:r w:rsidRPr="00AE2968">
              <w:rPr>
                <w:rFonts w:cs="Arial"/>
                <w:color w:val="FF0000"/>
                <w:szCs w:val="20"/>
                <w:lang w:val="sl-SI"/>
              </w:rPr>
              <w:t xml:space="preserve"> </w:t>
            </w:r>
            <w:r w:rsidRPr="00AE2968">
              <w:rPr>
                <w:rFonts w:cs="Arial"/>
                <w:szCs w:val="20"/>
                <w:lang w:val="sl-SI"/>
              </w:rPr>
              <w:t>Uprava RS za zaščito in reševanje, ostale stroške pa ustanovitelj.</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8" w:type="dxa"/>
          </w:tcPr>
          <w:p w:rsidR="009D4641" w:rsidRPr="00AE2968" w:rsidRDefault="009D4641">
            <w:pPr>
              <w:widowControl w:val="0"/>
              <w:ind w:left="426" w:hanging="426"/>
              <w:rPr>
                <w:rFonts w:cs="Arial"/>
                <w:lang w:val="sl-SI"/>
              </w:rPr>
            </w:pPr>
            <w:r w:rsidRPr="00AE2968">
              <w:rPr>
                <w:rFonts w:cs="Arial"/>
                <w:lang w:val="sl-SI"/>
              </w:rPr>
              <w:t>Sašo Pristavec</w:t>
            </w:r>
            <w:r w:rsidR="00313686">
              <w:rPr>
                <w:rFonts w:cs="Arial"/>
                <w:lang w:val="sl-SI"/>
              </w:rPr>
              <w:t xml:space="preserve"> </w:t>
            </w:r>
            <w:r w:rsidRPr="00AE2968">
              <w:rPr>
                <w:rFonts w:ascii="Wingdings" w:eastAsia="Wingdings" w:hAnsi="Wingdings" w:cs="Wingdings"/>
                <w:szCs w:val="20"/>
                <w:lang w:val="sl-SI"/>
              </w:rPr>
              <w:sym w:font="Wingdings" w:char="F028"/>
            </w:r>
            <w:r w:rsidRPr="00AE2968">
              <w:rPr>
                <w:rFonts w:cs="Arial"/>
                <w:lang w:val="sl-SI"/>
              </w:rPr>
              <w:t xml:space="preserve">   01/4796-416</w:t>
            </w:r>
            <w:r w:rsidR="00313686">
              <w:rPr>
                <w:rFonts w:cs="Arial"/>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hyperlink r:id="rId100" w:history="1">
              <w:r w:rsidRPr="00AE2968">
                <w:rPr>
                  <w:rStyle w:val="Hiperpovezava"/>
                  <w:rFonts w:cs="Arial"/>
                  <w:lang w:val="sl-SI"/>
                </w:rPr>
                <w:t>saso.pristavec@urszr.si</w:t>
              </w:r>
            </w:hyperlink>
            <w:r w:rsidRPr="00AE2968">
              <w:rPr>
                <w:rFonts w:cs="Arial"/>
                <w:lang w:val="sl-SI"/>
              </w:rPr>
              <w:t xml:space="preserve"> </w:t>
            </w:r>
          </w:p>
          <w:p w:rsidR="009D4641" w:rsidRPr="00AE2968" w:rsidRDefault="009D4641">
            <w:pPr>
              <w:widowControl w:val="0"/>
              <w:ind w:left="426" w:hanging="426"/>
              <w:rPr>
                <w:rFonts w:cs="Arial"/>
                <w:szCs w:val="20"/>
                <w:lang w:val="sl-SI"/>
              </w:rPr>
            </w:pPr>
          </w:p>
        </w:tc>
      </w:tr>
    </w:tbl>
    <w:p w:rsidR="00313686" w:rsidRDefault="00313686" w:rsidP="009D4641">
      <w:pPr>
        <w:pStyle w:val="Naslov2"/>
        <w:ind w:left="567" w:hanging="567"/>
        <w:rPr>
          <w:rFonts w:ascii="Arial" w:hAnsi="Arial" w:cs="Arial"/>
          <w:i w:val="0"/>
          <w:sz w:val="20"/>
          <w:szCs w:val="20"/>
          <w:lang w:val="sl-SI"/>
        </w:rPr>
      </w:pPr>
      <w:bookmarkStart w:id="11" w:name="_Toc153526690"/>
      <w:bookmarkStart w:id="12" w:name="_Toc524511847"/>
      <w:bookmarkStart w:id="13" w:name="_Toc58395768"/>
      <w:bookmarkStart w:id="14" w:name="_Toc154655934"/>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2. </w:t>
      </w:r>
      <w:r w:rsidRPr="00AE2968">
        <w:rPr>
          <w:rFonts w:ascii="Arial" w:hAnsi="Arial" w:cs="Arial"/>
          <w:i w:val="0"/>
          <w:sz w:val="20"/>
          <w:szCs w:val="20"/>
          <w:lang w:val="sl-SI"/>
        </w:rPr>
        <w:tab/>
        <w:t>Uvajalno in temeljno usposabljanje poveljnikov Civilne zaščite in njihovih namestnikov ter članov štabov Civilne zaščite v občinah</w:t>
      </w:r>
      <w:bookmarkEnd w:id="11"/>
      <w:bookmarkEnd w:id="12"/>
      <w:bookmarkEnd w:id="13"/>
      <w:bookmarkEnd w:id="14"/>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367"/>
      </w:tblGrid>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367" w:type="dxa"/>
          </w:tcPr>
          <w:p w:rsidR="009D4641" w:rsidRPr="00AE2968" w:rsidRDefault="009D4641" w:rsidP="00A7591B">
            <w:pPr>
              <w:widowControl w:val="0"/>
              <w:ind w:left="20"/>
              <w:jc w:val="both"/>
              <w:rPr>
                <w:rFonts w:cs="Arial"/>
                <w:szCs w:val="20"/>
                <w:lang w:val="sl-SI"/>
              </w:rPr>
            </w:pPr>
            <w:r w:rsidRPr="00AE2968">
              <w:rPr>
                <w:rFonts w:cs="Arial"/>
                <w:szCs w:val="20"/>
                <w:lang w:val="sl-SI"/>
              </w:rPr>
              <w:t>Občinski poveljniki CZ, njihovi namestniki in člani štabov CZ ter po dogovoru poveljniki CZ, njihovi namestniki in člani sektorskih štabov CZ*. Usposabljanja se lahko udeležijo tudi javni uslužbenci na področju ZIR.</w:t>
            </w:r>
          </w:p>
          <w:p w:rsidR="009D4641" w:rsidRPr="00AE2968" w:rsidRDefault="009D4641" w:rsidP="00A7591B">
            <w:pPr>
              <w:widowControl w:val="0"/>
              <w:ind w:left="20"/>
              <w:jc w:val="both"/>
              <w:rPr>
                <w:rFonts w:cs="Arial"/>
                <w:szCs w:val="20"/>
                <w:lang w:val="sl-SI"/>
              </w:rPr>
            </w:pPr>
          </w:p>
          <w:p w:rsidR="009D4641" w:rsidRPr="00AE2968" w:rsidRDefault="009D4641" w:rsidP="00A7591B">
            <w:pPr>
              <w:widowControl w:val="0"/>
              <w:ind w:left="20"/>
              <w:jc w:val="both"/>
              <w:rPr>
                <w:rFonts w:cs="Arial"/>
                <w:szCs w:val="20"/>
                <w:lang w:val="sl-SI"/>
              </w:rPr>
            </w:pPr>
            <w:r w:rsidRPr="00AE2968">
              <w:rPr>
                <w:rFonts w:cs="Arial"/>
                <w:szCs w:val="20"/>
                <w:lang w:val="sl-SI"/>
              </w:rPr>
              <w:t>*Dvodnevni program (16 pedagoških ur) za sektorske in krajevne štabe CZ lahko izvajajo pooblaščene izobraževalne organizacije ali občine same.</w:t>
            </w:r>
          </w:p>
          <w:p w:rsidR="009D4641" w:rsidRPr="00AE2968" w:rsidRDefault="009D4641" w:rsidP="00A7591B">
            <w:pPr>
              <w:widowControl w:val="0"/>
              <w:ind w:left="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367" w:type="dxa"/>
          </w:tcPr>
          <w:p w:rsidR="009D4641" w:rsidRPr="00AE2968" w:rsidRDefault="009D4641" w:rsidP="00A7591B">
            <w:pPr>
              <w:widowControl w:val="0"/>
              <w:jc w:val="both"/>
              <w:rPr>
                <w:rFonts w:cs="Arial"/>
                <w:szCs w:val="20"/>
                <w:lang w:val="sl-SI"/>
              </w:rPr>
            </w:pPr>
            <w:r w:rsidRPr="00AE2968">
              <w:rPr>
                <w:rFonts w:cs="Arial"/>
                <w:szCs w:val="20"/>
                <w:lang w:val="sl-SI"/>
              </w:rPr>
              <w:t xml:space="preserve">Poveljnike CZ občine, namestnike poveljnikov in člane štabov CZ občine kot njihove svetovalne organe seznaniti z osnovnimi vsebinami, ki jih potrebujejo za uspešno operativno vodenje CZ in drugih sil za zaščito, reševanje in pomoč ob naravnih in drugih nesrečah. </w:t>
            </w:r>
          </w:p>
          <w:p w:rsidR="009D4641" w:rsidRPr="00AE2968" w:rsidRDefault="009D4641" w:rsidP="00A7591B">
            <w:pPr>
              <w:widowControl w:val="0"/>
              <w:jc w:val="both"/>
              <w:rPr>
                <w:rFonts w:cs="Arial"/>
                <w:szCs w:val="20"/>
                <w:lang w:val="sl-SI"/>
              </w:rPr>
            </w:pPr>
          </w:p>
        </w:tc>
      </w:tr>
      <w:tr w:rsidR="00770011" w:rsidRPr="00354453" w:rsidTr="00F02A63">
        <w:tc>
          <w:tcPr>
            <w:tcW w:w="2280" w:type="dxa"/>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ind w:left="32" w:hanging="32"/>
              <w:rPr>
                <w:rFonts w:cs="Arial"/>
                <w:b/>
                <w:szCs w:val="20"/>
                <w:lang w:val="sl-SI"/>
              </w:rPr>
            </w:pPr>
          </w:p>
        </w:tc>
        <w:tc>
          <w:tcPr>
            <w:tcW w:w="6367" w:type="dxa"/>
          </w:tcPr>
          <w:p w:rsidR="009D4641" w:rsidRPr="00AE2968" w:rsidRDefault="009D4641" w:rsidP="00A7591B">
            <w:pPr>
              <w:widowControl w:val="0"/>
              <w:jc w:val="both"/>
              <w:rPr>
                <w:rFonts w:cs="Arial"/>
                <w:szCs w:val="20"/>
                <w:lang w:val="sl-SI"/>
              </w:rPr>
            </w:pPr>
            <w:r w:rsidRPr="00AE2968">
              <w:rPr>
                <w:rFonts w:cs="Arial"/>
                <w:szCs w:val="20"/>
                <w:lang w:val="sl-SI"/>
              </w:rPr>
              <w:t>Imenovanje ali v postopku imenovanja za poveljnika CZ, njegovega namestnika oziroma člana štaba CZ in zaposlitev na področju ZIR.</w:t>
            </w:r>
          </w:p>
          <w:p w:rsidR="009D4641" w:rsidRPr="00AE2968" w:rsidRDefault="009D4641" w:rsidP="00A7591B">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367" w:type="dxa"/>
          </w:tcPr>
          <w:p w:rsidR="009D4641" w:rsidRPr="00AE2968" w:rsidRDefault="009D4641">
            <w:pPr>
              <w:widowControl w:val="0"/>
              <w:rPr>
                <w:rFonts w:cs="Arial"/>
                <w:szCs w:val="20"/>
                <w:lang w:val="sl-SI"/>
              </w:rPr>
            </w:pPr>
            <w:r w:rsidRPr="00AE2968">
              <w:rPr>
                <w:rFonts w:cs="Arial"/>
                <w:szCs w:val="20"/>
                <w:lang w:val="sl-SI"/>
              </w:rPr>
              <w:t xml:space="preserve">Občinski in sektorski štabi CZ: 3  dni  (30 pedagoških ur). </w:t>
            </w:r>
            <w:r w:rsidRPr="00AE2968">
              <w:rPr>
                <w:rFonts w:cs="Arial"/>
                <w:szCs w:val="20"/>
                <w:lang w:val="sl-SI"/>
              </w:rPr>
              <w:br/>
              <w:t>Usposabljanje sektorskih štabov CZ izvajamo po programu za občinske štabe CZ.</w:t>
            </w:r>
          </w:p>
          <w:p w:rsidR="009D4641" w:rsidRPr="00AE2968" w:rsidRDefault="009D4641">
            <w:pPr>
              <w:widowControl w:val="0"/>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367" w:type="dxa"/>
          </w:tcPr>
          <w:p w:rsidR="009D4641" w:rsidRPr="00AE2968" w:rsidRDefault="009D4641">
            <w:pPr>
              <w:widowControl w:val="0"/>
              <w:ind w:left="426" w:hanging="426"/>
              <w:rPr>
                <w:rFonts w:cs="Arial"/>
                <w:szCs w:val="20"/>
                <w:lang w:val="sl-SI"/>
              </w:rPr>
            </w:pPr>
            <w:r w:rsidRPr="00AE2968">
              <w:rPr>
                <w:rFonts w:cs="Arial"/>
                <w:szCs w:val="20"/>
                <w:lang w:val="sl-SI"/>
              </w:rPr>
              <w:t>22. 1. – 24. 1. 2024</w:t>
            </w:r>
          </w:p>
          <w:p w:rsidR="009D4641" w:rsidRPr="00AE2968" w:rsidRDefault="009D4641">
            <w:pPr>
              <w:widowControl w:val="0"/>
              <w:ind w:left="426" w:hanging="426"/>
              <w:rPr>
                <w:rFonts w:cs="Arial"/>
                <w:szCs w:val="20"/>
                <w:lang w:val="sl-SI"/>
              </w:rPr>
            </w:pPr>
            <w:r w:rsidRPr="00AE2968">
              <w:rPr>
                <w:rFonts w:cs="Arial"/>
                <w:szCs w:val="20"/>
                <w:lang w:val="sl-SI"/>
              </w:rPr>
              <w:t>29. 1. – 31. 1. 2024</w:t>
            </w:r>
          </w:p>
          <w:p w:rsidR="009D4641" w:rsidRPr="00AE2968" w:rsidRDefault="009D4641">
            <w:pPr>
              <w:widowControl w:val="0"/>
              <w:ind w:left="426" w:hanging="426"/>
              <w:rPr>
                <w:rFonts w:cs="Arial"/>
                <w:color w:val="0000FF"/>
                <w:szCs w:val="20"/>
                <w:u w:val="single"/>
                <w:lang w:val="sl-SI"/>
              </w:rPr>
            </w:pPr>
            <w:r w:rsidRPr="00AE2968">
              <w:rPr>
                <w:rFonts w:cs="Arial"/>
                <w:szCs w:val="20"/>
                <w:lang w:val="sl-SI"/>
              </w:rPr>
              <w:t xml:space="preserve">Termini bodo objavljeni na naslovu: </w:t>
            </w:r>
            <w:hyperlink r:id="rId101"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426" w:hanging="426"/>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367" w:type="dxa"/>
          </w:tcPr>
          <w:p w:rsidR="009D4641" w:rsidRPr="00AE2968" w:rsidRDefault="009D4641">
            <w:pPr>
              <w:widowControl w:val="0"/>
              <w:ind w:left="426" w:hanging="426"/>
              <w:rPr>
                <w:rFonts w:cs="Arial"/>
                <w:szCs w:val="20"/>
                <w:lang w:val="sl-SI"/>
              </w:rPr>
            </w:pPr>
            <w:r w:rsidRPr="00AE2968">
              <w:rPr>
                <w:rFonts w:cs="Arial"/>
                <w:szCs w:val="20"/>
                <w:lang w:val="sl-SI"/>
              </w:rPr>
              <w:t>20 do 35 udeležencev oziroma do 5 štabov CZ.</w:t>
            </w:r>
          </w:p>
          <w:p w:rsidR="009D4641" w:rsidRPr="00AE2968" w:rsidRDefault="009D4641">
            <w:pPr>
              <w:widowControl w:val="0"/>
              <w:ind w:left="426" w:hanging="426"/>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367" w:type="dxa"/>
          </w:tcPr>
          <w:p w:rsidR="009D4641" w:rsidRPr="00AE2968" w:rsidRDefault="009D4641" w:rsidP="00A7591B">
            <w:pPr>
              <w:widowControl w:val="0"/>
              <w:jc w:val="both"/>
              <w:rPr>
                <w:rFonts w:cs="Arial"/>
                <w:szCs w:val="20"/>
                <w:lang w:val="sl-SI"/>
              </w:rPr>
            </w:pPr>
            <w:r w:rsidRPr="00AE2968">
              <w:rPr>
                <w:rFonts w:cs="Arial"/>
                <w:szCs w:val="20"/>
                <w:lang w:val="sl-SI"/>
              </w:rPr>
              <w:t xml:space="preserve">Občinski in sektorski štabi CZ naj prinesejo s seboj zemljevid občine oziroma največjega naselja v občini, oceno ogroženosti, organizacijsko shemo zaščite in reševanja, primer načrta zaščite in reševanja, organizacijsko strukturo uprave, javnih služb in zavodov ter sklep o določitvi in organiziranju enot, služb in drugih operativnih sestavov za zaščito, reševanje in pomoč. </w:t>
            </w:r>
          </w:p>
          <w:p w:rsidR="009D4641" w:rsidRPr="00AE2968" w:rsidRDefault="009D4641" w:rsidP="00A7591B">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367" w:type="dxa"/>
          </w:tcPr>
          <w:p w:rsidR="009D4641" w:rsidRPr="00AE2968" w:rsidRDefault="009D4641" w:rsidP="00A7591B">
            <w:pPr>
              <w:widowControl w:val="0"/>
              <w:jc w:val="both"/>
              <w:rPr>
                <w:rFonts w:cs="Arial"/>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102"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rsidP="00A7591B">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367" w:type="dxa"/>
          </w:tcPr>
          <w:p w:rsidR="009D4641" w:rsidRPr="00AE2968" w:rsidRDefault="009D4641" w:rsidP="00A7591B">
            <w:pPr>
              <w:widowControl w:val="0"/>
              <w:jc w:val="both"/>
              <w:rPr>
                <w:rFonts w:cs="Arial"/>
                <w:szCs w:val="20"/>
                <w:lang w:val="sl-SI"/>
              </w:rPr>
            </w:pPr>
            <w:r w:rsidRPr="00AE2968">
              <w:rPr>
                <w:rFonts w:cs="Arial"/>
                <w:szCs w:val="20"/>
                <w:lang w:val="sl-SI"/>
              </w:rPr>
              <w:t>Stroške izvedbe usposabljanja krije Uprava RS za zaščito in reševanje, ostale stroške pa ustanovitelj.</w:t>
            </w:r>
          </w:p>
          <w:p w:rsidR="009D4641" w:rsidRPr="00AE2968" w:rsidRDefault="009D4641" w:rsidP="00A7591B">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367" w:type="dxa"/>
          </w:tcPr>
          <w:p w:rsidR="009D4641" w:rsidRPr="00AE2968" w:rsidRDefault="009D4641" w:rsidP="00313686">
            <w:pPr>
              <w:widowControl w:val="0"/>
              <w:ind w:left="426" w:hanging="426"/>
              <w:rPr>
                <w:rFonts w:cs="Arial"/>
                <w:szCs w:val="20"/>
                <w:lang w:val="sl-SI"/>
              </w:rPr>
            </w:pPr>
            <w:r w:rsidRPr="00AE2968">
              <w:rPr>
                <w:rFonts w:cs="Arial"/>
                <w:lang w:val="sl-SI"/>
              </w:rPr>
              <w:t>Sašo Pristavec</w:t>
            </w:r>
            <w:r w:rsidR="00313686">
              <w:rPr>
                <w:rFonts w:cs="Arial"/>
                <w:lang w:val="sl-SI"/>
              </w:rPr>
              <w:t xml:space="preserve"> </w:t>
            </w:r>
            <w:r w:rsidRPr="00AE2968">
              <w:rPr>
                <w:rFonts w:ascii="Wingdings" w:eastAsia="Wingdings" w:hAnsi="Wingdings" w:cs="Wingdings"/>
                <w:szCs w:val="20"/>
                <w:lang w:val="sl-SI"/>
              </w:rPr>
              <w:sym w:font="Wingdings" w:char="F028"/>
            </w:r>
            <w:r w:rsidRPr="00AE2968">
              <w:rPr>
                <w:rFonts w:cs="Arial"/>
                <w:lang w:val="sl-SI"/>
              </w:rPr>
              <w:t xml:space="preserve">   01/4796-416</w:t>
            </w:r>
            <w:r w:rsidR="00313686">
              <w:rPr>
                <w:rFonts w:cs="Arial"/>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hyperlink r:id="rId103" w:history="1">
              <w:r w:rsidRPr="00AE2968">
                <w:rPr>
                  <w:rStyle w:val="Hiperpovezava"/>
                  <w:rFonts w:cs="Arial"/>
                  <w:lang w:val="sl-SI"/>
                </w:rPr>
                <w:t>saso.pristavec@urszr.si</w:t>
              </w:r>
            </w:hyperlink>
          </w:p>
        </w:tc>
      </w:tr>
    </w:tbl>
    <w:p w:rsidR="009D4641" w:rsidRPr="00AE2968" w:rsidRDefault="009D4641" w:rsidP="009D4641">
      <w:pPr>
        <w:pStyle w:val="Naslov2"/>
        <w:ind w:left="567" w:hanging="567"/>
        <w:rPr>
          <w:rFonts w:ascii="Arial" w:hAnsi="Arial" w:cs="Arial"/>
          <w:i w:val="0"/>
          <w:sz w:val="20"/>
          <w:szCs w:val="20"/>
          <w:lang w:val="sl-SI"/>
        </w:rPr>
      </w:pPr>
      <w:bookmarkStart w:id="15" w:name="_Toc404149302"/>
      <w:bookmarkStart w:id="16" w:name="_Toc153526691"/>
      <w:bookmarkStart w:id="17" w:name="_Toc524511848"/>
      <w:bookmarkStart w:id="18" w:name="_Toc58395769"/>
    </w:p>
    <w:p w:rsidR="009D4641" w:rsidRPr="00AE2968" w:rsidRDefault="009D4641" w:rsidP="009D4641">
      <w:pPr>
        <w:spacing w:line="240" w:lineRule="auto"/>
        <w:rPr>
          <w:rFonts w:cs="Arial"/>
          <w:b/>
          <w:bCs/>
          <w:iCs/>
          <w:szCs w:val="20"/>
          <w:lang w:val="sl-SI"/>
        </w:rPr>
      </w:pPr>
    </w:p>
    <w:p w:rsidR="009D4641" w:rsidRPr="00AE2968" w:rsidRDefault="009D4641" w:rsidP="009D4641">
      <w:pPr>
        <w:pStyle w:val="Naslov2"/>
        <w:ind w:left="567" w:hanging="567"/>
        <w:rPr>
          <w:rFonts w:ascii="Arial" w:hAnsi="Arial" w:cs="Arial"/>
          <w:i w:val="0"/>
          <w:sz w:val="20"/>
          <w:szCs w:val="20"/>
          <w:lang w:val="sl-SI"/>
        </w:rPr>
      </w:pPr>
      <w:bookmarkStart w:id="19" w:name="_Toc154655935"/>
      <w:r w:rsidRPr="00AE2968">
        <w:rPr>
          <w:rFonts w:ascii="Arial" w:hAnsi="Arial" w:cs="Arial"/>
          <w:i w:val="0"/>
          <w:sz w:val="20"/>
          <w:szCs w:val="20"/>
          <w:lang w:val="sl-SI"/>
        </w:rPr>
        <w:lastRenderedPageBreak/>
        <w:t>3.</w:t>
      </w:r>
      <w:r w:rsidRPr="00AE2968">
        <w:rPr>
          <w:rFonts w:ascii="Arial" w:hAnsi="Arial" w:cs="Arial"/>
          <w:i w:val="0"/>
          <w:sz w:val="20"/>
          <w:szCs w:val="20"/>
          <w:lang w:val="sl-SI"/>
        </w:rPr>
        <w:tab/>
        <w:t xml:space="preserve">Temeljno usposabljanje poveljnikov Civilne zaščite, njihovih namestnikov, članov štabov Civilne zaščite in poverjenikov za Civilno zaščito ter njihovih namestnikov v </w:t>
      </w:r>
      <w:bookmarkEnd w:id="15"/>
      <w:r w:rsidRPr="00AE2968">
        <w:rPr>
          <w:rFonts w:ascii="Arial" w:hAnsi="Arial" w:cs="Arial"/>
          <w:i w:val="0"/>
          <w:sz w:val="20"/>
          <w:szCs w:val="20"/>
          <w:lang w:val="sl-SI"/>
        </w:rPr>
        <w:t>gospodarskih družbah, zavodih in drugih organizacijah</w:t>
      </w:r>
      <w:bookmarkEnd w:id="16"/>
      <w:bookmarkEnd w:id="17"/>
      <w:bookmarkEnd w:id="18"/>
      <w:bookmarkEnd w:id="19"/>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F02A63">
        <w:tc>
          <w:tcPr>
            <w:tcW w:w="2280" w:type="dxa"/>
            <w:hideMark/>
          </w:tcPr>
          <w:p w:rsidR="009D4641" w:rsidRPr="00AE2968" w:rsidRDefault="009D4641">
            <w:pPr>
              <w:widowControl w:val="0"/>
              <w:ind w:firstLine="32"/>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Poveljniki CZ in  njihovi namestniki,  člani štabov CZ,</w:t>
            </w:r>
            <w:r w:rsidRPr="00AE2968">
              <w:rPr>
                <w:rFonts w:cs="Arial"/>
                <w:bCs/>
                <w:iCs/>
                <w:szCs w:val="20"/>
                <w:lang w:val="sl-SI"/>
              </w:rPr>
              <w:t xml:space="preserve"> poverjeniki za CZ ter njihovi namestniki, </w:t>
            </w:r>
            <w:r w:rsidRPr="00AE2968">
              <w:rPr>
                <w:rFonts w:cs="Arial"/>
                <w:szCs w:val="20"/>
                <w:lang w:val="sl-SI"/>
              </w:rPr>
              <w:t xml:space="preserve"> delavci, ki opravljajo naloge s področja zaščite in reševanja ter poslovodni organi v gospodarskih družbah, zavodih in drugih organizacijah, ki morajo imenovati štabe CZ in/ali poverjenike za CZ v skladu z veljavnimi predpisi. </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firstLine="32"/>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Seznaniti  udeležence z osnovnimi vsebinami, ki jih potrebujejo za uspešno operativno strokovno vodenje sil za zaščito, reševanje in pomoč ob naravnih in drugih nesrečah v skladu s svojimi pristojnostmi.  </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firstLine="32"/>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pPr>
              <w:pStyle w:val="Navaden1"/>
              <w:ind w:left="20" w:hanging="20"/>
              <w:jc w:val="both"/>
              <w:rPr>
                <w:rFonts w:cs="Arial"/>
                <w:szCs w:val="20"/>
                <w:lang w:val="sl-SI"/>
              </w:rPr>
            </w:pPr>
            <w:r w:rsidRPr="00AE2968">
              <w:rPr>
                <w:rFonts w:cs="Arial"/>
                <w:szCs w:val="20"/>
                <w:lang w:val="sl-SI"/>
              </w:rPr>
              <w:t xml:space="preserve">Pogoja za vključitev pripadnikov Civilne zaščite v program sta: </w:t>
            </w:r>
            <w:r w:rsidRPr="00AE2968">
              <w:rPr>
                <w:rFonts w:cs="Arial"/>
                <w:strike/>
                <w:szCs w:val="20"/>
                <w:lang w:val="sl-SI"/>
              </w:rPr>
              <w:t xml:space="preserve"> </w:t>
            </w:r>
          </w:p>
          <w:p w:rsidR="009D4641" w:rsidRPr="00AE2968" w:rsidRDefault="009D4641" w:rsidP="00920870">
            <w:pPr>
              <w:pStyle w:val="Navaden1"/>
              <w:numPr>
                <w:ilvl w:val="0"/>
                <w:numId w:val="3"/>
              </w:numPr>
              <w:ind w:hanging="416"/>
              <w:jc w:val="both"/>
              <w:rPr>
                <w:rFonts w:cs="Arial"/>
                <w:szCs w:val="20"/>
                <w:lang w:val="sl-SI"/>
              </w:rPr>
            </w:pPr>
            <w:r w:rsidRPr="00AE2968">
              <w:rPr>
                <w:rFonts w:cs="Arial"/>
                <w:szCs w:val="20"/>
                <w:lang w:val="sl-SI"/>
              </w:rPr>
              <w:t>imenovanje na dolžnost poveljnika CZ, namestnika poveljnika CZ, člana štaba CZ, poverjenika za CZ ali njegovega namestnika v družbi/organizaciji,</w:t>
            </w:r>
          </w:p>
          <w:p w:rsidR="009D4641" w:rsidRPr="00AE2968" w:rsidRDefault="009D4641" w:rsidP="00920870">
            <w:pPr>
              <w:pStyle w:val="Navaden1"/>
              <w:numPr>
                <w:ilvl w:val="0"/>
                <w:numId w:val="3"/>
              </w:numPr>
              <w:ind w:hanging="416"/>
              <w:jc w:val="both"/>
              <w:rPr>
                <w:rFonts w:cs="Arial"/>
                <w:szCs w:val="20"/>
                <w:lang w:val="sl-SI"/>
              </w:rPr>
            </w:pPr>
            <w:r w:rsidRPr="00AE2968">
              <w:rPr>
                <w:rFonts w:cs="Arial"/>
                <w:szCs w:val="20"/>
                <w:lang w:val="sl-SI"/>
              </w:rPr>
              <w:t xml:space="preserve">opravljeno uvajalno usposabljanje pripadnikov sil za zaščito, reševanje in pomoč o sistemu varstva pred naravnimi in drugimi nesrečami. </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Za ostale ciljne skupine, ki niso razporejeni v CZ, velja samo drugi pogoj.</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2 dni (13 pedagoških ur)</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11. 3. – 13. 3. 2024 </w:t>
            </w:r>
          </w:p>
          <w:p w:rsidR="009D4641" w:rsidRPr="00AE2968" w:rsidRDefault="009D4641">
            <w:pPr>
              <w:widowControl w:val="0"/>
              <w:ind w:left="20" w:hanging="20"/>
              <w:jc w:val="both"/>
              <w:rPr>
                <w:rFonts w:cs="Arial"/>
                <w:szCs w:val="20"/>
                <w:lang w:val="sl-SI"/>
              </w:rPr>
            </w:pPr>
            <w:r w:rsidRPr="00AE2968">
              <w:rPr>
                <w:rFonts w:cs="Arial"/>
                <w:szCs w:val="20"/>
                <w:lang w:val="sl-SI"/>
              </w:rPr>
              <w:t>18. 3. – 20. 3. 2024</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104" w:history="1">
              <w:r w:rsidRPr="00AE2968">
                <w:rPr>
                  <w:rStyle w:val="Hiperpovezava"/>
                  <w:rFonts w:cs="Arial"/>
                  <w:szCs w:val="20"/>
                  <w:lang w:val="sl-SI"/>
                </w:rPr>
                <w:t>http://prijave.urszr.si</w:t>
              </w:r>
            </w:hyperlink>
            <w:r w:rsidRPr="00AE2968">
              <w:rPr>
                <w:rFonts w:cs="Arial"/>
                <w:szCs w:val="20"/>
                <w:lang w:val="sl-SI"/>
              </w:rPr>
              <w:t>.</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15 do 40 udeležencev oziroma 3 do 5 štabov CZ.</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Usposabljanja za to ciljno skupino pripravljamo v sodelovanju s pošiljatelji. Pošiljatelj mora zagotoviti svojim udeležencem dokumente, ki so potrebni za usposabljanje: oceno ogroženosti, organizacijsko shemo sistema zaščite in reševanja, načrt zaščite in reševanja, požarni red, tloris površin oz. objektov. Predstavnik pošiljatelja mora aktivno sodelovati pri vsebinski pripravi simulacije nesreče.</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105"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color w:val="FF0000"/>
                <w:szCs w:val="20"/>
                <w:lang w:val="sl-SI"/>
              </w:rPr>
            </w:pPr>
            <w:r w:rsidRPr="00AE2968">
              <w:rPr>
                <w:rFonts w:cs="Arial"/>
                <w:szCs w:val="20"/>
                <w:lang w:val="sl-SI"/>
              </w:rPr>
              <w:t xml:space="preserve">Vse stroške krije ustanovitelj. </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hideMark/>
          </w:tcPr>
          <w:p w:rsidR="009D4641" w:rsidRPr="00AE2968" w:rsidRDefault="009D4641">
            <w:pPr>
              <w:widowControl w:val="0"/>
              <w:ind w:left="426" w:hanging="426"/>
              <w:rPr>
                <w:rFonts w:cs="Arial"/>
                <w:lang w:val="sl-SI"/>
              </w:rPr>
            </w:pPr>
            <w:r w:rsidRPr="00AE2968">
              <w:rPr>
                <w:rFonts w:cs="Arial"/>
                <w:lang w:val="sl-SI"/>
              </w:rPr>
              <w:t>Sašo Pristavec</w:t>
            </w:r>
            <w:r w:rsidR="00313686">
              <w:rPr>
                <w:rFonts w:cs="Arial"/>
                <w:lang w:val="sl-SI"/>
              </w:rPr>
              <w:t xml:space="preserve"> </w:t>
            </w:r>
            <w:r w:rsidRPr="00AE2968">
              <w:rPr>
                <w:rFonts w:ascii="Wingdings" w:eastAsia="Wingdings" w:hAnsi="Wingdings" w:cs="Wingdings"/>
                <w:szCs w:val="20"/>
                <w:lang w:val="sl-SI"/>
              </w:rPr>
              <w:sym w:font="Wingdings" w:char="F028"/>
            </w:r>
            <w:r w:rsidRPr="00AE2968">
              <w:rPr>
                <w:rFonts w:cs="Arial"/>
                <w:lang w:val="sl-SI"/>
              </w:rPr>
              <w:t xml:space="preserve">   01/4796-416</w:t>
            </w:r>
            <w:r w:rsidR="00313686">
              <w:rPr>
                <w:rFonts w:cs="Arial"/>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hyperlink r:id="rId106" w:history="1">
              <w:r w:rsidRPr="00AE2968">
                <w:rPr>
                  <w:rStyle w:val="Hiperpovezava"/>
                  <w:rFonts w:cs="Arial"/>
                  <w:lang w:val="sl-SI"/>
                </w:rPr>
                <w:t>saso.pristavec@urszr.si</w:t>
              </w:r>
            </w:hyperlink>
            <w:r w:rsidRPr="00AE2968">
              <w:rPr>
                <w:rFonts w:cs="Arial"/>
                <w:lang w:val="sl-SI"/>
              </w:rPr>
              <w:t xml:space="preserve"> </w:t>
            </w:r>
          </w:p>
          <w:p w:rsidR="009D4641" w:rsidRPr="00AE2968" w:rsidRDefault="009D4641">
            <w:pPr>
              <w:widowControl w:val="0"/>
              <w:ind w:left="20" w:hanging="20"/>
              <w:rPr>
                <w:rFonts w:cs="Arial"/>
                <w:szCs w:val="20"/>
                <w:lang w:val="sl-SI"/>
              </w:rPr>
            </w:pPr>
            <w:r w:rsidRPr="00AE2968">
              <w:rPr>
                <w:rFonts w:cs="Arial"/>
                <w:szCs w:val="20"/>
                <w:lang w:val="sl-SI"/>
              </w:rPr>
              <w:t xml:space="preserve"> </w:t>
            </w:r>
          </w:p>
        </w:tc>
      </w:tr>
    </w:tbl>
    <w:p w:rsidR="009D4641" w:rsidRPr="00AE2968" w:rsidRDefault="009D4641" w:rsidP="009D4641">
      <w:pPr>
        <w:pStyle w:val="Naslov2"/>
        <w:ind w:left="567" w:hanging="567"/>
        <w:rPr>
          <w:rFonts w:ascii="Arial" w:hAnsi="Arial" w:cs="Arial"/>
          <w:i w:val="0"/>
          <w:sz w:val="20"/>
          <w:szCs w:val="20"/>
          <w:lang w:val="sl-SI"/>
        </w:rPr>
      </w:pPr>
      <w:bookmarkStart w:id="20" w:name="_Toc154655936"/>
      <w:bookmarkStart w:id="21" w:name="_Toc153526692"/>
      <w:bookmarkStart w:id="22" w:name="_Toc524511849"/>
      <w:bookmarkStart w:id="23" w:name="_Toc58395770"/>
      <w:r w:rsidRPr="00AE2968">
        <w:rPr>
          <w:rFonts w:ascii="Arial" w:hAnsi="Arial" w:cs="Arial"/>
          <w:i w:val="0"/>
          <w:sz w:val="20"/>
          <w:szCs w:val="20"/>
          <w:lang w:val="sl-SI"/>
        </w:rPr>
        <w:lastRenderedPageBreak/>
        <w:t xml:space="preserve">4. </w:t>
      </w:r>
      <w:r w:rsidRPr="00AE2968">
        <w:rPr>
          <w:rFonts w:ascii="Arial" w:hAnsi="Arial" w:cs="Arial"/>
          <w:i w:val="0"/>
          <w:sz w:val="20"/>
          <w:szCs w:val="20"/>
          <w:lang w:val="sl-SI"/>
        </w:rPr>
        <w:tab/>
        <w:t>Dopolnilno usposabljanje poveljnikov Civilne zaščite in njihovih namestnikov ter članov štabov Civilne zaščite – vodenje aktivnosti zaščite, reševanja in pomoči ob različnih nesrečah: potres, poplave, zemeljski plazovi, večji požari v naravi, železniška nesreča, terorizem, množični pojav nalezljivih bolezni pri ljudeh in pojav posebno nevarnih bolezni pri živalih</w:t>
      </w:r>
      <w:bookmarkEnd w:id="20"/>
      <w:bookmarkEnd w:id="21"/>
      <w:bookmarkEnd w:id="22"/>
      <w:bookmarkEnd w:id="23"/>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367"/>
      </w:tblGrid>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367" w:type="dxa"/>
          </w:tcPr>
          <w:p w:rsidR="009D4641" w:rsidRPr="00AE2968" w:rsidRDefault="009D4641">
            <w:pPr>
              <w:widowControl w:val="0"/>
              <w:ind w:left="20" w:hanging="20"/>
              <w:jc w:val="both"/>
              <w:rPr>
                <w:rFonts w:cs="Arial"/>
                <w:szCs w:val="20"/>
                <w:lang w:val="sl-SI"/>
              </w:rPr>
            </w:pPr>
            <w:r w:rsidRPr="00AE2968">
              <w:rPr>
                <w:rFonts w:cs="Arial"/>
                <w:szCs w:val="20"/>
                <w:lang w:val="sl-SI"/>
              </w:rPr>
              <w:t>Regijski in občinski poveljniki CZ, njihovi namestniki ter člani štabov CZ (v nadaljevanju štabi CZ). Usposabljanja se lahko udeležijo tudi javni uslužbenci na področju ZIR, poverjeniki za CZ in njihovi namestniki, sektorski štabi CZ in štabi CZ iz gospodarskih družb, zavodov in drugih organizacij ter pripadniki sil ZRP.</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36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Dopolniti znanje in usposobljenost poveljnikov CZ in članov štabov CZ o vodenju  zaščite, reševanja in pomoči ob različnih nesrečah. </w:t>
            </w:r>
          </w:p>
          <w:p w:rsidR="009D4641" w:rsidRPr="00AE2968" w:rsidRDefault="009D4641">
            <w:pPr>
              <w:widowControl w:val="0"/>
              <w:ind w:left="20" w:hanging="20"/>
              <w:jc w:val="both"/>
              <w:rPr>
                <w:rFonts w:cs="Arial"/>
                <w:szCs w:val="20"/>
                <w:lang w:val="sl-SI"/>
              </w:rPr>
            </w:pPr>
            <w:r w:rsidRPr="00AE2968">
              <w:rPr>
                <w:rFonts w:cs="Arial"/>
                <w:szCs w:val="20"/>
                <w:lang w:val="sl-SI"/>
              </w:rPr>
              <w:t xml:space="preserve">Usposabljanje je organizirano v modulih, v katerih se s študijami primerov in simulacijami obdelajo posamezne nesreče. </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Moduli</w:t>
            </w:r>
          </w:p>
        </w:tc>
        <w:tc>
          <w:tcPr>
            <w:tcW w:w="6367" w:type="dxa"/>
          </w:tcPr>
          <w:p w:rsidR="009D4641" w:rsidRPr="00AE2968" w:rsidRDefault="009D4641" w:rsidP="00920870">
            <w:pPr>
              <w:widowControl w:val="0"/>
              <w:numPr>
                <w:ilvl w:val="0"/>
                <w:numId w:val="4"/>
              </w:numPr>
              <w:jc w:val="both"/>
              <w:rPr>
                <w:rFonts w:cs="Arial"/>
                <w:szCs w:val="20"/>
                <w:lang w:val="sl-SI"/>
              </w:rPr>
            </w:pPr>
            <w:r w:rsidRPr="00AE2968">
              <w:rPr>
                <w:rFonts w:cs="Arial"/>
                <w:szCs w:val="20"/>
                <w:lang w:val="sl-SI"/>
              </w:rPr>
              <w:t>Vodenje aktivnosti ZRP ob</w:t>
            </w:r>
            <w:r w:rsidRPr="00AE2968">
              <w:rPr>
                <w:rFonts w:cs="Arial"/>
                <w:b/>
                <w:szCs w:val="20"/>
                <w:lang w:val="sl-SI"/>
              </w:rPr>
              <w:t xml:space="preserve"> </w:t>
            </w:r>
            <w:r w:rsidRPr="00AE2968">
              <w:rPr>
                <w:rFonts w:cs="Arial"/>
                <w:bCs/>
                <w:szCs w:val="20"/>
                <w:lang w:val="sl-SI"/>
              </w:rPr>
              <w:t>potresu</w:t>
            </w:r>
            <w:r w:rsidRPr="00AE2968">
              <w:rPr>
                <w:rFonts w:cs="Arial"/>
                <w:szCs w:val="20"/>
                <w:lang w:val="sl-SI"/>
              </w:rPr>
              <w:t>,</w:t>
            </w:r>
          </w:p>
          <w:p w:rsidR="009D4641" w:rsidRPr="00AE2968" w:rsidRDefault="009D4641" w:rsidP="00920870">
            <w:pPr>
              <w:widowControl w:val="0"/>
              <w:numPr>
                <w:ilvl w:val="0"/>
                <w:numId w:val="4"/>
              </w:numPr>
              <w:jc w:val="both"/>
              <w:rPr>
                <w:rFonts w:cs="Arial"/>
                <w:b/>
                <w:szCs w:val="20"/>
                <w:lang w:val="sl-SI"/>
              </w:rPr>
            </w:pPr>
            <w:r w:rsidRPr="00AE2968">
              <w:rPr>
                <w:rFonts w:cs="Arial"/>
                <w:szCs w:val="20"/>
                <w:lang w:val="sl-SI"/>
              </w:rPr>
              <w:t>Vodenje aktivnosti ZRP ob</w:t>
            </w:r>
            <w:r w:rsidRPr="00AE2968">
              <w:rPr>
                <w:rFonts w:cs="Arial"/>
                <w:b/>
                <w:szCs w:val="20"/>
                <w:lang w:val="sl-SI"/>
              </w:rPr>
              <w:t xml:space="preserve"> </w:t>
            </w:r>
            <w:r w:rsidRPr="00AE2968">
              <w:rPr>
                <w:rFonts w:cs="Arial"/>
                <w:bCs/>
                <w:szCs w:val="20"/>
                <w:lang w:val="sl-SI"/>
              </w:rPr>
              <w:t>poplavi,</w:t>
            </w:r>
          </w:p>
          <w:p w:rsidR="009D4641" w:rsidRPr="00AE2968" w:rsidRDefault="009D4641" w:rsidP="00920870">
            <w:pPr>
              <w:widowControl w:val="0"/>
              <w:numPr>
                <w:ilvl w:val="0"/>
                <w:numId w:val="4"/>
              </w:numPr>
              <w:jc w:val="both"/>
              <w:rPr>
                <w:rFonts w:cs="Arial"/>
                <w:b/>
                <w:szCs w:val="20"/>
                <w:lang w:val="sl-SI"/>
              </w:rPr>
            </w:pPr>
            <w:r w:rsidRPr="00AE2968">
              <w:rPr>
                <w:rFonts w:cs="Arial"/>
                <w:szCs w:val="20"/>
                <w:lang w:val="sl-SI"/>
              </w:rPr>
              <w:t xml:space="preserve">Vodenje aktivnosti ZRP ob sprožitvi </w:t>
            </w:r>
            <w:r w:rsidRPr="00AE2968">
              <w:rPr>
                <w:rFonts w:cs="Arial"/>
                <w:bCs/>
                <w:szCs w:val="20"/>
                <w:lang w:val="sl-SI"/>
              </w:rPr>
              <w:t>zemeljskih plazov,</w:t>
            </w:r>
          </w:p>
          <w:p w:rsidR="009D4641" w:rsidRPr="00AE2968" w:rsidRDefault="009D4641" w:rsidP="00920870">
            <w:pPr>
              <w:widowControl w:val="0"/>
              <w:numPr>
                <w:ilvl w:val="0"/>
                <w:numId w:val="4"/>
              </w:numPr>
              <w:jc w:val="both"/>
              <w:rPr>
                <w:rFonts w:cs="Arial"/>
                <w:b/>
                <w:szCs w:val="20"/>
                <w:lang w:val="sl-SI"/>
              </w:rPr>
            </w:pPr>
            <w:r w:rsidRPr="00AE2968">
              <w:rPr>
                <w:rFonts w:cs="Arial"/>
                <w:szCs w:val="20"/>
                <w:lang w:val="sl-SI"/>
              </w:rPr>
              <w:t xml:space="preserve">Vodenje aktivnosti ZRP ob </w:t>
            </w:r>
            <w:r w:rsidRPr="00AE2968">
              <w:rPr>
                <w:rFonts w:cs="Arial"/>
                <w:bCs/>
                <w:szCs w:val="20"/>
                <w:lang w:val="sl-SI"/>
              </w:rPr>
              <w:t>večjih požarih v naravnem okolju,</w:t>
            </w:r>
          </w:p>
          <w:p w:rsidR="009D4641" w:rsidRPr="00AE2968" w:rsidRDefault="009D4641" w:rsidP="00920870">
            <w:pPr>
              <w:widowControl w:val="0"/>
              <w:numPr>
                <w:ilvl w:val="0"/>
                <w:numId w:val="4"/>
              </w:numPr>
              <w:jc w:val="both"/>
              <w:rPr>
                <w:rFonts w:cs="Arial"/>
                <w:b/>
                <w:szCs w:val="20"/>
                <w:lang w:val="sl-SI"/>
              </w:rPr>
            </w:pPr>
            <w:r w:rsidRPr="00AE2968">
              <w:rPr>
                <w:rFonts w:cs="Arial"/>
                <w:szCs w:val="20"/>
                <w:lang w:val="sl-SI"/>
              </w:rPr>
              <w:t xml:space="preserve">Vodenje aktivnosti ZRP ob </w:t>
            </w:r>
            <w:r w:rsidRPr="00AE2968">
              <w:rPr>
                <w:rFonts w:cs="Arial"/>
                <w:bCs/>
                <w:szCs w:val="20"/>
                <w:lang w:val="sl-SI"/>
              </w:rPr>
              <w:t>železniški nesreči,</w:t>
            </w:r>
          </w:p>
          <w:p w:rsidR="009D4641" w:rsidRPr="00AE2968" w:rsidRDefault="009D4641" w:rsidP="00920870">
            <w:pPr>
              <w:widowControl w:val="0"/>
              <w:numPr>
                <w:ilvl w:val="0"/>
                <w:numId w:val="4"/>
              </w:numPr>
              <w:jc w:val="both"/>
              <w:rPr>
                <w:rFonts w:cs="Arial"/>
                <w:b/>
                <w:szCs w:val="20"/>
                <w:lang w:val="sl-SI"/>
              </w:rPr>
            </w:pPr>
            <w:r w:rsidRPr="00AE2968">
              <w:rPr>
                <w:rFonts w:cs="Arial"/>
                <w:szCs w:val="20"/>
                <w:lang w:val="sl-SI"/>
              </w:rPr>
              <w:t xml:space="preserve">Vodenje aktivnosti ZRP ob </w:t>
            </w:r>
            <w:r w:rsidRPr="00AE2968">
              <w:rPr>
                <w:rFonts w:cs="Arial"/>
                <w:bCs/>
                <w:szCs w:val="20"/>
                <w:lang w:val="sl-SI"/>
              </w:rPr>
              <w:t>terorističnem napadu,</w:t>
            </w:r>
          </w:p>
          <w:p w:rsidR="009D4641" w:rsidRPr="00AE2968" w:rsidRDefault="009D4641" w:rsidP="00920870">
            <w:pPr>
              <w:widowControl w:val="0"/>
              <w:numPr>
                <w:ilvl w:val="0"/>
                <w:numId w:val="4"/>
              </w:numPr>
              <w:jc w:val="both"/>
              <w:rPr>
                <w:rFonts w:cs="Arial"/>
                <w:b/>
                <w:szCs w:val="20"/>
                <w:lang w:val="sl-SI"/>
              </w:rPr>
            </w:pPr>
            <w:r w:rsidRPr="00AE2968">
              <w:rPr>
                <w:rFonts w:cs="Arial"/>
                <w:szCs w:val="20"/>
                <w:lang w:val="sl-SI"/>
              </w:rPr>
              <w:t>Vodenje aktivnosti ZRP ob pojavu nalezljivih bolezni pri ljudeh in pojavu</w:t>
            </w:r>
            <w:r w:rsidRPr="00AE2968">
              <w:rPr>
                <w:rFonts w:cs="Arial"/>
                <w:color w:val="FF0000"/>
                <w:szCs w:val="20"/>
                <w:lang w:val="sl-SI"/>
              </w:rPr>
              <w:t xml:space="preserve"> </w:t>
            </w:r>
            <w:r w:rsidRPr="00AE2968">
              <w:rPr>
                <w:rFonts w:cs="Arial"/>
                <w:szCs w:val="20"/>
                <w:lang w:val="sl-SI"/>
              </w:rPr>
              <w:t>posebno nevarnih bolezni pri živalih.</w:t>
            </w:r>
          </w:p>
          <w:p w:rsidR="009D4641" w:rsidRPr="00AE2968" w:rsidRDefault="009D4641">
            <w:pPr>
              <w:widowControl w:val="0"/>
              <w:ind w:left="426" w:hanging="426"/>
              <w:jc w:val="both"/>
              <w:rPr>
                <w:rFonts w:cs="Arial"/>
                <w:b/>
                <w:szCs w:val="20"/>
                <w:lang w:val="sl-SI"/>
              </w:rPr>
            </w:pPr>
          </w:p>
        </w:tc>
      </w:tr>
      <w:tr w:rsidR="00770011" w:rsidRPr="00354453" w:rsidTr="00F02A63">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tc>
        <w:tc>
          <w:tcPr>
            <w:tcW w:w="636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Opravljeno uvajalno in temeljno usposabljanje poveljnikov CZ,  njihovih namestnikov  in članov štabov CZ oziroma uvajalno in temeljno usposabljanje poverjenikov za CZ in zaposlitev na področju ZIR.</w:t>
            </w: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367" w:type="dxa"/>
          </w:tcPr>
          <w:p w:rsidR="009D4641" w:rsidRPr="00AE2968" w:rsidRDefault="009D4641">
            <w:pPr>
              <w:widowControl w:val="0"/>
              <w:ind w:left="20" w:hanging="20"/>
              <w:jc w:val="both"/>
              <w:rPr>
                <w:rFonts w:cs="Arial"/>
                <w:szCs w:val="20"/>
                <w:lang w:val="sl-SI"/>
              </w:rPr>
            </w:pPr>
            <w:r w:rsidRPr="00AE2968">
              <w:rPr>
                <w:rFonts w:cs="Arial"/>
                <w:szCs w:val="20"/>
                <w:lang w:val="sl-SI"/>
              </w:rPr>
              <w:t>2 dni (15 pedagoških ur)</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Vsi moduli se praviloma izvajajo v daljši dvodnevni obliki, udeležba pa je možna samo prvi ali drugi dan.</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367" w:type="dxa"/>
          </w:tcPr>
          <w:p w:rsidR="009D4641" w:rsidRPr="00AE2968" w:rsidRDefault="009D4641">
            <w:pPr>
              <w:widowControl w:val="0"/>
              <w:ind w:left="20" w:hanging="20"/>
              <w:jc w:val="both"/>
              <w:rPr>
                <w:rFonts w:cs="Arial"/>
                <w:color w:val="0000FF"/>
                <w:szCs w:val="20"/>
                <w:u w:val="single"/>
                <w:lang w:val="sl-SI"/>
              </w:rPr>
            </w:pPr>
            <w:r w:rsidRPr="00AE2968">
              <w:rPr>
                <w:rFonts w:cs="Arial"/>
                <w:szCs w:val="20"/>
                <w:lang w:val="sl-SI"/>
              </w:rPr>
              <w:t xml:space="preserve">Termini bodo objavljeni na naslovu: </w:t>
            </w:r>
            <w:hyperlink r:id="rId107"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367" w:type="dxa"/>
          </w:tcPr>
          <w:p w:rsidR="009D4641" w:rsidRPr="00AE2968" w:rsidRDefault="009D4641">
            <w:pPr>
              <w:widowControl w:val="0"/>
              <w:ind w:left="20" w:hanging="20"/>
              <w:jc w:val="both"/>
              <w:rPr>
                <w:rFonts w:cs="Arial"/>
                <w:szCs w:val="20"/>
                <w:lang w:val="sl-SI"/>
              </w:rPr>
            </w:pPr>
            <w:r w:rsidRPr="00AE2968">
              <w:rPr>
                <w:rFonts w:cs="Arial"/>
                <w:szCs w:val="20"/>
                <w:lang w:val="sl-SI"/>
              </w:rPr>
              <w:t>20 do 40 udeležencev oziroma 3 do 5 štabov CZ.</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36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Udeleženci dvodnevnih usposabljanj potrebujejo za simulacijo dokumente, navedene pri uvajalnem in temeljnem usposabljanju štabov CZ ter načrt ZIR za konkretno nesrečo oziroma temeljni načrt, če svojega nimajo.</w:t>
            </w: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36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108"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 xml:space="preserve">ali v dogovoru z vodjo programa. </w:t>
            </w:r>
            <w:r w:rsidRPr="00AE2968">
              <w:rPr>
                <w:rFonts w:cs="Arial"/>
                <w:bCs/>
                <w:szCs w:val="20"/>
                <w:lang w:val="sl-SI"/>
              </w:rPr>
              <w:t xml:space="preserve">V primeru enodnevne udeležbe je potrebno vodji programa sporočiti, ali gre za prijavo na prvi ali drugi dan. </w:t>
            </w: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367" w:type="dxa"/>
          </w:tcPr>
          <w:p w:rsidR="009D4641" w:rsidRPr="00AE2968" w:rsidRDefault="009D4641" w:rsidP="00E51C74">
            <w:pPr>
              <w:widowControl w:val="0"/>
              <w:ind w:left="20" w:hanging="20"/>
              <w:rPr>
                <w:rFonts w:cs="Arial"/>
                <w:szCs w:val="20"/>
                <w:lang w:val="sl-SI"/>
              </w:rPr>
            </w:pPr>
            <w:r w:rsidRPr="00AE2968">
              <w:rPr>
                <w:rFonts w:cs="Arial"/>
                <w:szCs w:val="20"/>
                <w:lang w:val="sl-SI"/>
              </w:rPr>
              <w:t xml:space="preserve">Stroške izvedbe usposabljanja krije Uprava RS za zaščito in reševanje, </w:t>
            </w:r>
            <w:r w:rsidR="00E51C74" w:rsidRPr="00AE2968">
              <w:rPr>
                <w:rFonts w:cs="Arial"/>
                <w:szCs w:val="20"/>
                <w:lang w:val="sl-SI"/>
              </w:rPr>
              <w:t>ostale stroške pa ustanovitelj.</w:t>
            </w: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367" w:type="dxa"/>
          </w:tcPr>
          <w:p w:rsidR="009D4641" w:rsidRPr="00AE2968" w:rsidRDefault="009D4641">
            <w:pPr>
              <w:widowControl w:val="0"/>
              <w:ind w:left="426" w:hanging="426"/>
              <w:rPr>
                <w:rFonts w:cs="Arial"/>
                <w:lang w:val="sl-SI"/>
              </w:rPr>
            </w:pPr>
            <w:r w:rsidRPr="00AE2968">
              <w:rPr>
                <w:rFonts w:cs="Arial"/>
                <w:lang w:val="sl-SI"/>
              </w:rPr>
              <w:t>Sašo Pristavec</w:t>
            </w:r>
            <w:r w:rsidR="00313686">
              <w:rPr>
                <w:rFonts w:cs="Arial"/>
                <w:lang w:val="sl-SI"/>
              </w:rPr>
              <w:t xml:space="preserve"> </w:t>
            </w:r>
            <w:r w:rsidRPr="00AE2968">
              <w:rPr>
                <w:rFonts w:ascii="Wingdings" w:eastAsia="Wingdings" w:hAnsi="Wingdings" w:cs="Wingdings"/>
                <w:szCs w:val="20"/>
                <w:lang w:val="sl-SI"/>
              </w:rPr>
              <w:sym w:font="Wingdings" w:char="F028"/>
            </w:r>
            <w:r w:rsidRPr="00AE2968">
              <w:rPr>
                <w:rFonts w:cs="Arial"/>
                <w:lang w:val="sl-SI"/>
              </w:rPr>
              <w:t xml:space="preserve">   01/4796-416</w:t>
            </w:r>
            <w:r w:rsidR="00313686">
              <w:rPr>
                <w:rFonts w:cs="Arial"/>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hyperlink r:id="rId109" w:history="1">
              <w:r w:rsidRPr="00AE2968">
                <w:rPr>
                  <w:rStyle w:val="Hiperpovezava"/>
                  <w:rFonts w:cs="Arial"/>
                  <w:lang w:val="sl-SI"/>
                </w:rPr>
                <w:t>saso.pristavec@urszr.si</w:t>
              </w:r>
            </w:hyperlink>
            <w:r w:rsidRPr="00AE2968">
              <w:rPr>
                <w:rFonts w:cs="Arial"/>
                <w:lang w:val="sl-SI"/>
              </w:rPr>
              <w:t xml:space="preserve">  </w:t>
            </w:r>
          </w:p>
          <w:p w:rsidR="009D4641" w:rsidRPr="00AE2968" w:rsidRDefault="009D4641">
            <w:pPr>
              <w:widowControl w:val="0"/>
              <w:ind w:left="426" w:hanging="426"/>
              <w:rPr>
                <w:rFonts w:cs="Arial"/>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24" w:name="_Toc154655937"/>
      <w:bookmarkStart w:id="25" w:name="_Toc153526693"/>
      <w:bookmarkStart w:id="26" w:name="_Toc524511850"/>
      <w:bookmarkStart w:id="27" w:name="_Toc58395771"/>
      <w:r w:rsidRPr="00AE2968">
        <w:rPr>
          <w:rFonts w:ascii="Arial" w:hAnsi="Arial" w:cs="Arial"/>
          <w:i w:val="0"/>
          <w:sz w:val="20"/>
          <w:szCs w:val="20"/>
          <w:lang w:val="sl-SI"/>
        </w:rPr>
        <w:lastRenderedPageBreak/>
        <w:t xml:space="preserve">5. </w:t>
      </w:r>
      <w:r w:rsidRPr="00AE2968">
        <w:rPr>
          <w:rFonts w:ascii="Arial" w:hAnsi="Arial" w:cs="Arial"/>
          <w:i w:val="0"/>
          <w:sz w:val="20"/>
          <w:szCs w:val="20"/>
          <w:lang w:val="sl-SI"/>
        </w:rPr>
        <w:tab/>
        <w:t>Dopolnilno usposabljanje poveljnikov Civilne zaščite in njihovih namestnikov ter članov štabov Civilne – nesreče z nevarnimi snovmi</w:t>
      </w:r>
      <w:bookmarkEnd w:id="24"/>
      <w:bookmarkEnd w:id="25"/>
      <w:bookmarkEnd w:id="26"/>
      <w:bookmarkEnd w:id="27"/>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Regijski, občinski ter po dogovoru sektorski poveljniki CZ in njihovi namestniki ter člani štabov CZ (v nadaljevanju štabi CZ). Usposabljanja se lahko udeležijo tudi javni uslužbenci na področju zaščite in reševanja, poverjeniki za CZ ter po dogovoru štabi CZ iz gospodarskih družb, zavodov in drugih organizacij ter pripadniki sil ZRP.</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Dopolniti znanje štabov CZ o nesrečah z nevarnimi snovmi.</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Opravljeno uvajalno in temeljno usposabljanje poveljnikov CZ, njihovih namestnikov in članov štabov CZ oziroma uvajalno in temeljno usposabljanje poverjenikov za CZ in zaposlitev na področju ZIR.</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2 dni (15 pedagoških ur)</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Usposabljanje se izvaja praviloma v daljši dvodnevni obliki,</w:t>
            </w:r>
          </w:p>
          <w:p w:rsidR="009D4641" w:rsidRPr="00AE2968" w:rsidRDefault="009D4641">
            <w:pPr>
              <w:widowControl w:val="0"/>
              <w:jc w:val="both"/>
              <w:rPr>
                <w:rFonts w:cs="Arial"/>
                <w:szCs w:val="20"/>
                <w:lang w:val="sl-SI"/>
              </w:rPr>
            </w:pPr>
            <w:r w:rsidRPr="00AE2968">
              <w:rPr>
                <w:rFonts w:cs="Arial"/>
                <w:szCs w:val="20"/>
                <w:lang w:val="sl-SI"/>
              </w:rPr>
              <w:t>udeležba pa je možna samo prvi ali drugi dan.</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jc w:val="both"/>
              <w:rPr>
                <w:rFonts w:cs="Arial"/>
                <w:szCs w:val="20"/>
                <w:u w:val="single"/>
                <w:lang w:val="sl-SI"/>
              </w:rPr>
            </w:pPr>
            <w:r w:rsidRPr="00AE2968">
              <w:rPr>
                <w:rFonts w:cs="Arial"/>
                <w:szCs w:val="20"/>
                <w:lang w:val="sl-SI"/>
              </w:rPr>
              <w:t xml:space="preserve">Termini bodo objavljeni na naslovu: </w:t>
            </w:r>
            <w:hyperlink r:id="rId110" w:history="1">
              <w:r w:rsidRPr="00AE2968">
                <w:rPr>
                  <w:rStyle w:val="Hiperpovezava"/>
                  <w:rFonts w:cs="Arial"/>
                  <w:szCs w:val="20"/>
                  <w:lang w:val="sl-SI"/>
                </w:rPr>
                <w:t>http://prijave.urszr.si</w:t>
              </w:r>
            </w:hyperlink>
            <w:r w:rsidRPr="00AE2968">
              <w:rPr>
                <w:rFonts w:cs="Arial"/>
                <w:szCs w:val="20"/>
                <w:u w:val="single"/>
                <w:lang w:val="sl-SI"/>
              </w:rPr>
              <w:t>.</w:t>
            </w:r>
          </w:p>
          <w:p w:rsidR="009D4641" w:rsidRPr="00AE2968" w:rsidRDefault="009D4641">
            <w:pPr>
              <w:widowControl w:val="0"/>
              <w:jc w:val="both"/>
              <w:rPr>
                <w:rFonts w:cs="Arial"/>
                <w:szCs w:val="20"/>
                <w:lang w:val="sl-SI"/>
              </w:rPr>
            </w:pPr>
          </w:p>
        </w:tc>
      </w:tr>
      <w:tr w:rsidR="00770011"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20 do 30 udeležencev oziroma 3 do 5 štabov CZ.</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Udeleženci dvodnevnih usposabljanj potrebujejo za simulacijo dokumente, navedene pri uvajalnem in temeljnem usposabljanju štabov CZ ter načrt ZIR ob nesrečah z nevarnimi snovmi.</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jc w:val="both"/>
              <w:rPr>
                <w:rFonts w:cs="Arial"/>
                <w:bCs/>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111"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 xml:space="preserve">ali v dogovoru z vodjo programa. </w:t>
            </w:r>
            <w:r w:rsidRPr="00AE2968">
              <w:rPr>
                <w:rFonts w:cs="Arial"/>
                <w:bCs/>
                <w:szCs w:val="20"/>
                <w:lang w:val="sl-SI"/>
              </w:rPr>
              <w:t>V primeru enodnevne udeležbe je potrebno vodji programa sporočiti, ali gre za prijavo na prvi ali drugi dan.</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ostale stroške pa ustanovitelj.</w:t>
            </w:r>
          </w:p>
          <w:p w:rsidR="009D4641" w:rsidRPr="00AE2968" w:rsidRDefault="009D4641">
            <w:pPr>
              <w:widowControl w:val="0"/>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lang w:val="sl-SI"/>
              </w:rPr>
            </w:pPr>
            <w:r w:rsidRPr="00AE2968">
              <w:rPr>
                <w:rFonts w:cs="Arial"/>
                <w:lang w:val="sl-SI"/>
              </w:rPr>
              <w:t>Sašo Pristavec</w:t>
            </w:r>
            <w:r w:rsidR="00313686">
              <w:rPr>
                <w:rFonts w:cs="Arial"/>
                <w:lang w:val="sl-SI"/>
              </w:rPr>
              <w:t xml:space="preserve"> </w:t>
            </w:r>
            <w:r w:rsidRPr="00AE2968">
              <w:rPr>
                <w:rFonts w:ascii="Wingdings" w:eastAsia="Wingdings" w:hAnsi="Wingdings" w:cs="Wingdings"/>
                <w:szCs w:val="20"/>
                <w:lang w:val="sl-SI"/>
              </w:rPr>
              <w:sym w:font="Wingdings" w:char="F028"/>
            </w:r>
            <w:r w:rsidRPr="00AE2968">
              <w:rPr>
                <w:rFonts w:cs="Arial"/>
                <w:lang w:val="sl-SI"/>
              </w:rPr>
              <w:t xml:space="preserve">   01/4796-416</w:t>
            </w:r>
            <w:r w:rsidR="00313686">
              <w:rPr>
                <w:rFonts w:cs="Arial"/>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hyperlink r:id="rId112" w:history="1">
              <w:r w:rsidRPr="00AE2968">
                <w:rPr>
                  <w:rStyle w:val="Hiperpovezava"/>
                  <w:rFonts w:cs="Arial"/>
                  <w:lang w:val="sl-SI"/>
                </w:rPr>
                <w:t>saso.pristavec@urszr.si</w:t>
              </w:r>
            </w:hyperlink>
            <w:r w:rsidRPr="00AE2968">
              <w:rPr>
                <w:rFonts w:cs="Arial"/>
                <w:lang w:val="sl-SI"/>
              </w:rPr>
              <w:t xml:space="preserve"> </w:t>
            </w:r>
            <w:r w:rsidRPr="00AE2968">
              <w:rPr>
                <w:rFonts w:cs="Arial"/>
                <w:szCs w:val="20"/>
                <w:lang w:val="sl-SI"/>
              </w:rPr>
              <w:t xml:space="preserve"> </w:t>
            </w:r>
          </w:p>
          <w:p w:rsidR="009D4641" w:rsidRPr="00AE2968" w:rsidRDefault="009D4641">
            <w:pPr>
              <w:widowControl w:val="0"/>
              <w:rPr>
                <w:rFonts w:cs="Arial"/>
                <w:szCs w:val="20"/>
                <w:lang w:val="sl-SI"/>
              </w:rPr>
            </w:pPr>
          </w:p>
        </w:tc>
      </w:tr>
    </w:tbl>
    <w:p w:rsidR="00313686" w:rsidRDefault="00313686" w:rsidP="00AC6037">
      <w:pPr>
        <w:pStyle w:val="Naslov2"/>
        <w:ind w:left="720" w:hanging="720"/>
        <w:rPr>
          <w:rFonts w:ascii="Arial" w:hAnsi="Arial" w:cs="Arial"/>
          <w:i w:val="0"/>
          <w:sz w:val="20"/>
          <w:szCs w:val="20"/>
          <w:lang w:val="sl-SI"/>
        </w:rPr>
      </w:pPr>
      <w:bookmarkStart w:id="28" w:name="_Toc524511851"/>
      <w:bookmarkStart w:id="29" w:name="_Toc58395772"/>
      <w:bookmarkStart w:id="30" w:name="_Toc154655938"/>
      <w:bookmarkStart w:id="31" w:name="_Toc153526694"/>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AC6037">
      <w:pPr>
        <w:pStyle w:val="Naslov2"/>
        <w:ind w:left="720" w:hanging="720"/>
        <w:rPr>
          <w:rFonts w:ascii="Arial" w:hAnsi="Arial" w:cs="Arial"/>
          <w:i w:val="0"/>
          <w:sz w:val="20"/>
          <w:szCs w:val="20"/>
          <w:lang w:val="sl-SI"/>
        </w:rPr>
      </w:pPr>
      <w:r w:rsidRPr="00AE2968">
        <w:rPr>
          <w:rFonts w:ascii="Arial" w:hAnsi="Arial" w:cs="Arial"/>
          <w:i w:val="0"/>
          <w:sz w:val="20"/>
          <w:szCs w:val="20"/>
          <w:lang w:val="sl-SI"/>
        </w:rPr>
        <w:lastRenderedPageBreak/>
        <w:t xml:space="preserve">6. </w:t>
      </w:r>
      <w:r w:rsidRPr="00AE2968">
        <w:rPr>
          <w:rFonts w:ascii="Arial" w:hAnsi="Arial" w:cs="Arial"/>
          <w:i w:val="0"/>
          <w:sz w:val="20"/>
          <w:szCs w:val="20"/>
          <w:lang w:val="sl-SI"/>
        </w:rPr>
        <w:tab/>
        <w:t>Uvajalno in temeljno usposabljanje poverjenikov za  Civilno zaščito in njihovih namestnikov</w:t>
      </w:r>
      <w:bookmarkEnd w:id="28"/>
      <w:bookmarkEnd w:id="29"/>
      <w:bookmarkEnd w:id="30"/>
      <w:bookmarkEnd w:id="31"/>
      <w:r w:rsidRPr="00AE2968">
        <w:rPr>
          <w:rFonts w:ascii="Arial" w:hAnsi="Arial" w:cs="Arial"/>
          <w:i w:val="0"/>
          <w:sz w:val="20"/>
          <w:szCs w:val="20"/>
          <w:lang w:val="sl-SI"/>
        </w:rPr>
        <w:t xml:space="preserve"> </w:t>
      </w:r>
    </w:p>
    <w:p w:rsidR="009D4641" w:rsidRPr="00AE2968" w:rsidRDefault="009D4641" w:rsidP="009D4641">
      <w:pPr>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7" w:type="dxa"/>
            <w:hideMark/>
          </w:tcPr>
          <w:p w:rsidR="009D4641" w:rsidRPr="00AE2968" w:rsidRDefault="009D4641">
            <w:pPr>
              <w:widowControl w:val="0"/>
              <w:jc w:val="both"/>
              <w:rPr>
                <w:rFonts w:cs="Arial"/>
                <w:szCs w:val="20"/>
                <w:lang w:val="sl-SI"/>
              </w:rPr>
            </w:pPr>
            <w:r w:rsidRPr="00AE2968">
              <w:rPr>
                <w:rFonts w:cs="Arial"/>
                <w:szCs w:val="20"/>
                <w:lang w:val="sl-SI"/>
              </w:rPr>
              <w:t xml:space="preserve">Program je namenjen poverjenikom za CZ in njihovim namestnikom, ki so imenovani v občinah, zavodih in trgovskih centrih. </w:t>
            </w:r>
          </w:p>
          <w:p w:rsidR="009D4641" w:rsidRPr="00AE2968" w:rsidRDefault="009D4641">
            <w:pPr>
              <w:widowControl w:val="0"/>
              <w:jc w:val="both"/>
              <w:rPr>
                <w:rFonts w:cs="Arial"/>
                <w:szCs w:val="20"/>
                <w:lang w:val="sl-SI"/>
              </w:rPr>
            </w:pPr>
            <w:r w:rsidRPr="00AE2968">
              <w:rPr>
                <w:rFonts w:cs="Arial"/>
                <w:szCs w:val="20"/>
                <w:lang w:val="sl-SI"/>
              </w:rPr>
              <w:t xml:space="preserve"> </w:t>
            </w: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Namen usposabljanja je seznaniti udeležence z osnovnimi vsebinami, ki jih poverjeniki za CZ in njihovi namestniki potrebujejo za usmerjanje izvajanja osebne in vzajemne zaščite ter organiziranje in usklajevanje nalog zaščite, reševanja in pomoči v svojem okolju.</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7" w:type="dxa"/>
            <w:hideMark/>
          </w:tcPr>
          <w:p w:rsidR="009D4641" w:rsidRPr="00AE2968" w:rsidRDefault="009D4641">
            <w:pPr>
              <w:widowControl w:val="0"/>
              <w:jc w:val="both"/>
              <w:rPr>
                <w:rFonts w:cs="Arial"/>
                <w:szCs w:val="20"/>
                <w:lang w:val="sl-SI"/>
              </w:rPr>
            </w:pPr>
            <w:r w:rsidRPr="00AE2968">
              <w:rPr>
                <w:rFonts w:cs="Arial"/>
                <w:szCs w:val="20"/>
                <w:lang w:val="sl-SI"/>
              </w:rPr>
              <w:t xml:space="preserve">Imenovanje za poverjenika za CZ ali njegovega namestnika. </w:t>
            </w:r>
          </w:p>
        </w:tc>
      </w:tr>
      <w:tr w:rsidR="00770011"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16 pedagoških ur.</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12. 2. – 13. 2. 2024 </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 xml:space="preserve">Ostali termini bodo objavljeni na naslovu: </w:t>
            </w:r>
            <w:hyperlink r:id="rId113" w:history="1">
              <w:r w:rsidRPr="00AE2968">
                <w:rPr>
                  <w:rStyle w:val="Hiperpovezava"/>
                  <w:rFonts w:cs="Arial"/>
                  <w:szCs w:val="20"/>
                  <w:lang w:val="sl-SI"/>
                </w:rPr>
                <w:t>http://prijave.urszr.si</w:t>
              </w:r>
            </w:hyperlink>
            <w:r w:rsidR="00313686">
              <w:rPr>
                <w:rFonts w:cs="Arial"/>
                <w:color w:val="0000FF"/>
                <w:szCs w:val="20"/>
                <w:u w:val="single"/>
                <w:lang w:val="sl-SI"/>
              </w:rPr>
              <w:t xml:space="preserve"> </w:t>
            </w:r>
            <w:r w:rsidRPr="00AE2968">
              <w:rPr>
                <w:rFonts w:cs="Arial"/>
                <w:szCs w:val="20"/>
                <w:lang w:val="sl-SI"/>
              </w:rPr>
              <w:t>Usposabljanje izvajamo na Igu ter v enotah Pekre in Sežana, za občine in večje skupine pa tudi na drugih dogovorjenih lokacijah.</w:t>
            </w:r>
          </w:p>
          <w:p w:rsidR="009D4641" w:rsidRPr="00AE2968" w:rsidRDefault="009D4641">
            <w:pPr>
              <w:widowControl w:val="0"/>
              <w:jc w:val="both"/>
              <w:rPr>
                <w:rFonts w:cs="Arial"/>
                <w:szCs w:val="20"/>
                <w:lang w:val="sl-SI"/>
              </w:rPr>
            </w:pPr>
            <w:r w:rsidRPr="00AE2968">
              <w:rPr>
                <w:rFonts w:cs="Arial"/>
                <w:szCs w:val="20"/>
                <w:lang w:val="sl-SI"/>
              </w:rPr>
              <w:t xml:space="preserve"> </w:t>
            </w:r>
          </w:p>
        </w:tc>
      </w:tr>
      <w:tr w:rsidR="00770011"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18 do 35 udeležencev. </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Udeleženci morajo prinesti s seboj poleg bloka, pisala in naročilnice tudi dokumente s področja zaščite in reševanja, s katerimi razpolaga pošiljatelj. Poverjeniki za CZ iz občin prinesejo oceno ogroženosti in vsaj en načrt zaščite in reševanja, ostali poverjeniki za CZ pa poleg načrta zaščite in reševanja, če ga imajo, še načrt izvedbe zaščitnih ukrepov, požarni red in načrt evakuacije.</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114"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Vse stroške krije pošiljatelj (stroške izvedbe</w:t>
            </w:r>
            <w:r w:rsidRPr="00AE2968">
              <w:rPr>
                <w:rFonts w:cs="Arial"/>
                <w:color w:val="FF0000"/>
                <w:szCs w:val="20"/>
                <w:lang w:val="sl-SI"/>
              </w:rPr>
              <w:t xml:space="preserve"> </w:t>
            </w:r>
            <w:r w:rsidRPr="00AE2968">
              <w:rPr>
                <w:rFonts w:cs="Arial"/>
                <w:szCs w:val="20"/>
                <w:lang w:val="sl-SI"/>
              </w:rPr>
              <w:t xml:space="preserve">usposabljanja, prehrane, potne stroške). </w:t>
            </w:r>
          </w:p>
          <w:p w:rsidR="009D4641" w:rsidRPr="00AE2968" w:rsidRDefault="009D4641">
            <w:pPr>
              <w:widowControl w:val="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jc w:val="both"/>
              <w:rPr>
                <w:rFonts w:cs="Arial"/>
                <w:lang w:val="sl-SI"/>
              </w:rPr>
            </w:pPr>
            <w:r w:rsidRPr="00AE2968">
              <w:rPr>
                <w:rFonts w:cs="Arial"/>
                <w:lang w:val="sl-SI"/>
              </w:rPr>
              <w:t>Sašo Pristavec</w:t>
            </w:r>
            <w:r w:rsidR="00313686">
              <w:rPr>
                <w:rFonts w:cs="Arial"/>
                <w:lang w:val="sl-SI"/>
              </w:rPr>
              <w:t xml:space="preserve"> </w:t>
            </w:r>
            <w:r w:rsidRPr="00AE2968">
              <w:rPr>
                <w:rFonts w:ascii="Wingdings" w:eastAsia="Wingdings" w:hAnsi="Wingdings" w:cs="Wingdings"/>
                <w:szCs w:val="20"/>
                <w:lang w:val="sl-SI"/>
              </w:rPr>
              <w:sym w:font="Wingdings" w:char="F028"/>
            </w:r>
            <w:r w:rsidRPr="00AE2968">
              <w:rPr>
                <w:rFonts w:cs="Arial"/>
                <w:lang w:val="sl-SI"/>
              </w:rPr>
              <w:t xml:space="preserve">   01/4796-416</w:t>
            </w:r>
            <w:r w:rsidR="00313686">
              <w:rPr>
                <w:rFonts w:cs="Arial"/>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hyperlink r:id="rId115" w:history="1">
              <w:r w:rsidRPr="00AE2968">
                <w:rPr>
                  <w:rStyle w:val="Hiperpovezava"/>
                  <w:rFonts w:cs="Arial"/>
                  <w:lang w:val="sl-SI"/>
                </w:rPr>
                <w:t>saso.pristavec@urszr.si</w:t>
              </w:r>
            </w:hyperlink>
            <w:r w:rsidRPr="00AE2968">
              <w:rPr>
                <w:rFonts w:cs="Arial"/>
                <w:lang w:val="sl-SI"/>
              </w:rPr>
              <w:t xml:space="preserve"> </w:t>
            </w:r>
            <w:r w:rsidRPr="00AE2968">
              <w:rPr>
                <w:rFonts w:cs="Arial"/>
                <w:szCs w:val="20"/>
                <w:lang w:val="sl-SI"/>
              </w:rPr>
              <w:t xml:space="preserve"> </w:t>
            </w:r>
          </w:p>
          <w:p w:rsidR="009D4641" w:rsidRPr="00AE2968" w:rsidRDefault="009D4641">
            <w:pPr>
              <w:widowControl w:val="0"/>
              <w:jc w:val="both"/>
              <w:rPr>
                <w:rFonts w:cs="Arial"/>
                <w:bCs/>
                <w:color w:val="0000FF"/>
                <w:szCs w:val="20"/>
                <w:u w:val="single"/>
                <w:lang w:val="sl-SI"/>
              </w:rPr>
            </w:pPr>
          </w:p>
        </w:tc>
      </w:tr>
    </w:tbl>
    <w:p w:rsidR="00313686" w:rsidRDefault="00313686" w:rsidP="009D4641">
      <w:pPr>
        <w:pStyle w:val="Naslov2"/>
        <w:ind w:left="567" w:hanging="567"/>
        <w:rPr>
          <w:rFonts w:ascii="Arial" w:hAnsi="Arial" w:cs="Arial"/>
          <w:i w:val="0"/>
          <w:sz w:val="20"/>
          <w:szCs w:val="20"/>
          <w:lang w:val="sl-SI"/>
        </w:rPr>
      </w:pPr>
      <w:bookmarkStart w:id="32" w:name="_Toc154655939"/>
      <w:bookmarkStart w:id="33" w:name="_Toc524511855"/>
      <w:bookmarkStart w:id="34" w:name="_Toc58395776"/>
      <w:bookmarkStart w:id="35" w:name="_Hlk152939110"/>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7. </w:t>
      </w:r>
      <w:r w:rsidRPr="00AE2968">
        <w:rPr>
          <w:rFonts w:ascii="Arial" w:hAnsi="Arial" w:cs="Arial"/>
          <w:i w:val="0"/>
          <w:sz w:val="20"/>
          <w:szCs w:val="20"/>
          <w:lang w:val="sl-SI"/>
        </w:rPr>
        <w:tab/>
        <w:t>Uvajalno in temeljno usposabljanje pripadnikov reševalnih enot v sestavi tehnično reševalnih enot Civilne zaščite</w:t>
      </w:r>
      <w:bookmarkEnd w:id="32"/>
      <w:bookmarkEnd w:id="33"/>
      <w:bookmarkEnd w:id="34"/>
    </w:p>
    <w:bookmarkEnd w:id="35"/>
    <w:p w:rsidR="009D4641" w:rsidRPr="00AE2968" w:rsidRDefault="009D4641" w:rsidP="009D4641">
      <w:pPr>
        <w:rPr>
          <w:rFonts w:cs="Arial"/>
          <w:szCs w:val="20"/>
          <w:lang w:val="sl-SI"/>
        </w:rPr>
      </w:pPr>
    </w:p>
    <w:tbl>
      <w:tblPr>
        <w:tblStyle w:val="Tabelamrea1"/>
        <w:tblW w:w="0" w:type="dxa"/>
        <w:tblLayout w:type="fixed"/>
        <w:tblLook w:val="01E0" w:firstRow="1" w:lastRow="1" w:firstColumn="1" w:lastColumn="1" w:noHBand="0" w:noVBand="0"/>
      </w:tblPr>
      <w:tblGrid>
        <w:gridCol w:w="2285"/>
        <w:gridCol w:w="6212"/>
      </w:tblGrid>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Pripadniki reševalnih enot v sestavi tehničnih reševalnih enot CZ v regijah in po dogovoru pripadniki občinskih enot.</w:t>
            </w:r>
          </w:p>
          <w:p w:rsidR="009D4641" w:rsidRPr="00AE2968" w:rsidRDefault="009D4641">
            <w:pPr>
              <w:widowControl w:val="0"/>
              <w:jc w:val="both"/>
              <w:rPr>
                <w:rFonts w:cs="Arial"/>
                <w:szCs w:val="20"/>
                <w:lang w:val="sl-SI"/>
              </w:rPr>
            </w:pP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Udeležence seznaniti z vsebinami, ki jih morajo obvladati reševalci v sestavi tehničnih reševalnih enot CZ za uspešno reševanje ponesrečencev v ruševinah, in jih usposobiti za njihove naloge.</w:t>
            </w:r>
          </w:p>
          <w:p w:rsidR="009D4641" w:rsidRPr="00AE2968" w:rsidRDefault="009D4641">
            <w:pPr>
              <w:widowControl w:val="0"/>
              <w:jc w:val="both"/>
              <w:rPr>
                <w:rFonts w:cs="Arial"/>
                <w:szCs w:val="20"/>
                <w:lang w:val="sl-SI"/>
              </w:rPr>
            </w:pPr>
          </w:p>
        </w:tc>
      </w:tr>
      <w:tr w:rsidR="00770011" w:rsidRPr="00354453" w:rsidTr="00F02A63">
        <w:tc>
          <w:tcPr>
            <w:tcW w:w="2285"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2" w:type="dxa"/>
            <w:hideMark/>
          </w:tcPr>
          <w:p w:rsidR="009D4641" w:rsidRPr="00AE2968" w:rsidRDefault="009D4641">
            <w:pPr>
              <w:widowControl w:val="0"/>
              <w:jc w:val="both"/>
              <w:rPr>
                <w:rFonts w:cs="Arial"/>
                <w:szCs w:val="20"/>
                <w:lang w:val="sl-SI"/>
              </w:rPr>
            </w:pPr>
            <w:r w:rsidRPr="00AE2968">
              <w:rPr>
                <w:rFonts w:cs="Arial"/>
                <w:szCs w:val="20"/>
                <w:lang w:val="sl-SI"/>
              </w:rPr>
              <w:t xml:space="preserve">Razporeditev v tehnično reševalno enoto CZ. </w:t>
            </w: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Kraj in objekt usposabljanja</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Učilnice in poligon Izobraževalnega centra za zaščito in reševanje RS (ICZR).</w:t>
            </w:r>
          </w:p>
          <w:p w:rsidR="009D4641" w:rsidRPr="00AE2968" w:rsidRDefault="009D4641">
            <w:pPr>
              <w:widowControl w:val="0"/>
              <w:jc w:val="both"/>
              <w:rPr>
                <w:rFonts w:cs="Arial"/>
                <w:szCs w:val="20"/>
                <w:lang w:val="sl-SI"/>
              </w:rPr>
            </w:pPr>
          </w:p>
        </w:tc>
      </w:tr>
      <w:tr w:rsidR="00770011"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Trajanje</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3 dni (30 pedagoških ur)</w:t>
            </w:r>
          </w:p>
          <w:p w:rsidR="009D4641" w:rsidRPr="00AE2968" w:rsidRDefault="009D4641">
            <w:pPr>
              <w:widowControl w:val="0"/>
              <w:jc w:val="both"/>
              <w:rPr>
                <w:rFonts w:cs="Arial"/>
                <w:szCs w:val="20"/>
                <w:lang w:val="sl-SI"/>
              </w:rPr>
            </w:pP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Termini</w:t>
            </w:r>
          </w:p>
        </w:tc>
        <w:tc>
          <w:tcPr>
            <w:tcW w:w="6212" w:type="dxa"/>
          </w:tcPr>
          <w:p w:rsidR="009D4641" w:rsidRPr="00AE2968" w:rsidRDefault="009D4641">
            <w:pPr>
              <w:widowControl w:val="0"/>
              <w:jc w:val="both"/>
              <w:rPr>
                <w:rFonts w:cs="Arial"/>
                <w:color w:val="0000FF"/>
                <w:szCs w:val="20"/>
                <w:u w:val="single"/>
                <w:lang w:val="sl-SI"/>
              </w:rPr>
            </w:pPr>
            <w:r w:rsidRPr="00AE2968">
              <w:rPr>
                <w:rFonts w:cs="Arial"/>
                <w:szCs w:val="20"/>
                <w:lang w:val="sl-SI"/>
              </w:rPr>
              <w:t xml:space="preserve">Termini bodo objavljeni na naslovu: </w:t>
            </w:r>
            <w:hyperlink r:id="rId116"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jc w:val="both"/>
              <w:rPr>
                <w:rFonts w:cs="Arial"/>
                <w:szCs w:val="20"/>
                <w:lang w:val="sl-SI"/>
              </w:rPr>
            </w:pPr>
          </w:p>
        </w:tc>
      </w:tr>
      <w:tr w:rsidR="00770011"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Velikost skupine</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Ena do dve enoti (skupaj do  20 udeležencev).</w:t>
            </w:r>
          </w:p>
          <w:p w:rsidR="009D4641" w:rsidRPr="00AE2968" w:rsidRDefault="009D4641">
            <w:pPr>
              <w:widowControl w:val="0"/>
              <w:jc w:val="both"/>
              <w:rPr>
                <w:rFonts w:cs="Arial"/>
                <w:szCs w:val="20"/>
                <w:lang w:val="sl-SI"/>
              </w:rPr>
            </w:pP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Posebne zahteve</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Udeleženci prinesejo s seboj osebno zaščitno opremo in delovno opremo (obleko CZ ali kombinezon, čelado, rokavice, zaščitno obutev).</w:t>
            </w:r>
          </w:p>
          <w:p w:rsidR="009D4641" w:rsidRPr="00AE2968" w:rsidRDefault="009D4641">
            <w:pPr>
              <w:widowControl w:val="0"/>
              <w:jc w:val="both"/>
              <w:rPr>
                <w:rFonts w:cs="Arial"/>
                <w:szCs w:val="20"/>
                <w:lang w:val="sl-SI"/>
              </w:rPr>
            </w:pP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Prijave</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117"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Financiranje</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Stroške izvedbe usposabljanja v celoti  krije Uprava RS za zaščito in reševanje, prav tako nadomestilo za plačo ter namestitvene stroške za pripadnike državnih enot. Občine za svoje udeležence krijejo vse stroške, razen stroškov usposabljanja.</w:t>
            </w:r>
          </w:p>
          <w:p w:rsidR="009D4641" w:rsidRPr="00AE2968" w:rsidRDefault="009D4641">
            <w:pPr>
              <w:widowControl w:val="0"/>
              <w:jc w:val="both"/>
              <w:rPr>
                <w:rFonts w:cs="Arial"/>
                <w:szCs w:val="20"/>
                <w:lang w:val="sl-SI"/>
              </w:rPr>
            </w:pPr>
          </w:p>
        </w:tc>
      </w:tr>
      <w:tr w:rsidR="00770011"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Vodja programa</w:t>
            </w:r>
          </w:p>
        </w:tc>
        <w:tc>
          <w:tcPr>
            <w:tcW w:w="6212" w:type="dxa"/>
          </w:tcPr>
          <w:p w:rsidR="009D4641" w:rsidRPr="00AE2968" w:rsidRDefault="009D4641">
            <w:pPr>
              <w:widowControl w:val="0"/>
              <w:rPr>
                <w:rFonts w:cs="Arial"/>
                <w:bCs/>
                <w:color w:val="0000FF"/>
                <w:szCs w:val="20"/>
                <w:u w:val="single"/>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18" w:history="1">
              <w:r w:rsidRPr="00AE2968">
                <w:rPr>
                  <w:rStyle w:val="Hiperpovezava"/>
                  <w:rFonts w:cs="Arial"/>
                  <w:bCs/>
                  <w:szCs w:val="20"/>
                  <w:lang w:val="sl-SI"/>
                </w:rPr>
                <w:t>matjaz.merhar@urszr.si</w:t>
              </w:r>
            </w:hyperlink>
          </w:p>
          <w:p w:rsidR="009D4641" w:rsidRPr="00AE2968" w:rsidRDefault="009D4641">
            <w:pPr>
              <w:widowControl w:val="0"/>
              <w:rPr>
                <w:rFonts w:cs="Arial"/>
                <w:szCs w:val="20"/>
                <w:lang w:val="sl-SI"/>
              </w:rPr>
            </w:pPr>
          </w:p>
        </w:tc>
      </w:tr>
    </w:tbl>
    <w:p w:rsidR="00313686" w:rsidRDefault="00313686" w:rsidP="009D4641">
      <w:pPr>
        <w:pStyle w:val="Naslov2"/>
        <w:ind w:left="567" w:hanging="567"/>
        <w:rPr>
          <w:rFonts w:ascii="Arial" w:hAnsi="Arial" w:cs="Arial"/>
          <w:i w:val="0"/>
          <w:sz w:val="20"/>
          <w:szCs w:val="20"/>
          <w:lang w:val="sl-SI"/>
        </w:rPr>
      </w:pPr>
      <w:bookmarkStart w:id="36" w:name="_Toc154655940"/>
      <w:bookmarkStart w:id="37" w:name="_Toc524511856"/>
      <w:bookmarkStart w:id="38" w:name="_Toc58395777"/>
      <w:bookmarkStart w:id="39" w:name="_Hlk152939136"/>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8. </w:t>
      </w:r>
      <w:r w:rsidRPr="00AE2968">
        <w:rPr>
          <w:rFonts w:ascii="Arial" w:hAnsi="Arial" w:cs="Arial"/>
          <w:i w:val="0"/>
          <w:sz w:val="20"/>
          <w:szCs w:val="20"/>
          <w:lang w:val="sl-SI"/>
        </w:rPr>
        <w:tab/>
        <w:t xml:space="preserve">Uvajalno in temeljno usposabljanje </w:t>
      </w:r>
      <w:proofErr w:type="spellStart"/>
      <w:r w:rsidRPr="00AE2968">
        <w:rPr>
          <w:rFonts w:ascii="Arial" w:hAnsi="Arial" w:cs="Arial"/>
          <w:i w:val="0"/>
          <w:sz w:val="20"/>
          <w:szCs w:val="20"/>
          <w:lang w:val="sl-SI"/>
        </w:rPr>
        <w:t>geofonistov</w:t>
      </w:r>
      <w:proofErr w:type="spellEnd"/>
      <w:r w:rsidRPr="00AE2968">
        <w:rPr>
          <w:rFonts w:ascii="Arial" w:hAnsi="Arial" w:cs="Arial"/>
          <w:i w:val="0"/>
          <w:sz w:val="20"/>
          <w:szCs w:val="20"/>
          <w:lang w:val="sl-SI"/>
        </w:rPr>
        <w:t xml:space="preserve"> v sestavi tehnično reševalnih enot Civilne zaščite</w:t>
      </w:r>
      <w:bookmarkEnd w:id="36"/>
      <w:bookmarkEnd w:id="37"/>
      <w:bookmarkEnd w:id="38"/>
    </w:p>
    <w:bookmarkEnd w:id="39"/>
    <w:p w:rsidR="009D4641" w:rsidRPr="00AE2968" w:rsidRDefault="009D4641" w:rsidP="009D4641">
      <w:pPr>
        <w:rPr>
          <w:rFonts w:cs="Arial"/>
          <w:szCs w:val="20"/>
          <w:lang w:val="sl-SI"/>
        </w:rPr>
      </w:pPr>
    </w:p>
    <w:tbl>
      <w:tblPr>
        <w:tblStyle w:val="Tabelamrea1"/>
        <w:tblW w:w="0" w:type="dxa"/>
        <w:tblLayout w:type="fixed"/>
        <w:tblLook w:val="01E0" w:firstRow="1" w:lastRow="1" w:firstColumn="1" w:lastColumn="1" w:noHBand="0" w:noVBand="0"/>
      </w:tblPr>
      <w:tblGrid>
        <w:gridCol w:w="2285"/>
        <w:gridCol w:w="6212"/>
      </w:tblGrid>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 xml:space="preserve">Pripadniki reševalnih enot v sestavi tehničnih reševalnih enot CZ v regijah, ki so razporejeni na dolžnost </w:t>
            </w:r>
            <w:proofErr w:type="spellStart"/>
            <w:r w:rsidRPr="00AE2968">
              <w:rPr>
                <w:rFonts w:cs="Arial"/>
                <w:szCs w:val="20"/>
                <w:lang w:val="sl-SI"/>
              </w:rPr>
              <w:t>geofonista</w:t>
            </w:r>
            <w:proofErr w:type="spellEnd"/>
            <w:r w:rsidRPr="00AE2968">
              <w:rPr>
                <w:rFonts w:cs="Arial"/>
                <w:szCs w:val="20"/>
                <w:lang w:val="sl-SI"/>
              </w:rPr>
              <w:t xml:space="preserve"> in, ki usposabljanja še niso opravili ter po dogovoru pripadniki občinskih enot.</w:t>
            </w:r>
          </w:p>
          <w:p w:rsidR="009D4641" w:rsidRPr="00AE2968" w:rsidRDefault="009D4641">
            <w:pPr>
              <w:widowControl w:val="0"/>
              <w:jc w:val="both"/>
              <w:rPr>
                <w:rFonts w:cs="Arial"/>
                <w:szCs w:val="20"/>
                <w:lang w:val="sl-SI"/>
              </w:rPr>
            </w:pP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 xml:space="preserve">Udeležence seznaniti z vsebinami, ki jih morajo obvladati </w:t>
            </w:r>
            <w:proofErr w:type="spellStart"/>
            <w:r w:rsidRPr="00AE2968">
              <w:rPr>
                <w:rFonts w:cs="Arial"/>
                <w:szCs w:val="20"/>
                <w:lang w:val="sl-SI"/>
              </w:rPr>
              <w:t>geofonisti</w:t>
            </w:r>
            <w:proofErr w:type="spellEnd"/>
            <w:r w:rsidRPr="00AE2968">
              <w:rPr>
                <w:rFonts w:cs="Arial"/>
                <w:szCs w:val="20"/>
                <w:lang w:val="sl-SI"/>
              </w:rPr>
              <w:t xml:space="preserve"> v sestavi tehničnih reševalnih enot CZ za uspešno odkrivanje ponesrečencev v ruševinah in jih usposobiti za njihove naloge.</w:t>
            </w:r>
          </w:p>
          <w:p w:rsidR="009D4641" w:rsidRPr="00AE2968" w:rsidRDefault="009D4641">
            <w:pPr>
              <w:widowControl w:val="0"/>
              <w:jc w:val="both"/>
              <w:rPr>
                <w:rFonts w:cs="Arial"/>
                <w:szCs w:val="20"/>
                <w:lang w:val="sl-SI"/>
              </w:rPr>
            </w:pPr>
          </w:p>
        </w:tc>
      </w:tr>
      <w:tr w:rsidR="00770011" w:rsidRPr="00354453" w:rsidTr="00F02A63">
        <w:tc>
          <w:tcPr>
            <w:tcW w:w="2285"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2" w:type="dxa"/>
            <w:hideMark/>
          </w:tcPr>
          <w:p w:rsidR="009D4641" w:rsidRPr="00AE2968" w:rsidRDefault="009D4641">
            <w:pPr>
              <w:widowControl w:val="0"/>
              <w:jc w:val="both"/>
              <w:rPr>
                <w:rFonts w:cs="Arial"/>
                <w:szCs w:val="20"/>
                <w:lang w:val="sl-SI"/>
              </w:rPr>
            </w:pPr>
            <w:r w:rsidRPr="00AE2968">
              <w:rPr>
                <w:rFonts w:cs="Arial"/>
                <w:szCs w:val="20"/>
                <w:lang w:val="sl-SI"/>
              </w:rPr>
              <w:t>Razporeditev v tehnično reševalno enoto CZ.</w:t>
            </w: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Kraj in objekt usposabljanja</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Učilnice in poligon Izobraževalnega centra za zaščito in reševanje RS (ICZR).</w:t>
            </w:r>
          </w:p>
          <w:p w:rsidR="009D4641" w:rsidRPr="00AE2968" w:rsidRDefault="009D4641">
            <w:pPr>
              <w:widowControl w:val="0"/>
              <w:jc w:val="both"/>
              <w:rPr>
                <w:rFonts w:cs="Arial"/>
                <w:szCs w:val="20"/>
                <w:lang w:val="sl-SI"/>
              </w:rPr>
            </w:pPr>
          </w:p>
        </w:tc>
      </w:tr>
      <w:tr w:rsidR="00770011"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Trajanje</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3 dni (25 pedagoških ur)</w:t>
            </w:r>
          </w:p>
          <w:p w:rsidR="009D4641" w:rsidRPr="00AE2968" w:rsidRDefault="009D4641">
            <w:pPr>
              <w:widowControl w:val="0"/>
              <w:jc w:val="both"/>
              <w:rPr>
                <w:rFonts w:cs="Arial"/>
                <w:szCs w:val="20"/>
                <w:lang w:val="sl-SI"/>
              </w:rPr>
            </w:pP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Termini</w:t>
            </w:r>
          </w:p>
        </w:tc>
        <w:tc>
          <w:tcPr>
            <w:tcW w:w="6212" w:type="dxa"/>
          </w:tcPr>
          <w:p w:rsidR="009D4641" w:rsidRPr="00AE2968" w:rsidRDefault="009D4641">
            <w:pPr>
              <w:widowControl w:val="0"/>
              <w:jc w:val="both"/>
              <w:rPr>
                <w:rFonts w:cs="Arial"/>
                <w:color w:val="0000FF"/>
                <w:szCs w:val="20"/>
                <w:u w:val="single"/>
                <w:lang w:val="sl-SI"/>
              </w:rPr>
            </w:pPr>
            <w:r w:rsidRPr="00AE2968">
              <w:rPr>
                <w:rFonts w:cs="Arial"/>
                <w:szCs w:val="20"/>
                <w:lang w:val="sl-SI"/>
              </w:rPr>
              <w:t xml:space="preserve">Termini bodo objavljeni na naslovu: </w:t>
            </w:r>
            <w:hyperlink r:id="rId119"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jc w:val="both"/>
              <w:rPr>
                <w:rFonts w:cs="Arial"/>
                <w:szCs w:val="20"/>
                <w:lang w:val="sl-SI"/>
              </w:rPr>
            </w:pPr>
          </w:p>
        </w:tc>
      </w:tr>
      <w:tr w:rsidR="00770011"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Velikost skupine</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15 do 20 udeležencev.</w:t>
            </w:r>
          </w:p>
          <w:p w:rsidR="009D4641" w:rsidRPr="00AE2968" w:rsidRDefault="009D4641">
            <w:pPr>
              <w:widowControl w:val="0"/>
              <w:jc w:val="both"/>
              <w:rPr>
                <w:rFonts w:cs="Arial"/>
                <w:szCs w:val="20"/>
                <w:lang w:val="sl-SI"/>
              </w:rPr>
            </w:pP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Posebne zahteve</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Udeleženci prinesejo s seboj osebno zaščitno opremo in delovno opremo (obleko CZ ali kombinezon, čelado, rokavice, zaščitno obutev) in geofone.</w:t>
            </w:r>
          </w:p>
          <w:p w:rsidR="009D4641" w:rsidRPr="00AE2968" w:rsidRDefault="009D4641">
            <w:pPr>
              <w:widowControl w:val="0"/>
              <w:jc w:val="both"/>
              <w:rPr>
                <w:rFonts w:cs="Arial"/>
                <w:szCs w:val="20"/>
                <w:lang w:val="sl-SI"/>
              </w:rPr>
            </w:pP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Prijave</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120"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F02A63">
        <w:tc>
          <w:tcPr>
            <w:tcW w:w="2285" w:type="dxa"/>
            <w:hideMark/>
          </w:tcPr>
          <w:p w:rsidR="009D4641" w:rsidRPr="00AE2968" w:rsidRDefault="009D4641">
            <w:pPr>
              <w:widowControl w:val="0"/>
              <w:rPr>
                <w:rFonts w:cs="Arial"/>
                <w:b/>
                <w:szCs w:val="20"/>
                <w:lang w:val="sl-SI"/>
              </w:rPr>
            </w:pPr>
            <w:r w:rsidRPr="00AE2968">
              <w:rPr>
                <w:rFonts w:cs="Arial"/>
                <w:b/>
                <w:szCs w:val="20"/>
                <w:lang w:val="sl-SI"/>
              </w:rPr>
              <w:t>Financiranje</w:t>
            </w:r>
          </w:p>
        </w:tc>
        <w:tc>
          <w:tcPr>
            <w:tcW w:w="6212" w:type="dxa"/>
          </w:tcPr>
          <w:p w:rsidR="009D4641" w:rsidRPr="00AE2968" w:rsidRDefault="009D4641">
            <w:pPr>
              <w:widowControl w:val="0"/>
              <w:jc w:val="both"/>
              <w:rPr>
                <w:rFonts w:cs="Arial"/>
                <w:szCs w:val="20"/>
                <w:lang w:val="sl-SI"/>
              </w:rPr>
            </w:pPr>
            <w:r w:rsidRPr="00AE2968">
              <w:rPr>
                <w:rFonts w:cs="Arial"/>
                <w:szCs w:val="20"/>
                <w:lang w:val="sl-SI"/>
              </w:rPr>
              <w:t>Stroške izvedbe usposabljanja v celoti  krije Uprava RS za zaščito in reševanje, prav tako nadomestilo za plačo ter namestitvene stroške za pripadnike državnih enot. Občine za svoje udeležence krijejo vse stroške, razen stroškov usposabljanja.</w:t>
            </w:r>
          </w:p>
          <w:p w:rsidR="009D4641" w:rsidRPr="00AE2968" w:rsidRDefault="009D4641">
            <w:pPr>
              <w:widowControl w:val="0"/>
              <w:jc w:val="both"/>
              <w:rPr>
                <w:rFonts w:cs="Arial"/>
                <w:szCs w:val="20"/>
                <w:lang w:val="sl-SI"/>
              </w:rPr>
            </w:pPr>
          </w:p>
        </w:tc>
      </w:tr>
      <w:tr w:rsidR="00770011" w:rsidTr="00F02A63">
        <w:tc>
          <w:tcPr>
            <w:tcW w:w="2285" w:type="dxa"/>
            <w:hideMark/>
          </w:tcPr>
          <w:p w:rsidR="009D4641" w:rsidRPr="00AE2968" w:rsidRDefault="009D4641">
            <w:pPr>
              <w:widowControl w:val="0"/>
              <w:rPr>
                <w:rFonts w:cs="Arial"/>
                <w:szCs w:val="20"/>
                <w:lang w:val="sl-SI"/>
              </w:rPr>
            </w:pPr>
            <w:r w:rsidRPr="00AE2968">
              <w:rPr>
                <w:rFonts w:cs="Arial"/>
                <w:b/>
                <w:szCs w:val="20"/>
                <w:lang w:val="sl-SI"/>
              </w:rPr>
              <w:t>Vodja programa</w:t>
            </w:r>
          </w:p>
        </w:tc>
        <w:tc>
          <w:tcPr>
            <w:tcW w:w="6212" w:type="dxa"/>
            <w:hideMark/>
          </w:tcPr>
          <w:p w:rsidR="009D4641" w:rsidRPr="00AE2968" w:rsidRDefault="009D4641">
            <w:pPr>
              <w:widowControl w:val="0"/>
              <w:rPr>
                <w:rStyle w:val="Hiperpovezava"/>
                <w:bCs/>
                <w:lang w:val="sl-SI"/>
              </w:rPr>
            </w:pPr>
            <w:r w:rsidRPr="00AE2968">
              <w:rPr>
                <w:rFonts w:cs="Arial"/>
                <w:szCs w:val="20"/>
                <w:lang w:val="sl-SI"/>
              </w:rPr>
              <w:t>Matjaž Merhar</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21" w:history="1">
              <w:r w:rsidRPr="00AE2968">
                <w:rPr>
                  <w:rStyle w:val="Hiperpovezava"/>
                  <w:rFonts w:cs="Arial"/>
                  <w:bCs/>
                  <w:szCs w:val="20"/>
                  <w:lang w:val="sl-SI"/>
                </w:rPr>
                <w:t>matjaz.merhar@urszr.si</w:t>
              </w:r>
            </w:hyperlink>
          </w:p>
          <w:p w:rsidR="009D4641" w:rsidRPr="00AE2968" w:rsidRDefault="009D4641">
            <w:pPr>
              <w:widowControl w:val="0"/>
              <w:rPr>
                <w:lang w:val="sl-SI"/>
              </w:rPr>
            </w:pPr>
            <w:r w:rsidRPr="00AE2968">
              <w:rPr>
                <w:rFonts w:cs="Arial"/>
                <w:bCs/>
                <w:color w:val="0000FF"/>
                <w:szCs w:val="20"/>
                <w:u w:val="single"/>
                <w:lang w:val="sl-SI"/>
              </w:rPr>
              <w:t xml:space="preserve"> </w:t>
            </w:r>
          </w:p>
        </w:tc>
      </w:tr>
    </w:tbl>
    <w:p w:rsidR="00313686" w:rsidRDefault="00313686" w:rsidP="009D4641">
      <w:pPr>
        <w:pStyle w:val="Naslov2"/>
        <w:ind w:left="567" w:hanging="567"/>
        <w:rPr>
          <w:rFonts w:ascii="Arial" w:hAnsi="Arial" w:cs="Arial"/>
          <w:i w:val="0"/>
          <w:sz w:val="20"/>
          <w:szCs w:val="20"/>
          <w:lang w:val="sl-SI"/>
        </w:rPr>
      </w:pPr>
      <w:bookmarkStart w:id="40" w:name="_Toc154655941"/>
      <w:bookmarkStart w:id="41" w:name="_Toc524511859"/>
      <w:bookmarkStart w:id="42" w:name="_Toc58395780"/>
      <w:bookmarkStart w:id="43" w:name="_Hlk152939234"/>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9. </w:t>
      </w:r>
      <w:r w:rsidRPr="00AE2968">
        <w:rPr>
          <w:rFonts w:ascii="Arial" w:hAnsi="Arial" w:cs="Arial"/>
          <w:i w:val="0"/>
          <w:sz w:val="20"/>
          <w:szCs w:val="20"/>
          <w:lang w:val="sl-SI"/>
        </w:rPr>
        <w:tab/>
        <w:t>Uvajalno in temeljno usposabljanje pripadnikov služb za podporo – ekip za zveze (modul B)</w:t>
      </w:r>
      <w:bookmarkEnd w:id="40"/>
      <w:bookmarkEnd w:id="41"/>
      <w:bookmarkEnd w:id="42"/>
      <w:r w:rsidRPr="00AE2968">
        <w:rPr>
          <w:rFonts w:ascii="Arial" w:hAnsi="Arial" w:cs="Arial"/>
          <w:i w:val="0"/>
          <w:sz w:val="20"/>
          <w:szCs w:val="20"/>
          <w:lang w:val="sl-SI"/>
        </w:rPr>
        <w:t xml:space="preserve"> </w:t>
      </w:r>
    </w:p>
    <w:bookmarkEnd w:id="43"/>
    <w:p w:rsidR="009D4641" w:rsidRPr="00AE2968" w:rsidRDefault="009D4641" w:rsidP="009D4641">
      <w:pPr>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Pripadniki ekip za zveze na državni in regijski ravni in po dogovoru pripadniki občinskih ekip.</w:t>
            </w:r>
          </w:p>
          <w:p w:rsidR="009D4641" w:rsidRPr="00AE2968" w:rsidRDefault="009D4641">
            <w:pPr>
              <w:widowControl w:val="0"/>
              <w:jc w:val="both"/>
              <w:rPr>
                <w:rFonts w:cs="Arial"/>
                <w:szCs w:val="20"/>
                <w:lang w:val="sl-SI"/>
              </w:rPr>
            </w:pPr>
          </w:p>
        </w:tc>
      </w:tr>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Udeležence usposobiti za opravljanje nalog ekip za zveze, v zvezi z zagotavljanjem delovnih in drugih pogojev za delovanje sil za zaščito, reševanje in pomoč ter zagotavljanjem osnovnih pogojev za življenje ob naravni in drugi nesreči.</w:t>
            </w:r>
          </w:p>
          <w:p w:rsidR="009D4641" w:rsidRPr="00AE2968" w:rsidRDefault="009D4641">
            <w:pPr>
              <w:widowControl w:val="0"/>
              <w:jc w:val="both"/>
              <w:rPr>
                <w:rFonts w:cs="Arial"/>
                <w:szCs w:val="20"/>
                <w:lang w:val="sl-SI"/>
              </w:rPr>
            </w:pPr>
          </w:p>
        </w:tc>
      </w:tr>
      <w:tr w:rsidR="00770011" w:rsidRPr="00354453" w:rsidTr="00F02A63">
        <w:tc>
          <w:tcPr>
            <w:tcW w:w="2283"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4" w:type="dxa"/>
            <w:hideMark/>
          </w:tcPr>
          <w:p w:rsidR="009D4641" w:rsidRPr="00AE2968" w:rsidRDefault="009D4641">
            <w:pPr>
              <w:widowControl w:val="0"/>
              <w:jc w:val="both"/>
              <w:rPr>
                <w:rFonts w:cs="Arial"/>
                <w:szCs w:val="20"/>
                <w:lang w:val="sl-SI"/>
              </w:rPr>
            </w:pPr>
            <w:r w:rsidRPr="00AE2968">
              <w:rPr>
                <w:rFonts w:cs="Arial"/>
                <w:szCs w:val="20"/>
                <w:lang w:val="sl-SI"/>
              </w:rPr>
              <w:t>Razporeditev v ekipo za zveze.</w:t>
            </w:r>
          </w:p>
        </w:tc>
      </w:tr>
      <w:tr w:rsidR="00770011"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2 dni (18 pedagoških ur).</w:t>
            </w:r>
          </w:p>
          <w:p w:rsidR="009D4641" w:rsidRPr="00AE2968" w:rsidRDefault="009D4641">
            <w:pPr>
              <w:widowControl w:val="0"/>
              <w:jc w:val="both"/>
              <w:rPr>
                <w:rFonts w:cs="Arial"/>
                <w:szCs w:val="20"/>
                <w:lang w:val="sl-SI"/>
              </w:rPr>
            </w:pPr>
          </w:p>
        </w:tc>
      </w:tr>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Termini</w:t>
            </w:r>
          </w:p>
        </w:tc>
        <w:tc>
          <w:tcPr>
            <w:tcW w:w="6214" w:type="dxa"/>
            <w:hideMark/>
          </w:tcPr>
          <w:p w:rsidR="009D4641" w:rsidRPr="00AE2968" w:rsidRDefault="009D4641">
            <w:pPr>
              <w:widowControl w:val="0"/>
              <w:jc w:val="both"/>
              <w:rPr>
                <w:rFonts w:cs="Arial"/>
                <w:szCs w:val="20"/>
                <w:lang w:val="sl-SI"/>
              </w:rPr>
            </w:pPr>
            <w:r w:rsidRPr="00AE2968">
              <w:rPr>
                <w:rFonts w:cs="Arial"/>
                <w:szCs w:val="20"/>
                <w:lang w:val="sl-SI"/>
              </w:rPr>
              <w:t xml:space="preserve">Termini bodo objavljeni na naslovu: </w:t>
            </w:r>
            <w:hyperlink r:id="rId122"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jc w:val="both"/>
              <w:rPr>
                <w:rFonts w:cs="Arial"/>
                <w:szCs w:val="20"/>
                <w:lang w:val="sl-SI"/>
              </w:rPr>
            </w:pPr>
            <w:r w:rsidRPr="00AE2968">
              <w:rPr>
                <w:rFonts w:cs="Arial"/>
                <w:szCs w:val="20"/>
                <w:lang w:val="sl-SI"/>
              </w:rPr>
              <w:t xml:space="preserve"> </w:t>
            </w:r>
          </w:p>
        </w:tc>
      </w:tr>
      <w:tr w:rsidR="00770011"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Do 24 udeležencev.</w:t>
            </w:r>
          </w:p>
          <w:p w:rsidR="009D4641" w:rsidRPr="00AE2968" w:rsidRDefault="009D4641">
            <w:pPr>
              <w:widowControl w:val="0"/>
              <w:jc w:val="both"/>
              <w:rPr>
                <w:rFonts w:cs="Arial"/>
                <w:szCs w:val="20"/>
                <w:lang w:val="sl-SI"/>
              </w:rPr>
            </w:pPr>
          </w:p>
        </w:tc>
      </w:tr>
      <w:tr w:rsidR="00770011"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Nobenih.</w:t>
            </w:r>
          </w:p>
          <w:p w:rsidR="009D4641" w:rsidRPr="00AE2968" w:rsidRDefault="009D4641">
            <w:pPr>
              <w:widowControl w:val="0"/>
              <w:jc w:val="both"/>
              <w:rPr>
                <w:rFonts w:cs="Arial"/>
                <w:szCs w:val="20"/>
                <w:lang w:val="sl-SI"/>
              </w:rPr>
            </w:pPr>
          </w:p>
        </w:tc>
      </w:tr>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123"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ostale stroške pa ustanovitelj.</w:t>
            </w:r>
          </w:p>
          <w:p w:rsidR="009D4641" w:rsidRPr="00AE2968" w:rsidRDefault="009D4641">
            <w:pPr>
              <w:widowControl w:val="0"/>
              <w:rPr>
                <w:rFonts w:cs="Arial"/>
                <w:szCs w:val="20"/>
                <w:lang w:val="sl-SI"/>
              </w:rPr>
            </w:pPr>
          </w:p>
        </w:tc>
      </w:tr>
      <w:tr w:rsidR="00770011"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Vodja programa</w:t>
            </w:r>
          </w:p>
        </w:tc>
        <w:tc>
          <w:tcPr>
            <w:tcW w:w="6214" w:type="dxa"/>
          </w:tcPr>
          <w:p w:rsidR="009D4641" w:rsidRPr="00AE2968" w:rsidRDefault="009D4641">
            <w:pPr>
              <w:widowControl w:val="0"/>
              <w:rPr>
                <w:rStyle w:val="Hiperpovezava"/>
                <w:bCs/>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24" w:history="1">
              <w:r w:rsidRPr="00AE2968">
                <w:rPr>
                  <w:rStyle w:val="Hiperpovezava"/>
                  <w:rFonts w:cs="Arial"/>
                  <w:bCs/>
                  <w:szCs w:val="20"/>
                  <w:lang w:val="sl-SI"/>
                </w:rPr>
                <w:t>matjaz.merhar@urszr.si</w:t>
              </w:r>
            </w:hyperlink>
          </w:p>
          <w:p w:rsidR="009D4641" w:rsidRPr="00AE2968" w:rsidRDefault="009D4641">
            <w:pPr>
              <w:widowControl w:val="0"/>
              <w:rPr>
                <w:lang w:val="sl-SI"/>
              </w:rPr>
            </w:pPr>
          </w:p>
        </w:tc>
      </w:tr>
    </w:tbl>
    <w:p w:rsidR="00313686" w:rsidRDefault="00313686" w:rsidP="009D4641">
      <w:pPr>
        <w:pStyle w:val="Naslov2"/>
        <w:ind w:left="567" w:hanging="567"/>
        <w:rPr>
          <w:rFonts w:ascii="Arial" w:hAnsi="Arial" w:cs="Arial"/>
          <w:i w:val="0"/>
          <w:sz w:val="20"/>
          <w:szCs w:val="20"/>
          <w:lang w:val="sl-SI"/>
        </w:rPr>
      </w:pPr>
      <w:bookmarkStart w:id="44" w:name="_Toc154655942"/>
      <w:bookmarkStart w:id="45" w:name="_Toc524511860"/>
      <w:bookmarkStart w:id="46" w:name="_Toc58395781"/>
      <w:bookmarkStart w:id="47" w:name="_Hlk152939257"/>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10.</w:t>
      </w:r>
      <w:r w:rsidRPr="00AE2968">
        <w:rPr>
          <w:rFonts w:ascii="Arial" w:hAnsi="Arial" w:cs="Arial"/>
          <w:i w:val="0"/>
          <w:sz w:val="20"/>
          <w:szCs w:val="20"/>
          <w:lang w:val="sl-SI"/>
        </w:rPr>
        <w:tab/>
        <w:t>Uvajalno in temeljno usposabljanje pripadnikov služb za podporo – ekip za oskrbo (modul A)</w:t>
      </w:r>
      <w:bookmarkEnd w:id="44"/>
      <w:bookmarkEnd w:id="45"/>
      <w:bookmarkEnd w:id="46"/>
    </w:p>
    <w:bookmarkEnd w:id="47"/>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Pripadniki ekip za oskrbo na državni in regijski ravni in po dogovoru pripadniki občinskih ekip.</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Udeležence usposobiti za opravljanje nalog ekip za oskrbo,  za zagotavljanje delovnih in drugih pogojev za delovanje sil za zaščito, reševanje in pomoč ter zagotavljanje osnovnih pogojev za življenje ob naravni in drugi nesreči.</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4"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Razporeditev v ekipo za oskrbo.</w:t>
            </w: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2 dni (17  pedagoških ur).</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125"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Do 24 udeležencev.</w:t>
            </w:r>
          </w:p>
          <w:p w:rsidR="009D4641" w:rsidRPr="00AE2968" w:rsidRDefault="009D4641">
            <w:pPr>
              <w:widowControl w:val="0"/>
              <w:ind w:left="20" w:hanging="20"/>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126"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ostale stroške pa ustanovitelj.</w:t>
            </w:r>
          </w:p>
          <w:p w:rsidR="009D4641" w:rsidRPr="00AE2968" w:rsidRDefault="009D4641">
            <w:pPr>
              <w:widowControl w:val="0"/>
              <w:ind w:left="20" w:hanging="20"/>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Kontaktna oseba</w:t>
            </w:r>
          </w:p>
        </w:tc>
        <w:tc>
          <w:tcPr>
            <w:tcW w:w="6214" w:type="dxa"/>
          </w:tcPr>
          <w:p w:rsidR="009D4641" w:rsidRPr="00AE2968" w:rsidRDefault="009D4641">
            <w:pPr>
              <w:widowControl w:val="0"/>
              <w:ind w:left="20" w:hanging="20"/>
              <w:rPr>
                <w:rStyle w:val="Hiperpovezava"/>
                <w:bCs/>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27" w:history="1">
              <w:r w:rsidRPr="00AE2968">
                <w:rPr>
                  <w:rStyle w:val="Hiperpovezava"/>
                  <w:rFonts w:cs="Arial"/>
                  <w:bCs/>
                  <w:szCs w:val="20"/>
                  <w:lang w:val="sl-SI"/>
                </w:rPr>
                <w:t>matjaz.merhar@urszr.si</w:t>
              </w:r>
            </w:hyperlink>
          </w:p>
          <w:p w:rsidR="009D4641" w:rsidRPr="00AE2968" w:rsidRDefault="009D4641">
            <w:pPr>
              <w:widowControl w:val="0"/>
              <w:ind w:left="20" w:hanging="20"/>
              <w:rPr>
                <w:lang w:val="sl-SI"/>
              </w:rPr>
            </w:pPr>
          </w:p>
        </w:tc>
      </w:tr>
    </w:tbl>
    <w:p w:rsidR="00313686" w:rsidRDefault="00313686" w:rsidP="009D4641">
      <w:pPr>
        <w:pStyle w:val="Naslov2"/>
        <w:ind w:left="567" w:hanging="567"/>
        <w:rPr>
          <w:rFonts w:ascii="Arial" w:hAnsi="Arial" w:cs="Arial"/>
          <w:i w:val="0"/>
          <w:sz w:val="20"/>
          <w:szCs w:val="20"/>
          <w:lang w:val="sl-SI"/>
        </w:rPr>
      </w:pPr>
      <w:bookmarkStart w:id="48" w:name="_Toc154655943"/>
      <w:bookmarkStart w:id="49" w:name="_Toc524511861"/>
      <w:bookmarkStart w:id="50" w:name="_Toc58395782"/>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11. </w:t>
      </w:r>
      <w:r w:rsidRPr="00AE2968">
        <w:rPr>
          <w:rFonts w:ascii="Arial" w:hAnsi="Arial" w:cs="Arial"/>
          <w:i w:val="0"/>
          <w:sz w:val="20"/>
          <w:szCs w:val="20"/>
          <w:lang w:val="sl-SI"/>
        </w:rPr>
        <w:tab/>
        <w:t>Uvajalno in temeljno usposabljanje pripadnikov služb za podporo – ekip za prevoz (modul C)</w:t>
      </w:r>
      <w:bookmarkEnd w:id="48"/>
      <w:bookmarkEnd w:id="49"/>
      <w:bookmarkEnd w:id="50"/>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5"/>
      </w:tblGrid>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Pripadniki ekip za prevoz na državni in regijski ravni in po dogovoru pripadniki občinskih ekip.</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Udeležence usposobiti za opravljanje nalog ekip za prevoz, za zagotavljanje</w:t>
            </w:r>
            <w:r w:rsidRPr="00AE2968">
              <w:rPr>
                <w:rFonts w:cs="Arial"/>
                <w:strike/>
                <w:szCs w:val="20"/>
                <w:lang w:val="sl-SI"/>
              </w:rPr>
              <w:t>m</w:t>
            </w:r>
            <w:r w:rsidRPr="00AE2968">
              <w:rPr>
                <w:rFonts w:cs="Arial"/>
                <w:szCs w:val="20"/>
                <w:lang w:val="sl-SI"/>
              </w:rPr>
              <w:t xml:space="preserve"> delovnih in drugih pogojev za delovanje sil za zaščito, reševanje in pomoč ter zagotavljanje osnovnih pogojev za življenje ob naravni in drugi nesreči.</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5"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Razporeditev v ekipo za prevoz.</w:t>
            </w: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5" w:type="dxa"/>
          </w:tcPr>
          <w:p w:rsidR="009D4641" w:rsidRPr="00AE2968" w:rsidRDefault="009D4641">
            <w:pPr>
              <w:widowControl w:val="0"/>
              <w:ind w:left="426" w:hanging="426"/>
              <w:jc w:val="both"/>
              <w:rPr>
                <w:rFonts w:cs="Arial"/>
                <w:szCs w:val="20"/>
                <w:lang w:val="sl-SI"/>
              </w:rPr>
            </w:pPr>
            <w:r w:rsidRPr="00AE2968">
              <w:rPr>
                <w:rFonts w:cs="Arial"/>
                <w:szCs w:val="20"/>
                <w:lang w:val="sl-SI"/>
              </w:rPr>
              <w:t>2 dni (15  pedagoških ur).</w:t>
            </w:r>
          </w:p>
          <w:p w:rsidR="009D4641" w:rsidRPr="00AE2968" w:rsidRDefault="009D4641">
            <w:pPr>
              <w:widowControl w:val="0"/>
              <w:ind w:left="426" w:hanging="426"/>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5" w:type="dxa"/>
          </w:tcPr>
          <w:p w:rsidR="009D4641" w:rsidRPr="00AE2968" w:rsidRDefault="009D4641">
            <w:pPr>
              <w:widowControl w:val="0"/>
              <w:ind w:left="426" w:hanging="426"/>
              <w:jc w:val="both"/>
              <w:rPr>
                <w:rFonts w:cs="Arial"/>
                <w:szCs w:val="20"/>
                <w:lang w:val="sl-SI"/>
              </w:rPr>
            </w:pPr>
            <w:r w:rsidRPr="00AE2968">
              <w:rPr>
                <w:rFonts w:cs="Arial"/>
                <w:szCs w:val="20"/>
                <w:lang w:val="sl-SI"/>
              </w:rPr>
              <w:t xml:space="preserve">Termini bodo objavljeni na naslovu: </w:t>
            </w:r>
            <w:hyperlink r:id="rId128"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426" w:hanging="426"/>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5" w:type="dxa"/>
          </w:tcPr>
          <w:p w:rsidR="009D4641" w:rsidRPr="00AE2968" w:rsidRDefault="009D4641">
            <w:pPr>
              <w:widowControl w:val="0"/>
              <w:ind w:left="426" w:hanging="426"/>
              <w:jc w:val="both"/>
              <w:rPr>
                <w:rFonts w:cs="Arial"/>
                <w:szCs w:val="20"/>
                <w:lang w:val="sl-SI"/>
              </w:rPr>
            </w:pPr>
            <w:r w:rsidRPr="00AE2968">
              <w:rPr>
                <w:rFonts w:cs="Arial"/>
                <w:szCs w:val="20"/>
                <w:lang w:val="sl-SI"/>
              </w:rPr>
              <w:t>Do 24 udeležencev.</w:t>
            </w:r>
          </w:p>
          <w:p w:rsidR="009D4641" w:rsidRPr="00AE2968" w:rsidRDefault="009D4641">
            <w:pPr>
              <w:widowControl w:val="0"/>
              <w:ind w:left="426" w:hanging="426"/>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5" w:type="dxa"/>
          </w:tcPr>
          <w:p w:rsidR="009D4641" w:rsidRPr="00AE2968" w:rsidRDefault="009D4641">
            <w:pPr>
              <w:widowControl w:val="0"/>
              <w:ind w:left="426" w:hanging="426"/>
              <w:jc w:val="both"/>
              <w:rPr>
                <w:rFonts w:cs="Arial"/>
                <w:szCs w:val="20"/>
                <w:lang w:val="sl-SI"/>
              </w:rPr>
            </w:pPr>
            <w:r w:rsidRPr="00AE2968">
              <w:rPr>
                <w:rFonts w:cs="Arial"/>
                <w:szCs w:val="20"/>
                <w:lang w:val="sl-SI"/>
              </w:rPr>
              <w:t>Nobenih.</w:t>
            </w:r>
          </w:p>
          <w:p w:rsidR="009D4641" w:rsidRPr="00AE2968" w:rsidRDefault="009D4641">
            <w:pPr>
              <w:widowControl w:val="0"/>
              <w:ind w:left="426" w:hanging="426"/>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507A8D" w:rsidRPr="00AE2968">
              <w:rPr>
                <w:rFonts w:cs="Arial"/>
                <w:szCs w:val="20"/>
                <w:lang w:val="sl-SI"/>
              </w:rPr>
              <w:t>aplikacije</w:t>
            </w:r>
            <w:r w:rsidRPr="00AE2968">
              <w:rPr>
                <w:rFonts w:cs="Arial"/>
                <w:szCs w:val="20"/>
                <w:lang w:val="sl-SI"/>
              </w:rPr>
              <w:t xml:space="preserve"> </w:t>
            </w:r>
            <w:hyperlink r:id="rId129"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ostale stroške pa ustanovitelj.</w:t>
            </w:r>
          </w:p>
          <w:p w:rsidR="009D4641" w:rsidRPr="00AE2968" w:rsidRDefault="009D4641">
            <w:pPr>
              <w:widowControl w:val="0"/>
              <w:ind w:left="20" w:hanging="20"/>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Kontaktna oseba</w:t>
            </w:r>
          </w:p>
        </w:tc>
        <w:tc>
          <w:tcPr>
            <w:tcW w:w="6215" w:type="dxa"/>
            <w:hideMark/>
          </w:tcPr>
          <w:p w:rsidR="009D4641" w:rsidRPr="00AE2968" w:rsidRDefault="009D4641">
            <w:pPr>
              <w:widowControl w:val="0"/>
              <w:ind w:left="426" w:hanging="426"/>
              <w:rPr>
                <w:rStyle w:val="Hiperpovezava"/>
                <w:bCs/>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30" w:history="1">
              <w:r w:rsidRPr="00AE2968">
                <w:rPr>
                  <w:rStyle w:val="Hiperpovezava"/>
                  <w:rFonts w:cs="Arial"/>
                  <w:bCs/>
                  <w:szCs w:val="20"/>
                  <w:lang w:val="sl-SI"/>
                </w:rPr>
                <w:t>matjaz.merhar@urszr.si</w:t>
              </w:r>
            </w:hyperlink>
          </w:p>
          <w:p w:rsidR="009D4641" w:rsidRPr="00AE2968" w:rsidRDefault="009D4641">
            <w:pPr>
              <w:widowControl w:val="0"/>
              <w:ind w:left="426" w:hanging="426"/>
              <w:rPr>
                <w:lang w:val="sl-SI"/>
              </w:rPr>
            </w:pPr>
            <w:r w:rsidRPr="00AE2968">
              <w:rPr>
                <w:rFonts w:cs="Arial"/>
                <w:bCs/>
                <w:color w:val="0000FF"/>
                <w:szCs w:val="20"/>
                <w:u w:val="single"/>
                <w:lang w:val="sl-SI"/>
              </w:rPr>
              <w:t xml:space="preserve"> </w:t>
            </w:r>
          </w:p>
        </w:tc>
      </w:tr>
    </w:tbl>
    <w:p w:rsidR="00313686" w:rsidRDefault="00313686" w:rsidP="009D4641">
      <w:pPr>
        <w:pStyle w:val="Naslov2"/>
        <w:ind w:left="567" w:hanging="567"/>
        <w:rPr>
          <w:rFonts w:ascii="Arial" w:hAnsi="Arial" w:cs="Arial"/>
          <w:i w:val="0"/>
          <w:sz w:val="20"/>
          <w:szCs w:val="20"/>
          <w:lang w:val="sl-SI"/>
        </w:rPr>
      </w:pPr>
      <w:bookmarkStart w:id="51" w:name="_Toc154655944"/>
      <w:bookmarkStart w:id="52" w:name="_Toc524511862"/>
      <w:bookmarkStart w:id="53" w:name="_Toc58395783"/>
      <w:bookmarkStart w:id="54" w:name="_Hlk152939286"/>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12. </w:t>
      </w:r>
      <w:r w:rsidRPr="00AE2968">
        <w:rPr>
          <w:rFonts w:ascii="Arial" w:hAnsi="Arial" w:cs="Arial"/>
          <w:i w:val="0"/>
          <w:sz w:val="20"/>
          <w:szCs w:val="20"/>
          <w:lang w:val="sl-SI"/>
        </w:rPr>
        <w:tab/>
        <w:t>Dopolnilno usposabljanje vodstev služb za podporo</w:t>
      </w:r>
      <w:bookmarkEnd w:id="51"/>
      <w:bookmarkEnd w:id="52"/>
      <w:bookmarkEnd w:id="53"/>
    </w:p>
    <w:bookmarkEnd w:id="54"/>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5"/>
      </w:tblGrid>
      <w:tr w:rsidR="00770011" w:rsidRPr="00354453" w:rsidTr="00F02A63">
        <w:tc>
          <w:tcPr>
            <w:tcW w:w="2283" w:type="dxa"/>
            <w:hideMark/>
          </w:tcPr>
          <w:p w:rsidR="009D4641" w:rsidRPr="00AE2968" w:rsidRDefault="009D4641">
            <w:pPr>
              <w:widowControl w:val="0"/>
              <w:ind w:left="32" w:hanging="32"/>
              <w:rPr>
                <w:rFonts w:cs="Arial"/>
                <w:b/>
                <w:szCs w:val="20"/>
                <w:lang w:val="sl-SI"/>
              </w:rPr>
            </w:pPr>
            <w:r w:rsidRPr="00AE2968">
              <w:rPr>
                <w:rFonts w:cs="Arial"/>
                <w:b/>
                <w:szCs w:val="20"/>
                <w:lang w:val="sl-SI"/>
              </w:rPr>
              <w:t>Ciljna skupina</w:t>
            </w:r>
          </w:p>
        </w:tc>
        <w:tc>
          <w:tcPr>
            <w:tcW w:w="6215" w:type="dxa"/>
          </w:tcPr>
          <w:p w:rsidR="009D4641" w:rsidRPr="00AE2968" w:rsidRDefault="009D4641">
            <w:pPr>
              <w:widowControl w:val="0"/>
              <w:ind w:left="426" w:hanging="426"/>
              <w:jc w:val="both"/>
              <w:rPr>
                <w:rFonts w:cs="Arial"/>
                <w:szCs w:val="20"/>
                <w:lang w:val="sl-SI"/>
              </w:rPr>
            </w:pPr>
            <w:r w:rsidRPr="00AE2968">
              <w:rPr>
                <w:rFonts w:cs="Arial"/>
                <w:szCs w:val="20"/>
                <w:lang w:val="sl-SI"/>
              </w:rPr>
              <w:t>Vodje služb za podporo in njihovi namestniki.</w:t>
            </w:r>
          </w:p>
          <w:p w:rsidR="009D4641" w:rsidRPr="00AE2968" w:rsidRDefault="009D4641">
            <w:pPr>
              <w:widowControl w:val="0"/>
              <w:ind w:left="426" w:hanging="426"/>
              <w:jc w:val="both"/>
              <w:rPr>
                <w:rFonts w:cs="Arial"/>
                <w:szCs w:val="20"/>
                <w:lang w:val="sl-SI"/>
              </w:rPr>
            </w:pPr>
          </w:p>
        </w:tc>
      </w:tr>
      <w:tr w:rsidR="00770011" w:rsidRPr="00354453" w:rsidTr="00F02A63">
        <w:tc>
          <w:tcPr>
            <w:tcW w:w="2283" w:type="dxa"/>
            <w:hideMark/>
          </w:tcPr>
          <w:p w:rsidR="009D4641" w:rsidRPr="00AE2968" w:rsidRDefault="009D4641">
            <w:pPr>
              <w:widowControl w:val="0"/>
              <w:ind w:left="32" w:hanging="32"/>
              <w:rPr>
                <w:rFonts w:cs="Arial"/>
                <w:b/>
                <w:szCs w:val="20"/>
                <w:lang w:val="sl-SI"/>
              </w:rPr>
            </w:pPr>
            <w:r w:rsidRPr="00AE2968">
              <w:rPr>
                <w:rFonts w:cs="Arial"/>
                <w:b/>
                <w:szCs w:val="20"/>
                <w:lang w:val="sl-SI"/>
              </w:rPr>
              <w:t>Namen</w:t>
            </w:r>
          </w:p>
        </w:tc>
        <w:tc>
          <w:tcPr>
            <w:tcW w:w="6215" w:type="dxa"/>
          </w:tcPr>
          <w:p w:rsidR="009D4641" w:rsidRPr="00AE2968" w:rsidRDefault="009D4641">
            <w:pPr>
              <w:widowControl w:val="0"/>
              <w:jc w:val="both"/>
              <w:rPr>
                <w:rFonts w:cs="Arial"/>
                <w:szCs w:val="20"/>
                <w:lang w:val="sl-SI"/>
              </w:rPr>
            </w:pPr>
            <w:r w:rsidRPr="00AE2968">
              <w:rPr>
                <w:rFonts w:cs="Arial"/>
                <w:szCs w:val="20"/>
                <w:lang w:val="sl-SI"/>
              </w:rPr>
              <w:t>Namen programa je usposobiti vodje služb za podporo in njihove namestnike za vodenje služb za podporo, v kateri posamezno ali služba kot celota delujejo ekipe za oskrbo, zveze, prevoz  ter informacijsko podporo in administrativno delo.</w:t>
            </w:r>
          </w:p>
          <w:p w:rsidR="009D4641" w:rsidRPr="00AE2968" w:rsidRDefault="009D4641">
            <w:pPr>
              <w:widowControl w:val="0"/>
              <w:jc w:val="both"/>
              <w:rPr>
                <w:rFonts w:cs="Arial"/>
                <w:szCs w:val="20"/>
                <w:lang w:val="sl-SI"/>
              </w:rPr>
            </w:pPr>
          </w:p>
        </w:tc>
      </w:tr>
      <w:tr w:rsidR="00770011" w:rsidRPr="00354453" w:rsidTr="00F02A63">
        <w:tc>
          <w:tcPr>
            <w:tcW w:w="2283" w:type="dxa"/>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ind w:left="32" w:hanging="32"/>
              <w:rPr>
                <w:rFonts w:cs="Arial"/>
                <w:b/>
                <w:szCs w:val="20"/>
                <w:lang w:val="sl-SI"/>
              </w:rPr>
            </w:pPr>
          </w:p>
        </w:tc>
        <w:tc>
          <w:tcPr>
            <w:tcW w:w="6215" w:type="dxa"/>
            <w:hideMark/>
          </w:tcPr>
          <w:p w:rsidR="009D4641" w:rsidRPr="00AE2968" w:rsidRDefault="009D4641">
            <w:pPr>
              <w:widowControl w:val="0"/>
              <w:ind w:left="426" w:hanging="426"/>
              <w:jc w:val="both"/>
              <w:rPr>
                <w:rFonts w:cs="Arial"/>
                <w:szCs w:val="20"/>
                <w:lang w:val="sl-SI"/>
              </w:rPr>
            </w:pPr>
            <w:r w:rsidRPr="00AE2968">
              <w:rPr>
                <w:rFonts w:cs="Arial"/>
                <w:szCs w:val="20"/>
                <w:lang w:val="sl-SI"/>
              </w:rPr>
              <w:t xml:space="preserve">Razporeditev v službo za podporo. </w:t>
            </w:r>
          </w:p>
        </w:tc>
      </w:tr>
      <w:tr w:rsidR="00770011" w:rsidTr="00F02A63">
        <w:tc>
          <w:tcPr>
            <w:tcW w:w="2283" w:type="dxa"/>
            <w:hideMark/>
          </w:tcPr>
          <w:p w:rsidR="009D4641" w:rsidRPr="00AE2968" w:rsidRDefault="009D4641">
            <w:pPr>
              <w:widowControl w:val="0"/>
              <w:ind w:left="32" w:hanging="32"/>
              <w:rPr>
                <w:rFonts w:cs="Arial"/>
                <w:b/>
                <w:szCs w:val="20"/>
                <w:lang w:val="sl-SI"/>
              </w:rPr>
            </w:pPr>
            <w:r w:rsidRPr="00AE2968">
              <w:rPr>
                <w:rFonts w:cs="Arial"/>
                <w:b/>
                <w:szCs w:val="20"/>
                <w:lang w:val="sl-SI"/>
              </w:rPr>
              <w:t>Trajanje</w:t>
            </w:r>
          </w:p>
        </w:tc>
        <w:tc>
          <w:tcPr>
            <w:tcW w:w="6215" w:type="dxa"/>
            <w:hideMark/>
          </w:tcPr>
          <w:p w:rsidR="009D4641" w:rsidRPr="00AE2968" w:rsidRDefault="009D4641">
            <w:pPr>
              <w:widowControl w:val="0"/>
              <w:ind w:left="426" w:hanging="426"/>
              <w:rPr>
                <w:rFonts w:cs="Arial"/>
                <w:szCs w:val="20"/>
                <w:lang w:val="sl-SI"/>
              </w:rPr>
            </w:pPr>
            <w:r w:rsidRPr="00AE2968">
              <w:rPr>
                <w:rFonts w:cs="Arial"/>
                <w:szCs w:val="20"/>
                <w:lang w:val="sl-SI"/>
              </w:rPr>
              <w:t>2  dni (16 pedagoških ur).</w:t>
            </w:r>
            <w:r w:rsidRPr="00AE2968">
              <w:rPr>
                <w:rFonts w:cs="Arial"/>
                <w:szCs w:val="20"/>
                <w:lang w:val="sl-SI"/>
              </w:rPr>
              <w:br/>
            </w: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5" w:type="dxa"/>
            <w:hideMark/>
          </w:tcPr>
          <w:p w:rsidR="009D4641" w:rsidRPr="00AE2968" w:rsidRDefault="009D4641">
            <w:pPr>
              <w:keepNext/>
              <w:keepLines/>
              <w:widowControl w:val="0"/>
              <w:spacing w:after="120" w:line="240" w:lineRule="auto"/>
              <w:ind w:left="426" w:hanging="426"/>
              <w:jc w:val="both"/>
              <w:rPr>
                <w:rFonts w:cs="Arial"/>
                <w:szCs w:val="20"/>
                <w:lang w:val="sl-SI"/>
              </w:rPr>
            </w:pPr>
            <w:r w:rsidRPr="00AE2968">
              <w:rPr>
                <w:rFonts w:cs="Arial"/>
                <w:szCs w:val="20"/>
                <w:lang w:val="sl-SI"/>
              </w:rPr>
              <w:t xml:space="preserve">Termini bodo objavljeni na naslovu: </w:t>
            </w:r>
            <w:hyperlink r:id="rId131" w:history="1">
              <w:r w:rsidRPr="00AE2968">
                <w:rPr>
                  <w:rStyle w:val="Hiperpovezava"/>
                  <w:rFonts w:cs="Arial"/>
                  <w:szCs w:val="20"/>
                  <w:lang w:val="sl-SI"/>
                </w:rPr>
                <w:t>http://prijave.urszr.si</w:t>
              </w:r>
            </w:hyperlink>
            <w:r w:rsidRPr="00AE2968">
              <w:rPr>
                <w:rFonts w:cs="Arial"/>
                <w:color w:val="0000FF"/>
                <w:szCs w:val="20"/>
                <w:u w:val="single"/>
                <w:lang w:val="sl-SI"/>
              </w:rPr>
              <w:t>.</w:t>
            </w: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5" w:type="dxa"/>
          </w:tcPr>
          <w:p w:rsidR="009D4641" w:rsidRPr="00AE2968" w:rsidRDefault="009D4641">
            <w:pPr>
              <w:widowControl w:val="0"/>
              <w:ind w:left="426" w:hanging="426"/>
              <w:jc w:val="both"/>
              <w:rPr>
                <w:rFonts w:cs="Arial"/>
                <w:szCs w:val="20"/>
                <w:lang w:val="sl-SI"/>
              </w:rPr>
            </w:pPr>
            <w:r w:rsidRPr="00AE2968">
              <w:rPr>
                <w:rFonts w:cs="Arial"/>
                <w:szCs w:val="20"/>
                <w:lang w:val="sl-SI"/>
              </w:rPr>
              <w:t>20 do 30 udeležencev.</w:t>
            </w:r>
          </w:p>
          <w:p w:rsidR="009D4641" w:rsidRPr="00AE2968" w:rsidRDefault="009D4641">
            <w:pPr>
              <w:widowControl w:val="0"/>
              <w:ind w:left="426" w:hanging="426"/>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5" w:type="dxa"/>
          </w:tcPr>
          <w:p w:rsidR="009D4641" w:rsidRPr="00AE2968" w:rsidRDefault="009D4641">
            <w:pPr>
              <w:widowControl w:val="0"/>
              <w:jc w:val="both"/>
              <w:rPr>
                <w:rFonts w:cs="Arial"/>
                <w:szCs w:val="20"/>
                <w:lang w:val="sl-SI"/>
              </w:rPr>
            </w:pPr>
            <w:r w:rsidRPr="00AE2968">
              <w:rPr>
                <w:rFonts w:cs="Arial"/>
                <w:szCs w:val="20"/>
                <w:lang w:val="sl-SI"/>
              </w:rPr>
              <w:t>Nobenih.</w:t>
            </w:r>
          </w:p>
          <w:p w:rsidR="009D4641" w:rsidRPr="00AE2968" w:rsidRDefault="009D4641">
            <w:pPr>
              <w:widowControl w:val="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5"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7591B" w:rsidRPr="00AE2968">
              <w:rPr>
                <w:rFonts w:cs="Arial"/>
                <w:szCs w:val="20"/>
                <w:lang w:val="sl-SI"/>
              </w:rPr>
              <w:t>aplikacije</w:t>
            </w:r>
            <w:r w:rsidRPr="00AE2968">
              <w:rPr>
                <w:rFonts w:cs="Arial"/>
                <w:szCs w:val="20"/>
                <w:lang w:val="sl-SI"/>
              </w:rPr>
              <w:t xml:space="preserve"> </w:t>
            </w:r>
            <w:hyperlink r:id="rId132"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5"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ostale stroške pa ustanovitelj.</w:t>
            </w:r>
          </w:p>
          <w:p w:rsidR="009D4641" w:rsidRPr="00AE2968" w:rsidRDefault="009D4641">
            <w:pPr>
              <w:widowControl w:val="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5" w:type="dxa"/>
            <w:hideMark/>
          </w:tcPr>
          <w:p w:rsidR="009D4641" w:rsidRPr="00AE2968" w:rsidRDefault="009D4641">
            <w:pPr>
              <w:widowControl w:val="0"/>
              <w:rPr>
                <w:rStyle w:val="Hiperpovezava"/>
                <w:lang w:val="sl-SI"/>
              </w:rPr>
            </w:pPr>
            <w:r w:rsidRPr="00AE2968">
              <w:rPr>
                <w:rFonts w:cs="Arial"/>
                <w:szCs w:val="20"/>
                <w:lang w:val="sl-SI"/>
              </w:rPr>
              <w:t>Sašo Pristavec</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01/4796-416</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ascii="Wingdings" w:eastAsia="Wingdings" w:hAnsi="Wingdings" w:cs="Wingdings"/>
                <w:szCs w:val="20"/>
                <w:lang w:val="sl-SI"/>
              </w:rPr>
              <w:sym w:font="Wingdings" w:char="F020"/>
            </w:r>
            <w:hyperlink r:id="rId133" w:history="1">
              <w:r w:rsidRPr="00AE2968">
                <w:rPr>
                  <w:rStyle w:val="Hiperpovezava"/>
                  <w:rFonts w:cs="Arial"/>
                  <w:szCs w:val="20"/>
                  <w:lang w:val="sl-SI"/>
                </w:rPr>
                <w:t>saso.pristavec@urszr.si</w:t>
              </w:r>
            </w:hyperlink>
          </w:p>
          <w:p w:rsidR="009D4641" w:rsidRPr="00AE2968" w:rsidRDefault="009D4641">
            <w:pPr>
              <w:widowControl w:val="0"/>
              <w:rPr>
                <w:lang w:val="sl-SI"/>
              </w:rPr>
            </w:pPr>
            <w:r w:rsidRPr="00AE2968">
              <w:rPr>
                <w:rFonts w:cs="Arial"/>
                <w:szCs w:val="20"/>
                <w:lang w:val="sl-SI"/>
              </w:rPr>
              <w:t xml:space="preserve"> </w:t>
            </w:r>
          </w:p>
        </w:tc>
      </w:tr>
    </w:tbl>
    <w:p w:rsidR="00313686" w:rsidRDefault="00313686" w:rsidP="009D4641">
      <w:pPr>
        <w:pStyle w:val="Naslov2"/>
        <w:ind w:left="567" w:hanging="567"/>
        <w:rPr>
          <w:rFonts w:ascii="Arial" w:hAnsi="Arial" w:cs="Arial"/>
          <w:i w:val="0"/>
          <w:sz w:val="20"/>
          <w:szCs w:val="20"/>
          <w:lang w:val="it-IT"/>
        </w:rPr>
      </w:pPr>
      <w:bookmarkStart w:id="55" w:name="_Toc154655945"/>
      <w:bookmarkStart w:id="56" w:name="_Toc524511863"/>
      <w:bookmarkStart w:id="57" w:name="_Toc58395784"/>
    </w:p>
    <w:p w:rsidR="00313686" w:rsidRDefault="00313686">
      <w:pPr>
        <w:spacing w:line="240" w:lineRule="auto"/>
        <w:rPr>
          <w:rFonts w:cs="Arial"/>
          <w:b/>
          <w:bCs/>
          <w:iCs/>
          <w:szCs w:val="20"/>
          <w:lang w:val="it-IT"/>
        </w:rPr>
      </w:pPr>
      <w:r>
        <w:rPr>
          <w:rFonts w:cs="Arial"/>
          <w:i/>
          <w:szCs w:val="20"/>
          <w:lang w:val="it-IT"/>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13. </w:t>
      </w:r>
      <w:r w:rsidRPr="00AE2968">
        <w:rPr>
          <w:rFonts w:ascii="Arial" w:hAnsi="Arial" w:cs="Arial"/>
          <w:i w:val="0"/>
          <w:sz w:val="20"/>
          <w:szCs w:val="20"/>
          <w:lang w:val="sl-SI"/>
        </w:rPr>
        <w:tab/>
        <w:t>Uvajalno in temeljno usposabljanje za vodenje logističnih centrov</w:t>
      </w:r>
      <w:bookmarkEnd w:id="55"/>
      <w:bookmarkEnd w:id="56"/>
      <w:bookmarkEnd w:id="57"/>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5"/>
      </w:tblGrid>
      <w:tr w:rsidR="00770011" w:rsidRPr="00354453" w:rsidTr="00F02A63">
        <w:tc>
          <w:tcPr>
            <w:tcW w:w="2283" w:type="dxa"/>
            <w:hideMark/>
          </w:tcPr>
          <w:p w:rsidR="009D4641" w:rsidRPr="00AE2968" w:rsidRDefault="009D4641">
            <w:pPr>
              <w:widowControl w:val="0"/>
              <w:ind w:left="32" w:hanging="32"/>
              <w:rPr>
                <w:rFonts w:cs="Arial"/>
                <w:b/>
                <w:szCs w:val="20"/>
                <w:lang w:val="sl-SI"/>
              </w:rPr>
            </w:pPr>
            <w:r w:rsidRPr="00AE2968">
              <w:rPr>
                <w:rFonts w:cs="Arial"/>
                <w:b/>
                <w:szCs w:val="20"/>
                <w:lang w:val="sl-SI"/>
              </w:rPr>
              <w:t>Ciljna skupina</w:t>
            </w:r>
          </w:p>
        </w:tc>
        <w:tc>
          <w:tcPr>
            <w:tcW w:w="6215" w:type="dxa"/>
          </w:tcPr>
          <w:p w:rsidR="009D4641" w:rsidRPr="00AE2968" w:rsidRDefault="009D4641">
            <w:pPr>
              <w:widowControl w:val="0"/>
              <w:ind w:left="20"/>
              <w:jc w:val="both"/>
              <w:rPr>
                <w:rFonts w:cs="Arial"/>
                <w:bCs/>
                <w:szCs w:val="20"/>
                <w:lang w:val="sl-SI"/>
              </w:rPr>
            </w:pPr>
            <w:r w:rsidRPr="00AE2968">
              <w:rPr>
                <w:rFonts w:cs="Arial"/>
                <w:bCs/>
                <w:szCs w:val="20"/>
                <w:lang w:val="sl-SI"/>
              </w:rPr>
              <w:t xml:space="preserve">Udeleženci so vodje logističnih centrov URSZR, skladiščniki logističnih centrov lokalne skupnosti (večjih mest v RS) in pripadniki CZ, ki so v primeru naravnih in drugih nesreč razporejeni v skladišča ali delajo v priročnih skladiščih na terenu. </w:t>
            </w:r>
          </w:p>
          <w:p w:rsidR="009D4641" w:rsidRPr="00AE2968" w:rsidRDefault="009D4641">
            <w:pPr>
              <w:widowControl w:val="0"/>
              <w:ind w:left="20"/>
              <w:jc w:val="both"/>
              <w:rPr>
                <w:rFonts w:cs="Arial"/>
                <w:szCs w:val="20"/>
                <w:lang w:val="sl-SI"/>
              </w:rPr>
            </w:pPr>
          </w:p>
        </w:tc>
      </w:tr>
      <w:tr w:rsidR="00770011" w:rsidRPr="00354453" w:rsidTr="00F02A63">
        <w:tc>
          <w:tcPr>
            <w:tcW w:w="2283" w:type="dxa"/>
            <w:hideMark/>
          </w:tcPr>
          <w:p w:rsidR="009D4641" w:rsidRPr="00AE2968" w:rsidRDefault="009D4641">
            <w:pPr>
              <w:widowControl w:val="0"/>
              <w:ind w:left="32" w:hanging="32"/>
              <w:rPr>
                <w:rFonts w:cs="Arial"/>
                <w:b/>
                <w:szCs w:val="20"/>
                <w:lang w:val="sl-SI"/>
              </w:rPr>
            </w:pPr>
            <w:r w:rsidRPr="00AE2968">
              <w:rPr>
                <w:rFonts w:cs="Arial"/>
                <w:b/>
                <w:szCs w:val="20"/>
                <w:lang w:val="sl-SI"/>
              </w:rPr>
              <w:t>Namen</w:t>
            </w:r>
          </w:p>
        </w:tc>
        <w:tc>
          <w:tcPr>
            <w:tcW w:w="6215" w:type="dxa"/>
          </w:tcPr>
          <w:p w:rsidR="009D4641" w:rsidRPr="00AE2968" w:rsidRDefault="009D4641">
            <w:pPr>
              <w:widowControl w:val="0"/>
              <w:ind w:left="20"/>
              <w:jc w:val="both"/>
              <w:rPr>
                <w:rFonts w:cs="Arial"/>
                <w:szCs w:val="20"/>
                <w:lang w:val="sl-SI"/>
              </w:rPr>
            </w:pPr>
            <w:r w:rsidRPr="00AE2968">
              <w:rPr>
                <w:rFonts w:cs="Arial"/>
                <w:szCs w:val="20"/>
                <w:lang w:val="sl-SI"/>
              </w:rPr>
              <w:t xml:space="preserve">Namen programa je posredovati znanja in izuriti skupino pripadnikov ZRP, sestavljeno iz delavcev zaposlenih v skladiščih ZRP in pripadnikov enot logističnih centrov za redno delo in delo ob naravnih in drugih nesrečah. V okviru programa se bo poenotilo delo v posameznih regijskih skladiščih URSZR,  povečala pa se bo tudi učinkovitost dela v logističnih centrih ob intervencijah v primeru naravnih in drugih nesreč. </w:t>
            </w:r>
          </w:p>
          <w:p w:rsidR="009D4641" w:rsidRPr="00AE2968" w:rsidRDefault="009D4641">
            <w:pPr>
              <w:widowControl w:val="0"/>
              <w:ind w:left="20"/>
              <w:jc w:val="both"/>
              <w:rPr>
                <w:rFonts w:cs="Arial"/>
                <w:bCs/>
                <w:szCs w:val="20"/>
                <w:lang w:val="sl-SI"/>
              </w:rPr>
            </w:pPr>
          </w:p>
        </w:tc>
      </w:tr>
      <w:tr w:rsidR="00770011" w:rsidTr="00F02A63">
        <w:tc>
          <w:tcPr>
            <w:tcW w:w="2283" w:type="dxa"/>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ind w:left="32" w:hanging="32"/>
              <w:rPr>
                <w:rFonts w:cs="Arial"/>
                <w:b/>
                <w:szCs w:val="20"/>
                <w:lang w:val="sl-SI"/>
              </w:rPr>
            </w:pPr>
          </w:p>
        </w:tc>
        <w:tc>
          <w:tcPr>
            <w:tcW w:w="6215" w:type="dxa"/>
          </w:tcPr>
          <w:p w:rsidR="009D4641" w:rsidRPr="00AE2968" w:rsidRDefault="009D4641">
            <w:pPr>
              <w:widowControl w:val="0"/>
              <w:ind w:left="20"/>
              <w:jc w:val="both"/>
              <w:rPr>
                <w:rFonts w:cs="Arial"/>
                <w:szCs w:val="20"/>
                <w:lang w:val="sl-SI"/>
              </w:rPr>
            </w:pPr>
            <w:r w:rsidRPr="00AE2968">
              <w:rPr>
                <w:rFonts w:cs="Arial"/>
                <w:szCs w:val="20"/>
                <w:lang w:val="sl-SI"/>
              </w:rPr>
              <w:t>Nobenih.</w:t>
            </w:r>
          </w:p>
          <w:p w:rsidR="009D4641" w:rsidRPr="00AE2968" w:rsidRDefault="009D4641">
            <w:pPr>
              <w:widowControl w:val="0"/>
              <w:ind w:left="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5" w:type="dxa"/>
          </w:tcPr>
          <w:p w:rsidR="009D4641" w:rsidRPr="00AE2968" w:rsidRDefault="009D4641">
            <w:pPr>
              <w:widowControl w:val="0"/>
              <w:ind w:left="20"/>
              <w:jc w:val="both"/>
              <w:rPr>
                <w:rFonts w:cs="Arial"/>
                <w:szCs w:val="20"/>
                <w:lang w:val="sl-SI"/>
              </w:rPr>
            </w:pPr>
            <w:r w:rsidRPr="00AE2968">
              <w:rPr>
                <w:rFonts w:cs="Arial"/>
                <w:szCs w:val="20"/>
                <w:lang w:val="sl-SI"/>
              </w:rPr>
              <w:t>Usposabljanje traja predvidoma do dva dni (18 pedagoških ur), od tega je ustrezen del namenjen praktičnemu usposabljanju na terenu.</w:t>
            </w:r>
          </w:p>
          <w:p w:rsidR="009D4641" w:rsidRPr="00AE2968" w:rsidRDefault="009D4641">
            <w:pPr>
              <w:widowControl w:val="0"/>
              <w:ind w:left="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5" w:type="dxa"/>
          </w:tcPr>
          <w:p w:rsidR="009D4641" w:rsidRPr="00AE2968" w:rsidRDefault="009D4641">
            <w:pPr>
              <w:widowControl w:val="0"/>
              <w:ind w:left="20"/>
              <w:jc w:val="both"/>
              <w:rPr>
                <w:rFonts w:cs="Arial"/>
                <w:color w:val="0000FF"/>
                <w:szCs w:val="20"/>
                <w:u w:val="single"/>
                <w:lang w:val="sl-SI"/>
              </w:rPr>
            </w:pPr>
            <w:r w:rsidRPr="00AE2968">
              <w:rPr>
                <w:rFonts w:cs="Arial"/>
                <w:szCs w:val="20"/>
                <w:lang w:val="sl-SI"/>
              </w:rPr>
              <w:t xml:space="preserve">Termini bodo objavljeni na naslovu: </w:t>
            </w:r>
            <w:hyperlink r:id="rId134"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5" w:type="dxa"/>
          </w:tcPr>
          <w:p w:rsidR="009D4641" w:rsidRPr="00AE2968" w:rsidRDefault="009D4641">
            <w:pPr>
              <w:widowControl w:val="0"/>
              <w:ind w:left="20"/>
              <w:jc w:val="both"/>
              <w:rPr>
                <w:rFonts w:cs="Arial"/>
                <w:szCs w:val="20"/>
                <w:lang w:val="sl-SI"/>
              </w:rPr>
            </w:pPr>
            <w:r w:rsidRPr="00AE2968">
              <w:rPr>
                <w:rFonts w:cs="Arial"/>
                <w:szCs w:val="20"/>
                <w:lang w:val="sl-SI"/>
              </w:rPr>
              <w:t>Skupina lahko šteje največ 30 udeležencev.</w:t>
            </w:r>
          </w:p>
          <w:p w:rsidR="009D4641" w:rsidRPr="00AE2968" w:rsidRDefault="009D4641">
            <w:pPr>
              <w:widowControl w:val="0"/>
              <w:ind w:left="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5" w:type="dxa"/>
          </w:tcPr>
          <w:p w:rsidR="009D4641" w:rsidRPr="00AE2968" w:rsidRDefault="009D4641">
            <w:pPr>
              <w:widowControl w:val="0"/>
              <w:ind w:left="20"/>
              <w:jc w:val="both"/>
              <w:rPr>
                <w:rFonts w:cs="Arial"/>
                <w:szCs w:val="20"/>
                <w:lang w:val="sl-SI"/>
              </w:rPr>
            </w:pPr>
            <w:r w:rsidRPr="00AE2968">
              <w:rPr>
                <w:rFonts w:cs="Arial"/>
                <w:szCs w:val="20"/>
                <w:lang w:val="sl-SI"/>
              </w:rPr>
              <w:t xml:space="preserve">Dodatni pogoj za udeležbo na usposabljanju je zdravniško spričevalo </w:t>
            </w:r>
            <w:r w:rsidRPr="00AE2968">
              <w:rPr>
                <w:rFonts w:cs="Arial"/>
                <w:color w:val="000000"/>
                <w:szCs w:val="20"/>
                <w:lang w:val="sl-SI"/>
              </w:rPr>
              <w:t>na obrazcu DZS 8.204, s katerim</w:t>
            </w:r>
            <w:r w:rsidRPr="00AE2968">
              <w:rPr>
                <w:rFonts w:cs="Arial"/>
                <w:szCs w:val="20"/>
                <w:lang w:val="sl-SI"/>
              </w:rPr>
              <w:t xml:space="preserve"> kandidat dokaže ustrezno zdravstveno sposobnost  za delo v zaščiti in reševanju, staro največ eno leto.</w:t>
            </w:r>
          </w:p>
          <w:p w:rsidR="009D4641" w:rsidRPr="00AE2968" w:rsidRDefault="009D4641">
            <w:pPr>
              <w:widowControl w:val="0"/>
              <w:ind w:left="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5" w:type="dxa"/>
          </w:tcPr>
          <w:p w:rsidR="009D4641" w:rsidRPr="00AE2968" w:rsidRDefault="009D4641">
            <w:pPr>
              <w:widowControl w:val="0"/>
              <w:ind w:left="20"/>
              <w:jc w:val="both"/>
              <w:rPr>
                <w:rFonts w:cs="Arial"/>
                <w:szCs w:val="20"/>
                <w:lang w:val="sl-SI"/>
              </w:rPr>
            </w:pPr>
            <w:r w:rsidRPr="00AE2968">
              <w:rPr>
                <w:rFonts w:cs="Arial"/>
                <w:szCs w:val="20"/>
                <w:lang w:val="sl-SI"/>
              </w:rPr>
              <w:t xml:space="preserve">Prijave potekajo preko spletne </w:t>
            </w:r>
            <w:r w:rsidR="00A7591B" w:rsidRPr="00AE2968">
              <w:rPr>
                <w:rFonts w:cs="Arial"/>
                <w:szCs w:val="20"/>
                <w:lang w:val="sl-SI"/>
              </w:rPr>
              <w:t>aplikacije</w:t>
            </w:r>
            <w:r w:rsidRPr="00AE2968">
              <w:rPr>
                <w:rFonts w:cs="Arial"/>
                <w:szCs w:val="20"/>
                <w:lang w:val="sl-SI"/>
              </w:rPr>
              <w:t xml:space="preserve"> </w:t>
            </w:r>
            <w:hyperlink r:id="rId135"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5" w:type="dxa"/>
          </w:tcPr>
          <w:p w:rsidR="009D4641" w:rsidRPr="00AE2968" w:rsidRDefault="009D4641">
            <w:pPr>
              <w:widowControl w:val="0"/>
              <w:ind w:left="20"/>
              <w:jc w:val="both"/>
              <w:rPr>
                <w:rFonts w:cs="Arial"/>
                <w:szCs w:val="20"/>
                <w:lang w:val="sl-SI"/>
              </w:rPr>
            </w:pPr>
            <w:r w:rsidRPr="00AE2968">
              <w:rPr>
                <w:rFonts w:cs="Arial"/>
                <w:szCs w:val="20"/>
                <w:lang w:val="sl-SI"/>
              </w:rPr>
              <w:t>Stroške izvedbe usposabljanja krije Uprava RS za zaščito in reševanje, ostale stroške pa ustanovitelj.</w:t>
            </w:r>
          </w:p>
          <w:p w:rsidR="009D4641" w:rsidRPr="00AE2968" w:rsidRDefault="009D4641">
            <w:pPr>
              <w:widowControl w:val="0"/>
              <w:ind w:left="20"/>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szCs w:val="20"/>
                <w:lang w:val="sl-SI"/>
              </w:rPr>
            </w:pPr>
            <w:r w:rsidRPr="00AE2968">
              <w:rPr>
                <w:rFonts w:cs="Arial"/>
                <w:b/>
                <w:szCs w:val="20"/>
                <w:lang w:val="sl-SI"/>
              </w:rPr>
              <w:t>Vodja programa</w:t>
            </w:r>
          </w:p>
        </w:tc>
        <w:tc>
          <w:tcPr>
            <w:tcW w:w="6215" w:type="dxa"/>
          </w:tcPr>
          <w:p w:rsidR="009D4641" w:rsidRPr="00AE2968" w:rsidRDefault="009D4641">
            <w:pPr>
              <w:widowControl w:val="0"/>
              <w:ind w:left="426" w:hanging="426"/>
              <w:rPr>
                <w:rStyle w:val="Hiperpovezava"/>
                <w:bCs/>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36" w:history="1">
              <w:r w:rsidRPr="00AE2968">
                <w:rPr>
                  <w:rStyle w:val="Hiperpovezava"/>
                  <w:rFonts w:cs="Arial"/>
                  <w:bCs/>
                  <w:szCs w:val="20"/>
                  <w:lang w:val="sl-SI"/>
                </w:rPr>
                <w:t>matjaz.merhar@urszr.si</w:t>
              </w:r>
            </w:hyperlink>
          </w:p>
          <w:p w:rsidR="009D4641" w:rsidRPr="00AE2968" w:rsidRDefault="009D4641">
            <w:pPr>
              <w:widowControl w:val="0"/>
              <w:ind w:left="20"/>
              <w:rPr>
                <w:b/>
                <w:lang w:val="sl-SI"/>
              </w:rPr>
            </w:pPr>
          </w:p>
        </w:tc>
      </w:tr>
    </w:tbl>
    <w:p w:rsidR="00313686" w:rsidRDefault="00313686" w:rsidP="009D4641">
      <w:pPr>
        <w:pStyle w:val="Naslov2"/>
        <w:ind w:left="567" w:hanging="567"/>
        <w:rPr>
          <w:rFonts w:ascii="Arial" w:hAnsi="Arial" w:cs="Arial"/>
          <w:i w:val="0"/>
          <w:sz w:val="20"/>
          <w:szCs w:val="20"/>
          <w:lang w:val="sl-SI"/>
        </w:rPr>
      </w:pPr>
      <w:bookmarkStart w:id="58" w:name="_Toc524511864"/>
      <w:bookmarkStart w:id="59" w:name="_Toc58395785"/>
      <w:bookmarkStart w:id="60" w:name="_Hlk152939366"/>
      <w:bookmarkStart w:id="61" w:name="_Toc154655946"/>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14. </w:t>
      </w:r>
      <w:r w:rsidRPr="00AE2968">
        <w:rPr>
          <w:rFonts w:ascii="Arial" w:hAnsi="Arial" w:cs="Arial"/>
          <w:i w:val="0"/>
          <w:sz w:val="20"/>
          <w:szCs w:val="20"/>
          <w:lang w:val="sl-SI"/>
        </w:rPr>
        <w:tab/>
        <w:t>Uvajalno in temeljno usposabljanje oddelka za zveze – v sklopu državne enote za hitre intervencije</w:t>
      </w:r>
      <w:bookmarkEnd w:id="58"/>
      <w:bookmarkEnd w:id="59"/>
      <w:bookmarkEnd w:id="61"/>
    </w:p>
    <w:bookmarkEnd w:id="60"/>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5"/>
      </w:tblGrid>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Pripadniki oddelka za zveze, organizirani znotraj voda za oskrbo v sklopu državne enote za hitre intervencije.</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Namen usposabljanja je usposobiti pripadnike oddelka za zveze, organiziranega znotraj voda za oskrbo v sklopu državne enote za hitre intervencije, za čimprejšnjo vzpostavitev, delovanje in vzdrževanje celotnega sistema zvez ZARE v skladu z njegovimi organizacijskimi in tehničnimi zmožnostmi.</w:t>
            </w:r>
          </w:p>
          <w:p w:rsidR="009D4641" w:rsidRPr="00AE2968" w:rsidRDefault="009D4641">
            <w:pPr>
              <w:widowControl w:val="0"/>
              <w:ind w:left="20" w:hanging="20"/>
              <w:jc w:val="both"/>
              <w:rPr>
                <w:rFonts w:cs="Arial"/>
                <w:szCs w:val="20"/>
                <w:lang w:val="sl-SI"/>
              </w:rPr>
            </w:pPr>
          </w:p>
        </w:tc>
      </w:tr>
      <w:tr w:rsidR="00770011" w:rsidTr="00F02A63">
        <w:tc>
          <w:tcPr>
            <w:tcW w:w="2283"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Razporeditev v državne enote za hitre intervencije. </w:t>
            </w:r>
          </w:p>
          <w:p w:rsidR="009D4641" w:rsidRPr="00AE2968" w:rsidRDefault="009D4641">
            <w:pPr>
              <w:widowControl w:val="0"/>
              <w:ind w:left="20" w:hanging="20"/>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27 pedagoških ur.</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137"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Skupina lahko šteje največ 15 udeležencev.</w:t>
            </w:r>
          </w:p>
          <w:p w:rsidR="009D4641" w:rsidRPr="00AE2968" w:rsidRDefault="009D4641">
            <w:pPr>
              <w:widowControl w:val="0"/>
              <w:ind w:left="20" w:hanging="20"/>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7591B" w:rsidRPr="00AE2968">
              <w:rPr>
                <w:rFonts w:cs="Arial"/>
                <w:szCs w:val="20"/>
                <w:lang w:val="sl-SI"/>
              </w:rPr>
              <w:t>aplikacije</w:t>
            </w:r>
            <w:r w:rsidRPr="00AE2968">
              <w:rPr>
                <w:rFonts w:cs="Arial"/>
                <w:szCs w:val="20"/>
                <w:lang w:val="sl-SI"/>
              </w:rPr>
              <w:t xml:space="preserve"> </w:t>
            </w:r>
            <w:hyperlink r:id="rId138"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Vse stroške krije Uprava RS za zaščito in reševanje.</w:t>
            </w:r>
          </w:p>
          <w:p w:rsidR="009D4641" w:rsidRPr="00AE2968" w:rsidRDefault="009D4641">
            <w:pPr>
              <w:widowControl w:val="0"/>
              <w:ind w:left="20" w:hanging="20"/>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5" w:type="dxa"/>
            <w:hideMark/>
          </w:tcPr>
          <w:p w:rsidR="009D4641" w:rsidRPr="00AE2968" w:rsidRDefault="009D4641">
            <w:pPr>
              <w:widowControl w:val="0"/>
              <w:ind w:left="426" w:hanging="426"/>
              <w:rPr>
                <w:rStyle w:val="Hiperpovezava"/>
                <w:bCs/>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39" w:history="1">
              <w:r w:rsidRPr="00AE2968">
                <w:rPr>
                  <w:rStyle w:val="Hiperpovezava"/>
                  <w:rFonts w:cs="Arial"/>
                  <w:bCs/>
                  <w:szCs w:val="20"/>
                  <w:lang w:val="sl-SI"/>
                </w:rPr>
                <w:t>matjaz.merhar@urszr.si</w:t>
              </w:r>
            </w:hyperlink>
          </w:p>
          <w:p w:rsidR="009D4641" w:rsidRPr="00AE2968" w:rsidRDefault="009D4641">
            <w:pPr>
              <w:widowControl w:val="0"/>
              <w:ind w:left="20" w:hanging="20"/>
              <w:rPr>
                <w:lang w:val="sl-SI"/>
              </w:rPr>
            </w:pPr>
            <w:r w:rsidRPr="00AE2968">
              <w:rPr>
                <w:rFonts w:cs="Arial"/>
                <w:bCs/>
                <w:color w:val="0000FF"/>
                <w:szCs w:val="20"/>
                <w:u w:val="single"/>
                <w:lang w:val="sl-SI"/>
              </w:rPr>
              <w:t xml:space="preserve"> </w:t>
            </w:r>
          </w:p>
        </w:tc>
      </w:tr>
    </w:tbl>
    <w:p w:rsidR="00313686" w:rsidRDefault="00313686" w:rsidP="009D4641">
      <w:pPr>
        <w:pStyle w:val="Naslov2"/>
        <w:ind w:left="567" w:hanging="567"/>
        <w:rPr>
          <w:rFonts w:ascii="Arial" w:hAnsi="Arial" w:cs="Arial"/>
          <w:i w:val="0"/>
          <w:sz w:val="20"/>
          <w:szCs w:val="20"/>
          <w:lang w:val="sl-SI"/>
        </w:rPr>
      </w:pPr>
      <w:bookmarkStart w:id="62" w:name="_Toc524511865"/>
      <w:bookmarkStart w:id="63" w:name="_Toc58395786"/>
      <w:bookmarkStart w:id="64" w:name="_Hlk152939384"/>
      <w:bookmarkStart w:id="65" w:name="_Toc154655947"/>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15. </w:t>
      </w:r>
      <w:r w:rsidRPr="00AE2968">
        <w:rPr>
          <w:rFonts w:ascii="Arial" w:hAnsi="Arial" w:cs="Arial"/>
          <w:i w:val="0"/>
          <w:sz w:val="20"/>
          <w:szCs w:val="20"/>
          <w:lang w:val="sl-SI"/>
        </w:rPr>
        <w:tab/>
        <w:t>Dopolnilno usposabljanje oddelka za zveze – v sklopu državne enote za hitre intervencije</w:t>
      </w:r>
      <w:bookmarkEnd w:id="62"/>
      <w:bookmarkEnd w:id="63"/>
      <w:bookmarkEnd w:id="65"/>
    </w:p>
    <w:bookmarkEnd w:id="64"/>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F02A63">
        <w:tc>
          <w:tcPr>
            <w:tcW w:w="2283" w:type="dxa"/>
            <w:hideMark/>
          </w:tcPr>
          <w:p w:rsidR="009D4641" w:rsidRPr="00AE2968" w:rsidRDefault="009D4641">
            <w:pPr>
              <w:widowControl w:val="0"/>
              <w:ind w:left="32" w:hanging="32"/>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Pripadniki oddelka za zveze, organizirani znotraj voda za oskrbo v sklopu državne enote za hitre intervencije.</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32" w:hanging="32"/>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Namen usposabljanja je obnoviti znanje udeležencev iz osnov radijskih zvez, usposobiti udeležence za uporabo informacijskega sistema ZIR, programiranje radijskih postaj in mobilnih repetitorjev </w:t>
            </w:r>
          </w:p>
          <w:p w:rsidR="009D4641" w:rsidRPr="00AE2968" w:rsidRDefault="009D4641">
            <w:pPr>
              <w:widowControl w:val="0"/>
              <w:ind w:left="20" w:hanging="20"/>
              <w:jc w:val="both"/>
              <w:rPr>
                <w:rFonts w:cs="Arial"/>
                <w:szCs w:val="20"/>
                <w:lang w:val="sl-SI"/>
              </w:rPr>
            </w:pPr>
            <w:r w:rsidRPr="00AE2968">
              <w:rPr>
                <w:rFonts w:cs="Arial"/>
                <w:szCs w:val="20"/>
                <w:lang w:val="sl-SI"/>
              </w:rPr>
              <w:t>ter uporabo satelitskega telefona. Poleg tega je namen tudi seznanitev udeležencev z organizacijo radijskih zvez ob večjih nesrečah, z organizacijo skladiščenja opreme v skladišču CZ v Rojah in z osnovami hoje in preživetja v gorah.</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ind w:left="32" w:hanging="32"/>
              <w:rPr>
                <w:rFonts w:cs="Arial"/>
                <w:b/>
                <w:szCs w:val="20"/>
                <w:lang w:val="sl-SI"/>
              </w:rPr>
            </w:pPr>
          </w:p>
        </w:tc>
        <w:tc>
          <w:tcPr>
            <w:tcW w:w="6214"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Razporeditev v državne enote za hitre intervencije. </w:t>
            </w:r>
          </w:p>
          <w:p w:rsidR="009D4641" w:rsidRPr="00AE2968" w:rsidRDefault="009D4641">
            <w:pPr>
              <w:widowControl w:val="0"/>
              <w:ind w:left="20" w:hanging="20"/>
              <w:jc w:val="both"/>
              <w:rPr>
                <w:rFonts w:cs="Arial"/>
                <w:szCs w:val="20"/>
                <w:lang w:val="sl-SI"/>
              </w:rPr>
            </w:pPr>
            <w:r w:rsidRPr="00AE2968">
              <w:rPr>
                <w:rFonts w:cs="Arial"/>
                <w:szCs w:val="20"/>
                <w:lang w:val="sl-SI"/>
              </w:rPr>
              <w:t>Udeležba na uvajalnem in temeljnem usposabljanju.</w:t>
            </w: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43 pedagoških ur.</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140"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Skupina lahko šteje največ 15 udeležencev.</w:t>
            </w:r>
          </w:p>
          <w:p w:rsidR="009D4641" w:rsidRPr="00AE2968" w:rsidRDefault="009D4641">
            <w:pPr>
              <w:widowControl w:val="0"/>
              <w:ind w:left="20" w:hanging="20"/>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7591B" w:rsidRPr="00AE2968">
              <w:rPr>
                <w:rFonts w:cs="Arial"/>
                <w:szCs w:val="20"/>
                <w:lang w:val="sl-SI"/>
              </w:rPr>
              <w:t>aplikacije</w:t>
            </w:r>
            <w:r w:rsidRPr="00AE2968">
              <w:rPr>
                <w:rFonts w:cs="Arial"/>
                <w:szCs w:val="20"/>
                <w:lang w:val="sl-SI"/>
              </w:rPr>
              <w:t xml:space="preserve"> </w:t>
            </w:r>
            <w:hyperlink r:id="rId141"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Vse stroške krije Uprava RS za zaščito in reševanje.</w:t>
            </w:r>
          </w:p>
          <w:p w:rsidR="009D4641" w:rsidRPr="00AE2968" w:rsidRDefault="009D4641">
            <w:pPr>
              <w:widowControl w:val="0"/>
              <w:ind w:left="20" w:hanging="20"/>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4" w:type="dxa"/>
          </w:tcPr>
          <w:p w:rsidR="009D4641" w:rsidRPr="00AE2968" w:rsidRDefault="009D4641">
            <w:pPr>
              <w:widowControl w:val="0"/>
              <w:ind w:left="426" w:hanging="426"/>
              <w:rPr>
                <w:rStyle w:val="Hiperpovezava"/>
                <w:bCs/>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42" w:history="1">
              <w:r w:rsidRPr="00AE2968">
                <w:rPr>
                  <w:rStyle w:val="Hiperpovezava"/>
                  <w:rFonts w:cs="Arial"/>
                  <w:bCs/>
                  <w:szCs w:val="20"/>
                  <w:lang w:val="sl-SI"/>
                </w:rPr>
                <w:t>matjaz.merhar@urszr.si</w:t>
              </w:r>
            </w:hyperlink>
          </w:p>
          <w:p w:rsidR="009D4641" w:rsidRPr="00AE2968" w:rsidRDefault="009D4641">
            <w:pPr>
              <w:widowControl w:val="0"/>
              <w:ind w:left="20" w:hanging="20"/>
              <w:rPr>
                <w:b/>
                <w:lang w:val="sl-SI"/>
              </w:rPr>
            </w:pPr>
          </w:p>
        </w:tc>
      </w:tr>
    </w:tbl>
    <w:p w:rsidR="00313686" w:rsidRDefault="00313686" w:rsidP="009D4641">
      <w:pPr>
        <w:pStyle w:val="Naslov2"/>
        <w:ind w:left="567" w:hanging="567"/>
        <w:rPr>
          <w:rFonts w:ascii="Arial" w:hAnsi="Arial" w:cs="Arial"/>
          <w:i w:val="0"/>
          <w:sz w:val="20"/>
          <w:szCs w:val="20"/>
          <w:lang w:val="sl-SI"/>
        </w:rPr>
      </w:pPr>
      <w:bookmarkStart w:id="66" w:name="_Hlk152939400"/>
      <w:bookmarkStart w:id="67" w:name="_Toc58395787"/>
      <w:bookmarkStart w:id="68" w:name="_Toc154655948"/>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16. </w:t>
      </w:r>
      <w:r w:rsidRPr="00AE2968">
        <w:rPr>
          <w:rFonts w:ascii="Arial" w:hAnsi="Arial" w:cs="Arial"/>
          <w:i w:val="0"/>
          <w:sz w:val="20"/>
          <w:szCs w:val="20"/>
          <w:lang w:val="sl-SI"/>
        </w:rPr>
        <w:tab/>
        <w:t>Temeljno usposabljanje pripadnikov enot za prečrpavanje vode</w:t>
      </w:r>
      <w:bookmarkEnd w:id="67"/>
      <w:bookmarkEnd w:id="68"/>
    </w:p>
    <w:bookmarkEnd w:id="66"/>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8" w:type="dxa"/>
          </w:tcPr>
          <w:p w:rsidR="009D4641" w:rsidRPr="00AE2968" w:rsidRDefault="009D4641">
            <w:pPr>
              <w:widowControl w:val="0"/>
              <w:ind w:left="426" w:hanging="426"/>
              <w:jc w:val="both"/>
              <w:rPr>
                <w:rFonts w:cs="Arial"/>
                <w:szCs w:val="20"/>
                <w:lang w:val="sl-SI"/>
              </w:rPr>
            </w:pPr>
            <w:r w:rsidRPr="00AE2968">
              <w:rPr>
                <w:rFonts w:cs="Arial"/>
                <w:szCs w:val="20"/>
                <w:lang w:val="sl-SI"/>
              </w:rPr>
              <w:t>Pripadniki tehnično reševalnih enot – enot za prečrpavanje vode.</w:t>
            </w:r>
          </w:p>
          <w:p w:rsidR="009D4641" w:rsidRPr="00AE2968" w:rsidRDefault="009D4641">
            <w:pPr>
              <w:widowControl w:val="0"/>
              <w:ind w:left="426" w:hanging="426"/>
              <w:jc w:val="both"/>
              <w:rPr>
                <w:rFonts w:cs="Arial"/>
                <w:szCs w:val="20"/>
                <w:lang w:val="sl-SI"/>
              </w:rPr>
            </w:pPr>
            <w:r w:rsidRPr="00AE2968">
              <w:rPr>
                <w:rFonts w:cs="Arial"/>
                <w:szCs w:val="20"/>
                <w:lang w:val="sl-SI"/>
              </w:rPr>
              <w:t>Usposabljanja se lahko udeležijo tudi:</w:t>
            </w:r>
          </w:p>
          <w:p w:rsidR="009D4641" w:rsidRPr="00AE2968" w:rsidRDefault="009D4641" w:rsidP="00920870">
            <w:pPr>
              <w:widowControl w:val="0"/>
              <w:numPr>
                <w:ilvl w:val="0"/>
                <w:numId w:val="5"/>
              </w:numPr>
              <w:contextualSpacing/>
              <w:jc w:val="both"/>
              <w:rPr>
                <w:rFonts w:cs="Arial"/>
                <w:szCs w:val="20"/>
                <w:lang w:val="sl-SI"/>
              </w:rPr>
            </w:pPr>
            <w:r w:rsidRPr="00AE2968">
              <w:rPr>
                <w:rFonts w:cs="Arial"/>
                <w:szCs w:val="20"/>
                <w:lang w:val="sl-SI"/>
              </w:rPr>
              <w:t>pripadniki enot za tehnično reševanje s specialnimi delovnimi stroji in napravami,</w:t>
            </w:r>
          </w:p>
          <w:p w:rsidR="009D4641" w:rsidRPr="00AE2968" w:rsidRDefault="009D4641" w:rsidP="00920870">
            <w:pPr>
              <w:widowControl w:val="0"/>
              <w:numPr>
                <w:ilvl w:val="0"/>
                <w:numId w:val="5"/>
              </w:numPr>
              <w:contextualSpacing/>
              <w:jc w:val="both"/>
              <w:rPr>
                <w:rFonts w:cs="Arial"/>
                <w:szCs w:val="20"/>
                <w:lang w:val="sl-SI"/>
              </w:rPr>
            </w:pPr>
            <w:r w:rsidRPr="00AE2968">
              <w:rPr>
                <w:rFonts w:cs="Arial"/>
                <w:szCs w:val="20"/>
                <w:lang w:val="sl-SI"/>
              </w:rPr>
              <w:t>pripadniki poklicnih in prostovoljnih gasilskih enot s poplavno ogroženih območij,</w:t>
            </w:r>
          </w:p>
          <w:p w:rsidR="009D4641" w:rsidRPr="00AE2968" w:rsidRDefault="009D4641" w:rsidP="00920870">
            <w:pPr>
              <w:widowControl w:val="0"/>
              <w:numPr>
                <w:ilvl w:val="0"/>
                <w:numId w:val="5"/>
              </w:numPr>
              <w:contextualSpacing/>
              <w:jc w:val="both"/>
              <w:rPr>
                <w:rFonts w:cs="Arial"/>
                <w:szCs w:val="20"/>
                <w:lang w:val="sl-SI"/>
              </w:rPr>
            </w:pPr>
            <w:r w:rsidRPr="00AE2968">
              <w:rPr>
                <w:rFonts w:cs="Arial"/>
                <w:szCs w:val="20"/>
                <w:lang w:val="sl-SI"/>
              </w:rPr>
              <w:t>pripadniki drugih enot in reševalnih služb, skladno z zakonom in po dogovoru z Izobraževalnim centrom za zaščito in reševanje RS,</w:t>
            </w:r>
          </w:p>
          <w:p w:rsidR="009D4641" w:rsidRPr="00AE2968" w:rsidRDefault="009D4641" w:rsidP="00920870">
            <w:pPr>
              <w:widowControl w:val="0"/>
              <w:numPr>
                <w:ilvl w:val="0"/>
                <w:numId w:val="5"/>
              </w:numPr>
              <w:contextualSpacing/>
              <w:jc w:val="both"/>
              <w:rPr>
                <w:rFonts w:cs="Arial"/>
                <w:szCs w:val="20"/>
                <w:lang w:val="sl-SI"/>
              </w:rPr>
            </w:pPr>
            <w:r w:rsidRPr="00AE2968">
              <w:rPr>
                <w:rFonts w:cs="Arial"/>
                <w:szCs w:val="20"/>
                <w:lang w:val="sl-SI"/>
              </w:rPr>
              <w:t>pripadniki tujih enot v okviru ustreznih sporazumov ali mednarodnih projektov.</w:t>
            </w:r>
          </w:p>
          <w:p w:rsidR="009D4641" w:rsidRPr="00AE2968" w:rsidRDefault="009D4641">
            <w:pPr>
              <w:widowControl w:val="0"/>
              <w:ind w:left="426" w:hanging="426"/>
              <w:contextualSpacing/>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8" w:type="dxa"/>
          </w:tcPr>
          <w:p w:rsidR="009D4641" w:rsidRPr="00AE2968" w:rsidRDefault="009D4641">
            <w:pPr>
              <w:widowControl w:val="0"/>
              <w:ind w:left="426" w:hanging="426"/>
              <w:jc w:val="both"/>
              <w:rPr>
                <w:rFonts w:cs="Arial"/>
                <w:szCs w:val="20"/>
                <w:lang w:val="sl-SI"/>
              </w:rPr>
            </w:pPr>
            <w:r w:rsidRPr="00AE2968">
              <w:rPr>
                <w:rFonts w:cs="Arial"/>
                <w:szCs w:val="20"/>
                <w:lang w:val="sl-SI"/>
              </w:rPr>
              <w:t>Namen usposabljanja je udeležence usposobiti za pravilno in uspešno delo oziroma uporabo visokozmogljivih mobilnih črpalnih enot.</w:t>
            </w:r>
          </w:p>
          <w:p w:rsidR="009D4641" w:rsidRPr="00AE2968" w:rsidRDefault="009D4641">
            <w:pPr>
              <w:widowControl w:val="0"/>
              <w:ind w:left="426" w:hanging="426"/>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8" w:type="dxa"/>
          </w:tcPr>
          <w:p w:rsidR="009D4641" w:rsidRPr="00AE2968" w:rsidRDefault="009D4641">
            <w:pPr>
              <w:widowControl w:val="0"/>
              <w:ind w:left="426" w:hanging="426"/>
              <w:jc w:val="both"/>
              <w:rPr>
                <w:rFonts w:cs="Arial"/>
                <w:szCs w:val="20"/>
                <w:lang w:val="sl-SI"/>
              </w:rPr>
            </w:pPr>
            <w:r w:rsidRPr="00AE2968">
              <w:rPr>
                <w:rFonts w:cs="Arial"/>
                <w:szCs w:val="20"/>
                <w:lang w:val="sl-SI"/>
              </w:rPr>
              <w:t>Pogoja za vključitev pripadnikov enot  CZ sta:</w:t>
            </w:r>
          </w:p>
          <w:p w:rsidR="009D4641" w:rsidRPr="00AE2968" w:rsidRDefault="009D4641" w:rsidP="00920870">
            <w:pPr>
              <w:widowControl w:val="0"/>
              <w:numPr>
                <w:ilvl w:val="0"/>
                <w:numId w:val="6"/>
              </w:numPr>
              <w:contextualSpacing/>
              <w:jc w:val="both"/>
              <w:rPr>
                <w:rFonts w:cs="Arial"/>
                <w:szCs w:val="20"/>
                <w:lang w:val="sl-SI"/>
              </w:rPr>
            </w:pPr>
            <w:r w:rsidRPr="00AE2968">
              <w:rPr>
                <w:rFonts w:cs="Arial"/>
                <w:szCs w:val="20"/>
                <w:lang w:val="sl-SI"/>
              </w:rPr>
              <w:t>razporeditev v  CZ ali drugo reševalno službo in</w:t>
            </w:r>
          </w:p>
          <w:p w:rsidR="009D4641" w:rsidRPr="00AE2968" w:rsidRDefault="009D4641" w:rsidP="00920870">
            <w:pPr>
              <w:widowControl w:val="0"/>
              <w:numPr>
                <w:ilvl w:val="0"/>
                <w:numId w:val="6"/>
              </w:numPr>
              <w:contextualSpacing/>
              <w:jc w:val="both"/>
              <w:rPr>
                <w:rFonts w:cs="Arial"/>
                <w:szCs w:val="20"/>
                <w:lang w:val="sl-SI"/>
              </w:rPr>
            </w:pPr>
            <w:r w:rsidRPr="00AE2968">
              <w:rPr>
                <w:rFonts w:cs="Arial"/>
                <w:szCs w:val="20"/>
                <w:lang w:val="sl-SI"/>
              </w:rPr>
              <w:t xml:space="preserve"> uspešno končano uvajalno usposabljanje pripadnikov sil za zaščito, reševanje in pomoč o sistemu varstva pred naravnimi in drugimi nesrečami.</w:t>
            </w:r>
          </w:p>
          <w:p w:rsidR="009D4641" w:rsidRPr="00AE2968" w:rsidRDefault="009D4641">
            <w:pPr>
              <w:widowControl w:val="0"/>
              <w:ind w:left="426" w:hanging="426"/>
              <w:jc w:val="both"/>
              <w:rPr>
                <w:rFonts w:cs="Arial"/>
                <w:szCs w:val="20"/>
                <w:lang w:val="sl-SI"/>
              </w:rPr>
            </w:pPr>
            <w:r w:rsidRPr="00AE2968">
              <w:rPr>
                <w:rFonts w:cs="Arial"/>
                <w:szCs w:val="20"/>
                <w:lang w:val="sl-SI"/>
              </w:rPr>
              <w:t>Pogoji za vključitev gasilcev so:</w:t>
            </w:r>
          </w:p>
          <w:p w:rsidR="009D4641" w:rsidRPr="00AE2968" w:rsidRDefault="009D4641" w:rsidP="00920870">
            <w:pPr>
              <w:widowControl w:val="0"/>
              <w:numPr>
                <w:ilvl w:val="0"/>
                <w:numId w:val="7"/>
              </w:numPr>
              <w:contextualSpacing/>
              <w:jc w:val="both"/>
              <w:rPr>
                <w:rFonts w:cs="Arial"/>
                <w:szCs w:val="20"/>
                <w:lang w:val="sl-SI"/>
              </w:rPr>
            </w:pPr>
            <w:r w:rsidRPr="00AE2968">
              <w:rPr>
                <w:rFonts w:cs="Arial"/>
                <w:szCs w:val="20"/>
                <w:lang w:val="sl-SI"/>
              </w:rPr>
              <w:t>za poklicne gasilce uspešno končan program usposabljanja za pridobitev poklica gasilec,</w:t>
            </w:r>
          </w:p>
          <w:p w:rsidR="009D4641" w:rsidRPr="00AE2968" w:rsidRDefault="009D4641" w:rsidP="00920870">
            <w:pPr>
              <w:widowControl w:val="0"/>
              <w:numPr>
                <w:ilvl w:val="0"/>
                <w:numId w:val="7"/>
              </w:numPr>
              <w:contextualSpacing/>
              <w:jc w:val="both"/>
              <w:rPr>
                <w:rFonts w:cs="Arial"/>
                <w:szCs w:val="20"/>
                <w:lang w:val="sl-SI"/>
              </w:rPr>
            </w:pPr>
            <w:r w:rsidRPr="00AE2968">
              <w:rPr>
                <w:rFonts w:cs="Arial"/>
                <w:szCs w:val="20"/>
                <w:lang w:val="sl-SI"/>
              </w:rPr>
              <w:t>za prostovoljne gasilce najmanj čin gasilec in uspešno opravljeno dopolnilno usposabljanje za strojnika,</w:t>
            </w:r>
          </w:p>
          <w:p w:rsidR="009D4641" w:rsidRPr="00AE2968" w:rsidRDefault="009D4641" w:rsidP="00920870">
            <w:pPr>
              <w:widowControl w:val="0"/>
              <w:numPr>
                <w:ilvl w:val="0"/>
                <w:numId w:val="7"/>
              </w:numPr>
              <w:contextualSpacing/>
              <w:jc w:val="both"/>
              <w:rPr>
                <w:rFonts w:cs="Arial"/>
                <w:szCs w:val="20"/>
                <w:lang w:val="sl-SI"/>
              </w:rPr>
            </w:pPr>
            <w:r w:rsidRPr="00AE2968">
              <w:rPr>
                <w:rFonts w:cs="Arial"/>
                <w:szCs w:val="20"/>
                <w:lang w:val="sl-SI"/>
              </w:rPr>
              <w:t>zdravniško spričevalo za operativnega gasilca, skladno z določbami Pravilnika o ugotavljanju zdravstvene sposobnosti operativnih gasilcev.</w:t>
            </w:r>
          </w:p>
          <w:p w:rsidR="009D4641" w:rsidRPr="00AE2968" w:rsidRDefault="009D4641" w:rsidP="00AC6037">
            <w:pPr>
              <w:widowControl w:val="0"/>
              <w:ind w:left="426" w:hanging="426"/>
              <w:jc w:val="both"/>
              <w:rPr>
                <w:rFonts w:cs="Arial"/>
                <w:szCs w:val="20"/>
                <w:lang w:val="sl-SI"/>
              </w:rPr>
            </w:pPr>
            <w:r w:rsidRPr="00AE2968">
              <w:rPr>
                <w:rFonts w:cs="Arial"/>
                <w:szCs w:val="20"/>
                <w:lang w:val="sl-SI"/>
              </w:rPr>
              <w:t>Pogoj za vključitev pripadnikov drugih enot in reševalnih služb je potrdilo o razporeditv</w:t>
            </w:r>
            <w:r w:rsidR="00AC6037" w:rsidRPr="00AE2968">
              <w:rPr>
                <w:rFonts w:cs="Arial"/>
                <w:szCs w:val="20"/>
                <w:lang w:val="sl-SI"/>
              </w:rPr>
              <w:t>i v enoto ali reševalno službo.</w:t>
            </w: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8" w:type="dxa"/>
          </w:tcPr>
          <w:p w:rsidR="009D4641" w:rsidRPr="00AE2968" w:rsidRDefault="009D4641">
            <w:pPr>
              <w:widowControl w:val="0"/>
              <w:ind w:left="426" w:hanging="426"/>
              <w:jc w:val="both"/>
              <w:rPr>
                <w:rFonts w:cs="Arial"/>
                <w:szCs w:val="20"/>
                <w:lang w:val="sl-SI"/>
              </w:rPr>
            </w:pPr>
            <w:r w:rsidRPr="00AE2968">
              <w:rPr>
                <w:rFonts w:cs="Arial"/>
                <w:szCs w:val="20"/>
                <w:lang w:val="sl-SI"/>
              </w:rPr>
              <w:t>24 pedagoških ur.</w:t>
            </w:r>
          </w:p>
          <w:p w:rsidR="009D4641" w:rsidRPr="00AE2968" w:rsidRDefault="009D4641">
            <w:pPr>
              <w:widowControl w:val="0"/>
              <w:ind w:left="426" w:hanging="426"/>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8" w:type="dxa"/>
          </w:tcPr>
          <w:p w:rsidR="009D4641" w:rsidRPr="00AE2968" w:rsidRDefault="009D4641">
            <w:pPr>
              <w:widowControl w:val="0"/>
              <w:ind w:left="426" w:hanging="426"/>
              <w:jc w:val="both"/>
              <w:rPr>
                <w:rFonts w:cs="Arial"/>
                <w:szCs w:val="20"/>
                <w:lang w:val="sl-SI"/>
              </w:rPr>
            </w:pPr>
            <w:r w:rsidRPr="00AE2968">
              <w:rPr>
                <w:rFonts w:cs="Arial"/>
                <w:szCs w:val="20"/>
                <w:lang w:val="sl-SI"/>
              </w:rPr>
              <w:t xml:space="preserve">Termini bodo objavljeni na naslovu: </w:t>
            </w:r>
            <w:hyperlink r:id="rId143"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p>
          <w:p w:rsidR="009D4641" w:rsidRPr="00AE2968" w:rsidRDefault="009D4641">
            <w:pPr>
              <w:widowControl w:val="0"/>
              <w:ind w:left="426" w:hanging="426"/>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8" w:type="dxa"/>
          </w:tcPr>
          <w:p w:rsidR="009D4641" w:rsidRPr="00AE2968" w:rsidRDefault="009D4641">
            <w:pPr>
              <w:widowControl w:val="0"/>
              <w:ind w:left="426" w:hanging="426"/>
              <w:jc w:val="both"/>
              <w:rPr>
                <w:rFonts w:cs="Arial"/>
                <w:szCs w:val="20"/>
                <w:lang w:val="sl-SI"/>
              </w:rPr>
            </w:pPr>
            <w:r w:rsidRPr="00AE2968">
              <w:rPr>
                <w:rFonts w:cs="Arial"/>
                <w:szCs w:val="20"/>
                <w:lang w:val="sl-SI"/>
              </w:rPr>
              <w:t>Skupina lahko šteje najmanj devet in največ 20 udeležencev.</w:t>
            </w:r>
          </w:p>
          <w:p w:rsidR="009D4641" w:rsidRPr="00AE2968" w:rsidRDefault="009D4641">
            <w:pPr>
              <w:widowControl w:val="0"/>
              <w:ind w:left="426" w:hanging="426"/>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8" w:type="dxa"/>
          </w:tcPr>
          <w:p w:rsidR="009D4641" w:rsidRPr="00AE2968" w:rsidRDefault="009D4641">
            <w:pPr>
              <w:widowControl w:val="0"/>
              <w:ind w:left="426" w:hanging="426"/>
              <w:rPr>
                <w:rFonts w:cs="Arial"/>
                <w:szCs w:val="20"/>
                <w:lang w:val="sl-SI"/>
              </w:rPr>
            </w:pPr>
            <w:r w:rsidRPr="00AE2968">
              <w:rPr>
                <w:rFonts w:cs="Arial"/>
                <w:szCs w:val="20"/>
                <w:lang w:val="sl-SI"/>
              </w:rPr>
              <w:t>Nobenih.</w:t>
            </w:r>
          </w:p>
          <w:p w:rsidR="009D4641" w:rsidRPr="00AE2968" w:rsidRDefault="009D4641">
            <w:pPr>
              <w:widowControl w:val="0"/>
              <w:ind w:left="426" w:hanging="426"/>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8"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7591B" w:rsidRPr="00AE2968">
              <w:rPr>
                <w:rFonts w:cs="Arial"/>
                <w:szCs w:val="20"/>
                <w:lang w:val="sl-SI"/>
              </w:rPr>
              <w:t>aplikacije</w:t>
            </w:r>
            <w:r w:rsidRPr="00AE2968">
              <w:rPr>
                <w:rFonts w:cs="Arial"/>
                <w:szCs w:val="20"/>
                <w:lang w:val="sl-SI"/>
              </w:rPr>
              <w:t xml:space="preserve"> </w:t>
            </w:r>
            <w:hyperlink r:id="rId144"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8"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ter nadomestilo za plačo, potne stroške, stroške prehrane in namestitve za pripadnike enot CZ krije Uprava RS za zaščito in reševanje.</w:t>
            </w:r>
          </w:p>
          <w:p w:rsidR="009D4641" w:rsidRPr="00AE2968" w:rsidRDefault="009D4641">
            <w:pPr>
              <w:widowControl w:val="0"/>
              <w:ind w:left="20" w:hanging="20"/>
              <w:jc w:val="both"/>
              <w:rPr>
                <w:rFonts w:cs="Arial"/>
                <w:szCs w:val="20"/>
                <w:lang w:val="sl-SI"/>
              </w:rPr>
            </w:pPr>
            <w:r w:rsidRPr="00AE2968">
              <w:rPr>
                <w:rFonts w:cs="Arial"/>
                <w:szCs w:val="20"/>
                <w:lang w:val="sl-SI"/>
              </w:rPr>
              <w:t>Nadomestilo za plačo, potne stroške, stroške prehrane in namestitve za udeležence iz prostovoljnih in poklicnih gasilskih enot, drugih enot in reševalnih služb ter tujih enot krije tisti, ki je udeleženca napotil na usposabljanje.</w:t>
            </w: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8" w:type="dxa"/>
          </w:tcPr>
          <w:p w:rsidR="009D4641" w:rsidRPr="00AE2968" w:rsidRDefault="009D4641">
            <w:pPr>
              <w:widowControl w:val="0"/>
              <w:ind w:left="426" w:hanging="426"/>
              <w:rPr>
                <w:rStyle w:val="Hiperpovezava"/>
                <w:bCs/>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45" w:history="1">
              <w:r w:rsidRPr="00AE2968">
                <w:rPr>
                  <w:rStyle w:val="Hiperpovezava"/>
                  <w:rFonts w:cs="Arial"/>
                  <w:bCs/>
                  <w:szCs w:val="20"/>
                  <w:lang w:val="sl-SI"/>
                </w:rPr>
                <w:t>matjaz.merhar@urszr.si</w:t>
              </w:r>
            </w:hyperlink>
          </w:p>
          <w:p w:rsidR="009D4641" w:rsidRPr="00AE2968" w:rsidRDefault="009D4641">
            <w:pPr>
              <w:widowControl w:val="0"/>
              <w:ind w:left="20" w:hanging="20"/>
              <w:rPr>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69" w:name="_Toc154655949"/>
      <w:bookmarkStart w:id="70" w:name="_Toc524511866"/>
      <w:bookmarkStart w:id="71" w:name="_Toc58395788"/>
      <w:r w:rsidRPr="00AE2968">
        <w:rPr>
          <w:rFonts w:ascii="Arial" w:hAnsi="Arial" w:cs="Arial"/>
          <w:i w:val="0"/>
          <w:sz w:val="20"/>
          <w:szCs w:val="20"/>
          <w:lang w:val="sl-SI"/>
        </w:rPr>
        <w:lastRenderedPageBreak/>
        <w:t xml:space="preserve">17. </w:t>
      </w:r>
      <w:r w:rsidRPr="00AE2968">
        <w:rPr>
          <w:rFonts w:ascii="Arial" w:hAnsi="Arial" w:cs="Arial"/>
          <w:i w:val="0"/>
          <w:sz w:val="20"/>
          <w:szCs w:val="20"/>
          <w:lang w:val="sl-SI"/>
        </w:rPr>
        <w:tab/>
        <w:t>Uvajalno in temeljno usposabljanje pripadnikov enot za radio</w:t>
      </w:r>
      <w:r w:rsidR="00E51C74" w:rsidRPr="00AE2968">
        <w:rPr>
          <w:rFonts w:ascii="Arial" w:hAnsi="Arial" w:cs="Arial"/>
          <w:i w:val="0"/>
          <w:sz w:val="20"/>
          <w:szCs w:val="20"/>
          <w:lang w:val="sl-SI"/>
        </w:rPr>
        <w:t>lo</w:t>
      </w:r>
      <w:r w:rsidRPr="00AE2968">
        <w:rPr>
          <w:rFonts w:ascii="Arial" w:hAnsi="Arial" w:cs="Arial"/>
          <w:i w:val="0"/>
          <w:sz w:val="20"/>
          <w:szCs w:val="20"/>
          <w:lang w:val="sl-SI"/>
        </w:rPr>
        <w:t>ško, kemijsko in biološko zaščito</w:t>
      </w:r>
      <w:bookmarkEnd w:id="69"/>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426" w:hanging="426"/>
              <w:jc w:val="both"/>
              <w:rPr>
                <w:rFonts w:cs="Arial"/>
                <w:szCs w:val="20"/>
                <w:lang w:val="sl-SI"/>
              </w:rPr>
            </w:pPr>
            <w:r w:rsidRPr="00AE2968">
              <w:rPr>
                <w:rFonts w:cs="Arial"/>
                <w:szCs w:val="20"/>
                <w:lang w:val="sl-SI"/>
              </w:rPr>
              <w:t>Pripadniki enot za radiološko, kemijsko in biološko zaščito:</w:t>
            </w:r>
          </w:p>
          <w:p w:rsidR="009D4641" w:rsidRPr="00AE2968" w:rsidRDefault="009D4641" w:rsidP="00920870">
            <w:pPr>
              <w:widowControl w:val="0"/>
              <w:numPr>
                <w:ilvl w:val="0"/>
                <w:numId w:val="8"/>
              </w:numPr>
              <w:contextualSpacing/>
              <w:jc w:val="both"/>
              <w:rPr>
                <w:rFonts w:cs="Arial"/>
                <w:szCs w:val="20"/>
                <w:lang w:val="sl-SI"/>
              </w:rPr>
            </w:pPr>
            <w:r w:rsidRPr="00AE2968">
              <w:rPr>
                <w:rFonts w:cs="Arial"/>
                <w:szCs w:val="20"/>
                <w:lang w:val="sl-SI"/>
              </w:rPr>
              <w:t>pripadniki državne enote za RKB-zaščito,</w:t>
            </w:r>
          </w:p>
          <w:p w:rsidR="009D4641" w:rsidRPr="00AE2968" w:rsidRDefault="009D4641" w:rsidP="00920870">
            <w:pPr>
              <w:widowControl w:val="0"/>
              <w:numPr>
                <w:ilvl w:val="0"/>
                <w:numId w:val="8"/>
              </w:numPr>
              <w:contextualSpacing/>
              <w:jc w:val="both"/>
              <w:rPr>
                <w:rFonts w:cs="Arial"/>
                <w:szCs w:val="20"/>
                <w:lang w:val="sl-SI"/>
              </w:rPr>
            </w:pPr>
            <w:r w:rsidRPr="00AE2968">
              <w:rPr>
                <w:rFonts w:cs="Arial"/>
                <w:szCs w:val="20"/>
                <w:lang w:val="sl-SI"/>
              </w:rPr>
              <w:t>pripadniki regijskih enot za RKB-zaščito,</w:t>
            </w:r>
          </w:p>
          <w:p w:rsidR="009D4641" w:rsidRPr="00AE2968" w:rsidRDefault="009D4641" w:rsidP="00920870">
            <w:pPr>
              <w:widowControl w:val="0"/>
              <w:numPr>
                <w:ilvl w:val="0"/>
                <w:numId w:val="8"/>
              </w:numPr>
              <w:contextualSpacing/>
              <w:jc w:val="both"/>
              <w:rPr>
                <w:rFonts w:cs="Arial"/>
                <w:szCs w:val="20"/>
                <w:lang w:val="sl-SI"/>
              </w:rPr>
            </w:pPr>
            <w:r w:rsidRPr="00AE2968">
              <w:rPr>
                <w:rFonts w:cs="Arial"/>
                <w:szCs w:val="20"/>
                <w:lang w:val="sl-SI"/>
              </w:rPr>
              <w:t>pripadniki lokalnih enot za RKB-zaščito,</w:t>
            </w:r>
          </w:p>
          <w:p w:rsidR="009D4641" w:rsidRPr="00AE2968" w:rsidRDefault="009D4641" w:rsidP="00920870">
            <w:pPr>
              <w:widowControl w:val="0"/>
              <w:numPr>
                <w:ilvl w:val="0"/>
                <w:numId w:val="8"/>
              </w:numPr>
              <w:contextualSpacing/>
              <w:jc w:val="both"/>
              <w:rPr>
                <w:rFonts w:cs="Arial"/>
                <w:szCs w:val="20"/>
                <w:lang w:val="sl-SI"/>
              </w:rPr>
            </w:pPr>
            <w:r w:rsidRPr="00AE2968">
              <w:rPr>
                <w:rFonts w:cs="Arial"/>
                <w:szCs w:val="20"/>
                <w:lang w:val="sl-SI"/>
              </w:rPr>
              <w:t>pripadniki enot za RKB-zaščito v gospodarskih družbah, zavodih in drugih organizacijah.</w:t>
            </w:r>
          </w:p>
          <w:p w:rsidR="009D4641" w:rsidRPr="00AE2968" w:rsidRDefault="009D4641">
            <w:pPr>
              <w:widowControl w:val="0"/>
              <w:ind w:left="426" w:hanging="426"/>
              <w:contextualSpacing/>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Namen usposabljanja je udeležence usposobiti za odkrivanje in prepoznavanje nevarnih snovi, spremljanje nevarnosti povezanih z uporabo jedrskega, kemičnega in biološkega orožja, določanje onesnaženih (kontaminiranih) območij in ugotavljanje vrste in stopnje nevarnosti (in ogroženosti), izvajanje osebne zaščite, izvajanje skupinske zaščite, izvajanje razkuževanja in čiščenja (dekontaminacije).</w:t>
            </w:r>
          </w:p>
          <w:p w:rsidR="009D4641" w:rsidRPr="00AE2968" w:rsidRDefault="009D4641">
            <w:pPr>
              <w:widowControl w:val="0"/>
              <w:ind w:left="426" w:hanging="426"/>
              <w:jc w:val="both"/>
              <w:rPr>
                <w:rFonts w:cs="Arial"/>
                <w:szCs w:val="20"/>
                <w:lang w:val="sl-SI"/>
              </w:rPr>
            </w:pPr>
          </w:p>
        </w:tc>
      </w:tr>
      <w:tr w:rsidR="00770011" w:rsidTr="00F02A63">
        <w:tc>
          <w:tcPr>
            <w:tcW w:w="2280"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7" w:type="dxa"/>
            <w:hideMark/>
          </w:tcPr>
          <w:p w:rsidR="009D4641" w:rsidRPr="00AE2968" w:rsidRDefault="009D4641">
            <w:pPr>
              <w:widowControl w:val="0"/>
              <w:ind w:left="426" w:hanging="426"/>
              <w:contextualSpacing/>
              <w:jc w:val="both"/>
              <w:rPr>
                <w:rFonts w:cs="Arial"/>
                <w:lang w:val="sl-SI"/>
              </w:rPr>
            </w:pPr>
            <w:r w:rsidRPr="00AE2968">
              <w:rPr>
                <w:rFonts w:cs="Arial"/>
                <w:lang w:val="sl-SI"/>
              </w:rPr>
              <w:t xml:space="preserve">Razporeditev v regijsko ali državno RKB enoto za dekontaminacijo </w:t>
            </w:r>
          </w:p>
          <w:p w:rsidR="009D4641" w:rsidRPr="00AE2968" w:rsidRDefault="009D4641">
            <w:pPr>
              <w:widowControl w:val="0"/>
              <w:ind w:left="426" w:hanging="426"/>
              <w:contextualSpacing/>
              <w:jc w:val="both"/>
              <w:rPr>
                <w:rFonts w:cs="Arial"/>
                <w:szCs w:val="20"/>
                <w:lang w:val="sl-SI"/>
              </w:rPr>
            </w:pPr>
            <w:r w:rsidRPr="00AE2968">
              <w:rPr>
                <w:rFonts w:cs="Arial"/>
                <w:lang w:val="sl-SI"/>
              </w:rPr>
              <w:t xml:space="preserve">in </w:t>
            </w:r>
            <w:proofErr w:type="spellStart"/>
            <w:r w:rsidRPr="00AE2968">
              <w:rPr>
                <w:rFonts w:cs="Arial"/>
                <w:lang w:val="sl-SI"/>
              </w:rPr>
              <w:t>izvidovanje</w:t>
            </w:r>
            <w:proofErr w:type="spellEnd"/>
            <w:r w:rsidRPr="00AE2968">
              <w:rPr>
                <w:rFonts w:cs="Arial"/>
                <w:lang w:val="sl-SI"/>
              </w:rPr>
              <w:t>.</w:t>
            </w: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rsidP="00920870">
            <w:pPr>
              <w:widowControl w:val="0"/>
              <w:numPr>
                <w:ilvl w:val="0"/>
                <w:numId w:val="9"/>
              </w:numPr>
              <w:contextualSpacing/>
              <w:rPr>
                <w:rFonts w:cs="Arial"/>
                <w:szCs w:val="20"/>
                <w:lang w:val="sl-SI"/>
              </w:rPr>
            </w:pPr>
            <w:r w:rsidRPr="00AE2968">
              <w:rPr>
                <w:rFonts w:cs="Arial"/>
                <w:szCs w:val="20"/>
                <w:lang w:val="sl-SI"/>
              </w:rPr>
              <w:t>za državno enoto za RKB-zaščito 47 pedagoških ur</w:t>
            </w:r>
          </w:p>
          <w:p w:rsidR="009D4641" w:rsidRPr="00AE2968" w:rsidRDefault="009D4641" w:rsidP="00920870">
            <w:pPr>
              <w:widowControl w:val="0"/>
              <w:numPr>
                <w:ilvl w:val="0"/>
                <w:numId w:val="9"/>
              </w:numPr>
              <w:contextualSpacing/>
              <w:rPr>
                <w:rFonts w:cs="Arial"/>
                <w:szCs w:val="20"/>
                <w:lang w:val="sl-SI"/>
              </w:rPr>
            </w:pPr>
            <w:r w:rsidRPr="00AE2968">
              <w:rPr>
                <w:rFonts w:cs="Arial"/>
                <w:szCs w:val="20"/>
                <w:lang w:val="sl-SI"/>
              </w:rPr>
              <w:t>za regijsko enoto za RKB-zaščito  81 pedagoških ur</w:t>
            </w:r>
          </w:p>
          <w:p w:rsidR="009D4641" w:rsidRPr="00AE2968" w:rsidRDefault="009D4641" w:rsidP="00920870">
            <w:pPr>
              <w:widowControl w:val="0"/>
              <w:numPr>
                <w:ilvl w:val="0"/>
                <w:numId w:val="9"/>
              </w:numPr>
              <w:contextualSpacing/>
              <w:rPr>
                <w:rFonts w:cs="Arial"/>
                <w:szCs w:val="20"/>
                <w:lang w:val="sl-SI"/>
              </w:rPr>
            </w:pPr>
            <w:r w:rsidRPr="00AE2968">
              <w:rPr>
                <w:rFonts w:cs="Arial"/>
                <w:szCs w:val="20"/>
                <w:lang w:val="sl-SI"/>
              </w:rPr>
              <w:t>za občinske enote za RKB-zaščito  47 pedagoških ur</w:t>
            </w:r>
          </w:p>
          <w:p w:rsidR="009D4641" w:rsidRPr="00AE2968" w:rsidRDefault="009D4641" w:rsidP="00920870">
            <w:pPr>
              <w:widowControl w:val="0"/>
              <w:numPr>
                <w:ilvl w:val="0"/>
                <w:numId w:val="9"/>
              </w:numPr>
              <w:contextualSpacing/>
              <w:rPr>
                <w:rFonts w:cs="Arial"/>
                <w:szCs w:val="20"/>
                <w:lang w:val="sl-SI"/>
              </w:rPr>
            </w:pPr>
            <w:r w:rsidRPr="00AE2968">
              <w:rPr>
                <w:rFonts w:cs="Arial"/>
                <w:szCs w:val="20"/>
                <w:lang w:val="sl-SI"/>
              </w:rPr>
              <w:t xml:space="preserve">za enote za RKB-zaščito v gospodarskih </w:t>
            </w:r>
          </w:p>
          <w:p w:rsidR="009D4641" w:rsidRPr="00AE2968" w:rsidRDefault="009D4641">
            <w:pPr>
              <w:widowControl w:val="0"/>
              <w:ind w:left="720"/>
              <w:contextualSpacing/>
              <w:rPr>
                <w:rFonts w:cs="Arial"/>
                <w:szCs w:val="20"/>
                <w:lang w:val="sl-SI"/>
              </w:rPr>
            </w:pPr>
            <w:r w:rsidRPr="00AE2968">
              <w:rPr>
                <w:rFonts w:cs="Arial"/>
                <w:szCs w:val="20"/>
                <w:lang w:val="sl-SI"/>
              </w:rPr>
              <w:t>družbah, zavodih in drugih organizacijah 27 pedagoških ur</w:t>
            </w:r>
          </w:p>
          <w:p w:rsidR="009D4641" w:rsidRPr="00AE2968" w:rsidRDefault="009D4641">
            <w:pPr>
              <w:widowControl w:val="0"/>
              <w:ind w:left="720"/>
              <w:contextualSpacing/>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426" w:hanging="426"/>
              <w:jc w:val="both"/>
              <w:rPr>
                <w:rFonts w:cs="Arial"/>
                <w:szCs w:val="20"/>
                <w:lang w:val="sl-SI"/>
              </w:rPr>
            </w:pPr>
            <w:r w:rsidRPr="00AE2968">
              <w:rPr>
                <w:rFonts w:cs="Arial"/>
                <w:szCs w:val="20"/>
                <w:lang w:val="sl-SI"/>
              </w:rPr>
              <w:t xml:space="preserve">Termini bodo objavljeni na naslovu: </w:t>
            </w:r>
            <w:hyperlink r:id="rId146"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p>
          <w:p w:rsidR="009D4641" w:rsidRPr="00AE2968" w:rsidRDefault="009D4641">
            <w:pPr>
              <w:widowControl w:val="0"/>
              <w:ind w:left="426" w:hanging="426"/>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426" w:hanging="426"/>
              <w:jc w:val="both"/>
              <w:rPr>
                <w:rFonts w:cs="Arial"/>
                <w:szCs w:val="20"/>
                <w:lang w:val="sl-SI"/>
              </w:rPr>
            </w:pPr>
            <w:r w:rsidRPr="00AE2968">
              <w:rPr>
                <w:rFonts w:cs="Arial"/>
                <w:szCs w:val="20"/>
                <w:lang w:val="sl-SI"/>
              </w:rPr>
              <w:t>Skupina lahko šteje do 20 udeležencev.</w:t>
            </w:r>
          </w:p>
          <w:p w:rsidR="009D4641" w:rsidRPr="00AE2968" w:rsidRDefault="009D4641">
            <w:pPr>
              <w:widowControl w:val="0"/>
              <w:ind w:left="426" w:hanging="426"/>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426" w:hanging="426"/>
              <w:jc w:val="both"/>
              <w:rPr>
                <w:rFonts w:cs="Arial"/>
                <w:szCs w:val="20"/>
                <w:lang w:val="sl-SI"/>
              </w:rPr>
            </w:pPr>
            <w:r w:rsidRPr="00AE2968">
              <w:rPr>
                <w:rFonts w:cs="Arial"/>
                <w:szCs w:val="20"/>
                <w:lang w:val="sl-SI"/>
              </w:rPr>
              <w:t>Ni posebnih zahtev.</w:t>
            </w:r>
          </w:p>
          <w:p w:rsidR="009D4641" w:rsidRPr="00AE2968" w:rsidRDefault="009D4641">
            <w:pPr>
              <w:widowControl w:val="0"/>
              <w:ind w:left="426" w:hanging="426"/>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 xml:space="preserve">Prijave potekajo preko spletne </w:t>
            </w:r>
            <w:r w:rsidR="00A7591B" w:rsidRPr="00AE2968">
              <w:rPr>
                <w:rFonts w:cs="Arial"/>
                <w:szCs w:val="20"/>
                <w:lang w:val="sl-SI"/>
              </w:rPr>
              <w:t>aplikacije</w:t>
            </w:r>
            <w:r w:rsidRPr="00AE2968">
              <w:rPr>
                <w:rFonts w:cs="Arial"/>
                <w:szCs w:val="20"/>
                <w:lang w:val="sl-SI"/>
              </w:rPr>
              <w:t xml:space="preserve"> </w:t>
            </w:r>
            <w:hyperlink r:id="rId147"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Finančna sredstva za usposabljanje zagotavlja ustanovitelj enot.</w:t>
            </w:r>
          </w:p>
          <w:p w:rsidR="009D4641" w:rsidRPr="00AE2968" w:rsidRDefault="009D4641">
            <w:pPr>
              <w:widowControl w:val="0"/>
              <w:ind w:left="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Blaž Dominik</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01/4796-427</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color w:val="2E74B5"/>
                <w:szCs w:val="20"/>
                <w:u w:val="single"/>
                <w:lang w:val="sl-SI"/>
              </w:rPr>
              <w:t>blaz.dominik</w:t>
            </w:r>
            <w:r w:rsidRPr="00AE2968">
              <w:rPr>
                <w:rFonts w:cs="Arial"/>
                <w:bCs/>
                <w:color w:val="2E74B5"/>
                <w:szCs w:val="20"/>
                <w:u w:val="single"/>
                <w:lang w:val="sl-SI"/>
              </w:rPr>
              <w:t xml:space="preserve">@urszr.si </w:t>
            </w:r>
          </w:p>
          <w:p w:rsidR="009D4641" w:rsidRPr="00AE2968" w:rsidRDefault="009D4641">
            <w:pPr>
              <w:widowControl w:val="0"/>
              <w:ind w:left="426" w:hanging="426"/>
              <w:rPr>
                <w:rFonts w:cs="Arial"/>
                <w:szCs w:val="20"/>
                <w:lang w:val="sl-SI"/>
              </w:rPr>
            </w:pPr>
          </w:p>
        </w:tc>
      </w:tr>
    </w:tbl>
    <w:p w:rsidR="00313686" w:rsidRDefault="00313686" w:rsidP="009D4641">
      <w:pPr>
        <w:pStyle w:val="Naslov2"/>
        <w:ind w:left="567" w:hanging="567"/>
        <w:rPr>
          <w:rFonts w:ascii="Arial" w:eastAsia="Calibri" w:hAnsi="Arial" w:cs="Arial"/>
          <w:i w:val="0"/>
          <w:sz w:val="20"/>
          <w:szCs w:val="20"/>
          <w:lang w:val="sl-SI"/>
        </w:rPr>
      </w:pPr>
      <w:bookmarkStart w:id="72" w:name="_Toc154655950"/>
    </w:p>
    <w:p w:rsidR="00313686" w:rsidRDefault="00313686">
      <w:pPr>
        <w:spacing w:line="240" w:lineRule="auto"/>
        <w:rPr>
          <w:rFonts w:eastAsia="Calibri" w:cs="Arial"/>
          <w:b/>
          <w:bCs/>
          <w:iCs/>
          <w:szCs w:val="20"/>
          <w:lang w:val="sl-SI"/>
        </w:rPr>
      </w:pPr>
      <w:r>
        <w:rPr>
          <w:rFonts w:eastAsia="Calibri" w:cs="Arial"/>
          <w:i/>
          <w:szCs w:val="20"/>
          <w:lang w:val="sl-SI"/>
        </w:rPr>
        <w:br w:type="page"/>
      </w:r>
    </w:p>
    <w:p w:rsidR="009D4641" w:rsidRPr="00AE2968" w:rsidRDefault="009D4641" w:rsidP="009D4641">
      <w:pPr>
        <w:pStyle w:val="Naslov2"/>
        <w:ind w:left="567" w:hanging="567"/>
        <w:rPr>
          <w:rFonts w:ascii="Arial" w:eastAsia="Calibri" w:hAnsi="Arial" w:cs="Arial"/>
          <w:i w:val="0"/>
          <w:sz w:val="20"/>
          <w:szCs w:val="20"/>
          <w:lang w:val="sl-SI"/>
        </w:rPr>
      </w:pPr>
      <w:r w:rsidRPr="00AE2968">
        <w:rPr>
          <w:rFonts w:ascii="Arial" w:eastAsia="Calibri" w:hAnsi="Arial" w:cs="Arial"/>
          <w:i w:val="0"/>
          <w:sz w:val="20"/>
          <w:szCs w:val="20"/>
          <w:lang w:val="sl-SI"/>
        </w:rPr>
        <w:lastRenderedPageBreak/>
        <w:t xml:space="preserve">18. </w:t>
      </w:r>
      <w:r w:rsidRPr="00AE2968">
        <w:rPr>
          <w:rFonts w:ascii="Arial" w:eastAsia="Calibri" w:hAnsi="Arial" w:cs="Arial"/>
          <w:i w:val="0"/>
          <w:sz w:val="20"/>
          <w:szCs w:val="20"/>
          <w:lang w:val="sl-SI"/>
        </w:rPr>
        <w:tab/>
        <w:t>Program usposabljanja pilotov na daljavo za opravljanje nalog zaščite, reševanja in pomoči – MODUL A</w:t>
      </w:r>
      <w:bookmarkEnd w:id="72"/>
    </w:p>
    <w:p w:rsidR="009D4641" w:rsidRPr="00AE2968" w:rsidRDefault="009D4641" w:rsidP="009D4641">
      <w:pPr>
        <w:keepNext/>
        <w:spacing w:before="240" w:after="60"/>
        <w:ind w:left="426" w:hanging="426"/>
        <w:outlineLvl w:val="0"/>
        <w:rPr>
          <w:rFonts w:cs="Arial"/>
          <w:b/>
          <w:kern w:val="2"/>
          <w:szCs w:val="20"/>
          <w:lang w:val="sl-SI" w:eastAsia="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F02A63">
        <w:tc>
          <w:tcPr>
            <w:tcW w:w="2280" w:type="dxa"/>
            <w:hideMark/>
          </w:tcPr>
          <w:p w:rsidR="009D4641" w:rsidRPr="00AE2968" w:rsidRDefault="009D4641">
            <w:pPr>
              <w:widowControl w:val="0"/>
              <w:jc w:val="right"/>
              <w:rPr>
                <w:rFonts w:cs="Arial"/>
                <w:b/>
                <w:lang w:val="sl-SI"/>
              </w:rPr>
            </w:pPr>
            <w:r w:rsidRPr="00AE2968">
              <w:rPr>
                <w:rFonts w:cs="Arial"/>
                <w:b/>
                <w:lang w:val="sl-SI"/>
              </w:rPr>
              <w:t>Ciljna skupina</w:t>
            </w:r>
          </w:p>
        </w:tc>
        <w:tc>
          <w:tcPr>
            <w:tcW w:w="6218" w:type="dxa"/>
          </w:tcPr>
          <w:p w:rsidR="009D4641" w:rsidRPr="00AE2968" w:rsidRDefault="009D4641">
            <w:pPr>
              <w:autoSpaceDE w:val="0"/>
              <w:autoSpaceDN w:val="0"/>
              <w:adjustRightInd w:val="0"/>
              <w:spacing w:line="240" w:lineRule="auto"/>
              <w:jc w:val="both"/>
              <w:rPr>
                <w:rFonts w:cs="Arial"/>
                <w:lang w:val="sl-SI"/>
              </w:rPr>
            </w:pPr>
            <w:r w:rsidRPr="00AE2968">
              <w:rPr>
                <w:rFonts w:eastAsia="Calibri" w:cs="Arial"/>
                <w:szCs w:val="20"/>
                <w:lang w:val="sl-SI"/>
              </w:rPr>
              <w:t>Program je namenjen pripadnikom sil za ZRP, ki bodo pri opravljanju nalog ZRP uporabljali in upravljali sistem brezpilotnega zrakoplova.</w:t>
            </w:r>
          </w:p>
          <w:p w:rsidR="009D4641" w:rsidRPr="00AE2968" w:rsidRDefault="009D4641">
            <w:pPr>
              <w:autoSpaceDE w:val="0"/>
              <w:autoSpaceDN w:val="0"/>
              <w:adjustRightInd w:val="0"/>
              <w:spacing w:line="240" w:lineRule="auto"/>
              <w:jc w:val="both"/>
              <w:rPr>
                <w:rFonts w:cs="Arial"/>
                <w:lang w:val="sl-SI"/>
              </w:rPr>
            </w:pPr>
          </w:p>
        </w:tc>
      </w:tr>
      <w:tr w:rsidR="00770011" w:rsidRPr="00354453" w:rsidTr="00F02A63">
        <w:tc>
          <w:tcPr>
            <w:tcW w:w="2280" w:type="dxa"/>
            <w:hideMark/>
          </w:tcPr>
          <w:p w:rsidR="009D4641" w:rsidRPr="00AE2968" w:rsidRDefault="009D4641">
            <w:pPr>
              <w:widowControl w:val="0"/>
              <w:jc w:val="right"/>
              <w:rPr>
                <w:rFonts w:cs="Arial"/>
                <w:b/>
                <w:lang w:val="sl-SI"/>
              </w:rPr>
            </w:pPr>
            <w:r w:rsidRPr="00AE2968">
              <w:rPr>
                <w:rFonts w:cs="Arial"/>
                <w:b/>
                <w:lang w:val="sl-SI"/>
              </w:rPr>
              <w:t>Namen</w:t>
            </w:r>
          </w:p>
        </w:tc>
        <w:tc>
          <w:tcPr>
            <w:tcW w:w="6218" w:type="dxa"/>
          </w:tcPr>
          <w:p w:rsidR="009D4641" w:rsidRPr="00AE2968" w:rsidRDefault="009D4641">
            <w:pPr>
              <w:autoSpaceDE w:val="0"/>
              <w:autoSpaceDN w:val="0"/>
              <w:adjustRightInd w:val="0"/>
              <w:spacing w:line="240" w:lineRule="auto"/>
              <w:jc w:val="both"/>
              <w:rPr>
                <w:rFonts w:eastAsia="Calibri" w:cs="Arial"/>
                <w:szCs w:val="20"/>
                <w:lang w:val="sl-SI"/>
              </w:rPr>
            </w:pPr>
            <w:r w:rsidRPr="00AE2968">
              <w:rPr>
                <w:rFonts w:eastAsia="Calibri" w:cs="Arial"/>
                <w:szCs w:val="20"/>
                <w:lang w:val="sl-SI"/>
              </w:rPr>
              <w:t>Namen modula A je udeležence seznaniti z vsebinami, ki bodo zadostne za pridobivanje certifikata pilota na daljavo »odprte« kategorije, podkategorije A2.</w:t>
            </w:r>
          </w:p>
          <w:p w:rsidR="009D4641" w:rsidRPr="00AE2968" w:rsidRDefault="009D4641">
            <w:pPr>
              <w:autoSpaceDE w:val="0"/>
              <w:autoSpaceDN w:val="0"/>
              <w:adjustRightInd w:val="0"/>
              <w:spacing w:line="240" w:lineRule="auto"/>
              <w:jc w:val="both"/>
              <w:rPr>
                <w:rFonts w:cs="Arial"/>
                <w:lang w:val="sl-SI"/>
              </w:rPr>
            </w:pPr>
          </w:p>
        </w:tc>
      </w:tr>
      <w:tr w:rsidR="00770011" w:rsidRPr="00354453" w:rsidTr="00F02A63">
        <w:tc>
          <w:tcPr>
            <w:tcW w:w="2280" w:type="dxa"/>
            <w:hideMark/>
          </w:tcPr>
          <w:p w:rsidR="009D4641" w:rsidRPr="00AE2968" w:rsidRDefault="009D4641">
            <w:pPr>
              <w:widowControl w:val="0"/>
              <w:jc w:val="right"/>
              <w:rPr>
                <w:rFonts w:cs="Arial"/>
                <w:b/>
                <w:lang w:val="sl-SI"/>
              </w:rPr>
            </w:pPr>
            <w:r w:rsidRPr="00AE2968">
              <w:rPr>
                <w:rFonts w:cs="Arial"/>
                <w:b/>
                <w:lang w:val="sl-SI"/>
              </w:rPr>
              <w:t>Zahtevano znanje in drugi pogoji za udeležbo</w:t>
            </w:r>
          </w:p>
        </w:tc>
        <w:tc>
          <w:tcPr>
            <w:tcW w:w="6218" w:type="dxa"/>
          </w:tcPr>
          <w:p w:rsidR="009D4641" w:rsidRPr="00AE2968" w:rsidRDefault="009D4641" w:rsidP="00920870">
            <w:pPr>
              <w:pStyle w:val="Odstavekseznama"/>
              <w:numPr>
                <w:ilvl w:val="0"/>
                <w:numId w:val="10"/>
              </w:numPr>
              <w:suppressAutoHyphens w:val="0"/>
              <w:autoSpaceDE w:val="0"/>
              <w:autoSpaceDN w:val="0"/>
              <w:adjustRightInd w:val="0"/>
              <w:spacing w:line="240" w:lineRule="auto"/>
              <w:jc w:val="both"/>
              <w:rPr>
                <w:rFonts w:eastAsia="Calibri" w:cs="Arial"/>
                <w:szCs w:val="20"/>
                <w:lang w:val="sl-SI"/>
              </w:rPr>
            </w:pPr>
            <w:r w:rsidRPr="00AE2968">
              <w:rPr>
                <w:rFonts w:eastAsia="Calibri" w:cs="Arial"/>
                <w:szCs w:val="20"/>
                <w:lang w:val="sl-SI"/>
              </w:rPr>
              <w:t xml:space="preserve">pripadnik ZRP, razporejen na dolžnost pilot na daljavo, ki bo pri opravljanju nalog na področju ZRP uporabljal in upravljal sistem </w:t>
            </w:r>
            <w:r w:rsidR="00A7591B" w:rsidRPr="00AE2968">
              <w:rPr>
                <w:rFonts w:eastAsia="Calibri" w:cs="Arial"/>
                <w:szCs w:val="20"/>
                <w:lang w:val="sl-SI"/>
              </w:rPr>
              <w:t>brezpilotnega</w:t>
            </w:r>
            <w:r w:rsidRPr="00AE2968">
              <w:rPr>
                <w:rFonts w:eastAsia="Calibri" w:cs="Arial"/>
                <w:szCs w:val="20"/>
                <w:lang w:val="sl-SI"/>
              </w:rPr>
              <w:t xml:space="preserve"> zrakoplova;</w:t>
            </w:r>
          </w:p>
          <w:p w:rsidR="009D4641" w:rsidRPr="00AE2968" w:rsidRDefault="009D4641" w:rsidP="00920870">
            <w:pPr>
              <w:pStyle w:val="Odstavekseznama"/>
              <w:numPr>
                <w:ilvl w:val="0"/>
                <w:numId w:val="10"/>
              </w:numPr>
              <w:suppressAutoHyphens w:val="0"/>
              <w:autoSpaceDE w:val="0"/>
              <w:autoSpaceDN w:val="0"/>
              <w:adjustRightInd w:val="0"/>
              <w:spacing w:line="240" w:lineRule="auto"/>
              <w:jc w:val="both"/>
              <w:rPr>
                <w:rFonts w:eastAsia="Calibri" w:cs="Arial"/>
                <w:szCs w:val="20"/>
                <w:lang w:val="sl-SI"/>
              </w:rPr>
            </w:pPr>
            <w:r w:rsidRPr="00AE2968">
              <w:rPr>
                <w:rFonts w:eastAsia="Calibri" w:cs="Arial"/>
                <w:szCs w:val="20"/>
                <w:lang w:val="sl-SI"/>
              </w:rPr>
              <w:t xml:space="preserve">veljaven certifikat o uspešno opravljenem spletnem usposabljanju pilota na daljavo »odprte« kategorije, podkategorije A1/A3, in skladno s tem osnovno znanje za upravljanje sistema </w:t>
            </w:r>
            <w:r w:rsidR="00A7591B" w:rsidRPr="00AE2968">
              <w:rPr>
                <w:rFonts w:eastAsia="Calibri" w:cs="Arial"/>
                <w:szCs w:val="20"/>
                <w:lang w:val="sl-SI"/>
              </w:rPr>
              <w:t>brezpilotnega</w:t>
            </w:r>
            <w:r w:rsidRPr="00AE2968">
              <w:rPr>
                <w:rFonts w:eastAsia="Calibri" w:cs="Arial"/>
                <w:szCs w:val="20"/>
                <w:lang w:val="sl-SI"/>
              </w:rPr>
              <w:t xml:space="preserve"> zrakoplova.</w:t>
            </w:r>
          </w:p>
          <w:p w:rsidR="009D4641" w:rsidRPr="00AE2968" w:rsidRDefault="009D4641">
            <w:pPr>
              <w:pStyle w:val="Odstavekseznama"/>
              <w:suppressAutoHyphens w:val="0"/>
              <w:autoSpaceDE w:val="0"/>
              <w:autoSpaceDN w:val="0"/>
              <w:adjustRightInd w:val="0"/>
              <w:spacing w:line="240" w:lineRule="auto"/>
              <w:jc w:val="both"/>
              <w:rPr>
                <w:rFonts w:eastAsia="Calibri" w:cs="Arial"/>
                <w:szCs w:val="20"/>
                <w:lang w:val="sl-SI"/>
              </w:rPr>
            </w:pPr>
          </w:p>
        </w:tc>
      </w:tr>
      <w:tr w:rsidR="00770011" w:rsidRPr="00354453" w:rsidTr="00F02A63">
        <w:tc>
          <w:tcPr>
            <w:tcW w:w="2280" w:type="dxa"/>
            <w:hideMark/>
          </w:tcPr>
          <w:p w:rsidR="009D4641" w:rsidRPr="00AE2968" w:rsidRDefault="009D4641">
            <w:pPr>
              <w:widowControl w:val="0"/>
              <w:jc w:val="right"/>
              <w:rPr>
                <w:rFonts w:cs="Arial"/>
                <w:b/>
                <w:lang w:val="sl-SI"/>
              </w:rPr>
            </w:pPr>
            <w:r w:rsidRPr="00AE2968">
              <w:rPr>
                <w:rFonts w:cs="Arial"/>
                <w:b/>
                <w:lang w:val="sl-SI"/>
              </w:rPr>
              <w:t>Trajanje</w:t>
            </w:r>
          </w:p>
        </w:tc>
        <w:tc>
          <w:tcPr>
            <w:tcW w:w="6218" w:type="dxa"/>
          </w:tcPr>
          <w:p w:rsidR="009D4641" w:rsidRPr="00AE2968" w:rsidRDefault="009D4641">
            <w:pPr>
              <w:autoSpaceDE w:val="0"/>
              <w:autoSpaceDN w:val="0"/>
              <w:adjustRightInd w:val="0"/>
              <w:spacing w:line="240" w:lineRule="auto"/>
              <w:jc w:val="both"/>
              <w:rPr>
                <w:rFonts w:eastAsia="Calibri" w:cs="Arial"/>
                <w:szCs w:val="20"/>
                <w:lang w:val="sl-SI"/>
              </w:rPr>
            </w:pPr>
            <w:r w:rsidRPr="00AE2968">
              <w:rPr>
                <w:rFonts w:eastAsia="Calibri" w:cs="Arial"/>
                <w:szCs w:val="20"/>
                <w:lang w:val="sl-SI"/>
              </w:rPr>
              <w:t>Modul A traja 12 pedagoških ur od tega jih je 8 namenjenih teoretičnemu delu in 4 praktičnemu usposabljanju.</w:t>
            </w:r>
          </w:p>
          <w:p w:rsidR="009D4641" w:rsidRPr="00AE2968" w:rsidRDefault="009D4641">
            <w:pPr>
              <w:autoSpaceDE w:val="0"/>
              <w:autoSpaceDN w:val="0"/>
              <w:adjustRightInd w:val="0"/>
              <w:spacing w:line="240" w:lineRule="auto"/>
              <w:jc w:val="both"/>
              <w:rPr>
                <w:rFonts w:cs="Arial"/>
                <w:lang w:val="sl-SI"/>
              </w:rPr>
            </w:pPr>
          </w:p>
        </w:tc>
      </w:tr>
      <w:tr w:rsidR="00770011" w:rsidRPr="00354453" w:rsidTr="00F02A63">
        <w:tc>
          <w:tcPr>
            <w:tcW w:w="2280" w:type="dxa"/>
            <w:hideMark/>
          </w:tcPr>
          <w:p w:rsidR="009D4641" w:rsidRPr="00AE2968" w:rsidRDefault="009D4641">
            <w:pPr>
              <w:widowControl w:val="0"/>
              <w:jc w:val="right"/>
              <w:rPr>
                <w:rFonts w:cs="Arial"/>
                <w:b/>
                <w:lang w:val="sl-SI"/>
              </w:rPr>
            </w:pPr>
            <w:r w:rsidRPr="00AE2968">
              <w:rPr>
                <w:rFonts w:cs="Arial"/>
                <w:b/>
                <w:lang w:val="sl-SI"/>
              </w:rPr>
              <w:t>Termini</w:t>
            </w:r>
          </w:p>
        </w:tc>
        <w:tc>
          <w:tcPr>
            <w:tcW w:w="6218" w:type="dxa"/>
          </w:tcPr>
          <w:p w:rsidR="009D4641" w:rsidRPr="00AE2968" w:rsidRDefault="009D4641">
            <w:pPr>
              <w:widowControl w:val="0"/>
              <w:jc w:val="both"/>
              <w:rPr>
                <w:rFonts w:cs="Arial"/>
                <w:color w:val="0000FF"/>
                <w:u w:val="single"/>
                <w:lang w:val="sl-SI"/>
              </w:rPr>
            </w:pPr>
            <w:r w:rsidRPr="00AE2968">
              <w:rPr>
                <w:rFonts w:cs="Arial"/>
                <w:lang w:val="sl-SI"/>
              </w:rPr>
              <w:t xml:space="preserve">Termini bodo objavljeni na naslovu: </w:t>
            </w:r>
            <w:hyperlink r:id="rId148" w:history="1">
              <w:r w:rsidRPr="00AE2968">
                <w:rPr>
                  <w:rStyle w:val="Hiperpovezava"/>
                  <w:rFonts w:cs="Arial"/>
                  <w:lang w:val="sl-SI"/>
                </w:rPr>
                <w:t>http://prijave.urszr.si</w:t>
              </w:r>
            </w:hyperlink>
            <w:r w:rsidRPr="00AE2968">
              <w:rPr>
                <w:rFonts w:cs="Arial"/>
                <w:color w:val="0000FF"/>
                <w:u w:val="single"/>
                <w:lang w:val="sl-SI"/>
              </w:rPr>
              <w:t>.</w:t>
            </w:r>
          </w:p>
          <w:p w:rsidR="009D4641" w:rsidRPr="00AE2968" w:rsidRDefault="009D4641">
            <w:pPr>
              <w:widowControl w:val="0"/>
              <w:jc w:val="both"/>
              <w:rPr>
                <w:rFonts w:cs="Arial"/>
                <w:lang w:val="sl-SI"/>
              </w:rPr>
            </w:pPr>
          </w:p>
        </w:tc>
      </w:tr>
      <w:tr w:rsidR="00770011" w:rsidTr="00F02A63">
        <w:tc>
          <w:tcPr>
            <w:tcW w:w="2280" w:type="dxa"/>
            <w:hideMark/>
          </w:tcPr>
          <w:p w:rsidR="009D4641" w:rsidRPr="00AE2968" w:rsidRDefault="009D4641">
            <w:pPr>
              <w:widowControl w:val="0"/>
              <w:jc w:val="right"/>
              <w:rPr>
                <w:rFonts w:cs="Arial"/>
                <w:b/>
                <w:lang w:val="sl-SI"/>
              </w:rPr>
            </w:pPr>
            <w:r w:rsidRPr="00AE2968">
              <w:rPr>
                <w:rFonts w:cs="Arial"/>
                <w:b/>
                <w:lang w:val="sl-SI"/>
              </w:rPr>
              <w:t>Velikost skupine</w:t>
            </w:r>
          </w:p>
        </w:tc>
        <w:tc>
          <w:tcPr>
            <w:tcW w:w="6218" w:type="dxa"/>
          </w:tcPr>
          <w:p w:rsidR="009D4641" w:rsidRPr="00AE2968" w:rsidRDefault="009D4641">
            <w:pPr>
              <w:widowControl w:val="0"/>
              <w:jc w:val="both"/>
              <w:rPr>
                <w:rFonts w:cs="Arial"/>
                <w:lang w:val="sl-SI"/>
              </w:rPr>
            </w:pPr>
            <w:r w:rsidRPr="00AE2968">
              <w:rPr>
                <w:rFonts w:cs="Arial"/>
                <w:lang w:val="sl-SI"/>
              </w:rPr>
              <w:t xml:space="preserve">10 do 16 udeležencev </w:t>
            </w:r>
          </w:p>
          <w:p w:rsidR="009D4641" w:rsidRPr="00AE2968" w:rsidRDefault="009D4641">
            <w:pPr>
              <w:widowControl w:val="0"/>
              <w:jc w:val="both"/>
              <w:rPr>
                <w:rFonts w:cs="Arial"/>
                <w:lang w:val="sl-SI"/>
              </w:rPr>
            </w:pPr>
          </w:p>
        </w:tc>
      </w:tr>
      <w:tr w:rsidR="00770011" w:rsidRPr="00354453" w:rsidTr="00F02A63">
        <w:tc>
          <w:tcPr>
            <w:tcW w:w="2280" w:type="dxa"/>
            <w:hideMark/>
          </w:tcPr>
          <w:p w:rsidR="009D4641" w:rsidRPr="00AE2968" w:rsidRDefault="009D4641">
            <w:pPr>
              <w:widowControl w:val="0"/>
              <w:jc w:val="right"/>
              <w:rPr>
                <w:rFonts w:cs="Arial"/>
                <w:b/>
                <w:lang w:val="sl-SI"/>
              </w:rPr>
            </w:pPr>
            <w:r w:rsidRPr="00AE2968">
              <w:rPr>
                <w:rFonts w:cs="Arial"/>
                <w:b/>
                <w:lang w:val="sl-SI"/>
              </w:rPr>
              <w:t>Posebne zahteve</w:t>
            </w:r>
          </w:p>
        </w:tc>
        <w:tc>
          <w:tcPr>
            <w:tcW w:w="6218" w:type="dxa"/>
          </w:tcPr>
          <w:p w:rsidR="009D4641" w:rsidRPr="00AE2968" w:rsidRDefault="009D4641">
            <w:pPr>
              <w:autoSpaceDE w:val="0"/>
              <w:autoSpaceDN w:val="0"/>
              <w:adjustRightInd w:val="0"/>
              <w:spacing w:line="240" w:lineRule="auto"/>
              <w:jc w:val="both"/>
              <w:rPr>
                <w:rFonts w:eastAsia="Calibri" w:cs="Arial"/>
                <w:szCs w:val="20"/>
                <w:lang w:val="sl-SI"/>
              </w:rPr>
            </w:pPr>
            <w:r w:rsidRPr="00AE2968">
              <w:rPr>
                <w:rFonts w:eastAsia="Calibri" w:cs="Arial"/>
                <w:szCs w:val="20"/>
                <w:lang w:val="sl-SI"/>
              </w:rPr>
              <w:t>Pogoji za napredovanje v programu so 100-odstotna udeležba na usposabljanju, uspešno opravljene vse predpisane obveznosti in pozitivna ocena (opravil) pri teoretičnem delu posameznega modula. Pogoj za dokončanje modula je uspešno opravljen teoretični in praktični del ocenjevanja znanja. Pogoj za dokončanje programa so uspešno opravljeni moduli v zaporedju A, B, C in D, pri čemer se modula A in B štejeta kot temeljno usposabljanje, modula C in D pa kot dopolnilno usposabljanje.</w:t>
            </w:r>
          </w:p>
          <w:p w:rsidR="009D4641" w:rsidRPr="00AE2968" w:rsidRDefault="009D4641">
            <w:pPr>
              <w:autoSpaceDE w:val="0"/>
              <w:autoSpaceDN w:val="0"/>
              <w:adjustRightInd w:val="0"/>
              <w:spacing w:line="240" w:lineRule="auto"/>
              <w:jc w:val="both"/>
              <w:rPr>
                <w:rFonts w:cs="Arial"/>
                <w:lang w:val="sl-SI"/>
              </w:rPr>
            </w:pPr>
          </w:p>
        </w:tc>
      </w:tr>
      <w:tr w:rsidR="00770011" w:rsidRPr="00354453" w:rsidTr="00F02A63">
        <w:tc>
          <w:tcPr>
            <w:tcW w:w="2280" w:type="dxa"/>
            <w:hideMark/>
          </w:tcPr>
          <w:p w:rsidR="009D4641" w:rsidRPr="00AE2968" w:rsidRDefault="009D4641">
            <w:pPr>
              <w:widowControl w:val="0"/>
              <w:jc w:val="right"/>
              <w:rPr>
                <w:rFonts w:cs="Arial"/>
                <w:b/>
                <w:lang w:val="sl-SI"/>
              </w:rPr>
            </w:pPr>
            <w:r w:rsidRPr="00AE2968">
              <w:rPr>
                <w:rFonts w:cs="Arial"/>
                <w:b/>
                <w:lang w:val="sl-SI"/>
              </w:rPr>
              <w:t>Prijave</w:t>
            </w:r>
          </w:p>
        </w:tc>
        <w:tc>
          <w:tcPr>
            <w:tcW w:w="6218" w:type="dxa"/>
          </w:tcPr>
          <w:p w:rsidR="009D4641" w:rsidRPr="00AE2968" w:rsidRDefault="009D4641">
            <w:pPr>
              <w:widowControl w:val="0"/>
              <w:ind w:left="20"/>
              <w:jc w:val="both"/>
              <w:rPr>
                <w:rFonts w:cs="Arial"/>
                <w:szCs w:val="20"/>
                <w:lang w:val="sl-SI"/>
              </w:rPr>
            </w:pPr>
            <w:r w:rsidRPr="00AE2968">
              <w:rPr>
                <w:rFonts w:cs="Arial"/>
                <w:szCs w:val="20"/>
                <w:lang w:val="sl-SI"/>
              </w:rPr>
              <w:t xml:space="preserve">Prijave potekajo preko spletne </w:t>
            </w:r>
            <w:r w:rsidR="00A7591B" w:rsidRPr="00AE2968">
              <w:rPr>
                <w:rFonts w:cs="Arial"/>
                <w:szCs w:val="20"/>
                <w:lang w:val="sl-SI"/>
              </w:rPr>
              <w:t>aplikacije</w:t>
            </w:r>
            <w:r w:rsidRPr="00AE2968">
              <w:rPr>
                <w:rFonts w:cs="Arial"/>
                <w:szCs w:val="20"/>
                <w:lang w:val="sl-SI"/>
              </w:rPr>
              <w:t xml:space="preserve"> </w:t>
            </w:r>
            <w:hyperlink r:id="rId149"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lang w:val="sl-SI"/>
              </w:rPr>
            </w:pPr>
          </w:p>
        </w:tc>
      </w:tr>
      <w:tr w:rsidR="00770011" w:rsidRPr="00354453" w:rsidTr="00F02A63">
        <w:tc>
          <w:tcPr>
            <w:tcW w:w="2280" w:type="dxa"/>
            <w:hideMark/>
          </w:tcPr>
          <w:p w:rsidR="009D4641" w:rsidRPr="00AE2968" w:rsidRDefault="009D4641">
            <w:pPr>
              <w:widowControl w:val="0"/>
              <w:jc w:val="right"/>
              <w:rPr>
                <w:rFonts w:cs="Arial"/>
                <w:b/>
                <w:lang w:val="sl-SI"/>
              </w:rPr>
            </w:pPr>
            <w:r w:rsidRPr="00AE2968">
              <w:rPr>
                <w:rFonts w:cs="Arial"/>
                <w:b/>
                <w:lang w:val="sl-SI"/>
              </w:rPr>
              <w:t>Financiranje</w:t>
            </w:r>
          </w:p>
        </w:tc>
        <w:tc>
          <w:tcPr>
            <w:tcW w:w="6218" w:type="dxa"/>
          </w:tcPr>
          <w:p w:rsidR="009D4641" w:rsidRPr="00AE2968" w:rsidRDefault="009D4641">
            <w:pPr>
              <w:widowControl w:val="0"/>
              <w:jc w:val="both"/>
              <w:rPr>
                <w:rFonts w:cs="Arial"/>
                <w:lang w:val="sl-SI"/>
              </w:rPr>
            </w:pPr>
            <w:r w:rsidRPr="00AE2968">
              <w:rPr>
                <w:rFonts w:cs="Arial"/>
                <w:lang w:val="sl-SI"/>
              </w:rPr>
              <w:t>Stroške izvedbe usposabljanja krije Uprava RS za zaščito in reševanje, ostale stroške pa ustanovitelj.</w:t>
            </w:r>
          </w:p>
          <w:p w:rsidR="009D4641" w:rsidRPr="00AE2968" w:rsidRDefault="009D4641">
            <w:pPr>
              <w:widowControl w:val="0"/>
              <w:jc w:val="both"/>
              <w:rPr>
                <w:rFonts w:cs="Arial"/>
                <w:lang w:val="sl-SI"/>
              </w:rPr>
            </w:pPr>
          </w:p>
        </w:tc>
      </w:tr>
      <w:tr w:rsidR="00770011" w:rsidTr="00F02A63">
        <w:tc>
          <w:tcPr>
            <w:tcW w:w="2280" w:type="dxa"/>
            <w:hideMark/>
          </w:tcPr>
          <w:p w:rsidR="009D4641" w:rsidRPr="00AE2968" w:rsidRDefault="009D4641">
            <w:pPr>
              <w:widowControl w:val="0"/>
              <w:jc w:val="right"/>
              <w:rPr>
                <w:rFonts w:cs="Arial"/>
                <w:b/>
                <w:lang w:val="sl-SI"/>
              </w:rPr>
            </w:pPr>
            <w:r w:rsidRPr="00AE2968">
              <w:rPr>
                <w:rFonts w:cs="Arial"/>
                <w:b/>
                <w:lang w:val="sl-SI"/>
              </w:rPr>
              <w:t>Vodja programa</w:t>
            </w:r>
          </w:p>
        </w:tc>
        <w:tc>
          <w:tcPr>
            <w:tcW w:w="6218" w:type="dxa"/>
          </w:tcPr>
          <w:p w:rsidR="009D4641" w:rsidRPr="00AE2968" w:rsidRDefault="009D4641">
            <w:pPr>
              <w:widowControl w:val="0"/>
              <w:ind w:left="426" w:hanging="426"/>
              <w:rPr>
                <w:rStyle w:val="Hiperpovezava"/>
                <w:bCs/>
                <w:szCs w:val="20"/>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50" w:history="1">
              <w:r w:rsidRPr="00AE2968">
                <w:rPr>
                  <w:rStyle w:val="Hiperpovezava"/>
                  <w:rFonts w:cs="Arial"/>
                  <w:bCs/>
                  <w:szCs w:val="20"/>
                  <w:lang w:val="sl-SI"/>
                </w:rPr>
                <w:t>matjaz.merhar@urszr.si</w:t>
              </w:r>
            </w:hyperlink>
          </w:p>
          <w:p w:rsidR="009D4641" w:rsidRPr="00AE2968" w:rsidRDefault="009D4641">
            <w:pPr>
              <w:widowControl w:val="0"/>
              <w:jc w:val="both"/>
              <w:rPr>
                <w:lang w:val="sl-SI"/>
              </w:rPr>
            </w:pPr>
          </w:p>
        </w:tc>
      </w:tr>
    </w:tbl>
    <w:p w:rsidR="00313686" w:rsidRDefault="00313686" w:rsidP="009D4641">
      <w:pPr>
        <w:pStyle w:val="Naslov2"/>
        <w:ind w:left="567" w:hanging="567"/>
        <w:rPr>
          <w:rFonts w:ascii="Arial" w:hAnsi="Arial" w:cs="Arial"/>
          <w:i w:val="0"/>
          <w:sz w:val="20"/>
          <w:szCs w:val="20"/>
          <w:lang w:val="sl-SI"/>
        </w:rPr>
      </w:pPr>
      <w:bookmarkStart w:id="73" w:name="_Toc154655951"/>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eastAsia="Calibri" w:hAnsi="Arial" w:cs="Arial"/>
          <w:i w:val="0"/>
          <w:sz w:val="20"/>
          <w:szCs w:val="20"/>
          <w:lang w:val="sl-SI"/>
        </w:rPr>
      </w:pPr>
      <w:r w:rsidRPr="00AE2968">
        <w:rPr>
          <w:rFonts w:ascii="Arial" w:hAnsi="Arial" w:cs="Arial"/>
          <w:i w:val="0"/>
          <w:sz w:val="20"/>
          <w:szCs w:val="20"/>
          <w:lang w:val="sl-SI"/>
        </w:rPr>
        <w:lastRenderedPageBreak/>
        <w:t xml:space="preserve">19. </w:t>
      </w:r>
      <w:r w:rsidRPr="00AE2968">
        <w:rPr>
          <w:rFonts w:ascii="Arial" w:hAnsi="Arial" w:cs="Arial"/>
          <w:i w:val="0"/>
          <w:sz w:val="20"/>
          <w:szCs w:val="20"/>
          <w:lang w:val="sl-SI"/>
        </w:rPr>
        <w:tab/>
      </w:r>
      <w:r w:rsidRPr="00AE2968">
        <w:rPr>
          <w:rFonts w:ascii="Arial" w:eastAsia="Calibri" w:hAnsi="Arial" w:cs="Arial"/>
          <w:i w:val="0"/>
          <w:sz w:val="20"/>
          <w:szCs w:val="20"/>
          <w:lang w:val="sl-SI"/>
        </w:rPr>
        <w:t>Program usposabljanja pilotov na daljavo za opravljanje nalog zaščite, reševanja in pomoči – MODUL B</w:t>
      </w:r>
      <w:bookmarkEnd w:id="73"/>
    </w:p>
    <w:p w:rsidR="009D4641" w:rsidRPr="00AE2968" w:rsidRDefault="009D4641" w:rsidP="009D4641">
      <w:pPr>
        <w:spacing w:line="240" w:lineRule="auto"/>
        <w:rPr>
          <w:rFonts w:cs="Arial"/>
          <w:b/>
          <w:kern w:val="2"/>
          <w:szCs w:val="20"/>
          <w:lang w:val="sl-SI" w:eastAsia="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Ciljna skupina</w:t>
            </w:r>
          </w:p>
        </w:tc>
        <w:tc>
          <w:tcPr>
            <w:tcW w:w="6218" w:type="dxa"/>
          </w:tcPr>
          <w:p w:rsidR="009D4641" w:rsidRPr="00AE2968" w:rsidRDefault="009D4641">
            <w:pPr>
              <w:autoSpaceDE w:val="0"/>
              <w:autoSpaceDN w:val="0"/>
              <w:adjustRightInd w:val="0"/>
              <w:spacing w:line="240" w:lineRule="auto"/>
              <w:jc w:val="both"/>
              <w:rPr>
                <w:lang w:val="sl-SI"/>
              </w:rPr>
            </w:pPr>
            <w:r w:rsidRPr="00AE2968">
              <w:rPr>
                <w:rFonts w:ascii="ArialMT" w:eastAsia="Calibri" w:hAnsi="ArialMT" w:cs="ArialMT"/>
                <w:szCs w:val="20"/>
                <w:lang w:val="sl-SI"/>
              </w:rPr>
              <w:t>Program je namenjen pripadnikom sil za ZRP, ki bodo pri opravljanju nalog ZRP uporabljali in upravljali sistem brezpilotnega zrakoplova</w:t>
            </w:r>
            <w:r w:rsidRPr="00AE2968">
              <w:rPr>
                <w:lang w:val="sl-SI"/>
              </w:rPr>
              <w:t>.</w:t>
            </w:r>
          </w:p>
          <w:p w:rsidR="009D4641" w:rsidRPr="00AE2968" w:rsidRDefault="009D4641">
            <w:pPr>
              <w:autoSpaceDE w:val="0"/>
              <w:autoSpaceDN w:val="0"/>
              <w:adjustRightInd w:val="0"/>
              <w:spacing w:line="240" w:lineRule="auto"/>
              <w:jc w:val="both"/>
              <w:rPr>
                <w:rFonts w:cs="Arial"/>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Namen</w:t>
            </w:r>
          </w:p>
        </w:tc>
        <w:tc>
          <w:tcPr>
            <w:tcW w:w="6218" w:type="dxa"/>
          </w:tcPr>
          <w:p w:rsidR="009D4641" w:rsidRPr="00AE2968" w:rsidRDefault="009D4641">
            <w:pPr>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Namen</w:t>
            </w:r>
            <w:r w:rsidRPr="00AE2968">
              <w:rPr>
                <w:rFonts w:ascii="Calibri" w:eastAsia="Calibri" w:hAnsi="Calibri" w:cs="ArialMT"/>
                <w:szCs w:val="20"/>
                <w:lang w:val="sl-SI"/>
              </w:rPr>
              <w:t xml:space="preserve"> </w:t>
            </w:r>
            <w:r w:rsidRPr="00AE2968">
              <w:rPr>
                <w:rFonts w:ascii="ArialMT" w:eastAsia="Calibri" w:hAnsi="ArialMT" w:cs="ArialMT"/>
                <w:szCs w:val="20"/>
                <w:lang w:val="sl-SI"/>
              </w:rPr>
              <w:t>modula B je udeležence seznaniti z operativnimi vsebinami in jih usposobiti za izvajanje</w:t>
            </w:r>
            <w:r w:rsidRPr="00AE2968">
              <w:rPr>
                <w:rFonts w:ascii="Calibri" w:eastAsia="Calibri" w:hAnsi="Calibri" w:cs="ArialMT"/>
                <w:szCs w:val="20"/>
                <w:lang w:val="sl-SI"/>
              </w:rPr>
              <w:t xml:space="preserve"> </w:t>
            </w:r>
            <w:r w:rsidRPr="00AE2968">
              <w:rPr>
                <w:rFonts w:ascii="ArialMT" w:eastAsia="Calibri" w:hAnsi="ArialMT" w:cs="ArialMT"/>
                <w:szCs w:val="20"/>
                <w:lang w:val="sl-SI"/>
              </w:rPr>
              <w:t>operacij v dnevnem času.</w:t>
            </w:r>
          </w:p>
          <w:p w:rsidR="009D4641" w:rsidRPr="00AE2968" w:rsidRDefault="009D4641">
            <w:pPr>
              <w:autoSpaceDE w:val="0"/>
              <w:autoSpaceDN w:val="0"/>
              <w:adjustRightInd w:val="0"/>
              <w:spacing w:line="240" w:lineRule="auto"/>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Zahtevano znanje in drugi pogoji za udeležbo</w:t>
            </w:r>
          </w:p>
        </w:tc>
        <w:tc>
          <w:tcPr>
            <w:tcW w:w="6218" w:type="dxa"/>
          </w:tcPr>
          <w:p w:rsidR="009D4641" w:rsidRPr="00AE2968" w:rsidRDefault="009D4641" w:rsidP="00920870">
            <w:pPr>
              <w:pStyle w:val="Odstavekseznama"/>
              <w:numPr>
                <w:ilvl w:val="0"/>
                <w:numId w:val="11"/>
              </w:numPr>
              <w:suppressAutoHyphens w:val="0"/>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pripadnik ZRP, razporejen na dolžnost pilot na daljavo, ki bo pri opravljanju nalog na področju</w:t>
            </w:r>
            <w:r w:rsidRPr="00AE2968">
              <w:rPr>
                <w:rFonts w:ascii="Calibri" w:eastAsia="Calibri" w:hAnsi="Calibri" w:cs="ArialMT"/>
                <w:szCs w:val="20"/>
                <w:lang w:val="sl-SI"/>
              </w:rPr>
              <w:t xml:space="preserve"> </w:t>
            </w:r>
            <w:r w:rsidRPr="00AE2968">
              <w:rPr>
                <w:rFonts w:ascii="ArialMT" w:eastAsia="Calibri" w:hAnsi="ArialMT" w:cs="ArialMT"/>
                <w:szCs w:val="20"/>
                <w:lang w:val="sl-SI"/>
              </w:rPr>
              <w:t>ZRP uporabljal ter upravljal sistem brezpilotnega zrakoplova;</w:t>
            </w:r>
          </w:p>
          <w:p w:rsidR="009D4641" w:rsidRPr="00AE2968" w:rsidRDefault="009D4641" w:rsidP="00920870">
            <w:pPr>
              <w:pStyle w:val="Odstavekseznama"/>
              <w:numPr>
                <w:ilvl w:val="0"/>
                <w:numId w:val="11"/>
              </w:numPr>
              <w:suppressAutoHyphens w:val="0"/>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veljaven certifikat pri Agenciji za civilno letalstvo o uspešno opravljenem</w:t>
            </w:r>
            <w:r w:rsidRPr="00AE2968">
              <w:rPr>
                <w:rFonts w:ascii="Calibri" w:eastAsia="Calibri" w:hAnsi="Calibri" w:cs="ArialMT"/>
                <w:szCs w:val="20"/>
                <w:lang w:val="sl-SI"/>
              </w:rPr>
              <w:t xml:space="preserve"> </w:t>
            </w:r>
            <w:r w:rsidRPr="00AE2968">
              <w:rPr>
                <w:rFonts w:ascii="ArialMT" w:eastAsia="Calibri" w:hAnsi="ArialMT" w:cs="ArialMT"/>
                <w:szCs w:val="20"/>
                <w:lang w:val="sl-SI"/>
              </w:rPr>
              <w:t>preverjanju znanja pilota na daljavo »odprte« kategorije, podkategorije A2, in skladno s</w:t>
            </w:r>
            <w:r w:rsidRPr="00AE2968">
              <w:rPr>
                <w:rFonts w:ascii="Calibri" w:eastAsia="Calibri" w:hAnsi="Calibri" w:cs="ArialMT"/>
                <w:szCs w:val="20"/>
                <w:lang w:val="sl-SI"/>
              </w:rPr>
              <w:t xml:space="preserve"> </w:t>
            </w:r>
            <w:r w:rsidRPr="00AE2968">
              <w:rPr>
                <w:rFonts w:ascii="ArialMT" w:eastAsia="Calibri" w:hAnsi="ArialMT" w:cs="ArialMT"/>
                <w:szCs w:val="20"/>
                <w:lang w:val="sl-SI"/>
              </w:rPr>
              <w:t>tem osnovno znanje za upravljanje sistema brezpilotnega zrakoplova;</w:t>
            </w:r>
          </w:p>
          <w:p w:rsidR="009D4641" w:rsidRPr="00AE2968" w:rsidRDefault="009D4641" w:rsidP="00920870">
            <w:pPr>
              <w:pStyle w:val="Odstavekseznama"/>
              <w:numPr>
                <w:ilvl w:val="0"/>
                <w:numId w:val="11"/>
              </w:numPr>
              <w:suppressAutoHyphens w:val="0"/>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potrdilo o uspešno opravljenem modulu A po tem programu.</w:t>
            </w:r>
          </w:p>
          <w:p w:rsidR="009D4641" w:rsidRPr="00AE2968" w:rsidRDefault="009D4641">
            <w:pPr>
              <w:pStyle w:val="Odstavekseznama"/>
              <w:suppressAutoHyphens w:val="0"/>
              <w:autoSpaceDE w:val="0"/>
              <w:autoSpaceDN w:val="0"/>
              <w:adjustRightInd w:val="0"/>
              <w:spacing w:line="240" w:lineRule="auto"/>
              <w:ind w:left="405"/>
              <w:jc w:val="both"/>
              <w:rPr>
                <w:rFonts w:ascii="ArialMT" w:eastAsia="Calibri" w:hAnsi="ArialMT" w:cs="ArialMT"/>
                <w:szCs w:val="20"/>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Trajanje</w:t>
            </w:r>
          </w:p>
        </w:tc>
        <w:tc>
          <w:tcPr>
            <w:tcW w:w="6218" w:type="dxa"/>
          </w:tcPr>
          <w:p w:rsidR="009D4641" w:rsidRPr="00AE2968" w:rsidRDefault="009D4641">
            <w:pPr>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Modul B traja 30 pedagoških ur, od tega jih je 23 namenjenih teoretičnemu delu in 7  praktičnemu</w:t>
            </w:r>
            <w:r w:rsidRPr="00AE2968">
              <w:rPr>
                <w:rFonts w:ascii="Calibri" w:eastAsia="Calibri" w:hAnsi="Calibri" w:cs="ArialMT"/>
                <w:szCs w:val="20"/>
                <w:lang w:val="sl-SI"/>
              </w:rPr>
              <w:t xml:space="preserve"> </w:t>
            </w:r>
            <w:r w:rsidRPr="00AE2968">
              <w:rPr>
                <w:rFonts w:ascii="ArialMT" w:eastAsia="Calibri" w:hAnsi="ArialMT" w:cs="ArialMT"/>
                <w:szCs w:val="20"/>
                <w:lang w:val="sl-SI"/>
              </w:rPr>
              <w:t>usposabljanju.</w:t>
            </w:r>
          </w:p>
          <w:p w:rsidR="009D4641" w:rsidRPr="00AE2968" w:rsidRDefault="009D4641">
            <w:pPr>
              <w:autoSpaceDE w:val="0"/>
              <w:autoSpaceDN w:val="0"/>
              <w:adjustRightInd w:val="0"/>
              <w:spacing w:line="240" w:lineRule="auto"/>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Termini</w:t>
            </w:r>
          </w:p>
        </w:tc>
        <w:tc>
          <w:tcPr>
            <w:tcW w:w="6218" w:type="dxa"/>
          </w:tcPr>
          <w:p w:rsidR="009D4641" w:rsidRPr="00AE2968" w:rsidRDefault="009D4641">
            <w:pPr>
              <w:widowControl w:val="0"/>
              <w:jc w:val="both"/>
              <w:rPr>
                <w:rFonts w:cs="Arial"/>
                <w:color w:val="0000FF"/>
                <w:u w:val="single"/>
                <w:lang w:val="sl-SI"/>
              </w:rPr>
            </w:pPr>
            <w:r w:rsidRPr="00AE2968">
              <w:rPr>
                <w:rFonts w:cs="Arial"/>
                <w:lang w:val="sl-SI"/>
              </w:rPr>
              <w:t xml:space="preserve">Termini bodo objavljeni na naslovu: </w:t>
            </w:r>
            <w:hyperlink r:id="rId151" w:history="1">
              <w:r w:rsidRPr="00AE2968">
                <w:rPr>
                  <w:rStyle w:val="Hiperpovezava"/>
                  <w:rFonts w:cs="Arial"/>
                  <w:lang w:val="sl-SI"/>
                </w:rPr>
                <w:t>http://prijave.urszr.si</w:t>
              </w:r>
            </w:hyperlink>
            <w:r w:rsidRPr="00AE2968">
              <w:rPr>
                <w:rFonts w:cs="Arial"/>
                <w:color w:val="0000FF"/>
                <w:u w:val="single"/>
                <w:lang w:val="sl-SI"/>
              </w:rPr>
              <w:t>.</w:t>
            </w:r>
          </w:p>
          <w:p w:rsidR="009D4641" w:rsidRPr="00AE2968" w:rsidRDefault="009D4641">
            <w:pPr>
              <w:widowControl w:val="0"/>
              <w:jc w:val="both"/>
              <w:rPr>
                <w:lang w:val="sl-SI"/>
              </w:rPr>
            </w:pPr>
          </w:p>
        </w:tc>
      </w:tr>
      <w:tr w:rsidR="00770011" w:rsidTr="00F02A63">
        <w:tc>
          <w:tcPr>
            <w:tcW w:w="2280" w:type="dxa"/>
            <w:hideMark/>
          </w:tcPr>
          <w:p w:rsidR="009D4641" w:rsidRPr="00AE2968" w:rsidRDefault="009D4641">
            <w:pPr>
              <w:widowControl w:val="0"/>
              <w:jc w:val="right"/>
              <w:rPr>
                <w:b/>
                <w:lang w:val="sl-SI"/>
              </w:rPr>
            </w:pPr>
            <w:r w:rsidRPr="00AE2968">
              <w:rPr>
                <w:rFonts w:cs="Arial"/>
                <w:b/>
                <w:lang w:val="sl-SI"/>
              </w:rPr>
              <w:t>Velikost skupine</w:t>
            </w:r>
          </w:p>
        </w:tc>
        <w:tc>
          <w:tcPr>
            <w:tcW w:w="6218" w:type="dxa"/>
          </w:tcPr>
          <w:p w:rsidR="009D4641" w:rsidRPr="00AE2968" w:rsidRDefault="009D4641">
            <w:pPr>
              <w:widowControl w:val="0"/>
              <w:jc w:val="both"/>
              <w:rPr>
                <w:rFonts w:cs="Arial"/>
                <w:lang w:val="sl-SI"/>
              </w:rPr>
            </w:pPr>
            <w:r w:rsidRPr="00AE2968">
              <w:rPr>
                <w:rFonts w:cs="Arial"/>
                <w:lang w:val="sl-SI"/>
              </w:rPr>
              <w:t>10 do 16 udeležencev.</w:t>
            </w:r>
          </w:p>
          <w:p w:rsidR="009D4641" w:rsidRPr="00AE2968" w:rsidRDefault="009D4641">
            <w:pPr>
              <w:widowControl w:val="0"/>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Posebne zahteve</w:t>
            </w:r>
          </w:p>
        </w:tc>
        <w:tc>
          <w:tcPr>
            <w:tcW w:w="6218" w:type="dxa"/>
          </w:tcPr>
          <w:p w:rsidR="009D4641" w:rsidRPr="00AE2968" w:rsidRDefault="009D4641">
            <w:pPr>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Pogoji za napredovanje v programu so 100-odstotna udeležba na usposabljanju, uspešno</w:t>
            </w:r>
            <w:r w:rsidRPr="00AE2968">
              <w:rPr>
                <w:rFonts w:ascii="Calibri" w:eastAsia="Calibri" w:hAnsi="Calibri" w:cs="ArialMT"/>
                <w:szCs w:val="20"/>
                <w:lang w:val="sl-SI"/>
              </w:rPr>
              <w:t xml:space="preserve"> </w:t>
            </w:r>
            <w:r w:rsidRPr="00AE2968">
              <w:rPr>
                <w:rFonts w:ascii="ArialMT" w:eastAsia="Calibri" w:hAnsi="ArialMT" w:cs="ArialMT"/>
                <w:szCs w:val="20"/>
                <w:lang w:val="sl-SI"/>
              </w:rPr>
              <w:t>opravljene vse predpisane obveznosti in pozitivna ocena (opravil) pri teoretičnem delu</w:t>
            </w:r>
            <w:r w:rsidRPr="00AE2968">
              <w:rPr>
                <w:rFonts w:ascii="Calibri" w:eastAsia="Calibri" w:hAnsi="Calibri" w:cs="ArialMT"/>
                <w:szCs w:val="20"/>
                <w:lang w:val="sl-SI"/>
              </w:rPr>
              <w:t xml:space="preserve"> </w:t>
            </w:r>
            <w:r w:rsidRPr="00AE2968">
              <w:rPr>
                <w:rFonts w:ascii="ArialMT" w:eastAsia="Calibri" w:hAnsi="ArialMT" w:cs="ArialMT"/>
                <w:szCs w:val="20"/>
                <w:lang w:val="sl-SI"/>
              </w:rPr>
              <w:t xml:space="preserve">posameznega </w:t>
            </w:r>
            <w:r w:rsidRPr="00AE2968">
              <w:rPr>
                <w:rFonts w:ascii="Calibri" w:eastAsia="Calibri" w:hAnsi="Calibri" w:cs="ArialMT"/>
                <w:szCs w:val="20"/>
                <w:lang w:val="sl-SI"/>
              </w:rPr>
              <w:t>m</w:t>
            </w:r>
            <w:r w:rsidRPr="00AE2968">
              <w:rPr>
                <w:rFonts w:ascii="ArialMT" w:eastAsia="Calibri" w:hAnsi="ArialMT" w:cs="ArialMT"/>
                <w:szCs w:val="20"/>
                <w:lang w:val="sl-SI"/>
              </w:rPr>
              <w:t>odula.</w:t>
            </w:r>
            <w:r w:rsidRPr="00AE2968">
              <w:rPr>
                <w:rFonts w:ascii="Calibri" w:eastAsia="Calibri" w:hAnsi="Calibri" w:cs="ArialMT"/>
                <w:szCs w:val="20"/>
                <w:lang w:val="sl-SI"/>
              </w:rPr>
              <w:t xml:space="preserve"> </w:t>
            </w:r>
            <w:r w:rsidRPr="00AE2968">
              <w:rPr>
                <w:rFonts w:ascii="ArialMT" w:eastAsia="Calibri" w:hAnsi="ArialMT" w:cs="ArialMT"/>
                <w:szCs w:val="20"/>
                <w:lang w:val="sl-SI"/>
              </w:rPr>
              <w:t>Pogoj za dokončanje modula je uspešno opravljen teoretični in praktični del ocenjevanja znanja.</w:t>
            </w:r>
            <w:r w:rsidRPr="00AE2968">
              <w:rPr>
                <w:rFonts w:ascii="Calibri" w:eastAsia="Calibri" w:hAnsi="Calibri" w:cs="ArialMT"/>
                <w:szCs w:val="20"/>
                <w:lang w:val="sl-SI"/>
              </w:rPr>
              <w:t xml:space="preserve"> </w:t>
            </w:r>
            <w:r w:rsidRPr="00AE2968">
              <w:rPr>
                <w:rFonts w:ascii="ArialMT" w:eastAsia="Calibri" w:hAnsi="ArialMT" w:cs="ArialMT"/>
                <w:szCs w:val="20"/>
                <w:lang w:val="sl-SI"/>
              </w:rPr>
              <w:t>Pogoj za dokončanje programa so uspešno opravljeni moduli v zaporedju A, B, C in D, pri</w:t>
            </w:r>
            <w:r w:rsidRPr="00AE2968">
              <w:rPr>
                <w:rFonts w:ascii="Calibri" w:eastAsia="Calibri" w:hAnsi="Calibri" w:cs="ArialMT"/>
                <w:szCs w:val="20"/>
                <w:lang w:val="sl-SI"/>
              </w:rPr>
              <w:t xml:space="preserve"> </w:t>
            </w:r>
            <w:r w:rsidRPr="00AE2968">
              <w:rPr>
                <w:rFonts w:ascii="ArialMT" w:eastAsia="Calibri" w:hAnsi="ArialMT" w:cs="ArialMT"/>
                <w:szCs w:val="20"/>
                <w:lang w:val="sl-SI"/>
              </w:rPr>
              <w:t>čemer se modula A in B štejeta kot temeljno usposabljanje, modula C in D pa kot dopolnilno</w:t>
            </w:r>
            <w:r w:rsidRPr="00AE2968">
              <w:rPr>
                <w:rFonts w:ascii="Calibri" w:eastAsia="Calibri" w:hAnsi="Calibri" w:cs="ArialMT"/>
                <w:szCs w:val="20"/>
                <w:lang w:val="sl-SI"/>
              </w:rPr>
              <w:t xml:space="preserve"> </w:t>
            </w:r>
            <w:r w:rsidRPr="00AE2968">
              <w:rPr>
                <w:rFonts w:ascii="ArialMT" w:eastAsia="Calibri" w:hAnsi="ArialMT" w:cs="ArialMT"/>
                <w:szCs w:val="20"/>
                <w:lang w:val="sl-SI"/>
              </w:rPr>
              <w:t>usposabljanje.</w:t>
            </w:r>
          </w:p>
          <w:p w:rsidR="009D4641" w:rsidRPr="00AE2968" w:rsidRDefault="009D4641">
            <w:pPr>
              <w:autoSpaceDE w:val="0"/>
              <w:autoSpaceDN w:val="0"/>
              <w:adjustRightInd w:val="0"/>
              <w:spacing w:line="240" w:lineRule="auto"/>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Prijave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7591B" w:rsidRPr="00AE2968">
              <w:rPr>
                <w:rFonts w:cs="Arial"/>
                <w:szCs w:val="20"/>
                <w:lang w:val="sl-SI"/>
              </w:rPr>
              <w:t>aplikacije</w:t>
            </w:r>
            <w:r w:rsidRPr="00AE2968">
              <w:rPr>
                <w:rFonts w:cs="Arial"/>
                <w:szCs w:val="20"/>
                <w:lang w:val="sl-SI"/>
              </w:rPr>
              <w:t xml:space="preserve"> </w:t>
            </w:r>
            <w:hyperlink r:id="rId152"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Financiranje</w:t>
            </w:r>
          </w:p>
        </w:tc>
        <w:tc>
          <w:tcPr>
            <w:tcW w:w="6218" w:type="dxa"/>
          </w:tcPr>
          <w:p w:rsidR="009D4641" w:rsidRPr="00AE2968" w:rsidRDefault="009D4641">
            <w:pPr>
              <w:widowControl w:val="0"/>
              <w:jc w:val="both"/>
              <w:rPr>
                <w:rFonts w:cs="Arial"/>
                <w:lang w:val="sl-SI"/>
              </w:rPr>
            </w:pPr>
            <w:r w:rsidRPr="00AE2968">
              <w:rPr>
                <w:rFonts w:cs="Arial"/>
                <w:lang w:val="sl-SI"/>
              </w:rPr>
              <w:t xml:space="preserve">Stroške izvedbe usposabljanja krije </w:t>
            </w:r>
            <w:r w:rsidRPr="00AE2968">
              <w:rPr>
                <w:lang w:val="sl-SI"/>
              </w:rPr>
              <w:t>Uprava RS za zaščito in reševanje</w:t>
            </w:r>
            <w:r w:rsidRPr="00AE2968">
              <w:rPr>
                <w:rFonts w:cs="Arial"/>
                <w:lang w:val="sl-SI"/>
              </w:rPr>
              <w:t>, ostale stroške pa ustanovitelj.</w:t>
            </w:r>
          </w:p>
          <w:p w:rsidR="009D4641" w:rsidRPr="00AE2968" w:rsidRDefault="009D4641">
            <w:pPr>
              <w:widowControl w:val="0"/>
              <w:jc w:val="both"/>
              <w:rPr>
                <w:lang w:val="sl-SI"/>
              </w:rPr>
            </w:pPr>
          </w:p>
        </w:tc>
      </w:tr>
      <w:tr w:rsidR="00770011" w:rsidTr="00F02A63">
        <w:tc>
          <w:tcPr>
            <w:tcW w:w="2280" w:type="dxa"/>
            <w:hideMark/>
          </w:tcPr>
          <w:p w:rsidR="009D4641" w:rsidRPr="00AE2968" w:rsidRDefault="009D4641">
            <w:pPr>
              <w:widowControl w:val="0"/>
              <w:jc w:val="right"/>
              <w:rPr>
                <w:b/>
                <w:lang w:val="sl-SI"/>
              </w:rPr>
            </w:pPr>
            <w:r w:rsidRPr="00AE2968">
              <w:rPr>
                <w:rFonts w:cs="Arial"/>
                <w:b/>
                <w:lang w:val="sl-SI"/>
              </w:rPr>
              <w:t>Vodja programa</w:t>
            </w:r>
          </w:p>
        </w:tc>
        <w:tc>
          <w:tcPr>
            <w:tcW w:w="6218" w:type="dxa"/>
          </w:tcPr>
          <w:p w:rsidR="009D4641" w:rsidRPr="00AE2968" w:rsidRDefault="009D4641">
            <w:pPr>
              <w:widowControl w:val="0"/>
              <w:ind w:left="426" w:hanging="426"/>
              <w:rPr>
                <w:rStyle w:val="Hiperpovezava"/>
                <w:rFonts w:cs="Arial"/>
                <w:bCs/>
                <w:szCs w:val="20"/>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53" w:history="1">
              <w:r w:rsidRPr="00AE2968">
                <w:rPr>
                  <w:rStyle w:val="Hiperpovezava"/>
                  <w:rFonts w:cs="Arial"/>
                  <w:bCs/>
                  <w:szCs w:val="20"/>
                  <w:lang w:val="sl-SI"/>
                </w:rPr>
                <w:t>matjaz.merhar@urszr.si</w:t>
              </w:r>
            </w:hyperlink>
          </w:p>
          <w:p w:rsidR="009D4641" w:rsidRPr="00AE2968" w:rsidRDefault="009D4641">
            <w:pPr>
              <w:widowControl w:val="0"/>
              <w:jc w:val="both"/>
              <w:rPr>
                <w:lang w:val="sl-SI"/>
              </w:rPr>
            </w:pPr>
          </w:p>
        </w:tc>
      </w:tr>
    </w:tbl>
    <w:p w:rsidR="00313686" w:rsidRDefault="00313686" w:rsidP="009D4641">
      <w:pPr>
        <w:pStyle w:val="Naslov2"/>
        <w:ind w:left="567" w:hanging="567"/>
        <w:rPr>
          <w:rFonts w:ascii="Arial" w:hAnsi="Arial" w:cs="Arial"/>
          <w:i w:val="0"/>
          <w:kern w:val="2"/>
          <w:sz w:val="20"/>
          <w:szCs w:val="20"/>
          <w:lang w:val="sl-SI" w:eastAsia="sl-SI"/>
        </w:rPr>
      </w:pPr>
      <w:bookmarkStart w:id="74" w:name="_Toc154655952"/>
    </w:p>
    <w:p w:rsidR="00313686" w:rsidRDefault="00313686">
      <w:pPr>
        <w:spacing w:line="240" w:lineRule="auto"/>
        <w:rPr>
          <w:rFonts w:cs="Arial"/>
          <w:b/>
          <w:bCs/>
          <w:iCs/>
          <w:kern w:val="2"/>
          <w:szCs w:val="20"/>
          <w:lang w:val="sl-SI" w:eastAsia="sl-SI"/>
        </w:rPr>
      </w:pPr>
      <w:r>
        <w:rPr>
          <w:rFonts w:cs="Arial"/>
          <w:i/>
          <w:kern w:val="2"/>
          <w:szCs w:val="20"/>
          <w:lang w:val="sl-SI" w:eastAsia="sl-SI"/>
        </w:rPr>
        <w:br w:type="page"/>
      </w:r>
    </w:p>
    <w:p w:rsidR="009D4641" w:rsidRPr="00AE2968" w:rsidRDefault="009D4641" w:rsidP="009D4641">
      <w:pPr>
        <w:pStyle w:val="Naslov2"/>
        <w:ind w:left="567" w:hanging="567"/>
        <w:rPr>
          <w:rFonts w:ascii="Arial" w:eastAsia="Calibri" w:hAnsi="Arial" w:cs="Arial"/>
          <w:i w:val="0"/>
          <w:sz w:val="20"/>
          <w:szCs w:val="20"/>
          <w:lang w:val="sl-SI"/>
        </w:rPr>
      </w:pPr>
      <w:r w:rsidRPr="00AE2968">
        <w:rPr>
          <w:rFonts w:ascii="Arial" w:hAnsi="Arial" w:cs="Arial"/>
          <w:i w:val="0"/>
          <w:kern w:val="2"/>
          <w:sz w:val="20"/>
          <w:szCs w:val="20"/>
          <w:lang w:val="sl-SI" w:eastAsia="sl-SI"/>
        </w:rPr>
        <w:lastRenderedPageBreak/>
        <w:t xml:space="preserve">20. </w:t>
      </w:r>
      <w:r w:rsidRPr="00AE2968">
        <w:rPr>
          <w:rFonts w:ascii="Arial" w:hAnsi="Arial" w:cs="Arial"/>
          <w:i w:val="0"/>
          <w:kern w:val="2"/>
          <w:sz w:val="20"/>
          <w:szCs w:val="20"/>
          <w:lang w:val="sl-SI" w:eastAsia="sl-SI"/>
        </w:rPr>
        <w:tab/>
      </w:r>
      <w:r w:rsidRPr="00AE2968">
        <w:rPr>
          <w:rFonts w:ascii="Arial" w:eastAsia="Calibri" w:hAnsi="Arial" w:cs="Arial"/>
          <w:i w:val="0"/>
          <w:sz w:val="20"/>
          <w:szCs w:val="20"/>
          <w:lang w:val="sl-SI"/>
        </w:rPr>
        <w:t>Program usposabljanja pilotov na daljavo za opravljanje nalog zaščite, reševanja in pomoči – MODUL C</w:t>
      </w:r>
      <w:bookmarkEnd w:id="74"/>
    </w:p>
    <w:p w:rsidR="009D4641" w:rsidRPr="00AE2968" w:rsidRDefault="009D4641" w:rsidP="009D4641">
      <w:pPr>
        <w:rPr>
          <w:rFonts w:ascii="Calibri" w:eastAsia="Calibri" w:hAnsi="Calibri" w:cs="ArialMT"/>
          <w:b/>
          <w:sz w:val="24"/>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Ciljna skupina</w:t>
            </w:r>
          </w:p>
        </w:tc>
        <w:tc>
          <w:tcPr>
            <w:tcW w:w="6217" w:type="dxa"/>
          </w:tcPr>
          <w:p w:rsidR="009D4641" w:rsidRPr="00AE2968" w:rsidRDefault="009D4641">
            <w:pPr>
              <w:autoSpaceDE w:val="0"/>
              <w:autoSpaceDN w:val="0"/>
              <w:adjustRightInd w:val="0"/>
              <w:spacing w:line="240" w:lineRule="auto"/>
              <w:jc w:val="both"/>
              <w:rPr>
                <w:lang w:val="sl-SI"/>
              </w:rPr>
            </w:pPr>
            <w:r w:rsidRPr="00AE2968">
              <w:rPr>
                <w:rFonts w:ascii="ArialMT" w:eastAsia="Calibri" w:hAnsi="ArialMT" w:cs="ArialMT"/>
                <w:szCs w:val="20"/>
                <w:lang w:val="sl-SI"/>
              </w:rPr>
              <w:t>Program je namenjen pripadnikom sil za ZRP, ki bodo pri opravljanju nalog ZRP uporabljali in upravljali sistem brezpilotnega zrakoplova</w:t>
            </w:r>
            <w:r w:rsidRPr="00AE2968">
              <w:rPr>
                <w:lang w:val="sl-SI"/>
              </w:rPr>
              <w:t>.</w:t>
            </w:r>
          </w:p>
          <w:p w:rsidR="009D4641" w:rsidRPr="00AE2968" w:rsidRDefault="009D4641">
            <w:pPr>
              <w:autoSpaceDE w:val="0"/>
              <w:autoSpaceDN w:val="0"/>
              <w:adjustRightInd w:val="0"/>
              <w:spacing w:line="240" w:lineRule="auto"/>
              <w:jc w:val="both"/>
              <w:rPr>
                <w:rFonts w:cs="Arial"/>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Namen</w:t>
            </w:r>
          </w:p>
        </w:tc>
        <w:tc>
          <w:tcPr>
            <w:tcW w:w="6217" w:type="dxa"/>
          </w:tcPr>
          <w:p w:rsidR="009D4641" w:rsidRPr="00AE2968" w:rsidRDefault="009D4641">
            <w:pPr>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Namen</w:t>
            </w:r>
            <w:r w:rsidRPr="00AE2968">
              <w:rPr>
                <w:rFonts w:ascii="Calibri" w:eastAsia="Calibri" w:hAnsi="Calibri" w:cs="ArialMT"/>
                <w:szCs w:val="20"/>
                <w:lang w:val="sl-SI"/>
              </w:rPr>
              <w:t xml:space="preserve"> </w:t>
            </w:r>
            <w:r w:rsidRPr="00AE2968">
              <w:rPr>
                <w:rFonts w:ascii="ArialMT" w:eastAsia="Calibri" w:hAnsi="ArialMT" w:cs="ArialMT"/>
                <w:szCs w:val="20"/>
                <w:lang w:val="sl-SI"/>
              </w:rPr>
              <w:t>modula C je udeležence seznaniti z operativnimi vsebinami in jih usposobiti za izvajanje</w:t>
            </w:r>
            <w:r w:rsidRPr="00AE2968">
              <w:rPr>
                <w:rFonts w:ascii="Calibri" w:eastAsia="Calibri" w:hAnsi="Calibri" w:cs="ArialMT"/>
                <w:szCs w:val="20"/>
                <w:lang w:val="sl-SI"/>
              </w:rPr>
              <w:t xml:space="preserve"> </w:t>
            </w:r>
            <w:r w:rsidRPr="00AE2968">
              <w:rPr>
                <w:rFonts w:ascii="ArialMT" w:eastAsia="Calibri" w:hAnsi="ArialMT" w:cs="ArialMT"/>
                <w:szCs w:val="20"/>
                <w:lang w:val="sl-SI"/>
              </w:rPr>
              <w:t>operacij v nočnem času.</w:t>
            </w:r>
          </w:p>
          <w:p w:rsidR="009D4641" w:rsidRPr="00AE2968" w:rsidRDefault="009D4641">
            <w:pPr>
              <w:autoSpaceDE w:val="0"/>
              <w:autoSpaceDN w:val="0"/>
              <w:adjustRightInd w:val="0"/>
              <w:spacing w:line="240" w:lineRule="auto"/>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Zahtevano znanje in drugi pogoji za udeležbo</w:t>
            </w:r>
          </w:p>
        </w:tc>
        <w:tc>
          <w:tcPr>
            <w:tcW w:w="6217" w:type="dxa"/>
          </w:tcPr>
          <w:p w:rsidR="009D4641" w:rsidRPr="00AE2968" w:rsidRDefault="009D4641" w:rsidP="00920870">
            <w:pPr>
              <w:pStyle w:val="Odstavekseznama"/>
              <w:numPr>
                <w:ilvl w:val="0"/>
                <w:numId w:val="12"/>
              </w:numPr>
              <w:suppressAutoHyphens w:val="0"/>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biti pripadnik ZRP, razporejen na dolžnost pilot na daljavo, ki bo pri opravljanju nalog na področju</w:t>
            </w:r>
            <w:r w:rsidRPr="00AE2968">
              <w:rPr>
                <w:rFonts w:ascii="Calibri" w:eastAsia="Calibri" w:hAnsi="Calibri" w:cs="ArialMT"/>
                <w:szCs w:val="20"/>
                <w:lang w:val="sl-SI"/>
              </w:rPr>
              <w:t xml:space="preserve"> </w:t>
            </w:r>
            <w:r w:rsidRPr="00AE2968">
              <w:rPr>
                <w:rFonts w:ascii="ArialMT" w:eastAsia="Calibri" w:hAnsi="ArialMT" w:cs="ArialMT"/>
                <w:szCs w:val="20"/>
                <w:lang w:val="sl-SI"/>
              </w:rPr>
              <w:t>ZRP uporabljal in upravljal sistem brezpilotnega zrakoplova;</w:t>
            </w:r>
          </w:p>
          <w:p w:rsidR="009D4641" w:rsidRPr="00AE2968" w:rsidRDefault="009D4641" w:rsidP="00920870">
            <w:pPr>
              <w:pStyle w:val="Odstavekseznama"/>
              <w:numPr>
                <w:ilvl w:val="0"/>
                <w:numId w:val="12"/>
              </w:numPr>
              <w:suppressAutoHyphens w:val="0"/>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imeti veljaven certifikat o uspešno opravljenem spletnem usposabljanju pilota na</w:t>
            </w:r>
            <w:r w:rsidRPr="00AE2968">
              <w:rPr>
                <w:rFonts w:ascii="Calibri" w:eastAsia="Calibri" w:hAnsi="Calibri" w:cs="ArialMT"/>
                <w:szCs w:val="20"/>
                <w:lang w:val="sl-SI"/>
              </w:rPr>
              <w:t xml:space="preserve"> </w:t>
            </w:r>
            <w:r w:rsidRPr="00AE2968">
              <w:rPr>
                <w:rFonts w:ascii="ArialMT" w:eastAsia="Calibri" w:hAnsi="ArialMT" w:cs="ArialMT"/>
                <w:szCs w:val="20"/>
                <w:lang w:val="sl-SI"/>
              </w:rPr>
              <w:t>daljavo »odprte« kategorije, podkategorije A2, in skladno s tem osnovno znanje za upravljanje sistema brezpilotnega zrakoplova;</w:t>
            </w:r>
          </w:p>
          <w:p w:rsidR="009D4641" w:rsidRPr="00AE2968" w:rsidRDefault="009D4641" w:rsidP="00920870">
            <w:pPr>
              <w:pStyle w:val="Odstavekseznama"/>
              <w:numPr>
                <w:ilvl w:val="0"/>
                <w:numId w:val="12"/>
              </w:numPr>
              <w:suppressAutoHyphens w:val="0"/>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imeti potrdilo o uspešno opravljenem modulu A po tem programu;</w:t>
            </w:r>
          </w:p>
          <w:p w:rsidR="009D4641" w:rsidRPr="00AE2968" w:rsidRDefault="009D4641" w:rsidP="00920870">
            <w:pPr>
              <w:pStyle w:val="Odstavekseznama"/>
              <w:numPr>
                <w:ilvl w:val="0"/>
                <w:numId w:val="12"/>
              </w:numPr>
              <w:suppressAutoHyphens w:val="0"/>
              <w:autoSpaceDE w:val="0"/>
              <w:autoSpaceDN w:val="0"/>
              <w:adjustRightInd w:val="0"/>
              <w:spacing w:line="240" w:lineRule="auto"/>
              <w:jc w:val="both"/>
              <w:rPr>
                <w:lang w:val="sl-SI"/>
              </w:rPr>
            </w:pPr>
            <w:r w:rsidRPr="00AE2968">
              <w:rPr>
                <w:rFonts w:ascii="ArialMT" w:eastAsia="Calibri" w:hAnsi="ArialMT" w:cs="ArialMT"/>
                <w:szCs w:val="20"/>
                <w:lang w:val="sl-SI"/>
              </w:rPr>
              <w:t>imeti potrdilo o uspešno opravljenem modulu B po tem programu.</w:t>
            </w:r>
          </w:p>
          <w:p w:rsidR="009D4641" w:rsidRPr="00AE2968" w:rsidRDefault="009D4641">
            <w:pPr>
              <w:pStyle w:val="Odstavekseznama"/>
              <w:suppressAutoHyphens w:val="0"/>
              <w:autoSpaceDE w:val="0"/>
              <w:autoSpaceDN w:val="0"/>
              <w:adjustRightInd w:val="0"/>
              <w:spacing w:line="240" w:lineRule="auto"/>
              <w:ind w:left="405"/>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Trajanje</w:t>
            </w:r>
          </w:p>
        </w:tc>
        <w:tc>
          <w:tcPr>
            <w:tcW w:w="6217" w:type="dxa"/>
          </w:tcPr>
          <w:p w:rsidR="009D4641" w:rsidRPr="00AE2968" w:rsidRDefault="009D4641">
            <w:pPr>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Modul C traja 11 pedagoških ur, od tega jih je 5 namenjenih teoretičnemu delu in 6 praktičnemu</w:t>
            </w:r>
            <w:r w:rsidRPr="00AE2968">
              <w:rPr>
                <w:rFonts w:ascii="Calibri" w:eastAsia="Calibri" w:hAnsi="Calibri" w:cs="ArialMT"/>
                <w:szCs w:val="20"/>
                <w:lang w:val="sl-SI"/>
              </w:rPr>
              <w:t xml:space="preserve"> </w:t>
            </w:r>
            <w:r w:rsidRPr="00AE2968">
              <w:rPr>
                <w:rFonts w:ascii="ArialMT" w:eastAsia="Calibri" w:hAnsi="ArialMT" w:cs="ArialMT"/>
                <w:szCs w:val="20"/>
                <w:lang w:val="sl-SI"/>
              </w:rPr>
              <w:t>usposabljanju.</w:t>
            </w:r>
          </w:p>
          <w:p w:rsidR="009D4641" w:rsidRPr="00AE2968" w:rsidRDefault="009D4641">
            <w:pPr>
              <w:autoSpaceDE w:val="0"/>
              <w:autoSpaceDN w:val="0"/>
              <w:adjustRightInd w:val="0"/>
              <w:spacing w:line="240" w:lineRule="auto"/>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Termini</w:t>
            </w:r>
          </w:p>
        </w:tc>
        <w:tc>
          <w:tcPr>
            <w:tcW w:w="6217" w:type="dxa"/>
          </w:tcPr>
          <w:p w:rsidR="009D4641" w:rsidRPr="00AE2968" w:rsidRDefault="009D4641">
            <w:pPr>
              <w:widowControl w:val="0"/>
              <w:jc w:val="both"/>
              <w:rPr>
                <w:rFonts w:cs="Arial"/>
                <w:color w:val="0000FF"/>
                <w:u w:val="single"/>
                <w:lang w:val="sl-SI"/>
              </w:rPr>
            </w:pPr>
            <w:r w:rsidRPr="00AE2968">
              <w:rPr>
                <w:rFonts w:cs="Arial"/>
                <w:lang w:val="sl-SI"/>
              </w:rPr>
              <w:t xml:space="preserve">Termini bodo objavljeni na naslovu: </w:t>
            </w:r>
            <w:hyperlink r:id="rId154" w:history="1">
              <w:r w:rsidRPr="00AE2968">
                <w:rPr>
                  <w:rStyle w:val="Hiperpovezava"/>
                  <w:rFonts w:cs="Arial"/>
                  <w:lang w:val="sl-SI"/>
                </w:rPr>
                <w:t>http://prijave.urszr.si</w:t>
              </w:r>
            </w:hyperlink>
            <w:r w:rsidRPr="00AE2968">
              <w:rPr>
                <w:rFonts w:cs="Arial"/>
                <w:color w:val="0000FF"/>
                <w:u w:val="single"/>
                <w:lang w:val="sl-SI"/>
              </w:rPr>
              <w:t>.</w:t>
            </w:r>
          </w:p>
          <w:p w:rsidR="009D4641" w:rsidRPr="00AE2968" w:rsidRDefault="009D4641">
            <w:pPr>
              <w:widowControl w:val="0"/>
              <w:jc w:val="both"/>
              <w:rPr>
                <w:lang w:val="sl-SI"/>
              </w:rPr>
            </w:pPr>
          </w:p>
        </w:tc>
      </w:tr>
      <w:tr w:rsidR="00770011" w:rsidTr="00F02A63">
        <w:tc>
          <w:tcPr>
            <w:tcW w:w="2280" w:type="dxa"/>
            <w:hideMark/>
          </w:tcPr>
          <w:p w:rsidR="009D4641" w:rsidRPr="00AE2968" w:rsidRDefault="009D4641">
            <w:pPr>
              <w:widowControl w:val="0"/>
              <w:jc w:val="right"/>
              <w:rPr>
                <w:b/>
                <w:lang w:val="sl-SI"/>
              </w:rPr>
            </w:pPr>
            <w:r w:rsidRPr="00AE2968">
              <w:rPr>
                <w:rFonts w:cs="Arial"/>
                <w:b/>
                <w:lang w:val="sl-SI"/>
              </w:rPr>
              <w:t>Velikost skupine</w:t>
            </w:r>
          </w:p>
        </w:tc>
        <w:tc>
          <w:tcPr>
            <w:tcW w:w="6217" w:type="dxa"/>
          </w:tcPr>
          <w:p w:rsidR="009D4641" w:rsidRPr="00AE2968" w:rsidRDefault="009D4641">
            <w:pPr>
              <w:widowControl w:val="0"/>
              <w:jc w:val="both"/>
              <w:rPr>
                <w:rFonts w:cs="Arial"/>
                <w:lang w:val="sl-SI"/>
              </w:rPr>
            </w:pPr>
            <w:r w:rsidRPr="00AE2968">
              <w:rPr>
                <w:rFonts w:cs="Arial"/>
                <w:lang w:val="sl-SI"/>
              </w:rPr>
              <w:t xml:space="preserve">10 do 16 udeležencev. </w:t>
            </w:r>
          </w:p>
          <w:p w:rsidR="009D4641" w:rsidRPr="00AE2968" w:rsidRDefault="009D4641">
            <w:pPr>
              <w:widowControl w:val="0"/>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Posebne zahteve</w:t>
            </w:r>
          </w:p>
        </w:tc>
        <w:tc>
          <w:tcPr>
            <w:tcW w:w="6217" w:type="dxa"/>
          </w:tcPr>
          <w:p w:rsidR="009D4641" w:rsidRPr="00AE2968" w:rsidRDefault="009D4641">
            <w:pPr>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Pogoji za napredovanje v programu so 100-odstotna udeležba na usposabljanju, uspešno</w:t>
            </w:r>
            <w:r w:rsidRPr="00AE2968">
              <w:rPr>
                <w:rFonts w:ascii="Calibri" w:eastAsia="Calibri" w:hAnsi="Calibri" w:cs="ArialMT"/>
                <w:szCs w:val="20"/>
                <w:lang w:val="sl-SI"/>
              </w:rPr>
              <w:t xml:space="preserve"> </w:t>
            </w:r>
            <w:r w:rsidRPr="00AE2968">
              <w:rPr>
                <w:rFonts w:ascii="ArialMT" w:eastAsia="Calibri" w:hAnsi="ArialMT" w:cs="ArialMT"/>
                <w:szCs w:val="20"/>
                <w:lang w:val="sl-SI"/>
              </w:rPr>
              <w:t>opravljene vse predpisane obveznosti in pozitivna ocena (opravil) pri teoretičnem delu</w:t>
            </w:r>
            <w:r w:rsidRPr="00AE2968">
              <w:rPr>
                <w:rFonts w:ascii="Calibri" w:eastAsia="Calibri" w:hAnsi="Calibri" w:cs="ArialMT"/>
                <w:szCs w:val="20"/>
                <w:lang w:val="sl-SI"/>
              </w:rPr>
              <w:t xml:space="preserve"> </w:t>
            </w:r>
            <w:r w:rsidRPr="00AE2968">
              <w:rPr>
                <w:rFonts w:ascii="ArialMT" w:eastAsia="Calibri" w:hAnsi="ArialMT" w:cs="ArialMT"/>
                <w:szCs w:val="20"/>
                <w:lang w:val="sl-SI"/>
              </w:rPr>
              <w:t xml:space="preserve">posameznega </w:t>
            </w:r>
            <w:r w:rsidRPr="00AE2968">
              <w:rPr>
                <w:rFonts w:ascii="Calibri" w:eastAsia="Calibri" w:hAnsi="Calibri" w:cs="ArialMT"/>
                <w:szCs w:val="20"/>
                <w:lang w:val="sl-SI"/>
              </w:rPr>
              <w:t>m</w:t>
            </w:r>
            <w:r w:rsidRPr="00AE2968">
              <w:rPr>
                <w:rFonts w:ascii="ArialMT" w:eastAsia="Calibri" w:hAnsi="ArialMT" w:cs="ArialMT"/>
                <w:szCs w:val="20"/>
                <w:lang w:val="sl-SI"/>
              </w:rPr>
              <w:t>odula.</w:t>
            </w:r>
            <w:r w:rsidRPr="00AE2968">
              <w:rPr>
                <w:rFonts w:ascii="Calibri" w:eastAsia="Calibri" w:hAnsi="Calibri" w:cs="ArialMT"/>
                <w:szCs w:val="20"/>
                <w:lang w:val="sl-SI"/>
              </w:rPr>
              <w:t xml:space="preserve"> </w:t>
            </w:r>
            <w:r w:rsidRPr="00AE2968">
              <w:rPr>
                <w:rFonts w:ascii="ArialMT" w:eastAsia="Calibri" w:hAnsi="ArialMT" w:cs="ArialMT"/>
                <w:szCs w:val="20"/>
                <w:lang w:val="sl-SI"/>
              </w:rPr>
              <w:t>Pogoj za dokončanje modula je uspešno opravljen teoretični in praktični del ocenjevanja znanja.</w:t>
            </w:r>
            <w:r w:rsidRPr="00AE2968">
              <w:rPr>
                <w:rFonts w:ascii="Calibri" w:eastAsia="Calibri" w:hAnsi="Calibri" w:cs="ArialMT"/>
                <w:szCs w:val="20"/>
                <w:lang w:val="sl-SI"/>
              </w:rPr>
              <w:t xml:space="preserve"> </w:t>
            </w:r>
            <w:r w:rsidRPr="00AE2968">
              <w:rPr>
                <w:rFonts w:ascii="ArialMT" w:eastAsia="Calibri" w:hAnsi="ArialMT" w:cs="ArialMT"/>
                <w:szCs w:val="20"/>
                <w:lang w:val="sl-SI"/>
              </w:rPr>
              <w:t>Pogoj za dokončanje programa so uspešno opravljeni moduli v zaporedju A, B, C in D, pri</w:t>
            </w:r>
            <w:r w:rsidRPr="00AE2968">
              <w:rPr>
                <w:rFonts w:ascii="Calibri" w:eastAsia="Calibri" w:hAnsi="Calibri" w:cs="ArialMT"/>
                <w:szCs w:val="20"/>
                <w:lang w:val="sl-SI"/>
              </w:rPr>
              <w:t xml:space="preserve"> </w:t>
            </w:r>
            <w:r w:rsidRPr="00AE2968">
              <w:rPr>
                <w:rFonts w:ascii="ArialMT" w:eastAsia="Calibri" w:hAnsi="ArialMT" w:cs="ArialMT"/>
                <w:szCs w:val="20"/>
                <w:lang w:val="sl-SI"/>
              </w:rPr>
              <w:t>čemer se modula A in B štejeta kot temeljno usposabljanje, modula C in D pa kot dopolnilno</w:t>
            </w:r>
            <w:r w:rsidRPr="00AE2968">
              <w:rPr>
                <w:rFonts w:ascii="Calibri" w:eastAsia="Calibri" w:hAnsi="Calibri" w:cs="ArialMT"/>
                <w:szCs w:val="20"/>
                <w:lang w:val="sl-SI"/>
              </w:rPr>
              <w:t xml:space="preserve"> </w:t>
            </w:r>
            <w:r w:rsidRPr="00AE2968">
              <w:rPr>
                <w:rFonts w:ascii="ArialMT" w:eastAsia="Calibri" w:hAnsi="ArialMT" w:cs="ArialMT"/>
                <w:szCs w:val="20"/>
                <w:lang w:val="sl-SI"/>
              </w:rPr>
              <w:t>usposabljanje.</w:t>
            </w:r>
          </w:p>
          <w:p w:rsidR="009D4641" w:rsidRPr="00AE2968" w:rsidRDefault="009D4641">
            <w:pPr>
              <w:autoSpaceDE w:val="0"/>
              <w:autoSpaceDN w:val="0"/>
              <w:adjustRightInd w:val="0"/>
              <w:spacing w:line="240" w:lineRule="auto"/>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Prijave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7591B" w:rsidRPr="00AE2968">
              <w:rPr>
                <w:rFonts w:cs="Arial"/>
                <w:szCs w:val="20"/>
                <w:lang w:val="sl-SI"/>
              </w:rPr>
              <w:t>aplikacije</w:t>
            </w:r>
            <w:r w:rsidRPr="00AE2968">
              <w:rPr>
                <w:rFonts w:cs="Arial"/>
                <w:szCs w:val="20"/>
                <w:lang w:val="sl-SI"/>
              </w:rPr>
              <w:t xml:space="preserve"> </w:t>
            </w:r>
            <w:hyperlink r:id="rId155"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Financiranje</w:t>
            </w:r>
          </w:p>
        </w:tc>
        <w:tc>
          <w:tcPr>
            <w:tcW w:w="6217" w:type="dxa"/>
          </w:tcPr>
          <w:p w:rsidR="009D4641" w:rsidRPr="00AE2968" w:rsidRDefault="009D4641">
            <w:pPr>
              <w:widowControl w:val="0"/>
              <w:jc w:val="both"/>
              <w:rPr>
                <w:rFonts w:cs="Arial"/>
                <w:lang w:val="sl-SI"/>
              </w:rPr>
            </w:pPr>
            <w:r w:rsidRPr="00AE2968">
              <w:rPr>
                <w:rFonts w:cs="Arial"/>
                <w:lang w:val="sl-SI"/>
              </w:rPr>
              <w:t xml:space="preserve">Stroške izvedbe usposabljanja krije </w:t>
            </w:r>
            <w:r w:rsidRPr="00AE2968">
              <w:rPr>
                <w:lang w:val="sl-SI"/>
              </w:rPr>
              <w:t>Uprava RS za zaščito in reševanje</w:t>
            </w:r>
            <w:r w:rsidRPr="00AE2968">
              <w:rPr>
                <w:rFonts w:cs="Arial"/>
                <w:lang w:val="sl-SI"/>
              </w:rPr>
              <w:t>, ostale stroške pa ustanovitelj.</w:t>
            </w:r>
          </w:p>
          <w:p w:rsidR="009D4641" w:rsidRPr="00AE2968" w:rsidRDefault="009D4641">
            <w:pPr>
              <w:widowControl w:val="0"/>
              <w:jc w:val="both"/>
              <w:rPr>
                <w:lang w:val="sl-SI"/>
              </w:rPr>
            </w:pPr>
          </w:p>
        </w:tc>
      </w:tr>
      <w:tr w:rsidR="00770011" w:rsidTr="00F02A63">
        <w:tc>
          <w:tcPr>
            <w:tcW w:w="2280" w:type="dxa"/>
            <w:hideMark/>
          </w:tcPr>
          <w:p w:rsidR="009D4641" w:rsidRPr="00AE2968" w:rsidRDefault="009D4641">
            <w:pPr>
              <w:widowControl w:val="0"/>
              <w:jc w:val="right"/>
              <w:rPr>
                <w:b/>
                <w:lang w:val="sl-SI"/>
              </w:rPr>
            </w:pPr>
            <w:r w:rsidRPr="00AE2968">
              <w:rPr>
                <w:rFonts w:cs="Arial"/>
                <w:b/>
                <w:lang w:val="sl-SI"/>
              </w:rPr>
              <w:t>Kontaktna oseba</w:t>
            </w:r>
          </w:p>
        </w:tc>
        <w:tc>
          <w:tcPr>
            <w:tcW w:w="6217" w:type="dxa"/>
          </w:tcPr>
          <w:p w:rsidR="009D4641" w:rsidRPr="00AE2968" w:rsidRDefault="009D4641">
            <w:pPr>
              <w:widowControl w:val="0"/>
              <w:ind w:left="426" w:hanging="426"/>
              <w:rPr>
                <w:rStyle w:val="Hiperpovezava"/>
                <w:rFonts w:cs="Arial"/>
                <w:bCs/>
                <w:szCs w:val="20"/>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56" w:history="1">
              <w:r w:rsidRPr="00AE2968">
                <w:rPr>
                  <w:rStyle w:val="Hiperpovezava"/>
                  <w:rFonts w:cs="Arial"/>
                  <w:bCs/>
                  <w:szCs w:val="20"/>
                  <w:lang w:val="sl-SI"/>
                </w:rPr>
                <w:t>matjaz.merhar@urszr.si</w:t>
              </w:r>
            </w:hyperlink>
          </w:p>
          <w:p w:rsidR="009D4641" w:rsidRPr="00AE2968" w:rsidRDefault="009D4641">
            <w:pPr>
              <w:widowControl w:val="0"/>
              <w:jc w:val="both"/>
              <w:rPr>
                <w:lang w:val="sl-SI"/>
              </w:rPr>
            </w:pPr>
          </w:p>
        </w:tc>
      </w:tr>
    </w:tbl>
    <w:p w:rsidR="00313686" w:rsidRDefault="00313686" w:rsidP="009D4641">
      <w:pPr>
        <w:pStyle w:val="Naslov2"/>
        <w:ind w:left="567" w:hanging="567"/>
        <w:rPr>
          <w:rFonts w:ascii="Arial" w:eastAsia="Calibri" w:hAnsi="Arial" w:cs="Arial"/>
          <w:i w:val="0"/>
          <w:sz w:val="20"/>
          <w:szCs w:val="20"/>
          <w:lang w:val="sl-SI"/>
        </w:rPr>
      </w:pPr>
      <w:bookmarkStart w:id="75" w:name="_Toc154655953"/>
    </w:p>
    <w:p w:rsidR="00313686" w:rsidRDefault="00313686">
      <w:pPr>
        <w:spacing w:line="240" w:lineRule="auto"/>
        <w:rPr>
          <w:rFonts w:eastAsia="Calibri" w:cs="Arial"/>
          <w:b/>
          <w:bCs/>
          <w:iCs/>
          <w:szCs w:val="20"/>
          <w:lang w:val="sl-SI"/>
        </w:rPr>
      </w:pPr>
      <w:r>
        <w:rPr>
          <w:rFonts w:eastAsia="Calibri" w:cs="Arial"/>
          <w:i/>
          <w:szCs w:val="20"/>
          <w:lang w:val="sl-SI"/>
        </w:rPr>
        <w:br w:type="page"/>
      </w:r>
    </w:p>
    <w:p w:rsidR="009D4641" w:rsidRPr="00AE2968" w:rsidRDefault="009D4641" w:rsidP="009D4641">
      <w:pPr>
        <w:pStyle w:val="Naslov2"/>
        <w:ind w:left="567" w:hanging="567"/>
        <w:rPr>
          <w:rFonts w:ascii="Arial" w:eastAsia="Calibri" w:hAnsi="Arial" w:cs="Arial"/>
          <w:i w:val="0"/>
          <w:sz w:val="20"/>
          <w:szCs w:val="20"/>
          <w:lang w:val="sl-SI"/>
        </w:rPr>
      </w:pPr>
      <w:r w:rsidRPr="00AE2968">
        <w:rPr>
          <w:rFonts w:ascii="Arial" w:eastAsia="Calibri" w:hAnsi="Arial" w:cs="Arial"/>
          <w:i w:val="0"/>
          <w:sz w:val="20"/>
          <w:szCs w:val="20"/>
          <w:lang w:val="sl-SI"/>
        </w:rPr>
        <w:lastRenderedPageBreak/>
        <w:t xml:space="preserve">21. </w:t>
      </w:r>
      <w:r w:rsidRPr="00AE2968">
        <w:rPr>
          <w:rFonts w:ascii="Arial" w:eastAsia="Calibri" w:hAnsi="Arial" w:cs="Arial"/>
          <w:i w:val="0"/>
          <w:sz w:val="20"/>
          <w:szCs w:val="20"/>
          <w:lang w:val="sl-SI"/>
        </w:rPr>
        <w:tab/>
        <w:t>Program usposabljanja pilotov na daljavo za opravljanje nalog zaščite, reševanja in pomoči – MODUL D</w:t>
      </w:r>
      <w:bookmarkEnd w:id="75"/>
    </w:p>
    <w:p w:rsidR="009D4641" w:rsidRPr="00AE2968" w:rsidRDefault="009D4641" w:rsidP="009D4641">
      <w:pPr>
        <w:rPr>
          <w:rFonts w:ascii="Calibri" w:eastAsia="Calibri" w:hAnsi="Calibri" w:cs="ArialMT"/>
          <w:b/>
          <w:sz w:val="24"/>
          <w:lang w:val="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Ciljna skupina</w:t>
            </w:r>
          </w:p>
        </w:tc>
        <w:tc>
          <w:tcPr>
            <w:tcW w:w="6218" w:type="dxa"/>
          </w:tcPr>
          <w:p w:rsidR="009D4641" w:rsidRPr="00AE2968" w:rsidRDefault="009D4641">
            <w:pPr>
              <w:autoSpaceDE w:val="0"/>
              <w:autoSpaceDN w:val="0"/>
              <w:adjustRightInd w:val="0"/>
              <w:spacing w:line="240" w:lineRule="auto"/>
              <w:jc w:val="both"/>
              <w:rPr>
                <w:lang w:val="sl-SI"/>
              </w:rPr>
            </w:pPr>
            <w:r w:rsidRPr="00AE2968">
              <w:rPr>
                <w:rFonts w:ascii="ArialMT" w:eastAsia="Calibri" w:hAnsi="ArialMT" w:cs="ArialMT"/>
                <w:szCs w:val="20"/>
                <w:lang w:val="sl-SI"/>
              </w:rPr>
              <w:t>Program je namenjen pripadnikom sil za ZRP, ki bodo pri opravljanju nalog ZRP uporabljali in upravljali sistem brezpilotnega zrakoplova.</w:t>
            </w:r>
          </w:p>
          <w:p w:rsidR="009D4641" w:rsidRPr="00AE2968" w:rsidRDefault="009D4641">
            <w:pPr>
              <w:autoSpaceDE w:val="0"/>
              <w:autoSpaceDN w:val="0"/>
              <w:adjustRightInd w:val="0"/>
              <w:spacing w:line="240" w:lineRule="auto"/>
              <w:jc w:val="both"/>
              <w:rPr>
                <w:rFonts w:cs="Arial"/>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Namen</w:t>
            </w:r>
          </w:p>
        </w:tc>
        <w:tc>
          <w:tcPr>
            <w:tcW w:w="6218" w:type="dxa"/>
          </w:tcPr>
          <w:p w:rsidR="009D4641" w:rsidRPr="00AE2968" w:rsidRDefault="009D4641">
            <w:pPr>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Namen</w:t>
            </w:r>
            <w:r w:rsidRPr="00AE2968">
              <w:rPr>
                <w:rFonts w:ascii="Calibri" w:eastAsia="Calibri" w:hAnsi="Calibri" w:cs="ArialMT"/>
                <w:szCs w:val="20"/>
                <w:lang w:val="sl-SI"/>
              </w:rPr>
              <w:t xml:space="preserve"> </w:t>
            </w:r>
            <w:r w:rsidRPr="00AE2968">
              <w:rPr>
                <w:rFonts w:ascii="ArialMT" w:eastAsia="Calibri" w:hAnsi="ArialMT" w:cs="ArialMT"/>
                <w:szCs w:val="20"/>
                <w:lang w:val="sl-SI"/>
              </w:rPr>
              <w:t>modula D je udeležence seznaniti z operativnimi vsebinami in jih usposobiti za izvajanje</w:t>
            </w:r>
            <w:r w:rsidRPr="00AE2968">
              <w:rPr>
                <w:rFonts w:ascii="Calibri" w:eastAsia="Calibri" w:hAnsi="Calibri" w:cs="ArialMT"/>
                <w:szCs w:val="20"/>
                <w:lang w:val="sl-SI"/>
              </w:rPr>
              <w:t xml:space="preserve"> </w:t>
            </w:r>
            <w:r w:rsidRPr="00AE2968">
              <w:rPr>
                <w:rFonts w:ascii="ArialMT" w:eastAsia="Calibri" w:hAnsi="ArialMT" w:cs="ArialMT"/>
                <w:szCs w:val="20"/>
                <w:lang w:val="sl-SI"/>
              </w:rPr>
              <w:t>operacij prenašanja zunanjega tovora s konfiguracijo</w:t>
            </w:r>
            <w:r w:rsidR="00A7591B" w:rsidRPr="00AE2968">
              <w:rPr>
                <w:rFonts w:ascii="ArialMT" w:eastAsia="Calibri" w:hAnsi="ArialMT" w:cs="ArialMT"/>
                <w:szCs w:val="20"/>
                <w:lang w:val="sl-SI"/>
              </w:rPr>
              <w:t xml:space="preserve"> brezpilotnega</w:t>
            </w:r>
            <w:r w:rsidRPr="00AE2968">
              <w:rPr>
                <w:rFonts w:ascii="ArialMT" w:eastAsia="Calibri" w:hAnsi="ArialMT" w:cs="ArialMT"/>
                <w:szCs w:val="20"/>
                <w:lang w:val="sl-SI"/>
              </w:rPr>
              <w:t xml:space="preserve"> zrakoplova, ki omogočajo navpičen vzlet in</w:t>
            </w:r>
            <w:r w:rsidRPr="00AE2968">
              <w:rPr>
                <w:rFonts w:ascii="Calibri" w:eastAsia="Calibri" w:hAnsi="Calibri" w:cs="ArialMT"/>
                <w:szCs w:val="20"/>
                <w:lang w:val="sl-SI"/>
              </w:rPr>
              <w:t xml:space="preserve"> </w:t>
            </w:r>
            <w:r w:rsidRPr="00AE2968">
              <w:rPr>
                <w:rFonts w:ascii="ArialMT" w:eastAsia="Calibri" w:hAnsi="ArialMT" w:cs="ArialMT"/>
                <w:szCs w:val="20"/>
                <w:lang w:val="sl-SI"/>
              </w:rPr>
              <w:t>pristanek (VTOL).</w:t>
            </w:r>
          </w:p>
          <w:p w:rsidR="009D4641" w:rsidRPr="00AE2968" w:rsidRDefault="009D4641">
            <w:pPr>
              <w:autoSpaceDE w:val="0"/>
              <w:autoSpaceDN w:val="0"/>
              <w:adjustRightInd w:val="0"/>
              <w:spacing w:line="240" w:lineRule="auto"/>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Zahtevano znanje in drugi pogoji za udeležbo</w:t>
            </w:r>
          </w:p>
        </w:tc>
        <w:tc>
          <w:tcPr>
            <w:tcW w:w="6218" w:type="dxa"/>
          </w:tcPr>
          <w:p w:rsidR="009D4641" w:rsidRPr="00AE2968" w:rsidRDefault="009D4641" w:rsidP="00920870">
            <w:pPr>
              <w:pStyle w:val="Odstavekseznama"/>
              <w:numPr>
                <w:ilvl w:val="0"/>
                <w:numId w:val="13"/>
              </w:numPr>
              <w:suppressAutoHyphens w:val="0"/>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pripadnik ZRP, razporejen na dolžnost pilot na daljavo, ki bo pri opravljanju nalog na področju</w:t>
            </w:r>
            <w:r w:rsidRPr="00AE2968">
              <w:rPr>
                <w:rFonts w:ascii="Calibri" w:eastAsia="Calibri" w:hAnsi="Calibri" w:cs="ArialMT"/>
                <w:szCs w:val="20"/>
                <w:lang w:val="sl-SI"/>
              </w:rPr>
              <w:t xml:space="preserve"> </w:t>
            </w:r>
            <w:r w:rsidRPr="00AE2968">
              <w:rPr>
                <w:rFonts w:ascii="ArialMT" w:eastAsia="Calibri" w:hAnsi="ArialMT" w:cs="ArialMT"/>
                <w:szCs w:val="20"/>
                <w:lang w:val="sl-SI"/>
              </w:rPr>
              <w:t>ZRP uporabljal in upravljal sistem brezpilotnega zrakoplova;</w:t>
            </w:r>
          </w:p>
          <w:p w:rsidR="009D4641" w:rsidRPr="00AE2968" w:rsidRDefault="009D4641" w:rsidP="00A7591B">
            <w:pPr>
              <w:pStyle w:val="Odstavekseznama"/>
              <w:numPr>
                <w:ilvl w:val="0"/>
                <w:numId w:val="13"/>
              </w:numPr>
              <w:suppressAutoHyphens w:val="0"/>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veljaven certifikat o uspešno opravljenem spletnem usposabljanju pilota na</w:t>
            </w:r>
            <w:r w:rsidRPr="00AE2968">
              <w:rPr>
                <w:rFonts w:ascii="Calibri" w:eastAsia="Calibri" w:hAnsi="Calibri" w:cs="ArialMT"/>
                <w:szCs w:val="20"/>
                <w:lang w:val="sl-SI"/>
              </w:rPr>
              <w:t xml:space="preserve"> </w:t>
            </w:r>
            <w:r w:rsidRPr="00AE2968">
              <w:rPr>
                <w:rFonts w:ascii="ArialMT" w:eastAsia="Calibri" w:hAnsi="ArialMT" w:cs="ArialMT"/>
                <w:szCs w:val="20"/>
                <w:lang w:val="sl-SI"/>
              </w:rPr>
              <w:t xml:space="preserve">daljavo »odprte« kategorije, podkategorije A2, in skladno s tem osnovno znanje </w:t>
            </w:r>
            <w:r w:rsidR="00A7591B" w:rsidRPr="00AE2968">
              <w:rPr>
                <w:rFonts w:ascii="ArialMT" w:eastAsia="Calibri" w:hAnsi="ArialMT" w:cs="ArialMT"/>
                <w:szCs w:val="20"/>
                <w:lang w:val="sl-SI"/>
              </w:rPr>
              <w:t xml:space="preserve"> </w:t>
            </w:r>
            <w:r w:rsidRPr="00AE2968">
              <w:rPr>
                <w:rFonts w:ascii="ArialMT" w:eastAsia="Calibri" w:hAnsi="ArialMT" w:cs="ArialMT"/>
                <w:szCs w:val="20"/>
                <w:lang w:val="sl-SI"/>
              </w:rPr>
              <w:t>dilo o uspešno opravljenem modulu A po tem programu;</w:t>
            </w:r>
          </w:p>
          <w:p w:rsidR="009D4641" w:rsidRPr="00AE2968" w:rsidRDefault="009D4641" w:rsidP="00920870">
            <w:pPr>
              <w:pStyle w:val="Odstavekseznama"/>
              <w:widowControl w:val="0"/>
              <w:numPr>
                <w:ilvl w:val="0"/>
                <w:numId w:val="13"/>
              </w:numPr>
              <w:jc w:val="both"/>
              <w:rPr>
                <w:lang w:val="sl-SI"/>
              </w:rPr>
            </w:pPr>
            <w:r w:rsidRPr="00AE2968">
              <w:rPr>
                <w:rFonts w:ascii="ArialMT" w:eastAsia="Calibri" w:hAnsi="ArialMT" w:cs="ArialMT"/>
                <w:szCs w:val="20"/>
                <w:lang w:val="sl-SI"/>
              </w:rPr>
              <w:t xml:space="preserve">potrdilo o uspešno opravljenem modulu B po tem </w:t>
            </w:r>
            <w:r w:rsidR="00A7591B" w:rsidRPr="00AE2968">
              <w:rPr>
                <w:rFonts w:ascii="ArialMT" w:eastAsia="Calibri" w:hAnsi="ArialMT" w:cs="ArialMT"/>
                <w:szCs w:val="20"/>
                <w:lang w:val="sl-SI"/>
              </w:rPr>
              <w:t>programu</w:t>
            </w:r>
            <w:r w:rsidRPr="00AE2968">
              <w:rPr>
                <w:rFonts w:ascii="ArialMT" w:eastAsia="Calibri" w:hAnsi="ArialMT" w:cs="ArialMT"/>
                <w:szCs w:val="20"/>
                <w:lang w:val="sl-SI"/>
              </w:rPr>
              <w:t>.</w:t>
            </w:r>
          </w:p>
          <w:p w:rsidR="009D4641" w:rsidRPr="00AE2968" w:rsidRDefault="009D4641">
            <w:pPr>
              <w:pStyle w:val="Odstavekseznama"/>
              <w:widowControl w:val="0"/>
              <w:ind w:left="405"/>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Trajanje</w:t>
            </w:r>
          </w:p>
        </w:tc>
        <w:tc>
          <w:tcPr>
            <w:tcW w:w="6218" w:type="dxa"/>
          </w:tcPr>
          <w:p w:rsidR="009D4641" w:rsidRPr="00AE2968" w:rsidRDefault="009D4641">
            <w:pPr>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 xml:space="preserve">Modul D traja 6 pedagoških ur, od tega so 4 namenjene </w:t>
            </w:r>
            <w:r w:rsidRPr="00AE2968">
              <w:rPr>
                <w:rFonts w:ascii="Calibri" w:eastAsia="Calibri" w:hAnsi="Calibri" w:cs="ArialMT"/>
                <w:szCs w:val="20"/>
                <w:lang w:val="sl-SI"/>
              </w:rPr>
              <w:t>t</w:t>
            </w:r>
            <w:r w:rsidRPr="00AE2968">
              <w:rPr>
                <w:rFonts w:ascii="ArialMT" w:eastAsia="Calibri" w:hAnsi="ArialMT" w:cs="ArialMT"/>
                <w:szCs w:val="20"/>
                <w:lang w:val="sl-SI"/>
              </w:rPr>
              <w:t>eoretičnemu delu in 2 praktičnemu</w:t>
            </w:r>
            <w:r w:rsidRPr="00AE2968">
              <w:rPr>
                <w:rFonts w:ascii="Calibri" w:eastAsia="Calibri" w:hAnsi="Calibri" w:cs="ArialMT"/>
                <w:szCs w:val="20"/>
                <w:lang w:val="sl-SI"/>
              </w:rPr>
              <w:t xml:space="preserve"> </w:t>
            </w:r>
            <w:r w:rsidRPr="00AE2968">
              <w:rPr>
                <w:rFonts w:ascii="ArialMT" w:eastAsia="Calibri" w:hAnsi="ArialMT" w:cs="ArialMT"/>
                <w:szCs w:val="20"/>
                <w:lang w:val="sl-SI"/>
              </w:rPr>
              <w:t>usposabljanju.</w:t>
            </w:r>
          </w:p>
          <w:p w:rsidR="009D4641" w:rsidRPr="00AE2968" w:rsidRDefault="009D4641">
            <w:pPr>
              <w:autoSpaceDE w:val="0"/>
              <w:autoSpaceDN w:val="0"/>
              <w:adjustRightInd w:val="0"/>
              <w:spacing w:line="240" w:lineRule="auto"/>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Termini</w:t>
            </w:r>
          </w:p>
        </w:tc>
        <w:tc>
          <w:tcPr>
            <w:tcW w:w="6218" w:type="dxa"/>
          </w:tcPr>
          <w:p w:rsidR="009D4641" w:rsidRPr="00AE2968" w:rsidRDefault="009D4641">
            <w:pPr>
              <w:widowControl w:val="0"/>
              <w:jc w:val="both"/>
              <w:rPr>
                <w:rFonts w:cs="Arial"/>
                <w:color w:val="0000FF"/>
                <w:u w:val="single"/>
                <w:lang w:val="sl-SI"/>
              </w:rPr>
            </w:pPr>
            <w:r w:rsidRPr="00AE2968">
              <w:rPr>
                <w:rFonts w:cs="Arial"/>
                <w:lang w:val="sl-SI"/>
              </w:rPr>
              <w:t xml:space="preserve">Termini bodo objavljeni na naslovu: </w:t>
            </w:r>
            <w:hyperlink r:id="rId157" w:history="1">
              <w:r w:rsidRPr="00AE2968">
                <w:rPr>
                  <w:rStyle w:val="Hiperpovezava"/>
                  <w:rFonts w:cs="Arial"/>
                  <w:lang w:val="sl-SI"/>
                </w:rPr>
                <w:t>http://prijave.urszr.si</w:t>
              </w:r>
            </w:hyperlink>
            <w:r w:rsidRPr="00AE2968">
              <w:rPr>
                <w:rFonts w:cs="Arial"/>
                <w:color w:val="0000FF"/>
                <w:u w:val="single"/>
                <w:lang w:val="sl-SI"/>
              </w:rPr>
              <w:t>.</w:t>
            </w:r>
          </w:p>
          <w:p w:rsidR="009D4641" w:rsidRPr="00AE2968" w:rsidRDefault="009D4641">
            <w:pPr>
              <w:widowControl w:val="0"/>
              <w:jc w:val="both"/>
              <w:rPr>
                <w:lang w:val="sl-SI"/>
              </w:rPr>
            </w:pPr>
          </w:p>
        </w:tc>
      </w:tr>
      <w:tr w:rsidR="00770011" w:rsidTr="00F02A63">
        <w:tc>
          <w:tcPr>
            <w:tcW w:w="2280" w:type="dxa"/>
            <w:hideMark/>
          </w:tcPr>
          <w:p w:rsidR="009D4641" w:rsidRPr="00AE2968" w:rsidRDefault="009D4641">
            <w:pPr>
              <w:widowControl w:val="0"/>
              <w:jc w:val="right"/>
              <w:rPr>
                <w:b/>
                <w:lang w:val="sl-SI"/>
              </w:rPr>
            </w:pPr>
            <w:r w:rsidRPr="00AE2968">
              <w:rPr>
                <w:rFonts w:cs="Arial"/>
                <w:b/>
                <w:lang w:val="sl-SI"/>
              </w:rPr>
              <w:t>Velikost skupine</w:t>
            </w:r>
          </w:p>
        </w:tc>
        <w:tc>
          <w:tcPr>
            <w:tcW w:w="6218" w:type="dxa"/>
          </w:tcPr>
          <w:p w:rsidR="009D4641" w:rsidRPr="00AE2968" w:rsidRDefault="009D4641">
            <w:pPr>
              <w:widowControl w:val="0"/>
              <w:jc w:val="both"/>
              <w:rPr>
                <w:rFonts w:cs="Arial"/>
                <w:lang w:val="sl-SI"/>
              </w:rPr>
            </w:pPr>
            <w:r w:rsidRPr="00AE2968">
              <w:rPr>
                <w:rFonts w:cs="Arial"/>
                <w:lang w:val="sl-SI"/>
              </w:rPr>
              <w:t>10 do 16 udeležencev.</w:t>
            </w:r>
          </w:p>
          <w:p w:rsidR="009D4641" w:rsidRPr="00AE2968" w:rsidRDefault="009D4641">
            <w:pPr>
              <w:widowControl w:val="0"/>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Posebne zahteve</w:t>
            </w:r>
          </w:p>
        </w:tc>
        <w:tc>
          <w:tcPr>
            <w:tcW w:w="6218" w:type="dxa"/>
          </w:tcPr>
          <w:p w:rsidR="009D4641" w:rsidRPr="00AE2968" w:rsidRDefault="009D4641">
            <w:pPr>
              <w:autoSpaceDE w:val="0"/>
              <w:autoSpaceDN w:val="0"/>
              <w:adjustRightInd w:val="0"/>
              <w:spacing w:line="240" w:lineRule="auto"/>
              <w:jc w:val="both"/>
              <w:rPr>
                <w:rFonts w:ascii="ArialMT" w:eastAsia="Calibri" w:hAnsi="ArialMT" w:cs="ArialMT"/>
                <w:szCs w:val="20"/>
                <w:lang w:val="sl-SI"/>
              </w:rPr>
            </w:pPr>
            <w:r w:rsidRPr="00AE2968">
              <w:rPr>
                <w:rFonts w:ascii="ArialMT" w:eastAsia="Calibri" w:hAnsi="ArialMT" w:cs="ArialMT"/>
                <w:szCs w:val="20"/>
                <w:lang w:val="sl-SI"/>
              </w:rPr>
              <w:t>Pogoji za napredovanje v programu so 100-odstotna udeležba na usposabljanju, uspešno</w:t>
            </w:r>
            <w:r w:rsidRPr="00AE2968">
              <w:rPr>
                <w:rFonts w:ascii="Calibri" w:eastAsia="Calibri" w:hAnsi="Calibri" w:cs="ArialMT"/>
                <w:szCs w:val="20"/>
                <w:lang w:val="sl-SI"/>
              </w:rPr>
              <w:t xml:space="preserve"> </w:t>
            </w:r>
            <w:r w:rsidRPr="00AE2968">
              <w:rPr>
                <w:rFonts w:ascii="ArialMT" w:eastAsia="Calibri" w:hAnsi="ArialMT" w:cs="ArialMT"/>
                <w:szCs w:val="20"/>
                <w:lang w:val="sl-SI"/>
              </w:rPr>
              <w:t>opravljene vse predpisane obveznosti in pozitivna ocena (opravil) pri teoretičnem delu</w:t>
            </w:r>
            <w:r w:rsidRPr="00AE2968">
              <w:rPr>
                <w:rFonts w:ascii="Calibri" w:eastAsia="Calibri" w:hAnsi="Calibri" w:cs="ArialMT"/>
                <w:szCs w:val="20"/>
                <w:lang w:val="sl-SI"/>
              </w:rPr>
              <w:t xml:space="preserve"> </w:t>
            </w:r>
            <w:r w:rsidRPr="00AE2968">
              <w:rPr>
                <w:rFonts w:ascii="ArialMT" w:eastAsia="Calibri" w:hAnsi="ArialMT" w:cs="ArialMT"/>
                <w:szCs w:val="20"/>
                <w:lang w:val="sl-SI"/>
              </w:rPr>
              <w:t xml:space="preserve">posameznega </w:t>
            </w:r>
            <w:r w:rsidRPr="00AE2968">
              <w:rPr>
                <w:rFonts w:ascii="Calibri" w:eastAsia="Calibri" w:hAnsi="Calibri" w:cs="ArialMT"/>
                <w:szCs w:val="20"/>
                <w:lang w:val="sl-SI"/>
              </w:rPr>
              <w:t>m</w:t>
            </w:r>
            <w:r w:rsidRPr="00AE2968">
              <w:rPr>
                <w:rFonts w:ascii="ArialMT" w:eastAsia="Calibri" w:hAnsi="ArialMT" w:cs="ArialMT"/>
                <w:szCs w:val="20"/>
                <w:lang w:val="sl-SI"/>
              </w:rPr>
              <w:t>odula.</w:t>
            </w:r>
            <w:r w:rsidRPr="00AE2968">
              <w:rPr>
                <w:rFonts w:ascii="Calibri" w:eastAsia="Calibri" w:hAnsi="Calibri" w:cs="ArialMT"/>
                <w:szCs w:val="20"/>
                <w:lang w:val="sl-SI"/>
              </w:rPr>
              <w:t xml:space="preserve"> </w:t>
            </w:r>
            <w:r w:rsidRPr="00AE2968">
              <w:rPr>
                <w:rFonts w:ascii="ArialMT" w:eastAsia="Calibri" w:hAnsi="ArialMT" w:cs="ArialMT"/>
                <w:szCs w:val="20"/>
                <w:lang w:val="sl-SI"/>
              </w:rPr>
              <w:t>Pogoj za dokončanje modula je uspešno opravljen teoretični in praktični del ocenjevanja znanja.</w:t>
            </w:r>
            <w:r w:rsidRPr="00AE2968">
              <w:rPr>
                <w:rFonts w:ascii="Calibri" w:eastAsia="Calibri" w:hAnsi="Calibri" w:cs="ArialMT"/>
                <w:szCs w:val="20"/>
                <w:lang w:val="sl-SI"/>
              </w:rPr>
              <w:t xml:space="preserve"> </w:t>
            </w:r>
            <w:r w:rsidRPr="00AE2968">
              <w:rPr>
                <w:rFonts w:ascii="ArialMT" w:eastAsia="Calibri" w:hAnsi="ArialMT" w:cs="ArialMT"/>
                <w:szCs w:val="20"/>
                <w:lang w:val="sl-SI"/>
              </w:rPr>
              <w:t>Pogoj za dokončanje programa so uspešno opravljeni moduli v zaporedju A, B, C in D, pri</w:t>
            </w:r>
            <w:r w:rsidRPr="00AE2968">
              <w:rPr>
                <w:rFonts w:ascii="Calibri" w:eastAsia="Calibri" w:hAnsi="Calibri" w:cs="ArialMT"/>
                <w:szCs w:val="20"/>
                <w:lang w:val="sl-SI"/>
              </w:rPr>
              <w:t xml:space="preserve"> </w:t>
            </w:r>
            <w:r w:rsidRPr="00AE2968">
              <w:rPr>
                <w:rFonts w:ascii="ArialMT" w:eastAsia="Calibri" w:hAnsi="ArialMT" w:cs="ArialMT"/>
                <w:szCs w:val="20"/>
                <w:lang w:val="sl-SI"/>
              </w:rPr>
              <w:t>čemer se modula A in B štejeta kot temeljno usposabljanje, modula C in D pa kot dopolnilno</w:t>
            </w:r>
            <w:r w:rsidRPr="00AE2968">
              <w:rPr>
                <w:rFonts w:ascii="Calibri" w:eastAsia="Calibri" w:hAnsi="Calibri" w:cs="ArialMT"/>
                <w:szCs w:val="20"/>
                <w:lang w:val="sl-SI"/>
              </w:rPr>
              <w:t xml:space="preserve"> </w:t>
            </w:r>
            <w:r w:rsidRPr="00AE2968">
              <w:rPr>
                <w:rFonts w:ascii="ArialMT" w:eastAsia="Calibri" w:hAnsi="ArialMT" w:cs="ArialMT"/>
                <w:szCs w:val="20"/>
                <w:lang w:val="sl-SI"/>
              </w:rPr>
              <w:t>usposabljanje.</w:t>
            </w:r>
          </w:p>
          <w:p w:rsidR="009D4641" w:rsidRPr="00AE2968" w:rsidRDefault="009D4641">
            <w:pPr>
              <w:autoSpaceDE w:val="0"/>
              <w:autoSpaceDN w:val="0"/>
              <w:adjustRightInd w:val="0"/>
              <w:spacing w:line="240" w:lineRule="auto"/>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Prijave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58"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lang w:val="sl-SI"/>
              </w:rPr>
            </w:pPr>
          </w:p>
        </w:tc>
      </w:tr>
      <w:tr w:rsidR="00770011" w:rsidRPr="00354453" w:rsidTr="00F02A63">
        <w:tc>
          <w:tcPr>
            <w:tcW w:w="2280" w:type="dxa"/>
            <w:hideMark/>
          </w:tcPr>
          <w:p w:rsidR="009D4641" w:rsidRPr="00AE2968" w:rsidRDefault="009D4641">
            <w:pPr>
              <w:widowControl w:val="0"/>
              <w:jc w:val="right"/>
              <w:rPr>
                <w:b/>
                <w:lang w:val="sl-SI"/>
              </w:rPr>
            </w:pPr>
            <w:r w:rsidRPr="00AE2968">
              <w:rPr>
                <w:rFonts w:cs="Arial"/>
                <w:b/>
                <w:lang w:val="sl-SI"/>
              </w:rPr>
              <w:t>Financiranje</w:t>
            </w:r>
          </w:p>
        </w:tc>
        <w:tc>
          <w:tcPr>
            <w:tcW w:w="6218" w:type="dxa"/>
          </w:tcPr>
          <w:p w:rsidR="009D4641" w:rsidRPr="00AE2968" w:rsidRDefault="009D4641">
            <w:pPr>
              <w:widowControl w:val="0"/>
              <w:jc w:val="both"/>
              <w:rPr>
                <w:rFonts w:cs="Arial"/>
                <w:lang w:val="sl-SI"/>
              </w:rPr>
            </w:pPr>
            <w:r w:rsidRPr="00AE2968">
              <w:rPr>
                <w:rFonts w:cs="Arial"/>
                <w:lang w:val="sl-SI"/>
              </w:rPr>
              <w:t xml:space="preserve">Stroške izvedbe usposabljanja krije </w:t>
            </w:r>
            <w:r w:rsidRPr="00AE2968">
              <w:rPr>
                <w:lang w:val="sl-SI"/>
              </w:rPr>
              <w:t>Uprava RS za zaščito in reševanje</w:t>
            </w:r>
            <w:r w:rsidRPr="00AE2968">
              <w:rPr>
                <w:rFonts w:cs="Arial"/>
                <w:lang w:val="sl-SI"/>
              </w:rPr>
              <w:t>, ostale stroške pa ustanovitelj.</w:t>
            </w:r>
          </w:p>
          <w:p w:rsidR="009D4641" w:rsidRPr="00AE2968" w:rsidRDefault="009D4641">
            <w:pPr>
              <w:widowControl w:val="0"/>
              <w:jc w:val="both"/>
              <w:rPr>
                <w:lang w:val="sl-SI"/>
              </w:rPr>
            </w:pPr>
          </w:p>
        </w:tc>
      </w:tr>
      <w:tr w:rsidR="00770011" w:rsidTr="00F02A63">
        <w:tc>
          <w:tcPr>
            <w:tcW w:w="2280" w:type="dxa"/>
            <w:hideMark/>
          </w:tcPr>
          <w:p w:rsidR="009D4641" w:rsidRPr="00AE2968" w:rsidRDefault="009D4641">
            <w:pPr>
              <w:widowControl w:val="0"/>
              <w:jc w:val="right"/>
              <w:rPr>
                <w:b/>
                <w:lang w:val="sl-SI"/>
              </w:rPr>
            </w:pPr>
            <w:r w:rsidRPr="00AE2968">
              <w:rPr>
                <w:rFonts w:cs="Arial"/>
                <w:b/>
                <w:lang w:val="sl-SI"/>
              </w:rPr>
              <w:t>Kontaktna oseba</w:t>
            </w:r>
          </w:p>
        </w:tc>
        <w:tc>
          <w:tcPr>
            <w:tcW w:w="6218" w:type="dxa"/>
          </w:tcPr>
          <w:p w:rsidR="009D4641" w:rsidRPr="00AE2968" w:rsidRDefault="009D4641">
            <w:pPr>
              <w:widowControl w:val="0"/>
              <w:ind w:left="426" w:hanging="426"/>
              <w:rPr>
                <w:rStyle w:val="Hiperpovezava"/>
                <w:rFonts w:cs="Arial"/>
                <w:bCs/>
                <w:szCs w:val="20"/>
                <w:lang w:val="sl-SI"/>
              </w:rPr>
            </w:pPr>
            <w:r w:rsidRPr="00AE2968">
              <w:rPr>
                <w:rFonts w:cs="Arial"/>
                <w:szCs w:val="20"/>
                <w:lang w:val="sl-SI"/>
              </w:rPr>
              <w:t>Matjaž Merhar</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lang w:val="sl-SI"/>
              </w:rPr>
              <w:t xml:space="preserve"> </w:t>
            </w:r>
            <w:r w:rsidRPr="00AE2968">
              <w:rPr>
                <w:rFonts w:cs="Arial"/>
                <w:szCs w:val="20"/>
                <w:lang w:val="sl-SI"/>
              </w:rPr>
              <w:t xml:space="preserve"> </w:t>
            </w:r>
            <w:hyperlink r:id="rId159" w:history="1">
              <w:r w:rsidRPr="00AE2968">
                <w:rPr>
                  <w:rStyle w:val="Hiperpovezava"/>
                  <w:rFonts w:cs="Arial"/>
                  <w:bCs/>
                  <w:szCs w:val="20"/>
                  <w:lang w:val="sl-SI"/>
                </w:rPr>
                <w:t>matjaz.merhar@urszr.si</w:t>
              </w:r>
            </w:hyperlink>
          </w:p>
          <w:p w:rsidR="009D4641" w:rsidRPr="00AE2968" w:rsidRDefault="009D4641">
            <w:pPr>
              <w:widowControl w:val="0"/>
              <w:jc w:val="both"/>
              <w:rPr>
                <w:lang w:val="sl-SI"/>
              </w:rPr>
            </w:pPr>
          </w:p>
        </w:tc>
      </w:tr>
    </w:tbl>
    <w:p w:rsidR="00313686" w:rsidRDefault="00313686" w:rsidP="009D4641">
      <w:pPr>
        <w:pStyle w:val="Naslov1"/>
      </w:pPr>
      <w:bookmarkStart w:id="76" w:name="_Toc154655954"/>
    </w:p>
    <w:p w:rsidR="00313686" w:rsidRDefault="00313686">
      <w:pPr>
        <w:spacing w:line="240" w:lineRule="auto"/>
        <w:rPr>
          <w:b/>
          <w:kern w:val="32"/>
          <w:sz w:val="28"/>
          <w:szCs w:val="32"/>
          <w:lang w:val="sl-SI" w:eastAsia="sl-SI"/>
        </w:rPr>
      </w:pPr>
      <w:r>
        <w:br w:type="page"/>
      </w:r>
    </w:p>
    <w:p w:rsidR="009D4641" w:rsidRPr="00AE2968" w:rsidRDefault="009D4641" w:rsidP="009D4641">
      <w:pPr>
        <w:pStyle w:val="Naslov1"/>
        <w:rPr>
          <w:rFonts w:cs="Arial"/>
          <w:kern w:val="2"/>
          <w:sz w:val="24"/>
        </w:rPr>
      </w:pPr>
      <w:r w:rsidRPr="00AE2968">
        <w:lastRenderedPageBreak/>
        <w:t xml:space="preserve">II. </w:t>
      </w:r>
      <w:r w:rsidRPr="00AE2968">
        <w:tab/>
        <w:t>PROGRAMI ZA GASILSTVO</w:t>
      </w:r>
      <w:bookmarkEnd w:id="70"/>
      <w:bookmarkEnd w:id="71"/>
      <w:bookmarkEnd w:id="76"/>
    </w:p>
    <w:p w:rsidR="009D4641" w:rsidRPr="00AE2968" w:rsidRDefault="009D4641" w:rsidP="009D4641">
      <w:pPr>
        <w:pStyle w:val="Naslov2"/>
        <w:ind w:left="567" w:hanging="567"/>
        <w:rPr>
          <w:rFonts w:ascii="Arial" w:hAnsi="Arial" w:cs="Arial"/>
          <w:i w:val="0"/>
          <w:sz w:val="20"/>
          <w:szCs w:val="20"/>
          <w:lang w:val="sl-SI"/>
        </w:rPr>
      </w:pPr>
      <w:bookmarkStart w:id="77" w:name="_Toc154655955"/>
      <w:bookmarkStart w:id="78" w:name="_Toc524511867"/>
      <w:bookmarkStart w:id="79" w:name="_Toc58395789"/>
      <w:r w:rsidRPr="00AE2968">
        <w:rPr>
          <w:rFonts w:ascii="Arial" w:hAnsi="Arial" w:cs="Arial"/>
          <w:i w:val="0"/>
          <w:sz w:val="20"/>
          <w:szCs w:val="20"/>
          <w:lang w:val="sl-SI"/>
        </w:rPr>
        <w:t>1.</w:t>
      </w:r>
      <w:r w:rsidRPr="00AE2968">
        <w:rPr>
          <w:rFonts w:ascii="Arial" w:hAnsi="Arial" w:cs="Arial"/>
          <w:i w:val="0"/>
          <w:sz w:val="20"/>
          <w:szCs w:val="20"/>
          <w:lang w:val="sl-SI"/>
        </w:rPr>
        <w:tab/>
        <w:t>Usposabljanje za pridobitev poklica gasilec</w:t>
      </w:r>
      <w:bookmarkEnd w:id="77"/>
      <w:bookmarkEnd w:id="78"/>
      <w:bookmarkEnd w:id="79"/>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Kandidati, ki želijo pridobiti poklic gasilec.</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Udeležence usposobiti za delo v poklicnih gasilskih enotah, prostovoljnih gasilskih enotah širšega pomena in delavce v preventivnem požarnem varstvu.</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Psihofizična sposobnost za opravljanje poklica gasilec (veljavno zdravniško spričevalo in opravljen preizkus fizičnih sposobnosti), končana srednja ali srednja strokovna izobrazba uvrščena v 5. raven slovenskega ogrodja kvalifikacij, starost nad 18 let, zagotovljeno financiranje. </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24 tednov oziroma 919 pedagoških ur.</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Termini</w:t>
            </w:r>
          </w:p>
        </w:tc>
        <w:tc>
          <w:tcPr>
            <w:tcW w:w="6217" w:type="dxa"/>
            <w:hideMark/>
          </w:tcPr>
          <w:p w:rsidR="009D4641" w:rsidRPr="00AE2968" w:rsidRDefault="009D4641">
            <w:pPr>
              <w:keepNext/>
              <w:keepLines/>
              <w:widowControl w:val="0"/>
              <w:spacing w:before="120" w:after="120" w:line="280" w:lineRule="atLeast"/>
              <w:ind w:left="20" w:hanging="20"/>
              <w:jc w:val="both"/>
              <w:rPr>
                <w:rFonts w:cs="Arial"/>
                <w:szCs w:val="20"/>
                <w:lang w:val="sl-SI"/>
              </w:rPr>
            </w:pPr>
            <w:r w:rsidRPr="00AE2968">
              <w:rPr>
                <w:rFonts w:cs="Arial"/>
                <w:szCs w:val="20"/>
                <w:lang w:val="sl-SI"/>
              </w:rPr>
              <w:t>3. 1. 2023 – 20. 6. 2024</w:t>
            </w:r>
          </w:p>
        </w:tc>
      </w:tr>
      <w:tr w:rsidR="00770011"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Do 30 udeležencev.</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Med usposabljanjem udeleženci lahko bivajo v ICZR. Pouk traja od ponedeljka do petka. Vsak udeleženec mora imeti svojo osebno zaščitno opremo. Med usposabljanjem imajo udeleženci del prakse v enoti ICZR v Sežani. Usposabljanje zaključijo z zaključnim  izpitom. </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Prijave za leto 2024 so že zaključene.</w:t>
            </w:r>
          </w:p>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 xml:space="preserve">Razpis za usposabljanje v letu 2025 bo objavljen v mesecu septembru 2024. </w:t>
            </w:r>
          </w:p>
          <w:p w:rsidR="009D4641" w:rsidRPr="00AE2968" w:rsidRDefault="009D4641">
            <w:pPr>
              <w:widowControl w:val="0"/>
              <w:ind w:left="20" w:hanging="20"/>
              <w:jc w:val="both"/>
              <w:rPr>
                <w:rFonts w:cs="Arial"/>
                <w:color w:val="000000"/>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Poklicne gasilske enote in prostovoljna gasilska društva, ki so po 20. členu Uredbe o organiziranju, opremljanju in usposabljanju sil za zaščito, reševanje in pomoč določene za opravljanje nalog zaščite in reševanja širšega pomena krijejo kandidatom, ki jih pošljejo na usposabljanje nadomestilo za plačo, potne stroške, stroške prehrane in namestitve. Stroške izvedbe usposabljanja krije Uprava RS za zaščito in reševanje.</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Pravne osebe, ki morajo v skladu s predpisi imeti organizirano gasilsko službo praviloma krijejo kandidatom, ki jih pošljejo na usposabljanje celotne stroške izvedbe usposabljanja, nadomestilo za plačo, potne stroške, stroške prehrane in namestitve.</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Samoplačniki  krijejo celotne stroške izvedbe usposabljanja, potne stroške, stroške prehrane in namestitve.</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Vodji programa</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Marko Zibelnik</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01/4796-410</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60" w:history="1">
              <w:r w:rsidRPr="00AE2968">
                <w:rPr>
                  <w:rStyle w:val="Hiperpovezava"/>
                  <w:rFonts w:cs="Arial"/>
                  <w:bCs/>
                  <w:szCs w:val="20"/>
                  <w:lang w:val="sl-SI"/>
                </w:rPr>
                <w:t>marko.zibelnik@urszr.si</w:t>
              </w:r>
            </w:hyperlink>
            <w:r w:rsidRPr="00AE2968">
              <w:rPr>
                <w:rFonts w:cs="Arial"/>
                <w:szCs w:val="20"/>
                <w:lang w:val="sl-SI"/>
              </w:rPr>
              <w:t xml:space="preserve"> </w:t>
            </w:r>
          </w:p>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Matija Balant</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01/4796-458</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ascii="Wingdings" w:eastAsia="Wingdings" w:hAnsi="Wingdings" w:cs="Wingdings"/>
                <w:szCs w:val="20"/>
                <w:lang w:val="sl-SI"/>
              </w:rPr>
              <w:sym w:font="Wingdings" w:char="F020"/>
            </w:r>
            <w:hyperlink r:id="rId161" w:history="1">
              <w:r w:rsidRPr="00AE2968">
                <w:rPr>
                  <w:rStyle w:val="Hiperpovezava"/>
                  <w:rFonts w:cs="Arial"/>
                  <w:bCs/>
                  <w:szCs w:val="20"/>
                  <w:lang w:val="sl-SI"/>
                </w:rPr>
                <w:t>matija.balant@urszr.si</w:t>
              </w:r>
            </w:hyperlink>
          </w:p>
          <w:p w:rsidR="009D4641" w:rsidRPr="00AE2968" w:rsidRDefault="009D4641">
            <w:pPr>
              <w:widowControl w:val="0"/>
              <w:ind w:left="426" w:hanging="426"/>
              <w:rPr>
                <w:rFonts w:cs="Arial"/>
                <w:bCs/>
                <w:color w:val="0000FF"/>
                <w:szCs w:val="20"/>
                <w:u w:val="single"/>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80" w:name="_Toc524511868"/>
      <w:bookmarkStart w:id="81" w:name="_Toc154655956"/>
      <w:bookmarkStart w:id="82" w:name="_Toc58395790"/>
      <w:r w:rsidRPr="00AE2968">
        <w:rPr>
          <w:rFonts w:ascii="Arial" w:hAnsi="Arial" w:cs="Arial"/>
          <w:i w:val="0"/>
          <w:sz w:val="20"/>
          <w:szCs w:val="20"/>
          <w:lang w:val="sl-SI"/>
        </w:rPr>
        <w:lastRenderedPageBreak/>
        <w:t xml:space="preserve">2. </w:t>
      </w:r>
      <w:r w:rsidRPr="00AE2968">
        <w:rPr>
          <w:rFonts w:ascii="Arial" w:hAnsi="Arial" w:cs="Arial"/>
          <w:i w:val="0"/>
          <w:sz w:val="20"/>
          <w:szCs w:val="20"/>
          <w:lang w:val="sl-SI"/>
        </w:rPr>
        <w:tab/>
        <w:t>Dopolnilno usposabljanje gasilcev za uporabo izolirnega dihalnega aparat</w:t>
      </w:r>
      <w:bookmarkEnd w:id="80"/>
      <w:r w:rsidRPr="00AE2968">
        <w:rPr>
          <w:rFonts w:ascii="Arial" w:hAnsi="Arial" w:cs="Arial"/>
          <w:i w:val="0"/>
          <w:sz w:val="20"/>
          <w:szCs w:val="20"/>
          <w:lang w:val="sl-SI"/>
        </w:rPr>
        <w:t xml:space="preserve">a </w:t>
      </w:r>
      <w:r w:rsidR="00E51C74" w:rsidRPr="00AE2968">
        <w:rPr>
          <w:rFonts w:ascii="Arial" w:hAnsi="Arial" w:cs="Arial"/>
          <w:i w:val="0"/>
          <w:sz w:val="20"/>
          <w:szCs w:val="20"/>
          <w:lang w:val="sl-SI"/>
        </w:rPr>
        <w:t xml:space="preserve">  </w:t>
      </w:r>
      <w:r w:rsidRPr="00AE2968">
        <w:rPr>
          <w:rFonts w:ascii="Arial" w:hAnsi="Arial" w:cs="Arial"/>
          <w:i w:val="0"/>
          <w:sz w:val="20"/>
          <w:szCs w:val="20"/>
          <w:lang w:val="sl-SI"/>
        </w:rPr>
        <w:t>(modul A)</w:t>
      </w:r>
      <w:bookmarkEnd w:id="81"/>
      <w:bookmarkEnd w:id="82"/>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F02A63">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Pripadniki poklicnih in prostovoljnih gasilskih enot, ki pri opravljanju operativnih nalog uporabljajo izolirni dihalni aparat.</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tcPr>
          <w:p w:rsidR="009D4641" w:rsidRPr="00AE2968" w:rsidRDefault="009D4641">
            <w:pPr>
              <w:widowControl w:val="0"/>
              <w:ind w:left="32"/>
              <w:rPr>
                <w:rFonts w:cs="Arial"/>
                <w:b/>
                <w:szCs w:val="20"/>
                <w:lang w:val="sl-SI"/>
              </w:rPr>
            </w:pPr>
            <w:r w:rsidRPr="00AE2968">
              <w:rPr>
                <w:rFonts w:cs="Arial"/>
                <w:b/>
                <w:szCs w:val="20"/>
                <w:lang w:val="sl-SI"/>
              </w:rPr>
              <w:t>Namen</w:t>
            </w:r>
          </w:p>
          <w:p w:rsidR="009D4641" w:rsidRPr="00AE2968" w:rsidRDefault="009D4641">
            <w:pPr>
              <w:widowControl w:val="0"/>
              <w:ind w:left="32"/>
              <w:rPr>
                <w:rFonts w:cs="Arial"/>
                <w:szCs w:val="20"/>
                <w:lang w:val="sl-SI"/>
              </w:rPr>
            </w:pPr>
          </w:p>
          <w:p w:rsidR="009D4641" w:rsidRPr="00AE2968" w:rsidRDefault="009D4641">
            <w:pPr>
              <w:widowControl w:val="0"/>
              <w:ind w:left="32"/>
              <w:rPr>
                <w:rFonts w:cs="Arial"/>
                <w:szCs w:val="20"/>
                <w:lang w:val="sl-SI"/>
              </w:rPr>
            </w:pP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Udeležence usposobiti za pravilno in varno uporabo izolirnega dihalnega aparata, za njeno osnovno vzdrževanje in za vodenje evidenc o nadzoru uporabnikov IDA. </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rsidP="00920870">
            <w:pPr>
              <w:widowControl w:val="0"/>
              <w:numPr>
                <w:ilvl w:val="0"/>
                <w:numId w:val="14"/>
              </w:numPr>
              <w:contextualSpacing/>
              <w:jc w:val="both"/>
              <w:rPr>
                <w:rFonts w:cs="Arial"/>
                <w:szCs w:val="20"/>
                <w:lang w:val="sl-SI"/>
              </w:rPr>
            </w:pPr>
            <w:r w:rsidRPr="00AE2968">
              <w:rPr>
                <w:rFonts w:cs="Arial"/>
                <w:szCs w:val="20"/>
                <w:lang w:val="sl-SI"/>
              </w:rPr>
              <w:t xml:space="preserve">za poklicne gasilce uspešno končan program usposabljanja  za pridobitev poklica gasilec, </w:t>
            </w:r>
          </w:p>
          <w:p w:rsidR="009D4641" w:rsidRPr="00AE2968" w:rsidRDefault="009D4641" w:rsidP="00920870">
            <w:pPr>
              <w:widowControl w:val="0"/>
              <w:numPr>
                <w:ilvl w:val="0"/>
                <w:numId w:val="14"/>
              </w:numPr>
              <w:contextualSpacing/>
              <w:jc w:val="both"/>
              <w:rPr>
                <w:rFonts w:cs="Arial"/>
                <w:szCs w:val="20"/>
                <w:lang w:val="sl-SI"/>
              </w:rPr>
            </w:pPr>
            <w:r w:rsidRPr="00AE2968">
              <w:rPr>
                <w:rFonts w:cs="Arial"/>
                <w:szCs w:val="20"/>
                <w:lang w:val="sl-SI"/>
              </w:rPr>
              <w:t>za prostovoljne gasilce najmanj čin gasilec,</w:t>
            </w:r>
          </w:p>
          <w:p w:rsidR="009D4641" w:rsidRPr="00AE2968" w:rsidRDefault="009D4641" w:rsidP="00920870">
            <w:pPr>
              <w:widowControl w:val="0"/>
              <w:numPr>
                <w:ilvl w:val="0"/>
                <w:numId w:val="14"/>
              </w:numPr>
              <w:contextualSpacing/>
              <w:jc w:val="both"/>
              <w:rPr>
                <w:rFonts w:cs="Arial"/>
                <w:szCs w:val="20"/>
                <w:lang w:val="sl-SI"/>
              </w:rPr>
            </w:pPr>
            <w:r w:rsidRPr="00AE2968">
              <w:rPr>
                <w:rFonts w:cs="Arial"/>
                <w:szCs w:val="20"/>
                <w:lang w:val="sl-SI"/>
              </w:rPr>
              <w:t>zdravniško spričevalo za operativnega gasilca, ki opravlja najzahtevnejša opravila (nosilec izolirnega dihalnega aparata), skladno z določbami Pravilnika o ugotavljanju zdravstvene sposobnosti operativnih gasilcev.</w:t>
            </w:r>
          </w:p>
          <w:p w:rsidR="009D4641" w:rsidRPr="00AE2968" w:rsidRDefault="009D4641">
            <w:pPr>
              <w:widowControl w:val="0"/>
              <w:ind w:left="426" w:hanging="426"/>
              <w:contextualSpacing/>
              <w:jc w:val="both"/>
              <w:rPr>
                <w:rFonts w:cs="Arial"/>
                <w:szCs w:val="20"/>
                <w:lang w:val="sl-SI"/>
              </w:rPr>
            </w:pPr>
          </w:p>
        </w:tc>
      </w:tr>
      <w:tr w:rsidR="00770011" w:rsidRPr="00354453" w:rsidTr="00F02A63">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Usposabljanje traja 20 pedagoških ur, od tega je 10 ur namenjenih teoretičnemu delu in 10 ur praktičnemu usposabljanju.</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162"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Od 12 do 30 udeležencev.</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Udeleženci morajo biti v gasilskih uniformah, s seboj morajo imeti osebno gasilsko zaščitno opremo.</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63"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poklicnih gasilcev krije Uprava RS za zaščito in reševanje, stroške usposabljanja prostovoljnih gasilcev pa Uprava RS za zaščito in reševanje in Gasilska zveza Slovenije oziroma enota, ki je udeleženca napotila na usposabljanje. Nadomestila za plačo, potne stroške, stroške prehrane in namestitve krije enota, ki udeleženca napoti na usposabljanje.</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Gospodarske družbe, zavodi in druge organizacije, ki morajo skladno s predpisi imeti organizirano gasilsko službo, krijejo kandidatom, ki jih napotijo na usposabljanje, vse stroške izvedbe usposabljanja, nadomestilo za plačo, potne stroške, stroške prehrane in namestitve.</w:t>
            </w:r>
          </w:p>
          <w:p w:rsidR="009D4641" w:rsidRPr="00AE2968" w:rsidRDefault="009D4641">
            <w:pPr>
              <w:widowControl w:val="0"/>
              <w:ind w:left="20" w:hanging="20"/>
              <w:jc w:val="both"/>
              <w:rPr>
                <w:rFonts w:cs="Arial"/>
                <w:szCs w:val="20"/>
                <w:lang w:val="sl-SI"/>
              </w:rPr>
            </w:pPr>
            <w:r w:rsidRPr="00AE2968">
              <w:rPr>
                <w:rFonts w:cs="Arial"/>
                <w:szCs w:val="20"/>
                <w:lang w:val="sl-SI"/>
              </w:rPr>
              <w:t xml:space="preserve"> </w:t>
            </w: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Vodji programa</w:t>
            </w:r>
          </w:p>
        </w:tc>
        <w:tc>
          <w:tcPr>
            <w:tcW w:w="6217"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Robert Škrlj</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64" w:history="1">
              <w:r w:rsidRPr="00AE2968">
                <w:rPr>
                  <w:rStyle w:val="Hiperpovezava"/>
                  <w:rFonts w:cs="Arial"/>
                  <w:szCs w:val="20"/>
                  <w:lang w:val="sl-SI"/>
                </w:rPr>
                <w:t>robert.skrlj</w:t>
              </w:r>
              <w:r w:rsidRPr="00AE2968">
                <w:rPr>
                  <w:rStyle w:val="Hiperpovezava"/>
                  <w:rFonts w:cs="Arial"/>
                  <w:bCs/>
                  <w:szCs w:val="20"/>
                  <w:lang w:val="sl-SI"/>
                </w:rPr>
                <w:t>@urszr.si</w:t>
              </w:r>
            </w:hyperlink>
          </w:p>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Matija Balant</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01/4796-458</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65" w:history="1">
              <w:r w:rsidRPr="00AE2968">
                <w:rPr>
                  <w:rStyle w:val="Hiperpovezava"/>
                  <w:rFonts w:cs="Arial"/>
                  <w:bCs/>
                  <w:szCs w:val="20"/>
                  <w:lang w:val="sl-SI"/>
                </w:rPr>
                <w:t>matija.balant@urszr.si</w:t>
              </w:r>
            </w:hyperlink>
          </w:p>
          <w:p w:rsidR="009D4641" w:rsidRPr="00AE2968" w:rsidRDefault="009D4641">
            <w:pPr>
              <w:widowControl w:val="0"/>
              <w:ind w:left="426" w:hanging="426"/>
              <w:rPr>
                <w:rFonts w:cs="Arial"/>
                <w:szCs w:val="20"/>
                <w:lang w:val="sl-SI"/>
              </w:rPr>
            </w:pPr>
          </w:p>
        </w:tc>
      </w:tr>
    </w:tbl>
    <w:p w:rsidR="009D4641" w:rsidRPr="00AE2968" w:rsidRDefault="009D4641" w:rsidP="009D4641">
      <w:pPr>
        <w:ind w:left="426" w:hanging="426"/>
        <w:rPr>
          <w:rFonts w:cs="Arial"/>
          <w:szCs w:val="20"/>
          <w:lang w:val="sl-SI" w:eastAsia="sl-SI"/>
        </w:rPr>
      </w:pPr>
    </w:p>
    <w:p w:rsidR="009D4641" w:rsidRPr="00AE2968" w:rsidRDefault="009D4641" w:rsidP="00F55277">
      <w:pPr>
        <w:spacing w:line="240" w:lineRule="auto"/>
        <w:rPr>
          <w:rFonts w:cs="Arial"/>
          <w:szCs w:val="20"/>
          <w:lang w:val="sl-SI" w:eastAsia="sl-SI"/>
        </w:rPr>
      </w:pPr>
      <w:bookmarkStart w:id="83" w:name="_Toc524511869"/>
      <w:bookmarkStart w:id="84" w:name="_Toc58395791"/>
    </w:p>
    <w:p w:rsidR="009D4641" w:rsidRPr="00AE2968" w:rsidRDefault="009D4641" w:rsidP="009D4641">
      <w:pPr>
        <w:pStyle w:val="Naslov2"/>
        <w:ind w:left="567" w:hanging="567"/>
        <w:rPr>
          <w:rFonts w:ascii="Arial" w:hAnsi="Arial" w:cs="Arial"/>
          <w:i w:val="0"/>
          <w:sz w:val="20"/>
          <w:szCs w:val="20"/>
          <w:lang w:val="sl-SI"/>
        </w:rPr>
      </w:pPr>
      <w:bookmarkStart w:id="85" w:name="_Toc154655957"/>
      <w:r w:rsidRPr="00AE2968">
        <w:rPr>
          <w:rFonts w:ascii="Arial" w:hAnsi="Arial" w:cs="Arial"/>
          <w:i w:val="0"/>
          <w:sz w:val="20"/>
          <w:szCs w:val="20"/>
          <w:lang w:val="sl-SI"/>
        </w:rPr>
        <w:lastRenderedPageBreak/>
        <w:t xml:space="preserve">3. </w:t>
      </w:r>
      <w:r w:rsidRPr="00AE2968">
        <w:rPr>
          <w:rFonts w:ascii="Arial" w:hAnsi="Arial" w:cs="Arial"/>
          <w:i w:val="0"/>
          <w:sz w:val="20"/>
          <w:szCs w:val="20"/>
          <w:lang w:val="sl-SI"/>
        </w:rPr>
        <w:tab/>
        <w:t>Dopolnilno usposabljanje gasilcev za uporabo izolirnega dihalnega aparat</w:t>
      </w:r>
      <w:bookmarkEnd w:id="83"/>
      <w:r w:rsidRPr="00AE2968">
        <w:rPr>
          <w:rFonts w:ascii="Arial" w:hAnsi="Arial" w:cs="Arial"/>
          <w:i w:val="0"/>
          <w:sz w:val="20"/>
          <w:szCs w:val="20"/>
          <w:lang w:val="sl-SI"/>
        </w:rPr>
        <w:t>a</w:t>
      </w:r>
      <w:r w:rsidR="00E51C74" w:rsidRPr="00AE2968">
        <w:rPr>
          <w:rFonts w:ascii="Arial" w:hAnsi="Arial" w:cs="Arial"/>
          <w:i w:val="0"/>
          <w:sz w:val="20"/>
          <w:szCs w:val="20"/>
          <w:lang w:val="sl-SI"/>
        </w:rPr>
        <w:t xml:space="preserve"> </w:t>
      </w:r>
      <w:r w:rsidRPr="00AE2968">
        <w:rPr>
          <w:rFonts w:ascii="Arial" w:hAnsi="Arial" w:cs="Arial"/>
          <w:i w:val="0"/>
          <w:sz w:val="20"/>
          <w:szCs w:val="20"/>
          <w:lang w:val="sl-SI"/>
        </w:rPr>
        <w:t>(modul B)</w:t>
      </w:r>
      <w:bookmarkEnd w:id="84"/>
      <w:bookmarkEnd w:id="85"/>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F02A63">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Pripadniki poklicnih in prostovoljnih gasilskih enot, ki pri opravljanju operativnih nalog uporabljajo izolirni dihalni aparat.</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Udeležencem omogočiti obnavljanje znanja in s tem ohranjanje njihove usposobljenosti za pravilno in varno uporabo izolirnega dihalnega aparata, za njeno osnovno vzdrževanje in za vodenje evidenc o nadzoru uporabnikov IDA. </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rsidP="00920870">
            <w:pPr>
              <w:widowControl w:val="0"/>
              <w:numPr>
                <w:ilvl w:val="0"/>
                <w:numId w:val="15"/>
              </w:numPr>
              <w:contextualSpacing/>
              <w:jc w:val="both"/>
              <w:rPr>
                <w:rFonts w:cs="Arial"/>
                <w:szCs w:val="20"/>
                <w:lang w:val="sl-SI"/>
              </w:rPr>
            </w:pPr>
            <w:r w:rsidRPr="00AE2968">
              <w:rPr>
                <w:rFonts w:cs="Arial"/>
                <w:szCs w:val="20"/>
                <w:lang w:val="sl-SI"/>
              </w:rPr>
              <w:t xml:space="preserve">za poklicne gasilce uspešno končan program usposabljanja  za pridobitev poklica gasilec, </w:t>
            </w:r>
          </w:p>
          <w:p w:rsidR="009D4641" w:rsidRPr="00AE2968" w:rsidRDefault="009D4641" w:rsidP="00920870">
            <w:pPr>
              <w:widowControl w:val="0"/>
              <w:numPr>
                <w:ilvl w:val="0"/>
                <w:numId w:val="15"/>
              </w:numPr>
              <w:contextualSpacing/>
              <w:jc w:val="both"/>
              <w:rPr>
                <w:rFonts w:cs="Arial"/>
                <w:szCs w:val="20"/>
                <w:lang w:val="sl-SI"/>
              </w:rPr>
            </w:pPr>
            <w:r w:rsidRPr="00AE2968">
              <w:rPr>
                <w:rFonts w:cs="Arial"/>
                <w:szCs w:val="20"/>
                <w:lang w:val="sl-SI"/>
              </w:rPr>
              <w:t>za prostovoljne gasilce najmanj čin gasilec in uspešno opravljeno usposabljanje po modulu A pred najmanj dvema letoma,</w:t>
            </w:r>
          </w:p>
          <w:p w:rsidR="009D4641" w:rsidRPr="00AE2968" w:rsidRDefault="009D4641" w:rsidP="00920870">
            <w:pPr>
              <w:widowControl w:val="0"/>
              <w:numPr>
                <w:ilvl w:val="0"/>
                <w:numId w:val="15"/>
              </w:numPr>
              <w:jc w:val="both"/>
              <w:rPr>
                <w:rFonts w:cs="Arial"/>
                <w:szCs w:val="20"/>
                <w:lang w:val="sl-SI"/>
              </w:rPr>
            </w:pPr>
            <w:r w:rsidRPr="00AE2968">
              <w:rPr>
                <w:rFonts w:cs="Arial"/>
                <w:szCs w:val="20"/>
                <w:lang w:val="sl-SI"/>
              </w:rPr>
              <w:t>zdravniško spričevalo za operativnega gasilca, ki opravlja najzahtevnejša opravila (nosilec izolirnega dihalnega aparata), skladno z določbami Pravilnika o ugotavljanju zdravstvene sposobnosti operativnih gasilcev.</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Usposabljanje traja 9 pedagoških ur, od tega sta 2 uri namenjeni teoretičnemu delu in 7 ur praktičnemu usposabljanju.</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166"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Od 12 do 30 udeležencev.</w:t>
            </w:r>
          </w:p>
          <w:p w:rsidR="009D4641" w:rsidRPr="00AE2968" w:rsidRDefault="009D4641">
            <w:pPr>
              <w:widowControl w:val="0"/>
              <w:ind w:left="20" w:hanging="20"/>
              <w:jc w:val="both"/>
              <w:rPr>
                <w:rFonts w:cs="Arial"/>
                <w:szCs w:val="20"/>
                <w:lang w:val="sl-SI"/>
              </w:rPr>
            </w:pPr>
          </w:p>
        </w:tc>
      </w:tr>
      <w:tr w:rsidR="00770011" w:rsidRPr="00354453" w:rsidTr="00F02A63">
        <w:trPr>
          <w:trHeight w:val="405"/>
        </w:trPr>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Udeleženci morajo biti v gasilskih</w:t>
            </w:r>
            <w:r w:rsidRPr="00AE2968">
              <w:rPr>
                <w:rFonts w:cs="Arial"/>
                <w:color w:val="FF0000"/>
                <w:szCs w:val="20"/>
                <w:lang w:val="sl-SI"/>
              </w:rPr>
              <w:t xml:space="preserve"> </w:t>
            </w:r>
            <w:r w:rsidRPr="00AE2968">
              <w:rPr>
                <w:rFonts w:cs="Arial"/>
                <w:szCs w:val="20"/>
                <w:lang w:val="sl-SI"/>
              </w:rPr>
              <w:t>uniformah, s seboj morajo imeti osebno zaščitno opremo.</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67"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poklicnih gasilcev krije Uprava RS za zaščito in reševanje, stroške usposabljanja prostovoljnih gasilcev pa Uprava RS za zaščito in reševanje in Gasilska zveza Slovenije oziroma enota, ki je udeleženca napotila na usposabljanje. Nadomestila za plačo, potne stroške, stroške prehrane in namestitve krije enota, ki udeleženca napoti na usposabljanje.</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 xml:space="preserve">Gospodarske družbe, zavodi in druge organizacije, ki morajo skladno s predpisi imeti organizirano gasilsko službo, krijejo kandidatom, ki jih napotijo na usposabljanje, vse stroške izvedbe usposabljanja, nadomestilo za plačo, potne stroške, stroške prehrane in namestitve. </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Vodji programa</w:t>
            </w:r>
          </w:p>
        </w:tc>
        <w:tc>
          <w:tcPr>
            <w:tcW w:w="6217"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Robert Škrlj</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68" w:history="1">
              <w:r w:rsidRPr="00AE2968">
                <w:rPr>
                  <w:rStyle w:val="Hiperpovezava"/>
                  <w:rFonts w:cs="Arial"/>
                  <w:szCs w:val="20"/>
                  <w:lang w:val="sl-SI"/>
                </w:rPr>
                <w:t>robert.skrlj</w:t>
              </w:r>
              <w:r w:rsidRPr="00AE2968">
                <w:rPr>
                  <w:rStyle w:val="Hiperpovezava"/>
                  <w:rFonts w:cs="Arial"/>
                  <w:bCs/>
                  <w:szCs w:val="20"/>
                  <w:lang w:val="sl-SI"/>
                </w:rPr>
                <w:t>@urszr.si</w:t>
              </w:r>
            </w:hyperlink>
          </w:p>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Matija Balant</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01/4796-458</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69" w:history="1">
              <w:r w:rsidRPr="00AE2968">
                <w:rPr>
                  <w:rStyle w:val="Hiperpovezava"/>
                  <w:rFonts w:cs="Arial"/>
                  <w:bCs/>
                  <w:szCs w:val="20"/>
                  <w:lang w:val="sl-SI"/>
                </w:rPr>
                <w:t>matija.balant@urszr.si</w:t>
              </w:r>
            </w:hyperlink>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86" w:name="_Toc154655958"/>
      <w:r w:rsidRPr="00AE2968">
        <w:rPr>
          <w:rFonts w:ascii="Arial" w:hAnsi="Arial" w:cs="Arial"/>
          <w:i w:val="0"/>
          <w:sz w:val="20"/>
          <w:szCs w:val="20"/>
          <w:lang w:val="sl-SI"/>
        </w:rPr>
        <w:lastRenderedPageBreak/>
        <w:t>4</w:t>
      </w:r>
      <w:bookmarkStart w:id="87" w:name="_Toc58395792"/>
      <w:bookmarkStart w:id="88" w:name="_Toc524511870"/>
      <w:r w:rsidRPr="00AE2968">
        <w:rPr>
          <w:rFonts w:ascii="Arial" w:hAnsi="Arial" w:cs="Arial"/>
          <w:i w:val="0"/>
          <w:sz w:val="20"/>
          <w:szCs w:val="20"/>
          <w:lang w:val="sl-SI"/>
        </w:rPr>
        <w:t xml:space="preserve">. </w:t>
      </w:r>
      <w:r w:rsidRPr="00AE2968">
        <w:rPr>
          <w:rFonts w:ascii="Arial" w:hAnsi="Arial" w:cs="Arial"/>
          <w:i w:val="0"/>
          <w:sz w:val="20"/>
          <w:szCs w:val="20"/>
          <w:lang w:val="sl-SI"/>
        </w:rPr>
        <w:tab/>
        <w:t>Dopolnilno usposabljanje gasilcev za uporabo hidravličnih orodij</w:t>
      </w:r>
      <w:bookmarkEnd w:id="86"/>
      <w:bookmarkEnd w:id="87"/>
      <w:bookmarkEnd w:id="88"/>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Gasilci operativci, ki intervenirajo pri prometnih nesrečah in vodje gasilskih skupin iz gasilskih enot, ki so na podlagi 20. člena Uredbe o organiziranju, opremljanju in usposabljanju za zaščito, reševanje in pomoč (Ur. l. RS, št. 92/07, 54/09, 23/11 in 27/16) imenovane za opravljanje intervencij ob prometnih nesrečah.</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Operativne gasilce usposobiti za pravilno delo s hidravličnimi orodji za reševanje ob prometnih nesrečah in za nudenje prve medicinske pomoči.</w:t>
            </w:r>
          </w:p>
          <w:p w:rsidR="009D4641" w:rsidRPr="00AE2968" w:rsidRDefault="009D4641">
            <w:pPr>
              <w:widowControl w:val="0"/>
              <w:ind w:left="20" w:hanging="20"/>
              <w:jc w:val="both"/>
              <w:rPr>
                <w:rFonts w:cs="Arial"/>
                <w:szCs w:val="20"/>
                <w:lang w:val="sl-SI"/>
              </w:rPr>
            </w:pPr>
          </w:p>
        </w:tc>
      </w:tr>
      <w:tr w:rsidR="00770011" w:rsidTr="00F02A63">
        <w:tc>
          <w:tcPr>
            <w:tcW w:w="2283"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4" w:type="dxa"/>
          </w:tcPr>
          <w:p w:rsidR="009D4641" w:rsidRPr="00AE2968" w:rsidRDefault="009D4641" w:rsidP="00920870">
            <w:pPr>
              <w:widowControl w:val="0"/>
              <w:numPr>
                <w:ilvl w:val="0"/>
                <w:numId w:val="16"/>
              </w:numPr>
              <w:contextualSpacing/>
              <w:jc w:val="both"/>
              <w:rPr>
                <w:rFonts w:cs="Arial"/>
                <w:szCs w:val="20"/>
                <w:lang w:val="sl-SI"/>
              </w:rPr>
            </w:pPr>
            <w:r w:rsidRPr="00AE2968">
              <w:rPr>
                <w:rFonts w:cs="Arial"/>
                <w:szCs w:val="20"/>
                <w:lang w:val="sl-SI"/>
              </w:rPr>
              <w:t>za poklicne gasilce uspešno končan program izobraževanja za poklic gasilec; za prostovoljne gasilce pa uspešno končan  tečaj za gasilca in uspešno zaključen program za tehničnega reševalca,</w:t>
            </w:r>
          </w:p>
          <w:p w:rsidR="009D4641" w:rsidRPr="00AE2968" w:rsidRDefault="009D4641" w:rsidP="00920870">
            <w:pPr>
              <w:widowControl w:val="0"/>
              <w:numPr>
                <w:ilvl w:val="0"/>
                <w:numId w:val="16"/>
              </w:numPr>
              <w:contextualSpacing/>
              <w:jc w:val="both"/>
              <w:rPr>
                <w:rFonts w:cs="Arial"/>
                <w:szCs w:val="20"/>
                <w:lang w:val="sl-SI"/>
              </w:rPr>
            </w:pPr>
            <w:r w:rsidRPr="00AE2968">
              <w:rPr>
                <w:rFonts w:cs="Arial"/>
                <w:szCs w:val="20"/>
                <w:lang w:val="sl-SI"/>
              </w:rPr>
              <w:t>vozniško dovoljenje B kategorije,</w:t>
            </w:r>
          </w:p>
          <w:p w:rsidR="009D4641" w:rsidRPr="00AE2968" w:rsidRDefault="009D4641" w:rsidP="00920870">
            <w:pPr>
              <w:widowControl w:val="0"/>
              <w:numPr>
                <w:ilvl w:val="0"/>
                <w:numId w:val="16"/>
              </w:numPr>
              <w:contextualSpacing/>
              <w:jc w:val="both"/>
              <w:rPr>
                <w:rFonts w:cs="Arial"/>
                <w:szCs w:val="20"/>
                <w:lang w:val="sl-SI"/>
              </w:rPr>
            </w:pPr>
            <w:r w:rsidRPr="00AE2968">
              <w:rPr>
                <w:rFonts w:cs="Arial"/>
                <w:szCs w:val="20"/>
                <w:lang w:val="sl-SI"/>
              </w:rPr>
              <w:t xml:space="preserve">zdravniško spričevalo, s katerim kandidat dokaže ustrezno zdravstveno stanje za delo v gasilstvu, </w:t>
            </w:r>
          </w:p>
          <w:p w:rsidR="009D4641" w:rsidRPr="00AE2968" w:rsidRDefault="009D4641" w:rsidP="00920870">
            <w:pPr>
              <w:widowControl w:val="0"/>
              <w:numPr>
                <w:ilvl w:val="0"/>
                <w:numId w:val="16"/>
              </w:numPr>
              <w:contextualSpacing/>
              <w:jc w:val="both"/>
              <w:rPr>
                <w:rFonts w:cs="Arial"/>
                <w:szCs w:val="20"/>
                <w:lang w:val="sl-SI"/>
              </w:rPr>
            </w:pPr>
            <w:r w:rsidRPr="00AE2968">
              <w:rPr>
                <w:rFonts w:cs="Arial"/>
                <w:szCs w:val="20"/>
                <w:lang w:val="sl-SI"/>
              </w:rPr>
              <w:t>starost od 18 do 55 let.</w:t>
            </w:r>
          </w:p>
          <w:p w:rsidR="009D4641" w:rsidRPr="00AE2968" w:rsidRDefault="009D4641">
            <w:pPr>
              <w:widowControl w:val="0"/>
              <w:ind w:left="426" w:hanging="426"/>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426" w:hanging="426"/>
              <w:jc w:val="both"/>
              <w:rPr>
                <w:rFonts w:cs="Arial"/>
                <w:szCs w:val="20"/>
                <w:lang w:val="sl-SI"/>
              </w:rPr>
            </w:pPr>
            <w:r w:rsidRPr="00AE2968">
              <w:rPr>
                <w:rFonts w:cs="Arial"/>
                <w:szCs w:val="20"/>
                <w:lang w:val="sl-SI"/>
              </w:rPr>
              <w:t>10 pedagoških ur.</w:t>
            </w:r>
          </w:p>
          <w:p w:rsidR="009D4641" w:rsidRPr="00AE2968" w:rsidRDefault="009D4641">
            <w:pPr>
              <w:widowControl w:val="0"/>
              <w:ind w:left="426" w:hanging="426"/>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426" w:hanging="426"/>
              <w:jc w:val="both"/>
              <w:rPr>
                <w:rFonts w:cs="Arial"/>
                <w:szCs w:val="20"/>
                <w:lang w:val="sl-SI"/>
              </w:rPr>
            </w:pPr>
            <w:r w:rsidRPr="00AE2968">
              <w:rPr>
                <w:rFonts w:cs="Arial"/>
                <w:szCs w:val="20"/>
                <w:lang w:val="sl-SI"/>
              </w:rPr>
              <w:t xml:space="preserve">Termini bodo objavljeni na naslovu: </w:t>
            </w:r>
            <w:hyperlink r:id="rId170"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426" w:hanging="426"/>
              <w:jc w:val="both"/>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426" w:hanging="426"/>
              <w:jc w:val="both"/>
              <w:rPr>
                <w:rFonts w:cs="Arial"/>
                <w:szCs w:val="20"/>
                <w:lang w:val="sl-SI"/>
              </w:rPr>
            </w:pPr>
            <w:r w:rsidRPr="00AE2968">
              <w:rPr>
                <w:rFonts w:cs="Arial"/>
                <w:szCs w:val="20"/>
                <w:lang w:val="sl-SI"/>
              </w:rPr>
              <w:t>Do 20 udeležencev.</w:t>
            </w:r>
          </w:p>
          <w:p w:rsidR="009D4641" w:rsidRPr="00AE2968" w:rsidRDefault="009D4641">
            <w:pPr>
              <w:widowControl w:val="0"/>
              <w:ind w:left="426" w:hanging="426"/>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Zaželeno je, da se usposabljanja udeležijo gasilci, ki opravljajo operativne naloge pri prometnih nesrečah. Udeleženci morajo biti v gasilskih uniformah in morajo imeti s seboj osebno gasilsko zaščitno opremo.</w:t>
            </w:r>
          </w:p>
          <w:p w:rsidR="009D4641" w:rsidRPr="00AE2968" w:rsidRDefault="009D4641">
            <w:pPr>
              <w:widowControl w:val="0"/>
              <w:ind w:left="20" w:hanging="20"/>
              <w:jc w:val="both"/>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hanging="20"/>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71"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rPr>
                <w:rFonts w:cs="Arial"/>
                <w:szCs w:val="20"/>
                <w:lang w:val="sl-SI"/>
              </w:rPr>
            </w:pPr>
          </w:p>
        </w:tc>
      </w:tr>
      <w:tr w:rsidR="00770011" w:rsidRPr="00354453"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Nadomestilo za plačo, potne stroške in stroške namestitve krije za udeleženca enota, ki ga pošlje na usposabljanje.</w:t>
            </w:r>
          </w:p>
          <w:p w:rsidR="009D4641" w:rsidRPr="00AE2968" w:rsidRDefault="009D4641">
            <w:pPr>
              <w:widowControl w:val="0"/>
              <w:ind w:left="20" w:hanging="20"/>
              <w:rPr>
                <w:rFonts w:cs="Arial"/>
                <w:szCs w:val="20"/>
                <w:lang w:val="sl-SI"/>
              </w:rPr>
            </w:pPr>
          </w:p>
        </w:tc>
      </w:tr>
      <w:tr w:rsidR="00770011" w:rsidTr="00F02A63">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Vodji programa</w:t>
            </w:r>
          </w:p>
        </w:tc>
        <w:tc>
          <w:tcPr>
            <w:tcW w:w="6214" w:type="dxa"/>
          </w:tcPr>
          <w:p w:rsidR="009D4641" w:rsidRPr="00AE2968" w:rsidRDefault="009D4641">
            <w:pPr>
              <w:widowControl w:val="0"/>
              <w:ind w:left="426" w:hanging="426"/>
              <w:rPr>
                <w:rFonts w:cs="Arial"/>
                <w:bCs/>
                <w:color w:val="0000FF"/>
                <w:szCs w:val="20"/>
                <w:u w:val="single"/>
                <w:lang w:val="sl-SI"/>
              </w:rPr>
            </w:pPr>
            <w:r w:rsidRPr="00AE2968">
              <w:rPr>
                <w:rFonts w:cs="Arial"/>
                <w:bCs/>
                <w:szCs w:val="20"/>
                <w:lang w:val="sl-SI"/>
              </w:rPr>
              <w:t>Aleš Cedilnik</w:t>
            </w:r>
            <w:r w:rsidR="00313686">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01/4796-430</w:t>
            </w:r>
            <w:r w:rsidR="00313686">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bCs/>
                <w:szCs w:val="20"/>
                <w:lang w:val="sl-SI"/>
              </w:rPr>
              <w:t xml:space="preserve">   </w:t>
            </w:r>
            <w:hyperlink r:id="rId172" w:history="1">
              <w:r w:rsidRPr="00AE2968">
                <w:rPr>
                  <w:rStyle w:val="Hiperpovezava"/>
                  <w:rFonts w:cs="Arial"/>
                  <w:bCs/>
                  <w:szCs w:val="20"/>
                  <w:lang w:val="sl-SI"/>
                </w:rPr>
                <w:t>aleš.cedilnik@urszr.si</w:t>
              </w:r>
            </w:hyperlink>
          </w:p>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Robert Škrlj</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73" w:history="1">
              <w:r w:rsidRPr="00AE2968">
                <w:rPr>
                  <w:rStyle w:val="Hiperpovezava"/>
                  <w:rFonts w:cs="Arial"/>
                  <w:szCs w:val="20"/>
                  <w:lang w:val="sl-SI"/>
                </w:rPr>
                <w:t>robert.skrlj</w:t>
              </w:r>
              <w:r w:rsidRPr="00AE2968">
                <w:rPr>
                  <w:rStyle w:val="Hiperpovezava"/>
                  <w:rFonts w:cs="Arial"/>
                  <w:bCs/>
                  <w:szCs w:val="20"/>
                  <w:lang w:val="sl-SI"/>
                </w:rPr>
                <w:t>@urszr.si</w:t>
              </w:r>
            </w:hyperlink>
          </w:p>
          <w:p w:rsidR="009D4641" w:rsidRPr="00AE2968" w:rsidRDefault="009D4641">
            <w:pPr>
              <w:widowControl w:val="0"/>
              <w:ind w:left="426" w:hanging="426"/>
              <w:rPr>
                <w:rFonts w:cs="Arial"/>
                <w:szCs w:val="20"/>
                <w:lang w:val="sl-SI"/>
              </w:rPr>
            </w:pPr>
          </w:p>
        </w:tc>
      </w:tr>
    </w:tbl>
    <w:p w:rsidR="00313686" w:rsidRDefault="00313686" w:rsidP="009D4641">
      <w:pPr>
        <w:pStyle w:val="Naslov2"/>
        <w:spacing w:before="0" w:after="0"/>
        <w:ind w:left="567" w:hanging="567"/>
        <w:rPr>
          <w:rFonts w:ascii="Arial" w:hAnsi="Arial" w:cs="Arial"/>
          <w:i w:val="0"/>
          <w:sz w:val="20"/>
          <w:szCs w:val="20"/>
          <w:lang w:val="sl-SI"/>
        </w:rPr>
      </w:pPr>
      <w:bookmarkStart w:id="89" w:name="_Toc154655959"/>
      <w:bookmarkStart w:id="90" w:name="_Toc524511871"/>
      <w:bookmarkStart w:id="91" w:name="_Toc58395793"/>
    </w:p>
    <w:p w:rsidR="00313686" w:rsidRDefault="00313686">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spacing w:before="0" w:after="0"/>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5. </w:t>
      </w:r>
      <w:r w:rsidRPr="00AE2968">
        <w:rPr>
          <w:rFonts w:ascii="Arial" w:hAnsi="Arial" w:cs="Arial"/>
          <w:i w:val="0"/>
          <w:sz w:val="20"/>
          <w:szCs w:val="20"/>
          <w:lang w:val="sl-SI"/>
        </w:rPr>
        <w:tab/>
        <w:t xml:space="preserve">Dopolnilno usposabljanje gasilcev za operativno uporabo gasilskih vozil za </w:t>
      </w:r>
    </w:p>
    <w:p w:rsidR="009D4641" w:rsidRPr="00AE2968" w:rsidRDefault="009D4641" w:rsidP="009D4641">
      <w:pPr>
        <w:pStyle w:val="Naslov2"/>
        <w:spacing w:before="0" w:after="0"/>
        <w:ind w:left="567"/>
        <w:rPr>
          <w:rFonts w:ascii="Arial" w:hAnsi="Arial" w:cs="Arial"/>
          <w:i w:val="0"/>
          <w:sz w:val="20"/>
          <w:szCs w:val="20"/>
          <w:lang w:val="sl-SI"/>
        </w:rPr>
      </w:pPr>
      <w:r w:rsidRPr="00AE2968">
        <w:rPr>
          <w:rFonts w:ascii="Arial" w:hAnsi="Arial" w:cs="Arial"/>
          <w:i w:val="0"/>
          <w:sz w:val="20"/>
          <w:szCs w:val="20"/>
          <w:lang w:val="sl-SI"/>
        </w:rPr>
        <w:t>gašenje in reševanje z višin</w:t>
      </w:r>
      <w:bookmarkEnd w:id="89"/>
      <w:bookmarkEnd w:id="90"/>
      <w:bookmarkEnd w:id="91"/>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F02A63">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Operativni gasilci poklicnih in prostovoljnih gasilskih enot, ki pri gašenju in reševanju uporabljajo gasilska vozila za gašenje in reševanje z višin.</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Operativne gasilce usposobiti za operativno uporabo gasilskih vozil za gašenje in reševanje z višin.</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rsidP="00920870">
            <w:pPr>
              <w:widowControl w:val="0"/>
              <w:numPr>
                <w:ilvl w:val="0"/>
                <w:numId w:val="17"/>
              </w:numPr>
              <w:contextualSpacing/>
              <w:jc w:val="both"/>
              <w:rPr>
                <w:rFonts w:cs="Arial"/>
                <w:szCs w:val="20"/>
                <w:lang w:val="sl-SI"/>
              </w:rPr>
            </w:pPr>
            <w:r w:rsidRPr="00AE2968">
              <w:rPr>
                <w:rFonts w:cs="Arial"/>
                <w:szCs w:val="20"/>
                <w:lang w:val="sl-SI"/>
              </w:rPr>
              <w:t>za poklicne gasilce uspešno končan program usposabljanja za pridobitev poklica gasilec; za prostovoljne gasilce pa uspešno končan  tečaj za operativnega gasilca,</w:t>
            </w:r>
          </w:p>
          <w:p w:rsidR="009D4641" w:rsidRPr="00AE2968" w:rsidRDefault="009D4641" w:rsidP="00920870">
            <w:pPr>
              <w:widowControl w:val="0"/>
              <w:numPr>
                <w:ilvl w:val="0"/>
                <w:numId w:val="17"/>
              </w:numPr>
              <w:contextualSpacing/>
              <w:jc w:val="both"/>
              <w:rPr>
                <w:rFonts w:cs="Arial"/>
                <w:szCs w:val="20"/>
                <w:lang w:val="sl-SI"/>
              </w:rPr>
            </w:pPr>
            <w:r w:rsidRPr="00AE2968">
              <w:rPr>
                <w:rFonts w:cs="Arial"/>
                <w:szCs w:val="20"/>
                <w:lang w:val="sl-SI"/>
              </w:rPr>
              <w:t>za prostovoljne gasilce dodatno opravljena dopolnilna usposabljanja za tehničnega reševalca, strojnika, uporabo IDA in delo z motorno žago,</w:t>
            </w:r>
          </w:p>
          <w:p w:rsidR="009D4641" w:rsidRPr="00AE2968" w:rsidRDefault="009D4641" w:rsidP="00920870">
            <w:pPr>
              <w:widowControl w:val="0"/>
              <w:numPr>
                <w:ilvl w:val="0"/>
                <w:numId w:val="17"/>
              </w:numPr>
              <w:spacing w:line="240" w:lineRule="auto"/>
              <w:jc w:val="both"/>
              <w:rPr>
                <w:rFonts w:cs="Arial"/>
                <w:szCs w:val="20"/>
                <w:lang w:val="sl-SI"/>
              </w:rPr>
            </w:pPr>
            <w:r w:rsidRPr="00AE2968">
              <w:rPr>
                <w:rFonts w:cs="Arial"/>
                <w:szCs w:val="20"/>
                <w:lang w:val="sl-SI"/>
              </w:rPr>
              <w:t>zdravniško spričevalo za operativnega gasilca, ki opravlja najzahtevnejša opravila (nosilec izolirnega dihalnega aparata), skladno z določbami Pravilnika o ugotavljanju zdravstvene sposobnosti operativnih gasilcev. Iz zdravstvene napotnice oz. zdravniškega spričevala mora biti dodatno razvidno tudi, da je udeleženec sposoben za opravljanje dela na višini.</w:t>
            </w:r>
          </w:p>
          <w:p w:rsidR="009D4641" w:rsidRPr="00AE2968" w:rsidRDefault="009D4641">
            <w:pPr>
              <w:widowControl w:val="0"/>
              <w:ind w:left="426" w:hanging="426"/>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18 pedagoških ur.</w:t>
            </w:r>
          </w:p>
          <w:p w:rsidR="009D4641" w:rsidRPr="00AE2968" w:rsidRDefault="009D4641">
            <w:pPr>
              <w:widowControl w:val="0"/>
              <w:ind w:left="426" w:hanging="426"/>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 xml:space="preserve">Termini bodo objavljeni na naslovu: </w:t>
            </w:r>
            <w:hyperlink r:id="rId174"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426" w:hanging="426"/>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Do 10 udeležencev.</w:t>
            </w:r>
          </w:p>
          <w:p w:rsidR="009D4641" w:rsidRPr="00AE2968" w:rsidRDefault="009D4641">
            <w:pPr>
              <w:widowControl w:val="0"/>
              <w:ind w:left="426" w:hanging="426"/>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Udeleženci morajo biti v gasilskih uniformah in morajo imeti s seboj vso osebno varovalno opremo.</w:t>
            </w:r>
          </w:p>
          <w:p w:rsidR="009D4641" w:rsidRPr="00AE2968" w:rsidRDefault="009D4641">
            <w:pPr>
              <w:widowControl w:val="0"/>
              <w:ind w:left="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75"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Stroške izvedbe usposabljanja za teritorialne poklicne gasilce krije Uprava RS za zaščito in reševanje, stroške usposabljanja prostovoljnih gasilcev pa Uprava RS za zaščito in reševanje in Gasilska zveza Slovenije. Gospodarske družbe, zavodi in druge organizacije, ki morajo skladno s predpisi imeti organizirano gasilsko službo, krijejo udeležencem, ki jih napotijo na usposabljanje, vse stroške usposabljanja, nadomestilo za plačo, potne stroške in stroške namestitve krije za udeleženca enota, ki ga pošlje na usposabljanje.</w:t>
            </w:r>
          </w:p>
          <w:p w:rsidR="009D4641" w:rsidRPr="00AE2968" w:rsidRDefault="009D4641">
            <w:pPr>
              <w:widowControl w:val="0"/>
              <w:ind w:left="20"/>
              <w:jc w:val="both"/>
              <w:rPr>
                <w:rFonts w:cs="Arial"/>
                <w:szCs w:val="20"/>
                <w:lang w:val="sl-SI"/>
              </w:rPr>
            </w:pPr>
          </w:p>
        </w:tc>
      </w:tr>
      <w:tr w:rsidR="00770011" w:rsidRPr="00354453" w:rsidTr="00F02A63">
        <w:trPr>
          <w:trHeight w:val="834"/>
        </w:trPr>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hideMark/>
          </w:tcPr>
          <w:p w:rsidR="009D4641" w:rsidRPr="00AE2968" w:rsidRDefault="009D4641">
            <w:pPr>
              <w:widowControl w:val="0"/>
              <w:ind w:left="426" w:hanging="426"/>
              <w:rPr>
                <w:rFonts w:cs="Arial"/>
                <w:szCs w:val="20"/>
                <w:lang w:val="sl-SI"/>
              </w:rPr>
            </w:pPr>
            <w:r w:rsidRPr="00AE2968">
              <w:rPr>
                <w:rFonts w:cs="Arial"/>
                <w:szCs w:val="20"/>
                <w:lang w:val="sl-SI"/>
              </w:rPr>
              <w:t>Marko Zibelnik</w:t>
            </w:r>
            <w:r w:rsidR="00313686">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01/4796-410</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76" w:history="1">
              <w:r w:rsidRPr="00AE2968">
                <w:rPr>
                  <w:rStyle w:val="Hiperpovezava"/>
                  <w:rFonts w:cs="Arial"/>
                  <w:bCs/>
                  <w:szCs w:val="20"/>
                  <w:lang w:val="sl-SI"/>
                </w:rPr>
                <w:t>marko.zibelnik@urszr.si</w:t>
              </w:r>
            </w:hyperlink>
            <w:r w:rsidRPr="00AE2968">
              <w:rPr>
                <w:rFonts w:cs="Arial"/>
                <w:bCs/>
                <w:color w:val="0000FF"/>
                <w:szCs w:val="20"/>
                <w:u w:val="single"/>
                <w:lang w:val="sl-SI"/>
              </w:rPr>
              <w:t xml:space="preserve"> </w:t>
            </w:r>
          </w:p>
        </w:tc>
      </w:tr>
    </w:tbl>
    <w:p w:rsidR="009D4641" w:rsidRPr="00AE2968" w:rsidRDefault="009D4641" w:rsidP="009D4641">
      <w:pPr>
        <w:ind w:left="426" w:hanging="426"/>
        <w:rPr>
          <w:rFonts w:cs="Arial"/>
          <w:b/>
          <w:bCs/>
          <w:iCs/>
          <w:szCs w:val="20"/>
          <w:lang w:val="sl-SI"/>
        </w:rPr>
      </w:pPr>
    </w:p>
    <w:p w:rsidR="009D4641" w:rsidRPr="00AE2968" w:rsidRDefault="009D4641" w:rsidP="009D4641">
      <w:pPr>
        <w:spacing w:line="240" w:lineRule="auto"/>
        <w:rPr>
          <w:rFonts w:cs="Arial"/>
          <w:b/>
          <w:bCs/>
          <w:iCs/>
          <w:szCs w:val="20"/>
          <w:lang w:val="sl-SI"/>
        </w:rPr>
      </w:pPr>
      <w:bookmarkStart w:id="92" w:name="_Toc58395794"/>
    </w:p>
    <w:p w:rsidR="009D4641" w:rsidRPr="00AE2968" w:rsidRDefault="009D4641" w:rsidP="009D4641">
      <w:pPr>
        <w:pStyle w:val="Naslov2"/>
        <w:ind w:left="567" w:hanging="567"/>
        <w:rPr>
          <w:rFonts w:ascii="Arial" w:hAnsi="Arial" w:cs="Arial"/>
          <w:i w:val="0"/>
          <w:sz w:val="20"/>
          <w:szCs w:val="20"/>
          <w:lang w:val="sl-SI"/>
        </w:rPr>
      </w:pPr>
      <w:bookmarkStart w:id="93" w:name="_Toc154655960"/>
      <w:r w:rsidRPr="00AE2968">
        <w:rPr>
          <w:rFonts w:ascii="Arial" w:hAnsi="Arial" w:cs="Arial"/>
          <w:i w:val="0"/>
          <w:sz w:val="20"/>
          <w:szCs w:val="20"/>
          <w:lang w:val="sl-SI"/>
        </w:rPr>
        <w:lastRenderedPageBreak/>
        <w:t xml:space="preserve">6. </w:t>
      </w:r>
      <w:r w:rsidRPr="00AE2968">
        <w:rPr>
          <w:rFonts w:ascii="Arial" w:hAnsi="Arial" w:cs="Arial"/>
          <w:i w:val="0"/>
          <w:sz w:val="20"/>
          <w:szCs w:val="20"/>
          <w:lang w:val="sl-SI"/>
        </w:rPr>
        <w:tab/>
        <w:t>Dopolnilno usposabljanje gasilcev za reševanje v daljših avtocestnih in cestnih predorih</w:t>
      </w:r>
      <w:bookmarkEnd w:id="92"/>
      <w:bookmarkEnd w:id="93"/>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F02A63">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Operativni gasilci v gasilskih enotah, ki so določene za reševanje v daljših avtocestnih in cestnih predorih.</w:t>
            </w:r>
          </w:p>
          <w:p w:rsidR="009D4641" w:rsidRPr="00AE2968" w:rsidRDefault="009D4641" w:rsidP="00E51C74">
            <w:pPr>
              <w:widowControl w:val="0"/>
              <w:ind w:left="20" w:hanging="20"/>
              <w:jc w:val="both"/>
              <w:rPr>
                <w:rFonts w:cs="Arial"/>
                <w:szCs w:val="20"/>
                <w:lang w:val="sl-SI"/>
              </w:rPr>
            </w:pPr>
            <w:r w:rsidRPr="00AE2968">
              <w:rPr>
                <w:rFonts w:cs="Arial"/>
                <w:szCs w:val="20"/>
                <w:lang w:val="sl-SI"/>
              </w:rPr>
              <w:t>Pripadniki drugih enot in služb, ki sodelujejo pri reševanju v cestnih</w:t>
            </w:r>
            <w:r w:rsidR="00E51C74" w:rsidRPr="00AE2968">
              <w:rPr>
                <w:rFonts w:cs="Arial"/>
                <w:szCs w:val="20"/>
                <w:lang w:val="sl-SI"/>
              </w:rPr>
              <w:t xml:space="preserve"> predorih (Policija, NMP ipd.).</w:t>
            </w:r>
          </w:p>
        </w:tc>
      </w:tr>
      <w:tr w:rsidR="00770011" w:rsidRPr="00354453" w:rsidTr="00F02A63">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Operativne gasilce v gasilskih enotah usposobiti za  reševanje v daljših avtocestnih in cestnih predorih. </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rsidP="00920870">
            <w:pPr>
              <w:widowControl w:val="0"/>
              <w:numPr>
                <w:ilvl w:val="0"/>
                <w:numId w:val="18"/>
              </w:numPr>
              <w:spacing w:line="240" w:lineRule="auto"/>
              <w:jc w:val="both"/>
              <w:rPr>
                <w:rFonts w:cs="Arial"/>
                <w:szCs w:val="20"/>
                <w:lang w:val="sl-SI"/>
              </w:rPr>
            </w:pPr>
            <w:r w:rsidRPr="00AE2968">
              <w:rPr>
                <w:rFonts w:cs="Arial"/>
                <w:szCs w:val="20"/>
                <w:lang w:val="sl-SI"/>
              </w:rPr>
              <w:t>za poklicne gasilce uspešno končan program usposabljanja za pridobitev poklica gasilec,</w:t>
            </w:r>
          </w:p>
          <w:p w:rsidR="009D4641" w:rsidRPr="00AE2968" w:rsidRDefault="009D4641" w:rsidP="00920870">
            <w:pPr>
              <w:widowControl w:val="0"/>
              <w:numPr>
                <w:ilvl w:val="0"/>
                <w:numId w:val="18"/>
              </w:numPr>
              <w:spacing w:line="240" w:lineRule="auto"/>
              <w:jc w:val="both"/>
              <w:rPr>
                <w:rFonts w:cs="Arial"/>
                <w:szCs w:val="20"/>
                <w:lang w:val="sl-SI"/>
              </w:rPr>
            </w:pPr>
            <w:r w:rsidRPr="00AE2968">
              <w:rPr>
                <w:rFonts w:cs="Arial"/>
                <w:szCs w:val="20"/>
                <w:lang w:val="sl-SI"/>
              </w:rPr>
              <w:t>za prostovoljne gasilce najmanj čin operativni gasilec,</w:t>
            </w:r>
          </w:p>
          <w:p w:rsidR="009D4641" w:rsidRPr="00AE2968" w:rsidRDefault="009D4641" w:rsidP="00920870">
            <w:pPr>
              <w:widowControl w:val="0"/>
              <w:numPr>
                <w:ilvl w:val="0"/>
                <w:numId w:val="18"/>
              </w:numPr>
              <w:spacing w:line="240" w:lineRule="auto"/>
              <w:jc w:val="both"/>
              <w:rPr>
                <w:rFonts w:cs="Arial"/>
                <w:szCs w:val="20"/>
                <w:lang w:val="sl-SI"/>
              </w:rPr>
            </w:pPr>
            <w:r w:rsidRPr="00AE2968">
              <w:rPr>
                <w:rFonts w:cs="Arial"/>
                <w:szCs w:val="20"/>
                <w:lang w:val="sl-SI"/>
              </w:rPr>
              <w:t>opravljanje operativnih nalog v prostovoljni gasilski enoti, ki je določena za reševanje v daljših avtocestnih in cestnih predorih,</w:t>
            </w:r>
          </w:p>
          <w:p w:rsidR="009D4641" w:rsidRPr="00AE2968" w:rsidRDefault="009D4641" w:rsidP="00920870">
            <w:pPr>
              <w:widowControl w:val="0"/>
              <w:numPr>
                <w:ilvl w:val="0"/>
                <w:numId w:val="18"/>
              </w:numPr>
              <w:spacing w:line="240" w:lineRule="auto"/>
              <w:jc w:val="both"/>
              <w:rPr>
                <w:rFonts w:cs="Arial"/>
                <w:szCs w:val="20"/>
                <w:lang w:val="sl-SI"/>
              </w:rPr>
            </w:pPr>
            <w:r w:rsidRPr="00AE2968">
              <w:rPr>
                <w:rFonts w:cs="Arial"/>
                <w:szCs w:val="20"/>
                <w:lang w:val="sl-SI"/>
              </w:rPr>
              <w:t>zdravniško spričevalo za operativnega gasilca, ki opravlja najzahtevnejša opravila (nosilec izolirnega dihalnega aparata), skladno z določbami Pravilnika o ugotavljanju zdravstvene sposobnosti operativnih gasilcev,</w:t>
            </w:r>
          </w:p>
          <w:p w:rsidR="009D4641" w:rsidRPr="00AE2968" w:rsidRDefault="009D4641" w:rsidP="00920870">
            <w:pPr>
              <w:widowControl w:val="0"/>
              <w:numPr>
                <w:ilvl w:val="0"/>
                <w:numId w:val="18"/>
              </w:numPr>
              <w:spacing w:line="240" w:lineRule="auto"/>
              <w:jc w:val="both"/>
              <w:rPr>
                <w:rFonts w:cs="Arial"/>
                <w:szCs w:val="20"/>
                <w:lang w:val="sl-SI"/>
              </w:rPr>
            </w:pPr>
            <w:r w:rsidRPr="00AE2968">
              <w:rPr>
                <w:rFonts w:cs="Arial"/>
                <w:szCs w:val="20"/>
                <w:lang w:val="sl-SI"/>
              </w:rPr>
              <w:t xml:space="preserve">opravljeno usposabljanje po Programu dopolnilnega usposabljanja gasilcev za uporabo izolirnega dihalnega aparata, </w:t>
            </w:r>
          </w:p>
          <w:p w:rsidR="009D4641" w:rsidRPr="00AE2968" w:rsidRDefault="009D4641" w:rsidP="00920870">
            <w:pPr>
              <w:widowControl w:val="0"/>
              <w:numPr>
                <w:ilvl w:val="0"/>
                <w:numId w:val="18"/>
              </w:numPr>
              <w:spacing w:line="240" w:lineRule="auto"/>
              <w:jc w:val="both"/>
              <w:rPr>
                <w:rFonts w:cs="Arial"/>
                <w:szCs w:val="20"/>
                <w:lang w:val="sl-SI"/>
              </w:rPr>
            </w:pPr>
            <w:r w:rsidRPr="00AE2968">
              <w:rPr>
                <w:rFonts w:cs="Arial"/>
                <w:szCs w:val="20"/>
                <w:lang w:val="sl-SI"/>
              </w:rPr>
              <w:t>opravljeno usposabljanje po Programu dopolnilnega usposabljanja gasilcev za gašenje notranjih požarov, modula A,</w:t>
            </w:r>
          </w:p>
          <w:p w:rsidR="009D4641" w:rsidRPr="00AE2968" w:rsidRDefault="009D4641" w:rsidP="00920870">
            <w:pPr>
              <w:widowControl w:val="0"/>
              <w:numPr>
                <w:ilvl w:val="0"/>
                <w:numId w:val="18"/>
              </w:numPr>
              <w:spacing w:line="240" w:lineRule="auto"/>
              <w:jc w:val="both"/>
              <w:rPr>
                <w:rFonts w:cs="Arial"/>
                <w:szCs w:val="20"/>
                <w:lang w:val="sl-SI"/>
              </w:rPr>
            </w:pPr>
            <w:r w:rsidRPr="00AE2968">
              <w:rPr>
                <w:rFonts w:cs="Arial"/>
                <w:szCs w:val="20"/>
                <w:lang w:val="sl-SI"/>
              </w:rPr>
              <w:t>opravljeno usposabljanje po Programu dopolnilnega usposabljanja gasilcev za tehničnega reševalca,</w:t>
            </w:r>
          </w:p>
          <w:p w:rsidR="009D4641" w:rsidRPr="00AE2968" w:rsidRDefault="009D4641" w:rsidP="00920870">
            <w:pPr>
              <w:widowControl w:val="0"/>
              <w:numPr>
                <w:ilvl w:val="0"/>
                <w:numId w:val="18"/>
              </w:numPr>
              <w:spacing w:line="240" w:lineRule="auto"/>
              <w:jc w:val="both"/>
              <w:rPr>
                <w:rFonts w:cs="Arial"/>
                <w:szCs w:val="20"/>
                <w:lang w:val="sl-SI"/>
              </w:rPr>
            </w:pPr>
            <w:r w:rsidRPr="00AE2968">
              <w:rPr>
                <w:rFonts w:cs="Arial"/>
                <w:szCs w:val="20"/>
                <w:lang w:val="sl-SI"/>
              </w:rPr>
              <w:t xml:space="preserve">opravljeno usposabljanje po Programu dopolnilnega usposabljanja gasilcev za izvajanje intervencij ob nesrečah z nevarnimi snovmi. </w:t>
            </w:r>
          </w:p>
          <w:p w:rsidR="009D4641" w:rsidRPr="00AE2968" w:rsidRDefault="009D4641">
            <w:pPr>
              <w:widowControl w:val="0"/>
              <w:spacing w:line="240" w:lineRule="auto"/>
              <w:ind w:left="20" w:hanging="20"/>
              <w:jc w:val="both"/>
              <w:rPr>
                <w:rFonts w:cs="Arial"/>
                <w:color w:val="FF0000"/>
                <w:szCs w:val="20"/>
                <w:lang w:val="sl-SI"/>
              </w:rPr>
            </w:pPr>
          </w:p>
          <w:p w:rsidR="009D4641" w:rsidRPr="00AE2968" w:rsidRDefault="009D4641">
            <w:pPr>
              <w:widowControl w:val="0"/>
              <w:spacing w:line="240" w:lineRule="auto"/>
              <w:jc w:val="both"/>
              <w:rPr>
                <w:rFonts w:cs="Arial"/>
                <w:szCs w:val="20"/>
                <w:lang w:val="sl-SI"/>
              </w:rPr>
            </w:pPr>
            <w:r w:rsidRPr="00AE2968">
              <w:rPr>
                <w:rFonts w:cs="Arial"/>
                <w:szCs w:val="20"/>
                <w:lang w:val="sl-SI"/>
              </w:rPr>
              <w:t>Pogoj za vključitev pripadnikov drugih enot in služb je razporeditev v enoto oziroma službo, ki sodeluje pri reševanju v daljših avtocestnih in cestnih predorih.</w:t>
            </w:r>
          </w:p>
          <w:p w:rsidR="009D4641" w:rsidRPr="00AE2968" w:rsidRDefault="009D4641">
            <w:pPr>
              <w:widowControl w:val="0"/>
              <w:ind w:left="20" w:hanging="20"/>
              <w:contextualSpacing/>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hideMark/>
          </w:tcPr>
          <w:p w:rsidR="009D4641" w:rsidRPr="00AE2968" w:rsidRDefault="009D4641">
            <w:pPr>
              <w:widowControl w:val="0"/>
              <w:ind w:left="20" w:hanging="20"/>
              <w:rPr>
                <w:rFonts w:cs="Arial"/>
                <w:szCs w:val="20"/>
                <w:lang w:val="sl-SI"/>
              </w:rPr>
            </w:pPr>
            <w:r w:rsidRPr="00AE2968">
              <w:rPr>
                <w:rFonts w:cs="Arial"/>
                <w:szCs w:val="20"/>
                <w:lang w:val="sl-SI"/>
              </w:rPr>
              <w:t>22</w:t>
            </w:r>
            <w:r w:rsidRPr="00AE2968">
              <w:rPr>
                <w:rFonts w:cs="Arial"/>
                <w:color w:val="FF0000"/>
                <w:szCs w:val="20"/>
                <w:lang w:val="sl-SI"/>
              </w:rPr>
              <w:t xml:space="preserve"> </w:t>
            </w:r>
            <w:r w:rsidRPr="00AE2968">
              <w:rPr>
                <w:rFonts w:cs="Arial"/>
                <w:szCs w:val="20"/>
                <w:lang w:val="sl-SI"/>
              </w:rPr>
              <w:t>pedagoških ur.</w:t>
            </w: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hideMark/>
          </w:tcPr>
          <w:p w:rsidR="009D4641" w:rsidRPr="00AE2968" w:rsidRDefault="009D4641">
            <w:pPr>
              <w:widowControl w:val="0"/>
              <w:ind w:left="20" w:hanging="20"/>
              <w:rPr>
                <w:rFonts w:cs="Arial"/>
                <w:szCs w:val="20"/>
                <w:lang w:val="sl-SI"/>
              </w:rPr>
            </w:pPr>
            <w:r w:rsidRPr="00AE2968">
              <w:rPr>
                <w:rFonts w:cs="Arial"/>
                <w:szCs w:val="20"/>
                <w:lang w:val="sl-SI"/>
              </w:rPr>
              <w:t xml:space="preserve">Termini bodo objavljeni na naslovu: </w:t>
            </w:r>
            <w:hyperlink r:id="rId177" w:history="1">
              <w:r w:rsidRPr="00AE2968">
                <w:rPr>
                  <w:rStyle w:val="Hiperpovezava"/>
                  <w:rFonts w:cs="Arial"/>
                  <w:szCs w:val="20"/>
                  <w:lang w:val="sl-SI"/>
                </w:rPr>
                <w:t>http://prijave.urszr.si</w:t>
              </w:r>
            </w:hyperlink>
            <w:r w:rsidRPr="00AE2968">
              <w:rPr>
                <w:rFonts w:cs="Arial"/>
                <w:color w:val="0000FF"/>
                <w:szCs w:val="20"/>
                <w:u w:val="single"/>
                <w:lang w:val="sl-SI"/>
              </w:rPr>
              <w:t>.</w:t>
            </w: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hideMark/>
          </w:tcPr>
          <w:p w:rsidR="009D4641" w:rsidRPr="00AE2968" w:rsidRDefault="009D4641">
            <w:pPr>
              <w:widowControl w:val="0"/>
              <w:ind w:left="20" w:hanging="20"/>
              <w:rPr>
                <w:rFonts w:cs="Arial"/>
                <w:szCs w:val="20"/>
                <w:lang w:val="sl-SI"/>
              </w:rPr>
            </w:pPr>
            <w:r w:rsidRPr="00AE2968">
              <w:rPr>
                <w:rFonts w:cs="Arial"/>
                <w:szCs w:val="20"/>
                <w:lang w:val="sl-SI"/>
              </w:rPr>
              <w:t>Do 24</w:t>
            </w:r>
            <w:r w:rsidRPr="00AE2968">
              <w:rPr>
                <w:rFonts w:cs="Arial"/>
                <w:color w:val="FF0000"/>
                <w:szCs w:val="20"/>
                <w:lang w:val="sl-SI"/>
              </w:rPr>
              <w:t xml:space="preserve"> </w:t>
            </w:r>
            <w:r w:rsidRPr="00AE2968">
              <w:rPr>
                <w:rFonts w:cs="Arial"/>
                <w:szCs w:val="20"/>
                <w:lang w:val="sl-SI"/>
              </w:rPr>
              <w:t>udeležencev.</w:t>
            </w: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Zaželeno je, da se usposabljanja udeležijo gasilci, ki opravljajo operativne naloge ter vodje. Usposabljanje je razdeljeno na teoretični in praktični del in je dopolnjeno z znanji iz prve pomoči. Udeleženci morajo biti v gasilskih uniformah, s seboj morajo imeti vso osebno zaščitno opremo in po želji tudi svoj dihalni aparat, usposobljen za uporabo.</w:t>
            </w:r>
          </w:p>
          <w:p w:rsidR="009D4641" w:rsidRPr="00AE2968" w:rsidRDefault="009D4641">
            <w:pPr>
              <w:widowControl w:val="0"/>
              <w:ind w:left="20" w:hanging="20"/>
              <w:jc w:val="both"/>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78"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Nadomestilo za plačo, potne stroške, stroške prehrane in namestitve krije enota, ki udeleženca napoti na usposabljanje.</w:t>
            </w:r>
          </w:p>
          <w:p w:rsidR="009D4641" w:rsidRPr="00AE2968" w:rsidRDefault="009D4641">
            <w:pPr>
              <w:widowControl w:val="0"/>
              <w:ind w:left="20" w:hanging="20"/>
              <w:jc w:val="both"/>
              <w:rPr>
                <w:rFonts w:cs="Arial"/>
                <w:color w:val="FF0000"/>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hideMark/>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Robert Škrlj</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79" w:history="1">
              <w:r w:rsidRPr="00AE2968">
                <w:rPr>
                  <w:rStyle w:val="Hiperpovezava"/>
                  <w:rFonts w:cs="Arial"/>
                  <w:szCs w:val="20"/>
                  <w:lang w:val="sl-SI"/>
                </w:rPr>
                <w:t>robert.skrlj</w:t>
              </w:r>
              <w:r w:rsidRPr="00AE2968">
                <w:rPr>
                  <w:rStyle w:val="Hiperpovezava"/>
                  <w:rFonts w:cs="Arial"/>
                  <w:bCs/>
                  <w:szCs w:val="20"/>
                  <w:lang w:val="sl-SI"/>
                </w:rPr>
                <w:t>@urszr.si</w:t>
              </w:r>
            </w:hyperlink>
          </w:p>
        </w:tc>
      </w:tr>
    </w:tbl>
    <w:p w:rsidR="009D4641" w:rsidRPr="00AE2968" w:rsidRDefault="009D4641" w:rsidP="009D4641">
      <w:pPr>
        <w:pStyle w:val="Naslov2"/>
        <w:ind w:left="567" w:hanging="567"/>
        <w:rPr>
          <w:rFonts w:ascii="Arial" w:hAnsi="Arial" w:cs="Arial"/>
          <w:i w:val="0"/>
          <w:sz w:val="20"/>
          <w:szCs w:val="20"/>
          <w:lang w:val="sl-SI"/>
        </w:rPr>
      </w:pPr>
      <w:bookmarkStart w:id="94" w:name="_Toc154655961"/>
      <w:bookmarkStart w:id="95" w:name="_Toc524511875"/>
      <w:bookmarkStart w:id="96" w:name="_Toc58395795"/>
      <w:r w:rsidRPr="00AE2968">
        <w:rPr>
          <w:rFonts w:ascii="Arial" w:hAnsi="Arial" w:cs="Arial"/>
          <w:i w:val="0"/>
          <w:sz w:val="20"/>
          <w:szCs w:val="20"/>
          <w:lang w:val="sl-SI"/>
        </w:rPr>
        <w:lastRenderedPageBreak/>
        <w:t xml:space="preserve">7. </w:t>
      </w:r>
      <w:r w:rsidRPr="00AE2968">
        <w:rPr>
          <w:rFonts w:ascii="Arial" w:hAnsi="Arial" w:cs="Arial"/>
          <w:i w:val="0"/>
          <w:sz w:val="20"/>
          <w:szCs w:val="20"/>
          <w:lang w:val="sl-SI"/>
        </w:rPr>
        <w:tab/>
        <w:t>Dopolnilno usposabljanje gasilcev za gašenje notranjih požarov (modul A)</w:t>
      </w:r>
      <w:bookmarkEnd w:id="94"/>
      <w:bookmarkEnd w:id="95"/>
      <w:bookmarkEnd w:id="96"/>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hideMark/>
          </w:tcPr>
          <w:p w:rsidR="009D4641" w:rsidRPr="00AE2968" w:rsidRDefault="009D4641">
            <w:pPr>
              <w:widowControl w:val="0"/>
              <w:jc w:val="both"/>
              <w:rPr>
                <w:rFonts w:cs="Arial"/>
                <w:szCs w:val="20"/>
                <w:lang w:val="sl-SI"/>
              </w:rPr>
            </w:pPr>
            <w:r w:rsidRPr="00AE2968">
              <w:rPr>
                <w:rFonts w:cs="Arial"/>
                <w:szCs w:val="20"/>
                <w:lang w:val="sl-SI"/>
              </w:rPr>
              <w:t>Usposabljanje je namenjeno pripadnikom prostovoljnih in poklicnih gasilskih enot, ki opravljajo operativne naloge vstopanja v notranje požare.</w:t>
            </w:r>
          </w:p>
        </w:tc>
      </w:tr>
      <w:tr w:rsidR="00770011" w:rsidRPr="00354453"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7" w:type="dxa"/>
            <w:hideMark/>
          </w:tcPr>
          <w:p w:rsidR="009D4641" w:rsidRPr="00AE2968" w:rsidRDefault="009D4641">
            <w:pPr>
              <w:widowControl w:val="0"/>
              <w:ind w:left="20" w:hanging="20"/>
              <w:jc w:val="both"/>
              <w:rPr>
                <w:rFonts w:cs="Arial"/>
                <w:bCs/>
                <w:szCs w:val="20"/>
                <w:lang w:val="sl-SI"/>
              </w:rPr>
            </w:pPr>
            <w:r w:rsidRPr="00AE2968">
              <w:rPr>
                <w:rFonts w:cs="Arial"/>
                <w:szCs w:val="20"/>
                <w:lang w:val="sl-SI"/>
              </w:rPr>
              <w:t xml:space="preserve">Gasilci, ki opravljajo operativne naloge v konici napada, so posebej izpostavljeni nevarnostim, ki so prisotne v notranjosti zgradb. Zato jih je potrebno usposobiti  za pravilno in varno gašenje v notranjih prostorih. </w:t>
            </w:r>
            <w:r w:rsidRPr="00AE2968">
              <w:rPr>
                <w:rFonts w:cs="Arial"/>
                <w:bCs/>
                <w:szCs w:val="20"/>
                <w:lang w:val="sl-SI"/>
              </w:rPr>
              <w:t>Udeleženci se seznanijo:</w:t>
            </w:r>
          </w:p>
          <w:p w:rsidR="009D4641" w:rsidRPr="00AE2968" w:rsidRDefault="009D4641" w:rsidP="00920870">
            <w:pPr>
              <w:widowControl w:val="0"/>
              <w:numPr>
                <w:ilvl w:val="0"/>
                <w:numId w:val="19"/>
              </w:numPr>
              <w:jc w:val="both"/>
              <w:rPr>
                <w:rFonts w:cs="Arial"/>
                <w:szCs w:val="20"/>
                <w:lang w:val="sl-SI"/>
              </w:rPr>
            </w:pPr>
            <w:r w:rsidRPr="00AE2968">
              <w:rPr>
                <w:rFonts w:cs="Arial"/>
                <w:szCs w:val="20"/>
                <w:lang w:val="sl-SI"/>
              </w:rPr>
              <w:t>z razvojem požara v zaprtem prostoru,</w:t>
            </w:r>
          </w:p>
          <w:p w:rsidR="009D4641" w:rsidRPr="00AE2968" w:rsidRDefault="009D4641" w:rsidP="00920870">
            <w:pPr>
              <w:widowControl w:val="0"/>
              <w:numPr>
                <w:ilvl w:val="0"/>
                <w:numId w:val="19"/>
              </w:numPr>
              <w:jc w:val="both"/>
              <w:rPr>
                <w:rFonts w:cs="Arial"/>
                <w:szCs w:val="20"/>
                <w:lang w:val="sl-SI"/>
              </w:rPr>
            </w:pPr>
            <w:r w:rsidRPr="00AE2968">
              <w:rPr>
                <w:rFonts w:cs="Arial"/>
                <w:szCs w:val="20"/>
                <w:lang w:val="sl-SI"/>
              </w:rPr>
              <w:t>z varno uporabo zaščitne opreme,</w:t>
            </w:r>
          </w:p>
          <w:p w:rsidR="009D4641" w:rsidRPr="00AE2968" w:rsidRDefault="009D4641" w:rsidP="00920870">
            <w:pPr>
              <w:widowControl w:val="0"/>
              <w:numPr>
                <w:ilvl w:val="0"/>
                <w:numId w:val="19"/>
              </w:numPr>
              <w:jc w:val="both"/>
              <w:rPr>
                <w:rFonts w:cs="Arial"/>
                <w:szCs w:val="20"/>
                <w:lang w:val="sl-SI"/>
              </w:rPr>
            </w:pPr>
            <w:r w:rsidRPr="00AE2968">
              <w:rPr>
                <w:rFonts w:cs="Arial"/>
                <w:szCs w:val="20"/>
                <w:lang w:val="sl-SI"/>
              </w:rPr>
              <w:t>s prvo pomočjo pri opeklinah in odzivanjem telesa pri izpostavljenosti visoki temperaturi,</w:t>
            </w:r>
          </w:p>
          <w:p w:rsidR="009D4641" w:rsidRPr="00AE2968" w:rsidRDefault="009D4641" w:rsidP="00920870">
            <w:pPr>
              <w:widowControl w:val="0"/>
              <w:numPr>
                <w:ilvl w:val="0"/>
                <w:numId w:val="19"/>
              </w:numPr>
              <w:jc w:val="both"/>
              <w:rPr>
                <w:rFonts w:cs="Arial"/>
                <w:szCs w:val="20"/>
                <w:lang w:val="sl-SI"/>
              </w:rPr>
            </w:pPr>
            <w:r w:rsidRPr="00AE2968">
              <w:rPr>
                <w:rFonts w:cs="Arial"/>
                <w:szCs w:val="20"/>
                <w:lang w:val="sl-SI"/>
              </w:rPr>
              <w:t>z razvojem požara v notranjih prostorih in s tehniko gašenja požarov v notranjih prostorih.</w:t>
            </w:r>
          </w:p>
        </w:tc>
      </w:tr>
      <w:tr w:rsidR="00770011" w:rsidTr="00F02A63">
        <w:tc>
          <w:tcPr>
            <w:tcW w:w="2280"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rsidP="00920870">
            <w:pPr>
              <w:widowControl w:val="0"/>
              <w:numPr>
                <w:ilvl w:val="0"/>
                <w:numId w:val="20"/>
              </w:numPr>
              <w:jc w:val="both"/>
              <w:rPr>
                <w:rFonts w:cs="Arial"/>
                <w:szCs w:val="20"/>
                <w:lang w:val="sl-SI"/>
              </w:rPr>
            </w:pPr>
            <w:r w:rsidRPr="00AE2968">
              <w:rPr>
                <w:rFonts w:cs="Arial"/>
                <w:szCs w:val="20"/>
                <w:lang w:val="sl-SI"/>
              </w:rPr>
              <w:t>za poklicne gasilce uspešno končan program usposabljanja za pridobitev poklica gasilec; za prostovoljne gasilce najmanj čin gasilec,</w:t>
            </w:r>
          </w:p>
          <w:p w:rsidR="009D4641" w:rsidRPr="00AE2968" w:rsidRDefault="009D4641" w:rsidP="00920870">
            <w:pPr>
              <w:widowControl w:val="0"/>
              <w:numPr>
                <w:ilvl w:val="0"/>
                <w:numId w:val="20"/>
              </w:numPr>
              <w:jc w:val="both"/>
              <w:rPr>
                <w:rFonts w:cs="Arial"/>
                <w:szCs w:val="20"/>
                <w:lang w:val="sl-SI"/>
              </w:rPr>
            </w:pPr>
            <w:r w:rsidRPr="00AE2968">
              <w:rPr>
                <w:rFonts w:cs="Arial"/>
                <w:szCs w:val="20"/>
                <w:lang w:val="sl-SI"/>
              </w:rPr>
              <w:t>usposobljenost za nosilca izolirnega dihalnega aparata,</w:t>
            </w:r>
          </w:p>
          <w:p w:rsidR="009D4641" w:rsidRPr="00AE2968" w:rsidRDefault="009D4641" w:rsidP="00920870">
            <w:pPr>
              <w:widowControl w:val="0"/>
              <w:numPr>
                <w:ilvl w:val="0"/>
                <w:numId w:val="20"/>
              </w:numPr>
              <w:jc w:val="both"/>
              <w:rPr>
                <w:rFonts w:cs="Arial"/>
                <w:szCs w:val="20"/>
                <w:lang w:val="sl-SI"/>
              </w:rPr>
            </w:pPr>
            <w:r w:rsidRPr="00AE2968">
              <w:rPr>
                <w:rFonts w:cs="Arial"/>
                <w:szCs w:val="20"/>
                <w:lang w:val="sl-SI"/>
              </w:rPr>
              <w:t>zdravniško spričevalo, izdano skladno z določili 5. člena Pravilnika o ugotavljanju zdravstvene sposobnosti operativnih gasilcev,</w:t>
            </w:r>
          </w:p>
          <w:p w:rsidR="009D4641" w:rsidRPr="00AE2968" w:rsidRDefault="009D4641" w:rsidP="00920870">
            <w:pPr>
              <w:widowControl w:val="0"/>
              <w:numPr>
                <w:ilvl w:val="0"/>
                <w:numId w:val="20"/>
              </w:numPr>
              <w:jc w:val="both"/>
              <w:rPr>
                <w:rFonts w:cs="Arial"/>
                <w:szCs w:val="20"/>
                <w:lang w:val="sl-SI"/>
              </w:rPr>
            </w:pPr>
            <w:r w:rsidRPr="00AE2968">
              <w:rPr>
                <w:rFonts w:cs="Arial"/>
                <w:szCs w:val="20"/>
                <w:lang w:val="sl-SI"/>
              </w:rPr>
              <w:t>starost od 18 do 55 let.</w:t>
            </w:r>
          </w:p>
          <w:p w:rsidR="009D4641" w:rsidRPr="00AE2968" w:rsidRDefault="009D4641">
            <w:pPr>
              <w:widowControl w:val="0"/>
              <w:ind w:left="20" w:hanging="20"/>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18 pedagoških  ur.</w:t>
            </w:r>
          </w:p>
          <w:p w:rsidR="009D4641" w:rsidRPr="00AE2968" w:rsidRDefault="009D4641">
            <w:pPr>
              <w:widowControl w:val="0"/>
              <w:ind w:left="426" w:hanging="426"/>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426" w:hanging="426"/>
              <w:rPr>
                <w:rFonts w:cs="Arial"/>
                <w:color w:val="0000FF"/>
                <w:szCs w:val="20"/>
                <w:u w:val="single"/>
                <w:lang w:val="sl-SI"/>
              </w:rPr>
            </w:pPr>
            <w:r w:rsidRPr="00AE2968">
              <w:rPr>
                <w:rFonts w:cs="Arial"/>
                <w:szCs w:val="20"/>
                <w:lang w:val="sl-SI"/>
              </w:rPr>
              <w:t xml:space="preserve">Termini bodo objavljeni na naslovu: </w:t>
            </w:r>
            <w:hyperlink r:id="rId180"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426" w:hanging="426"/>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 xml:space="preserve">Do 20 udeležencev. </w:t>
            </w:r>
          </w:p>
          <w:p w:rsidR="009D4641" w:rsidRPr="00AE2968" w:rsidRDefault="009D4641">
            <w:pPr>
              <w:widowControl w:val="0"/>
              <w:ind w:left="426" w:hanging="426"/>
              <w:rPr>
                <w:rFonts w:cs="Arial"/>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firstLine="20"/>
              <w:jc w:val="both"/>
              <w:rPr>
                <w:rFonts w:cs="Arial"/>
                <w:szCs w:val="20"/>
                <w:lang w:val="sl-SI"/>
              </w:rPr>
            </w:pPr>
            <w:r w:rsidRPr="00AE2968">
              <w:rPr>
                <w:rFonts w:cs="Arial"/>
                <w:szCs w:val="20"/>
                <w:lang w:val="sl-SI"/>
              </w:rPr>
              <w:t>Zaželeno je, da se usposabljanja udeležijo gasilci, ki opravljajo operativne naloge vstopanja v notranje požare ter vodje. Usposabljanje je razdeljeno na teoretični in praktični del in je dopolnjeno z znanji iz prve medicinske pomoči, predvsem za oživljanje in nudenje pomoči pri motnjah dihanja in delovanja srca. Udeleženci morajo biti v gasilskih uniformah, s seboj morajo imeti vso osebno zaščitno opremo in po želji tudi svoj dihalni aparat, usposobljen za uporabo.</w:t>
            </w:r>
          </w:p>
          <w:p w:rsidR="009D4641" w:rsidRPr="00AE2968" w:rsidRDefault="009D4641">
            <w:pPr>
              <w:widowControl w:val="0"/>
              <w:ind w:firstLine="20"/>
              <w:jc w:val="both"/>
              <w:rPr>
                <w:rFonts w:cs="Arial"/>
                <w:szCs w:val="20"/>
                <w:lang w:val="sl-SI"/>
              </w:rPr>
            </w:pPr>
          </w:p>
        </w:tc>
      </w:tr>
      <w:tr w:rsidR="00770011" w:rsidRPr="00354453" w:rsidTr="00F02A63">
        <w:trPr>
          <w:trHeight w:val="320"/>
        </w:trPr>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firstLine="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81"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vodji programa.</w:t>
            </w:r>
          </w:p>
          <w:p w:rsidR="009D4641" w:rsidRPr="00AE2968" w:rsidRDefault="009D4641">
            <w:pPr>
              <w:widowControl w:val="0"/>
              <w:ind w:firstLine="20"/>
              <w:jc w:val="both"/>
              <w:rPr>
                <w:rFonts w:cs="Arial"/>
                <w:color w:val="000000"/>
                <w:szCs w:val="20"/>
                <w:lang w:val="sl-SI"/>
              </w:rPr>
            </w:pPr>
          </w:p>
        </w:tc>
      </w:tr>
      <w:tr w:rsidR="00770011" w:rsidRPr="00354453"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firstLine="20"/>
              <w:jc w:val="both"/>
              <w:rPr>
                <w:rFonts w:cs="Arial"/>
                <w:szCs w:val="20"/>
                <w:lang w:val="sl-SI"/>
              </w:rPr>
            </w:pPr>
            <w:r w:rsidRPr="00AE2968">
              <w:rPr>
                <w:rFonts w:cs="Arial"/>
                <w:szCs w:val="20"/>
                <w:lang w:val="sl-SI"/>
              </w:rPr>
              <w:t xml:space="preserve">Stroške izvedbe usposabljanja  poklicnih gasilcev krije Uprava RS za zaščito in reševanje, usposabljanje prostovoljnih gasilcev pa Gasilska zveza Slovenije. </w:t>
            </w:r>
          </w:p>
          <w:p w:rsidR="009D4641" w:rsidRPr="00AE2968" w:rsidRDefault="009D4641">
            <w:pPr>
              <w:widowControl w:val="0"/>
              <w:ind w:firstLine="20"/>
              <w:jc w:val="both"/>
              <w:rPr>
                <w:rFonts w:cs="Arial"/>
                <w:szCs w:val="20"/>
                <w:lang w:val="sl-SI"/>
              </w:rPr>
            </w:pPr>
            <w:r w:rsidRPr="00AE2968">
              <w:rPr>
                <w:rFonts w:cs="Arial"/>
                <w:szCs w:val="20"/>
                <w:lang w:val="sl-SI"/>
              </w:rPr>
              <w:t>Nadomestilo za plačo, potne stroške, stroške prehrane in namestitve krije enota, ki udeleženca napoti na usposabljanje.</w:t>
            </w:r>
          </w:p>
          <w:p w:rsidR="009D4641" w:rsidRPr="00AE2968" w:rsidRDefault="009D4641">
            <w:pPr>
              <w:widowControl w:val="0"/>
              <w:ind w:firstLine="20"/>
              <w:jc w:val="both"/>
              <w:rPr>
                <w:rFonts w:cs="Arial"/>
                <w:szCs w:val="20"/>
                <w:lang w:val="sl-SI"/>
              </w:rPr>
            </w:pPr>
          </w:p>
        </w:tc>
      </w:tr>
      <w:tr w:rsidR="00770011" w:rsidTr="00F02A63">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Vodji programa</w:t>
            </w:r>
          </w:p>
        </w:tc>
        <w:tc>
          <w:tcPr>
            <w:tcW w:w="6217" w:type="dxa"/>
          </w:tcPr>
          <w:p w:rsidR="009D4641" w:rsidRPr="00AE2968" w:rsidRDefault="009D4641">
            <w:pPr>
              <w:widowControl w:val="0"/>
              <w:ind w:left="426" w:hanging="426"/>
              <w:rPr>
                <w:rFonts w:cs="Arial"/>
                <w:szCs w:val="20"/>
                <w:lang w:val="sl-SI"/>
              </w:rPr>
            </w:pPr>
            <w:r w:rsidRPr="00AE2968">
              <w:rPr>
                <w:rFonts w:cs="Arial"/>
                <w:bCs/>
                <w:szCs w:val="20"/>
                <w:lang w:val="sl-SI"/>
              </w:rPr>
              <w:t>Aleš Cedilnik</w:t>
            </w:r>
            <w:r w:rsidR="00313686">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01/4796-430</w:t>
            </w:r>
            <w:r w:rsidR="00313686">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bCs/>
                <w:szCs w:val="20"/>
                <w:lang w:val="sl-SI"/>
              </w:rPr>
              <w:t xml:space="preserve">   </w:t>
            </w:r>
            <w:hyperlink r:id="rId182" w:history="1">
              <w:r w:rsidRPr="00AE2968">
                <w:rPr>
                  <w:rStyle w:val="Hiperpovezava"/>
                  <w:rFonts w:cs="Arial"/>
                  <w:bCs/>
                  <w:szCs w:val="20"/>
                  <w:lang w:val="sl-SI"/>
                </w:rPr>
                <w:t>ales.cedilnik@urszr.si</w:t>
              </w:r>
            </w:hyperlink>
          </w:p>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Robert Škrlj</w:t>
            </w:r>
            <w:r w:rsidRPr="00AE2968">
              <w:rPr>
                <w:rFonts w:cs="Arial"/>
                <w:szCs w:val="20"/>
                <w:lang w:val="sl-SI"/>
              </w:rPr>
              <w:tab/>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313686">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83" w:history="1">
              <w:r w:rsidRPr="00AE2968">
                <w:rPr>
                  <w:rStyle w:val="Hiperpovezava"/>
                  <w:rFonts w:cs="Arial"/>
                  <w:szCs w:val="20"/>
                  <w:lang w:val="sl-SI"/>
                </w:rPr>
                <w:t>robert.skrlj</w:t>
              </w:r>
              <w:r w:rsidRPr="00AE2968">
                <w:rPr>
                  <w:rStyle w:val="Hiperpovezava"/>
                  <w:rFonts w:cs="Arial"/>
                  <w:bCs/>
                  <w:szCs w:val="20"/>
                  <w:lang w:val="sl-SI"/>
                </w:rPr>
                <w:t>@urszr.si</w:t>
              </w:r>
            </w:hyperlink>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97" w:name="_Toc154655962"/>
      <w:bookmarkStart w:id="98" w:name="_Toc524511876"/>
      <w:bookmarkStart w:id="99" w:name="_Toc58395796"/>
      <w:r w:rsidRPr="00AE2968">
        <w:rPr>
          <w:rFonts w:ascii="Arial" w:hAnsi="Arial" w:cs="Arial"/>
          <w:i w:val="0"/>
          <w:sz w:val="20"/>
          <w:szCs w:val="20"/>
          <w:lang w:val="sl-SI"/>
        </w:rPr>
        <w:lastRenderedPageBreak/>
        <w:t xml:space="preserve">8. </w:t>
      </w:r>
      <w:r w:rsidRPr="00AE2968">
        <w:rPr>
          <w:rFonts w:ascii="Arial" w:hAnsi="Arial" w:cs="Arial"/>
          <w:i w:val="0"/>
          <w:sz w:val="20"/>
          <w:szCs w:val="20"/>
          <w:lang w:val="sl-SI"/>
        </w:rPr>
        <w:tab/>
        <w:t>Dopolnilno usposabljanje gasilcev za gašenje notranjih požarov (modul B)</w:t>
      </w:r>
      <w:bookmarkEnd w:id="97"/>
      <w:bookmarkEnd w:id="98"/>
      <w:bookmarkEnd w:id="99"/>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Usposabljanje je namenjeno pripadnikom prostovoljnih in poklicnih gasilskih enot, ki opravljajo operativne naloge vstopanja v notranje požare.</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Gasilci, ki opravljajo operativne naloge v konici napada, so posebej izpostavljeni nevarnostim, ki so prisotne v notranjosti zgradb. Zato jih je potrebno usposobiti  za pravilno in varno gašenje v notranjih prostorih. </w:t>
            </w:r>
            <w:r w:rsidRPr="00AE2968">
              <w:rPr>
                <w:rFonts w:cs="Arial"/>
                <w:bCs/>
                <w:szCs w:val="20"/>
                <w:lang w:val="sl-SI"/>
              </w:rPr>
              <w:t>Udeleženci se seznanijo:</w:t>
            </w:r>
          </w:p>
          <w:p w:rsidR="009D4641" w:rsidRPr="00AE2968" w:rsidRDefault="009D4641" w:rsidP="00920870">
            <w:pPr>
              <w:widowControl w:val="0"/>
              <w:numPr>
                <w:ilvl w:val="0"/>
                <w:numId w:val="21"/>
              </w:numPr>
              <w:jc w:val="both"/>
              <w:rPr>
                <w:rFonts w:cs="Arial"/>
                <w:szCs w:val="20"/>
                <w:lang w:val="sl-SI"/>
              </w:rPr>
            </w:pPr>
            <w:r w:rsidRPr="00AE2968">
              <w:rPr>
                <w:rFonts w:cs="Arial"/>
                <w:szCs w:val="20"/>
                <w:lang w:val="sl-SI"/>
              </w:rPr>
              <w:t>z gašenjem požara v notranjih prostorih med gibanjem,</w:t>
            </w:r>
          </w:p>
          <w:p w:rsidR="009D4641" w:rsidRPr="00AE2968" w:rsidRDefault="009D4641" w:rsidP="00920870">
            <w:pPr>
              <w:widowControl w:val="0"/>
              <w:numPr>
                <w:ilvl w:val="0"/>
                <w:numId w:val="21"/>
              </w:numPr>
              <w:jc w:val="both"/>
              <w:rPr>
                <w:rFonts w:cs="Arial"/>
                <w:szCs w:val="20"/>
                <w:lang w:val="sl-SI"/>
              </w:rPr>
            </w:pPr>
            <w:r w:rsidRPr="00AE2968">
              <w:rPr>
                <w:rFonts w:cs="Arial"/>
                <w:szCs w:val="20"/>
                <w:lang w:val="sl-SI"/>
              </w:rPr>
              <w:t>z gašenjem požara v notranjih prostorih med gibanjem z uporabo metode dodajanja gorljivega plina.</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4" w:type="dxa"/>
          </w:tcPr>
          <w:p w:rsidR="009D4641" w:rsidRPr="00AE2968" w:rsidRDefault="009D4641" w:rsidP="00920870">
            <w:pPr>
              <w:widowControl w:val="0"/>
              <w:numPr>
                <w:ilvl w:val="0"/>
                <w:numId w:val="22"/>
              </w:numPr>
              <w:jc w:val="both"/>
              <w:rPr>
                <w:rFonts w:cs="Arial"/>
                <w:szCs w:val="20"/>
                <w:lang w:val="sl-SI"/>
              </w:rPr>
            </w:pPr>
            <w:r w:rsidRPr="00AE2968">
              <w:rPr>
                <w:rFonts w:cs="Arial"/>
                <w:szCs w:val="20"/>
                <w:lang w:val="sl-SI"/>
              </w:rPr>
              <w:t>za poklicne gasilce uspešno končan program usposabljanja za pridobitev poklica gasilec in uspešno opravljeno usposabljanje za gašenje notranjih požarov po modulu A; za prostovoljne gasilce najmanj čin gasilec in uspešno opravljeno usposabljanje za gašenje notranjih požarov po  modulu  A pred vsaj enim koledarskim letom,</w:t>
            </w:r>
          </w:p>
          <w:p w:rsidR="009D4641" w:rsidRPr="00AE2968" w:rsidRDefault="009D4641" w:rsidP="00920870">
            <w:pPr>
              <w:widowControl w:val="0"/>
              <w:numPr>
                <w:ilvl w:val="0"/>
                <w:numId w:val="22"/>
              </w:numPr>
              <w:jc w:val="both"/>
              <w:rPr>
                <w:rFonts w:cs="Arial"/>
                <w:szCs w:val="20"/>
                <w:lang w:val="sl-SI"/>
              </w:rPr>
            </w:pPr>
            <w:r w:rsidRPr="00AE2968">
              <w:rPr>
                <w:rFonts w:cs="Arial"/>
                <w:szCs w:val="20"/>
                <w:lang w:val="sl-SI"/>
              </w:rPr>
              <w:t>zdravniško spričevalo, izdano skladno z določili 5. člena Pravilnika o ugotavljanju zdravstvene sposobnosti operativnih gasilcev,</w:t>
            </w:r>
          </w:p>
          <w:p w:rsidR="009D4641" w:rsidRPr="00AE2968" w:rsidRDefault="009D4641" w:rsidP="00920870">
            <w:pPr>
              <w:widowControl w:val="0"/>
              <w:numPr>
                <w:ilvl w:val="0"/>
                <w:numId w:val="22"/>
              </w:numPr>
              <w:jc w:val="both"/>
              <w:rPr>
                <w:rFonts w:cs="Arial"/>
                <w:szCs w:val="20"/>
                <w:lang w:val="sl-SI"/>
              </w:rPr>
            </w:pPr>
            <w:r w:rsidRPr="00AE2968">
              <w:rPr>
                <w:rFonts w:cs="Arial"/>
                <w:szCs w:val="20"/>
                <w:lang w:val="sl-SI"/>
              </w:rPr>
              <w:t>starost od 18 do 55 let.</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20" w:hanging="20"/>
              <w:rPr>
                <w:rFonts w:cs="Arial"/>
                <w:szCs w:val="20"/>
                <w:lang w:val="sl-SI"/>
              </w:rPr>
            </w:pPr>
            <w:r w:rsidRPr="00AE2968">
              <w:rPr>
                <w:rFonts w:cs="Arial"/>
                <w:szCs w:val="20"/>
                <w:lang w:val="sl-SI"/>
              </w:rPr>
              <w:t>18 pedagoških ur.</w:t>
            </w:r>
          </w:p>
          <w:p w:rsidR="009D4641" w:rsidRPr="00AE2968" w:rsidRDefault="009D4641">
            <w:pPr>
              <w:widowControl w:val="0"/>
              <w:ind w:left="20" w:hanging="2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20" w:hanging="20"/>
              <w:rPr>
                <w:rFonts w:cs="Arial"/>
                <w:color w:val="0000FF"/>
                <w:szCs w:val="20"/>
                <w:u w:val="single"/>
                <w:lang w:val="sl-SI"/>
              </w:rPr>
            </w:pPr>
            <w:r w:rsidRPr="00AE2968">
              <w:rPr>
                <w:rFonts w:cs="Arial"/>
                <w:szCs w:val="20"/>
                <w:lang w:val="sl-SI"/>
              </w:rPr>
              <w:t xml:space="preserve">Termini bodo objavljeni na naslovu: </w:t>
            </w:r>
            <w:hyperlink r:id="rId184"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20" w:hanging="20"/>
              <w:rPr>
                <w:rFonts w:cs="Arial"/>
                <w:szCs w:val="20"/>
                <w:lang w:val="sl-SI"/>
              </w:rPr>
            </w:pPr>
            <w:r w:rsidRPr="00AE2968">
              <w:rPr>
                <w:rFonts w:cs="Arial"/>
                <w:szCs w:val="20"/>
                <w:lang w:val="sl-SI"/>
              </w:rPr>
              <w:t xml:space="preserve">Do 20 udeležencev. </w:t>
            </w:r>
          </w:p>
          <w:p w:rsidR="009D4641" w:rsidRPr="00AE2968" w:rsidRDefault="009D4641">
            <w:pPr>
              <w:widowControl w:val="0"/>
              <w:ind w:left="20" w:hanging="2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Zaželeno je, da se usposabljanja udeležijo gasilci, ki opravljajo operativne naloge vstopanja v notranje požare ter vodje. Usposabljanje je razdeljeno na teoretični in praktični del. Udeleženci morajo biti v gasilskih uniformah, s seboj morajo imeti vso osebno zaščitno opremo in po želji tudi svoj dihalni aparat, usposobljen za uporabo.</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85"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vodji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poklicnih gasilcev  krije  Uprava RS za zaščito in reševanje, usposabljanje prostovoljnih gasilcev pa Gasilska zveza Slovenije. Nadomestilo za plačo, potne stroške, stroške prehrane in namestitve krije enota, ki udeleženca napoti na usposabljanje.</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Vodji programa</w:t>
            </w:r>
          </w:p>
        </w:tc>
        <w:tc>
          <w:tcPr>
            <w:tcW w:w="6214" w:type="dxa"/>
          </w:tcPr>
          <w:p w:rsidR="009D4641" w:rsidRPr="00AE2968" w:rsidRDefault="009D4641">
            <w:pPr>
              <w:widowControl w:val="0"/>
              <w:ind w:left="426" w:hanging="426"/>
              <w:rPr>
                <w:rFonts w:cs="Arial"/>
                <w:szCs w:val="20"/>
                <w:lang w:val="sl-SI"/>
              </w:rPr>
            </w:pPr>
            <w:r w:rsidRPr="00AE2968">
              <w:rPr>
                <w:rFonts w:cs="Arial"/>
                <w:bCs/>
                <w:szCs w:val="20"/>
                <w:lang w:val="sl-SI"/>
              </w:rPr>
              <w:t>Aleš Cedilnik</w:t>
            </w:r>
            <w:r w:rsidR="00313686">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01/4796-430</w:t>
            </w:r>
            <w:r w:rsidR="00313686">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bCs/>
                <w:szCs w:val="20"/>
                <w:lang w:val="sl-SI"/>
              </w:rPr>
              <w:t xml:space="preserve">   </w:t>
            </w:r>
            <w:hyperlink r:id="rId186" w:history="1">
              <w:r w:rsidRPr="00AE2968">
                <w:rPr>
                  <w:rStyle w:val="Hiperpovezava"/>
                  <w:rFonts w:cs="Arial"/>
                  <w:bCs/>
                  <w:szCs w:val="20"/>
                  <w:lang w:val="sl-SI"/>
                </w:rPr>
                <w:t>ales.cedilnik@urszr.si</w:t>
              </w:r>
            </w:hyperlink>
          </w:p>
          <w:p w:rsidR="009D4641" w:rsidRPr="00AE2968" w:rsidRDefault="009D4641" w:rsidP="00F55277">
            <w:pPr>
              <w:widowControl w:val="0"/>
              <w:ind w:left="426" w:hanging="426"/>
              <w:rPr>
                <w:rFonts w:cs="Arial"/>
                <w:bCs/>
                <w:color w:val="0000FF"/>
                <w:szCs w:val="20"/>
                <w:u w:val="single"/>
                <w:lang w:val="sl-SI"/>
              </w:rPr>
            </w:pPr>
            <w:r w:rsidRPr="00AE2968">
              <w:rPr>
                <w:rFonts w:cs="Arial"/>
                <w:szCs w:val="20"/>
                <w:lang w:val="sl-SI"/>
              </w:rPr>
              <w:t>Robert Škrlj</w:t>
            </w:r>
            <w:r w:rsidRPr="00AE2968">
              <w:rPr>
                <w:rFonts w:cs="Arial"/>
                <w:szCs w:val="20"/>
                <w:lang w:val="sl-SI"/>
              </w:rPr>
              <w:tab/>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052EBC">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87" w:history="1">
              <w:r w:rsidRPr="00AE2968">
                <w:rPr>
                  <w:rStyle w:val="Hiperpovezava"/>
                  <w:rFonts w:cs="Arial"/>
                  <w:szCs w:val="20"/>
                  <w:lang w:val="sl-SI"/>
                </w:rPr>
                <w:t>robert.skrlj</w:t>
              </w:r>
              <w:r w:rsidRPr="00AE2968">
                <w:rPr>
                  <w:rStyle w:val="Hiperpovezava"/>
                  <w:rFonts w:cs="Arial"/>
                  <w:bCs/>
                  <w:szCs w:val="20"/>
                  <w:lang w:val="sl-SI"/>
                </w:rPr>
                <w:t>@urszr.si</w:t>
              </w:r>
            </w:hyperlink>
          </w:p>
        </w:tc>
      </w:tr>
    </w:tbl>
    <w:p w:rsidR="009D4641" w:rsidRPr="00AE2968" w:rsidRDefault="009D4641" w:rsidP="009D4641">
      <w:pPr>
        <w:ind w:left="426" w:hanging="426"/>
        <w:rPr>
          <w:rFonts w:cs="Arial"/>
          <w:szCs w:val="20"/>
          <w:lang w:val="sl-SI" w:eastAsia="sl-SI"/>
        </w:rPr>
      </w:pPr>
    </w:p>
    <w:p w:rsidR="009D4641" w:rsidRPr="00AE2968" w:rsidRDefault="009D4641" w:rsidP="009D4641">
      <w:pPr>
        <w:ind w:left="426" w:hanging="426"/>
        <w:rPr>
          <w:rFonts w:cs="Arial"/>
          <w:szCs w:val="20"/>
          <w:lang w:val="sl-SI" w:eastAsia="sl-SI"/>
        </w:rPr>
      </w:pPr>
    </w:p>
    <w:p w:rsidR="009D4641" w:rsidRPr="00AE2968" w:rsidRDefault="009D4641" w:rsidP="009D4641">
      <w:pPr>
        <w:pStyle w:val="Naslov2"/>
        <w:ind w:left="567" w:hanging="567"/>
        <w:rPr>
          <w:rFonts w:ascii="Arial" w:hAnsi="Arial" w:cs="Arial"/>
          <w:i w:val="0"/>
          <w:sz w:val="20"/>
          <w:szCs w:val="20"/>
          <w:lang w:val="sl-SI"/>
        </w:rPr>
      </w:pPr>
      <w:bookmarkStart w:id="100" w:name="_Toc154655963"/>
      <w:bookmarkStart w:id="101" w:name="_Toc524511877"/>
      <w:bookmarkStart w:id="102" w:name="_Toc58395797"/>
      <w:r w:rsidRPr="00AE2968">
        <w:rPr>
          <w:rFonts w:ascii="Arial" w:hAnsi="Arial" w:cs="Arial"/>
          <w:i w:val="0"/>
          <w:sz w:val="20"/>
          <w:szCs w:val="20"/>
          <w:lang w:val="sl-SI"/>
        </w:rPr>
        <w:lastRenderedPageBreak/>
        <w:t xml:space="preserve">9. </w:t>
      </w:r>
      <w:r w:rsidRPr="00AE2968">
        <w:rPr>
          <w:rFonts w:ascii="Arial" w:hAnsi="Arial" w:cs="Arial"/>
          <w:i w:val="0"/>
          <w:sz w:val="20"/>
          <w:szCs w:val="20"/>
          <w:lang w:val="sl-SI"/>
        </w:rPr>
        <w:tab/>
        <w:t>Dopolnilno usposabljanje gasilcev za gašenje notranjih požarov (modul C)</w:t>
      </w:r>
      <w:bookmarkEnd w:id="100"/>
      <w:bookmarkEnd w:id="101"/>
      <w:bookmarkEnd w:id="102"/>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Usposabljanje je namenjeno pripadnikom prostovoljnih in poklicnih gasilskih enot, ki opravljajo operativne naloge vstopanja v notranje požare.</w:t>
            </w:r>
          </w:p>
        </w:tc>
      </w:tr>
      <w:tr w:rsidR="00770011" w:rsidRPr="00354453" w:rsidTr="008038D4">
        <w:tc>
          <w:tcPr>
            <w:tcW w:w="2280" w:type="dxa"/>
            <w:hideMark/>
          </w:tcPr>
          <w:p w:rsidR="009D4641" w:rsidRPr="00AE2968" w:rsidRDefault="009D4641" w:rsidP="00F55277">
            <w:pPr>
              <w:widowControl w:val="0"/>
              <w:ind w:left="426" w:hanging="426"/>
              <w:rPr>
                <w:rFonts w:cs="Arial"/>
                <w:b/>
                <w:szCs w:val="20"/>
                <w:lang w:val="sl-SI"/>
              </w:rPr>
            </w:pPr>
            <w:r w:rsidRPr="00AE2968">
              <w:rPr>
                <w:rFonts w:cs="Arial"/>
                <w:b/>
                <w:szCs w:val="20"/>
                <w:lang w:val="sl-SI"/>
              </w:rPr>
              <w:t>Namen</w:t>
            </w:r>
          </w:p>
        </w:tc>
        <w:tc>
          <w:tcPr>
            <w:tcW w:w="6217" w:type="dxa"/>
            <w:hideMark/>
          </w:tcPr>
          <w:p w:rsidR="009D4641" w:rsidRPr="00AE2968" w:rsidRDefault="009D4641" w:rsidP="00F55277">
            <w:pPr>
              <w:widowControl w:val="0"/>
              <w:ind w:left="20" w:hanging="20"/>
              <w:rPr>
                <w:rFonts w:cs="Arial"/>
                <w:szCs w:val="20"/>
                <w:lang w:val="sl-SI"/>
              </w:rPr>
            </w:pPr>
            <w:r w:rsidRPr="00AE2968">
              <w:rPr>
                <w:rFonts w:cs="Arial"/>
                <w:szCs w:val="20"/>
                <w:lang w:val="sl-SI"/>
              </w:rPr>
              <w:t xml:space="preserve">Gasilci, ki opravljajo operativne naloge v konici napada, so posebej izpostavljeni nevarnostim, ki so prisotne v notranjosti zgradb. Zato jih je potrebno usposobiti  za pravilno in varno gašenje v notranjih prostorih. </w:t>
            </w:r>
            <w:r w:rsidRPr="00AE2968">
              <w:rPr>
                <w:rFonts w:cs="Arial"/>
                <w:bCs/>
                <w:szCs w:val="20"/>
                <w:lang w:val="sl-SI"/>
              </w:rPr>
              <w:t>Udeleženci se:</w:t>
            </w:r>
          </w:p>
          <w:p w:rsidR="009D4641" w:rsidRPr="00AE2968" w:rsidRDefault="009D4641" w:rsidP="00F55277">
            <w:pPr>
              <w:widowControl w:val="0"/>
              <w:numPr>
                <w:ilvl w:val="0"/>
                <w:numId w:val="23"/>
              </w:numPr>
              <w:rPr>
                <w:rFonts w:cs="Arial"/>
                <w:szCs w:val="20"/>
                <w:lang w:val="sl-SI"/>
              </w:rPr>
            </w:pPr>
            <w:r w:rsidRPr="00AE2968">
              <w:rPr>
                <w:rFonts w:cs="Arial"/>
                <w:szCs w:val="20"/>
                <w:lang w:val="sl-SI"/>
              </w:rPr>
              <w:t>seznanijo z osnovami gorenja in gašenja požara v zahtevnih objektih,</w:t>
            </w:r>
          </w:p>
          <w:p w:rsidR="009D4641" w:rsidRPr="00AE2968" w:rsidRDefault="009D4641" w:rsidP="00F55277">
            <w:pPr>
              <w:widowControl w:val="0"/>
              <w:numPr>
                <w:ilvl w:val="0"/>
                <w:numId w:val="23"/>
              </w:numPr>
              <w:rPr>
                <w:rFonts w:cs="Arial"/>
                <w:szCs w:val="20"/>
                <w:lang w:val="sl-SI"/>
              </w:rPr>
            </w:pPr>
            <w:r w:rsidRPr="00AE2968">
              <w:rPr>
                <w:rFonts w:cs="Arial"/>
                <w:szCs w:val="20"/>
                <w:lang w:val="sl-SI"/>
              </w:rPr>
              <w:t>usposobijo za prepoznavanje nevarnosti, povezanih z gašenjem in reševanjem v zahtevnem objektu,</w:t>
            </w:r>
          </w:p>
          <w:p w:rsidR="009D4641" w:rsidRPr="00AE2968" w:rsidRDefault="009D4641" w:rsidP="00F55277">
            <w:pPr>
              <w:widowControl w:val="0"/>
              <w:numPr>
                <w:ilvl w:val="0"/>
                <w:numId w:val="23"/>
              </w:numPr>
              <w:rPr>
                <w:rFonts w:cs="Arial"/>
                <w:szCs w:val="20"/>
                <w:lang w:val="sl-SI"/>
              </w:rPr>
            </w:pPr>
            <w:r w:rsidRPr="00AE2968">
              <w:rPr>
                <w:rFonts w:cs="Arial"/>
                <w:szCs w:val="20"/>
                <w:lang w:val="sl-SI"/>
              </w:rPr>
              <w:t>usposobijo za gašenje notranjih požarov večjih razsežnosti,</w:t>
            </w:r>
          </w:p>
          <w:p w:rsidR="009D4641" w:rsidRPr="00AE2968" w:rsidRDefault="009D4641" w:rsidP="00F55277">
            <w:pPr>
              <w:widowControl w:val="0"/>
              <w:numPr>
                <w:ilvl w:val="0"/>
                <w:numId w:val="23"/>
              </w:numPr>
              <w:rPr>
                <w:rFonts w:cs="Arial"/>
                <w:szCs w:val="20"/>
                <w:lang w:val="sl-SI"/>
              </w:rPr>
            </w:pPr>
            <w:r w:rsidRPr="00AE2968">
              <w:rPr>
                <w:rFonts w:cs="Arial"/>
                <w:szCs w:val="20"/>
                <w:lang w:val="sl-SI"/>
              </w:rPr>
              <w:t>usposobijo za prezračevanje zahtevnih objektov ob požaru,</w:t>
            </w:r>
          </w:p>
          <w:p w:rsidR="009D4641" w:rsidRPr="00AE2968" w:rsidRDefault="009D4641" w:rsidP="00F55277">
            <w:pPr>
              <w:widowControl w:val="0"/>
              <w:numPr>
                <w:ilvl w:val="0"/>
                <w:numId w:val="23"/>
              </w:numPr>
              <w:rPr>
                <w:rFonts w:cs="Arial"/>
                <w:szCs w:val="20"/>
                <w:lang w:val="sl-SI"/>
              </w:rPr>
            </w:pPr>
            <w:r w:rsidRPr="00AE2968">
              <w:rPr>
                <w:rFonts w:cs="Arial"/>
                <w:szCs w:val="20"/>
                <w:lang w:val="sl-SI"/>
              </w:rPr>
              <w:t>usposobijo za napredovanje po stopnišču in lestvi za dostop do požara v višino in globino v različnih okoliščinah,</w:t>
            </w:r>
          </w:p>
          <w:p w:rsidR="009D4641" w:rsidRPr="00AE2968" w:rsidRDefault="009D4641" w:rsidP="00F55277">
            <w:pPr>
              <w:widowControl w:val="0"/>
              <w:numPr>
                <w:ilvl w:val="0"/>
                <w:numId w:val="23"/>
              </w:numPr>
              <w:rPr>
                <w:rFonts w:cs="Arial"/>
                <w:szCs w:val="20"/>
                <w:lang w:val="sl-SI"/>
              </w:rPr>
            </w:pPr>
            <w:r w:rsidRPr="00AE2968">
              <w:rPr>
                <w:rFonts w:cs="Arial"/>
                <w:szCs w:val="20"/>
                <w:lang w:val="sl-SI"/>
              </w:rPr>
              <w:t>usposobijo za uporabo tehnik gašenja in napredovanja do žarišča požara v različnih okoliščinah,</w:t>
            </w:r>
          </w:p>
          <w:p w:rsidR="009D4641" w:rsidRPr="00AE2968" w:rsidRDefault="009D4641" w:rsidP="00F55277">
            <w:pPr>
              <w:widowControl w:val="0"/>
              <w:numPr>
                <w:ilvl w:val="0"/>
                <w:numId w:val="23"/>
              </w:numPr>
              <w:rPr>
                <w:rFonts w:cs="Arial"/>
                <w:szCs w:val="20"/>
                <w:lang w:val="sl-SI"/>
              </w:rPr>
            </w:pPr>
            <w:r w:rsidRPr="00AE2968">
              <w:rPr>
                <w:rFonts w:cs="Arial"/>
                <w:szCs w:val="20"/>
                <w:lang w:val="sl-SI"/>
              </w:rPr>
              <w:t>usposobijo za sodelovanje v gasilski skupini – oddelku za gašenje in reševanje v zahtevnem (</w:t>
            </w:r>
            <w:proofErr w:type="spellStart"/>
            <w:r w:rsidRPr="00AE2968">
              <w:rPr>
                <w:rFonts w:cs="Arial"/>
                <w:szCs w:val="20"/>
                <w:lang w:val="sl-SI"/>
              </w:rPr>
              <w:t>večetažnem</w:t>
            </w:r>
            <w:proofErr w:type="spellEnd"/>
            <w:r w:rsidRPr="00AE2968">
              <w:rPr>
                <w:rFonts w:cs="Arial"/>
                <w:szCs w:val="20"/>
                <w:lang w:val="sl-SI"/>
              </w:rPr>
              <w:t>) objektu,</w:t>
            </w:r>
          </w:p>
          <w:p w:rsidR="009D4641" w:rsidRPr="00AE2968" w:rsidRDefault="009D4641" w:rsidP="00F55277">
            <w:pPr>
              <w:widowControl w:val="0"/>
              <w:numPr>
                <w:ilvl w:val="0"/>
                <w:numId w:val="23"/>
              </w:numPr>
              <w:rPr>
                <w:rFonts w:cs="Arial"/>
                <w:szCs w:val="20"/>
                <w:lang w:val="sl-SI"/>
              </w:rPr>
            </w:pPr>
            <w:r w:rsidRPr="00AE2968">
              <w:rPr>
                <w:rFonts w:cs="Arial"/>
                <w:szCs w:val="20"/>
                <w:lang w:val="sl-SI"/>
              </w:rPr>
              <w:t>usposobijo za gašenje in reševanje v zahtevnih objektih v različnih primerih in okoliščinah.</w:t>
            </w:r>
          </w:p>
        </w:tc>
      </w:tr>
      <w:tr w:rsidR="00770011" w:rsidTr="008038D4">
        <w:tc>
          <w:tcPr>
            <w:tcW w:w="2280"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7" w:type="dxa"/>
            <w:hideMark/>
          </w:tcPr>
          <w:p w:rsidR="009D4641" w:rsidRPr="00AE2968" w:rsidRDefault="009D4641" w:rsidP="00F55277">
            <w:pPr>
              <w:widowControl w:val="0"/>
              <w:numPr>
                <w:ilvl w:val="0"/>
                <w:numId w:val="24"/>
              </w:numPr>
              <w:rPr>
                <w:rFonts w:cs="Arial"/>
                <w:szCs w:val="20"/>
                <w:lang w:val="sl-SI"/>
              </w:rPr>
            </w:pPr>
            <w:r w:rsidRPr="00AE2968">
              <w:rPr>
                <w:rFonts w:cs="Arial"/>
                <w:szCs w:val="20"/>
                <w:lang w:val="sl-SI"/>
              </w:rPr>
              <w:t>za poklicne gasilce uspešno končan program usposabljanja za pridobitev poklica gasilec in uspešno opravljeno usposabljanje za gašenje notranjih požarov po modulu B, če so usposabljanje za pridobitev poklica gasilec uspešno končali pred letom 2006; za prostovoljne gasilce pa najmanj čin gasilec in uspešno opravljeno usposabljanje za gašenje notranjih požarov po modulu B pred vsaj enim koledarskim letom,</w:t>
            </w:r>
          </w:p>
          <w:p w:rsidR="009D4641" w:rsidRPr="00AE2968" w:rsidRDefault="009D4641" w:rsidP="00F55277">
            <w:pPr>
              <w:widowControl w:val="0"/>
              <w:numPr>
                <w:ilvl w:val="0"/>
                <w:numId w:val="24"/>
              </w:numPr>
              <w:rPr>
                <w:rFonts w:cs="Arial"/>
                <w:szCs w:val="20"/>
                <w:lang w:val="sl-SI"/>
              </w:rPr>
            </w:pPr>
            <w:r w:rsidRPr="00AE2968">
              <w:rPr>
                <w:rFonts w:cs="Arial"/>
                <w:szCs w:val="20"/>
                <w:lang w:val="sl-SI"/>
              </w:rPr>
              <w:t>zdravniško spričevalo, izdano skladno z določili 5. člena Pravilnika o ugotavljanju zdravstvene sposobnosti operativnih gasilcev,</w:t>
            </w:r>
          </w:p>
          <w:p w:rsidR="009D4641" w:rsidRPr="00AE2968" w:rsidRDefault="009D4641" w:rsidP="00F55277">
            <w:pPr>
              <w:widowControl w:val="0"/>
              <w:numPr>
                <w:ilvl w:val="0"/>
                <w:numId w:val="24"/>
              </w:numPr>
              <w:rPr>
                <w:rFonts w:cs="Arial"/>
                <w:szCs w:val="20"/>
                <w:lang w:val="sl-SI"/>
              </w:rPr>
            </w:pPr>
            <w:r w:rsidRPr="00AE2968">
              <w:rPr>
                <w:rFonts w:cs="Arial"/>
                <w:szCs w:val="20"/>
                <w:lang w:val="sl-SI"/>
              </w:rPr>
              <w:t>starost od 18 do 55 let.</w:t>
            </w: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hideMark/>
          </w:tcPr>
          <w:p w:rsidR="009D4641" w:rsidRPr="00AE2968" w:rsidRDefault="009D4641">
            <w:pPr>
              <w:widowControl w:val="0"/>
              <w:ind w:left="20" w:hanging="20"/>
              <w:rPr>
                <w:rFonts w:cs="Arial"/>
                <w:szCs w:val="20"/>
                <w:lang w:val="sl-SI"/>
              </w:rPr>
            </w:pPr>
            <w:r w:rsidRPr="00AE2968">
              <w:rPr>
                <w:rFonts w:cs="Arial"/>
                <w:szCs w:val="20"/>
                <w:lang w:val="sl-SI"/>
              </w:rPr>
              <w:t>26 pedagoških ur.</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hideMark/>
          </w:tcPr>
          <w:p w:rsidR="009D4641" w:rsidRPr="00AE2968" w:rsidRDefault="009D4641">
            <w:pPr>
              <w:widowControl w:val="0"/>
              <w:ind w:left="20" w:hanging="20"/>
              <w:rPr>
                <w:rFonts w:cs="Arial"/>
                <w:szCs w:val="20"/>
                <w:lang w:val="sl-SI"/>
              </w:rPr>
            </w:pPr>
            <w:r w:rsidRPr="00AE2968">
              <w:rPr>
                <w:rFonts w:cs="Arial"/>
                <w:szCs w:val="20"/>
                <w:lang w:val="sl-SI"/>
              </w:rPr>
              <w:t xml:space="preserve">Termini bodo objavljeni na naslovu: </w:t>
            </w:r>
            <w:hyperlink r:id="rId188" w:history="1">
              <w:r w:rsidRPr="00AE2968">
                <w:rPr>
                  <w:rStyle w:val="Hiperpovezava"/>
                  <w:rFonts w:cs="Arial"/>
                  <w:szCs w:val="20"/>
                  <w:lang w:val="sl-SI"/>
                </w:rPr>
                <w:t>http://prijave.urszr.si</w:t>
              </w:r>
            </w:hyperlink>
            <w:r w:rsidRPr="00AE2968">
              <w:rPr>
                <w:rFonts w:cs="Arial"/>
                <w:color w:val="0000FF"/>
                <w:szCs w:val="20"/>
                <w:u w:val="single"/>
                <w:lang w:val="sl-SI"/>
              </w:rPr>
              <w:t>.</w:t>
            </w: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hideMark/>
          </w:tcPr>
          <w:p w:rsidR="009D4641" w:rsidRPr="00AE2968" w:rsidRDefault="009D4641">
            <w:pPr>
              <w:widowControl w:val="0"/>
              <w:ind w:left="20" w:hanging="20"/>
              <w:rPr>
                <w:rFonts w:cs="Arial"/>
                <w:szCs w:val="20"/>
                <w:lang w:val="sl-SI"/>
              </w:rPr>
            </w:pPr>
            <w:r w:rsidRPr="00AE2968">
              <w:rPr>
                <w:rFonts w:cs="Arial"/>
                <w:szCs w:val="20"/>
                <w:lang w:val="sl-SI"/>
              </w:rPr>
              <w:t xml:space="preserve">Do 20 udeležencev. </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Zaželeno je, da se usposabljanja udeležijo gasilci, ki opravljajo operativne naloge vstopanja v notranje požare ter vodje. Usposabljanje je razdeljeno na teoretični in praktični del. Udeleženci morajo biti v gasilskih uniformah, s seboj morajo imeti vso osebno zaščitno opremo in po želji tudi svoj dihalni aparat, usposobljen za uporabo.</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hideMark/>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F55277" w:rsidRPr="00AE2968">
              <w:rPr>
                <w:rFonts w:cs="Arial"/>
                <w:szCs w:val="20"/>
                <w:lang w:val="sl-SI"/>
              </w:rPr>
              <w:t>aplikacije</w:t>
            </w:r>
            <w:r w:rsidRPr="00AE2968">
              <w:rPr>
                <w:rFonts w:cs="Arial"/>
                <w:szCs w:val="20"/>
                <w:lang w:val="sl-SI"/>
              </w:rPr>
              <w:t xml:space="preserve"> </w:t>
            </w:r>
            <w:hyperlink r:id="rId189"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vodji programa.</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hideMark/>
          </w:tcPr>
          <w:p w:rsidR="009D4641" w:rsidRPr="00AE2968" w:rsidRDefault="009D4641">
            <w:pPr>
              <w:widowControl w:val="0"/>
              <w:jc w:val="both"/>
              <w:rPr>
                <w:rFonts w:cs="Arial"/>
                <w:sz w:val="18"/>
                <w:szCs w:val="18"/>
                <w:lang w:val="sl-SI"/>
              </w:rPr>
            </w:pPr>
            <w:r w:rsidRPr="00AE2968">
              <w:rPr>
                <w:rFonts w:cs="Arial"/>
                <w:sz w:val="18"/>
                <w:szCs w:val="18"/>
                <w:lang w:val="sl-SI"/>
              </w:rPr>
              <w:t>Stroške izvedbe usposabljanja  poklicnih gasilcev  krije Uprava RS za zaščito in reševanje, usposabljanje prostovoljnih gasilcev pa Gasilska zveza Slovenije. Nadomestilo za plačo, potne stroške, stroške prehrane in namestitve krije enota, ki udeleženca napoti na usposabljanje.</w:t>
            </w: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Vodji programa</w:t>
            </w:r>
          </w:p>
        </w:tc>
        <w:tc>
          <w:tcPr>
            <w:tcW w:w="6217" w:type="dxa"/>
            <w:hideMark/>
          </w:tcPr>
          <w:p w:rsidR="00F55277" w:rsidRPr="00AE2968" w:rsidRDefault="009D4641" w:rsidP="00F55277">
            <w:pPr>
              <w:widowControl w:val="0"/>
              <w:ind w:left="426" w:hanging="426"/>
              <w:rPr>
                <w:rFonts w:cs="Arial"/>
                <w:bCs/>
                <w:color w:val="0000FF"/>
                <w:szCs w:val="20"/>
                <w:u w:val="single"/>
                <w:lang w:val="sl-SI"/>
              </w:rPr>
            </w:pPr>
            <w:r w:rsidRPr="00AE2968">
              <w:rPr>
                <w:rFonts w:cs="Arial"/>
                <w:bCs/>
                <w:szCs w:val="20"/>
                <w:lang w:val="sl-SI"/>
              </w:rPr>
              <w:t>Aleš Cedilnik</w:t>
            </w:r>
            <w:r w:rsidR="00052EBC">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01/4796-430</w:t>
            </w:r>
            <w:r w:rsidR="00052EBC">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bCs/>
                <w:szCs w:val="20"/>
                <w:lang w:val="sl-SI"/>
              </w:rPr>
              <w:t xml:space="preserve">   </w:t>
            </w:r>
            <w:hyperlink r:id="rId190" w:history="1">
              <w:r w:rsidRPr="00AE2968">
                <w:rPr>
                  <w:rStyle w:val="Hiperpovezava"/>
                  <w:rFonts w:cs="Arial"/>
                  <w:bCs/>
                  <w:szCs w:val="20"/>
                  <w:lang w:val="sl-SI"/>
                </w:rPr>
                <w:t>ales.cedilnik@urszr.si</w:t>
              </w:r>
            </w:hyperlink>
          </w:p>
          <w:p w:rsidR="009D4641" w:rsidRPr="00AE2968" w:rsidRDefault="009D4641">
            <w:pPr>
              <w:widowControl w:val="0"/>
              <w:ind w:left="426" w:hanging="426"/>
              <w:rPr>
                <w:rFonts w:cs="Arial"/>
                <w:szCs w:val="20"/>
                <w:lang w:val="sl-SI"/>
              </w:rPr>
            </w:pPr>
            <w:r w:rsidRPr="00AE2968">
              <w:rPr>
                <w:rFonts w:cs="Arial"/>
                <w:szCs w:val="20"/>
                <w:lang w:val="sl-SI"/>
              </w:rPr>
              <w:t>Robert Škrlj</w:t>
            </w:r>
            <w:r w:rsidRPr="00AE2968">
              <w:rPr>
                <w:rFonts w:cs="Arial"/>
                <w:szCs w:val="20"/>
                <w:lang w:val="sl-SI"/>
              </w:rPr>
              <w:tab/>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052EBC">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91" w:history="1">
              <w:r w:rsidRPr="00AE2968">
                <w:rPr>
                  <w:rStyle w:val="Hiperpovezava"/>
                  <w:rFonts w:cs="Arial"/>
                  <w:szCs w:val="20"/>
                  <w:lang w:val="sl-SI"/>
                </w:rPr>
                <w:t>robert.skrlj</w:t>
              </w:r>
              <w:r w:rsidRPr="00AE2968">
                <w:rPr>
                  <w:rStyle w:val="Hiperpovezava"/>
                  <w:rFonts w:cs="Arial"/>
                  <w:bCs/>
                  <w:szCs w:val="20"/>
                  <w:lang w:val="sl-SI"/>
                </w:rPr>
                <w:t>@urszr.si</w:t>
              </w:r>
            </w:hyperlink>
          </w:p>
        </w:tc>
      </w:tr>
    </w:tbl>
    <w:p w:rsidR="009D4641" w:rsidRPr="00AE2968" w:rsidRDefault="009D4641" w:rsidP="009D4641">
      <w:pPr>
        <w:pStyle w:val="Naslov2"/>
        <w:ind w:left="567" w:hanging="567"/>
        <w:rPr>
          <w:rFonts w:ascii="Arial" w:hAnsi="Arial" w:cs="Arial"/>
          <w:i w:val="0"/>
          <w:sz w:val="20"/>
          <w:szCs w:val="20"/>
          <w:lang w:val="sl-SI"/>
        </w:rPr>
      </w:pPr>
      <w:bookmarkStart w:id="103" w:name="_Toc154655964"/>
      <w:bookmarkStart w:id="104" w:name="_Toc524511878"/>
      <w:bookmarkStart w:id="105" w:name="_Toc58395798"/>
      <w:r w:rsidRPr="00AE2968">
        <w:rPr>
          <w:rFonts w:ascii="Arial" w:hAnsi="Arial" w:cs="Arial"/>
          <w:i w:val="0"/>
          <w:sz w:val="20"/>
          <w:szCs w:val="20"/>
          <w:lang w:val="sl-SI"/>
        </w:rPr>
        <w:lastRenderedPageBreak/>
        <w:t>10.</w:t>
      </w:r>
      <w:r w:rsidRPr="00AE2968">
        <w:rPr>
          <w:rFonts w:ascii="Arial" w:hAnsi="Arial" w:cs="Arial"/>
          <w:i w:val="0"/>
          <w:sz w:val="20"/>
          <w:szCs w:val="20"/>
          <w:lang w:val="sl-SI"/>
        </w:rPr>
        <w:tab/>
        <w:t>Dopolnilno usposabljanje gasilcev za izvajanje intervencij ob nesrečah z nevarnimi snovmi</w:t>
      </w:r>
      <w:bookmarkEnd w:id="103"/>
      <w:bookmarkEnd w:id="104"/>
      <w:bookmarkEnd w:id="105"/>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Usposabljanje je namenjeno vsem pripadnikom gasilskih enot širšega pomena in ostalim prostovoljnim operativnim gasilcem, ki so praviloma pred več kot tremi leti opravili osnovno ali obnovitveno usposabljanje za posredovanje ob nesrečah z nevarnimi snovmi.</w:t>
            </w:r>
          </w:p>
          <w:p w:rsidR="009D4641" w:rsidRPr="00AE2968" w:rsidRDefault="009D4641">
            <w:pPr>
              <w:widowControl w:val="0"/>
              <w:ind w:left="20" w:hanging="20"/>
              <w:jc w:val="both"/>
              <w:rPr>
                <w:rFonts w:cs="Arial"/>
                <w:szCs w:val="20"/>
                <w:lang w:val="sl-SI"/>
              </w:rPr>
            </w:pPr>
            <w:r w:rsidRPr="00AE2968">
              <w:rPr>
                <w:rFonts w:cs="Arial"/>
                <w:szCs w:val="20"/>
                <w:lang w:val="sl-SI"/>
              </w:rPr>
              <w:t xml:space="preserve"> </w:t>
            </w: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Gasilci se pri gašenju in reševanju ob požarih ter drugih nalogah pogosto srečujejo tudi z zahtevnimi nalogami zaščite in reševanja ob nesrečah z nevarnimi snovmi, ki zahtevajo posebej usposobljene in opremljene gasilce. Da bi lahko uspešno opravljali svoje delo, jih je treba dodatno usposobiti za izvajanje nalog zaščite in reševanja ob nesrečah z nevarnimi snovmi, za uporabo osebnih zaščitnih sredstev in naprav ter orodij za delo z nevarnimi snovmi.</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Prostovoljni gasilci morajo imeti opravljeno specialnost nevarne snovi ali obnovitveno specialnost nevarne snovi in specialnost dihalne naprave.</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Usposabljanje po programu traja do 28 pedagoških ur, od tega je praviloma 10 ur namenjenih teoretičnemu delu in 18 ur praktičnemu delu.</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20" w:hanging="20"/>
              <w:jc w:val="both"/>
              <w:rPr>
                <w:rFonts w:cs="Arial"/>
                <w:color w:val="0000FF"/>
                <w:szCs w:val="20"/>
                <w:u w:val="single"/>
                <w:lang w:val="sl-SI"/>
              </w:rPr>
            </w:pPr>
            <w:r w:rsidRPr="00AE2968">
              <w:rPr>
                <w:rFonts w:cs="Arial"/>
                <w:szCs w:val="20"/>
                <w:lang w:val="sl-SI"/>
              </w:rPr>
              <w:t xml:space="preserve">Termini bodo objavljeni na naslovu: </w:t>
            </w:r>
            <w:hyperlink r:id="rId192"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Od 10 do 30 udeležencev.</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rsidP="00F55277">
            <w:pPr>
              <w:widowControl w:val="0"/>
              <w:ind w:left="20" w:hanging="20"/>
              <w:jc w:val="both"/>
              <w:rPr>
                <w:rFonts w:cs="Arial"/>
                <w:szCs w:val="20"/>
                <w:lang w:val="sl-SI"/>
              </w:rPr>
            </w:pPr>
            <w:r w:rsidRPr="00AE2968">
              <w:rPr>
                <w:rFonts w:cs="Arial"/>
                <w:szCs w:val="20"/>
                <w:lang w:val="sl-SI"/>
              </w:rPr>
              <w:t>Usposabljanje je razdeljeno na teoretični in praktični del. Udeleženci morajo biti v gasilskih uniformah. Na teoretični del s seboj prinesejo blok in pisalo. Na praktičnem delu uporabljajo svojo osebno zaščitno opremo, podobleko, bomb</w:t>
            </w:r>
            <w:r w:rsidR="00F55277" w:rsidRPr="00AE2968">
              <w:rPr>
                <w:rFonts w:cs="Arial"/>
                <w:szCs w:val="20"/>
                <w:lang w:val="sl-SI"/>
              </w:rPr>
              <w:t xml:space="preserve">ažne rokavice in </w:t>
            </w:r>
            <w:proofErr w:type="spellStart"/>
            <w:r w:rsidR="00F55277" w:rsidRPr="00AE2968">
              <w:rPr>
                <w:rFonts w:cs="Arial"/>
                <w:szCs w:val="20"/>
                <w:lang w:val="sl-SI"/>
              </w:rPr>
              <w:t>bidon</w:t>
            </w:r>
            <w:proofErr w:type="spellEnd"/>
            <w:r w:rsidR="00F55277" w:rsidRPr="00AE2968">
              <w:rPr>
                <w:rFonts w:cs="Arial"/>
                <w:szCs w:val="20"/>
                <w:lang w:val="sl-SI"/>
              </w:rPr>
              <w:t xml:space="preserve"> za vodo.</w:t>
            </w: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hanging="20"/>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93"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poklicnih gasilcev krije Uprava RS za zaščito in reševanje, stroške usposabljanja prostovoljnih gasilcev pa Uprava RS za zaščito in reševanje in Gasilska zveza Slovenije oziroma enota, ki je udeleženca napotila na usposabljanje. Nadomestilo za plačo, potne stroške, stroške prehrane in namestitve krije enota, ki udeleženca napoti na usposabljanje.</w:t>
            </w:r>
          </w:p>
          <w:p w:rsidR="009D4641" w:rsidRPr="00AE2968" w:rsidRDefault="009D4641" w:rsidP="00E51C74">
            <w:pPr>
              <w:widowControl w:val="0"/>
              <w:ind w:left="20" w:hanging="20"/>
              <w:jc w:val="both"/>
              <w:rPr>
                <w:rFonts w:cs="Arial"/>
                <w:szCs w:val="20"/>
                <w:lang w:val="sl-SI"/>
              </w:rPr>
            </w:pPr>
            <w:r w:rsidRPr="00AE2968">
              <w:rPr>
                <w:rFonts w:cs="Arial"/>
                <w:szCs w:val="20"/>
                <w:lang w:val="sl-SI"/>
              </w:rPr>
              <w:t xml:space="preserve">Gospodarske družbe, zavodi in druge organizacije, ki morajo skladno s predpisi imeti organizirano gasilsko službo, krijejo kandidatom, ki jih napotijo na usposabljanje, vse stroške izvedbe usposabljanja, nadomestilo za plačo, potne stroške, </w:t>
            </w:r>
            <w:r w:rsidR="00E51C74" w:rsidRPr="00AE2968">
              <w:rPr>
                <w:rFonts w:cs="Arial"/>
                <w:szCs w:val="20"/>
                <w:lang w:val="sl-SI"/>
              </w:rPr>
              <w:t>stroške prehrane in namestitve.</w:t>
            </w: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Kontaktna oseba</w:t>
            </w:r>
          </w:p>
        </w:tc>
        <w:tc>
          <w:tcPr>
            <w:tcW w:w="6214"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Matija Balant</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01/4796-458</w:t>
            </w:r>
            <w:r w:rsidR="00052EBC">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194" w:history="1">
              <w:r w:rsidRPr="00AE2968">
                <w:rPr>
                  <w:rStyle w:val="Hiperpovezava"/>
                  <w:rFonts w:cs="Arial"/>
                  <w:bCs/>
                  <w:szCs w:val="20"/>
                  <w:lang w:val="sl-SI"/>
                </w:rPr>
                <w:t>matija.balant@urszr.si</w:t>
              </w:r>
            </w:hyperlink>
          </w:p>
          <w:p w:rsidR="009D4641" w:rsidRPr="00AE2968" w:rsidRDefault="009D4641">
            <w:pPr>
              <w:widowControl w:val="0"/>
              <w:ind w:left="426" w:hanging="426"/>
              <w:rPr>
                <w:rFonts w:cs="Arial"/>
                <w:bCs/>
                <w:color w:val="0000FF"/>
                <w:szCs w:val="20"/>
                <w:u w:val="single"/>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106" w:name="_Toc154655965"/>
      <w:bookmarkStart w:id="107" w:name="_Toc58395799"/>
      <w:bookmarkStart w:id="108" w:name="_Toc524511879"/>
      <w:r w:rsidRPr="00AE2968">
        <w:rPr>
          <w:rFonts w:ascii="Arial" w:hAnsi="Arial" w:cs="Arial"/>
          <w:i w:val="0"/>
          <w:sz w:val="20"/>
          <w:szCs w:val="20"/>
          <w:lang w:val="sl-SI"/>
        </w:rPr>
        <w:t>11.</w:t>
      </w:r>
      <w:r w:rsidRPr="00AE2968">
        <w:rPr>
          <w:rFonts w:ascii="Arial" w:hAnsi="Arial" w:cs="Arial"/>
          <w:i w:val="0"/>
          <w:sz w:val="20"/>
          <w:szCs w:val="20"/>
          <w:lang w:val="sl-SI"/>
        </w:rPr>
        <w:tab/>
        <w:t>Dopolnilno usposabljanje gasilcev za reševanje z višin in iz globin v urbanem okolju</w:t>
      </w:r>
      <w:bookmarkEnd w:id="106"/>
      <w:bookmarkEnd w:id="107"/>
      <w:bookmarkEnd w:id="108"/>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lastRenderedPageBreak/>
              <w:t>Ciljna skupina</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Program usposabljanja je namenjen gasilcem iz gasilskih enot, ki imajo na svojem operativnem območju objekte in infrastrukturo, kjer se pričakuje posredovanje z vrvno tehniko </w:t>
            </w:r>
            <w:r w:rsidRPr="00AE2968">
              <w:rPr>
                <w:rFonts w:eastAsia="Symbol" w:cs="Arial"/>
                <w:szCs w:val="20"/>
                <w:lang w:val="sl-SI"/>
              </w:rPr>
              <w:t>za</w:t>
            </w:r>
            <w:r w:rsidRPr="00AE2968">
              <w:rPr>
                <w:rFonts w:cs="Arial"/>
                <w:szCs w:val="20"/>
                <w:lang w:val="sl-SI"/>
              </w:rPr>
              <w:t xml:space="preserve"> višje in visoke zgradbe (nad 8 m oziroma nad 22 m), strmine ob cestah, viadukte, jaške, globoke več kot  4 m, televizijske stolpe, skalne stene v urbanem okolju itn. </w:t>
            </w:r>
          </w:p>
          <w:p w:rsidR="009D4641" w:rsidRPr="00AE2968" w:rsidRDefault="009D4641">
            <w:pPr>
              <w:widowControl w:val="0"/>
              <w:jc w:val="both"/>
              <w:rPr>
                <w:rFonts w:cs="Arial"/>
                <w:szCs w:val="20"/>
                <w:lang w:val="sl-SI"/>
              </w:rPr>
            </w:pPr>
            <w:r w:rsidRPr="00AE2968">
              <w:rPr>
                <w:rFonts w:cs="Arial"/>
                <w:szCs w:val="20"/>
                <w:lang w:val="sl-SI"/>
              </w:rPr>
              <w:t xml:space="preserve">Usposabljanje je namenjeno gasilcem </w:t>
            </w:r>
            <w:r w:rsidRPr="00AE2968">
              <w:rPr>
                <w:rFonts w:eastAsia="Symbol" w:cs="Arial"/>
                <w:szCs w:val="20"/>
                <w:lang w:val="sl-SI"/>
              </w:rPr>
              <w:t>in</w:t>
            </w:r>
            <w:r w:rsidRPr="00AE2968">
              <w:rPr>
                <w:rFonts w:cs="Arial"/>
                <w:szCs w:val="20"/>
                <w:lang w:val="sl-SI"/>
              </w:rPr>
              <w:t xml:space="preserve"> tehničnim reševalcem v poklicnih in prostovoljnih gasilskih enotah. Prednost pri izbiri kandidatov bodo imele gasilske enote, ki so na podlagi 20. člena Uredbe o organiziranju, opremljanju in usposabljanju za zaščito, reševanje in pomoč (Uradni list RS, št. 92/07, 54/09, 23/11 in 27/16) imenovane kot gasilske enote širšega pomena, in osrednje gasilske enote v občini.</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Cilj programa je udeležence usposobiti za različne oblike reševanja z višin in iz globin v urbanem okolju, in</w:t>
            </w:r>
            <w:r w:rsidR="00E51C74" w:rsidRPr="00AE2968">
              <w:rPr>
                <w:rFonts w:cs="Arial"/>
                <w:szCs w:val="20"/>
                <w:lang w:val="sl-SI"/>
              </w:rPr>
              <w:t xml:space="preserve"> sicer s pomočjo vrvne tehnike.</w:t>
            </w:r>
          </w:p>
        </w:tc>
      </w:tr>
      <w:tr w:rsidR="00770011" w:rsidTr="008038D4">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Zahtevano znanje in drugi pogoji za udeležbo</w:t>
            </w:r>
          </w:p>
        </w:tc>
        <w:tc>
          <w:tcPr>
            <w:tcW w:w="6217" w:type="dxa"/>
            <w:hideMark/>
          </w:tcPr>
          <w:p w:rsidR="009D4641" w:rsidRPr="00AE2968" w:rsidRDefault="009D4641">
            <w:pPr>
              <w:widowControl w:val="0"/>
              <w:jc w:val="both"/>
              <w:rPr>
                <w:rFonts w:cs="Arial"/>
                <w:szCs w:val="20"/>
                <w:lang w:val="sl-SI"/>
              </w:rPr>
            </w:pPr>
            <w:r w:rsidRPr="00AE2968">
              <w:rPr>
                <w:rFonts w:cs="Arial"/>
                <w:szCs w:val="20"/>
                <w:lang w:val="sl-SI"/>
              </w:rPr>
              <w:t>Pogoji so:</w:t>
            </w:r>
          </w:p>
          <w:p w:rsidR="009D4641" w:rsidRPr="00AE2968" w:rsidRDefault="009D4641" w:rsidP="00920870">
            <w:pPr>
              <w:widowControl w:val="0"/>
              <w:numPr>
                <w:ilvl w:val="0"/>
                <w:numId w:val="25"/>
              </w:numPr>
              <w:jc w:val="both"/>
              <w:rPr>
                <w:rFonts w:cs="Arial"/>
                <w:szCs w:val="20"/>
                <w:lang w:val="sl-SI"/>
              </w:rPr>
            </w:pPr>
            <w:r w:rsidRPr="00AE2968">
              <w:rPr>
                <w:rFonts w:cs="Arial"/>
                <w:szCs w:val="20"/>
                <w:lang w:val="sl-SI"/>
              </w:rPr>
              <w:t>za poklicne gasilce uspešno končan program izobraževanja za poklic gasilec,</w:t>
            </w:r>
          </w:p>
          <w:p w:rsidR="009D4641" w:rsidRPr="00AE2968" w:rsidRDefault="009D4641" w:rsidP="00920870">
            <w:pPr>
              <w:widowControl w:val="0"/>
              <w:numPr>
                <w:ilvl w:val="0"/>
                <w:numId w:val="25"/>
              </w:numPr>
              <w:jc w:val="both"/>
              <w:rPr>
                <w:rFonts w:cs="Arial"/>
                <w:szCs w:val="20"/>
                <w:lang w:val="sl-SI"/>
              </w:rPr>
            </w:pPr>
            <w:r w:rsidRPr="00AE2968">
              <w:rPr>
                <w:rFonts w:cs="Arial"/>
                <w:szCs w:val="20"/>
                <w:lang w:val="sl-SI"/>
              </w:rPr>
              <w:t>za prostovoljne gasilce uspešno opravljena tečaj za vodjo enote (NGČ) in specialnost tehnično reševanje,</w:t>
            </w:r>
          </w:p>
          <w:p w:rsidR="009D4641" w:rsidRPr="00AE2968" w:rsidRDefault="009D4641" w:rsidP="00920870">
            <w:pPr>
              <w:widowControl w:val="0"/>
              <w:numPr>
                <w:ilvl w:val="0"/>
                <w:numId w:val="25"/>
              </w:numPr>
              <w:jc w:val="both"/>
              <w:rPr>
                <w:rFonts w:cs="Arial"/>
                <w:szCs w:val="20"/>
                <w:lang w:val="sl-SI"/>
              </w:rPr>
            </w:pPr>
            <w:r w:rsidRPr="00AE2968">
              <w:rPr>
                <w:rFonts w:cs="Arial"/>
                <w:szCs w:val="20"/>
                <w:lang w:val="sl-SI"/>
              </w:rPr>
              <w:t>opravljen preizkus znanja, in sicer aktivni spust po vrvi,</w:t>
            </w:r>
          </w:p>
          <w:p w:rsidR="009D4641" w:rsidRPr="00AE2968" w:rsidRDefault="009D4641" w:rsidP="00920870">
            <w:pPr>
              <w:widowControl w:val="0"/>
              <w:numPr>
                <w:ilvl w:val="0"/>
                <w:numId w:val="25"/>
              </w:numPr>
              <w:jc w:val="both"/>
              <w:rPr>
                <w:rFonts w:cs="Arial"/>
                <w:szCs w:val="20"/>
                <w:lang w:val="sl-SI"/>
              </w:rPr>
            </w:pPr>
            <w:r w:rsidRPr="00AE2968">
              <w:rPr>
                <w:rFonts w:cs="Arial"/>
                <w:szCs w:val="20"/>
                <w:lang w:val="sl-SI"/>
              </w:rPr>
              <w:t xml:space="preserve">zdravniško spričevalo, izdano skladno z določili 5. člena Pravilnika o ugotavljanju zdravstvene sposobnosti operativnih gasilcev </w:t>
            </w:r>
          </w:p>
          <w:p w:rsidR="009D4641" w:rsidRPr="00AE2968" w:rsidRDefault="009D4641" w:rsidP="00920870">
            <w:pPr>
              <w:pStyle w:val="Odstavekseznama"/>
              <w:widowControl w:val="0"/>
              <w:numPr>
                <w:ilvl w:val="0"/>
                <w:numId w:val="25"/>
              </w:numPr>
              <w:jc w:val="both"/>
              <w:rPr>
                <w:rFonts w:cs="Arial"/>
                <w:szCs w:val="20"/>
                <w:lang w:val="sl-SI"/>
              </w:rPr>
            </w:pPr>
            <w:r w:rsidRPr="00AE2968">
              <w:rPr>
                <w:rFonts w:cs="Arial"/>
                <w:szCs w:val="20"/>
                <w:lang w:val="sl-SI"/>
              </w:rPr>
              <w:t>Preizkus znanja aktivni spust po vrvi, se opravi pred začetkom programa in obsega:</w:t>
            </w:r>
          </w:p>
          <w:p w:rsidR="009D4641" w:rsidRPr="00AE2968" w:rsidRDefault="009D4641" w:rsidP="00920870">
            <w:pPr>
              <w:widowControl w:val="0"/>
              <w:numPr>
                <w:ilvl w:val="0"/>
                <w:numId w:val="25"/>
              </w:numPr>
              <w:jc w:val="both"/>
              <w:rPr>
                <w:rFonts w:cs="Arial"/>
                <w:szCs w:val="20"/>
                <w:lang w:val="sl-SI"/>
              </w:rPr>
            </w:pPr>
            <w:r w:rsidRPr="00AE2968">
              <w:rPr>
                <w:rFonts w:cs="Arial"/>
                <w:szCs w:val="20"/>
                <w:lang w:val="sl-SI"/>
              </w:rPr>
              <w:t>namestitev vrvi za spust,</w:t>
            </w:r>
          </w:p>
          <w:p w:rsidR="009D4641" w:rsidRPr="00AE2968" w:rsidRDefault="009D4641" w:rsidP="00920870">
            <w:pPr>
              <w:widowControl w:val="0"/>
              <w:numPr>
                <w:ilvl w:val="0"/>
                <w:numId w:val="25"/>
              </w:numPr>
              <w:jc w:val="both"/>
              <w:rPr>
                <w:rFonts w:cs="Arial"/>
                <w:szCs w:val="20"/>
                <w:lang w:val="sl-SI"/>
              </w:rPr>
            </w:pPr>
            <w:r w:rsidRPr="00AE2968">
              <w:rPr>
                <w:rFonts w:cs="Arial"/>
                <w:szCs w:val="20"/>
                <w:lang w:val="sl-SI"/>
              </w:rPr>
              <w:t>spust po vrvi z vrvnim zavornim sistemom,</w:t>
            </w:r>
          </w:p>
          <w:p w:rsidR="009D4641" w:rsidRPr="00AE2968" w:rsidRDefault="009D4641" w:rsidP="00920870">
            <w:pPr>
              <w:widowControl w:val="0"/>
              <w:numPr>
                <w:ilvl w:val="0"/>
                <w:numId w:val="25"/>
              </w:numPr>
              <w:jc w:val="both"/>
              <w:rPr>
                <w:rFonts w:cs="Arial"/>
                <w:szCs w:val="20"/>
                <w:lang w:val="sl-SI"/>
              </w:rPr>
            </w:pPr>
            <w:r w:rsidRPr="00AE2968">
              <w:rPr>
                <w:rFonts w:cs="Arial"/>
                <w:szCs w:val="20"/>
                <w:lang w:val="sl-SI"/>
              </w:rPr>
              <w:t>izdelavo blokade na vrvnem zavornem sistemu med spustom.</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59 pedagoških ur. Program se predvidoma izvede v treh sklopih, prvi traja tri dni, drugi tri dni in tretji sklop en dan.</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hideMark/>
          </w:tcPr>
          <w:p w:rsidR="009D4641" w:rsidRPr="00AE2968" w:rsidRDefault="009D4641">
            <w:pPr>
              <w:widowControl w:val="0"/>
              <w:jc w:val="both"/>
              <w:rPr>
                <w:rFonts w:cs="Arial"/>
                <w:szCs w:val="20"/>
                <w:lang w:val="sl-SI"/>
              </w:rPr>
            </w:pPr>
            <w:r w:rsidRPr="00AE2968">
              <w:rPr>
                <w:rFonts w:cs="Arial"/>
                <w:szCs w:val="20"/>
                <w:lang w:val="sl-SI"/>
              </w:rPr>
              <w:t xml:space="preserve">Termini bodo objavljeni na naslovu: </w:t>
            </w:r>
            <w:hyperlink r:id="rId195" w:history="1">
              <w:r w:rsidRPr="00AE2968">
                <w:rPr>
                  <w:rStyle w:val="Hiperpovezava"/>
                  <w:rFonts w:cs="Arial"/>
                  <w:szCs w:val="20"/>
                  <w:lang w:val="sl-SI"/>
                </w:rPr>
                <w:t>http://prijave.urszr.si</w:t>
              </w:r>
            </w:hyperlink>
            <w:r w:rsidRPr="00AE2968">
              <w:rPr>
                <w:rFonts w:cs="Arial"/>
                <w:color w:val="0000FF"/>
                <w:szCs w:val="20"/>
                <w:u w:val="single"/>
                <w:lang w:val="sl-SI"/>
              </w:rPr>
              <w:t>.</w:t>
            </w: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E51C74">
            <w:pPr>
              <w:widowControl w:val="0"/>
              <w:jc w:val="both"/>
              <w:rPr>
                <w:rFonts w:cs="Arial"/>
                <w:szCs w:val="20"/>
                <w:lang w:val="sl-SI"/>
              </w:rPr>
            </w:pPr>
            <w:r w:rsidRPr="00AE2968">
              <w:rPr>
                <w:rFonts w:cs="Arial"/>
                <w:szCs w:val="20"/>
                <w:lang w:val="sl-SI"/>
              </w:rPr>
              <w:t>Do 10 udeležencev.</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hideMark/>
          </w:tcPr>
          <w:p w:rsidR="009D4641" w:rsidRPr="00AE2968" w:rsidRDefault="009D4641">
            <w:pPr>
              <w:widowControl w:val="0"/>
              <w:jc w:val="both"/>
              <w:rPr>
                <w:rFonts w:cs="Arial"/>
                <w:szCs w:val="20"/>
                <w:lang w:val="sl-SI"/>
              </w:rPr>
            </w:pPr>
            <w:r w:rsidRPr="00AE2968">
              <w:rPr>
                <w:rFonts w:cs="Arial"/>
                <w:szCs w:val="20"/>
                <w:lang w:val="sl-SI"/>
              </w:rPr>
              <w:t>Udeleženci morajo biti v gasilskih uniformah, s seboj morajo imeti osebno gasilsko varovalno opremo.</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hideMark/>
          </w:tcPr>
          <w:p w:rsidR="009D4641" w:rsidRPr="00AE2968" w:rsidRDefault="009D4641">
            <w:pPr>
              <w:widowControl w:val="0"/>
              <w:jc w:val="both"/>
              <w:rPr>
                <w:rFonts w:cs="Arial"/>
                <w:color w:val="000000"/>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96"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hideMark/>
          </w:tcPr>
          <w:p w:rsidR="009D4641" w:rsidRPr="00AE2968" w:rsidRDefault="009D4641">
            <w:pPr>
              <w:widowControl w:val="0"/>
              <w:jc w:val="both"/>
              <w:rPr>
                <w:rFonts w:cs="Arial"/>
                <w:szCs w:val="20"/>
                <w:lang w:val="sl-SI"/>
              </w:rPr>
            </w:pPr>
            <w:r w:rsidRPr="00AE2968">
              <w:rPr>
                <w:rFonts w:cs="Arial"/>
                <w:szCs w:val="20"/>
                <w:lang w:val="sl-SI"/>
              </w:rPr>
              <w:t>Stroške izvedbe usposabljanja  za gasilske enote, navedene v 20. členu Uredbe o organiziranju, opremljanju in usposabljanju sil za zaščito, reševanje in pomoč (Ur. l. RS, št. 92/07, 54/09, 23/11 in 27/16), krije Uprava RS za zaščito in reševanje, preostale pa pošiljatelj.</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bCs/>
                <w:szCs w:val="20"/>
                <w:lang w:val="sl-SI"/>
              </w:rPr>
            </w:pPr>
            <w:r w:rsidRPr="00AE2968">
              <w:rPr>
                <w:rFonts w:cs="Arial"/>
                <w:szCs w:val="20"/>
                <w:lang w:val="sl-SI"/>
              </w:rPr>
              <w:t>Marko Zibelnik</w:t>
            </w:r>
            <w:r w:rsidR="00052EBC">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w:t>
            </w:r>
            <w:r w:rsidRPr="00AE2968">
              <w:rPr>
                <w:rFonts w:cs="Arial"/>
                <w:szCs w:val="20"/>
                <w:lang w:val="sl-SI"/>
              </w:rPr>
              <w:t xml:space="preserve"> 01/4796-410</w:t>
            </w:r>
            <w:r w:rsidR="00052EBC">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bCs/>
                <w:szCs w:val="20"/>
                <w:lang w:val="sl-SI"/>
              </w:rPr>
              <w:t xml:space="preserve">  </w:t>
            </w:r>
            <w:hyperlink r:id="rId197" w:history="1">
              <w:r w:rsidRPr="00AE2968">
                <w:rPr>
                  <w:rStyle w:val="Hiperpovezava"/>
                  <w:rFonts w:cs="Arial"/>
                  <w:bCs/>
                  <w:szCs w:val="20"/>
                  <w:lang w:val="sl-SI"/>
                </w:rPr>
                <w:t>marko.zibelnik@urszr.si</w:t>
              </w:r>
            </w:hyperlink>
            <w:r w:rsidRPr="00AE2968">
              <w:rPr>
                <w:rFonts w:cs="Arial"/>
                <w:bCs/>
                <w:szCs w:val="20"/>
                <w:lang w:val="sl-SI"/>
              </w:rPr>
              <w:t xml:space="preserve"> </w:t>
            </w:r>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109" w:name="_Toc154655966"/>
      <w:bookmarkStart w:id="110" w:name="_Toc524511883"/>
      <w:bookmarkStart w:id="111" w:name="_Toc58395800"/>
      <w:r w:rsidRPr="00AE2968">
        <w:rPr>
          <w:rFonts w:ascii="Arial" w:hAnsi="Arial" w:cs="Arial"/>
          <w:i w:val="0"/>
          <w:sz w:val="20"/>
          <w:szCs w:val="20"/>
          <w:lang w:val="sl-SI"/>
        </w:rPr>
        <w:t xml:space="preserve">12. </w:t>
      </w:r>
      <w:r w:rsidRPr="00AE2968">
        <w:rPr>
          <w:rFonts w:ascii="Arial" w:hAnsi="Arial" w:cs="Arial"/>
          <w:i w:val="0"/>
          <w:sz w:val="20"/>
          <w:szCs w:val="20"/>
          <w:lang w:val="sl-SI"/>
        </w:rPr>
        <w:tab/>
        <w:t>Dodatno usposabljanje kandidatov za opravljanje strokovnega izpita poveljnika ali operativnega vodjo gasilske enote</w:t>
      </w:r>
      <w:bookmarkEnd w:id="109"/>
      <w:bookmarkEnd w:id="110"/>
      <w:bookmarkEnd w:id="111"/>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Poklicni gasilci, ki vodijo operativno delo v poklicnih gasilskih enotah.</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rPr>
                <w:rFonts w:cs="Arial"/>
                <w:b/>
                <w:szCs w:val="20"/>
                <w:lang w:val="sl-SI"/>
              </w:rPr>
            </w:pPr>
            <w:r w:rsidRPr="00AE2968">
              <w:rPr>
                <w:rFonts w:cs="Arial"/>
                <w:b/>
                <w:szCs w:val="20"/>
                <w:lang w:val="sl-SI"/>
              </w:rPr>
              <w:lastRenderedPageBreak/>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Seznanitev udeležencev z vsebinami oziroma priprava udeležencev za uspešno opravljanje strokovnega izpita za poveljnika ali operativnega vodjo poklicne gasilske enote.</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4" w:type="dxa"/>
          </w:tcPr>
          <w:p w:rsidR="009D4641" w:rsidRPr="00AE2968" w:rsidRDefault="009D4641" w:rsidP="00920870">
            <w:pPr>
              <w:widowControl w:val="0"/>
              <w:numPr>
                <w:ilvl w:val="0"/>
                <w:numId w:val="26"/>
              </w:numPr>
              <w:contextualSpacing/>
              <w:jc w:val="both"/>
              <w:rPr>
                <w:rFonts w:cs="Arial"/>
                <w:szCs w:val="20"/>
                <w:lang w:val="sl-SI"/>
              </w:rPr>
            </w:pPr>
            <w:r w:rsidRPr="00AE2968">
              <w:rPr>
                <w:rFonts w:cs="Arial"/>
                <w:szCs w:val="20"/>
                <w:lang w:val="sl-SI"/>
              </w:rPr>
              <w:t>najmanj višja stopnja strokovne izobrazbe,</w:t>
            </w:r>
          </w:p>
          <w:p w:rsidR="009D4641" w:rsidRPr="00AE2968" w:rsidRDefault="009D4641" w:rsidP="00920870">
            <w:pPr>
              <w:widowControl w:val="0"/>
              <w:numPr>
                <w:ilvl w:val="0"/>
                <w:numId w:val="26"/>
              </w:numPr>
              <w:contextualSpacing/>
              <w:jc w:val="both"/>
              <w:rPr>
                <w:rFonts w:cs="Arial"/>
                <w:szCs w:val="20"/>
                <w:lang w:val="sl-SI"/>
              </w:rPr>
            </w:pPr>
            <w:r w:rsidRPr="00AE2968">
              <w:rPr>
                <w:rFonts w:cs="Arial"/>
                <w:szCs w:val="20"/>
                <w:lang w:val="sl-SI"/>
              </w:rPr>
              <w:t>uspešno končano usposabljanje za pridobitev poklica gasilec,</w:t>
            </w:r>
          </w:p>
          <w:p w:rsidR="009D4641" w:rsidRPr="00AE2968" w:rsidRDefault="009D4641" w:rsidP="00920870">
            <w:pPr>
              <w:widowControl w:val="0"/>
              <w:numPr>
                <w:ilvl w:val="0"/>
                <w:numId w:val="26"/>
              </w:numPr>
              <w:contextualSpacing/>
              <w:jc w:val="both"/>
              <w:rPr>
                <w:rFonts w:cs="Arial"/>
                <w:szCs w:val="20"/>
                <w:lang w:val="sl-SI"/>
              </w:rPr>
            </w:pPr>
            <w:r w:rsidRPr="00AE2968">
              <w:rPr>
                <w:rFonts w:cs="Arial"/>
                <w:szCs w:val="20"/>
                <w:lang w:val="sl-SI"/>
              </w:rPr>
              <w:t>opravljen strokovni izpit za poklicnega gasilca,</w:t>
            </w:r>
          </w:p>
          <w:p w:rsidR="009D4641" w:rsidRPr="00AE2968" w:rsidRDefault="009D4641" w:rsidP="00920870">
            <w:pPr>
              <w:widowControl w:val="0"/>
              <w:numPr>
                <w:ilvl w:val="0"/>
                <w:numId w:val="26"/>
              </w:numPr>
              <w:contextualSpacing/>
              <w:jc w:val="both"/>
              <w:rPr>
                <w:rFonts w:cs="Arial"/>
                <w:szCs w:val="20"/>
                <w:lang w:val="sl-SI"/>
              </w:rPr>
            </w:pPr>
            <w:r w:rsidRPr="00AE2968">
              <w:rPr>
                <w:rFonts w:cs="Arial"/>
                <w:szCs w:val="20"/>
                <w:lang w:val="sl-SI"/>
              </w:rPr>
              <w:t>najmanj pet let delovnih izkušenj pri opravljanju operativnih nalog gasilstva,</w:t>
            </w:r>
          </w:p>
          <w:p w:rsidR="009D4641" w:rsidRPr="00AE2968" w:rsidRDefault="009D4641" w:rsidP="00920870">
            <w:pPr>
              <w:widowControl w:val="0"/>
              <w:numPr>
                <w:ilvl w:val="0"/>
                <w:numId w:val="26"/>
              </w:numPr>
              <w:contextualSpacing/>
              <w:jc w:val="both"/>
              <w:rPr>
                <w:rFonts w:cs="Arial"/>
                <w:szCs w:val="20"/>
                <w:lang w:val="sl-SI"/>
              </w:rPr>
            </w:pPr>
            <w:r w:rsidRPr="00AE2968">
              <w:rPr>
                <w:rFonts w:cs="Arial"/>
                <w:szCs w:val="20"/>
                <w:lang w:val="sl-SI"/>
              </w:rPr>
              <w:t>vodenje operativnega dela v poklicni gasilski enoti.</w:t>
            </w:r>
          </w:p>
          <w:p w:rsidR="009D4641" w:rsidRPr="00AE2968" w:rsidRDefault="009D4641">
            <w:pPr>
              <w:widowControl w:val="0"/>
              <w:ind w:left="20" w:hanging="20"/>
              <w:contextualSpacing/>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7 pedagoških ur.</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198"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Najmanj 7 udeležencev.</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199"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w:t>
            </w:r>
          </w:p>
          <w:p w:rsidR="009D4641" w:rsidRPr="00AE2968" w:rsidRDefault="009D4641">
            <w:pPr>
              <w:widowControl w:val="0"/>
              <w:ind w:left="20" w:hanging="20"/>
              <w:jc w:val="both"/>
              <w:rPr>
                <w:rFonts w:cs="Arial"/>
                <w:szCs w:val="20"/>
                <w:lang w:val="sl-SI"/>
              </w:rPr>
            </w:pPr>
            <w:r w:rsidRPr="00AE2968">
              <w:rPr>
                <w:rFonts w:cs="Arial"/>
                <w:szCs w:val="20"/>
                <w:lang w:val="sl-SI"/>
              </w:rPr>
              <w:t>Nadomestilo za plačo, potne stroške, stroške prehrane in namestitve krije organizacija, ki udeleženca napoti na usposabljanje, ali udeleženec sam.</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4" w:type="dxa"/>
          </w:tcPr>
          <w:p w:rsidR="009D4641" w:rsidRPr="00AE2968" w:rsidRDefault="009D4641">
            <w:pPr>
              <w:widowControl w:val="0"/>
              <w:ind w:left="426" w:hanging="426"/>
              <w:rPr>
                <w:rFonts w:cs="Arial"/>
                <w:bCs/>
                <w:color w:val="0000FF"/>
                <w:szCs w:val="20"/>
                <w:u w:val="single"/>
                <w:lang w:val="sl-SI"/>
              </w:rPr>
            </w:pPr>
            <w:r w:rsidRPr="00AE2968">
              <w:rPr>
                <w:rFonts w:cs="Arial"/>
                <w:bCs/>
                <w:szCs w:val="20"/>
                <w:lang w:val="sl-SI"/>
              </w:rPr>
              <w:t>Aleš Cedilnik</w:t>
            </w:r>
            <w:r w:rsidR="00052EBC">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01/4796-430</w:t>
            </w:r>
            <w:r w:rsidR="00052EBC">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bCs/>
                <w:szCs w:val="20"/>
                <w:lang w:val="sl-SI"/>
              </w:rPr>
              <w:t xml:space="preserve">   </w:t>
            </w:r>
            <w:hyperlink r:id="rId200" w:history="1">
              <w:r w:rsidRPr="00AE2968">
                <w:rPr>
                  <w:rStyle w:val="Hiperpovezava"/>
                  <w:rFonts w:cs="Arial"/>
                  <w:bCs/>
                  <w:szCs w:val="20"/>
                  <w:lang w:val="sl-SI"/>
                </w:rPr>
                <w:t>ales.cedilnik@urszr.si</w:t>
              </w:r>
            </w:hyperlink>
          </w:p>
          <w:p w:rsidR="009D4641" w:rsidRPr="00AE2968" w:rsidRDefault="009D4641">
            <w:pPr>
              <w:widowControl w:val="0"/>
              <w:ind w:left="426" w:hanging="426"/>
              <w:rPr>
                <w:rFonts w:cs="Arial"/>
                <w:szCs w:val="20"/>
                <w:lang w:val="sl-SI"/>
              </w:rPr>
            </w:pPr>
          </w:p>
        </w:tc>
      </w:tr>
    </w:tbl>
    <w:p w:rsidR="00052EBC" w:rsidRDefault="00052EBC" w:rsidP="00F55277">
      <w:pPr>
        <w:pStyle w:val="Naslov2"/>
        <w:rPr>
          <w:rFonts w:ascii="Arial" w:hAnsi="Arial" w:cs="Arial"/>
          <w:i w:val="0"/>
          <w:sz w:val="20"/>
          <w:szCs w:val="20"/>
          <w:lang w:val="sl-SI"/>
        </w:rPr>
      </w:pPr>
      <w:bookmarkStart w:id="112" w:name="_Toc501087745"/>
      <w:bookmarkStart w:id="113" w:name="_Toc58395801"/>
      <w:bookmarkStart w:id="114" w:name="_Toc154655967"/>
    </w:p>
    <w:p w:rsidR="00052EBC" w:rsidRDefault="00052EBC">
      <w:pPr>
        <w:spacing w:line="240" w:lineRule="auto"/>
        <w:rPr>
          <w:rFonts w:cs="Arial"/>
          <w:b/>
          <w:bCs/>
          <w:iCs/>
          <w:szCs w:val="20"/>
          <w:lang w:val="sl-SI"/>
        </w:rPr>
      </w:pPr>
      <w:r>
        <w:rPr>
          <w:rFonts w:cs="Arial"/>
          <w:i/>
          <w:szCs w:val="20"/>
          <w:lang w:val="sl-SI"/>
        </w:rPr>
        <w:br w:type="page"/>
      </w:r>
    </w:p>
    <w:p w:rsidR="009D4641" w:rsidRPr="00AE2968" w:rsidRDefault="009D4641" w:rsidP="00F55277">
      <w:pPr>
        <w:pStyle w:val="Naslov2"/>
        <w:rPr>
          <w:rFonts w:ascii="Arial" w:hAnsi="Arial" w:cs="Arial"/>
          <w:i w:val="0"/>
          <w:sz w:val="20"/>
          <w:szCs w:val="20"/>
          <w:lang w:val="sl-SI"/>
        </w:rPr>
      </w:pPr>
      <w:r w:rsidRPr="00AE2968">
        <w:rPr>
          <w:rFonts w:ascii="Arial" w:hAnsi="Arial" w:cs="Arial"/>
          <w:i w:val="0"/>
          <w:sz w:val="20"/>
          <w:szCs w:val="20"/>
          <w:lang w:val="sl-SI"/>
        </w:rPr>
        <w:lastRenderedPageBreak/>
        <w:t>13.</w:t>
      </w:r>
      <w:r w:rsidRPr="00AE2968">
        <w:rPr>
          <w:rFonts w:ascii="Arial" w:hAnsi="Arial" w:cs="Arial"/>
          <w:i w:val="0"/>
          <w:sz w:val="20"/>
          <w:szCs w:val="20"/>
          <w:lang w:val="sl-SI"/>
        </w:rPr>
        <w:tab/>
        <w:t>Dopolnilno usposabljanje gasilcev za gašenje požarov v naravnem okolju</w:t>
      </w:r>
      <w:bookmarkEnd w:id="112"/>
      <w:bookmarkEnd w:id="113"/>
      <w:bookmarkEnd w:id="114"/>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Usposabljanje je namenjeno pripadnikom prostovoljnih in poklicnih gasilskih enot, ki opravljajo naloge</w:t>
            </w:r>
            <w:r w:rsidRPr="00AE2968">
              <w:rPr>
                <w:rFonts w:cs="Arial"/>
                <w:color w:val="FF0000"/>
                <w:szCs w:val="20"/>
                <w:lang w:val="sl-SI"/>
              </w:rPr>
              <w:t xml:space="preserve"> </w:t>
            </w:r>
            <w:r w:rsidRPr="00AE2968">
              <w:rPr>
                <w:rFonts w:cs="Arial"/>
                <w:szCs w:val="20"/>
                <w:lang w:val="sl-SI"/>
              </w:rPr>
              <w:t xml:space="preserve">napadalcev, vodarjev ali </w:t>
            </w:r>
            <w:proofErr w:type="spellStart"/>
            <w:r w:rsidRPr="00AE2968">
              <w:rPr>
                <w:rFonts w:cs="Arial"/>
                <w:szCs w:val="20"/>
                <w:lang w:val="sl-SI"/>
              </w:rPr>
              <w:t>cevarjev</w:t>
            </w:r>
            <w:proofErr w:type="spellEnd"/>
            <w:r w:rsidRPr="00AE2968">
              <w:rPr>
                <w:rFonts w:cs="Arial"/>
                <w:szCs w:val="20"/>
                <w:lang w:val="sl-SI"/>
              </w:rPr>
              <w:t>, ter vodjem operativnih gasilskih skupin.</w:t>
            </w:r>
          </w:p>
          <w:p w:rsidR="009D4641" w:rsidRPr="00AE2968" w:rsidRDefault="009D4641">
            <w:pPr>
              <w:widowControl w:val="0"/>
              <w:ind w:left="20" w:hanging="20"/>
              <w:jc w:val="both"/>
              <w:rPr>
                <w:rFonts w:cs="Arial"/>
                <w:szCs w:val="20"/>
                <w:lang w:val="sl-SI"/>
              </w:rPr>
            </w:pPr>
            <w:r w:rsidRPr="00AE2968">
              <w:rPr>
                <w:rFonts w:cs="Arial"/>
                <w:szCs w:val="20"/>
                <w:lang w:val="sl-SI"/>
              </w:rPr>
              <w:t>Program je namenjen tudi kandidatom za poklicnega gasilca – udeležencem usposabljanja po Programu usposabljanja za pridobitev poklica gasilec, ki ga izvaja Gasilska šola.</w:t>
            </w:r>
          </w:p>
          <w:p w:rsidR="009D4641" w:rsidRPr="00AE2968" w:rsidRDefault="009D4641">
            <w:pPr>
              <w:widowControl w:val="0"/>
              <w:ind w:left="20" w:hanging="2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Cilji programa so udeležence usposobiti za ravnanje v različnih okoliščinah gašenja požarov v naravnem okolju. </w:t>
            </w:r>
          </w:p>
          <w:p w:rsidR="009D4641" w:rsidRPr="00AE2968" w:rsidRDefault="009D4641">
            <w:pPr>
              <w:widowControl w:val="0"/>
              <w:ind w:left="20" w:hanging="20"/>
              <w:rPr>
                <w:rFonts w:cs="Arial"/>
                <w:szCs w:val="20"/>
                <w:lang w:val="sl-SI"/>
              </w:rPr>
            </w:pPr>
          </w:p>
        </w:tc>
      </w:tr>
      <w:tr w:rsidR="00770011" w:rsidRPr="00354453" w:rsidTr="008038D4">
        <w:tc>
          <w:tcPr>
            <w:tcW w:w="2283" w:type="dxa"/>
            <w:hideMark/>
          </w:tcPr>
          <w:p w:rsidR="009D4641" w:rsidRPr="00AE2968" w:rsidRDefault="009D4641">
            <w:pPr>
              <w:widowControl w:val="0"/>
              <w:ind w:left="32"/>
              <w:rPr>
                <w:rFonts w:cs="Arial"/>
                <w:b/>
                <w:szCs w:val="20"/>
                <w:lang w:val="sl-SI"/>
              </w:rPr>
            </w:pPr>
            <w:r w:rsidRPr="00AE2968">
              <w:rPr>
                <w:rFonts w:cs="Arial"/>
                <w:b/>
                <w:szCs w:val="20"/>
                <w:lang w:val="sl-SI"/>
              </w:rPr>
              <w:t>Zahtevano znanje in drugi pogoji za udeležbo</w:t>
            </w:r>
          </w:p>
        </w:tc>
        <w:tc>
          <w:tcPr>
            <w:tcW w:w="6214" w:type="dxa"/>
          </w:tcPr>
          <w:p w:rsidR="009D4641" w:rsidRPr="00AE2968" w:rsidRDefault="009D4641" w:rsidP="00920870">
            <w:pPr>
              <w:widowControl w:val="0"/>
              <w:numPr>
                <w:ilvl w:val="0"/>
                <w:numId w:val="27"/>
              </w:numPr>
              <w:jc w:val="both"/>
              <w:rPr>
                <w:rFonts w:cs="Arial"/>
                <w:szCs w:val="20"/>
                <w:lang w:val="sl-SI"/>
              </w:rPr>
            </w:pPr>
            <w:r w:rsidRPr="00AE2968">
              <w:rPr>
                <w:rFonts w:cs="Arial"/>
                <w:szCs w:val="20"/>
                <w:lang w:val="sl-SI"/>
              </w:rPr>
              <w:t>za poklicne gasilce uspešno končan program usposabljanja za pridobitev poklica gasilec; za prostovoljne gasilce pa najmanj čin gasilec,</w:t>
            </w:r>
          </w:p>
          <w:p w:rsidR="009D4641" w:rsidRPr="00AE2968" w:rsidRDefault="009D4641" w:rsidP="00920870">
            <w:pPr>
              <w:widowControl w:val="0"/>
              <w:numPr>
                <w:ilvl w:val="0"/>
                <w:numId w:val="27"/>
              </w:numPr>
              <w:jc w:val="both"/>
              <w:rPr>
                <w:rFonts w:cs="Arial"/>
                <w:szCs w:val="20"/>
                <w:lang w:val="sl-SI"/>
              </w:rPr>
            </w:pPr>
            <w:r w:rsidRPr="00AE2968">
              <w:rPr>
                <w:rFonts w:cs="Arial"/>
                <w:szCs w:val="20"/>
                <w:lang w:val="sl-SI"/>
              </w:rPr>
              <w:t>zdravniško spričevalo za operativnega gasilca, izdano skladno z določbami Pravilnika o ugotavljanju zdravstvene sposobnosti operativnih gasilcev (Uradni list RS, št. 65/07, 80/08, 9/11 in 69/15),</w:t>
            </w:r>
          </w:p>
          <w:p w:rsidR="009D4641" w:rsidRPr="00AE2968" w:rsidRDefault="009D4641" w:rsidP="00920870">
            <w:pPr>
              <w:widowControl w:val="0"/>
              <w:numPr>
                <w:ilvl w:val="0"/>
                <w:numId w:val="27"/>
              </w:numPr>
              <w:jc w:val="both"/>
              <w:rPr>
                <w:rFonts w:cs="Arial"/>
                <w:szCs w:val="20"/>
                <w:lang w:val="sl-SI"/>
              </w:rPr>
            </w:pPr>
            <w:r w:rsidRPr="00AE2968">
              <w:rPr>
                <w:rFonts w:cs="Arial"/>
                <w:szCs w:val="20"/>
                <w:lang w:val="sl-SI"/>
              </w:rPr>
              <w:t>kandidati za poklicnega gasilca se lahko vključijo v program, ko opravijo najmanj dvomesečno usposabljanje po Programu usposabljanja za pridobitev poklica gasilec.</w:t>
            </w:r>
          </w:p>
          <w:p w:rsidR="009D4641" w:rsidRPr="00AE2968" w:rsidRDefault="009D4641">
            <w:pPr>
              <w:widowControl w:val="0"/>
              <w:ind w:left="20" w:hanging="20"/>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20" w:hanging="20"/>
              <w:rPr>
                <w:rFonts w:cs="Arial"/>
                <w:szCs w:val="20"/>
                <w:lang w:val="sl-SI"/>
              </w:rPr>
            </w:pPr>
            <w:r w:rsidRPr="00AE2968">
              <w:rPr>
                <w:rFonts w:cs="Arial"/>
                <w:szCs w:val="20"/>
                <w:lang w:val="sl-SI"/>
              </w:rPr>
              <w:t>35 pedagoških ur.</w:t>
            </w:r>
          </w:p>
          <w:p w:rsidR="009D4641" w:rsidRPr="00AE2968" w:rsidRDefault="009D4641">
            <w:pPr>
              <w:widowControl w:val="0"/>
              <w:ind w:left="20" w:hanging="2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20" w:hanging="20"/>
              <w:rPr>
                <w:rFonts w:cs="Arial"/>
                <w:szCs w:val="20"/>
                <w:lang w:val="sl-SI"/>
              </w:rPr>
            </w:pPr>
            <w:r w:rsidRPr="00AE2968">
              <w:rPr>
                <w:rFonts w:cs="Arial"/>
                <w:szCs w:val="20"/>
                <w:lang w:val="sl-SI"/>
              </w:rPr>
              <w:t xml:space="preserve">Termini bodo objavljeni na naslovu: </w:t>
            </w:r>
            <w:hyperlink r:id="rId201"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20" w:hanging="20"/>
              <w:rPr>
                <w:rFonts w:cs="Arial"/>
                <w:szCs w:val="20"/>
                <w:lang w:val="sl-SI"/>
              </w:rPr>
            </w:pPr>
            <w:r w:rsidRPr="00AE2968">
              <w:rPr>
                <w:rFonts w:cs="Arial"/>
                <w:szCs w:val="20"/>
                <w:lang w:val="sl-SI"/>
              </w:rPr>
              <w:t xml:space="preserve">Do 30 udeležencev. </w:t>
            </w:r>
          </w:p>
          <w:p w:rsidR="009D4641" w:rsidRPr="00AE2968" w:rsidRDefault="009D4641">
            <w:pPr>
              <w:widowControl w:val="0"/>
              <w:ind w:left="20" w:hanging="2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Udeleženci morajo pri praktičnem usposabljanju uporabljati predpisano zaščitno opremo in sredstva.</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02"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u w:val="single"/>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kandidatov za poklicnega gasilca in poklicne gasilce krije Uprava RS za zaščito in reševanje, stroške usposabljanja  prostovoljnih gasilcev  pa Uprava RS za zaščito in reševanje in Gasilska zveza Slovenije oziroma enota, ki  udeleženca napoti na usposabljanje.</w:t>
            </w:r>
          </w:p>
          <w:p w:rsidR="009D4641" w:rsidRPr="00AE2968" w:rsidRDefault="009D4641">
            <w:pPr>
              <w:widowControl w:val="0"/>
              <w:ind w:left="20" w:hanging="20"/>
              <w:jc w:val="both"/>
              <w:rPr>
                <w:rFonts w:cs="Arial"/>
                <w:b/>
                <w:szCs w:val="20"/>
                <w:lang w:val="sl-SI"/>
              </w:rPr>
            </w:pPr>
            <w:r w:rsidRPr="00AE2968">
              <w:rPr>
                <w:rFonts w:cs="Arial"/>
                <w:szCs w:val="20"/>
                <w:lang w:val="sl-SI"/>
              </w:rPr>
              <w:t>Nadomestila za plačo, potne stroške, stroške prehrane in namestitve krije enota, ki udeleženca napoti  na usposabljanje.</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4"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Robert Škrlj</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052EBC">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203" w:history="1">
              <w:r w:rsidRPr="00AE2968">
                <w:rPr>
                  <w:rStyle w:val="Hiperpovezava"/>
                  <w:rFonts w:cs="Arial"/>
                  <w:szCs w:val="20"/>
                  <w:lang w:val="sl-SI"/>
                </w:rPr>
                <w:t>robert.skrlj</w:t>
              </w:r>
              <w:r w:rsidRPr="00AE2968">
                <w:rPr>
                  <w:rStyle w:val="Hiperpovezava"/>
                  <w:rFonts w:cs="Arial"/>
                  <w:bCs/>
                  <w:szCs w:val="20"/>
                  <w:lang w:val="sl-SI"/>
                </w:rPr>
                <w:t>@urszr.si</w:t>
              </w:r>
            </w:hyperlink>
          </w:p>
          <w:p w:rsidR="009D4641" w:rsidRPr="00AE2968" w:rsidRDefault="009D4641">
            <w:pPr>
              <w:widowControl w:val="0"/>
              <w:ind w:left="426" w:hanging="426"/>
              <w:rPr>
                <w:rFonts w:cs="Arial"/>
                <w:szCs w:val="20"/>
                <w:lang w:val="sl-SI"/>
              </w:rPr>
            </w:pPr>
          </w:p>
        </w:tc>
      </w:tr>
    </w:tbl>
    <w:p w:rsidR="00052EBC" w:rsidRDefault="00052EBC" w:rsidP="009D4641">
      <w:pPr>
        <w:pStyle w:val="Naslov2"/>
        <w:ind w:left="567" w:hanging="567"/>
        <w:rPr>
          <w:rFonts w:ascii="Arial" w:hAnsi="Arial" w:cs="Arial"/>
          <w:i w:val="0"/>
          <w:sz w:val="20"/>
          <w:szCs w:val="20"/>
          <w:lang w:val="sl-SI"/>
        </w:rPr>
      </w:pPr>
      <w:bookmarkStart w:id="115" w:name="_Toc154655968"/>
      <w:bookmarkStart w:id="116" w:name="_Toc58395802"/>
    </w:p>
    <w:p w:rsidR="00052EBC" w:rsidRDefault="00052EBC">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 xml:space="preserve">14. </w:t>
      </w:r>
      <w:r w:rsidRPr="00AE2968">
        <w:rPr>
          <w:rFonts w:ascii="Arial" w:hAnsi="Arial" w:cs="Arial"/>
          <w:i w:val="0"/>
          <w:sz w:val="20"/>
          <w:szCs w:val="20"/>
          <w:lang w:val="sl-SI"/>
        </w:rPr>
        <w:tab/>
        <w:t>Dopolnilno usposabljanje pripadnikov Slovenske vojske za gašenje požara na plovilu</w:t>
      </w:r>
      <w:bookmarkEnd w:id="115"/>
      <w:bookmarkEnd w:id="116"/>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Pripadniki 430. mornariškega diviziona Slovenske vojske, ki so med drugim predvideni tudi za ukrepanje in gašenje začetnega požara na plovilu.</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Udeležence usposobiti za pravilno in varno gašenje začetnega požara na plovilu.</w:t>
            </w:r>
          </w:p>
          <w:p w:rsidR="009D4641" w:rsidRPr="00AE2968" w:rsidRDefault="009D4641">
            <w:pPr>
              <w:widowControl w:val="0"/>
              <w:jc w:val="both"/>
              <w:rPr>
                <w:rFonts w:cs="Arial"/>
                <w:szCs w:val="20"/>
                <w:lang w:val="sl-SI"/>
              </w:rPr>
            </w:pPr>
          </w:p>
        </w:tc>
      </w:tr>
      <w:tr w:rsidR="00770011" w:rsidRPr="00354453" w:rsidTr="008038D4">
        <w:tc>
          <w:tcPr>
            <w:tcW w:w="2283"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4" w:type="dxa"/>
            <w:hideMark/>
          </w:tcPr>
          <w:p w:rsidR="009D4641" w:rsidRPr="00AE2968" w:rsidRDefault="009D4641">
            <w:pPr>
              <w:widowControl w:val="0"/>
              <w:jc w:val="both"/>
              <w:rPr>
                <w:rFonts w:cs="Arial"/>
                <w:szCs w:val="20"/>
                <w:lang w:val="sl-SI"/>
              </w:rPr>
            </w:pPr>
            <w:r w:rsidRPr="00AE2968">
              <w:rPr>
                <w:rFonts w:cs="Arial"/>
                <w:szCs w:val="20"/>
                <w:lang w:val="sl-SI"/>
              </w:rPr>
              <w:t xml:space="preserve">Razporeditev na dolžnost v 430. mornariškem </w:t>
            </w:r>
            <w:r w:rsidR="00AE2968" w:rsidRPr="00AE2968">
              <w:rPr>
                <w:rFonts w:cs="Arial"/>
                <w:szCs w:val="20"/>
                <w:lang w:val="sl-SI"/>
              </w:rPr>
              <w:t>divizionu</w:t>
            </w:r>
            <w:r w:rsidRPr="00AE2968">
              <w:rPr>
                <w:rFonts w:cs="Arial"/>
                <w:szCs w:val="20"/>
                <w:lang w:val="sl-SI"/>
              </w:rPr>
              <w:t xml:space="preserve"> Slovenske vojske.</w:t>
            </w: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30 pedagoških ur.</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 xml:space="preserve">Termini bodo objavljeni na naslovu: </w:t>
            </w:r>
            <w:hyperlink r:id="rId204"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Od 20 do 30 udeležencev.</w:t>
            </w:r>
          </w:p>
          <w:p w:rsidR="009D4641" w:rsidRPr="00AE2968" w:rsidRDefault="009D4641">
            <w:pPr>
              <w:widowControl w:val="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Nobenih.</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Izbor in prijavo udeležencev opravi Slovenska vojska.</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Nadomestilo za plačo, potne stroške, stroške prehrane krije enota  Slovenske vojske, ki udeleženca napoti na usposabljanje s temeljnico.</w:t>
            </w:r>
          </w:p>
          <w:p w:rsidR="009D4641" w:rsidRPr="00AE2968" w:rsidRDefault="009D4641">
            <w:pPr>
              <w:widowControl w:val="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4" w:type="dxa"/>
          </w:tcPr>
          <w:p w:rsidR="009D4641" w:rsidRPr="00AE2968" w:rsidRDefault="009D4641">
            <w:pPr>
              <w:widowControl w:val="0"/>
              <w:rPr>
                <w:rFonts w:cs="Arial"/>
                <w:bCs/>
                <w:color w:val="0000FF"/>
                <w:szCs w:val="20"/>
                <w:u w:val="single"/>
                <w:lang w:val="sl-SI"/>
              </w:rPr>
            </w:pPr>
            <w:r w:rsidRPr="00AE2968">
              <w:rPr>
                <w:rFonts w:cs="Arial"/>
                <w:szCs w:val="20"/>
                <w:lang w:val="sl-SI"/>
              </w:rPr>
              <w:t>Robert Škrlj</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052EBC">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205" w:history="1">
              <w:r w:rsidRPr="00AE2968">
                <w:rPr>
                  <w:rStyle w:val="Hiperpovezava"/>
                  <w:rFonts w:cs="Arial"/>
                  <w:szCs w:val="20"/>
                  <w:lang w:val="sl-SI"/>
                </w:rPr>
                <w:t>robert.skrlj</w:t>
              </w:r>
              <w:r w:rsidRPr="00AE2968">
                <w:rPr>
                  <w:rStyle w:val="Hiperpovezava"/>
                  <w:rFonts w:cs="Arial"/>
                  <w:bCs/>
                  <w:szCs w:val="20"/>
                  <w:lang w:val="sl-SI"/>
                </w:rPr>
                <w:t>@urszr.si</w:t>
              </w:r>
            </w:hyperlink>
            <w:r w:rsidRPr="00AE2968">
              <w:rPr>
                <w:rFonts w:cs="Arial"/>
                <w:bCs/>
                <w:color w:val="0000FF"/>
                <w:szCs w:val="20"/>
                <w:u w:val="single"/>
                <w:lang w:val="sl-SI"/>
              </w:rPr>
              <w:t xml:space="preserve"> </w:t>
            </w:r>
          </w:p>
          <w:p w:rsidR="009D4641" w:rsidRPr="00AE2968" w:rsidRDefault="009D4641">
            <w:pPr>
              <w:widowControl w:val="0"/>
              <w:rPr>
                <w:rFonts w:cs="Arial"/>
                <w:szCs w:val="20"/>
                <w:lang w:val="sl-SI"/>
              </w:rPr>
            </w:pPr>
          </w:p>
        </w:tc>
      </w:tr>
    </w:tbl>
    <w:p w:rsidR="00052EBC" w:rsidRDefault="00052EBC" w:rsidP="009D4641">
      <w:pPr>
        <w:pStyle w:val="Naslov2"/>
        <w:ind w:left="567" w:hanging="567"/>
        <w:rPr>
          <w:rFonts w:ascii="Arial" w:hAnsi="Arial" w:cs="Arial"/>
          <w:i w:val="0"/>
          <w:sz w:val="20"/>
          <w:szCs w:val="20"/>
          <w:lang w:val="sl-SI"/>
        </w:rPr>
      </w:pPr>
      <w:bookmarkStart w:id="117" w:name="_Toc5010877441"/>
      <w:bookmarkStart w:id="118" w:name="_Toc58395803"/>
      <w:bookmarkStart w:id="119" w:name="_Toc154655969"/>
      <w:bookmarkEnd w:id="117"/>
    </w:p>
    <w:p w:rsidR="00052EBC" w:rsidRDefault="00052EBC">
      <w:pPr>
        <w:spacing w:line="240" w:lineRule="auto"/>
        <w:rPr>
          <w:rFonts w:cs="Arial"/>
          <w:b/>
          <w:bCs/>
          <w:iCs/>
          <w:szCs w:val="20"/>
          <w:lang w:val="sl-SI"/>
        </w:rPr>
      </w:pPr>
      <w:r>
        <w:rPr>
          <w:rFonts w:cs="Arial"/>
          <w:i/>
          <w:szCs w:val="20"/>
          <w:lang w:val="sl-SI"/>
        </w:rPr>
        <w:br w:type="page"/>
      </w:r>
    </w:p>
    <w:p w:rsidR="009D4641" w:rsidRPr="00AE2968" w:rsidRDefault="009D4641" w:rsidP="009D4641">
      <w:pPr>
        <w:pStyle w:val="Naslov2"/>
        <w:ind w:left="567" w:hanging="567"/>
        <w:rPr>
          <w:rFonts w:ascii="Arial" w:hAnsi="Arial" w:cs="Arial"/>
          <w:i w:val="0"/>
          <w:sz w:val="20"/>
          <w:szCs w:val="20"/>
          <w:lang w:val="sl-SI"/>
        </w:rPr>
      </w:pPr>
      <w:r w:rsidRPr="00AE2968">
        <w:rPr>
          <w:rFonts w:ascii="Arial" w:hAnsi="Arial" w:cs="Arial"/>
          <w:i w:val="0"/>
          <w:sz w:val="20"/>
          <w:szCs w:val="20"/>
          <w:lang w:val="sl-SI"/>
        </w:rPr>
        <w:lastRenderedPageBreak/>
        <w:t>15.</w:t>
      </w:r>
      <w:r w:rsidRPr="00AE2968">
        <w:rPr>
          <w:rFonts w:ascii="Arial" w:hAnsi="Arial" w:cs="Arial"/>
          <w:i w:val="0"/>
          <w:sz w:val="20"/>
          <w:szCs w:val="20"/>
          <w:lang w:val="sl-SI"/>
        </w:rPr>
        <w:tab/>
        <w:t>Dopolnilno usposabljanje poklicnih gasilcev, ki vodijo operativno delo v poklicni gasilski enoti</w:t>
      </w:r>
      <w:bookmarkEnd w:id="118"/>
      <w:bookmarkEnd w:id="119"/>
    </w:p>
    <w:p w:rsidR="009D4641" w:rsidRPr="00AE2968" w:rsidRDefault="009D4641" w:rsidP="009D4641">
      <w:pPr>
        <w:ind w:left="567" w:hanging="567"/>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Ciljne skupine sestavljajo operativni vodje na treh organizacijskih ravneh v poklicnih gasilskih enotah.</w:t>
            </w:r>
          </w:p>
          <w:p w:rsidR="009D4641" w:rsidRPr="00AE2968" w:rsidRDefault="009D4641">
            <w:pPr>
              <w:widowControl w:val="0"/>
              <w:ind w:left="20" w:hanging="20"/>
              <w:jc w:val="both"/>
              <w:rPr>
                <w:rFonts w:cs="Arial"/>
                <w:szCs w:val="20"/>
                <w:lang w:val="sl-SI"/>
              </w:rPr>
            </w:pPr>
            <w:r w:rsidRPr="00AE2968">
              <w:rPr>
                <w:rFonts w:cs="Arial"/>
                <w:szCs w:val="20"/>
                <w:lang w:val="sl-SI"/>
              </w:rPr>
              <w:t>Usposabljanje po modulu I. stopnje je namenjeno poklicnim gasilcem z najmanj višjo strokovno izobrazbo, ki opravljajo naloge vodje skupine ali vodje oddelka oziroma primerljive naloge.</w:t>
            </w:r>
          </w:p>
          <w:p w:rsidR="009D4641" w:rsidRPr="00AE2968" w:rsidRDefault="009D4641">
            <w:pPr>
              <w:widowControl w:val="0"/>
              <w:ind w:left="20" w:hanging="20"/>
              <w:jc w:val="both"/>
              <w:rPr>
                <w:rFonts w:cs="Arial"/>
                <w:szCs w:val="20"/>
                <w:lang w:val="sl-SI"/>
              </w:rPr>
            </w:pPr>
            <w:r w:rsidRPr="00AE2968">
              <w:rPr>
                <w:rFonts w:cs="Arial"/>
                <w:szCs w:val="20"/>
                <w:lang w:val="sl-SI"/>
              </w:rPr>
              <w:t>Usposabljanje po modulu II. stopnje je namenjeno poklicnim gasilcem z najmanj višjo strokovno izobrazbo, ki opravljajo naloge vodje izmene ali namestnika vodje izmene oziroma primerljive naloge.</w:t>
            </w:r>
          </w:p>
          <w:p w:rsidR="009D4641" w:rsidRPr="00AE2968" w:rsidRDefault="009D4641">
            <w:pPr>
              <w:widowControl w:val="0"/>
              <w:ind w:left="20" w:hanging="20"/>
              <w:jc w:val="both"/>
              <w:rPr>
                <w:rFonts w:cs="Arial"/>
                <w:szCs w:val="20"/>
                <w:lang w:val="sl-SI"/>
              </w:rPr>
            </w:pPr>
            <w:r w:rsidRPr="00AE2968">
              <w:rPr>
                <w:rFonts w:cs="Arial"/>
                <w:szCs w:val="20"/>
                <w:lang w:val="sl-SI"/>
              </w:rPr>
              <w:t>Usposabljanje po modulu III. stopnje je namenjeno poklicnim gasilcem z najmanj višjo strokovno izobrazbo, ki opravljajo naloge poveljnika ali namestnika poveljnika  oziroma primerljive naloge.</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Udeležence dodatno usposobiti za vodenje operativnega dela v poklicni gasilski enoti oziroma v javni gasilski službi.</w:t>
            </w:r>
          </w:p>
          <w:p w:rsidR="009D4641" w:rsidRPr="00AE2968" w:rsidRDefault="009D4641">
            <w:pPr>
              <w:widowControl w:val="0"/>
              <w:spacing w:line="240" w:lineRule="auto"/>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V modul I. stopnje se lahko vključijo udeleženci, ki:</w:t>
            </w:r>
          </w:p>
          <w:p w:rsidR="009D4641" w:rsidRPr="00AE2968" w:rsidRDefault="009D4641" w:rsidP="00920870">
            <w:pPr>
              <w:widowControl w:val="0"/>
              <w:numPr>
                <w:ilvl w:val="0"/>
                <w:numId w:val="28"/>
              </w:numPr>
              <w:spacing w:line="240" w:lineRule="auto"/>
              <w:jc w:val="both"/>
              <w:rPr>
                <w:rFonts w:cs="Arial"/>
                <w:szCs w:val="20"/>
                <w:lang w:val="sl-SI"/>
              </w:rPr>
            </w:pPr>
            <w:r w:rsidRPr="00AE2968">
              <w:rPr>
                <w:rFonts w:cs="Arial"/>
                <w:szCs w:val="20"/>
                <w:lang w:val="sl-SI"/>
              </w:rPr>
              <w:t>so uspešno končali program usposabljanja za pridobitev poklica gasilec,</w:t>
            </w:r>
          </w:p>
          <w:p w:rsidR="009D4641" w:rsidRPr="00AE2968" w:rsidRDefault="009D4641" w:rsidP="00920870">
            <w:pPr>
              <w:widowControl w:val="0"/>
              <w:numPr>
                <w:ilvl w:val="0"/>
                <w:numId w:val="28"/>
              </w:numPr>
              <w:spacing w:line="240" w:lineRule="auto"/>
              <w:jc w:val="both"/>
              <w:rPr>
                <w:rFonts w:cs="Arial"/>
                <w:szCs w:val="20"/>
                <w:lang w:val="sl-SI"/>
              </w:rPr>
            </w:pPr>
            <w:r w:rsidRPr="00AE2968">
              <w:rPr>
                <w:rFonts w:cs="Arial"/>
                <w:szCs w:val="20"/>
                <w:lang w:val="sl-SI"/>
              </w:rPr>
              <w:t xml:space="preserve">imajo končano najmanj višjo strokovno izobrazbo. </w:t>
            </w:r>
          </w:p>
          <w:p w:rsidR="009D4641" w:rsidRPr="00AE2968" w:rsidRDefault="009D4641">
            <w:pPr>
              <w:widowControl w:val="0"/>
              <w:spacing w:line="240" w:lineRule="auto"/>
              <w:ind w:left="20" w:hanging="20"/>
              <w:jc w:val="both"/>
              <w:rPr>
                <w:rFonts w:cs="Arial"/>
                <w:szCs w:val="20"/>
                <w:lang w:val="sl-SI"/>
              </w:rPr>
            </w:pPr>
            <w:r w:rsidRPr="00AE2968">
              <w:rPr>
                <w:rFonts w:cs="Arial"/>
                <w:szCs w:val="20"/>
                <w:lang w:val="sl-SI"/>
              </w:rPr>
              <w:t>Prednosti pri vpisu imajo udeleženci, ki že opravljajo naloge vodje skupine ali vodje gasilskega oddelka oziroma primerljive naloge.</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V modul II. stopnje se lahko vključijo udeleženci, ki:</w:t>
            </w:r>
          </w:p>
          <w:p w:rsidR="009D4641" w:rsidRPr="00AE2968" w:rsidRDefault="009D4641" w:rsidP="00920870">
            <w:pPr>
              <w:widowControl w:val="0"/>
              <w:numPr>
                <w:ilvl w:val="0"/>
                <w:numId w:val="29"/>
              </w:numPr>
              <w:spacing w:line="240" w:lineRule="auto"/>
              <w:jc w:val="both"/>
              <w:rPr>
                <w:rFonts w:cs="Arial"/>
                <w:szCs w:val="20"/>
                <w:lang w:val="sl-SI"/>
              </w:rPr>
            </w:pPr>
            <w:r w:rsidRPr="00AE2968">
              <w:rPr>
                <w:rFonts w:cs="Arial"/>
                <w:szCs w:val="20"/>
                <w:lang w:val="sl-SI"/>
              </w:rPr>
              <w:t>so uspešno končali program usposabljanja za pridobitev poklica gasilec,</w:t>
            </w:r>
          </w:p>
          <w:p w:rsidR="009D4641" w:rsidRPr="00AE2968" w:rsidRDefault="009D4641" w:rsidP="00920870">
            <w:pPr>
              <w:widowControl w:val="0"/>
              <w:numPr>
                <w:ilvl w:val="0"/>
                <w:numId w:val="29"/>
              </w:numPr>
              <w:spacing w:line="240" w:lineRule="auto"/>
              <w:jc w:val="both"/>
              <w:rPr>
                <w:rFonts w:cs="Arial"/>
                <w:szCs w:val="20"/>
                <w:lang w:val="sl-SI"/>
              </w:rPr>
            </w:pPr>
            <w:r w:rsidRPr="00AE2968">
              <w:rPr>
                <w:rFonts w:cs="Arial"/>
                <w:szCs w:val="20"/>
                <w:lang w:val="sl-SI"/>
              </w:rPr>
              <w:t xml:space="preserve">imajo končano najmanj višjo strokovno izobrazbo, </w:t>
            </w:r>
          </w:p>
          <w:p w:rsidR="009D4641" w:rsidRPr="00AE2968" w:rsidRDefault="009D4641" w:rsidP="00920870">
            <w:pPr>
              <w:widowControl w:val="0"/>
              <w:numPr>
                <w:ilvl w:val="0"/>
                <w:numId w:val="29"/>
              </w:numPr>
              <w:spacing w:line="240" w:lineRule="auto"/>
              <w:jc w:val="both"/>
              <w:rPr>
                <w:rFonts w:cs="Arial"/>
                <w:szCs w:val="20"/>
                <w:lang w:val="sl-SI"/>
              </w:rPr>
            </w:pPr>
            <w:r w:rsidRPr="00AE2968">
              <w:rPr>
                <w:rFonts w:cs="Arial"/>
                <w:szCs w:val="20"/>
                <w:lang w:val="sl-SI"/>
              </w:rPr>
              <w:t>opravljajo naloge vodje gasilske izmene ali njegovega namestnika oziroma primerljive naloge ali imajo opravljeno usposabljanje za vodenje po modulu I. stopnje.</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V modul III. stopnje se lahko vključijo udeleženci, ki:</w:t>
            </w:r>
          </w:p>
          <w:p w:rsidR="009D4641" w:rsidRPr="00AE2968" w:rsidRDefault="009D4641" w:rsidP="00920870">
            <w:pPr>
              <w:widowControl w:val="0"/>
              <w:numPr>
                <w:ilvl w:val="0"/>
                <w:numId w:val="30"/>
              </w:numPr>
              <w:spacing w:line="240" w:lineRule="auto"/>
              <w:jc w:val="both"/>
              <w:rPr>
                <w:rFonts w:cs="Arial"/>
                <w:szCs w:val="20"/>
                <w:lang w:val="sl-SI"/>
              </w:rPr>
            </w:pPr>
            <w:r w:rsidRPr="00AE2968">
              <w:rPr>
                <w:rFonts w:cs="Arial"/>
                <w:szCs w:val="20"/>
                <w:lang w:val="sl-SI"/>
              </w:rPr>
              <w:t>so uspešno končali program usposabljanja za pridobitev poklica gasilec,</w:t>
            </w:r>
          </w:p>
          <w:p w:rsidR="009D4641" w:rsidRPr="00AE2968" w:rsidRDefault="009D4641" w:rsidP="00920870">
            <w:pPr>
              <w:widowControl w:val="0"/>
              <w:numPr>
                <w:ilvl w:val="0"/>
                <w:numId w:val="30"/>
              </w:numPr>
              <w:spacing w:line="240" w:lineRule="auto"/>
              <w:jc w:val="both"/>
              <w:rPr>
                <w:rFonts w:cs="Arial"/>
                <w:szCs w:val="20"/>
                <w:lang w:val="sl-SI"/>
              </w:rPr>
            </w:pPr>
            <w:r w:rsidRPr="00AE2968">
              <w:rPr>
                <w:rFonts w:cs="Arial"/>
                <w:szCs w:val="20"/>
                <w:lang w:val="sl-SI"/>
              </w:rPr>
              <w:t xml:space="preserve">imajo končano najmanj visoko strokovno izobrazbo, </w:t>
            </w:r>
          </w:p>
          <w:p w:rsidR="009D4641" w:rsidRPr="00AE2968" w:rsidRDefault="009D4641" w:rsidP="00920870">
            <w:pPr>
              <w:widowControl w:val="0"/>
              <w:numPr>
                <w:ilvl w:val="0"/>
                <w:numId w:val="30"/>
              </w:numPr>
              <w:spacing w:line="240" w:lineRule="auto"/>
              <w:jc w:val="both"/>
              <w:rPr>
                <w:rFonts w:cs="Arial"/>
                <w:szCs w:val="20"/>
                <w:lang w:val="sl-SI"/>
              </w:rPr>
            </w:pPr>
            <w:r w:rsidRPr="00AE2968">
              <w:rPr>
                <w:rFonts w:cs="Arial"/>
                <w:szCs w:val="20"/>
                <w:lang w:val="sl-SI"/>
              </w:rPr>
              <w:t>opravljajo naloge poveljnika enote ali namestnika poveljnika oziroma primerljive naloge ali imajo opravljeno usposabljanje za vodenje po modulu II. stopnje.</w:t>
            </w:r>
          </w:p>
          <w:p w:rsidR="009D4641" w:rsidRPr="00AE2968" w:rsidRDefault="009D4641">
            <w:pPr>
              <w:widowControl w:val="0"/>
              <w:spacing w:line="240" w:lineRule="auto"/>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20" w:hanging="20"/>
              <w:rPr>
                <w:rFonts w:cs="Arial"/>
                <w:szCs w:val="20"/>
                <w:lang w:val="sl-SI"/>
              </w:rPr>
            </w:pPr>
            <w:r w:rsidRPr="00AE2968">
              <w:rPr>
                <w:rFonts w:cs="Arial"/>
                <w:szCs w:val="20"/>
                <w:lang w:val="sl-SI"/>
              </w:rPr>
              <w:t>Modul I. stopnje – 120 pedagoških ur</w:t>
            </w:r>
          </w:p>
          <w:p w:rsidR="009D4641" w:rsidRPr="00AE2968" w:rsidRDefault="009D4641">
            <w:pPr>
              <w:widowControl w:val="0"/>
              <w:ind w:left="20" w:hanging="20"/>
              <w:rPr>
                <w:rFonts w:cs="Arial"/>
                <w:szCs w:val="20"/>
                <w:lang w:val="sl-SI"/>
              </w:rPr>
            </w:pPr>
            <w:r w:rsidRPr="00AE2968">
              <w:rPr>
                <w:rFonts w:cs="Arial"/>
                <w:szCs w:val="20"/>
                <w:lang w:val="sl-SI"/>
              </w:rPr>
              <w:t>Modul II. stopnje – 200 pedagoških ur</w:t>
            </w:r>
          </w:p>
          <w:p w:rsidR="009D4641" w:rsidRPr="00AE2968" w:rsidRDefault="009D4641">
            <w:pPr>
              <w:widowControl w:val="0"/>
              <w:ind w:left="20" w:hanging="20"/>
              <w:rPr>
                <w:rFonts w:cs="Arial"/>
                <w:szCs w:val="20"/>
                <w:lang w:val="sl-SI"/>
              </w:rPr>
            </w:pPr>
            <w:r w:rsidRPr="00AE2968">
              <w:rPr>
                <w:rFonts w:cs="Arial"/>
                <w:szCs w:val="20"/>
                <w:lang w:val="sl-SI"/>
              </w:rPr>
              <w:t>Modul III. stopnje – 130 pedagoških ur</w:t>
            </w:r>
          </w:p>
          <w:p w:rsidR="009D4641" w:rsidRPr="00AE2968" w:rsidRDefault="009D4641">
            <w:pPr>
              <w:widowControl w:val="0"/>
              <w:ind w:left="20" w:hanging="2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20" w:hanging="20"/>
              <w:rPr>
                <w:rFonts w:cs="Arial"/>
                <w:color w:val="0000FF"/>
                <w:szCs w:val="20"/>
                <w:u w:val="single"/>
                <w:lang w:val="sl-SI"/>
              </w:rPr>
            </w:pPr>
            <w:r w:rsidRPr="00AE2968">
              <w:rPr>
                <w:rFonts w:cs="Arial"/>
                <w:szCs w:val="20"/>
                <w:lang w:val="sl-SI"/>
              </w:rPr>
              <w:t xml:space="preserve">Termini bodo objavljeni na naslovu: </w:t>
            </w:r>
            <w:hyperlink r:id="rId206"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20" w:hanging="20"/>
              <w:rPr>
                <w:rFonts w:cs="Arial"/>
                <w:szCs w:val="20"/>
                <w:lang w:val="sl-SI"/>
              </w:rPr>
            </w:pPr>
            <w:r w:rsidRPr="00AE2968">
              <w:rPr>
                <w:rFonts w:cs="Arial"/>
                <w:szCs w:val="20"/>
                <w:lang w:val="sl-SI"/>
              </w:rPr>
              <w:t>Najmanj štiri in največ 20 udeležencev.</w:t>
            </w:r>
          </w:p>
          <w:p w:rsidR="009D4641" w:rsidRPr="00AE2968" w:rsidRDefault="009D4641">
            <w:pPr>
              <w:widowControl w:val="0"/>
              <w:ind w:left="20" w:hanging="20"/>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20" w:hanging="20"/>
              <w:rPr>
                <w:rFonts w:cs="Arial"/>
                <w:szCs w:val="20"/>
                <w:lang w:val="sl-SI"/>
              </w:rPr>
            </w:pPr>
            <w:r w:rsidRPr="00AE2968">
              <w:rPr>
                <w:rFonts w:cs="Arial"/>
                <w:szCs w:val="20"/>
                <w:lang w:val="sl-SI"/>
              </w:rPr>
              <w:t>Nobenih.</w:t>
            </w:r>
          </w:p>
          <w:p w:rsidR="009D4641" w:rsidRPr="00AE2968" w:rsidRDefault="009D4641">
            <w:pPr>
              <w:widowControl w:val="0"/>
              <w:ind w:left="20" w:hanging="2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07"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Financiranje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Stroške izvedbe usposabljanja  poklicnih gasilcev krije Uprava RS za zaščito in reševanje. Nadomestilo za plačo, potne stroške, stroške prehrane in namestitve krije ustanova, ki udeleženca napoti na usposabljanje.</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Gospodarske družbe, zavodi in druge organizacije, ki morajo skladno s predpisi imeti organizirano gasilsko službo, krijejo udeležencem, ki jih napotijo na usposabljanje, vse stroške izvedbe</w:t>
            </w:r>
            <w:r w:rsidRPr="00AE2968">
              <w:rPr>
                <w:rFonts w:cs="Arial"/>
                <w:szCs w:val="20"/>
                <w:shd w:val="clear" w:color="auto" w:fill="FFFF00"/>
                <w:lang w:val="sl-SI"/>
              </w:rPr>
              <w:t xml:space="preserve"> </w:t>
            </w:r>
            <w:r w:rsidRPr="00AE2968">
              <w:rPr>
                <w:rFonts w:cs="Arial"/>
                <w:szCs w:val="20"/>
                <w:lang w:val="sl-SI"/>
              </w:rPr>
              <w:t xml:space="preserve">usposabljanja, nadomestilo za plačo, potne stroške, stroške prehrane in namestitve. </w:t>
            </w:r>
          </w:p>
          <w:p w:rsidR="009D4641" w:rsidRPr="00AE2968" w:rsidRDefault="009D4641">
            <w:pPr>
              <w:widowControl w:val="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4" w:type="dxa"/>
          </w:tcPr>
          <w:p w:rsidR="009D4641" w:rsidRPr="00AE2968" w:rsidRDefault="009D4641">
            <w:pPr>
              <w:widowControl w:val="0"/>
              <w:ind w:left="426" w:hanging="426"/>
              <w:rPr>
                <w:rFonts w:cs="Arial"/>
                <w:bCs/>
                <w:szCs w:val="20"/>
                <w:u w:val="single"/>
                <w:lang w:val="sl-SI"/>
              </w:rPr>
            </w:pPr>
            <w:r w:rsidRPr="00AE2968">
              <w:rPr>
                <w:rFonts w:cs="Arial"/>
                <w:bCs/>
                <w:szCs w:val="20"/>
                <w:lang w:val="sl-SI"/>
              </w:rPr>
              <w:t>Aleš Cedilnik</w:t>
            </w:r>
            <w:r w:rsidR="00052EBC">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01/4796-430</w:t>
            </w:r>
            <w:r w:rsidR="00052EBC">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bCs/>
                <w:szCs w:val="20"/>
                <w:lang w:val="sl-SI"/>
              </w:rPr>
              <w:t xml:space="preserve">  </w:t>
            </w:r>
            <w:hyperlink r:id="rId208" w:history="1">
              <w:r w:rsidRPr="00AE2968">
                <w:rPr>
                  <w:rStyle w:val="Hiperpovezava"/>
                  <w:rFonts w:cs="Arial"/>
                  <w:bCs/>
                  <w:szCs w:val="20"/>
                  <w:lang w:val="sl-SI"/>
                </w:rPr>
                <w:t>ales.cedilnik@urszr.si</w:t>
              </w:r>
            </w:hyperlink>
          </w:p>
          <w:p w:rsidR="009D4641" w:rsidRPr="00AE2968" w:rsidRDefault="009D4641">
            <w:pPr>
              <w:widowControl w:val="0"/>
              <w:ind w:left="426" w:hanging="426"/>
              <w:rPr>
                <w:rFonts w:cs="Arial"/>
                <w:szCs w:val="20"/>
                <w:u w:val="single"/>
                <w:lang w:val="sl-SI"/>
              </w:rPr>
            </w:pPr>
          </w:p>
        </w:tc>
      </w:tr>
    </w:tbl>
    <w:p w:rsidR="00164F39" w:rsidRDefault="00164F39" w:rsidP="009D4641">
      <w:pPr>
        <w:pStyle w:val="Naslov1"/>
      </w:pPr>
      <w:bookmarkStart w:id="120" w:name="_Toc58395804"/>
      <w:bookmarkStart w:id="121" w:name="_Toc524511884"/>
      <w:bookmarkStart w:id="122" w:name="_Toc154655970"/>
    </w:p>
    <w:p w:rsidR="00164F39" w:rsidRDefault="00164F39">
      <w:pPr>
        <w:spacing w:line="240" w:lineRule="auto"/>
        <w:rPr>
          <w:b/>
          <w:kern w:val="32"/>
          <w:sz w:val="28"/>
          <w:szCs w:val="32"/>
          <w:lang w:val="sl-SI" w:eastAsia="sl-SI"/>
        </w:rPr>
      </w:pPr>
      <w:r w:rsidRPr="00F55241">
        <w:rPr>
          <w:lang w:val="it-IT"/>
        </w:rPr>
        <w:br w:type="page"/>
      </w:r>
    </w:p>
    <w:p w:rsidR="009D4641" w:rsidRPr="00AE2968" w:rsidRDefault="009D4641" w:rsidP="009D4641">
      <w:pPr>
        <w:pStyle w:val="Naslov1"/>
        <w:rPr>
          <w:rFonts w:cs="Arial"/>
          <w:kern w:val="2"/>
          <w:szCs w:val="24"/>
        </w:rPr>
      </w:pPr>
      <w:r w:rsidRPr="00AE2968">
        <w:lastRenderedPageBreak/>
        <w:t>III.</w:t>
      </w:r>
      <w:r w:rsidRPr="00AE2968">
        <w:tab/>
        <w:t>PROGRAMI ZA PREDAVATELJE</w:t>
      </w:r>
      <w:bookmarkEnd w:id="120"/>
      <w:bookmarkEnd w:id="121"/>
      <w:bookmarkEnd w:id="122"/>
    </w:p>
    <w:p w:rsidR="009D4641" w:rsidRPr="00AE2968" w:rsidRDefault="009D4641" w:rsidP="009D4641">
      <w:pPr>
        <w:ind w:left="567" w:hanging="567"/>
        <w:rPr>
          <w:rFonts w:cs="Arial"/>
          <w:szCs w:val="20"/>
          <w:lang w:val="sl-SI" w:eastAsia="sl-SI"/>
        </w:rPr>
      </w:pPr>
    </w:p>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123" w:name="_Toc154655971"/>
      <w:bookmarkStart w:id="124" w:name="_Toc404936696"/>
      <w:bookmarkStart w:id="125" w:name="_Toc524511885"/>
      <w:bookmarkStart w:id="126" w:name="_Toc58395805"/>
      <w:r w:rsidRPr="00AE2968">
        <w:rPr>
          <w:rFonts w:ascii="Arial" w:hAnsi="Arial" w:cs="Arial"/>
          <w:i w:val="0"/>
          <w:sz w:val="20"/>
          <w:szCs w:val="20"/>
          <w:lang w:val="sl-SI"/>
        </w:rPr>
        <w:t>Temeljno usposabljanje predavateljev s področja varstva pred naravnimi in drugimi nesrečami</w:t>
      </w:r>
      <w:bookmarkEnd w:id="123"/>
      <w:bookmarkEnd w:id="124"/>
      <w:bookmarkEnd w:id="125"/>
      <w:bookmarkEnd w:id="126"/>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Predavatelji, ki poučujejo znotraj sistema varstva pred naravnimi in drugimi nesrečami. Namenjeno je predvsem tistim, ki poučujejo v ICZR, ter tistim, ki usposabljajo kadre s področja gasilstva na ravni prostovoljnih gasilskih društev, zvez in regij ter Gasilske zveze Slovenije.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Namen usposabljanja je udeležence seznaniti s posebnostmi izobraževanja odraslih, z načrtovanjem učnega procesa, z učnimi oblikami, učnimi metodami, učnimi sredstvi. Udeleženci se seznanijo s pripravami na poučevanje ter na izvedbo nastopa.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ind w:left="32" w:hanging="32"/>
              <w:rPr>
                <w:rFonts w:cs="Arial"/>
                <w:b/>
                <w:szCs w:val="20"/>
                <w:lang w:val="sl-SI"/>
              </w:rPr>
            </w:pP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Poučevanje znotraj sistema varstva pred naravnimi in drugimi nesrečami.</w:t>
            </w: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426" w:hanging="426"/>
              <w:jc w:val="both"/>
              <w:rPr>
                <w:rFonts w:cs="Arial"/>
                <w:szCs w:val="20"/>
                <w:lang w:val="sl-SI"/>
              </w:rPr>
            </w:pPr>
            <w:r w:rsidRPr="00AE2968">
              <w:rPr>
                <w:rFonts w:cs="Arial"/>
                <w:szCs w:val="20"/>
                <w:lang w:val="sl-SI"/>
              </w:rPr>
              <w:t>17 pedagoških ur.</w:t>
            </w:r>
          </w:p>
          <w:p w:rsidR="009D4641" w:rsidRPr="00AE2968" w:rsidRDefault="009D4641">
            <w:pPr>
              <w:widowControl w:val="0"/>
              <w:ind w:left="426" w:hanging="426"/>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hideMark/>
          </w:tcPr>
          <w:p w:rsidR="009D4641" w:rsidRPr="00AE2968" w:rsidRDefault="009D4641">
            <w:pPr>
              <w:keepNext/>
              <w:keepLines/>
              <w:widowControl w:val="0"/>
              <w:spacing w:before="120" w:after="120" w:line="280" w:lineRule="atLeast"/>
              <w:ind w:left="426" w:hanging="426"/>
              <w:jc w:val="both"/>
              <w:rPr>
                <w:rFonts w:cs="Arial"/>
                <w:szCs w:val="20"/>
                <w:lang w:val="sl-SI"/>
              </w:rPr>
            </w:pPr>
            <w:r w:rsidRPr="00AE2968">
              <w:rPr>
                <w:rFonts w:cs="Arial"/>
                <w:szCs w:val="20"/>
                <w:lang w:val="sl-SI"/>
              </w:rPr>
              <w:t xml:space="preserve">Termini bodo objavljeni na naslovu: </w:t>
            </w:r>
            <w:hyperlink r:id="rId209" w:history="1">
              <w:r w:rsidRPr="00AE2968">
                <w:rPr>
                  <w:rStyle w:val="Hiperpovezava"/>
                  <w:rFonts w:cs="Arial"/>
                  <w:szCs w:val="20"/>
                  <w:lang w:val="sl-SI"/>
                </w:rPr>
                <w:t>http://prijave.urszr.si</w:t>
              </w:r>
            </w:hyperlink>
            <w:r w:rsidRPr="00AE2968">
              <w:rPr>
                <w:rFonts w:cs="Arial"/>
                <w:color w:val="0000FF"/>
                <w:szCs w:val="20"/>
                <w:u w:val="single"/>
                <w:lang w:val="sl-SI"/>
              </w:rPr>
              <w:t>.</w:t>
            </w: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426" w:hanging="426"/>
              <w:jc w:val="both"/>
              <w:rPr>
                <w:rFonts w:cs="Arial"/>
                <w:szCs w:val="20"/>
                <w:lang w:val="sl-SI"/>
              </w:rPr>
            </w:pPr>
            <w:r w:rsidRPr="00AE2968">
              <w:rPr>
                <w:rFonts w:cs="Arial"/>
                <w:szCs w:val="20"/>
                <w:lang w:val="sl-SI"/>
              </w:rPr>
              <w:t>8 do 16 udeležencev.</w:t>
            </w:r>
          </w:p>
          <w:p w:rsidR="009D4641" w:rsidRPr="00AE2968" w:rsidRDefault="009D4641">
            <w:pPr>
              <w:widowControl w:val="0"/>
              <w:ind w:left="426" w:hanging="426"/>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426" w:hanging="426"/>
              <w:jc w:val="both"/>
              <w:rPr>
                <w:rFonts w:cs="Arial"/>
                <w:szCs w:val="20"/>
                <w:lang w:val="sl-SI"/>
              </w:rPr>
            </w:pPr>
            <w:r w:rsidRPr="00AE2968">
              <w:rPr>
                <w:rFonts w:cs="Arial"/>
                <w:szCs w:val="20"/>
                <w:lang w:val="sl-SI"/>
              </w:rPr>
              <w:t>Nobenih.</w:t>
            </w:r>
          </w:p>
          <w:p w:rsidR="009D4641" w:rsidRPr="00AE2968" w:rsidRDefault="009D4641">
            <w:pPr>
              <w:widowControl w:val="0"/>
              <w:ind w:left="426" w:hanging="426"/>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F55277" w:rsidRPr="00AE2968">
              <w:rPr>
                <w:rFonts w:cs="Arial"/>
                <w:szCs w:val="20"/>
                <w:lang w:val="sl-SI"/>
              </w:rPr>
              <w:t>aplikacije</w:t>
            </w:r>
            <w:r w:rsidRPr="00AE2968">
              <w:rPr>
                <w:rFonts w:cs="Arial"/>
                <w:szCs w:val="20"/>
                <w:lang w:val="sl-SI"/>
              </w:rPr>
              <w:t xml:space="preserve"> </w:t>
            </w:r>
            <w:hyperlink r:id="rId210"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za Upravo RS za zaščito in reševanje  krije Uprava RS za zaščito in reševanje. Stroške prehrane in bivanja  krije ustanova, ki kandidata pošlje na usposabljanje.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jc w:val="both"/>
              <w:rPr>
                <w:rFonts w:cs="Arial"/>
                <w:bCs/>
                <w:color w:val="0000FF"/>
                <w:szCs w:val="20"/>
                <w:u w:val="single"/>
                <w:lang w:val="sl-SI"/>
              </w:rPr>
            </w:pPr>
            <w:r w:rsidRPr="00AE2968">
              <w:rPr>
                <w:rFonts w:cs="Arial"/>
                <w:szCs w:val="20"/>
                <w:lang w:val="sl-SI"/>
              </w:rPr>
              <w:t xml:space="preserve">Brigita </w:t>
            </w:r>
            <w:proofErr w:type="spellStart"/>
            <w:r w:rsidRPr="00AE2968">
              <w:rPr>
                <w:rFonts w:cs="Arial"/>
                <w:szCs w:val="20"/>
                <w:lang w:val="sl-SI"/>
              </w:rPr>
              <w:t>Perbil</w:t>
            </w:r>
            <w:proofErr w:type="spellEnd"/>
            <w:r w:rsidRPr="00AE2968">
              <w:rPr>
                <w:rFonts w:cs="Arial"/>
                <w:szCs w:val="20"/>
                <w:lang w:val="sl-SI"/>
              </w:rPr>
              <w:t xml:space="preserve"> Puš  </w:t>
            </w:r>
            <w:r w:rsidRPr="00AE2968">
              <w:rPr>
                <w:rFonts w:ascii="Wingdings" w:eastAsia="Wingdings" w:hAnsi="Wingdings" w:cs="Wingdings"/>
                <w:szCs w:val="20"/>
                <w:lang w:val="sl-SI"/>
              </w:rPr>
              <w:sym w:font="Wingdings" w:char="F028"/>
            </w:r>
            <w:r w:rsidRPr="00AE2968">
              <w:rPr>
                <w:rFonts w:cs="Arial"/>
                <w:szCs w:val="20"/>
                <w:lang w:val="sl-SI"/>
              </w:rPr>
              <w:t xml:space="preserve"> 01/4796-434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11" w:history="1">
              <w:r w:rsidRPr="00AE2968">
                <w:rPr>
                  <w:rStyle w:val="Hiperpovezava"/>
                  <w:rFonts w:cs="Arial"/>
                  <w:bCs/>
                  <w:szCs w:val="20"/>
                  <w:lang w:val="sl-SI"/>
                </w:rPr>
                <w:t>brigita.perbil.pus@urszr.si</w:t>
              </w:r>
            </w:hyperlink>
          </w:p>
          <w:p w:rsidR="009D4641" w:rsidRPr="00AE2968" w:rsidRDefault="009D4641">
            <w:pPr>
              <w:widowControl w:val="0"/>
              <w:ind w:left="426" w:hanging="426"/>
              <w:jc w:val="both"/>
              <w:rPr>
                <w:rFonts w:cs="Arial"/>
                <w:bCs/>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127" w:name="_Toc404936697"/>
      <w:bookmarkStart w:id="128" w:name="_Toc524511886"/>
      <w:bookmarkStart w:id="129" w:name="_Toc58395806"/>
      <w:bookmarkStart w:id="130" w:name="_Toc154655972"/>
      <w:r w:rsidRPr="00AE2968">
        <w:rPr>
          <w:rFonts w:ascii="Arial" w:hAnsi="Arial" w:cs="Arial"/>
          <w:i w:val="0"/>
          <w:sz w:val="20"/>
          <w:szCs w:val="20"/>
          <w:lang w:val="sl-SI"/>
        </w:rPr>
        <w:t>Dopolnilno usposabljanje predavateljev in mentorjev s področja varstva pred naravnimi in drugimi nesrečami</w:t>
      </w:r>
      <w:bookmarkEnd w:id="127"/>
      <w:bookmarkEnd w:id="128"/>
      <w:bookmarkEnd w:id="129"/>
      <w:bookmarkEnd w:id="130"/>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Predavatelji v programih, katerih nosilec je URSZR in se izvajajo v ICZR. </w:t>
            </w:r>
          </w:p>
          <w:p w:rsidR="009D4641" w:rsidRPr="00AE2968" w:rsidRDefault="009D4641">
            <w:pPr>
              <w:widowControl w:val="0"/>
              <w:ind w:left="20" w:hanging="20"/>
              <w:jc w:val="both"/>
              <w:rPr>
                <w:rFonts w:cs="Arial"/>
                <w:szCs w:val="20"/>
                <w:lang w:val="sl-SI"/>
              </w:rPr>
            </w:pPr>
            <w:r w:rsidRPr="00AE2968">
              <w:rPr>
                <w:rFonts w:cs="Arial"/>
                <w:szCs w:val="20"/>
                <w:lang w:val="sl-SI"/>
              </w:rPr>
              <w:t>Usposabljanje po modulu A je namenjeno predavateljem, ki poučujejo na področju varstva pred naravnimi in drugimi nesrečami, modul B pa je namenjen mentorjem. Usposabljanje je namenjeno predvsem tistim predavateljem in mentorjem, ki poučujejo oziroma sodelujejo pri tem procesu v ICZR, ter tistim, ki usposabljajo kadre s področja gasilstva na ravni prostovoljnih gasilskih društev, zvez in regij ter Gasilske zveze Slovenije.</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Seznaniti udeležence s pedagoško-andragoškim znanjem in novostmi pri usposabljanju odraslih, ki poučujejo v sistemu varstva pred naravnimi in drugimi nesrečami. S tem programom lahko pridobijo tudi znanje o mentorstvu.</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Poučevanje znotraj sistema varstva pred naravnimi in drugimi nesrečami.</w:t>
            </w:r>
          </w:p>
          <w:p w:rsidR="009D4641" w:rsidRPr="00AE2968" w:rsidRDefault="009D4641">
            <w:pPr>
              <w:widowControl w:val="0"/>
              <w:ind w:left="20" w:hanging="20"/>
              <w:jc w:val="both"/>
              <w:rPr>
                <w:rFonts w:cs="Arial"/>
                <w:szCs w:val="20"/>
                <w:lang w:val="sl-SI"/>
              </w:rPr>
            </w:pPr>
            <w:r w:rsidRPr="00AE2968">
              <w:rPr>
                <w:rFonts w:cs="Arial"/>
                <w:szCs w:val="20"/>
                <w:lang w:val="sl-SI"/>
              </w:rPr>
              <w:t>Pogoj za vključitev v program je uspešno opravljeno usposabljanje po programu temeljnega usposabljanja predavateljev s področja varstva pred naravnimi in drugimi nesrečami oziroma na drug način pridobljena predhodna ustrezna andragoška usposobljenost.</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8 pedagoških ur.</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hideMark/>
          </w:tcPr>
          <w:p w:rsidR="009D4641" w:rsidRPr="00AE2968" w:rsidRDefault="009D4641">
            <w:pPr>
              <w:keepNext/>
              <w:keepLines/>
              <w:widowControl w:val="0"/>
              <w:spacing w:before="120" w:after="120" w:line="280" w:lineRule="atLeast"/>
              <w:ind w:left="20" w:hanging="20"/>
              <w:jc w:val="both"/>
              <w:rPr>
                <w:rFonts w:cs="Arial"/>
                <w:szCs w:val="20"/>
                <w:lang w:val="sl-SI"/>
              </w:rPr>
            </w:pPr>
            <w:r w:rsidRPr="00AE2968">
              <w:rPr>
                <w:rFonts w:cs="Arial"/>
                <w:szCs w:val="20"/>
                <w:lang w:val="sl-SI"/>
              </w:rPr>
              <w:t xml:space="preserve">Termini bodo objavljeni na naslovu: </w:t>
            </w:r>
            <w:hyperlink r:id="rId212" w:history="1">
              <w:r w:rsidRPr="00AE2968">
                <w:rPr>
                  <w:rStyle w:val="Hiperpovezava"/>
                  <w:rFonts w:cs="Arial"/>
                  <w:szCs w:val="20"/>
                  <w:lang w:val="sl-SI"/>
                </w:rPr>
                <w:t>http://prijave.urszr.si</w:t>
              </w:r>
            </w:hyperlink>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Od 8 do 20 udeležencev.</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13"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Stroške izvedbe usposabljanja za Upravo RS za zaščito in reševanje  krije Uprava RS za zaščito in reševanje. </w:t>
            </w:r>
          </w:p>
          <w:p w:rsidR="009D4641" w:rsidRPr="00AE2968" w:rsidRDefault="009D4641">
            <w:pPr>
              <w:widowControl w:val="0"/>
              <w:ind w:left="20" w:hanging="20"/>
              <w:jc w:val="both"/>
              <w:rPr>
                <w:rFonts w:cs="Arial"/>
                <w:szCs w:val="20"/>
                <w:lang w:val="sl-SI"/>
              </w:rPr>
            </w:pPr>
            <w:r w:rsidRPr="00AE2968">
              <w:rPr>
                <w:rFonts w:cs="Arial"/>
                <w:szCs w:val="20"/>
                <w:lang w:val="sl-SI"/>
              </w:rPr>
              <w:t>Stroške prehrane in bivanja krije ustanova, ki kandidata pošlje na usposabljanje ali udeleženec sam.</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jc w:val="both"/>
              <w:rPr>
                <w:rFonts w:cs="Arial"/>
                <w:bCs/>
                <w:color w:val="0000FF"/>
                <w:szCs w:val="20"/>
                <w:u w:val="single"/>
                <w:lang w:val="sl-SI"/>
              </w:rPr>
            </w:pPr>
            <w:r w:rsidRPr="00AE2968">
              <w:rPr>
                <w:rFonts w:cs="Arial"/>
                <w:szCs w:val="20"/>
                <w:lang w:val="sl-SI"/>
              </w:rPr>
              <w:t xml:space="preserve">Brigita </w:t>
            </w:r>
            <w:proofErr w:type="spellStart"/>
            <w:r w:rsidRPr="00AE2968">
              <w:rPr>
                <w:rFonts w:cs="Arial"/>
                <w:szCs w:val="20"/>
                <w:lang w:val="sl-SI"/>
              </w:rPr>
              <w:t>Perbil</w:t>
            </w:r>
            <w:proofErr w:type="spellEnd"/>
            <w:r w:rsidRPr="00AE2968">
              <w:rPr>
                <w:rFonts w:cs="Arial"/>
                <w:szCs w:val="20"/>
                <w:lang w:val="sl-SI"/>
              </w:rPr>
              <w:t xml:space="preserve"> Puš  </w:t>
            </w:r>
            <w:r w:rsidRPr="00AE2968">
              <w:rPr>
                <w:rFonts w:ascii="Wingdings" w:eastAsia="Wingdings" w:hAnsi="Wingdings" w:cs="Wingdings"/>
                <w:szCs w:val="20"/>
                <w:lang w:val="sl-SI"/>
              </w:rPr>
              <w:sym w:font="Wingdings" w:char="F028"/>
            </w:r>
            <w:r w:rsidRPr="00AE2968">
              <w:rPr>
                <w:rFonts w:cs="Arial"/>
                <w:szCs w:val="20"/>
                <w:lang w:val="sl-SI"/>
              </w:rPr>
              <w:t xml:space="preserve"> 01/4796-434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14" w:history="1">
              <w:r w:rsidRPr="00AE2968">
                <w:rPr>
                  <w:rStyle w:val="Hiperpovezava"/>
                  <w:rFonts w:cs="Arial"/>
                  <w:bCs/>
                  <w:szCs w:val="20"/>
                  <w:lang w:val="sl-SI"/>
                </w:rPr>
                <w:t>brigita.perbil.pus@urszr.si</w:t>
              </w:r>
            </w:hyperlink>
          </w:p>
          <w:p w:rsidR="009D4641" w:rsidRPr="00AE2968" w:rsidRDefault="009D4641">
            <w:pPr>
              <w:widowControl w:val="0"/>
              <w:ind w:left="426" w:hanging="426"/>
              <w:jc w:val="both"/>
              <w:rPr>
                <w:rFonts w:cs="Arial"/>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131" w:name="_Toc154655973"/>
      <w:bookmarkStart w:id="132" w:name="_Toc524511887"/>
      <w:bookmarkStart w:id="133" w:name="_Toc58395807"/>
      <w:bookmarkStart w:id="134" w:name="_Toc404936698"/>
      <w:r w:rsidRPr="00AE2968">
        <w:rPr>
          <w:rFonts w:ascii="Arial" w:hAnsi="Arial" w:cs="Arial"/>
          <w:i w:val="0"/>
          <w:sz w:val="20"/>
          <w:szCs w:val="20"/>
          <w:lang w:val="sl-SI"/>
        </w:rPr>
        <w:t>Temeljno usposabljanje inštruktorjev s področja varstva pred naravnimi in drugimi nesrečami</w:t>
      </w:r>
      <w:bookmarkEnd w:id="131"/>
      <w:bookmarkEnd w:id="132"/>
      <w:bookmarkEnd w:id="133"/>
      <w:r w:rsidRPr="00AE2968">
        <w:rPr>
          <w:rFonts w:ascii="Arial" w:hAnsi="Arial" w:cs="Arial"/>
          <w:i w:val="0"/>
          <w:sz w:val="20"/>
          <w:szCs w:val="20"/>
          <w:lang w:val="sl-SI"/>
        </w:rPr>
        <w:t xml:space="preserve"> </w:t>
      </w:r>
      <w:bookmarkEnd w:id="134"/>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Inštruktorji, ki izvajajo praktični del usposabljanj s področja  varstva pred naravnimi in drugimi nesrečami. Namenjen je predvsem tistim, ki izvajajo usposabljanje v ICZR.</w:t>
            </w:r>
          </w:p>
          <w:p w:rsidR="009D4641" w:rsidRPr="00AE2968" w:rsidRDefault="009D4641">
            <w:pPr>
              <w:widowControl w:val="0"/>
              <w:ind w:left="20" w:hanging="20"/>
              <w:jc w:val="both"/>
              <w:rPr>
                <w:rFonts w:cs="Arial"/>
                <w:szCs w:val="20"/>
                <w:lang w:val="sl-SI"/>
              </w:rPr>
            </w:pPr>
            <w:r w:rsidRPr="00AE2968">
              <w:rPr>
                <w:rFonts w:cs="Arial"/>
                <w:szCs w:val="20"/>
                <w:lang w:val="sl-SI"/>
              </w:rPr>
              <w:t>V dogovoru z društvi in drugimi nevladnimi organizacijami v sistemu varstva pred naravnimi in drugimi nesrečami se usposabljanja lahko udeležijo tudi njihovi inštruktorji.</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Namen usposabljanja je udeležence seznaniti z metodami, oblikami in načeli usposabljanja, s pripravami na izvajanje praktičnega dela usposabljanja ter z dobrimi prvinami nastopanja. Udeleženci pridobijo znanje in veščine, potrebne za izvajanje praktičnega dela usposabljanja.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Najmanj srednja strokovna izobrazba. </w:t>
            </w:r>
          </w:p>
          <w:p w:rsidR="009D4641" w:rsidRPr="00AE2968" w:rsidRDefault="009D4641">
            <w:pPr>
              <w:widowControl w:val="0"/>
              <w:ind w:left="20" w:hanging="20"/>
              <w:jc w:val="both"/>
              <w:rPr>
                <w:rFonts w:cs="Arial"/>
                <w:szCs w:val="20"/>
                <w:lang w:val="sl-SI"/>
              </w:rPr>
            </w:pPr>
            <w:r w:rsidRPr="00AE2968">
              <w:rPr>
                <w:rFonts w:cs="Arial"/>
                <w:szCs w:val="20"/>
                <w:lang w:val="sl-SI"/>
              </w:rPr>
              <w:t>Inštruktorji, ki usposabljajo poklicne gasilce morajo imeti uspešno končano usposabljanje za pridobitev poklica gasilec ali izpolnjevati pogoje, navedene v Posebnih pravilih gasilske službe prostovoljnih gasilcev.</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17 pedagoških ur.</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215" w:history="1">
              <w:r w:rsidRPr="00AE2968">
                <w:rPr>
                  <w:rStyle w:val="Hiperpovezava"/>
                  <w:rFonts w:cs="Arial"/>
                  <w:szCs w:val="20"/>
                  <w:lang w:val="sl-SI"/>
                </w:rPr>
                <w:t>http://prijave.urszr.si</w:t>
              </w:r>
            </w:hyperlink>
          </w:p>
          <w:p w:rsidR="009D4641" w:rsidRPr="00AE2968" w:rsidRDefault="009D4641">
            <w:pPr>
              <w:keepNext/>
              <w:keepLines/>
              <w:widowControl w:val="0"/>
              <w:spacing w:before="120" w:after="120" w:line="280" w:lineRule="atLeast"/>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Od 8 do 12 udeležencev.</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16"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ostale stroške pa udeleženec sam ali tisti, ki ga napoti na usposabljanje.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 xml:space="preserve">Brigita </w:t>
            </w:r>
            <w:proofErr w:type="spellStart"/>
            <w:r w:rsidRPr="00AE2968">
              <w:rPr>
                <w:rFonts w:cs="Arial"/>
                <w:szCs w:val="20"/>
                <w:lang w:val="sl-SI"/>
              </w:rPr>
              <w:t>Perbil</w:t>
            </w:r>
            <w:proofErr w:type="spellEnd"/>
            <w:r w:rsidRPr="00AE2968">
              <w:rPr>
                <w:rFonts w:cs="Arial"/>
                <w:szCs w:val="20"/>
                <w:lang w:val="sl-SI"/>
              </w:rPr>
              <w:t xml:space="preserve"> Puš  </w:t>
            </w:r>
            <w:r w:rsidRPr="00AE2968">
              <w:rPr>
                <w:rFonts w:ascii="Wingdings" w:eastAsia="Wingdings" w:hAnsi="Wingdings" w:cs="Wingdings"/>
                <w:szCs w:val="20"/>
                <w:lang w:val="sl-SI"/>
              </w:rPr>
              <w:sym w:font="Wingdings" w:char="F028"/>
            </w:r>
            <w:r w:rsidRPr="00AE2968">
              <w:rPr>
                <w:rFonts w:cs="Arial"/>
                <w:szCs w:val="20"/>
                <w:lang w:val="sl-SI"/>
              </w:rPr>
              <w:t xml:space="preserve"> 01/4796-434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17"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bCs/>
                <w:color w:val="FF0000"/>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135" w:name="_Toc154655974"/>
      <w:bookmarkStart w:id="136" w:name="_Toc524511888"/>
      <w:bookmarkStart w:id="137" w:name="_Toc58395808"/>
      <w:bookmarkStart w:id="138" w:name="_Toc404936699"/>
      <w:r w:rsidRPr="00AE2968">
        <w:rPr>
          <w:rFonts w:ascii="Arial" w:hAnsi="Arial" w:cs="Arial"/>
          <w:i w:val="0"/>
          <w:sz w:val="20"/>
          <w:szCs w:val="20"/>
          <w:lang w:val="sl-SI"/>
        </w:rPr>
        <w:t xml:space="preserve">4. </w:t>
      </w:r>
      <w:r w:rsidRPr="00AE2968">
        <w:rPr>
          <w:rFonts w:ascii="Arial" w:hAnsi="Arial" w:cs="Arial"/>
          <w:i w:val="0"/>
          <w:sz w:val="20"/>
          <w:szCs w:val="20"/>
          <w:lang w:val="sl-SI"/>
        </w:rPr>
        <w:tab/>
        <w:t>Dopolnilno usposabljanje inštruktorjev s področja varstva pred naravnimi in drugimi nesrečami</w:t>
      </w:r>
      <w:bookmarkEnd w:id="135"/>
      <w:bookmarkEnd w:id="136"/>
      <w:bookmarkEnd w:id="137"/>
      <w:r w:rsidRPr="00AE2968">
        <w:rPr>
          <w:rFonts w:ascii="Arial" w:hAnsi="Arial" w:cs="Arial"/>
          <w:i w:val="0"/>
          <w:sz w:val="20"/>
          <w:szCs w:val="20"/>
          <w:lang w:val="sl-SI"/>
        </w:rPr>
        <w:t xml:space="preserve"> </w:t>
      </w:r>
      <w:bookmarkEnd w:id="138"/>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Inštruktorji, ki izvajajo praktični del usposabljanja s področja varstva pred naravnimi in drugimi nesrečami. Namenjeno je predvsem tistim, ki izvajajo usposabljanje v ICZR.</w:t>
            </w:r>
          </w:p>
          <w:p w:rsidR="009D4641" w:rsidRPr="00AE2968" w:rsidRDefault="009D4641">
            <w:pPr>
              <w:widowControl w:val="0"/>
              <w:jc w:val="both"/>
              <w:rPr>
                <w:rFonts w:cs="Arial"/>
                <w:szCs w:val="20"/>
                <w:lang w:val="sl-SI"/>
              </w:rPr>
            </w:pPr>
            <w:r w:rsidRPr="00AE2968">
              <w:rPr>
                <w:rFonts w:cs="Arial"/>
                <w:szCs w:val="20"/>
                <w:lang w:val="sl-SI"/>
              </w:rPr>
              <w:t>V dogovoru z društvi in drugimi nevladnimi organizacijami v sistemu varstva pred naravnimi in drugimi nesrečami se usposabljanja lahko udeležijo tudi njihovi inštruktorji.</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Namen usposabljanja je, da se udeleženci andragoško izpopolnijo ter učinkovito pripravijo za izvedbo praktičnega dela izobraževanja in usposabljanja v sistemu varstva pred naravnimi in drugimi nesrečami. </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Izvajanje praktičnega usposabljanje znotraj sistema varstva pred naravnimi in drugimi nesrečami.</w:t>
            </w:r>
          </w:p>
          <w:p w:rsidR="009D4641" w:rsidRPr="00AE2968" w:rsidRDefault="009D4641">
            <w:pPr>
              <w:widowControl w:val="0"/>
              <w:jc w:val="both"/>
              <w:rPr>
                <w:rFonts w:cs="Arial"/>
                <w:szCs w:val="20"/>
                <w:lang w:val="sl-SI"/>
              </w:rPr>
            </w:pPr>
            <w:r w:rsidRPr="00AE2968">
              <w:rPr>
                <w:rFonts w:cs="Arial"/>
                <w:szCs w:val="20"/>
                <w:lang w:val="sl-SI"/>
              </w:rPr>
              <w:t>Najmanj srednja strokovna izobrazba ter uspešno opravljeno usposabljanje po programu temeljnega usposabljanja inštruktorjev s področja varstva pred naravnimi in drugimi nesrečami oziroma na drug način pridobljena predhodna ustrezna andragoška usposobljenost.</w:t>
            </w:r>
          </w:p>
          <w:p w:rsidR="009D4641" w:rsidRPr="00AE2968" w:rsidRDefault="009D4641">
            <w:pPr>
              <w:widowControl w:val="0"/>
              <w:jc w:val="both"/>
              <w:rPr>
                <w:rFonts w:cs="Arial"/>
                <w:szCs w:val="20"/>
                <w:lang w:val="sl-SI"/>
              </w:rPr>
            </w:pPr>
            <w:r w:rsidRPr="00AE2968">
              <w:rPr>
                <w:rFonts w:cs="Arial"/>
                <w:szCs w:val="20"/>
                <w:lang w:val="sl-SI"/>
              </w:rPr>
              <w:t>Inštruktorji, ki usposabljajo poklicne gasilce morajo imeti uspešno končano usposabljanje za pridobitev poklica gasilec ali izpolnjevati pogoje, navedene v Posebnih pravilih gasilske službe prostovoljnih gasilcev.</w:t>
            </w:r>
          </w:p>
          <w:p w:rsidR="009D4641" w:rsidRPr="00AE2968" w:rsidRDefault="009D4641">
            <w:pPr>
              <w:widowControl w:val="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8 pedagoških ur.</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Termini bodo objavljeni na naslovu: </w:t>
            </w:r>
            <w:hyperlink r:id="rId218"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Od 8 do 12 udeležencev.</w:t>
            </w:r>
          </w:p>
          <w:p w:rsidR="009D4641" w:rsidRPr="00AE2968" w:rsidRDefault="009D4641">
            <w:pPr>
              <w:widowControl w:val="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Posebne zahteve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Nobenih.</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19"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ostale stroške pa udeleženec sam ali tisti, ki ga napoti na usposabljanje.</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 xml:space="preserve">Brigita </w:t>
            </w:r>
            <w:proofErr w:type="spellStart"/>
            <w:r w:rsidRPr="00AE2968">
              <w:rPr>
                <w:rFonts w:cs="Arial"/>
                <w:szCs w:val="20"/>
                <w:lang w:val="sl-SI"/>
              </w:rPr>
              <w:t>Perbil</w:t>
            </w:r>
            <w:proofErr w:type="spellEnd"/>
            <w:r w:rsidRPr="00AE2968">
              <w:rPr>
                <w:rFonts w:cs="Arial"/>
                <w:szCs w:val="20"/>
                <w:lang w:val="sl-SI"/>
              </w:rPr>
              <w:t xml:space="preserve"> Puš  </w:t>
            </w:r>
            <w:r w:rsidRPr="00AE2968">
              <w:rPr>
                <w:rFonts w:ascii="Wingdings" w:eastAsia="Wingdings" w:hAnsi="Wingdings" w:cs="Wingdings"/>
                <w:szCs w:val="20"/>
                <w:lang w:val="sl-SI"/>
              </w:rPr>
              <w:sym w:font="Wingdings" w:char="F028"/>
            </w:r>
            <w:r w:rsidRPr="00AE2968">
              <w:rPr>
                <w:rFonts w:cs="Arial"/>
                <w:szCs w:val="20"/>
                <w:lang w:val="sl-SI"/>
              </w:rPr>
              <w:t xml:space="preserve"> 01/4796-434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20"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bCs/>
                <w:color w:val="0000FF"/>
                <w:szCs w:val="20"/>
                <w:u w:val="single"/>
                <w:lang w:val="sl-SI"/>
              </w:rPr>
            </w:pPr>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139" w:name="_Toc524511889"/>
      <w:bookmarkStart w:id="140" w:name="_Toc58395809"/>
      <w:bookmarkStart w:id="141" w:name="_Toc154655975"/>
      <w:r w:rsidRPr="00AE2968">
        <w:rPr>
          <w:rFonts w:ascii="Arial" w:hAnsi="Arial" w:cs="Arial"/>
          <w:i w:val="0"/>
          <w:sz w:val="20"/>
          <w:szCs w:val="20"/>
          <w:lang w:val="sl-SI"/>
        </w:rPr>
        <w:t xml:space="preserve">5. </w:t>
      </w:r>
      <w:r w:rsidRPr="00AE2968">
        <w:rPr>
          <w:rFonts w:ascii="Arial" w:hAnsi="Arial" w:cs="Arial"/>
          <w:i w:val="0"/>
          <w:sz w:val="20"/>
          <w:szCs w:val="20"/>
          <w:lang w:val="sl-SI"/>
        </w:rPr>
        <w:tab/>
        <w:t>Usposabljanje izvajalcev izbirnega predmeta varstvo pred naravnimi in drugimi nesrečami v osnovnih šolah</w:t>
      </w:r>
      <w:bookmarkEnd w:id="139"/>
      <w:bookmarkEnd w:id="140"/>
      <w:bookmarkEnd w:id="141"/>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Program je namenjen izvajalcem izbirnega predmeta Varstvo pred naravnimi in drugimi nesrečami v osnovnih šolah.</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Namen usposabljanja je udeležence seznaniti z izbirnim predmetom Varstvo pred naravnimi in drugimi nesrečami, ki je namenjen učencem osnovnih šol v zadnji triadi. Udeležencem bodo predstavljeni cilji in vsebina predmeta, ter stališča in vrednote, ki jih učitelji lahko spodbujajo pri tem predmetu in metodičnimi izhodišči za njegovo izvedbo. Seminar je na podlagi teoretičnih izhodišč o varstvu pred naravnimi in drugimi nesrečami zasnovan predvsem na aktivnem sodelovanju udeležencev.</w:t>
            </w:r>
          </w:p>
          <w:p w:rsidR="009D4641" w:rsidRPr="00AE2968" w:rsidRDefault="009D4641">
            <w:pPr>
              <w:widowControl w:val="0"/>
              <w:jc w:val="both"/>
              <w:rPr>
                <w:rFonts w:cs="Arial"/>
                <w:szCs w:val="20"/>
                <w:lang w:val="sl-SI"/>
              </w:rPr>
            </w:pPr>
          </w:p>
        </w:tc>
      </w:tr>
      <w:tr w:rsidR="00770011" w:rsidRPr="00354453" w:rsidTr="008038D4">
        <w:tc>
          <w:tcPr>
            <w:tcW w:w="2283" w:type="dxa"/>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ind w:left="32" w:hanging="32"/>
              <w:rPr>
                <w:rFonts w:cs="Arial"/>
                <w:b/>
                <w:szCs w:val="20"/>
                <w:lang w:val="sl-SI"/>
              </w:rPr>
            </w:pPr>
          </w:p>
        </w:tc>
        <w:tc>
          <w:tcPr>
            <w:tcW w:w="6214" w:type="dxa"/>
            <w:hideMark/>
          </w:tcPr>
          <w:p w:rsidR="009D4641" w:rsidRPr="00AE2968" w:rsidRDefault="009D4641">
            <w:pPr>
              <w:widowControl w:val="0"/>
              <w:jc w:val="both"/>
              <w:rPr>
                <w:rFonts w:cs="Arial"/>
                <w:szCs w:val="20"/>
                <w:lang w:val="sl-SI"/>
              </w:rPr>
            </w:pPr>
            <w:r w:rsidRPr="00AE2968">
              <w:rPr>
                <w:rFonts w:cs="Arial"/>
                <w:szCs w:val="20"/>
                <w:lang w:val="sl-SI"/>
              </w:rPr>
              <w:t>Izpolnjevanje zahtev, določenih v Pravilniku o smeri izobrazbe strokovnih delavcev v devetletni osnovni šoli.</w:t>
            </w: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8 pedagoških ur.</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 xml:space="preserve">Termini bodo objavljeni na naslovu: </w:t>
            </w:r>
            <w:hyperlink r:id="rId221" w:history="1">
              <w:r w:rsidRPr="00AE2968">
                <w:rPr>
                  <w:rStyle w:val="Hiperpovezava"/>
                  <w:rFonts w:cs="Arial"/>
                  <w:szCs w:val="20"/>
                  <w:lang w:val="sl-SI"/>
                </w:rPr>
                <w:t>http://prijave.urszr.si</w:t>
              </w:r>
            </w:hyperlink>
            <w:r w:rsidRPr="00AE2968">
              <w:rPr>
                <w:rFonts w:cs="Arial"/>
                <w:color w:val="0000FF"/>
                <w:szCs w:val="20"/>
                <w:u w:val="single"/>
                <w:lang w:val="sl-SI"/>
              </w:rPr>
              <w:t>.</w:t>
            </w: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Najmanj 4, če gre za usposabljanje na daljavo oziroma 8, če gre za usposabljanje v učilnici, in največ 25.</w:t>
            </w:r>
          </w:p>
          <w:p w:rsidR="009D4641" w:rsidRPr="00AE2968" w:rsidRDefault="009D4641">
            <w:pPr>
              <w:widowControl w:val="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Nobenih.</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22"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Plačo ter potne in namestitvene stroške krije osnovna šola, ki udeleženca napoti na usposabljanje ali udeleženec sam.</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4" w:type="dxa"/>
          </w:tcPr>
          <w:p w:rsidR="009D4641" w:rsidRPr="00AE2968" w:rsidRDefault="009D4641">
            <w:pPr>
              <w:widowControl w:val="0"/>
              <w:ind w:left="426" w:hanging="426"/>
              <w:rPr>
                <w:rStyle w:val="Hiperpovezava"/>
                <w:lang w:val="sl-SI"/>
              </w:rPr>
            </w:pPr>
            <w:r w:rsidRPr="00AE2968">
              <w:rPr>
                <w:rFonts w:cs="Arial"/>
                <w:szCs w:val="20"/>
                <w:lang w:val="sl-SI"/>
              </w:rPr>
              <w:t>Sašo Pristavec</w:t>
            </w:r>
            <w:r w:rsidR="00164F39">
              <w:rPr>
                <w:rFonts w:cs="Arial"/>
                <w:szCs w:val="20"/>
                <w:lang w:val="sl-SI"/>
              </w:rPr>
              <w:t xml:space="preserve"> </w:t>
            </w:r>
            <w:r w:rsidRPr="00AE2968">
              <w:rPr>
                <w:rFonts w:ascii="Wingdings" w:eastAsia="Wingdings" w:hAnsi="Wingdings" w:cs="Wingdings"/>
                <w:szCs w:val="20"/>
                <w:lang w:val="sl-SI"/>
              </w:rPr>
              <w:sym w:font="Wingdings" w:char="F028"/>
            </w:r>
            <w:r w:rsidR="00164F39">
              <w:rPr>
                <w:rFonts w:cs="Arial"/>
                <w:szCs w:val="20"/>
                <w:lang w:val="sl-SI"/>
              </w:rPr>
              <w:t xml:space="preserve"> </w:t>
            </w:r>
            <w:r w:rsidRPr="00AE2968">
              <w:rPr>
                <w:rFonts w:cs="Arial"/>
                <w:szCs w:val="20"/>
                <w:lang w:val="sl-SI"/>
              </w:rPr>
              <w:t>01/4796-416</w:t>
            </w:r>
            <w:r w:rsidR="00164F39">
              <w:rPr>
                <w:rFonts w:cs="Arial"/>
                <w:szCs w:val="20"/>
                <w:lang w:val="sl-SI"/>
              </w:rPr>
              <w:t xml:space="preserve"> </w:t>
            </w:r>
            <w:r w:rsidRPr="00AE2968">
              <w:rPr>
                <w:rFonts w:ascii="Wingdings" w:eastAsia="Wingdings" w:hAnsi="Wingdings" w:cs="Wingdings"/>
                <w:szCs w:val="20"/>
                <w:lang w:val="sl-SI"/>
              </w:rPr>
              <w:sym w:font="Wingdings" w:char="F03A"/>
            </w:r>
            <w:r w:rsidR="00164F39">
              <w:rPr>
                <w:rFonts w:cs="Arial"/>
                <w:szCs w:val="20"/>
                <w:lang w:val="sl-SI"/>
              </w:rPr>
              <w:t xml:space="preserve"> </w:t>
            </w:r>
            <w:hyperlink r:id="rId223" w:history="1">
              <w:r w:rsidR="00BA5DCA" w:rsidRPr="002D00F5">
                <w:rPr>
                  <w:rStyle w:val="Hiperpovezava"/>
                  <w:rFonts w:cs="Arial"/>
                  <w:szCs w:val="20"/>
                  <w:lang w:val="sl-SI"/>
                </w:rPr>
                <w:t>saso.pristavec@urszr.si</w:t>
              </w:r>
            </w:hyperlink>
          </w:p>
          <w:p w:rsidR="009D4641" w:rsidRPr="00AE2968" w:rsidRDefault="009D4641">
            <w:pPr>
              <w:widowControl w:val="0"/>
              <w:ind w:left="426" w:hanging="426"/>
              <w:rPr>
                <w:lang w:val="sl-SI"/>
              </w:rPr>
            </w:pPr>
          </w:p>
        </w:tc>
      </w:tr>
    </w:tbl>
    <w:p w:rsidR="009D4641" w:rsidRPr="00AE2968" w:rsidRDefault="009D4641" w:rsidP="00E51C74">
      <w:pPr>
        <w:pStyle w:val="Naslov1"/>
        <w:ind w:left="567" w:hanging="567"/>
      </w:pPr>
      <w:bookmarkStart w:id="142" w:name="_Toc524511890"/>
      <w:bookmarkStart w:id="143" w:name="_Toc58395810"/>
      <w:bookmarkStart w:id="144" w:name="_Toc154655976"/>
      <w:r w:rsidRPr="00AE2968">
        <w:lastRenderedPageBreak/>
        <w:t xml:space="preserve">IV. </w:t>
      </w:r>
      <w:r w:rsidRPr="00AE2968">
        <w:tab/>
        <w:t>PROGRAMI ZA JAVNE USLUŽBENCE S PODROČJA</w:t>
      </w:r>
      <w:r w:rsidR="00164F39">
        <w:t xml:space="preserve"> </w:t>
      </w:r>
      <w:r w:rsidRPr="00AE2968">
        <w:t>ZAŠČITE, REŠEVANJA IN POMOČI</w:t>
      </w:r>
      <w:bookmarkEnd w:id="142"/>
      <w:bookmarkEnd w:id="143"/>
      <w:bookmarkEnd w:id="144"/>
    </w:p>
    <w:p w:rsidR="009D4641" w:rsidRPr="00AE2968" w:rsidRDefault="009D4641" w:rsidP="009D4641">
      <w:pPr>
        <w:ind w:left="567" w:hanging="567"/>
        <w:rPr>
          <w:rFonts w:cs="Arial"/>
          <w:szCs w:val="20"/>
          <w:lang w:val="sl-SI" w:eastAsia="sl-SI"/>
        </w:rPr>
      </w:pPr>
    </w:p>
    <w:p w:rsidR="009D4641" w:rsidRPr="00AE2968" w:rsidRDefault="009D4641" w:rsidP="009D4641">
      <w:pPr>
        <w:pStyle w:val="Naslov2"/>
        <w:ind w:left="567" w:hanging="567"/>
        <w:rPr>
          <w:rFonts w:ascii="Arial" w:hAnsi="Arial" w:cs="Arial"/>
          <w:i w:val="0"/>
          <w:sz w:val="20"/>
          <w:szCs w:val="20"/>
          <w:lang w:val="sl-SI"/>
        </w:rPr>
      </w:pPr>
      <w:bookmarkStart w:id="145" w:name="_Toc154655977"/>
      <w:bookmarkStart w:id="146" w:name="_Toc524511891"/>
      <w:bookmarkStart w:id="147" w:name="_Toc58395811"/>
      <w:bookmarkStart w:id="148" w:name="_Hlk152939452"/>
      <w:r w:rsidRPr="00AE2968">
        <w:rPr>
          <w:rFonts w:ascii="Arial" w:hAnsi="Arial" w:cs="Arial"/>
          <w:i w:val="0"/>
          <w:sz w:val="20"/>
          <w:szCs w:val="20"/>
          <w:lang w:val="sl-SI"/>
        </w:rPr>
        <w:t xml:space="preserve">1. </w:t>
      </w:r>
      <w:r w:rsidRPr="00AE2968">
        <w:rPr>
          <w:rFonts w:ascii="Arial" w:hAnsi="Arial" w:cs="Arial"/>
          <w:i w:val="0"/>
          <w:sz w:val="20"/>
          <w:szCs w:val="20"/>
          <w:lang w:val="sl-SI"/>
        </w:rPr>
        <w:tab/>
        <w:t>Temeljno usposabljanje javnih uslužbencev v centrih za obveščanje Uprave RS za zaščito in reševanje</w:t>
      </w:r>
      <w:bookmarkEnd w:id="145"/>
      <w:bookmarkEnd w:id="146"/>
      <w:bookmarkEnd w:id="147"/>
      <w:r w:rsidRPr="00AE2968">
        <w:rPr>
          <w:rFonts w:ascii="Arial" w:hAnsi="Arial" w:cs="Arial"/>
          <w:i w:val="0"/>
          <w:sz w:val="20"/>
          <w:szCs w:val="20"/>
          <w:lang w:val="sl-SI"/>
        </w:rPr>
        <w:t xml:space="preserve"> </w:t>
      </w:r>
    </w:p>
    <w:bookmarkEnd w:id="148"/>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20" w:hanging="20"/>
              <w:jc w:val="both"/>
              <w:rPr>
                <w:rFonts w:cs="Arial"/>
                <w:color w:val="FF0000"/>
                <w:szCs w:val="20"/>
                <w:lang w:val="sl-SI"/>
              </w:rPr>
            </w:pPr>
            <w:r w:rsidRPr="00AE2968">
              <w:rPr>
                <w:rFonts w:cs="Arial"/>
                <w:szCs w:val="20"/>
                <w:lang w:val="sl-SI"/>
              </w:rPr>
              <w:t>Javni uslužbenci v centrih za obveščanje URSZR in pogodbeni pripadniki v ekipah za popolnitev centrov za obveščanje.</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Udeležence usposobiti za opravljanje nalog v centrih za obveščanje.</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tc>
        <w:tc>
          <w:tcPr>
            <w:tcW w:w="6214" w:type="dxa"/>
          </w:tcPr>
          <w:p w:rsidR="009D4641" w:rsidRPr="00AE2968" w:rsidRDefault="009D4641" w:rsidP="00920870">
            <w:pPr>
              <w:widowControl w:val="0"/>
              <w:numPr>
                <w:ilvl w:val="0"/>
                <w:numId w:val="32"/>
              </w:numPr>
              <w:contextualSpacing/>
              <w:jc w:val="both"/>
              <w:rPr>
                <w:rFonts w:cs="Arial"/>
                <w:szCs w:val="20"/>
                <w:lang w:val="sl-SI"/>
              </w:rPr>
            </w:pPr>
            <w:r w:rsidRPr="00AE2968">
              <w:rPr>
                <w:rFonts w:cs="Arial"/>
                <w:szCs w:val="20"/>
                <w:lang w:val="sl-SI"/>
              </w:rPr>
              <w:t>uspešno končano usposabljanje po Programu usposabljanja javnih uslužbencev na področju varstva pred naravnimi in drugimi nesrečami,</w:t>
            </w:r>
          </w:p>
          <w:p w:rsidR="009D4641" w:rsidRPr="00AE2968" w:rsidRDefault="009D4641" w:rsidP="00920870">
            <w:pPr>
              <w:widowControl w:val="0"/>
              <w:numPr>
                <w:ilvl w:val="0"/>
                <w:numId w:val="32"/>
              </w:numPr>
              <w:contextualSpacing/>
              <w:jc w:val="both"/>
              <w:rPr>
                <w:rFonts w:cs="Arial"/>
                <w:szCs w:val="20"/>
                <w:lang w:val="sl-SI"/>
              </w:rPr>
            </w:pPr>
            <w:r w:rsidRPr="00AE2968">
              <w:rPr>
                <w:rFonts w:cs="Arial"/>
                <w:szCs w:val="20"/>
                <w:lang w:val="sl-SI"/>
              </w:rPr>
              <w:t>uslužbenec MORS, Uprave RS za zaščito in reševanje ali pogodbeni pripadnik v ekipi za popolnitev centrov za obveščanje.</w:t>
            </w:r>
          </w:p>
          <w:p w:rsidR="009D4641" w:rsidRPr="00AE2968" w:rsidRDefault="009D4641">
            <w:pPr>
              <w:widowControl w:val="0"/>
              <w:ind w:left="426" w:hanging="426"/>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426" w:hanging="426"/>
              <w:jc w:val="both"/>
              <w:rPr>
                <w:rFonts w:cs="Arial"/>
                <w:szCs w:val="20"/>
                <w:lang w:val="sl-SI"/>
              </w:rPr>
            </w:pPr>
            <w:r w:rsidRPr="00AE2968">
              <w:rPr>
                <w:rFonts w:cs="Arial"/>
                <w:szCs w:val="20"/>
                <w:lang w:val="sl-SI"/>
              </w:rPr>
              <w:t>Modul: Strokovno-tehnični del – 18 pedagoških ur</w:t>
            </w:r>
          </w:p>
          <w:p w:rsidR="009D4641" w:rsidRPr="00AE2968" w:rsidRDefault="009D4641">
            <w:pPr>
              <w:widowControl w:val="0"/>
              <w:ind w:left="426" w:hanging="426"/>
              <w:jc w:val="both"/>
              <w:rPr>
                <w:rFonts w:cs="Arial"/>
                <w:szCs w:val="20"/>
                <w:lang w:val="sl-SI"/>
              </w:rPr>
            </w:pPr>
            <w:r w:rsidRPr="00AE2968">
              <w:rPr>
                <w:rFonts w:cs="Arial"/>
                <w:szCs w:val="20"/>
                <w:lang w:val="sl-SI"/>
              </w:rPr>
              <w:t xml:space="preserve">Modul: Aplikacije </w:t>
            </w:r>
            <w:proofErr w:type="spellStart"/>
            <w:r w:rsidRPr="00AE2968">
              <w:rPr>
                <w:rFonts w:cs="Arial"/>
                <w:szCs w:val="20"/>
                <w:lang w:val="sl-SI"/>
              </w:rPr>
              <w:t>ZiR</w:t>
            </w:r>
            <w:proofErr w:type="spellEnd"/>
            <w:r w:rsidRPr="00AE2968">
              <w:rPr>
                <w:rFonts w:cs="Arial"/>
                <w:szCs w:val="20"/>
                <w:lang w:val="sl-SI"/>
              </w:rPr>
              <w:t xml:space="preserve"> – 24 pedagoških ur</w:t>
            </w:r>
          </w:p>
          <w:p w:rsidR="009D4641" w:rsidRPr="00AE2968" w:rsidRDefault="009D4641">
            <w:pPr>
              <w:widowControl w:val="0"/>
              <w:ind w:left="426" w:hanging="426"/>
              <w:jc w:val="both"/>
              <w:rPr>
                <w:rFonts w:cs="Arial"/>
                <w:szCs w:val="20"/>
                <w:lang w:val="sl-SI"/>
              </w:rPr>
            </w:pPr>
            <w:r w:rsidRPr="00AE2968">
              <w:rPr>
                <w:rFonts w:cs="Arial"/>
                <w:szCs w:val="20"/>
                <w:lang w:val="sl-SI"/>
              </w:rPr>
              <w:t>Modul: Simulacije in analize – 8 pedagoških ur</w:t>
            </w:r>
          </w:p>
          <w:p w:rsidR="009D4641" w:rsidRPr="00AE2968" w:rsidRDefault="009D4641">
            <w:pPr>
              <w:widowControl w:val="0"/>
              <w:ind w:left="426" w:hanging="426"/>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426" w:hanging="426"/>
              <w:jc w:val="both"/>
              <w:rPr>
                <w:rFonts w:cs="Arial"/>
                <w:szCs w:val="20"/>
                <w:lang w:val="sl-SI"/>
              </w:rPr>
            </w:pPr>
            <w:r w:rsidRPr="00AE2968">
              <w:rPr>
                <w:rFonts w:cs="Arial"/>
                <w:szCs w:val="20"/>
                <w:lang w:val="sl-SI"/>
              </w:rPr>
              <w:t>Usposabljanje bo izvedeno na daljavo v prvem tromesečju.</w:t>
            </w:r>
          </w:p>
          <w:p w:rsidR="009D4641" w:rsidRPr="00AE2968" w:rsidRDefault="009D4641">
            <w:pPr>
              <w:widowControl w:val="0"/>
              <w:ind w:left="426" w:hanging="426"/>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426" w:hanging="426"/>
              <w:jc w:val="both"/>
              <w:rPr>
                <w:rFonts w:cs="Arial"/>
                <w:szCs w:val="20"/>
                <w:lang w:val="sl-SI"/>
              </w:rPr>
            </w:pPr>
            <w:r w:rsidRPr="00AE2968">
              <w:rPr>
                <w:rFonts w:cs="Arial"/>
                <w:szCs w:val="20"/>
                <w:lang w:val="sl-SI"/>
              </w:rPr>
              <w:t>Najmanj trije in največ 15 udeležencev.</w:t>
            </w:r>
          </w:p>
          <w:p w:rsidR="009D4641" w:rsidRPr="00AE2968" w:rsidRDefault="009D4641">
            <w:pPr>
              <w:widowControl w:val="0"/>
              <w:ind w:left="426" w:hanging="426"/>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426" w:hanging="426"/>
              <w:jc w:val="both"/>
              <w:rPr>
                <w:rFonts w:cs="Arial"/>
                <w:szCs w:val="20"/>
                <w:lang w:val="sl-SI"/>
              </w:rPr>
            </w:pPr>
            <w:r w:rsidRPr="00AE2968">
              <w:rPr>
                <w:rFonts w:cs="Arial"/>
                <w:szCs w:val="20"/>
                <w:lang w:val="sl-SI"/>
              </w:rPr>
              <w:t>Nobenih.</w:t>
            </w:r>
          </w:p>
          <w:p w:rsidR="009D4641" w:rsidRPr="00AE2968" w:rsidRDefault="009D4641">
            <w:pPr>
              <w:widowControl w:val="0"/>
              <w:ind w:left="426" w:hanging="426"/>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24"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nadomestila za plačo, potne stroške in stroške prehrane za udeležence krije Uprava RS za zaščito in reševanje.</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4"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Matjaž Merhar</w:t>
            </w:r>
            <w:r w:rsidR="00164F39">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164F39">
              <w:rPr>
                <w:rFonts w:cs="Arial"/>
                <w:szCs w:val="20"/>
                <w:lang w:val="sl-SI"/>
              </w:rPr>
              <w:t xml:space="preserve"> </w:t>
            </w:r>
            <w:r w:rsidRPr="00AE2968">
              <w:rPr>
                <w:rFonts w:ascii="Wingdings" w:eastAsia="Wingdings" w:hAnsi="Wingdings" w:cs="Wingdings"/>
                <w:szCs w:val="20"/>
                <w:lang w:val="sl-SI"/>
              </w:rPr>
              <w:sym w:font="Wingdings" w:char="F03A"/>
            </w:r>
            <w:r w:rsidR="00164F39">
              <w:rPr>
                <w:rFonts w:ascii="Wingdings" w:eastAsia="Wingdings" w:hAnsi="Wingdings" w:cs="Wingdings"/>
                <w:szCs w:val="20"/>
                <w:lang w:val="sl-SI"/>
              </w:rPr>
              <w:t></w:t>
            </w:r>
            <w:hyperlink r:id="rId225" w:history="1">
              <w:r w:rsidRPr="00AE2968">
                <w:rPr>
                  <w:rStyle w:val="Hiperpovezava"/>
                  <w:rFonts w:cs="Arial"/>
                  <w:bCs/>
                  <w:szCs w:val="20"/>
                  <w:lang w:val="sl-SI"/>
                </w:rPr>
                <w:t>matjaz.merhar@urszr.si</w:t>
              </w:r>
            </w:hyperlink>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149" w:name="_Toc524511892"/>
      <w:bookmarkStart w:id="150" w:name="_Toc58395812"/>
      <w:bookmarkStart w:id="151" w:name="_Hlk152939468"/>
      <w:bookmarkStart w:id="152" w:name="_Toc154655978"/>
      <w:r w:rsidRPr="00AE2968">
        <w:rPr>
          <w:rFonts w:ascii="Arial" w:hAnsi="Arial" w:cs="Arial"/>
          <w:i w:val="0"/>
          <w:sz w:val="20"/>
          <w:szCs w:val="20"/>
          <w:lang w:val="sl-SI"/>
        </w:rPr>
        <w:t xml:space="preserve">2. </w:t>
      </w:r>
      <w:r w:rsidRPr="00AE2968">
        <w:rPr>
          <w:rFonts w:ascii="Arial" w:hAnsi="Arial" w:cs="Arial"/>
          <w:i w:val="0"/>
          <w:sz w:val="20"/>
          <w:szCs w:val="20"/>
          <w:lang w:val="sl-SI"/>
        </w:rPr>
        <w:tab/>
        <w:t>Dopolnilno usposabljanje javnih uslužbencev v centrih za obveščanje Uprave RS za zaščito in reševanje</w:t>
      </w:r>
      <w:bookmarkEnd w:id="149"/>
      <w:bookmarkEnd w:id="150"/>
      <w:bookmarkEnd w:id="152"/>
      <w:r w:rsidRPr="00AE2968">
        <w:rPr>
          <w:rFonts w:ascii="Arial" w:hAnsi="Arial" w:cs="Arial"/>
          <w:i w:val="0"/>
          <w:sz w:val="20"/>
          <w:szCs w:val="20"/>
          <w:lang w:val="sl-SI"/>
        </w:rPr>
        <w:t xml:space="preserve"> </w:t>
      </w:r>
    </w:p>
    <w:bookmarkEnd w:id="151"/>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509"/>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509" w:type="dxa"/>
          </w:tcPr>
          <w:p w:rsidR="009D4641" w:rsidRPr="00AE2968" w:rsidRDefault="009D4641">
            <w:pPr>
              <w:widowControl w:val="0"/>
              <w:ind w:left="20" w:hanging="20"/>
              <w:jc w:val="both"/>
              <w:rPr>
                <w:rFonts w:cs="Arial"/>
                <w:color w:val="FF0000"/>
                <w:szCs w:val="20"/>
                <w:lang w:val="sl-SI"/>
              </w:rPr>
            </w:pPr>
            <w:r w:rsidRPr="00AE2968">
              <w:rPr>
                <w:rFonts w:cs="Arial"/>
                <w:szCs w:val="20"/>
                <w:lang w:val="sl-SI"/>
              </w:rPr>
              <w:t>Javni uslužbenci v centrih za obveščanje URSZR in pogodbeni pripadniki v ekipah za popolnitev centrov za obveščanje.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599" w:hanging="599"/>
              <w:rPr>
                <w:rFonts w:cs="Arial"/>
                <w:b/>
                <w:szCs w:val="20"/>
                <w:lang w:val="sl-SI"/>
              </w:rPr>
            </w:pPr>
            <w:r w:rsidRPr="00AE2968">
              <w:rPr>
                <w:rFonts w:cs="Arial"/>
                <w:b/>
                <w:szCs w:val="20"/>
                <w:lang w:val="sl-SI"/>
              </w:rPr>
              <w:t>Namen</w:t>
            </w:r>
          </w:p>
        </w:tc>
        <w:tc>
          <w:tcPr>
            <w:tcW w:w="6509"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Udeležence usposobiti za:</w:t>
            </w:r>
          </w:p>
          <w:p w:rsidR="009D4641" w:rsidRPr="00AE2968" w:rsidRDefault="009D4641" w:rsidP="00920870">
            <w:pPr>
              <w:widowControl w:val="0"/>
              <w:numPr>
                <w:ilvl w:val="0"/>
                <w:numId w:val="33"/>
              </w:numPr>
              <w:jc w:val="both"/>
              <w:rPr>
                <w:rFonts w:cs="Arial"/>
                <w:szCs w:val="20"/>
                <w:lang w:val="sl-SI"/>
              </w:rPr>
            </w:pPr>
            <w:r w:rsidRPr="00AE2968">
              <w:rPr>
                <w:rFonts w:cs="Arial"/>
                <w:szCs w:val="20"/>
                <w:lang w:val="sl-SI"/>
              </w:rPr>
              <w:t xml:space="preserve">uspešno komuniciranje s strankami, reševalnimi službami in javnostmi, </w:t>
            </w:r>
          </w:p>
          <w:p w:rsidR="009D4641" w:rsidRPr="00AE2968" w:rsidRDefault="009D4641" w:rsidP="00920870">
            <w:pPr>
              <w:widowControl w:val="0"/>
              <w:numPr>
                <w:ilvl w:val="0"/>
                <w:numId w:val="33"/>
              </w:numPr>
              <w:jc w:val="both"/>
              <w:rPr>
                <w:rFonts w:cs="Arial"/>
                <w:szCs w:val="20"/>
                <w:lang w:val="sl-SI"/>
              </w:rPr>
            </w:pPr>
            <w:r w:rsidRPr="00AE2968">
              <w:rPr>
                <w:rFonts w:cs="Arial"/>
                <w:szCs w:val="20"/>
                <w:lang w:val="sl-SI"/>
              </w:rPr>
              <w:t>pravilno uporabo strokovne terminologije na področju varstva pred naravnimi in drugimi nesrečami,</w:t>
            </w:r>
          </w:p>
          <w:p w:rsidR="009D4641" w:rsidRPr="00AE2968" w:rsidRDefault="009D4641" w:rsidP="00920870">
            <w:pPr>
              <w:widowControl w:val="0"/>
              <w:numPr>
                <w:ilvl w:val="0"/>
                <w:numId w:val="33"/>
              </w:numPr>
              <w:jc w:val="both"/>
              <w:rPr>
                <w:rFonts w:cs="Arial"/>
                <w:szCs w:val="20"/>
                <w:lang w:val="sl-SI"/>
              </w:rPr>
            </w:pPr>
            <w:r w:rsidRPr="00AE2968">
              <w:rPr>
                <w:rFonts w:cs="Arial"/>
                <w:szCs w:val="20"/>
                <w:lang w:val="sl-SI"/>
              </w:rPr>
              <w:t>pravilno rabo slovenskega in angleškega  jezika.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tcPr>
          <w:p w:rsidR="009D4641" w:rsidRPr="00AE2968" w:rsidRDefault="009D4641">
            <w:pPr>
              <w:widowControl w:val="0"/>
              <w:ind w:left="599" w:hanging="599"/>
              <w:rPr>
                <w:rFonts w:cs="Arial"/>
                <w:b/>
                <w:szCs w:val="20"/>
                <w:lang w:val="sl-SI"/>
              </w:rPr>
            </w:pPr>
            <w:r w:rsidRPr="00AE2968">
              <w:rPr>
                <w:rFonts w:cs="Arial"/>
                <w:b/>
                <w:szCs w:val="20"/>
                <w:lang w:val="sl-SI"/>
              </w:rPr>
              <w:lastRenderedPageBreak/>
              <w:t>Zahtevano znanje in drugi pogoji za udeležbo</w:t>
            </w:r>
          </w:p>
          <w:p w:rsidR="009D4641" w:rsidRPr="00AE2968" w:rsidRDefault="009D4641">
            <w:pPr>
              <w:widowControl w:val="0"/>
              <w:ind w:left="599" w:hanging="599"/>
              <w:rPr>
                <w:rFonts w:cs="Arial"/>
                <w:b/>
                <w:szCs w:val="20"/>
                <w:lang w:val="sl-SI"/>
              </w:rPr>
            </w:pPr>
          </w:p>
        </w:tc>
        <w:tc>
          <w:tcPr>
            <w:tcW w:w="6509"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Zaključeno uvajalno in temeljno usposabljanje javnih uslužbencev v centrih za obveščanje.</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509" w:type="dxa"/>
          </w:tcPr>
          <w:p w:rsidR="009D4641" w:rsidRPr="00AE2968" w:rsidRDefault="009D4641">
            <w:pPr>
              <w:widowControl w:val="0"/>
              <w:ind w:left="20" w:hanging="20"/>
              <w:jc w:val="both"/>
              <w:rPr>
                <w:rFonts w:cs="Arial"/>
                <w:szCs w:val="20"/>
                <w:lang w:val="sl-SI"/>
              </w:rPr>
            </w:pPr>
            <w:r w:rsidRPr="00AE2968">
              <w:rPr>
                <w:rFonts w:cs="Arial"/>
                <w:szCs w:val="20"/>
                <w:lang w:val="sl-SI"/>
              </w:rPr>
              <w:t>Modul: Slovenski jezik – 12 pedagoških ur</w:t>
            </w:r>
          </w:p>
          <w:p w:rsidR="009D4641" w:rsidRPr="00AE2968" w:rsidRDefault="009D4641">
            <w:pPr>
              <w:widowControl w:val="0"/>
              <w:ind w:left="20" w:hanging="20"/>
              <w:jc w:val="both"/>
              <w:rPr>
                <w:rFonts w:cs="Arial"/>
                <w:szCs w:val="20"/>
                <w:lang w:val="sl-SI"/>
              </w:rPr>
            </w:pPr>
            <w:r w:rsidRPr="00AE2968">
              <w:rPr>
                <w:rFonts w:cs="Arial"/>
                <w:szCs w:val="20"/>
                <w:lang w:val="sl-SI"/>
              </w:rPr>
              <w:t>Modul: Angleški jezik – 16 pedagoških ur</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509"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226"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509" w:type="dxa"/>
          </w:tcPr>
          <w:p w:rsidR="009D4641" w:rsidRPr="00AE2968" w:rsidRDefault="009D4641">
            <w:pPr>
              <w:widowControl w:val="0"/>
              <w:ind w:left="20" w:hanging="20"/>
              <w:jc w:val="both"/>
              <w:rPr>
                <w:rFonts w:cs="Arial"/>
                <w:szCs w:val="20"/>
                <w:lang w:val="sl-SI"/>
              </w:rPr>
            </w:pPr>
            <w:r w:rsidRPr="00AE2968">
              <w:rPr>
                <w:rFonts w:cs="Arial"/>
                <w:szCs w:val="20"/>
                <w:lang w:val="sl-SI"/>
              </w:rPr>
              <w:t>Do 15 udeležencev.</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509"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509"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27"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509"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nadomestila za plačo, potne stroške in stroške prehrane za udeležence krije Uprava RS za zaščito in reševanje.</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509"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Matjaž Merhar</w:t>
            </w:r>
            <w:r w:rsidR="00164F39">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164F39">
              <w:rPr>
                <w:rFonts w:cs="Arial"/>
                <w:szCs w:val="20"/>
                <w:lang w:val="sl-SI"/>
              </w:rPr>
              <w:t xml:space="preserve"> </w:t>
            </w:r>
            <w:r w:rsidRPr="00AE2968">
              <w:rPr>
                <w:rFonts w:ascii="Wingdings" w:eastAsia="Wingdings" w:hAnsi="Wingdings" w:cs="Wingdings"/>
                <w:szCs w:val="20"/>
                <w:lang w:val="sl-SI"/>
              </w:rPr>
              <w:sym w:font="Wingdings" w:char="F03A"/>
            </w:r>
            <w:r w:rsidR="00164F39">
              <w:rPr>
                <w:rFonts w:ascii="Wingdings" w:eastAsia="Wingdings" w:hAnsi="Wingdings" w:cs="Wingdings"/>
                <w:szCs w:val="20"/>
                <w:lang w:val="sl-SI"/>
              </w:rPr>
              <w:t></w:t>
            </w:r>
            <w:hyperlink r:id="rId228" w:history="1">
              <w:r w:rsidRPr="00AE2968">
                <w:rPr>
                  <w:rStyle w:val="Hiperpovezava"/>
                  <w:rFonts w:cs="Arial"/>
                  <w:bCs/>
                  <w:szCs w:val="20"/>
                  <w:lang w:val="sl-SI"/>
                </w:rPr>
                <w:t>matjaz.merhar@urszr.si</w:t>
              </w:r>
            </w:hyperlink>
            <w:r w:rsidRPr="00AE2968">
              <w:rPr>
                <w:rFonts w:cs="Arial"/>
                <w:bCs/>
                <w:color w:val="0000FF"/>
                <w:szCs w:val="20"/>
                <w:u w:val="single"/>
                <w:lang w:val="sl-SI"/>
              </w:rPr>
              <w:t xml:space="preserve"> </w:t>
            </w:r>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153" w:name="_Toc524511893"/>
      <w:bookmarkStart w:id="154" w:name="_Toc58395813"/>
      <w:bookmarkStart w:id="155" w:name="_Toc154655979"/>
      <w:r w:rsidRPr="00AE2968">
        <w:rPr>
          <w:rFonts w:ascii="Arial" w:hAnsi="Arial" w:cs="Arial"/>
          <w:i w:val="0"/>
          <w:sz w:val="20"/>
          <w:szCs w:val="20"/>
          <w:lang w:val="sl-SI"/>
        </w:rPr>
        <w:t>3.</w:t>
      </w:r>
      <w:r w:rsidRPr="00AE2968">
        <w:rPr>
          <w:rFonts w:ascii="Arial" w:hAnsi="Arial" w:cs="Arial"/>
          <w:i w:val="0"/>
          <w:sz w:val="20"/>
          <w:szCs w:val="20"/>
          <w:lang w:val="sl-SI"/>
        </w:rPr>
        <w:tab/>
        <w:t>Usposabljanje javnih uslužbencev na področju varstva pred naravnimi in drugimi nesrečami</w:t>
      </w:r>
      <w:bookmarkEnd w:id="153"/>
      <w:bookmarkEnd w:id="154"/>
      <w:bookmarkEnd w:id="155"/>
    </w:p>
    <w:p w:rsidR="009D4641" w:rsidRPr="00AE2968" w:rsidRDefault="009D4641" w:rsidP="009D4641">
      <w:pPr>
        <w:ind w:left="567" w:hanging="567"/>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color w:val="FF0000"/>
                <w:szCs w:val="20"/>
                <w:lang w:val="sl-SI"/>
              </w:rPr>
            </w:pPr>
            <w:r w:rsidRPr="00AE2968">
              <w:rPr>
                <w:rFonts w:cs="Arial"/>
                <w:szCs w:val="20"/>
                <w:lang w:val="sl-SI"/>
              </w:rPr>
              <w:t>Usposabljanje je namenjeno javnim uslužbencem, ki začnejo delati v Upravi RS za zaščito in reševanje.</w:t>
            </w:r>
          </w:p>
          <w:p w:rsidR="009D4641" w:rsidRPr="00AE2968" w:rsidRDefault="009D4641">
            <w:pPr>
              <w:widowControl w:val="0"/>
              <w:ind w:left="20" w:hanging="20"/>
              <w:jc w:val="both"/>
              <w:rPr>
                <w:rFonts w:cs="Arial"/>
                <w:szCs w:val="20"/>
                <w:lang w:val="sl-SI"/>
              </w:rPr>
            </w:pPr>
            <w:r w:rsidRPr="00AE2968">
              <w:rPr>
                <w:rFonts w:cs="Arial"/>
                <w:szCs w:val="20"/>
                <w:lang w:val="sl-SI"/>
              </w:rPr>
              <w:t>Usposabljanja se lahko udeležijo tudi:</w:t>
            </w:r>
          </w:p>
          <w:p w:rsidR="009D4641" w:rsidRPr="00AE2968" w:rsidRDefault="009D4641" w:rsidP="00920870">
            <w:pPr>
              <w:widowControl w:val="0"/>
              <w:numPr>
                <w:ilvl w:val="0"/>
                <w:numId w:val="34"/>
              </w:numPr>
              <w:tabs>
                <w:tab w:val="left" w:pos="386"/>
              </w:tabs>
              <w:jc w:val="both"/>
              <w:rPr>
                <w:rFonts w:cs="Arial"/>
                <w:szCs w:val="20"/>
                <w:lang w:val="sl-SI"/>
              </w:rPr>
            </w:pPr>
            <w:r w:rsidRPr="00AE2968">
              <w:rPr>
                <w:rFonts w:cs="Arial"/>
                <w:szCs w:val="20"/>
                <w:lang w:val="sl-SI"/>
              </w:rPr>
              <w:t>javni uslužbenci, ki poklicno opravljajo delo na področju varstva pred naravnimi in drugimi nesrečami v lokalni skupnosti ali v drugem državnem organu,</w:t>
            </w:r>
          </w:p>
          <w:p w:rsidR="009D4641" w:rsidRPr="00AE2968" w:rsidRDefault="009D4641" w:rsidP="00920870">
            <w:pPr>
              <w:widowControl w:val="0"/>
              <w:numPr>
                <w:ilvl w:val="0"/>
                <w:numId w:val="34"/>
              </w:numPr>
              <w:tabs>
                <w:tab w:val="left" w:pos="386"/>
              </w:tabs>
              <w:jc w:val="both"/>
              <w:rPr>
                <w:rFonts w:cs="Arial"/>
                <w:szCs w:val="20"/>
                <w:lang w:val="sl-SI"/>
              </w:rPr>
            </w:pPr>
            <w:r w:rsidRPr="00AE2968">
              <w:rPr>
                <w:rFonts w:cs="Arial"/>
                <w:szCs w:val="20"/>
                <w:lang w:val="sl-SI"/>
              </w:rPr>
              <w:t>javni uslužbenci, zaposleni v inšpektoratu, pristojnem za varstvo pred naravnimi in drugimi nesrečami, in drugih inšpektoratih, če je njihovo delo povezano z varstvom pred naravnimi in drugimi nesrečami,</w:t>
            </w:r>
          </w:p>
          <w:p w:rsidR="009D4641" w:rsidRPr="00AE2968" w:rsidRDefault="009D4641" w:rsidP="00920870">
            <w:pPr>
              <w:widowControl w:val="0"/>
              <w:numPr>
                <w:ilvl w:val="0"/>
                <w:numId w:val="34"/>
              </w:numPr>
              <w:tabs>
                <w:tab w:val="left" w:pos="386"/>
              </w:tabs>
              <w:jc w:val="both"/>
              <w:rPr>
                <w:rFonts w:cs="Arial"/>
                <w:szCs w:val="20"/>
                <w:lang w:val="sl-SI"/>
              </w:rPr>
            </w:pPr>
            <w:r w:rsidRPr="00AE2968">
              <w:rPr>
                <w:rFonts w:cs="Arial"/>
                <w:szCs w:val="20"/>
                <w:lang w:val="sl-SI"/>
              </w:rPr>
              <w:t>delavci v zavodih, gospodarskih družbah in drugih organizacijah, ki so pristojni za urejanje področja zaščite in reševanja v svojem delovnem okolju,</w:t>
            </w:r>
          </w:p>
          <w:p w:rsidR="009D4641" w:rsidRPr="00AE2968" w:rsidRDefault="009D4641" w:rsidP="00920870">
            <w:pPr>
              <w:widowControl w:val="0"/>
              <w:numPr>
                <w:ilvl w:val="0"/>
                <w:numId w:val="34"/>
              </w:numPr>
              <w:tabs>
                <w:tab w:val="left" w:pos="386"/>
              </w:tabs>
              <w:jc w:val="both"/>
              <w:rPr>
                <w:rFonts w:cs="Arial"/>
                <w:szCs w:val="20"/>
                <w:lang w:val="sl-SI"/>
              </w:rPr>
            </w:pPr>
            <w:r w:rsidRPr="00AE2968">
              <w:rPr>
                <w:rFonts w:cs="Arial"/>
                <w:szCs w:val="20"/>
                <w:lang w:val="sl-SI"/>
              </w:rPr>
              <w:t>župani občin,</w:t>
            </w:r>
          </w:p>
          <w:p w:rsidR="009D4641" w:rsidRPr="00AE2968" w:rsidRDefault="009D4641" w:rsidP="00920870">
            <w:pPr>
              <w:widowControl w:val="0"/>
              <w:numPr>
                <w:ilvl w:val="0"/>
                <w:numId w:val="34"/>
              </w:numPr>
              <w:tabs>
                <w:tab w:val="left" w:pos="386"/>
              </w:tabs>
              <w:jc w:val="both"/>
              <w:rPr>
                <w:rFonts w:cs="Arial"/>
                <w:szCs w:val="20"/>
                <w:lang w:val="sl-SI"/>
              </w:rPr>
            </w:pPr>
            <w:r w:rsidRPr="00AE2968">
              <w:rPr>
                <w:rFonts w:cs="Arial"/>
                <w:szCs w:val="20"/>
                <w:lang w:val="sl-SI"/>
              </w:rPr>
              <w:t xml:space="preserve">javni uslužbenci na vodstvenih in vodilnih (odgovornih) delovnih mestih znotraj javne uprave.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Udeležence seznaniti s sistemom varstva pred naravnimi in drugimi nesrečami.</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Poklicno opravljanje dela na področju varstva pred naravnimi in drugimi nesrečami.</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Usposabljanje traja 8 pedagoških ur.</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Termini</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229"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Do 30 udeležencev.</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30"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Nadomestila za plačo, potne stroške, stroške prehrane in namestitve krije organizacija, ki udeleženca napoti na usposabljanje.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color w:val="0563C1"/>
                <w:szCs w:val="20"/>
                <w:u w:val="single"/>
                <w:lang w:val="sl-SI"/>
              </w:rPr>
            </w:pPr>
            <w:r w:rsidRPr="00AE2968">
              <w:rPr>
                <w:rFonts w:cs="Arial"/>
                <w:szCs w:val="20"/>
                <w:lang w:val="sl-SI"/>
              </w:rPr>
              <w:t>Sašo Pristavec</w:t>
            </w:r>
            <w:r w:rsidR="00164F39">
              <w:rPr>
                <w:rFonts w:cs="Arial"/>
                <w:szCs w:val="20"/>
                <w:lang w:val="sl-SI"/>
              </w:rPr>
              <w:t xml:space="preserve"> </w:t>
            </w:r>
            <w:r w:rsidRPr="00AE2968">
              <w:rPr>
                <w:rFonts w:ascii="Wingdings" w:eastAsia="Wingdings" w:hAnsi="Wingdings" w:cs="Wingdings"/>
                <w:szCs w:val="20"/>
                <w:lang w:val="sl-SI"/>
              </w:rPr>
              <w:sym w:font="Wingdings" w:char="F028"/>
            </w:r>
            <w:r w:rsidR="00164F39">
              <w:rPr>
                <w:rFonts w:ascii="Wingdings" w:eastAsia="Wingdings" w:hAnsi="Wingdings" w:cs="Wingdings"/>
                <w:szCs w:val="20"/>
                <w:lang w:val="sl-SI"/>
              </w:rPr>
              <w:t></w:t>
            </w:r>
            <w:r w:rsidRPr="00AE2968">
              <w:rPr>
                <w:rFonts w:cs="Arial"/>
                <w:szCs w:val="20"/>
                <w:lang w:val="sl-SI"/>
              </w:rPr>
              <w:t>01/4796-416</w:t>
            </w:r>
            <w:r w:rsidR="00164F39">
              <w:rPr>
                <w:rFonts w:cs="Arial"/>
                <w:szCs w:val="20"/>
                <w:lang w:val="sl-SI"/>
              </w:rPr>
              <w:t xml:space="preserve"> </w:t>
            </w:r>
            <w:r w:rsidRPr="00AE2968">
              <w:rPr>
                <w:rFonts w:ascii="Wingdings" w:eastAsia="Wingdings" w:hAnsi="Wingdings" w:cs="Wingdings"/>
                <w:szCs w:val="20"/>
                <w:lang w:val="sl-SI"/>
              </w:rPr>
              <w:sym w:font="Wingdings" w:char="F03A"/>
            </w:r>
            <w:r w:rsidR="00164F39">
              <w:rPr>
                <w:rFonts w:ascii="Wingdings" w:eastAsia="Wingdings" w:hAnsi="Wingdings" w:cs="Wingdings"/>
                <w:szCs w:val="20"/>
                <w:lang w:val="sl-SI"/>
              </w:rPr>
              <w:t></w:t>
            </w:r>
            <w:hyperlink r:id="rId231" w:history="1">
              <w:r w:rsidRPr="00AE2968">
                <w:rPr>
                  <w:rStyle w:val="Hiperpovezava"/>
                  <w:rFonts w:cs="Arial"/>
                  <w:szCs w:val="20"/>
                  <w:lang w:val="sl-SI"/>
                </w:rPr>
                <w:t>saso.pristavec@urszr.si</w:t>
              </w:r>
            </w:hyperlink>
            <w:r w:rsidRPr="00AE2968">
              <w:rPr>
                <w:rFonts w:cs="Arial"/>
                <w:szCs w:val="20"/>
                <w:lang w:val="sl-SI"/>
              </w:rPr>
              <w:t xml:space="preserve"> </w:t>
            </w:r>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eastAsia="sl-SI"/>
        </w:rPr>
      </w:pPr>
      <w:bookmarkStart w:id="156" w:name="_Toc524511894"/>
      <w:bookmarkStart w:id="157" w:name="_Toc58395814"/>
      <w:bookmarkStart w:id="158" w:name="_Hlk152939510"/>
      <w:bookmarkStart w:id="159" w:name="_Toc154655980"/>
      <w:r w:rsidRPr="00AE2968">
        <w:rPr>
          <w:rFonts w:ascii="Arial" w:hAnsi="Arial" w:cs="Arial"/>
          <w:i w:val="0"/>
          <w:sz w:val="20"/>
          <w:szCs w:val="20"/>
          <w:lang w:val="sl-SI" w:eastAsia="sl-SI"/>
        </w:rPr>
        <w:t xml:space="preserve">4. </w:t>
      </w:r>
      <w:r w:rsidRPr="00AE2968">
        <w:rPr>
          <w:rFonts w:ascii="Arial" w:hAnsi="Arial" w:cs="Arial"/>
          <w:i w:val="0"/>
          <w:sz w:val="20"/>
          <w:szCs w:val="20"/>
          <w:lang w:val="sl-SI" w:eastAsia="sl-SI"/>
        </w:rPr>
        <w:tab/>
        <w:t>Dopolnilno usposabljanje za pripravo in izvedbo vaj na področju varstva pred naravnimi in drugimi nesrečami</w:t>
      </w:r>
      <w:bookmarkEnd w:id="156"/>
      <w:bookmarkEnd w:id="157"/>
      <w:bookmarkEnd w:id="159"/>
    </w:p>
    <w:bookmarkEnd w:id="158"/>
    <w:p w:rsidR="009D4641" w:rsidRPr="00AE2968" w:rsidRDefault="009D4641" w:rsidP="009D4641">
      <w:pPr>
        <w:ind w:left="426" w:hanging="426"/>
        <w:rPr>
          <w:rFonts w:cs="Arial"/>
          <w:szCs w:val="20"/>
          <w:lang w:val="sl-SI" w:eastAsia="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20"/>
              <w:jc w:val="both"/>
              <w:rPr>
                <w:rFonts w:cs="Arial"/>
                <w:szCs w:val="20"/>
                <w:lang w:val="sl-SI"/>
              </w:rPr>
            </w:pPr>
            <w:r w:rsidRPr="00AE2968">
              <w:rPr>
                <w:rFonts w:cs="Arial"/>
                <w:szCs w:val="20"/>
                <w:lang w:val="sl-SI"/>
              </w:rPr>
              <w:t xml:space="preserve">Usposabljanje je namenjeno javnim uslužbencem v državnih organih in samoupravnih lokalnih skupnostih, pripadnikom reševalnih služb oziroma nevladnih organizacij in zaposlenim v gospodarskih družbah, zavodih in drugih organizacijah, ki so vključeni v proces načrtovanja in priprave vaj na področju varstva pred naravnimi in drugimi nesrečami.  </w:t>
            </w:r>
          </w:p>
          <w:p w:rsidR="009D4641" w:rsidRPr="00AE2968" w:rsidRDefault="009D4641">
            <w:pPr>
              <w:widowControl w:val="0"/>
              <w:ind w:left="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ind w:left="20"/>
              <w:jc w:val="both"/>
              <w:rPr>
                <w:rFonts w:cs="Arial"/>
                <w:szCs w:val="20"/>
                <w:lang w:val="sl-SI"/>
              </w:rPr>
            </w:pPr>
            <w:r w:rsidRPr="00AE2968">
              <w:rPr>
                <w:rFonts w:cs="Arial"/>
                <w:szCs w:val="20"/>
                <w:lang w:val="sl-SI"/>
              </w:rPr>
              <w:t>Udeležence usposobiti za uspešno pripravo in izvedbo vaj na področju varstva pred naravnimi in drugimi nesrečami.</w:t>
            </w:r>
          </w:p>
          <w:p w:rsidR="009D4641" w:rsidRPr="00AE2968" w:rsidRDefault="009D4641">
            <w:pPr>
              <w:widowControl w:val="0"/>
              <w:ind w:left="20"/>
              <w:jc w:val="both"/>
              <w:rPr>
                <w:rFonts w:cs="Arial"/>
                <w:szCs w:val="20"/>
                <w:lang w:val="sl-SI"/>
              </w:rPr>
            </w:pPr>
          </w:p>
        </w:tc>
      </w:tr>
      <w:tr w:rsidR="00770011" w:rsidRPr="00354453" w:rsidTr="008038D4">
        <w:tc>
          <w:tcPr>
            <w:tcW w:w="2283" w:type="dxa"/>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ind w:left="32" w:hanging="32"/>
              <w:rPr>
                <w:rFonts w:cs="Arial"/>
                <w:b/>
                <w:szCs w:val="20"/>
                <w:lang w:val="sl-SI"/>
              </w:rPr>
            </w:pPr>
          </w:p>
        </w:tc>
        <w:tc>
          <w:tcPr>
            <w:tcW w:w="6214" w:type="dxa"/>
          </w:tcPr>
          <w:p w:rsidR="009D4641" w:rsidRPr="00AE2968" w:rsidRDefault="009D4641">
            <w:pPr>
              <w:widowControl w:val="0"/>
              <w:ind w:left="20"/>
              <w:jc w:val="both"/>
              <w:rPr>
                <w:rFonts w:cs="Arial"/>
                <w:szCs w:val="20"/>
                <w:lang w:val="sl-SI"/>
              </w:rPr>
            </w:pPr>
            <w:r w:rsidRPr="00AE2968">
              <w:rPr>
                <w:rFonts w:cs="Arial"/>
                <w:szCs w:val="20"/>
                <w:lang w:val="sl-SI"/>
              </w:rPr>
              <w:t>Opravljanje nalog pri načrtovanju in pripravi vaj na področju varstva pred naravnimi in drugimi nesrečami.</w:t>
            </w:r>
          </w:p>
          <w:p w:rsidR="009D4641" w:rsidRPr="00AE2968" w:rsidRDefault="009D4641">
            <w:pPr>
              <w:widowControl w:val="0"/>
              <w:ind w:left="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20"/>
              <w:jc w:val="both"/>
              <w:rPr>
                <w:rFonts w:cs="Arial"/>
                <w:szCs w:val="20"/>
                <w:lang w:val="sl-SI"/>
              </w:rPr>
            </w:pPr>
            <w:r w:rsidRPr="00AE2968">
              <w:rPr>
                <w:rFonts w:cs="Arial"/>
                <w:szCs w:val="20"/>
                <w:lang w:val="sl-SI"/>
              </w:rPr>
              <w:t>Usposabljanje traja 8 pedagoških ur.</w:t>
            </w:r>
          </w:p>
          <w:p w:rsidR="009D4641" w:rsidRPr="00AE2968" w:rsidRDefault="009D4641">
            <w:pPr>
              <w:widowControl w:val="0"/>
              <w:ind w:left="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20"/>
              <w:jc w:val="both"/>
              <w:rPr>
                <w:rFonts w:cs="Arial"/>
                <w:szCs w:val="20"/>
                <w:lang w:val="sl-SI"/>
              </w:rPr>
            </w:pPr>
            <w:r w:rsidRPr="00AE2968">
              <w:rPr>
                <w:rFonts w:cs="Arial"/>
                <w:szCs w:val="20"/>
                <w:lang w:val="sl-SI"/>
              </w:rPr>
              <w:t xml:space="preserve">Termini bodo objavljeni na naslovu: </w:t>
            </w:r>
            <w:hyperlink r:id="rId232"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20"/>
              <w:jc w:val="both"/>
              <w:rPr>
                <w:rFonts w:cs="Arial"/>
                <w:szCs w:val="20"/>
                <w:lang w:val="sl-SI"/>
              </w:rPr>
            </w:pPr>
            <w:r w:rsidRPr="00AE2968">
              <w:rPr>
                <w:rFonts w:cs="Arial"/>
                <w:szCs w:val="20"/>
                <w:lang w:val="sl-SI"/>
              </w:rPr>
              <w:t>15 do 25 udeležencev.</w:t>
            </w:r>
          </w:p>
          <w:p w:rsidR="009D4641" w:rsidRPr="00AE2968" w:rsidRDefault="009D4641">
            <w:pPr>
              <w:widowControl w:val="0"/>
              <w:ind w:left="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20"/>
              <w:jc w:val="both"/>
              <w:rPr>
                <w:rFonts w:cs="Arial"/>
                <w:szCs w:val="20"/>
                <w:lang w:val="sl-SI"/>
              </w:rPr>
            </w:pPr>
            <w:r w:rsidRPr="00AE2968">
              <w:rPr>
                <w:rFonts w:cs="Arial"/>
                <w:szCs w:val="20"/>
                <w:lang w:val="sl-SI"/>
              </w:rPr>
              <w:t>Nobenih.</w:t>
            </w:r>
          </w:p>
          <w:p w:rsidR="009D4641" w:rsidRPr="00AE2968" w:rsidRDefault="009D4641">
            <w:pPr>
              <w:widowControl w:val="0"/>
              <w:ind w:left="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33"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jc w:val="both"/>
              <w:rPr>
                <w:rFonts w:cs="Arial"/>
                <w:szCs w:val="20"/>
                <w:lang w:val="sl-SI"/>
              </w:rPr>
            </w:pPr>
            <w:r w:rsidRPr="00AE2968">
              <w:rPr>
                <w:rFonts w:cs="Arial"/>
                <w:szCs w:val="20"/>
                <w:lang w:val="sl-SI"/>
              </w:rPr>
              <w:t>Stroške izvedbe usposabljanja krije Uprava RS za zaščito in reševanje. Nadomestila za plačo, potne stroške, stroške prehrane krije tisti, ki je udeleženca napotil na usposabljanje, ali udeleženec sam.</w:t>
            </w:r>
          </w:p>
          <w:p w:rsidR="009D4641" w:rsidRPr="00AE2968" w:rsidRDefault="009D4641">
            <w:pPr>
              <w:widowControl w:val="0"/>
              <w:ind w:left="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4" w:type="dxa"/>
            <w:hideMark/>
          </w:tcPr>
          <w:p w:rsidR="009D4641" w:rsidRPr="00AE2968" w:rsidRDefault="009D4641">
            <w:pPr>
              <w:widowControl w:val="0"/>
              <w:ind w:left="426" w:hanging="426"/>
              <w:jc w:val="both"/>
              <w:rPr>
                <w:rStyle w:val="Hiperpovezava"/>
                <w:lang w:val="sl-SI"/>
              </w:rPr>
            </w:pPr>
            <w:r w:rsidRPr="00AE2968">
              <w:rPr>
                <w:rFonts w:cs="Arial"/>
                <w:szCs w:val="20"/>
                <w:lang w:val="sl-SI"/>
              </w:rPr>
              <w:t>Sašo Pristavec</w:t>
            </w:r>
            <w:r w:rsidR="00164F39">
              <w:rPr>
                <w:rFonts w:cs="Arial"/>
                <w:szCs w:val="20"/>
                <w:lang w:val="sl-SI"/>
              </w:rPr>
              <w:t xml:space="preserve"> </w:t>
            </w:r>
            <w:r w:rsidRPr="00AE2968">
              <w:rPr>
                <w:rFonts w:ascii="Wingdings" w:eastAsia="Wingdings" w:hAnsi="Wingdings" w:cs="Wingdings"/>
                <w:szCs w:val="20"/>
                <w:lang w:val="sl-SI"/>
              </w:rPr>
              <w:sym w:font="Wingdings" w:char="F028"/>
            </w:r>
            <w:r w:rsidR="00164F39">
              <w:rPr>
                <w:rFonts w:ascii="Wingdings" w:eastAsia="Wingdings" w:hAnsi="Wingdings" w:cs="Wingdings"/>
                <w:szCs w:val="20"/>
                <w:lang w:val="sl-SI"/>
              </w:rPr>
              <w:t></w:t>
            </w:r>
            <w:r w:rsidRPr="00AE2968">
              <w:rPr>
                <w:rFonts w:cs="Arial"/>
                <w:szCs w:val="20"/>
                <w:lang w:val="sl-SI"/>
              </w:rPr>
              <w:t>01/4796-416</w:t>
            </w:r>
            <w:r w:rsidR="00164F39">
              <w:rPr>
                <w:rFonts w:cs="Arial"/>
                <w:szCs w:val="20"/>
                <w:lang w:val="sl-SI"/>
              </w:rPr>
              <w:t xml:space="preserve"> </w:t>
            </w:r>
            <w:r w:rsidRPr="00AE2968">
              <w:rPr>
                <w:rFonts w:ascii="Wingdings" w:eastAsia="Wingdings" w:hAnsi="Wingdings" w:cs="Wingdings"/>
                <w:szCs w:val="20"/>
                <w:lang w:val="sl-SI"/>
              </w:rPr>
              <w:sym w:font="Wingdings" w:char="F03A"/>
            </w:r>
            <w:r w:rsidR="00164F39">
              <w:rPr>
                <w:rFonts w:ascii="Wingdings" w:eastAsia="Wingdings" w:hAnsi="Wingdings" w:cs="Wingdings"/>
                <w:szCs w:val="20"/>
                <w:lang w:val="sl-SI"/>
              </w:rPr>
              <w:t></w:t>
            </w:r>
            <w:hyperlink r:id="rId234" w:history="1">
              <w:r w:rsidRPr="00AE2968">
                <w:rPr>
                  <w:rStyle w:val="Hiperpovezava"/>
                  <w:rFonts w:cs="Arial"/>
                  <w:szCs w:val="20"/>
                  <w:lang w:val="sl-SI"/>
                </w:rPr>
                <w:t>saso.pristavec@urszr.si</w:t>
              </w:r>
            </w:hyperlink>
          </w:p>
          <w:p w:rsidR="009D4641" w:rsidRPr="00AE2968" w:rsidRDefault="009D4641">
            <w:pPr>
              <w:widowControl w:val="0"/>
              <w:ind w:left="426" w:hanging="426"/>
              <w:jc w:val="both"/>
              <w:rPr>
                <w:lang w:val="sl-SI"/>
              </w:rPr>
            </w:pPr>
            <w:r w:rsidRPr="00AE2968">
              <w:rPr>
                <w:rFonts w:cs="Arial"/>
                <w:szCs w:val="20"/>
                <w:lang w:val="sl-SI"/>
              </w:rPr>
              <w:t xml:space="preserve"> </w:t>
            </w:r>
          </w:p>
        </w:tc>
      </w:tr>
    </w:tbl>
    <w:p w:rsidR="009D4641" w:rsidRPr="00AE2968" w:rsidRDefault="009D4641" w:rsidP="009D4641">
      <w:pPr>
        <w:pStyle w:val="Naslov2"/>
        <w:ind w:left="567" w:hanging="567"/>
        <w:rPr>
          <w:rFonts w:ascii="Arial" w:hAnsi="Arial" w:cs="Arial"/>
          <w:i w:val="0"/>
          <w:sz w:val="20"/>
          <w:szCs w:val="20"/>
          <w:lang w:val="sl-SI" w:eastAsia="sl-SI"/>
        </w:rPr>
      </w:pPr>
      <w:bookmarkStart w:id="160" w:name="_Toc524511895"/>
      <w:bookmarkStart w:id="161" w:name="_Toc58395815"/>
      <w:bookmarkStart w:id="162" w:name="_Hlk152939523"/>
      <w:bookmarkStart w:id="163" w:name="_Toc154655981"/>
      <w:r w:rsidRPr="00AE2968">
        <w:rPr>
          <w:rFonts w:ascii="Arial" w:hAnsi="Arial" w:cs="Arial"/>
          <w:i w:val="0"/>
          <w:sz w:val="20"/>
          <w:szCs w:val="20"/>
          <w:lang w:val="sl-SI" w:eastAsia="sl-SI"/>
        </w:rPr>
        <w:lastRenderedPageBreak/>
        <w:t xml:space="preserve">5. </w:t>
      </w:r>
      <w:r w:rsidRPr="00AE2968">
        <w:rPr>
          <w:rFonts w:ascii="Arial" w:hAnsi="Arial" w:cs="Arial"/>
          <w:i w:val="0"/>
          <w:sz w:val="20"/>
          <w:szCs w:val="20"/>
          <w:lang w:val="sl-SI" w:eastAsia="sl-SI"/>
        </w:rPr>
        <w:tab/>
        <w:t>Usposabljanja o izdelavi načrtov zaščite in reševanja</w:t>
      </w:r>
      <w:bookmarkEnd w:id="160"/>
      <w:bookmarkEnd w:id="161"/>
      <w:bookmarkEnd w:id="163"/>
      <w:r w:rsidRPr="00AE2968">
        <w:rPr>
          <w:rFonts w:ascii="Arial" w:hAnsi="Arial" w:cs="Arial"/>
          <w:i w:val="0"/>
          <w:sz w:val="20"/>
          <w:szCs w:val="20"/>
          <w:lang w:val="sl-SI" w:eastAsia="sl-SI"/>
        </w:rPr>
        <w:t xml:space="preserve"> </w:t>
      </w:r>
    </w:p>
    <w:bookmarkEnd w:id="162"/>
    <w:p w:rsidR="009D4641" w:rsidRPr="00AE2968" w:rsidRDefault="009D4641" w:rsidP="009D4641">
      <w:pPr>
        <w:ind w:left="426" w:hanging="426"/>
        <w:rPr>
          <w:rFonts w:cs="Arial"/>
          <w:szCs w:val="20"/>
          <w:lang w:val="sl-SI"/>
        </w:rPr>
      </w:pPr>
    </w:p>
    <w:tbl>
      <w:tblPr>
        <w:tblStyle w:val="Tabelamrea1"/>
        <w:tblW w:w="0" w:type="dxa"/>
        <w:tblLayout w:type="fixed"/>
        <w:tblLook w:val="04A0" w:firstRow="1" w:lastRow="0" w:firstColumn="1" w:lastColumn="0" w:noHBand="0" w:noVBand="1"/>
      </w:tblPr>
      <w:tblGrid>
        <w:gridCol w:w="2518"/>
        <w:gridCol w:w="5987"/>
      </w:tblGrid>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164" w:name="_Toc436977510"/>
            <w:bookmarkStart w:id="165" w:name="_Toc436919130"/>
            <w:bookmarkStart w:id="166" w:name="_Toc436904707"/>
            <w:bookmarkStart w:id="167" w:name="_Toc436904465"/>
            <w:bookmarkStart w:id="168" w:name="_Toc436894131"/>
            <w:bookmarkStart w:id="169" w:name="_Toc436832659"/>
            <w:bookmarkStart w:id="170" w:name="_Toc436743381"/>
            <w:bookmarkStart w:id="171" w:name="_Toc436743200"/>
            <w:bookmarkStart w:id="172" w:name="_Toc436742459"/>
            <w:r w:rsidRPr="00AE2968">
              <w:rPr>
                <w:rFonts w:cs="Arial"/>
                <w:b/>
                <w:szCs w:val="20"/>
                <w:lang w:val="sl-SI"/>
              </w:rPr>
              <w:t>Ciljna skupina</w:t>
            </w:r>
            <w:bookmarkEnd w:id="164"/>
            <w:bookmarkEnd w:id="165"/>
            <w:bookmarkEnd w:id="166"/>
            <w:bookmarkEnd w:id="167"/>
            <w:bookmarkEnd w:id="168"/>
            <w:bookmarkEnd w:id="169"/>
            <w:bookmarkEnd w:id="170"/>
            <w:bookmarkEnd w:id="171"/>
            <w:bookmarkEnd w:id="172"/>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Javni uslužbenci na področju ZIR v izpostavah URSZR, občinah, gospodarskih družbah, zavodih in drugih organizacijah, ki izdelujejo načrte ZIR.</w:t>
            </w: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173" w:name="_Toc436977511"/>
            <w:bookmarkStart w:id="174" w:name="_Toc436919131"/>
            <w:bookmarkStart w:id="175" w:name="_Toc436904708"/>
            <w:bookmarkStart w:id="176" w:name="_Toc436904466"/>
            <w:bookmarkStart w:id="177" w:name="_Toc436894132"/>
            <w:bookmarkStart w:id="178" w:name="_Toc436832660"/>
            <w:bookmarkStart w:id="179" w:name="_Toc436743382"/>
            <w:bookmarkStart w:id="180" w:name="_Toc436743201"/>
            <w:bookmarkStart w:id="181" w:name="_Toc436742460"/>
            <w:r w:rsidRPr="00AE2968">
              <w:rPr>
                <w:rFonts w:cs="Arial"/>
                <w:b/>
                <w:szCs w:val="20"/>
                <w:lang w:val="sl-SI"/>
              </w:rPr>
              <w:t>Namen</w:t>
            </w:r>
            <w:bookmarkEnd w:id="173"/>
            <w:bookmarkEnd w:id="174"/>
            <w:bookmarkEnd w:id="175"/>
            <w:bookmarkEnd w:id="176"/>
            <w:bookmarkEnd w:id="177"/>
            <w:bookmarkEnd w:id="178"/>
            <w:bookmarkEnd w:id="179"/>
            <w:bookmarkEnd w:id="180"/>
            <w:bookmarkEnd w:id="181"/>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 xml:space="preserve">Usposobiti udeležence za pripravo načrtov ZIR za različne naravne in druge nesreče v regijah, občinah, gospodarskih družbah, zavodih in drugih organizacijah. </w:t>
            </w: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182" w:name="_Toc436977512"/>
            <w:bookmarkStart w:id="183" w:name="_Toc436919132"/>
            <w:bookmarkStart w:id="184" w:name="_Toc436904709"/>
            <w:bookmarkStart w:id="185" w:name="_Toc436904467"/>
            <w:bookmarkStart w:id="186" w:name="_Toc436894133"/>
            <w:bookmarkStart w:id="187" w:name="_Toc436832661"/>
            <w:bookmarkStart w:id="188" w:name="_Toc436743383"/>
            <w:bookmarkStart w:id="189" w:name="_Toc436743202"/>
            <w:bookmarkStart w:id="190" w:name="_Toc436742461"/>
            <w:r w:rsidRPr="00AE2968">
              <w:rPr>
                <w:rFonts w:cs="Arial"/>
                <w:b/>
                <w:szCs w:val="20"/>
                <w:lang w:val="sl-SI"/>
              </w:rPr>
              <w:t>Moduli</w:t>
            </w:r>
            <w:bookmarkEnd w:id="182"/>
            <w:bookmarkEnd w:id="183"/>
            <w:bookmarkEnd w:id="184"/>
            <w:bookmarkEnd w:id="185"/>
            <w:bookmarkEnd w:id="186"/>
            <w:bookmarkEnd w:id="187"/>
            <w:bookmarkEnd w:id="188"/>
            <w:bookmarkEnd w:id="189"/>
            <w:bookmarkEnd w:id="190"/>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 xml:space="preserve">Usposabljanje se izvede po skupinah za različne nosilce načrtovanja in po potrebi za različne nesreče (moduli). </w:t>
            </w:r>
          </w:p>
        </w:tc>
      </w:tr>
      <w:tr w:rsidR="00770011" w:rsidRPr="00354453" w:rsidTr="008038D4">
        <w:tc>
          <w:tcPr>
            <w:tcW w:w="2518" w:type="dxa"/>
          </w:tcPr>
          <w:p w:rsidR="009D4641" w:rsidRPr="00AE2968" w:rsidRDefault="009D4641">
            <w:pPr>
              <w:widowControl w:val="0"/>
              <w:rPr>
                <w:rFonts w:cs="Arial"/>
                <w:b/>
                <w:szCs w:val="20"/>
                <w:lang w:val="sl-SI"/>
              </w:rPr>
            </w:pPr>
            <w:bookmarkStart w:id="191" w:name="_Toc436977513"/>
            <w:bookmarkStart w:id="192" w:name="_Toc436919133"/>
            <w:bookmarkStart w:id="193" w:name="_Toc436904710"/>
            <w:bookmarkStart w:id="194" w:name="_Toc436904468"/>
            <w:bookmarkStart w:id="195" w:name="_Toc436894134"/>
            <w:bookmarkStart w:id="196" w:name="_Toc436832662"/>
            <w:bookmarkStart w:id="197" w:name="_Toc436743384"/>
            <w:bookmarkStart w:id="198" w:name="_Toc436743203"/>
            <w:bookmarkStart w:id="199" w:name="_Toc436742462"/>
            <w:r w:rsidRPr="00AE2968">
              <w:rPr>
                <w:rFonts w:cs="Arial"/>
                <w:b/>
                <w:szCs w:val="20"/>
                <w:lang w:val="sl-SI"/>
              </w:rPr>
              <w:t>Zahtevano znanje in drugi pogoji za udeležbo</w:t>
            </w:r>
            <w:bookmarkEnd w:id="191"/>
            <w:bookmarkEnd w:id="192"/>
            <w:bookmarkEnd w:id="193"/>
            <w:bookmarkEnd w:id="194"/>
            <w:bookmarkEnd w:id="195"/>
            <w:bookmarkEnd w:id="196"/>
            <w:bookmarkEnd w:id="197"/>
            <w:bookmarkEnd w:id="198"/>
            <w:bookmarkEnd w:id="199"/>
          </w:p>
          <w:p w:rsidR="009D4641" w:rsidRPr="00AE2968" w:rsidRDefault="009D4641">
            <w:pPr>
              <w:widowControl w:val="0"/>
              <w:rPr>
                <w:rFonts w:cs="Arial"/>
                <w:b/>
                <w:szCs w:val="20"/>
                <w:lang w:val="sl-SI"/>
              </w:rPr>
            </w:pPr>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Za udeležbo na usposabljanju se zahteva poznavanje uredbe o vsebini in izdelavi načrtov zaščite in reševanja.</w:t>
            </w:r>
          </w:p>
        </w:tc>
      </w:tr>
      <w:tr w:rsidR="00770011" w:rsidTr="008038D4">
        <w:tc>
          <w:tcPr>
            <w:tcW w:w="2518" w:type="dxa"/>
            <w:hideMark/>
          </w:tcPr>
          <w:p w:rsidR="009D4641" w:rsidRPr="00AE2968" w:rsidRDefault="009D4641">
            <w:pPr>
              <w:widowControl w:val="0"/>
              <w:ind w:left="426" w:hanging="426"/>
              <w:rPr>
                <w:rFonts w:cs="Arial"/>
                <w:b/>
                <w:szCs w:val="20"/>
                <w:lang w:val="sl-SI"/>
              </w:rPr>
            </w:pPr>
            <w:bookmarkStart w:id="200" w:name="_Toc436977514"/>
            <w:bookmarkStart w:id="201" w:name="_Toc436919134"/>
            <w:bookmarkStart w:id="202" w:name="_Toc436904711"/>
            <w:bookmarkStart w:id="203" w:name="_Toc436904469"/>
            <w:bookmarkStart w:id="204" w:name="_Toc436894135"/>
            <w:bookmarkStart w:id="205" w:name="_Toc436832663"/>
            <w:bookmarkStart w:id="206" w:name="_Toc436743385"/>
            <w:bookmarkStart w:id="207" w:name="_Toc436743204"/>
            <w:bookmarkStart w:id="208" w:name="_Toc436742463"/>
            <w:r w:rsidRPr="00AE2968">
              <w:rPr>
                <w:rFonts w:cs="Arial"/>
                <w:b/>
                <w:szCs w:val="20"/>
                <w:lang w:val="sl-SI"/>
              </w:rPr>
              <w:t>Trajanje</w:t>
            </w:r>
            <w:bookmarkEnd w:id="200"/>
            <w:bookmarkEnd w:id="201"/>
            <w:bookmarkEnd w:id="202"/>
            <w:bookmarkEnd w:id="203"/>
            <w:bookmarkEnd w:id="204"/>
            <w:bookmarkEnd w:id="205"/>
            <w:bookmarkEnd w:id="206"/>
            <w:bookmarkEnd w:id="207"/>
            <w:bookmarkEnd w:id="208"/>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2 dni (13 pedagoških ur)</w:t>
            </w: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209" w:name="_Toc436977515"/>
            <w:bookmarkStart w:id="210" w:name="_Toc436919135"/>
            <w:bookmarkStart w:id="211" w:name="_Toc436904712"/>
            <w:bookmarkStart w:id="212" w:name="_Toc436904470"/>
            <w:bookmarkStart w:id="213" w:name="_Toc436894136"/>
            <w:bookmarkStart w:id="214" w:name="_Toc436832664"/>
            <w:bookmarkStart w:id="215" w:name="_Toc436743386"/>
            <w:bookmarkStart w:id="216" w:name="_Toc436743205"/>
            <w:bookmarkStart w:id="217" w:name="_Toc436742464"/>
            <w:r w:rsidRPr="00AE2968">
              <w:rPr>
                <w:rFonts w:cs="Arial"/>
                <w:b/>
                <w:szCs w:val="20"/>
                <w:lang w:val="sl-SI"/>
              </w:rPr>
              <w:t>Termini</w:t>
            </w:r>
            <w:bookmarkEnd w:id="209"/>
            <w:bookmarkEnd w:id="210"/>
            <w:bookmarkEnd w:id="211"/>
            <w:bookmarkEnd w:id="212"/>
            <w:bookmarkEnd w:id="213"/>
            <w:bookmarkEnd w:id="214"/>
            <w:bookmarkEnd w:id="215"/>
            <w:bookmarkEnd w:id="216"/>
            <w:bookmarkEnd w:id="217"/>
          </w:p>
        </w:tc>
        <w:tc>
          <w:tcPr>
            <w:tcW w:w="5987" w:type="dxa"/>
          </w:tcPr>
          <w:p w:rsidR="009D4641" w:rsidRPr="00AE2968" w:rsidRDefault="009D4641">
            <w:pPr>
              <w:widowControl w:val="0"/>
              <w:jc w:val="both"/>
              <w:rPr>
                <w:rFonts w:cs="Arial"/>
                <w:szCs w:val="20"/>
                <w:u w:val="single"/>
                <w:lang w:val="sl-SI"/>
              </w:rPr>
            </w:pPr>
            <w:r w:rsidRPr="00AE2968">
              <w:rPr>
                <w:rFonts w:cs="Arial"/>
                <w:szCs w:val="20"/>
                <w:lang w:val="sl-SI"/>
              </w:rPr>
              <w:t xml:space="preserve">Termini bodo objavljeni na naslovu: </w:t>
            </w:r>
            <w:hyperlink r:id="rId235" w:history="1">
              <w:r w:rsidRPr="00AE2968">
                <w:rPr>
                  <w:rStyle w:val="Hiperpovezava"/>
                  <w:rFonts w:cs="Arial"/>
                  <w:szCs w:val="20"/>
                  <w:lang w:val="sl-SI"/>
                </w:rPr>
                <w:t>http://prijave.urszr.si</w:t>
              </w:r>
            </w:hyperlink>
            <w:r w:rsidRPr="00AE2968">
              <w:rPr>
                <w:rFonts w:cs="Arial"/>
                <w:szCs w:val="20"/>
                <w:u w:val="single"/>
                <w:lang w:val="sl-SI"/>
              </w:rPr>
              <w:t>.</w:t>
            </w:r>
          </w:p>
          <w:p w:rsidR="009D4641" w:rsidRPr="00AE2968" w:rsidRDefault="009D4641">
            <w:pPr>
              <w:widowControl w:val="0"/>
              <w:jc w:val="both"/>
              <w:rPr>
                <w:rFonts w:cs="Arial"/>
                <w:szCs w:val="20"/>
                <w:lang w:val="sl-SI"/>
              </w:rPr>
            </w:pPr>
          </w:p>
        </w:tc>
      </w:tr>
      <w:tr w:rsidR="00770011" w:rsidTr="008038D4">
        <w:tc>
          <w:tcPr>
            <w:tcW w:w="2518" w:type="dxa"/>
            <w:hideMark/>
          </w:tcPr>
          <w:p w:rsidR="009D4641" w:rsidRPr="00AE2968" w:rsidRDefault="009D4641">
            <w:pPr>
              <w:widowControl w:val="0"/>
              <w:ind w:left="426" w:hanging="426"/>
              <w:rPr>
                <w:rFonts w:cs="Arial"/>
                <w:b/>
                <w:szCs w:val="20"/>
                <w:lang w:val="sl-SI"/>
              </w:rPr>
            </w:pPr>
            <w:bookmarkStart w:id="218" w:name="_Toc436977516"/>
            <w:bookmarkStart w:id="219" w:name="_Toc436919136"/>
            <w:bookmarkStart w:id="220" w:name="_Toc436904713"/>
            <w:bookmarkStart w:id="221" w:name="_Toc436904471"/>
            <w:bookmarkStart w:id="222" w:name="_Toc436894137"/>
            <w:bookmarkStart w:id="223" w:name="_Toc436832665"/>
            <w:bookmarkStart w:id="224" w:name="_Toc436743387"/>
            <w:bookmarkStart w:id="225" w:name="_Toc436743206"/>
            <w:bookmarkStart w:id="226" w:name="_Toc436742465"/>
            <w:r w:rsidRPr="00AE2968">
              <w:rPr>
                <w:rFonts w:cs="Arial"/>
                <w:b/>
                <w:szCs w:val="20"/>
                <w:lang w:val="sl-SI"/>
              </w:rPr>
              <w:t>Velikost skupine</w:t>
            </w:r>
            <w:bookmarkEnd w:id="218"/>
            <w:bookmarkEnd w:id="219"/>
            <w:bookmarkEnd w:id="220"/>
            <w:bookmarkEnd w:id="221"/>
            <w:bookmarkEnd w:id="222"/>
            <w:bookmarkEnd w:id="223"/>
            <w:bookmarkEnd w:id="224"/>
            <w:bookmarkEnd w:id="225"/>
            <w:bookmarkEnd w:id="226"/>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20 do 30 udeležencev.</w:t>
            </w: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227" w:name="_Toc436977517"/>
            <w:bookmarkStart w:id="228" w:name="_Toc436919137"/>
            <w:bookmarkStart w:id="229" w:name="_Toc436904714"/>
            <w:bookmarkStart w:id="230" w:name="_Toc436904472"/>
            <w:bookmarkStart w:id="231" w:name="_Toc436894138"/>
            <w:bookmarkStart w:id="232" w:name="_Toc436832666"/>
            <w:bookmarkStart w:id="233" w:name="_Toc436743388"/>
            <w:bookmarkStart w:id="234" w:name="_Toc436743207"/>
            <w:bookmarkStart w:id="235" w:name="_Toc436742466"/>
            <w:r w:rsidRPr="00AE2968">
              <w:rPr>
                <w:rFonts w:cs="Arial"/>
                <w:b/>
                <w:szCs w:val="20"/>
                <w:lang w:val="sl-SI"/>
              </w:rPr>
              <w:t>Posebne zahteve</w:t>
            </w:r>
            <w:bookmarkEnd w:id="227"/>
            <w:bookmarkEnd w:id="228"/>
            <w:bookmarkEnd w:id="229"/>
            <w:bookmarkEnd w:id="230"/>
            <w:bookmarkEnd w:id="231"/>
            <w:bookmarkEnd w:id="232"/>
            <w:bookmarkEnd w:id="233"/>
            <w:bookmarkEnd w:id="234"/>
            <w:bookmarkEnd w:id="235"/>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Udeleženci prinesejo s seboj oceno ogroženosti in konkretni načrt zaščite in reševanja.</w:t>
            </w: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236" w:name="_Toc436977518"/>
            <w:bookmarkStart w:id="237" w:name="_Toc436919138"/>
            <w:bookmarkStart w:id="238" w:name="_Toc436904715"/>
            <w:bookmarkStart w:id="239" w:name="_Toc436904473"/>
            <w:bookmarkStart w:id="240" w:name="_Toc436894139"/>
            <w:bookmarkStart w:id="241" w:name="_Toc436832667"/>
            <w:bookmarkStart w:id="242" w:name="_Toc436743389"/>
            <w:bookmarkStart w:id="243" w:name="_Toc436743208"/>
            <w:bookmarkStart w:id="244" w:name="_Toc436742467"/>
            <w:r w:rsidRPr="00AE2968">
              <w:rPr>
                <w:rFonts w:cs="Arial"/>
                <w:b/>
                <w:szCs w:val="20"/>
                <w:lang w:val="sl-SI"/>
              </w:rPr>
              <w:t>Prijave</w:t>
            </w:r>
            <w:bookmarkEnd w:id="236"/>
            <w:bookmarkEnd w:id="237"/>
            <w:bookmarkEnd w:id="238"/>
            <w:bookmarkEnd w:id="239"/>
            <w:bookmarkEnd w:id="240"/>
            <w:bookmarkEnd w:id="241"/>
            <w:bookmarkEnd w:id="242"/>
            <w:bookmarkEnd w:id="243"/>
            <w:bookmarkEnd w:id="244"/>
          </w:p>
        </w:tc>
        <w:tc>
          <w:tcPr>
            <w:tcW w:w="5987"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36"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245" w:name="_Toc436977519"/>
            <w:bookmarkStart w:id="246" w:name="_Toc436919139"/>
            <w:bookmarkStart w:id="247" w:name="_Toc436904716"/>
            <w:bookmarkStart w:id="248" w:name="_Toc436904474"/>
            <w:bookmarkStart w:id="249" w:name="_Toc436894140"/>
            <w:bookmarkStart w:id="250" w:name="_Toc436832668"/>
            <w:bookmarkStart w:id="251" w:name="_Toc436743390"/>
            <w:bookmarkStart w:id="252" w:name="_Toc436743209"/>
            <w:bookmarkStart w:id="253" w:name="_Toc436742468"/>
            <w:r w:rsidRPr="00AE2968">
              <w:rPr>
                <w:rFonts w:cs="Arial"/>
                <w:b/>
                <w:szCs w:val="20"/>
                <w:lang w:val="sl-SI"/>
              </w:rPr>
              <w:t>Financiranje</w:t>
            </w:r>
            <w:bookmarkEnd w:id="245"/>
            <w:bookmarkEnd w:id="246"/>
            <w:bookmarkEnd w:id="247"/>
            <w:bookmarkEnd w:id="248"/>
            <w:bookmarkEnd w:id="249"/>
            <w:bookmarkEnd w:id="250"/>
            <w:bookmarkEnd w:id="251"/>
            <w:bookmarkEnd w:id="252"/>
            <w:bookmarkEnd w:id="253"/>
          </w:p>
        </w:tc>
        <w:tc>
          <w:tcPr>
            <w:tcW w:w="5987"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razen za udeležence iz gospodarskih družb, zavodov in drugih organizacij, če ni dogovorjeno drugače. Nadomestila za plačo, potne stroške, stroške prehrane in namestitve krije tisti, ki  udeleženca napoti na usposabljanje.</w:t>
            </w:r>
          </w:p>
          <w:p w:rsidR="009D4641" w:rsidRPr="00AE2968" w:rsidRDefault="009D4641">
            <w:pPr>
              <w:widowControl w:val="0"/>
              <w:jc w:val="both"/>
              <w:rPr>
                <w:rFonts w:cs="Arial"/>
                <w:szCs w:val="20"/>
                <w:lang w:val="sl-SI"/>
              </w:rPr>
            </w:pP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254" w:name="_Toc436977520"/>
            <w:bookmarkStart w:id="255" w:name="_Toc436919140"/>
            <w:bookmarkStart w:id="256" w:name="_Toc436904717"/>
            <w:bookmarkStart w:id="257" w:name="_Toc436904475"/>
            <w:bookmarkStart w:id="258" w:name="_Toc436894141"/>
            <w:bookmarkStart w:id="259" w:name="_Toc436832669"/>
            <w:bookmarkStart w:id="260" w:name="_Toc436743391"/>
            <w:bookmarkStart w:id="261" w:name="_Toc436743210"/>
            <w:bookmarkStart w:id="262" w:name="_Toc436742469"/>
            <w:r w:rsidRPr="00AE2968">
              <w:rPr>
                <w:rFonts w:cs="Arial"/>
                <w:b/>
                <w:szCs w:val="20"/>
                <w:lang w:val="sl-SI"/>
              </w:rPr>
              <w:t>Vodja programa</w:t>
            </w:r>
            <w:bookmarkEnd w:id="254"/>
            <w:bookmarkEnd w:id="255"/>
            <w:bookmarkEnd w:id="256"/>
            <w:bookmarkEnd w:id="257"/>
            <w:bookmarkEnd w:id="258"/>
            <w:bookmarkEnd w:id="259"/>
            <w:bookmarkEnd w:id="260"/>
            <w:bookmarkEnd w:id="261"/>
            <w:bookmarkEnd w:id="262"/>
          </w:p>
        </w:tc>
        <w:tc>
          <w:tcPr>
            <w:tcW w:w="5987" w:type="dxa"/>
          </w:tcPr>
          <w:p w:rsidR="009D4641" w:rsidRPr="00AE2968" w:rsidRDefault="009D4641">
            <w:pPr>
              <w:widowControl w:val="0"/>
              <w:ind w:left="426" w:hanging="426"/>
              <w:rPr>
                <w:rStyle w:val="Hiperpovezava"/>
                <w:lang w:val="sl-SI"/>
              </w:rPr>
            </w:pPr>
            <w:r w:rsidRPr="00AE2968">
              <w:rPr>
                <w:rFonts w:cs="Arial"/>
                <w:szCs w:val="20"/>
                <w:lang w:val="sl-SI"/>
              </w:rPr>
              <w:t xml:space="preserve">Sašo Pristavec   </w:t>
            </w:r>
            <w:r w:rsidRPr="00AE2968">
              <w:rPr>
                <w:rFonts w:ascii="Wingdings" w:eastAsia="Wingdings" w:hAnsi="Wingdings" w:cs="Wingdings"/>
                <w:szCs w:val="20"/>
                <w:lang w:val="sl-SI"/>
              </w:rPr>
              <w:sym w:font="Wingdings" w:char="F028"/>
            </w:r>
            <w:r w:rsidRPr="00AE2968">
              <w:rPr>
                <w:rFonts w:cs="Arial"/>
                <w:szCs w:val="20"/>
                <w:lang w:val="sl-SI"/>
              </w:rPr>
              <w:t xml:space="preserve">   01/4796-416</w:t>
            </w:r>
            <w:r w:rsidR="00164F39">
              <w:rPr>
                <w:rFonts w:cs="Arial"/>
                <w:szCs w:val="20"/>
                <w:lang w:val="sl-SI"/>
              </w:rPr>
              <w:t xml:space="preserve"> </w:t>
            </w:r>
            <w:r w:rsidRPr="00AE2968">
              <w:rPr>
                <w:rFonts w:ascii="Wingdings" w:eastAsia="Wingdings" w:hAnsi="Wingdings" w:cs="Wingdings"/>
                <w:szCs w:val="20"/>
                <w:lang w:val="sl-SI"/>
              </w:rPr>
              <w:sym w:font="Wingdings" w:char="F03A"/>
            </w:r>
            <w:r w:rsidR="00164F39">
              <w:rPr>
                <w:rFonts w:ascii="Wingdings" w:eastAsia="Wingdings" w:hAnsi="Wingdings" w:cs="Wingdings"/>
                <w:szCs w:val="20"/>
                <w:lang w:val="sl-SI"/>
              </w:rPr>
              <w:t></w:t>
            </w:r>
            <w:hyperlink r:id="rId237" w:history="1">
              <w:r w:rsidRPr="00AE2968">
                <w:rPr>
                  <w:rStyle w:val="Hiperpovezava"/>
                  <w:rFonts w:cs="Arial"/>
                  <w:szCs w:val="20"/>
                  <w:lang w:val="sl-SI"/>
                </w:rPr>
                <w:t>saso.pristavec@urszr.si</w:t>
              </w:r>
            </w:hyperlink>
          </w:p>
          <w:p w:rsidR="009D4641" w:rsidRPr="00AE2968" w:rsidRDefault="009D4641">
            <w:pPr>
              <w:widowControl w:val="0"/>
              <w:ind w:left="426" w:hanging="426"/>
              <w:rPr>
                <w:lang w:val="sl-SI"/>
              </w:rPr>
            </w:pPr>
          </w:p>
        </w:tc>
      </w:tr>
    </w:tbl>
    <w:p w:rsidR="00164F39" w:rsidRDefault="00164F39" w:rsidP="009D4641">
      <w:pPr>
        <w:pStyle w:val="Naslov1"/>
      </w:pPr>
      <w:bookmarkStart w:id="263" w:name="_Toc436832670"/>
      <w:bookmarkStart w:id="264" w:name="_Toc524511896"/>
      <w:bookmarkStart w:id="265" w:name="_Toc58395816"/>
      <w:bookmarkStart w:id="266" w:name="_Toc154655982"/>
    </w:p>
    <w:p w:rsidR="00164F39" w:rsidRDefault="00164F39">
      <w:pPr>
        <w:spacing w:line="240" w:lineRule="auto"/>
        <w:rPr>
          <w:b/>
          <w:kern w:val="32"/>
          <w:sz w:val="28"/>
          <w:szCs w:val="32"/>
          <w:lang w:val="sl-SI" w:eastAsia="sl-SI"/>
        </w:rPr>
      </w:pPr>
      <w:r w:rsidRPr="00F55241">
        <w:rPr>
          <w:lang w:val="it-IT"/>
        </w:rPr>
        <w:br w:type="page"/>
      </w:r>
    </w:p>
    <w:p w:rsidR="009D4641" w:rsidRPr="00AE2968" w:rsidRDefault="009D4641" w:rsidP="009D4641">
      <w:pPr>
        <w:pStyle w:val="Naslov1"/>
        <w:rPr>
          <w:rFonts w:cs="Arial"/>
          <w:kern w:val="2"/>
          <w:szCs w:val="24"/>
        </w:rPr>
      </w:pPr>
      <w:r w:rsidRPr="00AE2968">
        <w:lastRenderedPageBreak/>
        <w:t>V.</w:t>
      </w:r>
      <w:r w:rsidRPr="00AE2968">
        <w:tab/>
        <w:t>SKUPNI PROGRAMI ZA VEČ CILJNIH SKUPIN</w:t>
      </w:r>
      <w:bookmarkEnd w:id="263"/>
      <w:bookmarkEnd w:id="264"/>
      <w:bookmarkEnd w:id="265"/>
      <w:bookmarkEnd w:id="266"/>
    </w:p>
    <w:p w:rsidR="009D4641" w:rsidRPr="00AE2968" w:rsidRDefault="009D4641" w:rsidP="009D4641">
      <w:pPr>
        <w:pStyle w:val="Naslov2"/>
        <w:ind w:left="567" w:hanging="567"/>
        <w:rPr>
          <w:rFonts w:ascii="Arial" w:hAnsi="Arial" w:cs="Arial"/>
          <w:i w:val="0"/>
          <w:sz w:val="20"/>
          <w:szCs w:val="20"/>
          <w:lang w:val="sl-SI"/>
        </w:rPr>
      </w:pPr>
      <w:bookmarkStart w:id="267" w:name="_Toc154655983"/>
      <w:bookmarkStart w:id="268" w:name="_Toc58395817"/>
      <w:r w:rsidRPr="00AE2968">
        <w:rPr>
          <w:rFonts w:ascii="Arial" w:hAnsi="Arial" w:cs="Arial"/>
          <w:i w:val="0"/>
          <w:sz w:val="20"/>
          <w:szCs w:val="20"/>
          <w:lang w:val="sl-SI"/>
        </w:rPr>
        <w:t>1.</w:t>
      </w:r>
      <w:r w:rsidRPr="00AE2968">
        <w:rPr>
          <w:rFonts w:ascii="Arial" w:hAnsi="Arial" w:cs="Arial"/>
          <w:i w:val="0"/>
          <w:sz w:val="20"/>
          <w:szCs w:val="20"/>
          <w:lang w:val="sl-SI"/>
        </w:rPr>
        <w:tab/>
        <w:t>E-uvajalno usposabljanje pripadnikov sil za zaščito, reševanje in pomoč o sistemu varstva pred naravnimi in drugimi nesrečami</w:t>
      </w:r>
      <w:bookmarkEnd w:id="267"/>
      <w:bookmarkEnd w:id="268"/>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Pripadniki sil za zaščito, reševanje in pomoč, ki se na novo vključujejo v sistem varstva pred naravnimi in drugimi nesrečami in vsebin, določenih s tem programom, nimajo zajetih v posebnem programu usposabljanja.</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Udeležence seznaniti z organizacijo in delovanjem sistema varstva pred naravnimi in drugimi nesrečami v Republiki Sloveniji.</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Usposabljanje se izvaja v spletni učilnici kot samoizobraževanje v času, ki si ga udeleženec izbere sam znotraj razpisanih sedmih dni (brez neposrednih predavanj preko Zooma). Ker gre za enodnevni program, so udeleženci upravičeni do enega delovnega dne, namenjenega usposabljanju. Navodila za vpis v e-učilnico prejmejo prijavljeni udeleženci prvi dan usposabljanja.</w:t>
            </w:r>
          </w:p>
          <w:p w:rsidR="009D4641" w:rsidRPr="00AE2968" w:rsidRDefault="009D4641">
            <w:pPr>
              <w:widowControl w:val="0"/>
              <w:jc w:val="both"/>
              <w:rPr>
                <w:rFonts w:cs="Arial"/>
                <w:szCs w:val="20"/>
                <w:lang w:val="sl-SI"/>
              </w:rPr>
            </w:pPr>
          </w:p>
        </w:tc>
      </w:tr>
      <w:tr w:rsidR="00770011" w:rsidRPr="00354453" w:rsidTr="008038D4">
        <w:tc>
          <w:tcPr>
            <w:tcW w:w="2280" w:type="dxa"/>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ind w:left="32" w:hanging="32"/>
              <w:rPr>
                <w:rFonts w:cs="Arial"/>
                <w:b/>
                <w:szCs w:val="20"/>
                <w:lang w:val="sl-SI"/>
              </w:rPr>
            </w:pPr>
          </w:p>
        </w:tc>
        <w:tc>
          <w:tcPr>
            <w:tcW w:w="6217" w:type="dxa"/>
            <w:hideMark/>
          </w:tcPr>
          <w:p w:rsidR="009D4641" w:rsidRPr="00AE2968" w:rsidRDefault="009D4641">
            <w:pPr>
              <w:widowControl w:val="0"/>
              <w:jc w:val="both"/>
              <w:rPr>
                <w:rFonts w:cs="Arial"/>
                <w:szCs w:val="20"/>
                <w:lang w:val="sl-SI"/>
              </w:rPr>
            </w:pPr>
            <w:r w:rsidRPr="00AE2968">
              <w:rPr>
                <w:rFonts w:cs="Arial"/>
                <w:szCs w:val="20"/>
                <w:lang w:val="sl-SI"/>
              </w:rPr>
              <w:t>Razporeditev na dolžnost v silah zaščite, reševanja in pomoči.</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Osem pedagoških ur (e-učilnica je za usposabljanje odprta najmanj sedem dni).</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Termini bodo objavljeni na naslovu: </w:t>
            </w:r>
            <w:hyperlink r:id="rId238" w:history="1">
              <w:r w:rsidRPr="00AE2968">
                <w:rPr>
                  <w:rStyle w:val="Hiperpovezava"/>
                  <w:rFonts w:cs="Arial"/>
                  <w:szCs w:val="20"/>
                  <w:lang w:val="sl-SI"/>
                </w:rPr>
                <w:t>http://prijave.urszr.si</w:t>
              </w:r>
            </w:hyperlink>
            <w:r w:rsidRPr="00AE2968">
              <w:rPr>
                <w:rFonts w:cs="Arial"/>
                <w:szCs w:val="20"/>
                <w:u w:val="single"/>
                <w:lang w:val="sl-SI"/>
              </w:rPr>
              <w:t>.</w:t>
            </w:r>
          </w:p>
          <w:p w:rsidR="009D4641" w:rsidRPr="00AE2968" w:rsidRDefault="009D4641">
            <w:pPr>
              <w:widowControl w:val="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rPr>
                <w:rFonts w:cs="Arial"/>
                <w:szCs w:val="20"/>
                <w:lang w:val="sl-SI"/>
              </w:rPr>
            </w:pPr>
            <w:r w:rsidRPr="00AE2968">
              <w:rPr>
                <w:rFonts w:cs="Arial"/>
                <w:szCs w:val="20"/>
                <w:lang w:val="sl-SI"/>
              </w:rPr>
              <w:t>20 do 80.</w:t>
            </w:r>
          </w:p>
          <w:p w:rsidR="009D4641" w:rsidRPr="00AE2968" w:rsidRDefault="009D4641">
            <w:pPr>
              <w:widowControl w:val="0"/>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rPr>
                <w:rFonts w:cs="Arial"/>
                <w:szCs w:val="20"/>
                <w:lang w:val="sl-SI"/>
              </w:rPr>
            </w:pPr>
            <w:r w:rsidRPr="00AE2968">
              <w:rPr>
                <w:rFonts w:cs="Arial"/>
                <w:szCs w:val="20"/>
                <w:lang w:val="sl-SI"/>
              </w:rPr>
              <w:t>Nobenih.</w:t>
            </w:r>
          </w:p>
          <w:p w:rsidR="009D4641" w:rsidRPr="00AE2968" w:rsidRDefault="009D4641">
            <w:pPr>
              <w:widowControl w:val="0"/>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39"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ostale stroške pa ustanovitelj.</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Blaž Dominik</w:t>
            </w:r>
            <w:r w:rsidR="00164F39">
              <w:rPr>
                <w:rFonts w:cs="Arial"/>
                <w:szCs w:val="20"/>
                <w:lang w:val="sl-SI"/>
              </w:rPr>
              <w:t xml:space="preserve"> </w:t>
            </w:r>
            <w:r w:rsidRPr="00AE2968">
              <w:rPr>
                <w:rFonts w:ascii="Wingdings" w:eastAsia="Wingdings" w:hAnsi="Wingdings" w:cs="Wingdings"/>
                <w:szCs w:val="20"/>
                <w:lang w:val="sl-SI"/>
              </w:rPr>
              <w:sym w:font="Wingdings" w:char="F028"/>
            </w:r>
            <w:r w:rsidR="00164F39">
              <w:rPr>
                <w:rFonts w:ascii="Wingdings" w:eastAsia="Wingdings" w:hAnsi="Wingdings" w:cs="Wingdings"/>
                <w:szCs w:val="20"/>
                <w:lang w:val="sl-SI"/>
              </w:rPr>
              <w:t></w:t>
            </w:r>
            <w:r w:rsidRPr="00AE2968">
              <w:rPr>
                <w:rFonts w:cs="Arial"/>
                <w:szCs w:val="20"/>
                <w:lang w:val="sl-SI"/>
              </w:rPr>
              <w:t>01/4796-427</w:t>
            </w:r>
            <w:r w:rsidR="00164F39">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240" w:history="1">
              <w:r w:rsidRPr="00AE2968">
                <w:rPr>
                  <w:rStyle w:val="Hiperpovezava"/>
                  <w:rFonts w:cs="Arial"/>
                  <w:szCs w:val="20"/>
                  <w:lang w:val="sl-SI"/>
                </w:rPr>
                <w:t>blaz.dominik@urszr.si</w:t>
              </w:r>
            </w:hyperlink>
            <w:r w:rsidRPr="00AE2968">
              <w:rPr>
                <w:rFonts w:cs="Arial"/>
                <w:szCs w:val="20"/>
                <w:lang w:val="sl-SI"/>
              </w:rPr>
              <w:t xml:space="preserve"> </w:t>
            </w:r>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269" w:name="_Toc58395818"/>
      <w:bookmarkStart w:id="270" w:name="_Toc524511897"/>
      <w:bookmarkStart w:id="271" w:name="_Hlk152939543"/>
      <w:bookmarkStart w:id="272" w:name="_Toc154655984"/>
      <w:r w:rsidRPr="00AE2968">
        <w:rPr>
          <w:rFonts w:ascii="Arial" w:hAnsi="Arial" w:cs="Arial"/>
          <w:i w:val="0"/>
          <w:sz w:val="20"/>
          <w:szCs w:val="20"/>
          <w:lang w:val="sl-SI"/>
        </w:rPr>
        <w:t>2.</w:t>
      </w:r>
      <w:r w:rsidRPr="00AE2968">
        <w:rPr>
          <w:rFonts w:ascii="Arial" w:hAnsi="Arial" w:cs="Arial"/>
          <w:i w:val="0"/>
          <w:sz w:val="20"/>
          <w:szCs w:val="20"/>
          <w:lang w:val="sl-SI"/>
        </w:rPr>
        <w:tab/>
        <w:t>Usposabljanje uporabnikov radijskih postaj in skrbnikov v sistemih zvez ZA-RE</w:t>
      </w:r>
      <w:bookmarkEnd w:id="269"/>
      <w:bookmarkEnd w:id="270"/>
      <w:bookmarkEnd w:id="272"/>
    </w:p>
    <w:p w:rsidR="009D4641" w:rsidRPr="00AE2968" w:rsidRDefault="009D4641" w:rsidP="009D4641">
      <w:pPr>
        <w:spacing w:line="240" w:lineRule="auto"/>
        <w:ind w:left="426" w:hanging="426"/>
        <w:rPr>
          <w:rFonts w:cs="Arial"/>
          <w:b/>
          <w:bCs/>
          <w:iCs/>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bookmarkEnd w:id="271"/>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Usposabljanje je namenjeno:</w:t>
            </w:r>
          </w:p>
          <w:p w:rsidR="009D4641" w:rsidRPr="00AE2968" w:rsidRDefault="009D4641" w:rsidP="00920870">
            <w:pPr>
              <w:widowControl w:val="0"/>
              <w:numPr>
                <w:ilvl w:val="0"/>
                <w:numId w:val="35"/>
              </w:numPr>
              <w:jc w:val="both"/>
              <w:rPr>
                <w:rFonts w:cs="Arial"/>
                <w:szCs w:val="20"/>
                <w:lang w:val="sl-SI"/>
              </w:rPr>
            </w:pPr>
            <w:r w:rsidRPr="00AE2968">
              <w:rPr>
                <w:rFonts w:cs="Arial"/>
                <w:szCs w:val="20"/>
                <w:lang w:val="sl-SI"/>
              </w:rPr>
              <w:t>javnim uslužbencem URSZR, predvsem zaposlenim v centrih za obveščanje (CO),</w:t>
            </w:r>
          </w:p>
          <w:p w:rsidR="009D4641" w:rsidRPr="00AE2968" w:rsidRDefault="009D4641" w:rsidP="00920870">
            <w:pPr>
              <w:widowControl w:val="0"/>
              <w:numPr>
                <w:ilvl w:val="0"/>
                <w:numId w:val="35"/>
              </w:numPr>
              <w:jc w:val="both"/>
              <w:rPr>
                <w:rFonts w:cs="Arial"/>
                <w:szCs w:val="20"/>
                <w:lang w:val="sl-SI"/>
              </w:rPr>
            </w:pPr>
            <w:r w:rsidRPr="00AE2968">
              <w:rPr>
                <w:rFonts w:cs="Arial"/>
                <w:szCs w:val="20"/>
                <w:lang w:val="sl-SI"/>
              </w:rPr>
              <w:t>skrbnikom sistemov radijskih zvez ZA-RE,</w:t>
            </w:r>
          </w:p>
          <w:p w:rsidR="009D4641" w:rsidRPr="00AE2968" w:rsidRDefault="009D4641" w:rsidP="00920870">
            <w:pPr>
              <w:widowControl w:val="0"/>
              <w:numPr>
                <w:ilvl w:val="0"/>
                <w:numId w:val="35"/>
              </w:numPr>
              <w:jc w:val="both"/>
              <w:rPr>
                <w:rFonts w:cs="Arial"/>
                <w:szCs w:val="20"/>
                <w:lang w:val="sl-SI"/>
              </w:rPr>
            </w:pPr>
            <w:r w:rsidRPr="00AE2968">
              <w:rPr>
                <w:rFonts w:cs="Arial"/>
                <w:szCs w:val="20"/>
                <w:lang w:val="sl-SI"/>
              </w:rPr>
              <w:t>pripadnikom poklicnih in prostovoljnih gasilskih enot,</w:t>
            </w:r>
          </w:p>
          <w:p w:rsidR="009D4641" w:rsidRPr="00AE2968" w:rsidRDefault="009D4641" w:rsidP="00920870">
            <w:pPr>
              <w:widowControl w:val="0"/>
              <w:numPr>
                <w:ilvl w:val="0"/>
                <w:numId w:val="35"/>
              </w:numPr>
              <w:jc w:val="both"/>
              <w:rPr>
                <w:rFonts w:cs="Arial"/>
                <w:szCs w:val="20"/>
                <w:lang w:val="sl-SI"/>
              </w:rPr>
            </w:pPr>
            <w:r w:rsidRPr="00AE2968">
              <w:rPr>
                <w:rFonts w:cs="Arial"/>
                <w:szCs w:val="20"/>
                <w:lang w:val="sl-SI"/>
              </w:rPr>
              <w:t>pripadnikom enot in služb CZ,</w:t>
            </w:r>
          </w:p>
          <w:p w:rsidR="009D4641" w:rsidRPr="00AE2968" w:rsidRDefault="009D4641" w:rsidP="00920870">
            <w:pPr>
              <w:widowControl w:val="0"/>
              <w:numPr>
                <w:ilvl w:val="0"/>
                <w:numId w:val="35"/>
              </w:numPr>
              <w:jc w:val="both"/>
              <w:rPr>
                <w:rFonts w:cs="Arial"/>
                <w:szCs w:val="20"/>
                <w:lang w:val="sl-SI"/>
              </w:rPr>
            </w:pPr>
            <w:r w:rsidRPr="00AE2968">
              <w:rPr>
                <w:rFonts w:cs="Arial"/>
                <w:szCs w:val="20"/>
                <w:lang w:val="sl-SI"/>
              </w:rPr>
              <w:t>zdravstvenim delavcem, ki nudijo nujno medicinsko pomoč,</w:t>
            </w:r>
          </w:p>
          <w:p w:rsidR="009D4641" w:rsidRPr="00AE2968" w:rsidRDefault="009D4641" w:rsidP="00920870">
            <w:pPr>
              <w:widowControl w:val="0"/>
              <w:numPr>
                <w:ilvl w:val="0"/>
                <w:numId w:val="35"/>
              </w:numPr>
              <w:jc w:val="both"/>
              <w:rPr>
                <w:rFonts w:cs="Arial"/>
                <w:szCs w:val="20"/>
                <w:lang w:val="sl-SI"/>
              </w:rPr>
            </w:pPr>
            <w:r w:rsidRPr="00AE2968">
              <w:rPr>
                <w:rFonts w:cs="Arial"/>
                <w:szCs w:val="20"/>
                <w:lang w:val="sl-SI"/>
              </w:rPr>
              <w:t xml:space="preserve">pripadnikom letalskih enot Ministrstva za obrambo in </w:t>
            </w:r>
            <w:r w:rsidRPr="00AE2968">
              <w:rPr>
                <w:rFonts w:cs="Arial"/>
                <w:szCs w:val="20"/>
                <w:lang w:val="sl-SI"/>
              </w:rPr>
              <w:lastRenderedPageBreak/>
              <w:t>Ministrstva za notranje zadeve, ki delajo na področju zaščite, reševanja in pomoči,</w:t>
            </w:r>
          </w:p>
          <w:p w:rsidR="009D4641" w:rsidRPr="00AE2968" w:rsidRDefault="009D4641" w:rsidP="00920870">
            <w:pPr>
              <w:widowControl w:val="0"/>
              <w:numPr>
                <w:ilvl w:val="0"/>
                <w:numId w:val="35"/>
              </w:numPr>
              <w:jc w:val="both"/>
              <w:rPr>
                <w:rFonts w:cs="Arial"/>
                <w:szCs w:val="20"/>
                <w:lang w:val="sl-SI"/>
              </w:rPr>
            </w:pPr>
            <w:r w:rsidRPr="00AE2968">
              <w:rPr>
                <w:rFonts w:cs="Arial"/>
                <w:szCs w:val="20"/>
                <w:lang w:val="sl-SI"/>
              </w:rPr>
              <w:t>pripadnikom prostovoljnih društev in drugih nevladnih organizacij,</w:t>
            </w:r>
          </w:p>
          <w:p w:rsidR="009D4641" w:rsidRPr="00AE2968" w:rsidRDefault="009D4641" w:rsidP="00920870">
            <w:pPr>
              <w:widowControl w:val="0"/>
              <w:numPr>
                <w:ilvl w:val="0"/>
                <w:numId w:val="35"/>
              </w:numPr>
              <w:jc w:val="both"/>
              <w:rPr>
                <w:rFonts w:cs="Arial"/>
                <w:szCs w:val="20"/>
                <w:lang w:val="sl-SI"/>
              </w:rPr>
            </w:pPr>
            <w:r w:rsidRPr="00AE2968">
              <w:rPr>
                <w:rFonts w:cs="Arial"/>
                <w:szCs w:val="20"/>
                <w:lang w:val="sl-SI"/>
              </w:rPr>
              <w:t>pripadnikom enot iz gospodarskih družb, zavodov in drugih organizacij, s katerimi imajo URSZR ali lokalne skupnosti sklenjene pogodbe za delovanje v sistemu varstva pred naravnimi in drugimi nesrečami in</w:t>
            </w:r>
          </w:p>
          <w:p w:rsidR="009D4641" w:rsidRPr="00AE2968" w:rsidRDefault="009D4641" w:rsidP="00920870">
            <w:pPr>
              <w:widowControl w:val="0"/>
              <w:numPr>
                <w:ilvl w:val="0"/>
                <w:numId w:val="35"/>
              </w:numPr>
              <w:jc w:val="both"/>
              <w:rPr>
                <w:rFonts w:cs="Arial"/>
                <w:szCs w:val="20"/>
                <w:lang w:val="sl-SI"/>
              </w:rPr>
            </w:pPr>
            <w:r w:rsidRPr="00AE2968">
              <w:rPr>
                <w:rFonts w:cs="Arial"/>
                <w:szCs w:val="20"/>
                <w:lang w:val="sl-SI"/>
              </w:rPr>
              <w:t>operaterjem v nadzornih centrih avtocestnih baz DARS.</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Seznaniti vse uporabnike radijskih postaj s sistemom radijskih zvez na področju zaščite, reševanja in pomoči ter jih usposobiti za delo z radijskimi postajami v sistemih ZA-RE, skrbnike sistemov pa še dodatno usposobiti za vzdrževanje obeh sistemov.</w:t>
            </w:r>
          </w:p>
          <w:p w:rsidR="009D4641" w:rsidRPr="00AE2968" w:rsidRDefault="009D4641">
            <w:pPr>
              <w:widowControl w:val="0"/>
              <w:ind w:left="20" w:hanging="20"/>
              <w:jc w:val="both"/>
              <w:rPr>
                <w:rFonts w:cs="Arial"/>
                <w:szCs w:val="20"/>
                <w:lang w:val="sl-SI"/>
              </w:rPr>
            </w:pPr>
          </w:p>
        </w:tc>
      </w:tr>
      <w:tr w:rsidR="00770011" w:rsidTr="008038D4">
        <w:tc>
          <w:tcPr>
            <w:tcW w:w="2283"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4"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Predznanje ni potrebno.</w:t>
            </w: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Usposabljanje za uporabnike radijskih postaj v sistemih zvez ZA-RE traja 1 dan, za skrbnike sistemov pa do 2 dni. Pričetek usposabljanj ob 9. uri.</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rsidP="00164F39">
            <w:pPr>
              <w:widowControl w:val="0"/>
              <w:ind w:left="20" w:hanging="20"/>
              <w:jc w:val="both"/>
              <w:rPr>
                <w:rFonts w:cs="Arial"/>
                <w:szCs w:val="20"/>
                <w:lang w:val="sl-SI"/>
              </w:rPr>
            </w:pPr>
            <w:r w:rsidRPr="00AE2968">
              <w:rPr>
                <w:rFonts w:cs="Arial"/>
                <w:szCs w:val="20"/>
                <w:lang w:val="sl-SI"/>
              </w:rPr>
              <w:t>6. 1. 2024 (za KZS)</w:t>
            </w:r>
            <w:r w:rsidR="00164F39" w:rsidRPr="00AE2968">
              <w:rPr>
                <w:rFonts w:cs="Arial"/>
                <w:szCs w:val="20"/>
                <w:lang w:val="sl-SI"/>
              </w:rPr>
              <w:t xml:space="preserve"> </w:t>
            </w:r>
            <w:r w:rsidRPr="00AE2968">
              <w:rPr>
                <w:rFonts w:cs="Arial"/>
                <w:szCs w:val="20"/>
                <w:lang w:val="sl-SI"/>
              </w:rPr>
              <w:t xml:space="preserve">Ostali termini bodo objavljeni na naslovu: </w:t>
            </w:r>
            <w:hyperlink r:id="rId241" w:history="1">
              <w:r w:rsidRPr="00AE2968">
                <w:rPr>
                  <w:rStyle w:val="Hiperpovezava"/>
                  <w:rFonts w:cs="Arial"/>
                  <w:szCs w:val="20"/>
                  <w:lang w:val="sl-SI"/>
                </w:rPr>
                <w:t>http://prijave.urszr.si</w:t>
              </w:r>
            </w:hyperlink>
            <w:r w:rsidRPr="00AE2968">
              <w:rPr>
                <w:rFonts w:cs="Arial"/>
                <w:color w:val="0000FF"/>
                <w:szCs w:val="20"/>
                <w:u w:val="single"/>
                <w:lang w:val="sl-SI"/>
              </w:rPr>
              <w:t>.</w:t>
            </w: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10 do 20 udeležencev.</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42"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 xml:space="preserve">ali v dogovoru z vodjo programa. Za zaključene skupine je v dogovoru z vodjo programa možno organizirati usposabljanje tudi v posebnih terminih. </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razen kadar so udeleženci na usposabljanje napoteni iz profitnih organizacij.  Stroške prehrane in namestitve krije  pošiljatelj oz. ustanovitelj enote.</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4"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Matjaž Merhar</w:t>
            </w:r>
            <w:r w:rsidR="00164F39">
              <w:rPr>
                <w:rFonts w:cs="Arial"/>
                <w:szCs w:val="20"/>
                <w:lang w:val="sl-SI"/>
              </w:rPr>
              <w:t xml:space="preserve"> </w:t>
            </w:r>
            <w:r w:rsidRPr="00AE2968">
              <w:rPr>
                <w:rFonts w:ascii="Wingdings" w:eastAsia="Wingdings" w:hAnsi="Wingdings" w:cs="Wingdings"/>
                <w:szCs w:val="20"/>
                <w:lang w:val="sl-SI"/>
              </w:rPr>
              <w:sym w:font="Wingdings" w:char="F028"/>
            </w:r>
            <w:r w:rsidRPr="00AE2968">
              <w:rPr>
                <w:rFonts w:ascii="Wingdings" w:eastAsia="Wingdings" w:hAnsi="Wingdings" w:cs="Wingdings"/>
                <w:szCs w:val="20"/>
                <w:lang w:val="sl-SI"/>
              </w:rPr>
              <w:sym w:font="Wingdings" w:char="F020"/>
            </w:r>
            <w:r w:rsidRPr="00AE2968">
              <w:rPr>
                <w:rFonts w:cs="Arial"/>
                <w:szCs w:val="20"/>
                <w:lang w:val="sl-SI"/>
              </w:rPr>
              <w:t>01/4796-402</w:t>
            </w:r>
            <w:r w:rsidR="00164F39">
              <w:rPr>
                <w:rFonts w:cs="Arial"/>
                <w:szCs w:val="20"/>
                <w:lang w:val="sl-SI"/>
              </w:rPr>
              <w:t xml:space="preserve"> </w:t>
            </w:r>
            <w:r w:rsidRPr="00AE2968">
              <w:rPr>
                <w:rFonts w:ascii="Wingdings" w:eastAsia="Wingdings" w:hAnsi="Wingdings" w:cs="Wingdings"/>
                <w:szCs w:val="20"/>
                <w:lang w:val="sl-SI"/>
              </w:rPr>
              <w:sym w:font="Wingdings" w:char="F03A"/>
            </w:r>
            <w:r w:rsidR="00164F39">
              <w:rPr>
                <w:rFonts w:ascii="Wingdings" w:eastAsia="Wingdings" w:hAnsi="Wingdings" w:cs="Wingdings"/>
                <w:szCs w:val="20"/>
                <w:lang w:val="sl-SI"/>
              </w:rPr>
              <w:t></w:t>
            </w:r>
            <w:hyperlink r:id="rId243" w:history="1">
              <w:r w:rsidRPr="00AE2968">
                <w:rPr>
                  <w:rStyle w:val="Hiperpovezava"/>
                  <w:rFonts w:cs="Arial"/>
                  <w:bCs/>
                  <w:szCs w:val="20"/>
                  <w:lang w:val="sl-SI"/>
                </w:rPr>
                <w:t>matjaz.merhar@urszr.si</w:t>
              </w:r>
            </w:hyperlink>
            <w:r w:rsidRPr="00AE2968">
              <w:rPr>
                <w:rFonts w:cs="Arial"/>
                <w:bCs/>
                <w:color w:val="0000FF"/>
                <w:szCs w:val="20"/>
                <w:u w:val="single"/>
                <w:lang w:val="sl-SI"/>
              </w:rPr>
              <w:t xml:space="preserve"> </w:t>
            </w:r>
            <w:r w:rsidRPr="00AE2968">
              <w:rPr>
                <w:rFonts w:cs="Arial"/>
                <w:szCs w:val="20"/>
                <w:lang w:val="sl-SI"/>
              </w:rPr>
              <w:t xml:space="preserve"> </w:t>
            </w:r>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273" w:name="_Toc154655985"/>
      <w:r w:rsidRPr="00AE2968">
        <w:rPr>
          <w:rFonts w:ascii="Arial" w:hAnsi="Arial" w:cs="Arial"/>
          <w:i w:val="0"/>
          <w:sz w:val="20"/>
          <w:szCs w:val="20"/>
          <w:lang w:val="sl-SI"/>
        </w:rPr>
        <w:t>3.</w:t>
      </w:r>
      <w:r w:rsidRPr="00AE2968">
        <w:rPr>
          <w:rFonts w:ascii="Arial" w:hAnsi="Arial" w:cs="Arial"/>
          <w:i w:val="0"/>
          <w:sz w:val="20"/>
          <w:szCs w:val="20"/>
          <w:lang w:val="sl-SI"/>
        </w:rPr>
        <w:tab/>
      </w:r>
      <w:bookmarkStart w:id="274" w:name="_Toc524511898"/>
      <w:bookmarkStart w:id="275" w:name="_Toc58395819"/>
      <w:bookmarkStart w:id="276" w:name="_Hlk152939557"/>
      <w:r w:rsidRPr="00AE2968">
        <w:rPr>
          <w:rFonts w:ascii="Arial" w:hAnsi="Arial" w:cs="Arial"/>
          <w:i w:val="0"/>
          <w:sz w:val="20"/>
          <w:szCs w:val="20"/>
          <w:lang w:val="sl-SI"/>
        </w:rPr>
        <w:t>Temeljno usposabljanje vodij intervencij</w:t>
      </w:r>
      <w:bookmarkEnd w:id="273"/>
      <w:bookmarkEnd w:id="274"/>
      <w:bookmarkEnd w:id="275"/>
    </w:p>
    <w:bookmarkEnd w:id="276"/>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bCs/>
                <w:szCs w:val="20"/>
                <w:lang w:val="sl-SI"/>
              </w:rPr>
            </w:pPr>
            <w:r w:rsidRPr="00AE2968">
              <w:rPr>
                <w:rFonts w:cs="Arial"/>
                <w:szCs w:val="20"/>
                <w:lang w:val="sl-SI"/>
              </w:rPr>
              <w:t xml:space="preserve">Vodje enot in služb ter njihovi namestniki znotraj sil za zaščito, reševanje in pomoč, poveljniki CZ ter njihovi namestniki, ki bi v primeru večje nesreče prevzeli vodenje intervencije na občinskem, regijskem ali državnem nivoju oz. javni uslužbenci na področju zaščite in reševanja, ki morajo za opravljanje svojega dela poznati osnove vodenja intervencij. Po dogovoru s pošiljateljem se lahko usposabljanja udeležijo tudi zgoraj naštete ciljne skupine iz gospodarskih družb, zavodov in drugih organizacij kot tudi enota za </w:t>
            </w:r>
            <w:r w:rsidRPr="00AE2968">
              <w:rPr>
                <w:rFonts w:cs="Arial"/>
                <w:szCs w:val="20"/>
                <w:lang w:val="sl-SI"/>
              </w:rPr>
              <w:lastRenderedPageBreak/>
              <w:t>ZRP ob nesrečah s klorom in drugimi jedkimi snovmi pri TKI Hrastnik, služba za ZRP ob ekoloških in drugih nesrečah na morju in enota za reševanje ob rudniških nesrečah pri Premogovniku Velenje. Skupinam se lahko priključijo tudi posamezni predstavniki obrambnega, varnostnega  in zdravstvenega sistema.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Udeležence seznaniti z osnovami vodenja intervencij v primeru večjih naravnih ali drugih nesreč, ko je v izvajanje aktivnosti zaščite, reševanja in pomoči vključenih več sil ZRP, vojska, policija, zdravstvena in druge službe. Usposabljanje je prvo v nizu programov, s katerimi se postopoma dograjuje usposobljenost za vodenje intervencij.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Pripadniki CZ morajo imeti opravljeno uvajalno in temeljno usposabljanje za svojo formacijsko pripadnost.</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3 dni (28 pedagoških ur). V dogovoru s pošiljatelji lahko usposabljanje izvedemo tudi v popoldanskem času in ob vikendu. </w:t>
            </w:r>
            <w:r w:rsidRPr="00AE2968">
              <w:rPr>
                <w:rFonts w:cs="Arial"/>
                <w:szCs w:val="20"/>
                <w:lang w:val="sl-SI"/>
              </w:rPr>
              <w:br/>
              <w:t>Obseg posameznih vsebin lahko ob upoštevanju predznanja udeležencev povečamo ali zmanjšamo. Pripadnikom CZ se program lahko skrajša za vsebine, ki so jih že obravnavali na uvajalnem in temeljnem usposabljanju.</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rPr>
                <w:rFonts w:cs="Arial"/>
                <w:color w:val="0000FF"/>
                <w:szCs w:val="20"/>
                <w:u w:val="single"/>
                <w:lang w:val="sl-SI"/>
              </w:rPr>
            </w:pPr>
            <w:r w:rsidRPr="00AE2968">
              <w:rPr>
                <w:rFonts w:cs="Arial"/>
                <w:szCs w:val="20"/>
                <w:lang w:val="sl-SI"/>
              </w:rPr>
              <w:t xml:space="preserve">Termini bodo objavljeni na naslovu: </w:t>
            </w:r>
            <w:hyperlink r:id="rId244"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rPr>
                <w:rFonts w:cs="Arial"/>
                <w:szCs w:val="20"/>
                <w:lang w:val="sl-SI"/>
              </w:rPr>
            </w:pPr>
            <w:r w:rsidRPr="00AE2968">
              <w:rPr>
                <w:rFonts w:cs="Arial"/>
                <w:szCs w:val="20"/>
                <w:lang w:val="sl-SI"/>
              </w:rPr>
              <w:t>20 do 40 udeležencev.</w:t>
            </w:r>
          </w:p>
          <w:p w:rsidR="009D4641" w:rsidRPr="00AE2968" w:rsidRDefault="009D4641">
            <w:pPr>
              <w:widowControl w:val="0"/>
              <w:ind w:left="20" w:hanging="20"/>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rPr>
                <w:rFonts w:cs="Arial"/>
                <w:szCs w:val="20"/>
                <w:lang w:val="sl-SI"/>
              </w:rPr>
            </w:pPr>
            <w:r w:rsidRPr="00AE2968">
              <w:rPr>
                <w:rFonts w:cs="Arial"/>
                <w:szCs w:val="20"/>
                <w:lang w:val="sl-SI"/>
              </w:rPr>
              <w:t>Nobenih.</w:t>
            </w:r>
          </w:p>
          <w:p w:rsidR="009D4641" w:rsidRPr="00AE2968" w:rsidRDefault="009D4641">
            <w:pPr>
              <w:widowControl w:val="0"/>
              <w:ind w:left="20" w:hanging="20"/>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45"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 xml:space="preserve">ali v dogovoru z vodjo programa. </w:t>
            </w:r>
            <w:r w:rsidRPr="00AE2968">
              <w:rPr>
                <w:rFonts w:cs="Arial"/>
                <w:bCs/>
                <w:szCs w:val="20"/>
                <w:lang w:val="sl-SI"/>
              </w:rPr>
              <w:t>Ob prijavi je potrebno obvestiti vodjo programa o formacijski pripadnosti udeleženca</w:t>
            </w:r>
            <w:r w:rsidRPr="00AE2968">
              <w:rPr>
                <w:rFonts w:cs="Arial"/>
                <w:szCs w:val="20"/>
                <w:lang w:val="sl-SI"/>
              </w:rPr>
              <w:t xml:space="preserve">.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ostale stroške pa pošiljatelj.</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Sašo Pristavec</w:t>
            </w:r>
            <w:r w:rsidR="00164F39">
              <w:rPr>
                <w:rFonts w:cs="Arial"/>
                <w:szCs w:val="20"/>
                <w:lang w:val="sl-SI"/>
              </w:rPr>
              <w:t xml:space="preserve"> </w:t>
            </w:r>
            <w:r w:rsidRPr="00AE2968">
              <w:rPr>
                <w:rFonts w:ascii="Wingdings" w:eastAsia="Wingdings" w:hAnsi="Wingdings" w:cs="Wingdings"/>
                <w:szCs w:val="20"/>
                <w:lang w:val="sl-SI"/>
              </w:rPr>
              <w:sym w:font="Wingdings" w:char="F028"/>
            </w:r>
            <w:r w:rsidR="00164F39">
              <w:rPr>
                <w:rFonts w:ascii="Wingdings" w:eastAsia="Wingdings" w:hAnsi="Wingdings" w:cs="Wingdings"/>
                <w:szCs w:val="20"/>
                <w:lang w:val="sl-SI"/>
              </w:rPr>
              <w:t></w:t>
            </w:r>
            <w:r w:rsidRPr="00AE2968">
              <w:rPr>
                <w:rFonts w:cs="Arial"/>
                <w:szCs w:val="20"/>
                <w:lang w:val="sl-SI"/>
              </w:rPr>
              <w:t>01/4796-416</w:t>
            </w:r>
            <w:r w:rsidR="00164F39">
              <w:rPr>
                <w:rFonts w:cs="Arial"/>
                <w:szCs w:val="20"/>
                <w:lang w:val="sl-SI"/>
              </w:rPr>
              <w:t xml:space="preserve"> </w:t>
            </w:r>
            <w:r w:rsidRPr="00AE2968">
              <w:rPr>
                <w:rFonts w:ascii="Wingdings" w:eastAsia="Wingdings" w:hAnsi="Wingdings" w:cs="Wingdings"/>
                <w:szCs w:val="20"/>
                <w:lang w:val="sl-SI"/>
              </w:rPr>
              <w:sym w:font="Wingdings" w:char="F03A"/>
            </w:r>
            <w:r w:rsidR="00164F39">
              <w:rPr>
                <w:rFonts w:ascii="Wingdings" w:eastAsia="Wingdings" w:hAnsi="Wingdings" w:cs="Wingdings"/>
                <w:szCs w:val="20"/>
                <w:lang w:val="sl-SI"/>
              </w:rPr>
              <w:t></w:t>
            </w:r>
            <w:hyperlink r:id="rId246" w:history="1">
              <w:r w:rsidRPr="00AE2968">
                <w:rPr>
                  <w:rStyle w:val="Hiperpovezava"/>
                  <w:rFonts w:cs="Arial"/>
                  <w:szCs w:val="20"/>
                  <w:lang w:val="sl-SI"/>
                </w:rPr>
                <w:t>saso.pristavec@urszr.si</w:t>
              </w:r>
            </w:hyperlink>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426" w:hanging="426"/>
        <w:rPr>
          <w:rFonts w:ascii="Arial" w:hAnsi="Arial" w:cs="Arial"/>
          <w:i w:val="0"/>
          <w:sz w:val="20"/>
          <w:szCs w:val="20"/>
          <w:lang w:val="sl-SI"/>
        </w:rPr>
      </w:pPr>
      <w:bookmarkStart w:id="277" w:name="_Toc524511899"/>
      <w:bookmarkStart w:id="278" w:name="_Toc58395820"/>
    </w:p>
    <w:p w:rsidR="009D4641" w:rsidRPr="00AE2968" w:rsidRDefault="009D4641" w:rsidP="009D4641">
      <w:pPr>
        <w:spacing w:line="240" w:lineRule="auto"/>
        <w:ind w:left="426" w:hanging="426"/>
        <w:rPr>
          <w:rFonts w:cs="Arial"/>
          <w:b/>
          <w:bCs/>
          <w:iCs/>
          <w:szCs w:val="20"/>
          <w:lang w:val="sl-SI"/>
        </w:rPr>
      </w:pPr>
    </w:p>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279" w:name="_Toc154655986"/>
      <w:r w:rsidRPr="00AE2968">
        <w:rPr>
          <w:rFonts w:ascii="Arial" w:hAnsi="Arial" w:cs="Arial"/>
          <w:i w:val="0"/>
          <w:sz w:val="20"/>
          <w:szCs w:val="20"/>
          <w:lang w:val="sl-SI"/>
        </w:rPr>
        <w:t>Uvajalno usposabljanje o psihosocialni pomoči</w:t>
      </w:r>
      <w:bookmarkEnd w:id="277"/>
      <w:bookmarkEnd w:id="278"/>
      <w:bookmarkEnd w:id="279"/>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5"/>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Usposabljanje je namenjeno pripadnikom enot, služb in organizacij ter drugim posameznikom, ki po potrebi  izvajajo psihosocialno pomoč v sistemu varstva pred naravnimi in drugimi nesrečami. </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Namen programa je predstavitev načina izvajanja psihosocialne pomoči znotraj sistema varstva pred naravnimi in drugimi nesrečami. Udeleženci spoznajo tudi osnove o psihološki pomoči reševalcem in </w:t>
            </w:r>
            <w:r w:rsidRPr="00AE2968">
              <w:rPr>
                <w:rFonts w:cs="Arial"/>
                <w:szCs w:val="20"/>
                <w:lang w:val="sl-SI"/>
              </w:rPr>
              <w:lastRenderedPageBreak/>
              <w:t xml:space="preserve">o  psihosocialni pomoči prebivalcem. </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32" w:hanging="32"/>
              <w:rPr>
                <w:rFonts w:cs="Arial"/>
                <w:b/>
                <w:szCs w:val="20"/>
                <w:lang w:val="sl-SI"/>
              </w:rPr>
            </w:pPr>
            <w:r w:rsidRPr="00AE2968">
              <w:rPr>
                <w:rFonts w:cs="Arial"/>
                <w:b/>
                <w:szCs w:val="20"/>
                <w:lang w:val="sl-SI"/>
              </w:rPr>
              <w:lastRenderedPageBreak/>
              <w:t>Zahtevano znanje in drugi pogoji za udeležbo</w:t>
            </w:r>
          </w:p>
        </w:tc>
        <w:tc>
          <w:tcPr>
            <w:tcW w:w="6215"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Ni predpisano.</w:t>
            </w: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1 dan, 8 pedagoških ur.</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247"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Najmanj 8 in največ 30 udeležencev.</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48"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ostale stroške pa pošiljatelj ali udeleženec sam.</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5"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Nataša Kozmik</w:t>
            </w:r>
            <w:r w:rsidR="00164F39">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01/4796-400   </w:t>
            </w:r>
            <w:r w:rsidRPr="00AE2968">
              <w:rPr>
                <w:rFonts w:ascii="Wingdings" w:eastAsia="Wingdings" w:hAnsi="Wingdings" w:cs="Wingdings"/>
                <w:szCs w:val="20"/>
                <w:lang w:val="sl-SI"/>
              </w:rPr>
              <w:sym w:font="Wingdings" w:char="F03A"/>
            </w:r>
            <w:r w:rsidR="00164F39">
              <w:rPr>
                <w:rFonts w:ascii="Wingdings" w:eastAsia="Wingdings" w:hAnsi="Wingdings" w:cs="Wingdings"/>
                <w:szCs w:val="20"/>
                <w:lang w:val="sl-SI"/>
              </w:rPr>
              <w:t></w:t>
            </w:r>
            <w:hyperlink r:id="rId249" w:history="1">
              <w:r w:rsidRPr="00AE2968">
                <w:rPr>
                  <w:rStyle w:val="Hiperpovezava"/>
                  <w:rFonts w:cs="Arial"/>
                  <w:bCs/>
                  <w:szCs w:val="20"/>
                  <w:lang w:val="sl-SI"/>
                </w:rPr>
                <w:t>natasa.kozmik@urszr.si</w:t>
              </w:r>
            </w:hyperlink>
          </w:p>
          <w:p w:rsidR="009D4641" w:rsidRPr="00AE2968" w:rsidRDefault="009D4641">
            <w:pPr>
              <w:widowControl w:val="0"/>
              <w:ind w:left="426" w:hanging="426"/>
              <w:rPr>
                <w:rFonts w:cs="Arial"/>
                <w:color w:val="FF0000"/>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280" w:name="_Toc524511900"/>
      <w:bookmarkStart w:id="281" w:name="_Toc58395821"/>
      <w:bookmarkStart w:id="282" w:name="_Toc154655987"/>
      <w:r w:rsidRPr="00AE2968">
        <w:rPr>
          <w:rFonts w:ascii="Arial" w:hAnsi="Arial" w:cs="Arial"/>
          <w:i w:val="0"/>
          <w:sz w:val="20"/>
          <w:szCs w:val="20"/>
          <w:lang w:val="sl-SI"/>
        </w:rPr>
        <w:t>Temeljno usposabljanje za ravnanje ob stresu</w:t>
      </w:r>
      <w:bookmarkEnd w:id="280"/>
      <w:bookmarkEnd w:id="281"/>
      <w:bookmarkEnd w:id="282"/>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5"/>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5" w:type="dxa"/>
          </w:tcPr>
          <w:p w:rsidR="009D4641" w:rsidRPr="00AE2968" w:rsidRDefault="009D4641">
            <w:pPr>
              <w:widowControl w:val="0"/>
              <w:ind w:left="20" w:hanging="20"/>
              <w:jc w:val="both"/>
              <w:rPr>
                <w:rFonts w:cs="Arial"/>
                <w:strike/>
                <w:szCs w:val="20"/>
                <w:lang w:val="sl-SI"/>
              </w:rPr>
            </w:pPr>
            <w:r w:rsidRPr="00AE2968">
              <w:rPr>
                <w:rFonts w:cs="Arial"/>
                <w:szCs w:val="20"/>
                <w:lang w:val="sl-SI"/>
              </w:rPr>
              <w:t>Reševalci, ki delujejo v sistemu varstva pred naravnimi in drugimi nesrečami.</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5"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Namen programa je, da reševalci poznajo in razumejo pojave stresa in možnosti za spoprijemanje z njim.</w:t>
            </w:r>
          </w:p>
          <w:p w:rsidR="009D4641" w:rsidRPr="00AE2968" w:rsidRDefault="009D4641">
            <w:pPr>
              <w:widowControl w:val="0"/>
              <w:ind w:left="20" w:hanging="20"/>
              <w:jc w:val="both"/>
              <w:rPr>
                <w:rFonts w:cs="Arial"/>
                <w:szCs w:val="20"/>
                <w:lang w:val="sl-SI"/>
              </w:rPr>
            </w:pPr>
            <w:r w:rsidRPr="00AE2968">
              <w:rPr>
                <w:rFonts w:cs="Arial"/>
                <w:szCs w:val="20"/>
                <w:lang w:val="sl-SI"/>
              </w:rPr>
              <w:t xml:space="preserve"> </w:t>
            </w:r>
          </w:p>
        </w:tc>
      </w:tr>
      <w:tr w:rsidR="00770011" w:rsidTr="008038D4">
        <w:tc>
          <w:tcPr>
            <w:tcW w:w="2283"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5"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Ni predpisano.</w:t>
            </w: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1 dan, 8 pedagoških ur.</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13.1.2023</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Najmanj 10 in največ  35</w:t>
            </w:r>
            <w:r w:rsidRPr="00AE2968">
              <w:rPr>
                <w:rFonts w:cs="Arial"/>
                <w:color w:val="FF0000"/>
                <w:szCs w:val="20"/>
                <w:lang w:val="sl-SI"/>
              </w:rPr>
              <w:t xml:space="preserve"> </w:t>
            </w:r>
            <w:r w:rsidRPr="00AE2968">
              <w:rPr>
                <w:rFonts w:cs="Arial"/>
                <w:szCs w:val="20"/>
                <w:lang w:val="sl-SI"/>
              </w:rPr>
              <w:t>udeležencev.</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50"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5"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ostale stroške pa pošiljatelj.</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5"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Nataša Kozmik</w:t>
            </w:r>
            <w:r w:rsidR="008A79C0">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01/4796-400   </w:t>
            </w:r>
            <w:r w:rsidRPr="00AE2968">
              <w:rPr>
                <w:rFonts w:ascii="Wingdings" w:eastAsia="Wingdings" w:hAnsi="Wingdings" w:cs="Wingdings"/>
                <w:szCs w:val="20"/>
                <w:lang w:val="sl-SI"/>
              </w:rPr>
              <w:sym w:font="Wingdings" w:char="F03A"/>
            </w:r>
            <w:r w:rsidR="008A79C0">
              <w:rPr>
                <w:rFonts w:ascii="Wingdings" w:eastAsia="Wingdings" w:hAnsi="Wingdings" w:cs="Wingdings"/>
                <w:szCs w:val="20"/>
                <w:lang w:val="sl-SI"/>
              </w:rPr>
              <w:t></w:t>
            </w:r>
            <w:hyperlink r:id="rId251" w:history="1">
              <w:r w:rsidRPr="00AE2968">
                <w:rPr>
                  <w:rStyle w:val="Hiperpovezava"/>
                  <w:rFonts w:cs="Arial"/>
                  <w:bCs/>
                  <w:szCs w:val="20"/>
                  <w:lang w:val="sl-SI"/>
                </w:rPr>
                <w:t>natasa.kozmik@urszr.si</w:t>
              </w:r>
            </w:hyperlink>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283" w:name="_Toc524511901"/>
      <w:bookmarkStart w:id="284" w:name="_Toc58395822"/>
      <w:bookmarkStart w:id="285" w:name="_Toc154655988"/>
      <w:r w:rsidRPr="00AE2968">
        <w:rPr>
          <w:rFonts w:ascii="Arial" w:hAnsi="Arial" w:cs="Arial"/>
          <w:i w:val="0"/>
          <w:sz w:val="20"/>
          <w:szCs w:val="20"/>
          <w:lang w:val="sl-SI"/>
        </w:rPr>
        <w:lastRenderedPageBreak/>
        <w:t>Dopolnilno usposabljanje o psihosocialni pomoči</w:t>
      </w:r>
      <w:bookmarkEnd w:id="283"/>
      <w:bookmarkEnd w:id="284"/>
      <w:bookmarkEnd w:id="285"/>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8" w:type="dxa"/>
          </w:tcPr>
          <w:p w:rsidR="009D4641" w:rsidRPr="00AE2968" w:rsidRDefault="009D4641">
            <w:pPr>
              <w:widowControl w:val="0"/>
              <w:spacing w:line="240" w:lineRule="auto"/>
              <w:jc w:val="both"/>
              <w:rPr>
                <w:rFonts w:cs="Arial"/>
                <w:szCs w:val="20"/>
                <w:lang w:val="sl-SI" w:eastAsia="sl-SI"/>
              </w:rPr>
            </w:pPr>
            <w:r w:rsidRPr="00AE2968">
              <w:rPr>
                <w:rFonts w:cs="Arial"/>
                <w:szCs w:val="20"/>
                <w:lang w:val="sl-SI" w:eastAsia="sl-SI"/>
              </w:rPr>
              <w:t>Usposabljanje po prvem modulu je namenjeno zaupnikom – predstavnikom zaposlenih v centrih za obveščanje, poklicnih gasilskih enotah ter drugih organizacijah v sistemu varstva pred naravnimi in drugimi nesrečami, ki izvajajo psihosocialno pomoč zaposlenim znotraj svoje organizacije in, če je treba, drugim reševalcem v sistemu varstva pred naravnimi in drugimi</w:t>
            </w:r>
          </w:p>
          <w:p w:rsidR="009D4641" w:rsidRPr="00AE2968" w:rsidRDefault="009D4641">
            <w:pPr>
              <w:widowControl w:val="0"/>
              <w:spacing w:line="240" w:lineRule="auto"/>
              <w:jc w:val="both"/>
              <w:rPr>
                <w:rFonts w:cs="Arial"/>
                <w:szCs w:val="20"/>
                <w:lang w:val="sl-SI" w:eastAsia="sl-SI"/>
              </w:rPr>
            </w:pPr>
            <w:r w:rsidRPr="00AE2968">
              <w:rPr>
                <w:rFonts w:cs="Arial"/>
                <w:szCs w:val="20"/>
                <w:lang w:val="sl-SI" w:eastAsia="sl-SI"/>
              </w:rPr>
              <w:t>nesrečami.</w:t>
            </w:r>
          </w:p>
          <w:p w:rsidR="009D4641" w:rsidRPr="00AE2968" w:rsidRDefault="009D4641">
            <w:pPr>
              <w:widowControl w:val="0"/>
              <w:spacing w:line="240" w:lineRule="auto"/>
              <w:jc w:val="both"/>
              <w:rPr>
                <w:rFonts w:cs="Arial"/>
                <w:szCs w:val="20"/>
                <w:lang w:val="sl-SI" w:eastAsia="sl-SI"/>
              </w:rPr>
            </w:pPr>
          </w:p>
          <w:p w:rsidR="009D4641" w:rsidRPr="00AE2968" w:rsidRDefault="009D4641">
            <w:pPr>
              <w:widowControl w:val="0"/>
              <w:spacing w:line="240" w:lineRule="auto"/>
              <w:jc w:val="both"/>
              <w:rPr>
                <w:rFonts w:cs="Arial"/>
                <w:szCs w:val="20"/>
                <w:lang w:val="sl-SI" w:eastAsia="sl-SI"/>
              </w:rPr>
            </w:pPr>
            <w:r w:rsidRPr="00AE2968">
              <w:rPr>
                <w:rFonts w:cs="Arial"/>
                <w:szCs w:val="20"/>
                <w:lang w:val="sl-SI" w:eastAsia="sl-SI"/>
              </w:rPr>
              <w:t>Drugi modul je namenjen psihologom in drugim strokovnjakom – pripadnikom Službe za psihološko pomoč ob naravnih in drugih nesrečah. Temu modulu se lahko pridružijo tudi drugi psihologi in drugi strokovnjaki, ki bodo, če bo treba, v sistemu varstva pred naravnimi in drugimi nesrečami sodelovali kot strokovnjaki oziroma prostovoljci.</w:t>
            </w:r>
          </w:p>
          <w:p w:rsidR="009D4641" w:rsidRPr="00AE2968" w:rsidRDefault="009D4641">
            <w:pPr>
              <w:widowControl w:val="0"/>
              <w:spacing w:line="240" w:lineRule="auto"/>
              <w:jc w:val="both"/>
              <w:rPr>
                <w:rFonts w:cs="Arial"/>
                <w:szCs w:val="20"/>
                <w:lang w:val="sl-SI" w:eastAsia="sl-SI"/>
              </w:rPr>
            </w:pPr>
          </w:p>
          <w:p w:rsidR="009D4641" w:rsidRPr="00AE2968" w:rsidRDefault="009D4641">
            <w:pPr>
              <w:widowControl w:val="0"/>
              <w:spacing w:line="240" w:lineRule="auto"/>
              <w:jc w:val="both"/>
              <w:rPr>
                <w:rFonts w:cs="Arial"/>
                <w:szCs w:val="20"/>
                <w:lang w:val="sl-SI"/>
              </w:rPr>
            </w:pPr>
            <w:r w:rsidRPr="00AE2968">
              <w:rPr>
                <w:rFonts w:cs="Arial"/>
                <w:szCs w:val="20"/>
                <w:lang w:val="sl-SI" w:eastAsia="sl-SI"/>
              </w:rPr>
              <w:t>Tretji modul je namenjen zaupnikom, psihologom in drugim strokovnjakom, ki dajejo psihosocialno in psihološko oporo in pomoč.</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8" w:type="dxa"/>
          </w:tcPr>
          <w:p w:rsidR="009D4641" w:rsidRPr="00AE2968" w:rsidRDefault="009D4641">
            <w:pPr>
              <w:widowControl w:val="0"/>
              <w:spacing w:line="240" w:lineRule="auto"/>
              <w:jc w:val="both"/>
              <w:rPr>
                <w:rFonts w:cs="Arial"/>
                <w:szCs w:val="20"/>
                <w:lang w:val="sl-SI"/>
              </w:rPr>
            </w:pPr>
            <w:r w:rsidRPr="00AE2968">
              <w:rPr>
                <w:rFonts w:cs="Arial"/>
                <w:szCs w:val="20"/>
                <w:lang w:val="sl-SI" w:eastAsia="sl-SI"/>
              </w:rPr>
              <w:t xml:space="preserve">Namen programa je seznaniti udeležence s stopnjami organizacije psihološke pomoči, s posameznikovo osebno odgovornostjo za upravljanje stresa, s svetovanjem med sodelavci in zunanjimi svetovalci s tehnikami za razvijanje podpore ter druženja, o razbremenilnih pogovorih, s strnjeno psihološko integracijo travme ter s </w:t>
            </w:r>
            <w:proofErr w:type="spellStart"/>
            <w:r w:rsidRPr="00AE2968">
              <w:rPr>
                <w:rFonts w:cs="Arial"/>
                <w:szCs w:val="20"/>
                <w:lang w:val="sl-SI" w:eastAsia="sl-SI"/>
              </w:rPr>
              <w:t>supervizijo</w:t>
            </w:r>
            <w:proofErr w:type="spellEnd"/>
            <w:r w:rsidRPr="00AE2968">
              <w:rPr>
                <w:rFonts w:cs="Arial"/>
                <w:szCs w:val="20"/>
                <w:lang w:val="sl-SI" w:eastAsia="sl-SI"/>
              </w:rPr>
              <w:t>, spremljanjem in podporo.</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32"/>
              <w:rPr>
                <w:rFonts w:cs="Arial"/>
                <w:b/>
                <w:szCs w:val="20"/>
                <w:lang w:val="sl-SI"/>
              </w:rPr>
            </w:pPr>
            <w:r w:rsidRPr="00AE2968">
              <w:rPr>
                <w:rFonts w:cs="Arial"/>
                <w:b/>
                <w:szCs w:val="20"/>
                <w:lang w:val="sl-SI"/>
              </w:rPr>
              <w:t>Zahtevano znanje in drugi pogoji za udeležbo</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Udeleženci prvega modula morajo:</w:t>
            </w:r>
          </w:p>
          <w:p w:rsidR="009D4641" w:rsidRPr="00AE2968" w:rsidRDefault="009D4641" w:rsidP="00920870">
            <w:pPr>
              <w:widowControl w:val="0"/>
              <w:numPr>
                <w:ilvl w:val="0"/>
                <w:numId w:val="36"/>
              </w:numPr>
              <w:jc w:val="both"/>
              <w:rPr>
                <w:rFonts w:cs="Arial"/>
                <w:szCs w:val="20"/>
                <w:lang w:val="sl-SI"/>
              </w:rPr>
            </w:pPr>
            <w:r w:rsidRPr="00AE2968">
              <w:rPr>
                <w:rFonts w:cs="Arial"/>
                <w:szCs w:val="20"/>
                <w:lang w:val="sl-SI"/>
              </w:rPr>
              <w:t>biti stari najmanj 30 let,</w:t>
            </w:r>
          </w:p>
          <w:p w:rsidR="009D4641" w:rsidRPr="00AE2968" w:rsidRDefault="009D4641" w:rsidP="00920870">
            <w:pPr>
              <w:widowControl w:val="0"/>
              <w:numPr>
                <w:ilvl w:val="0"/>
                <w:numId w:val="36"/>
              </w:numPr>
              <w:jc w:val="both"/>
              <w:rPr>
                <w:rFonts w:cs="Arial"/>
                <w:szCs w:val="20"/>
                <w:lang w:val="sl-SI"/>
              </w:rPr>
            </w:pPr>
            <w:r w:rsidRPr="00AE2968">
              <w:rPr>
                <w:rFonts w:cs="Arial"/>
                <w:szCs w:val="20"/>
                <w:lang w:val="sl-SI"/>
              </w:rPr>
              <w:t>imeti najmanj pet let operativnih izkušenj z intervencij,</w:t>
            </w:r>
          </w:p>
          <w:p w:rsidR="009D4641" w:rsidRPr="00AE2968" w:rsidRDefault="009D4641" w:rsidP="00920870">
            <w:pPr>
              <w:widowControl w:val="0"/>
              <w:numPr>
                <w:ilvl w:val="0"/>
                <w:numId w:val="36"/>
              </w:numPr>
              <w:jc w:val="both"/>
              <w:rPr>
                <w:rFonts w:cs="Arial"/>
                <w:szCs w:val="20"/>
                <w:lang w:val="sl-SI"/>
              </w:rPr>
            </w:pPr>
            <w:r w:rsidRPr="00AE2968">
              <w:rPr>
                <w:rFonts w:cs="Arial"/>
                <w:szCs w:val="20"/>
                <w:lang w:val="sl-SI"/>
              </w:rPr>
              <w:t>biti izbrani za zaupnika v posebnem postopku na podlagi njihove prijave ali na predlog posamezne enote,</w:t>
            </w:r>
          </w:p>
          <w:p w:rsidR="009D4641" w:rsidRPr="00AE2968" w:rsidRDefault="009D4641" w:rsidP="00920870">
            <w:pPr>
              <w:widowControl w:val="0"/>
              <w:numPr>
                <w:ilvl w:val="0"/>
                <w:numId w:val="36"/>
              </w:numPr>
              <w:jc w:val="both"/>
              <w:rPr>
                <w:rFonts w:cs="Arial"/>
                <w:szCs w:val="20"/>
                <w:lang w:val="sl-SI"/>
              </w:rPr>
            </w:pPr>
            <w:r w:rsidRPr="00AE2968">
              <w:rPr>
                <w:rFonts w:cs="Arial"/>
                <w:szCs w:val="20"/>
                <w:lang w:val="sl-SI"/>
              </w:rPr>
              <w:t>prej opraviti program uvajalnega usposabljanja o psihosocialni pomoči in temeljni program za ravnanje ob stresu,</w:t>
            </w:r>
          </w:p>
          <w:p w:rsidR="009D4641" w:rsidRPr="00AE2968" w:rsidRDefault="009D4641" w:rsidP="00920870">
            <w:pPr>
              <w:widowControl w:val="0"/>
              <w:numPr>
                <w:ilvl w:val="0"/>
                <w:numId w:val="36"/>
              </w:numPr>
              <w:jc w:val="both"/>
              <w:rPr>
                <w:rFonts w:cs="Arial"/>
                <w:szCs w:val="20"/>
                <w:lang w:val="sl-SI"/>
              </w:rPr>
            </w:pPr>
            <w:r w:rsidRPr="00AE2968">
              <w:rPr>
                <w:rFonts w:cs="Arial"/>
                <w:szCs w:val="20"/>
                <w:lang w:val="sl-SI"/>
              </w:rPr>
              <w:t>uspešno opraviti psihološko testiranje.</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Udeleženci drugega modula morajo:</w:t>
            </w:r>
          </w:p>
          <w:p w:rsidR="009D4641" w:rsidRPr="00AE2968" w:rsidRDefault="009D4641" w:rsidP="00920870">
            <w:pPr>
              <w:widowControl w:val="0"/>
              <w:numPr>
                <w:ilvl w:val="0"/>
                <w:numId w:val="37"/>
              </w:numPr>
              <w:jc w:val="both"/>
              <w:rPr>
                <w:rFonts w:cs="Arial"/>
                <w:szCs w:val="20"/>
                <w:lang w:val="sl-SI"/>
              </w:rPr>
            </w:pPr>
            <w:r w:rsidRPr="00AE2968">
              <w:rPr>
                <w:rFonts w:cs="Arial"/>
                <w:szCs w:val="20"/>
                <w:lang w:val="sl-SI"/>
              </w:rPr>
              <w:t>imeti univerzitetno izobrazbo psihološke smeri ali druge smeri s psihosocialnega področja,</w:t>
            </w:r>
          </w:p>
          <w:p w:rsidR="009D4641" w:rsidRPr="00AE2968" w:rsidRDefault="009D4641" w:rsidP="00920870">
            <w:pPr>
              <w:widowControl w:val="0"/>
              <w:numPr>
                <w:ilvl w:val="0"/>
                <w:numId w:val="37"/>
              </w:numPr>
              <w:jc w:val="both"/>
              <w:rPr>
                <w:rFonts w:cs="Arial"/>
                <w:szCs w:val="20"/>
                <w:lang w:val="sl-SI"/>
              </w:rPr>
            </w:pPr>
            <w:r w:rsidRPr="00AE2968">
              <w:rPr>
                <w:rFonts w:cs="Arial"/>
                <w:szCs w:val="20"/>
                <w:lang w:val="sl-SI"/>
              </w:rPr>
              <w:t>biti pogodbeni sodelavci Službe za psihološko pomoč ob naravnih in drugih nesrečah ali sodelovati z URZSR pri psihosocialni pomoči,</w:t>
            </w:r>
          </w:p>
          <w:p w:rsidR="009D4641" w:rsidRPr="00AE2968" w:rsidRDefault="009D4641" w:rsidP="00920870">
            <w:pPr>
              <w:widowControl w:val="0"/>
              <w:numPr>
                <w:ilvl w:val="0"/>
                <w:numId w:val="37"/>
              </w:numPr>
              <w:jc w:val="both"/>
              <w:rPr>
                <w:rFonts w:cs="Arial"/>
                <w:szCs w:val="20"/>
                <w:lang w:val="sl-SI"/>
              </w:rPr>
            </w:pPr>
            <w:r w:rsidRPr="00AE2968">
              <w:rPr>
                <w:rFonts w:cs="Arial"/>
                <w:szCs w:val="20"/>
                <w:lang w:val="sl-SI"/>
              </w:rPr>
              <w:t>prej opraviti program uvajalnega usposabljanja o psihosocialni pomoči in temeljni program za ravnanje ob stresu.</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Udeleženci tretjega modula morajo prej uspešno zaključiti usposabljanje po prvem ali drugem modulu.</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Usposabljanje po prvem modulu traja 40 pedagoških ur (izpopolnjevalno usposabljanje dodatnih 8 ur), po drugem modulu 40 ur in po tretjem modulu 3 ure.</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8" w:type="dxa"/>
          </w:tcPr>
          <w:p w:rsidR="009D4641" w:rsidRPr="00AE2968" w:rsidRDefault="009D4641">
            <w:pPr>
              <w:widowControl w:val="0"/>
              <w:rPr>
                <w:rFonts w:cs="Arial"/>
                <w:szCs w:val="20"/>
                <w:lang w:val="sl-SI"/>
              </w:rPr>
            </w:pPr>
            <w:r w:rsidRPr="00AE2968">
              <w:rPr>
                <w:rFonts w:cs="Arial"/>
                <w:szCs w:val="20"/>
                <w:lang w:val="sl-SI"/>
              </w:rPr>
              <w:t xml:space="preserve">Termini bodo objavljeni na naslovu: </w:t>
            </w:r>
            <w:hyperlink r:id="rId252"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Velikost skupine</w:t>
            </w:r>
          </w:p>
        </w:tc>
        <w:tc>
          <w:tcPr>
            <w:tcW w:w="6218" w:type="dxa"/>
          </w:tcPr>
          <w:p w:rsidR="009D4641" w:rsidRPr="00AE2968" w:rsidRDefault="009D4641">
            <w:pPr>
              <w:widowControl w:val="0"/>
              <w:rPr>
                <w:rFonts w:cs="Arial"/>
                <w:szCs w:val="20"/>
                <w:lang w:val="sl-SI"/>
              </w:rPr>
            </w:pPr>
            <w:r w:rsidRPr="00AE2968">
              <w:rPr>
                <w:rFonts w:cs="Arial"/>
                <w:szCs w:val="20"/>
                <w:lang w:val="sl-SI"/>
              </w:rPr>
              <w:t>Najmanj 5 in največ 30 udeležencev.</w:t>
            </w:r>
          </w:p>
          <w:p w:rsidR="009D4641" w:rsidRPr="00AE2968" w:rsidRDefault="009D4641">
            <w:pPr>
              <w:widowControl w:val="0"/>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8" w:type="dxa"/>
          </w:tcPr>
          <w:p w:rsidR="009D4641" w:rsidRPr="00AE2968" w:rsidRDefault="009D4641">
            <w:pPr>
              <w:widowControl w:val="0"/>
              <w:rPr>
                <w:rFonts w:cs="Arial"/>
                <w:szCs w:val="20"/>
                <w:lang w:val="sl-SI"/>
              </w:rPr>
            </w:pPr>
            <w:r w:rsidRPr="00AE2968">
              <w:rPr>
                <w:rFonts w:cs="Arial"/>
                <w:szCs w:val="20"/>
                <w:lang w:val="sl-SI"/>
              </w:rPr>
              <w:t>Nobenih.</w:t>
            </w:r>
          </w:p>
          <w:p w:rsidR="009D4641" w:rsidRPr="00AE2968" w:rsidRDefault="009D4641">
            <w:pPr>
              <w:widowControl w:val="0"/>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53"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ostale stroške pa pošiljatelj ali udeleženec sam.</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szCs w:val="20"/>
                <w:lang w:val="sl-SI"/>
              </w:rPr>
            </w:pPr>
            <w:r w:rsidRPr="00AE2968">
              <w:rPr>
                <w:rFonts w:cs="Arial"/>
                <w:b/>
                <w:szCs w:val="20"/>
                <w:lang w:val="sl-SI"/>
              </w:rPr>
              <w:t>Vodja programa</w:t>
            </w:r>
          </w:p>
        </w:tc>
        <w:tc>
          <w:tcPr>
            <w:tcW w:w="6218" w:type="dxa"/>
          </w:tcPr>
          <w:p w:rsidR="009D4641" w:rsidRPr="00AE2968" w:rsidRDefault="009D4641">
            <w:pPr>
              <w:widowControl w:val="0"/>
              <w:ind w:left="426" w:hanging="426"/>
              <w:rPr>
                <w:rStyle w:val="Hiperpovezava"/>
                <w:bCs/>
                <w:lang w:val="sl-SI"/>
              </w:rPr>
            </w:pPr>
            <w:r w:rsidRPr="00AE2968">
              <w:rPr>
                <w:rFonts w:cs="Arial"/>
                <w:szCs w:val="20"/>
                <w:lang w:val="sl-SI"/>
              </w:rPr>
              <w:t xml:space="preserve">Nataša Kozmik  </w:t>
            </w:r>
            <w:r w:rsidRPr="00AE2968">
              <w:rPr>
                <w:rFonts w:eastAsia="Wingdings" w:cs="Arial"/>
                <w:szCs w:val="20"/>
                <w:lang w:val="sl-SI"/>
              </w:rPr>
              <w:t></w:t>
            </w:r>
            <w:r w:rsidRPr="00AE2968">
              <w:rPr>
                <w:rFonts w:cs="Arial"/>
                <w:szCs w:val="20"/>
                <w:lang w:val="sl-SI"/>
              </w:rPr>
              <w:t xml:space="preserve"> 01/4796-400   </w:t>
            </w:r>
            <w:r w:rsidRPr="00AE2968">
              <w:rPr>
                <w:rFonts w:eastAsia="Wingdings" w:cs="Arial"/>
                <w:szCs w:val="20"/>
                <w:lang w:val="sl-SI"/>
              </w:rPr>
              <w:t></w:t>
            </w:r>
            <w:r w:rsidRPr="00AE2968">
              <w:rPr>
                <w:rFonts w:cs="Arial"/>
                <w:szCs w:val="20"/>
                <w:lang w:val="sl-SI"/>
              </w:rPr>
              <w:t xml:space="preserve">  </w:t>
            </w:r>
            <w:r w:rsidRPr="00AE2968">
              <w:rPr>
                <w:rFonts w:cs="Arial"/>
                <w:bCs/>
                <w:szCs w:val="20"/>
                <w:lang w:val="sl-SI"/>
              </w:rPr>
              <w:t xml:space="preserve"> </w:t>
            </w:r>
            <w:hyperlink r:id="rId254" w:history="1">
              <w:r w:rsidRPr="00AE2968">
                <w:rPr>
                  <w:rStyle w:val="Hiperpovezava"/>
                  <w:rFonts w:cs="Arial"/>
                  <w:bCs/>
                  <w:szCs w:val="20"/>
                  <w:lang w:val="sl-SI"/>
                </w:rPr>
                <w:t>natasa.kozmik@urszr.si</w:t>
              </w:r>
            </w:hyperlink>
          </w:p>
          <w:p w:rsidR="009D4641" w:rsidRPr="00AE2968" w:rsidRDefault="009D4641">
            <w:pPr>
              <w:widowControl w:val="0"/>
              <w:ind w:left="426" w:hanging="426"/>
              <w:rPr>
                <w:color w:val="FF0000"/>
                <w:lang w:val="sl-SI"/>
              </w:rPr>
            </w:pPr>
          </w:p>
        </w:tc>
      </w:tr>
    </w:tbl>
    <w:p w:rsidR="009D4641" w:rsidRPr="00AE2968" w:rsidRDefault="009D4641" w:rsidP="009D4641">
      <w:pPr>
        <w:ind w:left="426" w:hanging="426"/>
        <w:rPr>
          <w:rFonts w:cs="Arial"/>
          <w:szCs w:val="20"/>
          <w:lang w:val="sl-SI" w:eastAsia="sl-SI"/>
        </w:rPr>
      </w:pPr>
    </w:p>
    <w:p w:rsidR="009D4641" w:rsidRPr="00AE2968" w:rsidRDefault="009D4641" w:rsidP="009D4641">
      <w:pPr>
        <w:ind w:left="426" w:hanging="426"/>
        <w:rPr>
          <w:rFonts w:cs="Arial"/>
          <w:szCs w:val="20"/>
          <w:lang w:val="sl-SI" w:eastAsia="sl-SI"/>
        </w:rPr>
      </w:pPr>
    </w:p>
    <w:p w:rsidR="009D4641" w:rsidRPr="00AE2968" w:rsidRDefault="009D4641" w:rsidP="009D4641">
      <w:pPr>
        <w:spacing w:line="240" w:lineRule="auto"/>
        <w:rPr>
          <w:rFonts w:cs="Arial"/>
          <w:b/>
          <w:bCs/>
          <w:iCs/>
          <w:szCs w:val="20"/>
          <w:lang w:val="sl-SI"/>
        </w:rPr>
      </w:pPr>
      <w:r w:rsidRPr="00AE2968">
        <w:rPr>
          <w:rFonts w:cs="Arial"/>
          <w:i/>
          <w:szCs w:val="20"/>
          <w:lang w:val="sl-SI"/>
        </w:rPr>
        <w:br w:type="page"/>
      </w:r>
    </w:p>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286" w:name="_Toc154655989"/>
      <w:r w:rsidRPr="00AE2968">
        <w:rPr>
          <w:rFonts w:ascii="Arial" w:hAnsi="Arial" w:cs="Arial"/>
          <w:i w:val="0"/>
          <w:sz w:val="20"/>
          <w:szCs w:val="20"/>
          <w:lang w:val="sl-SI"/>
        </w:rPr>
        <w:lastRenderedPageBreak/>
        <w:t xml:space="preserve">Dopolnilno usposabljanje o </w:t>
      </w:r>
      <w:proofErr w:type="spellStart"/>
      <w:r w:rsidRPr="00AE2968">
        <w:rPr>
          <w:rFonts w:ascii="Arial" w:hAnsi="Arial" w:cs="Arial"/>
          <w:i w:val="0"/>
          <w:sz w:val="20"/>
          <w:szCs w:val="20"/>
          <w:lang w:val="sl-SI"/>
        </w:rPr>
        <w:t>superviziji</w:t>
      </w:r>
      <w:proofErr w:type="spellEnd"/>
      <w:r w:rsidRPr="00AE2968">
        <w:rPr>
          <w:rFonts w:ascii="Arial" w:hAnsi="Arial" w:cs="Arial"/>
          <w:i w:val="0"/>
          <w:sz w:val="20"/>
          <w:szCs w:val="20"/>
          <w:lang w:val="sl-SI"/>
        </w:rPr>
        <w:t xml:space="preserve"> zaupnikov - reševalcev</w:t>
      </w:r>
      <w:bookmarkEnd w:id="286"/>
    </w:p>
    <w:p w:rsidR="009D4641" w:rsidRPr="00AE2968" w:rsidRDefault="009D4641" w:rsidP="009D4641">
      <w:pPr>
        <w:ind w:left="426" w:hanging="426"/>
        <w:rPr>
          <w:rFonts w:cs="Arial"/>
          <w:b/>
          <w:bCs/>
          <w:i/>
          <w:iCs/>
          <w:color w:val="000000"/>
          <w:szCs w:val="20"/>
          <w:lang w:val="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Ciljna skupina</w:t>
            </w:r>
          </w:p>
        </w:tc>
        <w:tc>
          <w:tcPr>
            <w:tcW w:w="6218"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eastAsia="sl-SI"/>
              </w:rPr>
              <w:t xml:space="preserve">Usposabljanje  je namenjeno reševalcem – zaupnikom, ki delujejo v sistemu varstva pred naravnimi in drugimi nesrečami.  </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Namen</w:t>
            </w:r>
          </w:p>
        </w:tc>
        <w:tc>
          <w:tcPr>
            <w:tcW w:w="6218"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eastAsia="sl-SI"/>
              </w:rPr>
              <w:t xml:space="preserve">Namen programa je seznaniti udeležence s </w:t>
            </w:r>
            <w:proofErr w:type="spellStart"/>
            <w:r w:rsidRPr="00AE2968">
              <w:rPr>
                <w:rFonts w:cs="Arial"/>
                <w:color w:val="000000"/>
                <w:szCs w:val="20"/>
                <w:lang w:val="sl-SI" w:eastAsia="sl-SI"/>
              </w:rPr>
              <w:t>supervizijo</w:t>
            </w:r>
            <w:proofErr w:type="spellEnd"/>
            <w:r w:rsidRPr="00AE2968">
              <w:rPr>
                <w:rFonts w:cs="Arial"/>
                <w:color w:val="000000"/>
                <w:szCs w:val="20"/>
                <w:lang w:val="sl-SI" w:eastAsia="sl-SI"/>
              </w:rPr>
              <w:t xml:space="preserve"> in njenim izvajanjem. Seznanili se bodo z vrstami, procesom, pogoji za izvajanje ter spodbudami in ovirajočimi dejavniki </w:t>
            </w:r>
            <w:proofErr w:type="spellStart"/>
            <w:r w:rsidRPr="00AE2968">
              <w:rPr>
                <w:rFonts w:cs="Arial"/>
                <w:color w:val="000000"/>
                <w:szCs w:val="20"/>
                <w:lang w:val="sl-SI" w:eastAsia="sl-SI"/>
              </w:rPr>
              <w:t>supervizije</w:t>
            </w:r>
            <w:proofErr w:type="spellEnd"/>
            <w:r w:rsidRPr="00AE2968">
              <w:rPr>
                <w:rFonts w:cs="Arial"/>
                <w:color w:val="000000"/>
                <w:szCs w:val="20"/>
                <w:lang w:val="sl-SI" w:eastAsia="sl-SI"/>
              </w:rPr>
              <w:t xml:space="preserve">. Spoznali bodo vlogo </w:t>
            </w:r>
            <w:proofErr w:type="spellStart"/>
            <w:r w:rsidRPr="00AE2968">
              <w:rPr>
                <w:rFonts w:cs="Arial"/>
                <w:color w:val="000000"/>
                <w:szCs w:val="20"/>
                <w:lang w:val="sl-SI" w:eastAsia="sl-SI"/>
              </w:rPr>
              <w:t>supervizorja</w:t>
            </w:r>
            <w:proofErr w:type="spellEnd"/>
            <w:r w:rsidRPr="00AE2968">
              <w:rPr>
                <w:rFonts w:cs="Arial"/>
                <w:color w:val="000000"/>
                <w:szCs w:val="20"/>
                <w:lang w:val="sl-SI" w:eastAsia="sl-SI"/>
              </w:rPr>
              <w:t xml:space="preserve"> in se v njej preizkusili.</w:t>
            </w:r>
          </w:p>
          <w:p w:rsidR="009D4641" w:rsidRPr="00AE2968" w:rsidRDefault="009D4641">
            <w:pPr>
              <w:widowControl w:val="0"/>
              <w:ind w:left="20" w:hanging="20"/>
              <w:jc w:val="both"/>
              <w:rPr>
                <w:rFonts w:cs="Arial"/>
                <w:color w:val="000000"/>
                <w:szCs w:val="20"/>
                <w:lang w:val="sl-SI"/>
              </w:rPr>
            </w:pPr>
          </w:p>
          <w:p w:rsidR="009D4641" w:rsidRPr="00AE2968" w:rsidRDefault="009D4641">
            <w:pPr>
              <w:widowControl w:val="0"/>
              <w:ind w:left="20" w:hanging="20"/>
              <w:jc w:val="both"/>
              <w:rPr>
                <w:rFonts w:cs="Arial"/>
                <w:color w:val="000000"/>
                <w:szCs w:val="20"/>
                <w:lang w:val="sl-SI" w:eastAsia="sl-SI"/>
              </w:rPr>
            </w:pPr>
            <w:r w:rsidRPr="00AE2968">
              <w:rPr>
                <w:rFonts w:cs="Arial"/>
                <w:color w:val="000000"/>
                <w:szCs w:val="20"/>
                <w:lang w:val="sl-SI" w:eastAsia="sl-SI"/>
              </w:rPr>
              <w:t xml:space="preserve">Udeleženci bodo po končanem programu kot </w:t>
            </w:r>
            <w:proofErr w:type="spellStart"/>
            <w:r w:rsidRPr="00AE2968">
              <w:rPr>
                <w:rFonts w:cs="Arial"/>
                <w:color w:val="000000"/>
                <w:szCs w:val="20"/>
                <w:lang w:val="sl-SI" w:eastAsia="sl-SI"/>
              </w:rPr>
              <w:t>supervizorji</w:t>
            </w:r>
            <w:proofErr w:type="spellEnd"/>
            <w:r w:rsidRPr="00AE2968">
              <w:rPr>
                <w:rFonts w:cs="Arial"/>
                <w:color w:val="000000"/>
                <w:szCs w:val="20"/>
                <w:lang w:val="sl-SI" w:eastAsia="sl-SI"/>
              </w:rPr>
              <w:t xml:space="preserve"> izvajali </w:t>
            </w:r>
            <w:proofErr w:type="spellStart"/>
            <w:r w:rsidRPr="00AE2968">
              <w:rPr>
                <w:rFonts w:cs="Arial"/>
                <w:color w:val="000000"/>
                <w:szCs w:val="20"/>
                <w:lang w:val="sl-SI" w:eastAsia="sl-SI"/>
              </w:rPr>
              <w:t>supervizijo</w:t>
            </w:r>
            <w:proofErr w:type="spellEnd"/>
            <w:r w:rsidRPr="00AE2968">
              <w:rPr>
                <w:rFonts w:cs="Arial"/>
                <w:color w:val="000000"/>
                <w:szCs w:val="20"/>
                <w:lang w:val="sl-SI" w:eastAsia="sl-SI"/>
              </w:rPr>
              <w:t xml:space="preserve"> za zaupnike – reševalce in jim tako omogočili poglabljanje ter širjenje znanja o psihološki podpori, iskanje lastnih rešitev pri opravljanju razbremenilnih pogovorov, jim omogočili učinkovito spoprijemanje s stresnimi situacijami in pomagali pri integraciji praktičnih izkušenj.</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rPr>
                <w:rFonts w:cs="Arial"/>
                <w:b/>
                <w:color w:val="000000"/>
                <w:szCs w:val="20"/>
                <w:lang w:val="sl-SI"/>
              </w:rPr>
            </w:pPr>
            <w:r w:rsidRPr="00AE2968">
              <w:rPr>
                <w:rFonts w:cs="Arial"/>
                <w:b/>
                <w:color w:val="000000"/>
                <w:szCs w:val="20"/>
                <w:lang w:val="sl-SI"/>
              </w:rPr>
              <w:t>Zahtevano znanje in drugi pogoji za udeležbo</w:t>
            </w:r>
          </w:p>
        </w:tc>
        <w:tc>
          <w:tcPr>
            <w:tcW w:w="6218"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Udeleženci  morajo:</w:t>
            </w:r>
          </w:p>
          <w:p w:rsidR="009D4641" w:rsidRPr="00AE2968" w:rsidRDefault="009D4641" w:rsidP="00920870">
            <w:pPr>
              <w:widowControl w:val="0"/>
              <w:numPr>
                <w:ilvl w:val="0"/>
                <w:numId w:val="38"/>
              </w:numPr>
              <w:jc w:val="both"/>
              <w:rPr>
                <w:rFonts w:cs="Arial"/>
                <w:color w:val="000000"/>
                <w:szCs w:val="20"/>
                <w:lang w:val="sl-SI"/>
              </w:rPr>
            </w:pPr>
            <w:r w:rsidRPr="00AE2968">
              <w:rPr>
                <w:rFonts w:cs="Arial"/>
                <w:color w:val="000000"/>
                <w:szCs w:val="20"/>
                <w:lang w:val="sl-SI"/>
              </w:rPr>
              <w:t>imeti uspešno zaključen Program dopolnilnega usposabljanja o psihosocialni pomoči – 1. modul,</w:t>
            </w:r>
          </w:p>
          <w:p w:rsidR="009D4641" w:rsidRPr="00AE2968" w:rsidRDefault="009D4641" w:rsidP="00920870">
            <w:pPr>
              <w:widowControl w:val="0"/>
              <w:numPr>
                <w:ilvl w:val="0"/>
                <w:numId w:val="38"/>
              </w:numPr>
              <w:jc w:val="both"/>
              <w:rPr>
                <w:rFonts w:cs="Arial"/>
                <w:color w:val="000000"/>
                <w:szCs w:val="20"/>
                <w:lang w:val="sl-SI"/>
              </w:rPr>
            </w:pPr>
            <w:r w:rsidRPr="00AE2968">
              <w:rPr>
                <w:rFonts w:cs="Arial"/>
                <w:color w:val="000000"/>
                <w:szCs w:val="20"/>
                <w:lang w:val="sl-SI"/>
              </w:rPr>
              <w:t xml:space="preserve">najmanj tri leta opravljati razbremenilne pogovore v reševalnih enotah in se udeleževati </w:t>
            </w:r>
            <w:proofErr w:type="spellStart"/>
            <w:r w:rsidRPr="00AE2968">
              <w:rPr>
                <w:rFonts w:cs="Arial"/>
                <w:color w:val="000000"/>
                <w:szCs w:val="20"/>
                <w:lang w:val="sl-SI"/>
              </w:rPr>
              <w:t>supervizije</w:t>
            </w:r>
            <w:proofErr w:type="spellEnd"/>
            <w:r w:rsidRPr="00AE2968">
              <w:rPr>
                <w:rFonts w:cs="Arial"/>
                <w:color w:val="000000"/>
                <w:szCs w:val="20"/>
                <w:lang w:val="sl-SI"/>
              </w:rPr>
              <w:t xml:space="preserve"> po Programu dopolnilnega usposabljanja o psihosocialni pomoči – 3. modul.</w:t>
            </w:r>
          </w:p>
          <w:p w:rsidR="009D4641" w:rsidRPr="00AE2968" w:rsidRDefault="009D4641">
            <w:pPr>
              <w:widowControl w:val="0"/>
              <w:ind w:left="20" w:hanging="20"/>
              <w:jc w:val="both"/>
              <w:rPr>
                <w:rFonts w:cs="Arial"/>
                <w:color w:val="000000"/>
                <w:szCs w:val="20"/>
                <w:lang w:val="sl-SI"/>
              </w:rPr>
            </w:pPr>
          </w:p>
        </w:tc>
      </w:tr>
      <w:tr w:rsidR="00770011"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Trajanje</w:t>
            </w:r>
          </w:p>
        </w:tc>
        <w:tc>
          <w:tcPr>
            <w:tcW w:w="6218"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 xml:space="preserve">Usposabljanje  traja 24 pedagoških ur. </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Termini</w:t>
            </w:r>
          </w:p>
        </w:tc>
        <w:tc>
          <w:tcPr>
            <w:tcW w:w="6218" w:type="dxa"/>
          </w:tcPr>
          <w:p w:rsidR="009D4641" w:rsidRPr="00AE2968" w:rsidRDefault="009D4641">
            <w:pPr>
              <w:widowControl w:val="0"/>
              <w:ind w:left="20" w:hanging="20"/>
              <w:jc w:val="both"/>
              <w:rPr>
                <w:rFonts w:cs="Arial"/>
                <w:szCs w:val="20"/>
                <w:lang w:val="sl-SI"/>
              </w:rPr>
            </w:pPr>
            <w:r w:rsidRPr="00AE2968">
              <w:rPr>
                <w:rFonts w:cs="Arial"/>
                <w:color w:val="000000"/>
                <w:szCs w:val="20"/>
                <w:lang w:val="sl-SI"/>
              </w:rPr>
              <w:t xml:space="preserve">Termini bodo objavljeni na naslovu: </w:t>
            </w:r>
            <w:hyperlink r:id="rId255" w:history="1">
              <w:r w:rsidRPr="00AE2968">
                <w:rPr>
                  <w:rStyle w:val="Hiperpovezava"/>
                  <w:rFonts w:cs="Arial"/>
                  <w:color w:val="000000"/>
                  <w:szCs w:val="20"/>
                  <w:lang w:val="sl-SI"/>
                </w:rPr>
                <w:t>http://prijave.urszr.si</w:t>
              </w:r>
            </w:hyperlink>
            <w:r w:rsidRPr="00AE2968">
              <w:rPr>
                <w:rFonts w:cs="Arial"/>
                <w:color w:val="000000"/>
                <w:szCs w:val="20"/>
                <w:lang w:val="sl-SI"/>
              </w:rPr>
              <w:t>.</w:t>
            </w:r>
          </w:p>
          <w:p w:rsidR="009D4641" w:rsidRPr="00AE2968" w:rsidRDefault="009D4641">
            <w:pPr>
              <w:widowControl w:val="0"/>
              <w:ind w:left="20" w:hanging="20"/>
              <w:jc w:val="both"/>
              <w:rPr>
                <w:rFonts w:cs="Arial"/>
                <w:color w:val="000000"/>
                <w:szCs w:val="20"/>
                <w:lang w:val="sl-SI"/>
              </w:rPr>
            </w:pPr>
          </w:p>
        </w:tc>
      </w:tr>
      <w:tr w:rsidR="00770011"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Velikost skupine</w:t>
            </w:r>
          </w:p>
        </w:tc>
        <w:tc>
          <w:tcPr>
            <w:tcW w:w="6218"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Najmanj 5 in največ 20 udeležencev.</w:t>
            </w:r>
          </w:p>
          <w:p w:rsidR="009D4641" w:rsidRPr="00AE2968" w:rsidRDefault="009D4641">
            <w:pPr>
              <w:widowControl w:val="0"/>
              <w:ind w:left="20" w:hanging="20"/>
              <w:jc w:val="both"/>
              <w:rPr>
                <w:rFonts w:cs="Arial"/>
                <w:color w:val="000000"/>
                <w:szCs w:val="20"/>
                <w:lang w:val="sl-SI"/>
              </w:rPr>
            </w:pPr>
          </w:p>
        </w:tc>
      </w:tr>
      <w:tr w:rsidR="00770011"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Posebne zahteve</w:t>
            </w:r>
          </w:p>
        </w:tc>
        <w:tc>
          <w:tcPr>
            <w:tcW w:w="6218"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Nobenih.</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Prijave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56"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Financiranje</w:t>
            </w:r>
          </w:p>
        </w:tc>
        <w:tc>
          <w:tcPr>
            <w:tcW w:w="6218"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Stroške izvedbe usposabljanja krije Uprava RS za zaščito in reševanje, ostale stroške pa pošiljatelj ali udeleženec sam.</w:t>
            </w:r>
          </w:p>
          <w:p w:rsidR="009D4641" w:rsidRPr="00AE2968" w:rsidRDefault="009D4641">
            <w:pPr>
              <w:widowControl w:val="0"/>
              <w:ind w:left="20" w:hanging="20"/>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szCs w:val="20"/>
                <w:lang w:val="sl-SI"/>
              </w:rPr>
              <w:t>Vodja programa</w:t>
            </w:r>
          </w:p>
        </w:tc>
        <w:tc>
          <w:tcPr>
            <w:tcW w:w="6218"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Nataša Kozmik</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01/4796-400   </w:t>
            </w:r>
            <w:r w:rsidRPr="00AE2968">
              <w:rPr>
                <w:rFonts w:ascii="Wingdings" w:eastAsia="Wingdings" w:hAnsi="Wingdings" w:cs="Wingdings"/>
                <w:szCs w:val="20"/>
                <w:lang w:val="sl-SI"/>
              </w:rPr>
              <w:sym w:font="Wingdings" w:char="F03A"/>
            </w:r>
            <w:r w:rsidR="00BA5DCA">
              <w:rPr>
                <w:rFonts w:ascii="Wingdings" w:eastAsia="Wingdings" w:hAnsi="Wingdings" w:cs="Wingdings"/>
                <w:szCs w:val="20"/>
                <w:lang w:val="sl-SI"/>
              </w:rPr>
              <w:t></w:t>
            </w:r>
            <w:hyperlink r:id="rId257" w:history="1">
              <w:r w:rsidRPr="00AE2968">
                <w:rPr>
                  <w:rStyle w:val="Hiperpovezava"/>
                  <w:rFonts w:cs="Arial"/>
                  <w:bCs/>
                  <w:szCs w:val="20"/>
                  <w:lang w:val="sl-SI"/>
                </w:rPr>
                <w:t>natasa.kozmik@urszr.si</w:t>
              </w:r>
            </w:hyperlink>
          </w:p>
          <w:p w:rsidR="009D4641" w:rsidRPr="00AE2968" w:rsidRDefault="009D4641">
            <w:pPr>
              <w:widowControl w:val="0"/>
              <w:ind w:left="426" w:hanging="426"/>
              <w:rPr>
                <w:rFonts w:cs="Arial"/>
                <w:color w:val="000000"/>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287" w:name="_Toc154655990"/>
      <w:bookmarkStart w:id="288" w:name="_Toc524511902"/>
      <w:bookmarkStart w:id="289" w:name="_Toc58395823"/>
      <w:r w:rsidRPr="00AE2968">
        <w:rPr>
          <w:rFonts w:ascii="Arial" w:hAnsi="Arial" w:cs="Arial"/>
          <w:i w:val="0"/>
          <w:sz w:val="20"/>
          <w:szCs w:val="20"/>
          <w:lang w:val="sl-SI"/>
        </w:rPr>
        <w:t>Temeljno usposabljanje članov in pripadnikov služb in enot, ki izvajajo zaščito in reševanje ob poplavah in drugih nesrečah na vodi (program E)</w:t>
      </w:r>
      <w:bookmarkEnd w:id="287"/>
      <w:bookmarkEnd w:id="288"/>
      <w:bookmarkEnd w:id="289"/>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Pripadniki enot in služb CZ, gasilskih, potapljaških in drugih reševalnih služb, ki so skladno z uredbo o organiziranju, opremljanju in usposabljanju sil za zaščito, reševanje in pomoč določeni za reševanje ob nesrečah na tekočih ter stoječih vodah. Usposabljanja se lahko udeležijo tudi druge zainteresirane skupine (pripadniki SV, Policije, itn.).</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Namen</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Udeležence usposobiti za reševanje iz vode ob nesrečah na tekočih in stoječih vodah, ob poplavah, naravnih in drugih nesrečah, na prireditvah na vodi in ob njih ter v drugih primerih, kjer obstaja nevarnost utapljanja; z nevarnostmi, ki pretijo ljudem pri različnih dejavnostih ob vodi in na njej; z zaščitnimi in varnostnimi ukrepi za preprečevanje nesreč z utopitvami; za osebno reševanje iz vode brez opreme za prosto potapljanje in z opremo ob pogoju, da so dobri plavalci, da se znajo potapljati in uporabljati opremo za reševanje iz vode.</w:t>
            </w:r>
          </w:p>
          <w:p w:rsidR="009D4641" w:rsidRPr="00AE2968" w:rsidRDefault="009D4641">
            <w:pPr>
              <w:widowControl w:val="0"/>
              <w:ind w:left="20" w:hanging="20"/>
              <w:jc w:val="both"/>
              <w:rPr>
                <w:rFonts w:cs="Arial"/>
                <w:szCs w:val="20"/>
                <w:lang w:val="sl-SI"/>
              </w:rPr>
            </w:pPr>
          </w:p>
        </w:tc>
      </w:tr>
      <w:tr w:rsidR="00770011" w:rsidRPr="00BA5DCA" w:rsidTr="008038D4">
        <w:tc>
          <w:tcPr>
            <w:tcW w:w="2280" w:type="dxa"/>
            <w:hideMark/>
          </w:tcPr>
          <w:p w:rsidR="009D4641" w:rsidRPr="00AE2968" w:rsidRDefault="009D4641">
            <w:pPr>
              <w:widowControl w:val="0"/>
              <w:ind w:left="599" w:hanging="599"/>
              <w:rPr>
                <w:rFonts w:cs="Arial"/>
                <w:b/>
                <w:szCs w:val="20"/>
                <w:lang w:val="sl-SI"/>
              </w:rPr>
            </w:pPr>
            <w:r w:rsidRPr="00AE2968">
              <w:rPr>
                <w:rFonts w:cs="Arial"/>
                <w:b/>
                <w:szCs w:val="20"/>
                <w:lang w:val="sl-SI"/>
              </w:rPr>
              <w:t>Zahtevano znanje in drugi pogoji za udeležbo</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Splošna pogoja sta:</w:t>
            </w:r>
          </w:p>
          <w:p w:rsidR="009D4641" w:rsidRPr="00AE2968" w:rsidRDefault="009D4641" w:rsidP="00920870">
            <w:pPr>
              <w:widowControl w:val="0"/>
              <w:numPr>
                <w:ilvl w:val="0"/>
                <w:numId w:val="39"/>
              </w:numPr>
              <w:spacing w:line="240" w:lineRule="auto"/>
              <w:jc w:val="both"/>
              <w:textAlignment w:val="baseline"/>
              <w:rPr>
                <w:rFonts w:cs="Arial"/>
                <w:szCs w:val="20"/>
                <w:lang w:val="sl-SI"/>
              </w:rPr>
            </w:pPr>
            <w:r w:rsidRPr="00AE2968">
              <w:rPr>
                <w:rFonts w:cs="Arial"/>
                <w:szCs w:val="20"/>
                <w:lang w:val="sl-SI"/>
              </w:rPr>
              <w:t>polnoletnost in</w:t>
            </w:r>
          </w:p>
          <w:p w:rsidR="009D4641" w:rsidRPr="00AE2968" w:rsidRDefault="009D4641" w:rsidP="00920870">
            <w:pPr>
              <w:widowControl w:val="0"/>
              <w:numPr>
                <w:ilvl w:val="0"/>
                <w:numId w:val="39"/>
              </w:numPr>
              <w:spacing w:line="240" w:lineRule="auto"/>
              <w:jc w:val="both"/>
              <w:textAlignment w:val="baseline"/>
              <w:rPr>
                <w:rFonts w:cs="Arial"/>
                <w:szCs w:val="20"/>
                <w:lang w:val="sl-SI"/>
              </w:rPr>
            </w:pPr>
            <w:r w:rsidRPr="00AE2968">
              <w:rPr>
                <w:rFonts w:cs="Arial"/>
                <w:szCs w:val="20"/>
                <w:lang w:val="sl-SI"/>
              </w:rPr>
              <w:t>najmanj IV. stopnja izobrazbe</w:t>
            </w:r>
            <w:r w:rsidRPr="00AE2968">
              <w:rPr>
                <w:rFonts w:cs="Arial"/>
                <w:b/>
                <w:szCs w:val="20"/>
                <w:lang w:val="sl-SI"/>
              </w:rPr>
              <w:t xml:space="preserve">. </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Posebni pogoji so:</w:t>
            </w:r>
          </w:p>
          <w:p w:rsidR="009D4641" w:rsidRPr="00AE2968" w:rsidRDefault="009D4641" w:rsidP="00920870">
            <w:pPr>
              <w:widowControl w:val="0"/>
              <w:numPr>
                <w:ilvl w:val="0"/>
                <w:numId w:val="40"/>
              </w:numPr>
              <w:jc w:val="both"/>
              <w:rPr>
                <w:rFonts w:cs="Arial"/>
                <w:szCs w:val="20"/>
                <w:lang w:val="sl-SI"/>
              </w:rPr>
            </w:pPr>
            <w:r w:rsidRPr="00AE2968">
              <w:rPr>
                <w:rFonts w:cs="Arial"/>
                <w:szCs w:val="20"/>
                <w:lang w:val="sl-SI"/>
              </w:rPr>
              <w:t xml:space="preserve">opravljen predpisan zdravniški pregled, </w:t>
            </w:r>
          </w:p>
          <w:p w:rsidR="009D4641" w:rsidRPr="00AE2968" w:rsidRDefault="009D4641" w:rsidP="00920870">
            <w:pPr>
              <w:widowControl w:val="0"/>
              <w:numPr>
                <w:ilvl w:val="0"/>
                <w:numId w:val="40"/>
              </w:numPr>
              <w:jc w:val="both"/>
              <w:rPr>
                <w:rFonts w:cs="Arial"/>
                <w:szCs w:val="20"/>
                <w:lang w:val="sl-SI"/>
              </w:rPr>
            </w:pPr>
            <w:r w:rsidRPr="00AE2968">
              <w:rPr>
                <w:rFonts w:cs="Arial"/>
                <w:szCs w:val="20"/>
                <w:lang w:val="sl-SI"/>
              </w:rPr>
              <w:t>potrdilo o vključitvi pripadnika v Civilno zaščito, gasilsko ali drugo reševalno službo za reševanje iz vode (ob poplavah in drugih nesrečah na vodi),</w:t>
            </w:r>
          </w:p>
          <w:p w:rsidR="009D4641" w:rsidRPr="00AE2968" w:rsidRDefault="009D4641" w:rsidP="00920870">
            <w:pPr>
              <w:widowControl w:val="0"/>
              <w:numPr>
                <w:ilvl w:val="0"/>
                <w:numId w:val="40"/>
              </w:numPr>
              <w:jc w:val="both"/>
              <w:rPr>
                <w:rFonts w:cs="Arial"/>
                <w:szCs w:val="20"/>
                <w:lang w:val="sl-SI"/>
              </w:rPr>
            </w:pPr>
            <w:r w:rsidRPr="00AE2968">
              <w:rPr>
                <w:rFonts w:cs="Arial"/>
                <w:szCs w:val="20"/>
                <w:lang w:val="sl-SI"/>
              </w:rPr>
              <w:t>opravljen preizkus znanja plavanja in plavalnih sposobnosti,</w:t>
            </w:r>
          </w:p>
          <w:p w:rsidR="009D4641" w:rsidRPr="00AE2968" w:rsidRDefault="009D4641" w:rsidP="00920870">
            <w:pPr>
              <w:widowControl w:val="0"/>
              <w:numPr>
                <w:ilvl w:val="0"/>
                <w:numId w:val="40"/>
              </w:numPr>
              <w:jc w:val="both"/>
              <w:rPr>
                <w:rFonts w:cs="Arial"/>
                <w:szCs w:val="20"/>
                <w:lang w:val="sl-SI"/>
              </w:rPr>
            </w:pPr>
            <w:r w:rsidRPr="00AE2968">
              <w:rPr>
                <w:rFonts w:cs="Arial"/>
                <w:szCs w:val="20"/>
                <w:lang w:val="sl-SI"/>
              </w:rPr>
              <w:t xml:space="preserve">lastna </w:t>
            </w:r>
            <w:proofErr w:type="spellStart"/>
            <w:r w:rsidRPr="00AE2968">
              <w:rPr>
                <w:rFonts w:cs="Arial"/>
                <w:szCs w:val="20"/>
                <w:lang w:val="sl-SI"/>
              </w:rPr>
              <w:t>neoprenska</w:t>
            </w:r>
            <w:proofErr w:type="spellEnd"/>
            <w:r w:rsidRPr="00AE2968">
              <w:rPr>
                <w:rFonts w:cs="Arial"/>
                <w:szCs w:val="20"/>
                <w:lang w:val="sl-SI"/>
              </w:rPr>
              <w:t xml:space="preserve"> obleka, </w:t>
            </w:r>
          </w:p>
          <w:p w:rsidR="009D4641" w:rsidRPr="00AE2968" w:rsidRDefault="009D4641" w:rsidP="00920870">
            <w:pPr>
              <w:widowControl w:val="0"/>
              <w:numPr>
                <w:ilvl w:val="0"/>
                <w:numId w:val="40"/>
              </w:numPr>
              <w:jc w:val="both"/>
              <w:rPr>
                <w:rFonts w:cs="Arial"/>
                <w:szCs w:val="20"/>
                <w:lang w:val="sl-SI"/>
              </w:rPr>
            </w:pPr>
            <w:r w:rsidRPr="00AE2968">
              <w:rPr>
                <w:rFonts w:cs="Arial"/>
                <w:szCs w:val="20"/>
                <w:lang w:val="sl-SI"/>
              </w:rPr>
              <w:t>čelada,</w:t>
            </w:r>
          </w:p>
          <w:p w:rsidR="009D4641" w:rsidRPr="00AE2968" w:rsidRDefault="009D4641" w:rsidP="00920870">
            <w:pPr>
              <w:widowControl w:val="0"/>
              <w:numPr>
                <w:ilvl w:val="0"/>
                <w:numId w:val="40"/>
              </w:numPr>
              <w:jc w:val="both"/>
              <w:rPr>
                <w:rFonts w:cs="Arial"/>
                <w:szCs w:val="20"/>
                <w:lang w:val="sl-SI"/>
              </w:rPr>
            </w:pPr>
            <w:r w:rsidRPr="00AE2968">
              <w:rPr>
                <w:rFonts w:cs="Arial"/>
                <w:szCs w:val="20"/>
                <w:lang w:val="sl-SI"/>
              </w:rPr>
              <w:t>obutev (potapljaška nogavica s profiliranim podplatom in športna obutev s profiliranim podplatom ali „</w:t>
            </w:r>
            <w:proofErr w:type="spellStart"/>
            <w:r w:rsidRPr="00AE2968">
              <w:rPr>
                <w:rFonts w:cs="Arial"/>
                <w:szCs w:val="20"/>
                <w:lang w:val="sl-SI"/>
              </w:rPr>
              <w:t>five</w:t>
            </w:r>
            <w:proofErr w:type="spellEnd"/>
            <w:r w:rsidRPr="00AE2968">
              <w:rPr>
                <w:rFonts w:cs="Arial"/>
                <w:szCs w:val="20"/>
                <w:lang w:val="sl-SI"/>
              </w:rPr>
              <w:t xml:space="preserve"> ten” SAR-obutev.),</w:t>
            </w:r>
          </w:p>
          <w:p w:rsidR="009D4641" w:rsidRPr="00AE2968" w:rsidRDefault="009D4641" w:rsidP="00920870">
            <w:pPr>
              <w:widowControl w:val="0"/>
              <w:numPr>
                <w:ilvl w:val="0"/>
                <w:numId w:val="40"/>
              </w:numPr>
              <w:jc w:val="both"/>
              <w:rPr>
                <w:rFonts w:cs="Arial"/>
                <w:szCs w:val="20"/>
                <w:lang w:val="sl-SI"/>
              </w:rPr>
            </w:pPr>
            <w:r w:rsidRPr="00AE2968">
              <w:rPr>
                <w:rFonts w:cs="Arial"/>
                <w:szCs w:val="20"/>
                <w:lang w:val="sl-SI"/>
              </w:rPr>
              <w:t>rešilni jopič z varnostnim sistemom za odpiranje pod obremenitvijo,</w:t>
            </w:r>
          </w:p>
          <w:p w:rsidR="009D4641" w:rsidRPr="00AE2968" w:rsidRDefault="009D4641" w:rsidP="00920870">
            <w:pPr>
              <w:widowControl w:val="0"/>
              <w:numPr>
                <w:ilvl w:val="0"/>
                <w:numId w:val="40"/>
              </w:numPr>
              <w:jc w:val="both"/>
              <w:rPr>
                <w:rFonts w:cs="Arial"/>
                <w:szCs w:val="20"/>
                <w:lang w:val="sl-SI"/>
              </w:rPr>
            </w:pPr>
            <w:r w:rsidRPr="00AE2968">
              <w:rPr>
                <w:rFonts w:cs="Arial"/>
                <w:szCs w:val="20"/>
                <w:lang w:val="sl-SI"/>
              </w:rPr>
              <w:t>nož s fiksnim rezilom in topo konico (dolžina rezila največ 8 cm),</w:t>
            </w:r>
          </w:p>
          <w:p w:rsidR="009D4641" w:rsidRPr="00AE2968" w:rsidRDefault="009D4641" w:rsidP="00920870">
            <w:pPr>
              <w:widowControl w:val="0"/>
              <w:numPr>
                <w:ilvl w:val="0"/>
                <w:numId w:val="40"/>
              </w:numPr>
              <w:jc w:val="both"/>
              <w:rPr>
                <w:rFonts w:cs="Arial"/>
                <w:szCs w:val="20"/>
                <w:lang w:val="sl-SI"/>
              </w:rPr>
            </w:pPr>
            <w:r w:rsidRPr="00AE2968">
              <w:rPr>
                <w:rFonts w:cs="Arial"/>
                <w:szCs w:val="20"/>
                <w:lang w:val="sl-SI"/>
              </w:rPr>
              <w:t>vrečka z vrvjo za reševanje iz vode, dolgo od 20 do 25 m,</w:t>
            </w:r>
            <w:r w:rsidR="00BA5DCA" w:rsidRPr="00AE2968">
              <w:rPr>
                <w:rFonts w:cs="Arial"/>
                <w:szCs w:val="20"/>
                <w:lang w:val="sl-SI"/>
              </w:rPr>
              <w:t xml:space="preserve"> </w:t>
            </w:r>
            <w:r w:rsidRPr="00AE2968">
              <w:rPr>
                <w:rFonts w:cs="Arial"/>
                <w:szCs w:val="20"/>
                <w:lang w:val="sl-SI"/>
              </w:rPr>
              <w:t>štiri matične vponke hruškaste oblike s „</w:t>
            </w:r>
            <w:proofErr w:type="spellStart"/>
            <w:r w:rsidRPr="00AE2968">
              <w:rPr>
                <w:rFonts w:cs="Arial"/>
                <w:szCs w:val="20"/>
                <w:lang w:val="sl-SI"/>
              </w:rPr>
              <w:t>key</w:t>
            </w:r>
            <w:proofErr w:type="spellEnd"/>
            <w:r w:rsidRPr="00AE2968">
              <w:rPr>
                <w:rFonts w:cs="Arial"/>
                <w:szCs w:val="20"/>
                <w:lang w:val="sl-SI"/>
              </w:rPr>
              <w:t xml:space="preserve"> </w:t>
            </w:r>
            <w:proofErr w:type="spellStart"/>
            <w:r w:rsidRPr="00AE2968">
              <w:rPr>
                <w:rFonts w:cs="Arial"/>
                <w:szCs w:val="20"/>
                <w:lang w:val="sl-SI"/>
              </w:rPr>
              <w:t>lock</w:t>
            </w:r>
            <w:proofErr w:type="spellEnd"/>
            <w:r w:rsidRPr="00AE2968">
              <w:rPr>
                <w:rFonts w:cs="Arial"/>
                <w:szCs w:val="20"/>
                <w:lang w:val="sl-SI"/>
              </w:rPr>
              <w:t>” sistemom zapiranja.</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64 pedagoških ur.</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8" w:type="dxa"/>
          </w:tcPr>
          <w:p w:rsidR="009D4641" w:rsidRPr="00AE2968" w:rsidRDefault="009D4641" w:rsidP="00920870">
            <w:pPr>
              <w:pStyle w:val="Odstavekseznama"/>
              <w:widowControl w:val="0"/>
              <w:numPr>
                <w:ilvl w:val="0"/>
                <w:numId w:val="41"/>
              </w:numPr>
              <w:ind w:left="20" w:hanging="20"/>
              <w:jc w:val="both"/>
              <w:rPr>
                <w:rFonts w:cs="Arial"/>
                <w:szCs w:val="20"/>
                <w:lang w:val="sl-SI"/>
              </w:rPr>
            </w:pPr>
            <w:r w:rsidRPr="00AE2968">
              <w:rPr>
                <w:rFonts w:cs="Arial"/>
                <w:szCs w:val="20"/>
                <w:lang w:val="sl-SI"/>
              </w:rPr>
              <w:t>termin: 17.4. – 19.4.in 22.4. – 24.2.</w:t>
            </w:r>
          </w:p>
          <w:p w:rsidR="009D4641" w:rsidRPr="00AE2968" w:rsidRDefault="009D4641" w:rsidP="00920870">
            <w:pPr>
              <w:pStyle w:val="Odstavekseznama"/>
              <w:widowControl w:val="0"/>
              <w:numPr>
                <w:ilvl w:val="0"/>
                <w:numId w:val="41"/>
              </w:numPr>
              <w:ind w:left="20" w:hanging="20"/>
              <w:jc w:val="both"/>
              <w:rPr>
                <w:rFonts w:cs="Arial"/>
                <w:szCs w:val="20"/>
                <w:lang w:val="sl-SI"/>
              </w:rPr>
            </w:pPr>
            <w:r w:rsidRPr="00AE2968">
              <w:rPr>
                <w:rFonts w:cs="Arial"/>
                <w:szCs w:val="20"/>
                <w:lang w:val="sl-SI"/>
              </w:rPr>
              <w:t>termin: 8.5. – 10.5. in 13.5. – 15.5.</w:t>
            </w:r>
          </w:p>
          <w:p w:rsidR="009D4641" w:rsidRPr="00AE2968" w:rsidRDefault="009D4641" w:rsidP="00920870">
            <w:pPr>
              <w:pStyle w:val="Odstavekseznama"/>
              <w:widowControl w:val="0"/>
              <w:numPr>
                <w:ilvl w:val="0"/>
                <w:numId w:val="41"/>
              </w:numPr>
              <w:ind w:left="20" w:hanging="20"/>
              <w:jc w:val="both"/>
              <w:rPr>
                <w:rFonts w:cs="Arial"/>
                <w:szCs w:val="20"/>
                <w:lang w:val="sl-SI"/>
              </w:rPr>
            </w:pPr>
            <w:r w:rsidRPr="00AE2968">
              <w:rPr>
                <w:rFonts w:cs="Arial"/>
                <w:szCs w:val="20"/>
                <w:lang w:val="sl-SI"/>
              </w:rPr>
              <w:t>termin: 2.10. – 4.10 in 7.10. in 9.10.</w:t>
            </w:r>
          </w:p>
          <w:p w:rsidR="009D4641" w:rsidRPr="00AE2968" w:rsidRDefault="009D4641" w:rsidP="00920870">
            <w:pPr>
              <w:pStyle w:val="Odstavekseznama"/>
              <w:numPr>
                <w:ilvl w:val="0"/>
                <w:numId w:val="41"/>
              </w:numPr>
              <w:ind w:left="20" w:hanging="20"/>
              <w:jc w:val="both"/>
              <w:rPr>
                <w:rFonts w:cs="Arial"/>
                <w:szCs w:val="20"/>
                <w:lang w:val="sl-SI"/>
              </w:rPr>
            </w:pPr>
            <w:r w:rsidRPr="00AE2968">
              <w:rPr>
                <w:rFonts w:cs="Arial"/>
                <w:szCs w:val="20"/>
                <w:lang w:val="sl-SI"/>
              </w:rPr>
              <w:t>termin: 10.10. – 11.10. in 14.10 – 17.10.</w:t>
            </w:r>
          </w:p>
          <w:p w:rsidR="009D4641" w:rsidRPr="00AE2968" w:rsidRDefault="009D4641">
            <w:pPr>
              <w:pStyle w:val="Odstavekseznama"/>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Najmanj 12 in največ 18 udeležencev.</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Udeleženci s seboj na usposabljanje prinesejo predpisano zaščitno opremo in opremo za reševanje iz vode.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58"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Stroške usposabljanja za pripadnike regijskih ekip CZ za reševanje na vodi in iz vode ter za pripadnike gasilskih enot širšega pomena krije  Uprava RS za zaščito in reševanje, za ostale udeležence pa tisti, ki ga je napotil na usposabljanje. </w:t>
            </w:r>
          </w:p>
          <w:p w:rsidR="009D4641" w:rsidRPr="00AE2968" w:rsidRDefault="009D4641">
            <w:pPr>
              <w:widowControl w:val="0"/>
              <w:ind w:left="20" w:hanging="20"/>
              <w:jc w:val="both"/>
              <w:rPr>
                <w:rFonts w:cs="Arial"/>
                <w:szCs w:val="20"/>
                <w:lang w:val="sl-SI"/>
              </w:rPr>
            </w:pPr>
            <w:r w:rsidRPr="00AE2968">
              <w:rPr>
                <w:rFonts w:cs="Arial"/>
                <w:szCs w:val="20"/>
                <w:lang w:val="sl-SI"/>
              </w:rPr>
              <w:t xml:space="preserve">Ostale stroške za udeleženca krije tisti, ki udeleženca napoti na </w:t>
            </w:r>
            <w:r w:rsidRPr="00AE2968">
              <w:rPr>
                <w:rFonts w:cs="Arial"/>
                <w:szCs w:val="20"/>
                <w:lang w:val="sl-SI"/>
              </w:rPr>
              <w:lastRenderedPageBreak/>
              <w:t>usposabljanje.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Vodja programa</w:t>
            </w:r>
          </w:p>
        </w:tc>
        <w:tc>
          <w:tcPr>
            <w:tcW w:w="6218" w:type="dxa"/>
          </w:tcPr>
          <w:p w:rsidR="009D4641" w:rsidRPr="00AE2968" w:rsidRDefault="009D4641">
            <w:pPr>
              <w:widowControl w:val="0"/>
              <w:ind w:left="426" w:hanging="426"/>
              <w:rPr>
                <w:rFonts w:cs="Arial"/>
                <w:bCs/>
                <w:color w:val="0000FF"/>
                <w:szCs w:val="20"/>
                <w:u w:val="single"/>
                <w:lang w:val="sl-SI"/>
              </w:rPr>
            </w:pPr>
            <w:r w:rsidRPr="00AE2968">
              <w:rPr>
                <w:rFonts w:cs="Arial"/>
                <w:bCs/>
                <w:szCs w:val="20"/>
                <w:lang w:val="sl-SI"/>
              </w:rPr>
              <w:t xml:space="preserve">Brigita </w:t>
            </w:r>
            <w:proofErr w:type="spellStart"/>
            <w:r w:rsidRPr="00AE2968">
              <w:rPr>
                <w:rFonts w:cs="Arial"/>
                <w:bCs/>
                <w:szCs w:val="20"/>
                <w:lang w:val="sl-SI"/>
              </w:rPr>
              <w:t>Perbil</w:t>
            </w:r>
            <w:proofErr w:type="spellEnd"/>
            <w:r w:rsidRPr="00AE2968">
              <w:rPr>
                <w:rFonts w:cs="Arial"/>
                <w:bCs/>
                <w:szCs w:val="20"/>
                <w:lang w:val="sl-SI"/>
              </w:rPr>
              <w:t xml:space="preserve"> Puš</w:t>
            </w:r>
            <w:r w:rsidR="00BA5DCA">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w:t>
            </w:r>
            <w:r w:rsidRPr="00AE2968">
              <w:rPr>
                <w:rFonts w:cs="Arial"/>
                <w:szCs w:val="20"/>
                <w:lang w:val="sl-SI"/>
              </w:rPr>
              <w:t>434</w:t>
            </w:r>
            <w:r w:rsidRPr="00AE2968">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59"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290" w:name="_Toc154655991"/>
      <w:bookmarkStart w:id="291" w:name="_Toc58395824"/>
      <w:bookmarkStart w:id="292" w:name="_Toc524511903"/>
      <w:r w:rsidRPr="00AE2968">
        <w:rPr>
          <w:rFonts w:ascii="Arial" w:hAnsi="Arial" w:cs="Arial"/>
          <w:i w:val="0"/>
          <w:sz w:val="20"/>
          <w:szCs w:val="20"/>
          <w:lang w:val="sl-SI"/>
        </w:rPr>
        <w:t>Dopolnilno usposabljanje članov in pripadnikov gasilskih, potapljaških in drugih reševalnih služb ter enot, ki izvajajo zaščito in reševanje ob poplavah in drugih nesrečah na vodi (program E)</w:t>
      </w:r>
      <w:bookmarkEnd w:id="290"/>
      <w:bookmarkEnd w:id="291"/>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Pripadniki enot in služb CZ, gasilskih, potapljaških in drugih reševalnih služb, ki so skladno z uredbo o organiziranju, opremljanju in usposabljanju sil za zaščito, reševanje in pomoč določeni za reševanje ob nesrečah na tekočih ter stoječih vodah. Usposabljanja se lahko udeležijo tudi druge zainteresirane skupine (pripadniki SV, Policije, itn.).</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Udeležence dodatno usposobiti v različnih načinih in razmerah za varno in učinkovito posredovanje in reševanje ob poplavah in drugih nesrečah na vodi: z vrvjo oziroma vrvno tehniko, z motornim čolnom, reševanje iz zaledenelih voda. </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599" w:hanging="599"/>
              <w:rPr>
                <w:rFonts w:cs="Arial"/>
                <w:b/>
                <w:szCs w:val="20"/>
                <w:lang w:val="sl-SI"/>
              </w:rPr>
            </w:pPr>
            <w:r w:rsidRPr="00AE2968">
              <w:rPr>
                <w:rFonts w:cs="Arial"/>
                <w:b/>
                <w:szCs w:val="20"/>
                <w:lang w:val="sl-SI"/>
              </w:rPr>
              <w:t>Zahtevano znanje in drugi pogoji za udeležbo</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Splošna pogoja sta:</w:t>
            </w:r>
          </w:p>
          <w:p w:rsidR="009D4641" w:rsidRPr="00AE2968" w:rsidRDefault="009D4641" w:rsidP="00920870">
            <w:pPr>
              <w:widowControl w:val="0"/>
              <w:numPr>
                <w:ilvl w:val="0"/>
                <w:numId w:val="42"/>
              </w:numPr>
              <w:spacing w:line="240" w:lineRule="auto"/>
              <w:jc w:val="both"/>
              <w:textAlignment w:val="baseline"/>
              <w:rPr>
                <w:rFonts w:cs="Arial"/>
                <w:szCs w:val="20"/>
                <w:lang w:val="sl-SI"/>
              </w:rPr>
            </w:pPr>
            <w:r w:rsidRPr="00AE2968">
              <w:rPr>
                <w:rFonts w:cs="Arial"/>
                <w:szCs w:val="20"/>
                <w:lang w:val="sl-SI"/>
              </w:rPr>
              <w:t>polnoletnost in</w:t>
            </w:r>
          </w:p>
          <w:p w:rsidR="009D4641" w:rsidRPr="00AE2968" w:rsidRDefault="009D4641" w:rsidP="00920870">
            <w:pPr>
              <w:widowControl w:val="0"/>
              <w:numPr>
                <w:ilvl w:val="0"/>
                <w:numId w:val="42"/>
              </w:numPr>
              <w:spacing w:line="240" w:lineRule="auto"/>
              <w:jc w:val="both"/>
              <w:textAlignment w:val="baseline"/>
              <w:rPr>
                <w:rFonts w:cs="Arial"/>
                <w:szCs w:val="20"/>
                <w:lang w:val="sl-SI"/>
              </w:rPr>
            </w:pPr>
            <w:r w:rsidRPr="00AE2968">
              <w:rPr>
                <w:rFonts w:cs="Arial"/>
                <w:szCs w:val="20"/>
                <w:lang w:val="sl-SI"/>
              </w:rPr>
              <w:t>najmanj IV. stopnja izobrazbe</w:t>
            </w:r>
            <w:r w:rsidRPr="00AE2968">
              <w:rPr>
                <w:rFonts w:cs="Arial"/>
                <w:b/>
                <w:szCs w:val="20"/>
                <w:lang w:val="sl-SI"/>
              </w:rPr>
              <w:t xml:space="preserve">. </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Posebni pogoji za modul Reševanje iz vode z vrvjo oziroma vrvno tehniko so:</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 xml:space="preserve">opravljen predpisan zdravniški pregled (3. člen Pravilnika o ugotavljanju zdravstvene sposobnosti operativnih gasilcev), </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opravljen preizkus znanja plavanja in plavalnih sposobnosti,</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potrdilo o vključitvi pripadnika v Civilno zaščito, gasilsko ali drugo reševalno službo za reševanje iz vode (ob poplavah in drugih nesrečah na vodi),</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veljaven naziv osebe, usposobljene za reševanje iz vode (program E),</w:t>
            </w:r>
          </w:p>
          <w:p w:rsidR="009D4641" w:rsidRPr="00AE2968" w:rsidRDefault="009D4641" w:rsidP="00920870">
            <w:pPr>
              <w:widowControl w:val="0"/>
              <w:numPr>
                <w:ilvl w:val="0"/>
                <w:numId w:val="43"/>
              </w:numPr>
              <w:jc w:val="both"/>
              <w:rPr>
                <w:rFonts w:cs="Arial"/>
                <w:szCs w:val="20"/>
                <w:lang w:val="sl-SI"/>
              </w:rPr>
            </w:pPr>
            <w:proofErr w:type="spellStart"/>
            <w:r w:rsidRPr="00AE2968">
              <w:rPr>
                <w:rFonts w:cs="Arial"/>
                <w:szCs w:val="20"/>
                <w:lang w:val="sl-SI"/>
              </w:rPr>
              <w:t>neoprenska</w:t>
            </w:r>
            <w:proofErr w:type="spellEnd"/>
            <w:r w:rsidRPr="00AE2968">
              <w:rPr>
                <w:rFonts w:cs="Arial"/>
                <w:szCs w:val="20"/>
                <w:lang w:val="sl-SI"/>
              </w:rPr>
              <w:t xml:space="preserve"> obleka ali suha obleka za reševanje iz vode, </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čelada,</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obutev s profiliranim podplatom,</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rešilni jopič z varnostnim sistemom za odpiranje pod obremenitvijo,</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nož s fiksnim rezilom in topo konico (dolžina rezila največ osem centimetrov),</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vrv za reševanje iz vode, dolga od 20 do 25 metrov,</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štiri matične vponke hruškaste oblike s „</w:t>
            </w:r>
            <w:proofErr w:type="spellStart"/>
            <w:r w:rsidRPr="00AE2968">
              <w:rPr>
                <w:rFonts w:cs="Arial"/>
                <w:szCs w:val="20"/>
                <w:lang w:val="sl-SI"/>
              </w:rPr>
              <w:t>key</w:t>
            </w:r>
            <w:proofErr w:type="spellEnd"/>
            <w:r w:rsidRPr="00AE2968">
              <w:rPr>
                <w:rFonts w:cs="Arial"/>
                <w:szCs w:val="20"/>
                <w:lang w:val="sl-SI"/>
              </w:rPr>
              <w:t xml:space="preserve"> </w:t>
            </w:r>
            <w:proofErr w:type="spellStart"/>
            <w:r w:rsidRPr="00AE2968">
              <w:rPr>
                <w:rFonts w:cs="Arial"/>
                <w:szCs w:val="20"/>
                <w:lang w:val="sl-SI"/>
              </w:rPr>
              <w:t>lock</w:t>
            </w:r>
            <w:proofErr w:type="spellEnd"/>
            <w:r w:rsidRPr="00AE2968">
              <w:rPr>
                <w:rFonts w:cs="Arial"/>
                <w:szCs w:val="20"/>
                <w:lang w:val="sl-SI"/>
              </w:rPr>
              <w:t>” sistemom zapiranja,</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piščalka,</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osem metrov pomožne (</w:t>
            </w:r>
            <w:proofErr w:type="spellStart"/>
            <w:r w:rsidRPr="00AE2968">
              <w:rPr>
                <w:rFonts w:cs="Arial"/>
                <w:szCs w:val="20"/>
                <w:lang w:val="sl-SI"/>
              </w:rPr>
              <w:t>prusikove</w:t>
            </w:r>
            <w:proofErr w:type="spellEnd"/>
            <w:r w:rsidRPr="00AE2968">
              <w:rPr>
                <w:rFonts w:cs="Arial"/>
                <w:szCs w:val="20"/>
                <w:lang w:val="sl-SI"/>
              </w:rPr>
              <w:t>) vrvice s premerom šest milimetrov,</w:t>
            </w:r>
          </w:p>
          <w:p w:rsidR="009D4641" w:rsidRPr="00AE2968" w:rsidRDefault="009D4641" w:rsidP="00920870">
            <w:pPr>
              <w:widowControl w:val="0"/>
              <w:numPr>
                <w:ilvl w:val="0"/>
                <w:numId w:val="43"/>
              </w:numPr>
              <w:jc w:val="both"/>
              <w:rPr>
                <w:rFonts w:cs="Arial"/>
                <w:szCs w:val="20"/>
                <w:lang w:val="sl-SI"/>
              </w:rPr>
            </w:pPr>
            <w:r w:rsidRPr="00AE2968">
              <w:rPr>
                <w:rFonts w:cs="Arial"/>
                <w:szCs w:val="20"/>
                <w:lang w:val="sl-SI"/>
              </w:rPr>
              <w:t>šest metrov cevastega traku z a testom/minimalno nosilnostjo 1500 kilogramov.</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Posebni pogoji za modul Reševanje iz zaledenelih voda so:</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 xml:space="preserve">opravljen predpisan zdravniški pregled (3. člen Pravilnika o </w:t>
            </w:r>
            <w:r w:rsidRPr="00AE2968">
              <w:rPr>
                <w:rFonts w:cs="Arial"/>
                <w:szCs w:val="20"/>
                <w:lang w:val="sl-SI"/>
              </w:rPr>
              <w:lastRenderedPageBreak/>
              <w:t xml:space="preserve">ugotavljanju zdravstvene sposobnosti operativnih gasilcev), </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opravljen preizkus znanja plavanja in plavalnih sposobnosti,</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potrdilo o vključitvi pripadnika v Civilno zaščito, gasilsko ali drugo reševalno službo za reševanje iz vode (ob poplavah in drugih nesrečah na vodi),</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veljaven naziv osebe, usposobljene za reševanje iz vode (program E),</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 xml:space="preserve">suha obleka za reševanje iz vode, </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rokavice,</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čelada,</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obutev s profiliranim podplatom,</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rešilni jopič z varnostnim sistemom za odpiranje pod obremenitvijo,</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nož s fiksnim rezilom,</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 xml:space="preserve">izvijač oziroma </w:t>
            </w:r>
            <w:proofErr w:type="spellStart"/>
            <w:r w:rsidRPr="00AE2968">
              <w:rPr>
                <w:rFonts w:cs="Arial"/>
                <w:szCs w:val="20"/>
                <w:lang w:val="sl-SI"/>
              </w:rPr>
              <w:t>vpikača</w:t>
            </w:r>
            <w:proofErr w:type="spellEnd"/>
            <w:r w:rsidRPr="00AE2968">
              <w:rPr>
                <w:rFonts w:cs="Arial"/>
                <w:szCs w:val="20"/>
                <w:lang w:val="sl-SI"/>
              </w:rPr>
              <w:t xml:space="preserve"> oziroma palica z ostro konico,</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vrv za reševanje iz vode, dolga od 20 do 25 metrov,</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štiri matične vponke hruškaste oblike s „</w:t>
            </w:r>
            <w:proofErr w:type="spellStart"/>
            <w:r w:rsidRPr="00AE2968">
              <w:rPr>
                <w:rFonts w:cs="Arial"/>
                <w:szCs w:val="20"/>
                <w:lang w:val="sl-SI"/>
              </w:rPr>
              <w:t>key</w:t>
            </w:r>
            <w:proofErr w:type="spellEnd"/>
            <w:r w:rsidRPr="00AE2968">
              <w:rPr>
                <w:rFonts w:cs="Arial"/>
                <w:szCs w:val="20"/>
                <w:lang w:val="sl-SI"/>
              </w:rPr>
              <w:t xml:space="preserve"> </w:t>
            </w:r>
            <w:proofErr w:type="spellStart"/>
            <w:r w:rsidRPr="00AE2968">
              <w:rPr>
                <w:rFonts w:cs="Arial"/>
                <w:szCs w:val="20"/>
                <w:lang w:val="sl-SI"/>
              </w:rPr>
              <w:t>lock</w:t>
            </w:r>
            <w:proofErr w:type="spellEnd"/>
            <w:r w:rsidRPr="00AE2968">
              <w:rPr>
                <w:rFonts w:cs="Arial"/>
                <w:szCs w:val="20"/>
                <w:lang w:val="sl-SI"/>
              </w:rPr>
              <w:t>” sistemom zapiranja,</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piščalka,</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osem metrov pomožne (</w:t>
            </w:r>
            <w:proofErr w:type="spellStart"/>
            <w:r w:rsidRPr="00AE2968">
              <w:rPr>
                <w:rFonts w:cs="Arial"/>
                <w:szCs w:val="20"/>
                <w:lang w:val="sl-SI"/>
              </w:rPr>
              <w:t>prusikove</w:t>
            </w:r>
            <w:proofErr w:type="spellEnd"/>
            <w:r w:rsidRPr="00AE2968">
              <w:rPr>
                <w:rFonts w:cs="Arial"/>
                <w:szCs w:val="20"/>
                <w:lang w:val="sl-SI"/>
              </w:rPr>
              <w:t>) vrvice s premerom šest milimetrov,</w:t>
            </w:r>
          </w:p>
          <w:p w:rsidR="009D4641" w:rsidRPr="00AE2968" w:rsidRDefault="009D4641" w:rsidP="00920870">
            <w:pPr>
              <w:widowControl w:val="0"/>
              <w:numPr>
                <w:ilvl w:val="0"/>
                <w:numId w:val="44"/>
              </w:numPr>
              <w:jc w:val="both"/>
              <w:rPr>
                <w:rFonts w:cs="Arial"/>
                <w:szCs w:val="20"/>
                <w:lang w:val="sl-SI"/>
              </w:rPr>
            </w:pPr>
            <w:r w:rsidRPr="00AE2968">
              <w:rPr>
                <w:rFonts w:cs="Arial"/>
                <w:szCs w:val="20"/>
                <w:lang w:val="sl-SI"/>
              </w:rPr>
              <w:t>šest metrov cevastega traku z a testom/minimalno nosilnostjo 1500 kilogramov.</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Posebni pogoji za modul Reševanje iz vode z motornim čolnom so:</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 xml:space="preserve">opravljen predpisan zdravniški pregled (3. člen Pravilnika o ugotavljanju zdravstvene sposobnosti operativnih gasilcev), </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opravljen preizkus znanja plavanja in plavalnih sposobnosti,</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potrdilo o vključitvi pripadnika v Civilno zaščito, gasilsko ali drugo reševalno službo za reševanje iz vode (ob poplavah in drugih nesrečah na vodi),</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veljaven izpit za voditelja čolna za plovbo po morju in izpit voditelja čolna za plovbo po celinskih vodah,</w:t>
            </w:r>
          </w:p>
          <w:p w:rsidR="009D4641" w:rsidRPr="00AE2968" w:rsidRDefault="009D4641" w:rsidP="00920870">
            <w:pPr>
              <w:widowControl w:val="0"/>
              <w:numPr>
                <w:ilvl w:val="0"/>
                <w:numId w:val="45"/>
              </w:numPr>
              <w:jc w:val="both"/>
              <w:rPr>
                <w:rFonts w:cs="Arial"/>
                <w:szCs w:val="20"/>
                <w:lang w:val="sl-SI"/>
              </w:rPr>
            </w:pPr>
            <w:proofErr w:type="spellStart"/>
            <w:r w:rsidRPr="00AE2968">
              <w:rPr>
                <w:rFonts w:cs="Arial"/>
                <w:szCs w:val="20"/>
                <w:lang w:val="sl-SI"/>
              </w:rPr>
              <w:t>neoprenska</w:t>
            </w:r>
            <w:proofErr w:type="spellEnd"/>
            <w:r w:rsidRPr="00AE2968">
              <w:rPr>
                <w:rFonts w:cs="Arial"/>
                <w:szCs w:val="20"/>
                <w:lang w:val="sl-SI"/>
              </w:rPr>
              <w:t xml:space="preserve"> obleka ali suha obleka za reševanje iz vode, </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čelada,</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obutev s profiliranim podplatom,</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rešilni jopič v skladu s standardom,</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nož s fiksnim rezilom in topo konico (dolžina rezila največ osem centimetrov),</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vrv za reševanje iz vode, dolga od 20 do 25 metrov,</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štiri matične vponke hruškaste oblike s „</w:t>
            </w:r>
            <w:proofErr w:type="spellStart"/>
            <w:r w:rsidRPr="00AE2968">
              <w:rPr>
                <w:rFonts w:cs="Arial"/>
                <w:szCs w:val="20"/>
                <w:lang w:val="sl-SI"/>
              </w:rPr>
              <w:t>key</w:t>
            </w:r>
            <w:proofErr w:type="spellEnd"/>
            <w:r w:rsidRPr="00AE2968">
              <w:rPr>
                <w:rFonts w:cs="Arial"/>
                <w:szCs w:val="20"/>
                <w:lang w:val="sl-SI"/>
              </w:rPr>
              <w:t xml:space="preserve"> </w:t>
            </w:r>
            <w:proofErr w:type="spellStart"/>
            <w:r w:rsidRPr="00AE2968">
              <w:rPr>
                <w:rFonts w:cs="Arial"/>
                <w:szCs w:val="20"/>
                <w:lang w:val="sl-SI"/>
              </w:rPr>
              <w:t>lock</w:t>
            </w:r>
            <w:proofErr w:type="spellEnd"/>
            <w:r w:rsidRPr="00AE2968">
              <w:rPr>
                <w:rFonts w:cs="Arial"/>
                <w:szCs w:val="20"/>
                <w:lang w:val="sl-SI"/>
              </w:rPr>
              <w:t>” sistemom zapiranja,</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piščalka,</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osem metrov pomožne (</w:t>
            </w:r>
            <w:proofErr w:type="spellStart"/>
            <w:r w:rsidRPr="00AE2968">
              <w:rPr>
                <w:rFonts w:cs="Arial"/>
                <w:szCs w:val="20"/>
                <w:lang w:val="sl-SI"/>
              </w:rPr>
              <w:t>prusikove</w:t>
            </w:r>
            <w:proofErr w:type="spellEnd"/>
            <w:r w:rsidRPr="00AE2968">
              <w:rPr>
                <w:rFonts w:cs="Arial"/>
                <w:szCs w:val="20"/>
                <w:lang w:val="sl-SI"/>
              </w:rPr>
              <w:t>) vrvice s premerom šest milimetrov,</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šest metrov cevastega traku z a testom/minimalno nosilnostjo 1500 kilogramov,</w:t>
            </w:r>
          </w:p>
          <w:p w:rsidR="009D4641" w:rsidRPr="00AE2968" w:rsidRDefault="009D4641" w:rsidP="00920870">
            <w:pPr>
              <w:widowControl w:val="0"/>
              <w:numPr>
                <w:ilvl w:val="0"/>
                <w:numId w:val="45"/>
              </w:numPr>
              <w:jc w:val="both"/>
              <w:rPr>
                <w:rFonts w:cs="Arial"/>
                <w:szCs w:val="20"/>
                <w:lang w:val="sl-SI"/>
              </w:rPr>
            </w:pPr>
            <w:r w:rsidRPr="00AE2968">
              <w:rPr>
                <w:rFonts w:cs="Arial"/>
                <w:szCs w:val="20"/>
                <w:lang w:val="sl-SI"/>
              </w:rPr>
              <w:t>lasten motorni čoln.</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Trajanje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Modul Reševanje iz vode z vrvjo oziroma vrvno tehniko – 30 pedagoških ur</w:t>
            </w:r>
          </w:p>
          <w:p w:rsidR="009D4641" w:rsidRPr="00AE2968" w:rsidRDefault="009D4641">
            <w:pPr>
              <w:widowControl w:val="0"/>
              <w:ind w:left="20" w:hanging="20"/>
              <w:jc w:val="both"/>
              <w:rPr>
                <w:rFonts w:cs="Arial"/>
                <w:szCs w:val="20"/>
                <w:lang w:val="sl-SI"/>
              </w:rPr>
            </w:pPr>
            <w:r w:rsidRPr="00AE2968">
              <w:rPr>
                <w:rFonts w:cs="Arial"/>
                <w:szCs w:val="20"/>
                <w:lang w:val="sl-SI"/>
              </w:rPr>
              <w:t>Modul  Reševanje iz zaledenelih voda – 30 pedagoških ur</w:t>
            </w:r>
          </w:p>
          <w:p w:rsidR="009D4641" w:rsidRPr="00AE2968" w:rsidRDefault="009D4641">
            <w:pPr>
              <w:widowControl w:val="0"/>
              <w:ind w:left="20" w:hanging="20"/>
              <w:jc w:val="both"/>
              <w:rPr>
                <w:rFonts w:cs="Arial"/>
                <w:szCs w:val="20"/>
                <w:lang w:val="sl-SI"/>
              </w:rPr>
            </w:pPr>
            <w:r w:rsidRPr="00AE2968">
              <w:rPr>
                <w:rFonts w:cs="Arial"/>
                <w:szCs w:val="20"/>
                <w:lang w:val="sl-SI"/>
              </w:rPr>
              <w:t>Modul Reševanje iz vode z motornim čolnom – 30 pedagoških ur</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Termini</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Modul Reševanje iz vode z vrvjo oziroma vrvno tehniko: 8.4. – 10.4. </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 xml:space="preserve">Ostali termini bodo razpisani na podlagi zadostnega števila prijav (predvidoma v maju, juniju, septembru in oktobru)  na naslovu: </w:t>
            </w:r>
            <w:hyperlink r:id="rId260"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8" w:type="dxa"/>
          </w:tcPr>
          <w:p w:rsidR="009D4641" w:rsidRPr="00AE2968" w:rsidRDefault="009D4641">
            <w:pPr>
              <w:widowControl w:val="0"/>
              <w:ind w:left="20" w:hanging="20"/>
              <w:rPr>
                <w:rFonts w:cs="Arial"/>
                <w:szCs w:val="20"/>
                <w:lang w:val="sl-SI"/>
              </w:rPr>
            </w:pPr>
            <w:r w:rsidRPr="00AE2968">
              <w:rPr>
                <w:rFonts w:cs="Arial"/>
                <w:szCs w:val="20"/>
                <w:lang w:val="sl-SI"/>
              </w:rPr>
              <w:t>Najmanj šest in največ 12 udeležencev.</w:t>
            </w:r>
          </w:p>
          <w:p w:rsidR="009D4641" w:rsidRPr="00AE2968" w:rsidRDefault="009D4641">
            <w:pPr>
              <w:widowControl w:val="0"/>
              <w:ind w:left="20" w:hanging="20"/>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Udeleženci s seboj na usposabljanje prinesejo predpisano zaščitno opremo in opremo za reševanje iz vode.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jc w:val="both"/>
              <w:rPr>
                <w:rFonts w:cs="Arial"/>
                <w:b/>
                <w:szCs w:val="20"/>
                <w:lang w:val="sl-SI"/>
              </w:rPr>
            </w:pPr>
            <w:r w:rsidRPr="00AE2968">
              <w:rPr>
                <w:rFonts w:cs="Arial"/>
                <w:b/>
                <w:szCs w:val="20"/>
                <w:lang w:val="sl-SI"/>
              </w:rPr>
              <w:t>Prijave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61"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Stroške izvedbe usposabljanja za pripadnike regijskih ekip CZ za reševanje na vodi in iz vode ter za pripadnike gasilskih enot širšega pomena krije Uprava RS za zaščito in reševanje, za ostale udeležence pa tisti, ki ga je napotil na usposabljanje. </w:t>
            </w:r>
          </w:p>
          <w:p w:rsidR="009D4641" w:rsidRPr="00AE2968" w:rsidRDefault="009D4641">
            <w:pPr>
              <w:widowControl w:val="0"/>
              <w:ind w:left="20" w:hanging="20"/>
              <w:jc w:val="both"/>
              <w:rPr>
                <w:rFonts w:cs="Arial"/>
                <w:szCs w:val="20"/>
                <w:lang w:val="sl-SI"/>
              </w:rPr>
            </w:pPr>
            <w:r w:rsidRPr="00AE2968">
              <w:rPr>
                <w:rFonts w:cs="Arial"/>
                <w:szCs w:val="20"/>
                <w:lang w:val="sl-SI"/>
              </w:rPr>
              <w:t>Ostale stroške za udeleženca krije tisti, ki udeleženca napoti na usposabljanje.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szCs w:val="20"/>
                <w:lang w:val="sl-SI"/>
              </w:rPr>
            </w:pPr>
            <w:r w:rsidRPr="00AE2968">
              <w:rPr>
                <w:rFonts w:cs="Arial"/>
                <w:b/>
                <w:szCs w:val="20"/>
                <w:lang w:val="sl-SI"/>
              </w:rPr>
              <w:t>Vodja programa</w:t>
            </w:r>
          </w:p>
        </w:tc>
        <w:tc>
          <w:tcPr>
            <w:tcW w:w="6218" w:type="dxa"/>
          </w:tcPr>
          <w:p w:rsidR="009D4641" w:rsidRPr="00AE2968" w:rsidRDefault="009D4641">
            <w:pPr>
              <w:widowControl w:val="0"/>
              <w:ind w:left="426" w:hanging="426"/>
              <w:rPr>
                <w:rFonts w:cs="Arial"/>
                <w:bCs/>
                <w:color w:val="0000FF"/>
                <w:szCs w:val="20"/>
                <w:u w:val="single"/>
                <w:lang w:val="sl-SI"/>
              </w:rPr>
            </w:pPr>
            <w:r w:rsidRPr="00AE2968">
              <w:rPr>
                <w:rFonts w:cs="Arial"/>
                <w:bCs/>
                <w:szCs w:val="20"/>
                <w:lang w:val="sl-SI"/>
              </w:rPr>
              <w:t xml:space="preserve">Brigita </w:t>
            </w:r>
            <w:proofErr w:type="spellStart"/>
            <w:r w:rsidRPr="00AE2968">
              <w:rPr>
                <w:rFonts w:cs="Arial"/>
                <w:bCs/>
                <w:szCs w:val="20"/>
                <w:lang w:val="sl-SI"/>
              </w:rPr>
              <w:t>Perbil</w:t>
            </w:r>
            <w:proofErr w:type="spellEnd"/>
            <w:r w:rsidRPr="00AE2968">
              <w:rPr>
                <w:rFonts w:cs="Arial"/>
                <w:bCs/>
                <w:szCs w:val="20"/>
                <w:lang w:val="sl-SI"/>
              </w:rPr>
              <w:t xml:space="preserve"> Puš</w:t>
            </w:r>
            <w:r w:rsidR="00BA5DCA">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w:t>
            </w:r>
            <w:r w:rsidRPr="00AE2968">
              <w:rPr>
                <w:rFonts w:cs="Arial"/>
                <w:szCs w:val="20"/>
                <w:lang w:val="sl-SI"/>
              </w:rPr>
              <w:t>434</w:t>
            </w:r>
            <w:r w:rsidRPr="00AE2968">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62"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293" w:name="_Toc154655992"/>
      <w:bookmarkStart w:id="294" w:name="_Toc58395825"/>
      <w:r w:rsidRPr="00AE2968">
        <w:rPr>
          <w:rFonts w:ascii="Arial" w:hAnsi="Arial" w:cs="Arial"/>
          <w:i w:val="0"/>
          <w:sz w:val="20"/>
          <w:szCs w:val="20"/>
          <w:lang w:val="sl-SI"/>
        </w:rPr>
        <w:t>Dopolnilno usposabljanje potapljačev reševalcev, ki so vključeni v sistem zaščite, reševanja in pomoči (program E)</w:t>
      </w:r>
      <w:bookmarkEnd w:id="292"/>
      <w:bookmarkEnd w:id="293"/>
      <w:bookmarkEnd w:id="294"/>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Gasilci potapljači z avtonomno potapljaško opremo v gasilskih enotah, določenih  v uredbi o organiziranju, opremljanju in usposabljanju sil za zaščito in reševanje in pomoč (Uradni list RS, št.  92/07, 54/09, 23/11 in 27/16), potapljači – pripadniki enot CZ, ki opravljajo reševanje na vodi in iz vode, potapljači Podvodne reševalne službe Slovenije in pripadniki Slovenske vojske.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Namen usposabljanja je, da udeleženec, ki ima doseženo kategorijo potapljača 3. stopnje, osvoji elemente potapljaških spretnosti, ki jih potrebujejo pri reševanju iz vode v različnih pogojih dela.</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Udeleženci morajo biti polnoletni, plavalno sposobni, psihofizično in zdravstveno sposobni za potapljanje in imeti končano usposabljanje za potapljača 3. stopnje. Predhodno morajo imeti opravljen specialni tečaj reanimacije s kisikom in specialni tečaj potapljač reševalec. Pred začetkom usposabljanja morajo uspešno opraviti preizkus teoretičnega znanja in preizkus plavalnih in potapljaških sposobnosti. </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Udeleženec mora:</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biti polnoleten,</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imeti najmanj IV. stopnjo izobrazbe,</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biti pripadnik enote za opravljanje nalog reševanja iz vode,</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imeti zdravniško potrdilo o zdravstveni sposobnosti za potapljanje,</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lastRenderedPageBreak/>
              <w:t>imeti končano najmanj usposabljanje za potapljača 3. stopnje,</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imeti registriranih vsaj 100 potopov v odprtih vodah (od tega najmanj 20 potopov v zahtevnih pogojih, na primer mrzla voda pod 8 ºC, slaba vidljivost, potopi v rekah),</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imeti vsaj tri leta potapljaških izkušenj,</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imeti predpisano osebno opremo za potapljanje,</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imeti opravljen preizkus teoretičnega znanja,</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imeti opravljen preizkus plavalnih in potapljaških sposobnosti,</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imeti opravljen specialni tečaj reanimacije s kisikom (DAN O</w:t>
            </w:r>
            <w:r w:rsidRPr="00AE2968">
              <w:rPr>
                <w:rFonts w:cs="Arial"/>
                <w:szCs w:val="20"/>
                <w:vertAlign w:val="subscript"/>
                <w:lang w:val="sl-SI"/>
              </w:rPr>
              <w:t>2</w:t>
            </w:r>
            <w:r w:rsidRPr="00AE2968">
              <w:rPr>
                <w:rFonts w:cs="Arial"/>
                <w:szCs w:val="20"/>
                <w:lang w:val="sl-SI"/>
              </w:rPr>
              <w:t xml:space="preserve"> </w:t>
            </w:r>
            <w:proofErr w:type="spellStart"/>
            <w:r w:rsidRPr="00AE2968">
              <w:rPr>
                <w:rFonts w:cs="Arial"/>
                <w:szCs w:val="20"/>
                <w:lang w:val="sl-SI"/>
              </w:rPr>
              <w:t>provider</w:t>
            </w:r>
            <w:proofErr w:type="spellEnd"/>
            <w:r w:rsidRPr="00AE2968">
              <w:rPr>
                <w:rFonts w:cs="Arial"/>
                <w:szCs w:val="20"/>
                <w:lang w:val="sl-SI"/>
              </w:rPr>
              <w:t>),</w:t>
            </w:r>
          </w:p>
          <w:p w:rsidR="009D4641" w:rsidRPr="00AE2968" w:rsidRDefault="009D4641" w:rsidP="00920870">
            <w:pPr>
              <w:widowControl w:val="0"/>
              <w:numPr>
                <w:ilvl w:val="0"/>
                <w:numId w:val="46"/>
              </w:numPr>
              <w:spacing w:line="240" w:lineRule="auto"/>
              <w:jc w:val="both"/>
              <w:textAlignment w:val="baseline"/>
              <w:rPr>
                <w:rFonts w:cs="Arial"/>
                <w:szCs w:val="20"/>
                <w:lang w:val="sl-SI"/>
              </w:rPr>
            </w:pPr>
            <w:r w:rsidRPr="00AE2968">
              <w:rPr>
                <w:rFonts w:cs="Arial"/>
                <w:szCs w:val="20"/>
                <w:lang w:val="sl-SI"/>
              </w:rPr>
              <w:t>imeti opravljen specialni tečaj potapljač – reševalec.</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Preizkus teoretičnega znanja obsega preverjanje in ocenjevanje znanja iz:</w:t>
            </w:r>
          </w:p>
          <w:p w:rsidR="009D4641" w:rsidRPr="00AE2968" w:rsidRDefault="009D4641" w:rsidP="00920870">
            <w:pPr>
              <w:widowControl w:val="0"/>
              <w:numPr>
                <w:ilvl w:val="0"/>
                <w:numId w:val="47"/>
              </w:numPr>
              <w:jc w:val="both"/>
              <w:rPr>
                <w:rFonts w:cs="Arial"/>
                <w:szCs w:val="20"/>
                <w:lang w:val="sl-SI"/>
              </w:rPr>
            </w:pPr>
            <w:r w:rsidRPr="00AE2968">
              <w:rPr>
                <w:rFonts w:cs="Arial"/>
                <w:szCs w:val="20"/>
                <w:lang w:val="sl-SI"/>
              </w:rPr>
              <w:t>fiziologije in psihologije potapljanja,</w:t>
            </w:r>
          </w:p>
          <w:p w:rsidR="009D4641" w:rsidRPr="00AE2968" w:rsidRDefault="009D4641" w:rsidP="00920870">
            <w:pPr>
              <w:widowControl w:val="0"/>
              <w:numPr>
                <w:ilvl w:val="0"/>
                <w:numId w:val="47"/>
              </w:numPr>
              <w:jc w:val="both"/>
              <w:rPr>
                <w:rFonts w:cs="Arial"/>
                <w:szCs w:val="20"/>
                <w:lang w:val="sl-SI"/>
              </w:rPr>
            </w:pPr>
            <w:r w:rsidRPr="00AE2968">
              <w:rPr>
                <w:rFonts w:cs="Arial"/>
                <w:szCs w:val="20"/>
                <w:lang w:val="sl-SI"/>
              </w:rPr>
              <w:t>narkotičnega delovanja dušika,</w:t>
            </w:r>
          </w:p>
          <w:p w:rsidR="009D4641" w:rsidRPr="00AE2968" w:rsidRDefault="009D4641" w:rsidP="00920870">
            <w:pPr>
              <w:widowControl w:val="0"/>
              <w:numPr>
                <w:ilvl w:val="0"/>
                <w:numId w:val="47"/>
              </w:numPr>
              <w:jc w:val="both"/>
              <w:rPr>
                <w:rFonts w:cs="Arial"/>
                <w:szCs w:val="20"/>
                <w:lang w:val="sl-SI"/>
              </w:rPr>
            </w:pPr>
            <w:r w:rsidRPr="00AE2968">
              <w:rPr>
                <w:rFonts w:cs="Arial"/>
                <w:szCs w:val="20"/>
                <w:lang w:val="sl-SI"/>
              </w:rPr>
              <w:t>dekompresijskega potopa,</w:t>
            </w:r>
          </w:p>
          <w:p w:rsidR="009D4641" w:rsidRPr="00AE2968" w:rsidRDefault="009D4641" w:rsidP="00920870">
            <w:pPr>
              <w:widowControl w:val="0"/>
              <w:numPr>
                <w:ilvl w:val="0"/>
                <w:numId w:val="47"/>
              </w:numPr>
              <w:jc w:val="both"/>
              <w:rPr>
                <w:rFonts w:cs="Arial"/>
                <w:szCs w:val="20"/>
                <w:lang w:val="sl-SI"/>
              </w:rPr>
            </w:pPr>
            <w:r w:rsidRPr="00AE2968">
              <w:rPr>
                <w:rFonts w:cs="Arial"/>
                <w:szCs w:val="20"/>
                <w:lang w:val="sl-SI"/>
              </w:rPr>
              <w:t xml:space="preserve">načrtovanja in vodenja potopa. </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Trajanje</w:t>
            </w:r>
          </w:p>
        </w:tc>
        <w:tc>
          <w:tcPr>
            <w:tcW w:w="6217" w:type="dxa"/>
          </w:tcPr>
          <w:p w:rsidR="009D4641" w:rsidRPr="00AE2968" w:rsidRDefault="009D4641">
            <w:pPr>
              <w:widowControl w:val="0"/>
              <w:ind w:left="20" w:hanging="20"/>
              <w:rPr>
                <w:rFonts w:cs="Arial"/>
                <w:szCs w:val="20"/>
                <w:lang w:val="sl-SI"/>
              </w:rPr>
            </w:pPr>
            <w:r w:rsidRPr="00AE2968">
              <w:rPr>
                <w:rFonts w:cs="Arial"/>
                <w:szCs w:val="20"/>
                <w:lang w:val="sl-SI"/>
              </w:rPr>
              <w:t>34 pedagoških ur.</w:t>
            </w:r>
          </w:p>
          <w:p w:rsidR="009D4641" w:rsidRPr="00AE2968" w:rsidRDefault="009D4641">
            <w:pPr>
              <w:widowControl w:val="0"/>
              <w:ind w:left="20" w:hanging="20"/>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jc w:val="both"/>
              <w:rPr>
                <w:rFonts w:cs="Arial"/>
                <w:color w:val="0000FF"/>
                <w:szCs w:val="20"/>
                <w:u w:val="single"/>
                <w:lang w:val="sl-SI"/>
              </w:rPr>
            </w:pPr>
            <w:r w:rsidRPr="00AE2968">
              <w:rPr>
                <w:rFonts w:cs="Arial"/>
                <w:szCs w:val="20"/>
                <w:lang w:val="sl-SI"/>
              </w:rPr>
              <w:t xml:space="preserve">Termini bodo razpisani na podlagi zadostnega števila prijav (predvidoma v aprilu)  na naslovu: </w:t>
            </w:r>
            <w:hyperlink r:id="rId263"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Največ 16 udeležencev.</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Udeleženci s seboj na usposabljanje prinesejo vso osebno in skupno opremo za potapljanje z avtonomno potapljaško opremo, s katero so posamezne enote opremljene in s pomočjo katere opravljajo svoje delo.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64"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ostale stroške pa ustanova, ki udeleženca napoti na usposabljanje.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bCs/>
                <w:color w:val="0000FF"/>
                <w:szCs w:val="20"/>
                <w:u w:val="single"/>
                <w:lang w:val="sl-SI"/>
              </w:rPr>
            </w:pPr>
            <w:r w:rsidRPr="00AE2968">
              <w:rPr>
                <w:rFonts w:cs="Arial"/>
                <w:bCs/>
                <w:szCs w:val="20"/>
                <w:lang w:val="sl-SI"/>
              </w:rPr>
              <w:t xml:space="preserve">Brigita </w:t>
            </w:r>
            <w:proofErr w:type="spellStart"/>
            <w:r w:rsidRPr="00AE2968">
              <w:rPr>
                <w:rFonts w:cs="Arial"/>
                <w:bCs/>
                <w:szCs w:val="20"/>
                <w:lang w:val="sl-SI"/>
              </w:rPr>
              <w:t>Perbil</w:t>
            </w:r>
            <w:proofErr w:type="spellEnd"/>
            <w:r w:rsidRPr="00AE2968">
              <w:rPr>
                <w:rFonts w:cs="Arial"/>
                <w:bCs/>
                <w:szCs w:val="20"/>
                <w:lang w:val="sl-SI"/>
              </w:rPr>
              <w:t xml:space="preserve"> Puš</w:t>
            </w:r>
            <w:r w:rsidR="00BA5DCA">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w:t>
            </w:r>
            <w:r w:rsidRPr="00AE2968">
              <w:rPr>
                <w:rFonts w:cs="Arial"/>
                <w:szCs w:val="20"/>
                <w:lang w:val="sl-SI"/>
              </w:rPr>
              <w:t>434</w:t>
            </w:r>
            <w:r w:rsidRPr="00AE2968">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65"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295" w:name="_Toc524511904"/>
      <w:bookmarkStart w:id="296" w:name="_Toc58395826"/>
      <w:bookmarkStart w:id="297" w:name="_Toc154655993"/>
      <w:r w:rsidRPr="00AE2968">
        <w:rPr>
          <w:rFonts w:ascii="Arial" w:hAnsi="Arial" w:cs="Arial"/>
          <w:i w:val="0"/>
          <w:sz w:val="20"/>
          <w:szCs w:val="20"/>
          <w:lang w:val="sl-SI"/>
        </w:rPr>
        <w:t>Temeljno usposabljanje za inštruktorje potapljanja za tehnično potapljanje, ki usposabljajo potapljače za tehnično potapljanje</w:t>
      </w:r>
      <w:bookmarkEnd w:id="295"/>
      <w:bookmarkEnd w:id="296"/>
      <w:bookmarkEnd w:id="297"/>
      <w:r w:rsidRPr="00AE2968">
        <w:rPr>
          <w:rFonts w:ascii="Arial" w:hAnsi="Arial" w:cs="Arial"/>
          <w:i w:val="0"/>
          <w:sz w:val="20"/>
          <w:szCs w:val="20"/>
          <w:lang w:val="sl-SI"/>
        </w:rPr>
        <w:t xml:space="preserve"> </w:t>
      </w:r>
    </w:p>
    <w:p w:rsidR="009D4641" w:rsidRPr="00AE2968" w:rsidRDefault="009D4641" w:rsidP="009D4641">
      <w:pPr>
        <w:ind w:left="567" w:hanging="567"/>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Kandidati za inštruktorje potapljanja za tehnično potapljanje, ki usposabljajo potapljače za tehnično potapljanje, vključene v izvajanje nalog zaščite, reševanja in pomoči.</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 xml:space="preserve">Namen usposabljanja je, da se udeleženec usposobi po posameznih stopnjah (1., 2., 3. in 4. stopnja) za inštruktorja potapljanja za tehnično potapljanje ter za izvajanje zahtevnih tehničnih potopov s </w:t>
            </w:r>
            <w:r w:rsidRPr="00AE2968">
              <w:rPr>
                <w:rFonts w:cs="Arial"/>
                <w:szCs w:val="20"/>
                <w:lang w:val="sl-SI"/>
              </w:rPr>
              <w:lastRenderedPageBreak/>
              <w:t>plinskimi mešanicami.</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rPr>
                <w:rFonts w:cs="Arial"/>
                <w:b/>
                <w:szCs w:val="20"/>
                <w:lang w:val="sl-SI"/>
              </w:rPr>
            </w:pPr>
            <w:r w:rsidRPr="00AE2968">
              <w:rPr>
                <w:rFonts w:cs="Arial"/>
                <w:b/>
                <w:szCs w:val="20"/>
                <w:lang w:val="sl-SI"/>
              </w:rPr>
              <w:lastRenderedPageBreak/>
              <w:t>Zahtevano znanje in drugi pogoji za udeležbo</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Splošna pogoja sta:</w:t>
            </w:r>
          </w:p>
          <w:p w:rsidR="009D4641" w:rsidRPr="00AE2968" w:rsidRDefault="009D4641" w:rsidP="00920870">
            <w:pPr>
              <w:widowControl w:val="0"/>
              <w:numPr>
                <w:ilvl w:val="0"/>
                <w:numId w:val="48"/>
              </w:numPr>
              <w:jc w:val="both"/>
              <w:rPr>
                <w:rFonts w:cs="Arial"/>
                <w:szCs w:val="20"/>
                <w:lang w:val="sl-SI"/>
              </w:rPr>
            </w:pPr>
            <w:r w:rsidRPr="00AE2968">
              <w:rPr>
                <w:rFonts w:cs="Arial"/>
                <w:szCs w:val="20"/>
                <w:lang w:val="sl-SI"/>
              </w:rPr>
              <w:t>polnoletnost in</w:t>
            </w:r>
          </w:p>
          <w:p w:rsidR="009D4641" w:rsidRPr="00AE2968" w:rsidRDefault="009D4641" w:rsidP="00920870">
            <w:pPr>
              <w:widowControl w:val="0"/>
              <w:numPr>
                <w:ilvl w:val="0"/>
                <w:numId w:val="48"/>
              </w:numPr>
              <w:jc w:val="both"/>
              <w:rPr>
                <w:rFonts w:cs="Arial"/>
                <w:szCs w:val="20"/>
                <w:lang w:val="sl-SI"/>
              </w:rPr>
            </w:pPr>
            <w:r w:rsidRPr="00AE2968">
              <w:rPr>
                <w:rFonts w:cs="Arial"/>
                <w:szCs w:val="20"/>
                <w:lang w:val="sl-SI"/>
              </w:rPr>
              <w:t>najmanj V. stopnja izobrazbe.</w:t>
            </w:r>
          </w:p>
          <w:p w:rsidR="009D4641" w:rsidRPr="00AE2968" w:rsidRDefault="009D4641">
            <w:pPr>
              <w:widowControl w:val="0"/>
              <w:ind w:left="20"/>
              <w:jc w:val="both"/>
              <w:rPr>
                <w:rFonts w:cs="Arial"/>
                <w:szCs w:val="20"/>
                <w:lang w:val="sl-SI"/>
              </w:rPr>
            </w:pPr>
          </w:p>
          <w:p w:rsidR="009D4641" w:rsidRPr="00AE2968" w:rsidRDefault="009D4641">
            <w:pPr>
              <w:widowControl w:val="0"/>
              <w:ind w:left="20"/>
              <w:jc w:val="both"/>
              <w:rPr>
                <w:rFonts w:cs="Arial"/>
                <w:szCs w:val="20"/>
                <w:lang w:val="sl-SI"/>
              </w:rPr>
            </w:pPr>
            <w:r w:rsidRPr="00AE2968">
              <w:rPr>
                <w:rFonts w:cs="Arial"/>
                <w:szCs w:val="20"/>
                <w:lang w:val="sl-SI"/>
              </w:rPr>
              <w:t>Posebni pogoji so:</w:t>
            </w:r>
          </w:p>
          <w:p w:rsidR="009D4641" w:rsidRPr="00AE2968" w:rsidRDefault="009D4641">
            <w:pPr>
              <w:widowControl w:val="0"/>
              <w:ind w:left="20"/>
              <w:jc w:val="both"/>
              <w:rPr>
                <w:rFonts w:cs="Arial"/>
                <w:szCs w:val="20"/>
                <w:lang w:val="sl-SI"/>
              </w:rPr>
            </w:pPr>
            <w:r w:rsidRPr="00AE2968">
              <w:rPr>
                <w:rFonts w:cs="Arial"/>
                <w:szCs w:val="20"/>
                <w:lang w:val="sl-SI"/>
              </w:rPr>
              <w:t>Modul 1 – inštruktor potapljanja 1. stopnje:</w:t>
            </w:r>
          </w:p>
          <w:p w:rsidR="009D4641" w:rsidRPr="00AE2968" w:rsidRDefault="009D4641" w:rsidP="00920870">
            <w:pPr>
              <w:widowControl w:val="0"/>
              <w:numPr>
                <w:ilvl w:val="0"/>
                <w:numId w:val="49"/>
              </w:numPr>
              <w:spacing w:line="240" w:lineRule="auto"/>
              <w:jc w:val="both"/>
              <w:rPr>
                <w:rFonts w:cs="Arial"/>
                <w:szCs w:val="20"/>
                <w:lang w:val="sl-SI"/>
              </w:rPr>
            </w:pPr>
            <w:r w:rsidRPr="00AE2968">
              <w:rPr>
                <w:rFonts w:cs="Arial"/>
                <w:szCs w:val="20"/>
                <w:lang w:val="sl-SI"/>
              </w:rPr>
              <w:t>zdravniško potrdilo o zmožnosti ukvarjanja s tehničnim potapljanjem brez zdravstvenih omejitev, ki ne sme biti starejše od enega leta,</w:t>
            </w:r>
          </w:p>
          <w:p w:rsidR="009D4641" w:rsidRPr="00AE2968" w:rsidRDefault="009D4641" w:rsidP="00920870">
            <w:pPr>
              <w:widowControl w:val="0"/>
              <w:numPr>
                <w:ilvl w:val="0"/>
                <w:numId w:val="49"/>
              </w:numPr>
              <w:spacing w:line="240" w:lineRule="auto"/>
              <w:jc w:val="both"/>
              <w:rPr>
                <w:rFonts w:cs="Arial"/>
                <w:szCs w:val="20"/>
                <w:lang w:val="sl-SI"/>
              </w:rPr>
            </w:pPr>
            <w:r w:rsidRPr="00AE2968">
              <w:rPr>
                <w:rFonts w:cs="Arial"/>
                <w:szCs w:val="20"/>
                <w:lang w:val="sl-SI"/>
              </w:rPr>
              <w:t>končano usposabljanje za tehničnega potapljača 5. stopnje,</w:t>
            </w:r>
          </w:p>
          <w:p w:rsidR="009D4641" w:rsidRPr="00AE2968" w:rsidRDefault="009D4641" w:rsidP="00920870">
            <w:pPr>
              <w:widowControl w:val="0"/>
              <w:numPr>
                <w:ilvl w:val="0"/>
                <w:numId w:val="49"/>
              </w:numPr>
              <w:spacing w:line="240" w:lineRule="auto"/>
              <w:jc w:val="both"/>
              <w:rPr>
                <w:rFonts w:cs="Arial"/>
                <w:szCs w:val="20"/>
                <w:lang w:val="sl-SI"/>
              </w:rPr>
            </w:pPr>
            <w:r w:rsidRPr="00AE2968">
              <w:rPr>
                <w:rFonts w:cs="Arial"/>
                <w:szCs w:val="20"/>
                <w:lang w:val="sl-SI"/>
              </w:rPr>
              <w:t>vsaj 250 registriranih potopov v odprtih vodah,</w:t>
            </w:r>
          </w:p>
          <w:p w:rsidR="009D4641" w:rsidRPr="00AE2968" w:rsidRDefault="009D4641" w:rsidP="00920870">
            <w:pPr>
              <w:widowControl w:val="0"/>
              <w:numPr>
                <w:ilvl w:val="0"/>
                <w:numId w:val="49"/>
              </w:numPr>
              <w:spacing w:line="240" w:lineRule="auto"/>
              <w:jc w:val="both"/>
              <w:rPr>
                <w:rFonts w:cs="Arial"/>
                <w:szCs w:val="20"/>
                <w:lang w:val="sl-SI"/>
              </w:rPr>
            </w:pPr>
            <w:r w:rsidRPr="00AE2968">
              <w:rPr>
                <w:rFonts w:cs="Arial"/>
                <w:szCs w:val="20"/>
                <w:lang w:val="sl-SI"/>
              </w:rPr>
              <w:t>osebna potapljaška oprema za tehnično potapljanje, po predpisani konfiguraciji,</w:t>
            </w:r>
          </w:p>
          <w:p w:rsidR="009D4641" w:rsidRPr="00AE2968" w:rsidRDefault="009D4641" w:rsidP="00920870">
            <w:pPr>
              <w:widowControl w:val="0"/>
              <w:numPr>
                <w:ilvl w:val="0"/>
                <w:numId w:val="49"/>
              </w:numPr>
              <w:spacing w:line="240" w:lineRule="auto"/>
              <w:jc w:val="both"/>
              <w:rPr>
                <w:rFonts w:cs="Arial"/>
                <w:szCs w:val="20"/>
                <w:lang w:val="sl-SI"/>
              </w:rPr>
            </w:pPr>
            <w:r w:rsidRPr="00AE2968">
              <w:rPr>
                <w:rFonts w:cs="Arial"/>
                <w:szCs w:val="20"/>
                <w:lang w:val="sl-SI"/>
              </w:rPr>
              <w:t xml:space="preserve">končano usposabljanje za specialnost </w:t>
            </w:r>
            <w:proofErr w:type="spellStart"/>
            <w:r w:rsidRPr="00AE2968">
              <w:rPr>
                <w:rFonts w:cs="Arial"/>
                <w:szCs w:val="20"/>
                <w:lang w:val="sl-SI"/>
              </w:rPr>
              <w:t>Nitrox</w:t>
            </w:r>
            <w:proofErr w:type="spellEnd"/>
            <w:r w:rsidRPr="00AE2968">
              <w:rPr>
                <w:rFonts w:cs="Arial"/>
                <w:szCs w:val="20"/>
                <w:lang w:val="sl-SI"/>
              </w:rPr>
              <w:t xml:space="preserve">-potapljač, </w:t>
            </w:r>
          </w:p>
          <w:p w:rsidR="009D4641" w:rsidRPr="00AE2968" w:rsidRDefault="009D4641" w:rsidP="00920870">
            <w:pPr>
              <w:widowControl w:val="0"/>
              <w:numPr>
                <w:ilvl w:val="0"/>
                <w:numId w:val="49"/>
              </w:numPr>
              <w:spacing w:line="240" w:lineRule="auto"/>
              <w:jc w:val="both"/>
              <w:textAlignment w:val="baseline"/>
              <w:rPr>
                <w:rFonts w:cs="Arial"/>
                <w:szCs w:val="20"/>
                <w:lang w:val="sl-SI"/>
              </w:rPr>
            </w:pPr>
            <w:r w:rsidRPr="00AE2968">
              <w:rPr>
                <w:rFonts w:cs="Arial"/>
                <w:szCs w:val="20"/>
                <w:lang w:val="sl-SI"/>
              </w:rPr>
              <w:t xml:space="preserve">opravljen </w:t>
            </w:r>
            <w:proofErr w:type="spellStart"/>
            <w:r w:rsidRPr="00AE2968">
              <w:rPr>
                <w:rFonts w:cs="Arial"/>
                <w:szCs w:val="20"/>
                <w:lang w:val="sl-SI"/>
              </w:rPr>
              <w:t>inštruktorski</w:t>
            </w:r>
            <w:proofErr w:type="spellEnd"/>
            <w:r w:rsidRPr="00AE2968">
              <w:rPr>
                <w:rFonts w:cs="Arial"/>
                <w:szCs w:val="20"/>
                <w:lang w:val="sl-SI"/>
              </w:rPr>
              <w:t xml:space="preserve"> specialni tečaj reanimacije z veljavno licenco,</w:t>
            </w:r>
          </w:p>
          <w:p w:rsidR="009D4641" w:rsidRPr="00AE2968" w:rsidRDefault="009D4641" w:rsidP="00920870">
            <w:pPr>
              <w:widowControl w:val="0"/>
              <w:numPr>
                <w:ilvl w:val="0"/>
                <w:numId w:val="49"/>
              </w:numPr>
              <w:spacing w:line="240" w:lineRule="auto"/>
              <w:jc w:val="both"/>
              <w:textAlignment w:val="baseline"/>
              <w:rPr>
                <w:rFonts w:cs="Arial"/>
                <w:szCs w:val="20"/>
                <w:lang w:val="sl-SI"/>
              </w:rPr>
            </w:pPr>
            <w:r w:rsidRPr="00AE2968">
              <w:rPr>
                <w:rFonts w:cs="Arial"/>
                <w:szCs w:val="20"/>
                <w:lang w:val="sl-SI"/>
              </w:rPr>
              <w:t xml:space="preserve">opravljen </w:t>
            </w:r>
            <w:proofErr w:type="spellStart"/>
            <w:r w:rsidRPr="00AE2968">
              <w:rPr>
                <w:rFonts w:cs="Arial"/>
                <w:szCs w:val="20"/>
                <w:lang w:val="sl-SI"/>
              </w:rPr>
              <w:t>inštruktorski</w:t>
            </w:r>
            <w:proofErr w:type="spellEnd"/>
            <w:r w:rsidRPr="00AE2968">
              <w:rPr>
                <w:rFonts w:cs="Arial"/>
                <w:szCs w:val="20"/>
                <w:lang w:val="sl-SI"/>
              </w:rPr>
              <w:t xml:space="preserve"> specialni tečaj dajanja prve pomoči s kisikom z veljavno licenco,</w:t>
            </w:r>
          </w:p>
          <w:p w:rsidR="009D4641" w:rsidRPr="00AE2968" w:rsidRDefault="009D4641" w:rsidP="00920870">
            <w:pPr>
              <w:widowControl w:val="0"/>
              <w:numPr>
                <w:ilvl w:val="0"/>
                <w:numId w:val="49"/>
              </w:numPr>
              <w:spacing w:line="240" w:lineRule="auto"/>
              <w:jc w:val="both"/>
              <w:textAlignment w:val="baseline"/>
              <w:rPr>
                <w:rFonts w:cs="Arial"/>
                <w:szCs w:val="20"/>
                <w:lang w:val="sl-SI"/>
              </w:rPr>
            </w:pPr>
            <w:r w:rsidRPr="00AE2968">
              <w:rPr>
                <w:rFonts w:cs="Arial"/>
                <w:szCs w:val="20"/>
                <w:lang w:val="sl-SI"/>
              </w:rPr>
              <w:t>opravljen preizkus teoretičnega znanja,</w:t>
            </w:r>
          </w:p>
          <w:p w:rsidR="009D4641" w:rsidRPr="00AE2968" w:rsidRDefault="009D4641" w:rsidP="00920870">
            <w:pPr>
              <w:widowControl w:val="0"/>
              <w:numPr>
                <w:ilvl w:val="0"/>
                <w:numId w:val="49"/>
              </w:numPr>
              <w:spacing w:line="240" w:lineRule="auto"/>
              <w:jc w:val="both"/>
              <w:textAlignment w:val="baseline"/>
              <w:rPr>
                <w:rFonts w:cs="Arial"/>
                <w:szCs w:val="20"/>
                <w:lang w:val="sl-SI"/>
              </w:rPr>
            </w:pPr>
            <w:r w:rsidRPr="00AE2968">
              <w:rPr>
                <w:rFonts w:cs="Arial"/>
                <w:szCs w:val="20"/>
                <w:lang w:val="sl-SI"/>
              </w:rPr>
              <w:t>opravljen preizkus plavalnih in potapljaških sposobnosti;</w:t>
            </w:r>
          </w:p>
          <w:p w:rsidR="009D4641" w:rsidRPr="00AE2968" w:rsidRDefault="009D4641">
            <w:pPr>
              <w:widowControl w:val="0"/>
              <w:ind w:left="20"/>
              <w:jc w:val="both"/>
              <w:rPr>
                <w:rFonts w:cs="Arial"/>
                <w:szCs w:val="20"/>
                <w:lang w:val="sl-SI"/>
              </w:rPr>
            </w:pPr>
          </w:p>
          <w:p w:rsidR="009D4641" w:rsidRPr="00AE2968" w:rsidRDefault="009D4641">
            <w:pPr>
              <w:widowControl w:val="0"/>
              <w:ind w:left="20"/>
              <w:jc w:val="both"/>
              <w:rPr>
                <w:rFonts w:cs="Arial"/>
                <w:szCs w:val="20"/>
                <w:lang w:val="sl-SI"/>
              </w:rPr>
            </w:pPr>
            <w:r w:rsidRPr="00AE2968">
              <w:rPr>
                <w:rFonts w:cs="Arial"/>
                <w:szCs w:val="20"/>
                <w:lang w:val="sl-SI"/>
              </w:rPr>
              <w:t>Modul 2 – inštruktor potapljanja 2. stopnje:</w:t>
            </w:r>
          </w:p>
          <w:p w:rsidR="009D4641" w:rsidRPr="00AE2968" w:rsidRDefault="009D4641" w:rsidP="00920870">
            <w:pPr>
              <w:widowControl w:val="0"/>
              <w:numPr>
                <w:ilvl w:val="0"/>
                <w:numId w:val="50"/>
              </w:numPr>
              <w:spacing w:line="240" w:lineRule="auto"/>
              <w:jc w:val="both"/>
              <w:rPr>
                <w:rFonts w:cs="Arial"/>
                <w:szCs w:val="20"/>
                <w:lang w:val="sl-SI"/>
              </w:rPr>
            </w:pPr>
            <w:r w:rsidRPr="00AE2968">
              <w:rPr>
                <w:rFonts w:cs="Arial"/>
                <w:szCs w:val="20"/>
                <w:lang w:val="sl-SI"/>
              </w:rPr>
              <w:t>zdravniško potrdilo o zmožnosti ukvarjanja s tehničnim potapljanjem brez zdravstvenih omejitev, ki ne sme biti starejše od enega leta,</w:t>
            </w:r>
          </w:p>
          <w:p w:rsidR="009D4641" w:rsidRPr="00AE2968" w:rsidRDefault="009D4641" w:rsidP="00920870">
            <w:pPr>
              <w:widowControl w:val="0"/>
              <w:numPr>
                <w:ilvl w:val="0"/>
                <w:numId w:val="50"/>
              </w:numPr>
              <w:spacing w:line="240" w:lineRule="auto"/>
              <w:jc w:val="both"/>
              <w:rPr>
                <w:rFonts w:cs="Arial"/>
                <w:szCs w:val="20"/>
                <w:lang w:val="sl-SI"/>
              </w:rPr>
            </w:pPr>
            <w:r w:rsidRPr="00AE2968">
              <w:rPr>
                <w:rFonts w:cs="Arial"/>
                <w:szCs w:val="20"/>
                <w:lang w:val="sl-SI"/>
              </w:rPr>
              <w:t>uspešno opravljen preizkus znanja v modulu 1 – inštruktor potapljanja 1. stopnje,</w:t>
            </w:r>
          </w:p>
          <w:p w:rsidR="009D4641" w:rsidRPr="00AE2968" w:rsidRDefault="009D4641" w:rsidP="00920870">
            <w:pPr>
              <w:widowControl w:val="0"/>
              <w:numPr>
                <w:ilvl w:val="0"/>
                <w:numId w:val="50"/>
              </w:numPr>
              <w:spacing w:line="240" w:lineRule="auto"/>
              <w:jc w:val="both"/>
              <w:rPr>
                <w:rFonts w:cs="Arial"/>
                <w:szCs w:val="20"/>
                <w:lang w:val="sl-SI"/>
              </w:rPr>
            </w:pPr>
            <w:r w:rsidRPr="00AE2968">
              <w:rPr>
                <w:rFonts w:cs="Arial"/>
                <w:szCs w:val="20"/>
                <w:lang w:val="sl-SI"/>
              </w:rPr>
              <w:t>vsaj 250 registriranih potopov v odprtih vodah,</w:t>
            </w:r>
          </w:p>
          <w:p w:rsidR="009D4641" w:rsidRPr="00AE2968" w:rsidRDefault="009D4641" w:rsidP="00920870">
            <w:pPr>
              <w:widowControl w:val="0"/>
              <w:numPr>
                <w:ilvl w:val="0"/>
                <w:numId w:val="50"/>
              </w:numPr>
              <w:spacing w:line="240" w:lineRule="auto"/>
              <w:jc w:val="both"/>
              <w:rPr>
                <w:rFonts w:cs="Arial"/>
                <w:szCs w:val="20"/>
                <w:lang w:val="sl-SI"/>
              </w:rPr>
            </w:pPr>
            <w:r w:rsidRPr="00AE2968">
              <w:rPr>
                <w:rFonts w:cs="Arial"/>
                <w:szCs w:val="20"/>
                <w:lang w:val="sl-SI"/>
              </w:rPr>
              <w:t>osebna potapljaška oprema za tehnično potapljanje, po predpisani konfiguraciji,</w:t>
            </w:r>
          </w:p>
          <w:p w:rsidR="009D4641" w:rsidRPr="00AE2968" w:rsidRDefault="009D4641" w:rsidP="00920870">
            <w:pPr>
              <w:widowControl w:val="0"/>
              <w:numPr>
                <w:ilvl w:val="0"/>
                <w:numId w:val="50"/>
              </w:numPr>
              <w:spacing w:line="240" w:lineRule="auto"/>
              <w:jc w:val="both"/>
              <w:rPr>
                <w:rFonts w:cs="Arial"/>
                <w:szCs w:val="20"/>
                <w:lang w:val="sl-SI"/>
              </w:rPr>
            </w:pPr>
            <w:r w:rsidRPr="00AE2968">
              <w:rPr>
                <w:rFonts w:cs="Arial"/>
                <w:szCs w:val="20"/>
                <w:lang w:val="sl-SI"/>
              </w:rPr>
              <w:t xml:space="preserve">končano usposabljanje za specialnost  </w:t>
            </w:r>
            <w:proofErr w:type="spellStart"/>
            <w:r w:rsidRPr="00AE2968">
              <w:rPr>
                <w:rFonts w:cs="Arial"/>
                <w:szCs w:val="20"/>
                <w:lang w:val="sl-SI"/>
              </w:rPr>
              <w:t>Nitrox</w:t>
            </w:r>
            <w:proofErr w:type="spellEnd"/>
            <w:r w:rsidRPr="00AE2968">
              <w:rPr>
                <w:rFonts w:cs="Arial"/>
                <w:szCs w:val="20"/>
                <w:lang w:val="sl-SI"/>
              </w:rPr>
              <w:t xml:space="preserve">-potapljač, </w:t>
            </w:r>
          </w:p>
          <w:p w:rsidR="009D4641" w:rsidRPr="00AE2968" w:rsidRDefault="009D4641" w:rsidP="00920870">
            <w:pPr>
              <w:widowControl w:val="0"/>
              <w:numPr>
                <w:ilvl w:val="0"/>
                <w:numId w:val="50"/>
              </w:numPr>
              <w:spacing w:line="240" w:lineRule="auto"/>
              <w:jc w:val="both"/>
              <w:textAlignment w:val="baseline"/>
              <w:rPr>
                <w:rFonts w:cs="Arial"/>
                <w:szCs w:val="20"/>
                <w:lang w:val="sl-SI"/>
              </w:rPr>
            </w:pPr>
            <w:r w:rsidRPr="00AE2968">
              <w:rPr>
                <w:rFonts w:cs="Arial"/>
                <w:szCs w:val="20"/>
                <w:lang w:val="sl-SI"/>
              </w:rPr>
              <w:t xml:space="preserve">opravljen </w:t>
            </w:r>
            <w:proofErr w:type="spellStart"/>
            <w:r w:rsidRPr="00AE2968">
              <w:rPr>
                <w:rFonts w:cs="Arial"/>
                <w:szCs w:val="20"/>
                <w:lang w:val="sl-SI"/>
              </w:rPr>
              <w:t>inštruktorski</w:t>
            </w:r>
            <w:proofErr w:type="spellEnd"/>
            <w:r w:rsidRPr="00AE2968">
              <w:rPr>
                <w:rFonts w:cs="Arial"/>
                <w:szCs w:val="20"/>
                <w:lang w:val="sl-SI"/>
              </w:rPr>
              <w:t xml:space="preserve"> specialni tečaj reanimacije z veljavno licenco,</w:t>
            </w:r>
          </w:p>
          <w:p w:rsidR="009D4641" w:rsidRPr="00AE2968" w:rsidRDefault="009D4641" w:rsidP="00920870">
            <w:pPr>
              <w:widowControl w:val="0"/>
              <w:numPr>
                <w:ilvl w:val="0"/>
                <w:numId w:val="50"/>
              </w:numPr>
              <w:spacing w:line="240" w:lineRule="auto"/>
              <w:jc w:val="both"/>
              <w:textAlignment w:val="baseline"/>
              <w:rPr>
                <w:rFonts w:cs="Arial"/>
                <w:szCs w:val="20"/>
                <w:lang w:val="sl-SI"/>
              </w:rPr>
            </w:pPr>
            <w:r w:rsidRPr="00AE2968">
              <w:rPr>
                <w:rFonts w:cs="Arial"/>
                <w:szCs w:val="20"/>
                <w:lang w:val="sl-SI"/>
              </w:rPr>
              <w:t xml:space="preserve">opravljen </w:t>
            </w:r>
            <w:proofErr w:type="spellStart"/>
            <w:r w:rsidRPr="00AE2968">
              <w:rPr>
                <w:rFonts w:cs="Arial"/>
                <w:szCs w:val="20"/>
                <w:lang w:val="sl-SI"/>
              </w:rPr>
              <w:t>inštruktorski</w:t>
            </w:r>
            <w:proofErr w:type="spellEnd"/>
            <w:r w:rsidRPr="00AE2968">
              <w:rPr>
                <w:rFonts w:cs="Arial"/>
                <w:szCs w:val="20"/>
                <w:lang w:val="sl-SI"/>
              </w:rPr>
              <w:t xml:space="preserve"> specialni tečaj dajanja prve pomoči s kisikom z veljavno licenco;</w:t>
            </w:r>
          </w:p>
          <w:p w:rsidR="009D4641" w:rsidRPr="00AE2968" w:rsidRDefault="009D4641">
            <w:pPr>
              <w:widowControl w:val="0"/>
              <w:ind w:left="20"/>
              <w:jc w:val="both"/>
              <w:rPr>
                <w:rFonts w:cs="Arial"/>
                <w:szCs w:val="20"/>
                <w:lang w:val="sl-SI"/>
              </w:rPr>
            </w:pPr>
          </w:p>
          <w:p w:rsidR="009D4641" w:rsidRPr="00AE2968" w:rsidRDefault="009D4641">
            <w:pPr>
              <w:widowControl w:val="0"/>
              <w:ind w:left="20"/>
              <w:jc w:val="both"/>
              <w:rPr>
                <w:rFonts w:cs="Arial"/>
                <w:szCs w:val="20"/>
                <w:lang w:val="sl-SI"/>
              </w:rPr>
            </w:pPr>
            <w:r w:rsidRPr="00AE2968">
              <w:rPr>
                <w:rFonts w:cs="Arial"/>
                <w:szCs w:val="20"/>
                <w:lang w:val="sl-SI"/>
              </w:rPr>
              <w:t>Modul 3 – inštruktor potapljanja 3. stopnje:</w:t>
            </w:r>
          </w:p>
          <w:p w:rsidR="009D4641" w:rsidRPr="00AE2968" w:rsidRDefault="009D4641" w:rsidP="00920870">
            <w:pPr>
              <w:widowControl w:val="0"/>
              <w:numPr>
                <w:ilvl w:val="0"/>
                <w:numId w:val="51"/>
              </w:numPr>
              <w:spacing w:line="240" w:lineRule="auto"/>
              <w:jc w:val="both"/>
              <w:rPr>
                <w:rFonts w:cs="Arial"/>
                <w:szCs w:val="20"/>
                <w:lang w:val="sl-SI"/>
              </w:rPr>
            </w:pPr>
            <w:r w:rsidRPr="00AE2968">
              <w:rPr>
                <w:rFonts w:cs="Arial"/>
                <w:szCs w:val="20"/>
                <w:lang w:val="sl-SI"/>
              </w:rPr>
              <w:t>zdravniško potrdilo o zmožnosti ukvarjanja s tehničnim potapljanjem brez zdravstvenih omejitev, ki ne sme biti starejše od enega leta,</w:t>
            </w:r>
          </w:p>
          <w:p w:rsidR="009D4641" w:rsidRPr="00AE2968" w:rsidRDefault="009D4641" w:rsidP="00920870">
            <w:pPr>
              <w:widowControl w:val="0"/>
              <w:numPr>
                <w:ilvl w:val="0"/>
                <w:numId w:val="51"/>
              </w:numPr>
              <w:spacing w:line="240" w:lineRule="auto"/>
              <w:jc w:val="both"/>
              <w:rPr>
                <w:rFonts w:cs="Arial"/>
                <w:szCs w:val="20"/>
                <w:lang w:val="sl-SI"/>
              </w:rPr>
            </w:pPr>
            <w:r w:rsidRPr="00AE2968">
              <w:rPr>
                <w:rFonts w:cs="Arial"/>
                <w:szCs w:val="20"/>
                <w:lang w:val="sl-SI"/>
              </w:rPr>
              <w:t>uspešno opravljen preizkus znanja v modulu 2 – inštruktor potapljanja 2. stopnje,</w:t>
            </w:r>
          </w:p>
          <w:p w:rsidR="009D4641" w:rsidRPr="00AE2968" w:rsidRDefault="009D4641" w:rsidP="00920870">
            <w:pPr>
              <w:widowControl w:val="0"/>
              <w:numPr>
                <w:ilvl w:val="0"/>
                <w:numId w:val="51"/>
              </w:numPr>
              <w:spacing w:line="240" w:lineRule="auto"/>
              <w:jc w:val="both"/>
              <w:rPr>
                <w:rFonts w:cs="Arial"/>
                <w:szCs w:val="20"/>
                <w:lang w:val="sl-SI"/>
              </w:rPr>
            </w:pPr>
            <w:r w:rsidRPr="00AE2968">
              <w:rPr>
                <w:rFonts w:cs="Arial"/>
                <w:szCs w:val="20"/>
                <w:lang w:val="sl-SI"/>
              </w:rPr>
              <w:t>vsaj 250 registriranih potopov v odprtih vodah,</w:t>
            </w:r>
          </w:p>
          <w:p w:rsidR="009D4641" w:rsidRPr="00AE2968" w:rsidRDefault="009D4641" w:rsidP="00920870">
            <w:pPr>
              <w:widowControl w:val="0"/>
              <w:numPr>
                <w:ilvl w:val="0"/>
                <w:numId w:val="51"/>
              </w:numPr>
              <w:spacing w:line="240" w:lineRule="auto"/>
              <w:jc w:val="both"/>
              <w:rPr>
                <w:rFonts w:cs="Arial"/>
                <w:szCs w:val="20"/>
                <w:lang w:val="sl-SI"/>
              </w:rPr>
            </w:pPr>
            <w:r w:rsidRPr="00AE2968">
              <w:rPr>
                <w:rFonts w:cs="Arial"/>
                <w:szCs w:val="20"/>
                <w:lang w:val="sl-SI"/>
              </w:rPr>
              <w:t>osebna potapljaška oprema za tehnično potapljanje, po predpisani konfiguraciji,</w:t>
            </w:r>
          </w:p>
          <w:p w:rsidR="009D4641" w:rsidRPr="00AE2968" w:rsidRDefault="009D4641" w:rsidP="00920870">
            <w:pPr>
              <w:widowControl w:val="0"/>
              <w:numPr>
                <w:ilvl w:val="0"/>
                <w:numId w:val="51"/>
              </w:numPr>
              <w:spacing w:line="240" w:lineRule="auto"/>
              <w:jc w:val="both"/>
              <w:rPr>
                <w:rFonts w:cs="Arial"/>
                <w:szCs w:val="20"/>
                <w:lang w:val="sl-SI"/>
              </w:rPr>
            </w:pPr>
            <w:r w:rsidRPr="00AE2968">
              <w:rPr>
                <w:rFonts w:cs="Arial"/>
                <w:szCs w:val="20"/>
                <w:lang w:val="sl-SI"/>
              </w:rPr>
              <w:t xml:space="preserve">končano usposabljanje za specialnost </w:t>
            </w:r>
            <w:proofErr w:type="spellStart"/>
            <w:r w:rsidRPr="00AE2968">
              <w:rPr>
                <w:rFonts w:cs="Arial"/>
                <w:szCs w:val="20"/>
                <w:lang w:val="sl-SI"/>
              </w:rPr>
              <w:t>Nitrox</w:t>
            </w:r>
            <w:proofErr w:type="spellEnd"/>
            <w:r w:rsidRPr="00AE2968">
              <w:rPr>
                <w:rFonts w:cs="Arial"/>
                <w:szCs w:val="20"/>
                <w:lang w:val="sl-SI"/>
              </w:rPr>
              <w:t xml:space="preserve">-potapljač, </w:t>
            </w:r>
          </w:p>
          <w:p w:rsidR="009D4641" w:rsidRPr="00AE2968" w:rsidRDefault="009D4641" w:rsidP="00920870">
            <w:pPr>
              <w:widowControl w:val="0"/>
              <w:numPr>
                <w:ilvl w:val="0"/>
                <w:numId w:val="51"/>
              </w:numPr>
              <w:spacing w:line="240" w:lineRule="auto"/>
              <w:jc w:val="both"/>
              <w:textAlignment w:val="baseline"/>
              <w:rPr>
                <w:rFonts w:cs="Arial"/>
                <w:szCs w:val="20"/>
                <w:lang w:val="sl-SI"/>
              </w:rPr>
            </w:pPr>
            <w:r w:rsidRPr="00AE2968">
              <w:rPr>
                <w:rFonts w:cs="Arial"/>
                <w:szCs w:val="20"/>
                <w:lang w:val="sl-SI"/>
              </w:rPr>
              <w:t xml:space="preserve">opravljen </w:t>
            </w:r>
            <w:proofErr w:type="spellStart"/>
            <w:r w:rsidRPr="00AE2968">
              <w:rPr>
                <w:rFonts w:cs="Arial"/>
                <w:szCs w:val="20"/>
                <w:lang w:val="sl-SI"/>
              </w:rPr>
              <w:t>inštruktorski</w:t>
            </w:r>
            <w:proofErr w:type="spellEnd"/>
            <w:r w:rsidRPr="00AE2968">
              <w:rPr>
                <w:rFonts w:cs="Arial"/>
                <w:szCs w:val="20"/>
                <w:lang w:val="sl-SI"/>
              </w:rPr>
              <w:t xml:space="preserve"> specialni tečaj reanimacije z veljavno licenco,</w:t>
            </w:r>
          </w:p>
          <w:p w:rsidR="009D4641" w:rsidRPr="00AE2968" w:rsidRDefault="009D4641" w:rsidP="00920870">
            <w:pPr>
              <w:widowControl w:val="0"/>
              <w:numPr>
                <w:ilvl w:val="0"/>
                <w:numId w:val="51"/>
              </w:numPr>
              <w:spacing w:line="240" w:lineRule="auto"/>
              <w:jc w:val="both"/>
              <w:textAlignment w:val="baseline"/>
              <w:rPr>
                <w:rFonts w:cs="Arial"/>
                <w:szCs w:val="20"/>
                <w:lang w:val="sl-SI"/>
              </w:rPr>
            </w:pPr>
            <w:r w:rsidRPr="00AE2968">
              <w:rPr>
                <w:rFonts w:cs="Arial"/>
                <w:szCs w:val="20"/>
                <w:lang w:val="sl-SI"/>
              </w:rPr>
              <w:t xml:space="preserve">opravljen </w:t>
            </w:r>
            <w:proofErr w:type="spellStart"/>
            <w:r w:rsidRPr="00AE2968">
              <w:rPr>
                <w:rFonts w:cs="Arial"/>
                <w:szCs w:val="20"/>
                <w:lang w:val="sl-SI"/>
              </w:rPr>
              <w:t>inštruktorski</w:t>
            </w:r>
            <w:proofErr w:type="spellEnd"/>
            <w:r w:rsidRPr="00AE2968">
              <w:rPr>
                <w:rFonts w:cs="Arial"/>
                <w:szCs w:val="20"/>
                <w:lang w:val="sl-SI"/>
              </w:rPr>
              <w:t xml:space="preserve"> specialni tečaj dajanja prve pomoči s kisikom z veljavno licenco;</w:t>
            </w:r>
          </w:p>
          <w:p w:rsidR="009D4641" w:rsidRPr="00AE2968" w:rsidRDefault="009D4641">
            <w:pPr>
              <w:widowControl w:val="0"/>
              <w:ind w:left="20"/>
              <w:jc w:val="both"/>
              <w:rPr>
                <w:rFonts w:cs="Arial"/>
                <w:szCs w:val="20"/>
                <w:lang w:val="sl-SI"/>
              </w:rPr>
            </w:pPr>
          </w:p>
          <w:p w:rsidR="009D4641" w:rsidRPr="00AE2968" w:rsidRDefault="009D4641">
            <w:pPr>
              <w:widowControl w:val="0"/>
              <w:ind w:left="20"/>
              <w:jc w:val="both"/>
              <w:rPr>
                <w:rFonts w:cs="Arial"/>
                <w:szCs w:val="20"/>
                <w:lang w:val="sl-SI"/>
              </w:rPr>
            </w:pPr>
            <w:r w:rsidRPr="00AE2968">
              <w:rPr>
                <w:rFonts w:cs="Arial"/>
                <w:szCs w:val="20"/>
                <w:lang w:val="sl-SI"/>
              </w:rPr>
              <w:t>Modul 4 – inštruktor potapljanja 4. stopnje:</w:t>
            </w:r>
          </w:p>
          <w:p w:rsidR="009D4641" w:rsidRPr="00AE2968" w:rsidRDefault="009D4641" w:rsidP="00920870">
            <w:pPr>
              <w:widowControl w:val="0"/>
              <w:numPr>
                <w:ilvl w:val="0"/>
                <w:numId w:val="52"/>
              </w:numPr>
              <w:spacing w:line="240" w:lineRule="auto"/>
              <w:jc w:val="both"/>
              <w:rPr>
                <w:rFonts w:cs="Arial"/>
                <w:szCs w:val="20"/>
                <w:lang w:val="sl-SI"/>
              </w:rPr>
            </w:pPr>
            <w:r w:rsidRPr="00AE2968">
              <w:rPr>
                <w:rFonts w:cs="Arial"/>
                <w:szCs w:val="20"/>
                <w:lang w:val="sl-SI"/>
              </w:rPr>
              <w:t xml:space="preserve">zdravniško potrdilo o zmožnosti ukvarjanja s tehničnim potapljanjem brez zdravstvenih omejitev, ki ne sme biti </w:t>
            </w:r>
            <w:r w:rsidRPr="00AE2968">
              <w:rPr>
                <w:rFonts w:cs="Arial"/>
                <w:szCs w:val="20"/>
                <w:lang w:val="sl-SI"/>
              </w:rPr>
              <w:lastRenderedPageBreak/>
              <w:t>starejše od enega leta,</w:t>
            </w:r>
          </w:p>
          <w:p w:rsidR="009D4641" w:rsidRPr="00AE2968" w:rsidRDefault="009D4641" w:rsidP="00920870">
            <w:pPr>
              <w:widowControl w:val="0"/>
              <w:numPr>
                <w:ilvl w:val="0"/>
                <w:numId w:val="52"/>
              </w:numPr>
              <w:spacing w:line="240" w:lineRule="auto"/>
              <w:jc w:val="both"/>
              <w:rPr>
                <w:rFonts w:cs="Arial"/>
                <w:szCs w:val="20"/>
                <w:lang w:val="sl-SI"/>
              </w:rPr>
            </w:pPr>
            <w:r w:rsidRPr="00AE2968">
              <w:rPr>
                <w:rFonts w:cs="Arial"/>
                <w:szCs w:val="20"/>
                <w:lang w:val="sl-SI"/>
              </w:rPr>
              <w:t>uspešno opravljen preizkus znanja v modulu 3 – inštruktor potapljanja 3. stopnje,</w:t>
            </w:r>
          </w:p>
          <w:p w:rsidR="009D4641" w:rsidRPr="00AE2968" w:rsidRDefault="009D4641" w:rsidP="00920870">
            <w:pPr>
              <w:widowControl w:val="0"/>
              <w:numPr>
                <w:ilvl w:val="0"/>
                <w:numId w:val="52"/>
              </w:numPr>
              <w:spacing w:line="240" w:lineRule="auto"/>
              <w:jc w:val="both"/>
              <w:rPr>
                <w:rFonts w:cs="Arial"/>
                <w:szCs w:val="20"/>
                <w:lang w:val="sl-SI"/>
              </w:rPr>
            </w:pPr>
            <w:r w:rsidRPr="00AE2968">
              <w:rPr>
                <w:rFonts w:cs="Arial"/>
                <w:szCs w:val="20"/>
                <w:lang w:val="sl-SI"/>
              </w:rPr>
              <w:t>vsaj 250 registriranih potopov v odprtih vodah,</w:t>
            </w:r>
          </w:p>
          <w:p w:rsidR="009D4641" w:rsidRPr="00AE2968" w:rsidRDefault="009D4641" w:rsidP="00920870">
            <w:pPr>
              <w:widowControl w:val="0"/>
              <w:numPr>
                <w:ilvl w:val="0"/>
                <w:numId w:val="52"/>
              </w:numPr>
              <w:spacing w:line="240" w:lineRule="auto"/>
              <w:jc w:val="both"/>
              <w:rPr>
                <w:rFonts w:cs="Arial"/>
                <w:szCs w:val="20"/>
                <w:lang w:val="sl-SI"/>
              </w:rPr>
            </w:pPr>
            <w:r w:rsidRPr="00AE2968">
              <w:rPr>
                <w:rFonts w:cs="Arial"/>
                <w:szCs w:val="20"/>
                <w:lang w:val="sl-SI"/>
              </w:rPr>
              <w:t>osebna potapljaška oprema za tehnično potapljanje, po predpisani konfiguraciji,</w:t>
            </w:r>
          </w:p>
          <w:p w:rsidR="009D4641" w:rsidRPr="00AE2968" w:rsidRDefault="009D4641" w:rsidP="00920870">
            <w:pPr>
              <w:widowControl w:val="0"/>
              <w:numPr>
                <w:ilvl w:val="0"/>
                <w:numId w:val="52"/>
              </w:numPr>
              <w:spacing w:line="240" w:lineRule="auto"/>
              <w:jc w:val="both"/>
              <w:rPr>
                <w:rFonts w:cs="Arial"/>
                <w:szCs w:val="20"/>
                <w:lang w:val="sl-SI"/>
              </w:rPr>
            </w:pPr>
            <w:r w:rsidRPr="00AE2968">
              <w:rPr>
                <w:rFonts w:cs="Arial"/>
                <w:szCs w:val="20"/>
                <w:lang w:val="sl-SI"/>
              </w:rPr>
              <w:t xml:space="preserve">končano usposabljanje za specialnost </w:t>
            </w:r>
            <w:proofErr w:type="spellStart"/>
            <w:r w:rsidRPr="00AE2968">
              <w:rPr>
                <w:rFonts w:cs="Arial"/>
                <w:szCs w:val="20"/>
                <w:lang w:val="sl-SI"/>
              </w:rPr>
              <w:t>Nitrox</w:t>
            </w:r>
            <w:proofErr w:type="spellEnd"/>
            <w:r w:rsidRPr="00AE2968">
              <w:rPr>
                <w:rFonts w:cs="Arial"/>
                <w:szCs w:val="20"/>
                <w:lang w:val="sl-SI"/>
              </w:rPr>
              <w:t xml:space="preserve">-potapljač, </w:t>
            </w:r>
          </w:p>
          <w:p w:rsidR="009D4641" w:rsidRPr="00AE2968" w:rsidRDefault="009D4641" w:rsidP="00920870">
            <w:pPr>
              <w:widowControl w:val="0"/>
              <w:numPr>
                <w:ilvl w:val="0"/>
                <w:numId w:val="52"/>
              </w:numPr>
              <w:spacing w:line="240" w:lineRule="auto"/>
              <w:jc w:val="both"/>
              <w:textAlignment w:val="baseline"/>
              <w:rPr>
                <w:rFonts w:cs="Arial"/>
                <w:szCs w:val="20"/>
                <w:lang w:val="sl-SI"/>
              </w:rPr>
            </w:pPr>
            <w:r w:rsidRPr="00AE2968">
              <w:rPr>
                <w:rFonts w:cs="Arial"/>
                <w:szCs w:val="20"/>
                <w:lang w:val="sl-SI"/>
              </w:rPr>
              <w:t xml:space="preserve">opravljen </w:t>
            </w:r>
            <w:proofErr w:type="spellStart"/>
            <w:r w:rsidRPr="00AE2968">
              <w:rPr>
                <w:rFonts w:cs="Arial"/>
                <w:szCs w:val="20"/>
                <w:lang w:val="sl-SI"/>
              </w:rPr>
              <w:t>inštruktorski</w:t>
            </w:r>
            <w:proofErr w:type="spellEnd"/>
            <w:r w:rsidRPr="00AE2968">
              <w:rPr>
                <w:rFonts w:cs="Arial"/>
                <w:szCs w:val="20"/>
                <w:lang w:val="sl-SI"/>
              </w:rPr>
              <w:t xml:space="preserve"> specialni tečaj reanimacije z veljavno licenco,</w:t>
            </w:r>
          </w:p>
          <w:p w:rsidR="009D4641" w:rsidRPr="00AE2968" w:rsidRDefault="009D4641" w:rsidP="00920870">
            <w:pPr>
              <w:widowControl w:val="0"/>
              <w:numPr>
                <w:ilvl w:val="0"/>
                <w:numId w:val="52"/>
              </w:numPr>
              <w:spacing w:line="240" w:lineRule="auto"/>
              <w:jc w:val="both"/>
              <w:textAlignment w:val="baseline"/>
              <w:rPr>
                <w:rFonts w:cs="Arial"/>
                <w:szCs w:val="20"/>
                <w:lang w:val="sl-SI"/>
              </w:rPr>
            </w:pPr>
            <w:r w:rsidRPr="00AE2968">
              <w:rPr>
                <w:rFonts w:cs="Arial"/>
                <w:szCs w:val="20"/>
                <w:lang w:val="sl-SI"/>
              </w:rPr>
              <w:t xml:space="preserve">opravljen </w:t>
            </w:r>
            <w:proofErr w:type="spellStart"/>
            <w:r w:rsidRPr="00AE2968">
              <w:rPr>
                <w:rFonts w:cs="Arial"/>
                <w:szCs w:val="20"/>
                <w:lang w:val="sl-SI"/>
              </w:rPr>
              <w:t>inštruktorski</w:t>
            </w:r>
            <w:proofErr w:type="spellEnd"/>
            <w:r w:rsidRPr="00AE2968">
              <w:rPr>
                <w:rFonts w:cs="Arial"/>
                <w:szCs w:val="20"/>
                <w:lang w:val="sl-SI"/>
              </w:rPr>
              <w:t xml:space="preserve"> specialni tečaj dajanja prve pomoči s kisikom z veljavno licenco.</w:t>
            </w:r>
          </w:p>
          <w:p w:rsidR="009D4641" w:rsidRPr="00AE2968" w:rsidRDefault="009D4641">
            <w:pPr>
              <w:widowControl w:val="0"/>
              <w:ind w:left="20"/>
              <w:jc w:val="both"/>
              <w:rPr>
                <w:rFonts w:cs="Arial"/>
                <w:color w:val="FF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Trajanje</w:t>
            </w:r>
          </w:p>
        </w:tc>
        <w:tc>
          <w:tcPr>
            <w:tcW w:w="6217" w:type="dxa"/>
          </w:tcPr>
          <w:p w:rsidR="009D4641" w:rsidRPr="00AE2968" w:rsidRDefault="009D4641">
            <w:pPr>
              <w:widowControl w:val="0"/>
              <w:ind w:left="20"/>
              <w:rPr>
                <w:rFonts w:cs="Arial"/>
                <w:szCs w:val="20"/>
                <w:lang w:val="sl-SI"/>
              </w:rPr>
            </w:pPr>
            <w:r w:rsidRPr="00AE2968">
              <w:rPr>
                <w:rFonts w:cs="Arial"/>
                <w:szCs w:val="20"/>
                <w:lang w:val="sl-SI"/>
              </w:rPr>
              <w:t>Modul 1 – inštruktor potapljanja 1. stopnje – 36 pedagoških ur.</w:t>
            </w:r>
          </w:p>
          <w:p w:rsidR="009D4641" w:rsidRPr="00AE2968" w:rsidRDefault="009D4641">
            <w:pPr>
              <w:widowControl w:val="0"/>
              <w:ind w:left="20"/>
              <w:rPr>
                <w:rFonts w:cs="Arial"/>
                <w:szCs w:val="20"/>
                <w:lang w:val="sl-SI"/>
              </w:rPr>
            </w:pPr>
            <w:r w:rsidRPr="00AE2968">
              <w:rPr>
                <w:rFonts w:cs="Arial"/>
                <w:szCs w:val="20"/>
                <w:lang w:val="sl-SI"/>
              </w:rPr>
              <w:t>Modul 2 – inštruktor potapljanja 2. stopnje – 36 pedagoških ur.</w:t>
            </w:r>
          </w:p>
          <w:p w:rsidR="009D4641" w:rsidRPr="00AE2968" w:rsidRDefault="009D4641">
            <w:pPr>
              <w:widowControl w:val="0"/>
              <w:ind w:left="20"/>
              <w:rPr>
                <w:rFonts w:cs="Arial"/>
                <w:szCs w:val="20"/>
                <w:lang w:val="sl-SI"/>
              </w:rPr>
            </w:pPr>
            <w:r w:rsidRPr="00AE2968">
              <w:rPr>
                <w:rFonts w:cs="Arial"/>
                <w:szCs w:val="20"/>
                <w:lang w:val="sl-SI"/>
              </w:rPr>
              <w:t>Modul 3 – inštruktor potapljanja 3. stopnje – 29 pedagoških ur.</w:t>
            </w:r>
          </w:p>
          <w:p w:rsidR="009D4641" w:rsidRPr="00AE2968" w:rsidRDefault="009D4641">
            <w:pPr>
              <w:widowControl w:val="0"/>
              <w:ind w:left="20"/>
              <w:rPr>
                <w:rFonts w:cs="Arial"/>
                <w:szCs w:val="20"/>
                <w:lang w:val="sl-SI"/>
              </w:rPr>
            </w:pPr>
            <w:r w:rsidRPr="00AE2968">
              <w:rPr>
                <w:rFonts w:cs="Arial"/>
                <w:szCs w:val="20"/>
                <w:lang w:val="sl-SI"/>
              </w:rPr>
              <w:t>Modul 4 – inštruktor potapljanja 4. stopnje – 28 pedagoških ur.</w:t>
            </w:r>
          </w:p>
          <w:p w:rsidR="009D4641" w:rsidRPr="00AE2968" w:rsidRDefault="009D4641">
            <w:pPr>
              <w:widowControl w:val="0"/>
              <w:ind w:left="20"/>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rPr>
                <w:rFonts w:cs="Arial"/>
                <w:szCs w:val="20"/>
                <w:lang w:val="sl-SI"/>
              </w:rPr>
            </w:pPr>
            <w:r w:rsidRPr="00AE2968">
              <w:rPr>
                <w:rFonts w:cs="Arial"/>
                <w:szCs w:val="20"/>
                <w:lang w:val="sl-SI"/>
              </w:rPr>
              <w:t xml:space="preserve">Termini bodo objavljeni na naslovu: </w:t>
            </w:r>
            <w:hyperlink r:id="rId266"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rPr>
                <w:rFonts w:cs="Arial"/>
                <w:szCs w:val="20"/>
                <w:lang w:val="sl-SI"/>
              </w:rPr>
            </w:pPr>
            <w:r w:rsidRPr="00AE2968">
              <w:rPr>
                <w:rFonts w:cs="Arial"/>
                <w:szCs w:val="20"/>
                <w:lang w:val="sl-SI"/>
              </w:rPr>
              <w:t>Najmanj 4 in največ 12 udeležencev.</w:t>
            </w:r>
          </w:p>
          <w:p w:rsidR="009D4641" w:rsidRPr="00AE2968" w:rsidRDefault="009D4641">
            <w:pPr>
              <w:widowControl w:val="0"/>
              <w:ind w:left="20"/>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Udeleženci s seboj na usposabljanje prinesejo vso osebno potapljaško opremo za tehnično potapljanje, po predpisani konfiguraciji.</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67"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Stroške izvedbe usposabljanja krije Uprava RS za zaščito in reševanje, ostale stroške pa ustanova, ki udeleženca napoti na usposabljanje ali udeleženec sam.</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bCs/>
                <w:color w:val="0000FF"/>
                <w:szCs w:val="20"/>
                <w:u w:val="single"/>
                <w:lang w:val="sl-SI"/>
              </w:rPr>
            </w:pPr>
            <w:r w:rsidRPr="00AE2968">
              <w:rPr>
                <w:rFonts w:cs="Arial"/>
                <w:bCs/>
                <w:szCs w:val="20"/>
                <w:lang w:val="sl-SI"/>
              </w:rPr>
              <w:t xml:space="preserve">Brigita </w:t>
            </w:r>
            <w:proofErr w:type="spellStart"/>
            <w:r w:rsidRPr="00AE2968">
              <w:rPr>
                <w:rFonts w:cs="Arial"/>
                <w:bCs/>
                <w:szCs w:val="20"/>
                <w:lang w:val="sl-SI"/>
              </w:rPr>
              <w:t>Perbil</w:t>
            </w:r>
            <w:proofErr w:type="spellEnd"/>
            <w:r w:rsidRPr="00AE2968">
              <w:rPr>
                <w:rFonts w:cs="Arial"/>
                <w:bCs/>
                <w:szCs w:val="20"/>
                <w:lang w:val="sl-SI"/>
              </w:rPr>
              <w:t xml:space="preserve"> Puš</w:t>
            </w:r>
            <w:r w:rsidR="00BA5DCA">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w:t>
            </w:r>
            <w:r w:rsidRPr="00AE2968">
              <w:rPr>
                <w:rFonts w:cs="Arial"/>
                <w:szCs w:val="20"/>
                <w:lang w:val="sl-SI"/>
              </w:rPr>
              <w:t>434</w:t>
            </w:r>
            <w:r w:rsidRPr="00AE2968">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68"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298" w:name="_Toc524511905"/>
      <w:bookmarkStart w:id="299" w:name="_Toc58395827"/>
      <w:bookmarkStart w:id="300" w:name="_Toc154655994"/>
      <w:r w:rsidRPr="00AE2968">
        <w:rPr>
          <w:rFonts w:ascii="Arial" w:hAnsi="Arial" w:cs="Arial"/>
          <w:i w:val="0"/>
          <w:sz w:val="20"/>
          <w:szCs w:val="20"/>
          <w:lang w:val="sl-SI"/>
        </w:rPr>
        <w:t>Temeljno usposabljanje potapljačev za tehnično potapljanje</w:t>
      </w:r>
      <w:bookmarkEnd w:id="298"/>
      <w:bookmarkEnd w:id="299"/>
      <w:bookmarkEnd w:id="300"/>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8498" w:type="dxa"/>
        <w:tblLayout w:type="fixed"/>
        <w:tblLook w:val="01E0" w:firstRow="1" w:lastRow="1" w:firstColumn="1" w:lastColumn="1" w:noHBand="0" w:noVBand="0"/>
      </w:tblPr>
      <w:tblGrid>
        <w:gridCol w:w="2280"/>
        <w:gridCol w:w="6218"/>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Potapljači, ki izvajajo naloge zaščite, reševanja in pomoči, pri katerih je potrebno tehnično potapljanje.</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Namen usposabljanja je, da se udeleženec usposobi po posameznih stopnjah (1., 2., 3. 4. in 5. stopnja)  za tehničnega potapljača ter za izvajanje zahtevnih tehničnih potopov s plinskimi mešanicami.</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Splošna pogoja sta:</w:t>
            </w:r>
          </w:p>
          <w:p w:rsidR="009D4641" w:rsidRPr="00AE2968" w:rsidRDefault="009D4641" w:rsidP="00920870">
            <w:pPr>
              <w:widowControl w:val="0"/>
              <w:numPr>
                <w:ilvl w:val="0"/>
                <w:numId w:val="53"/>
              </w:numPr>
              <w:jc w:val="both"/>
              <w:rPr>
                <w:rFonts w:cs="Arial"/>
                <w:szCs w:val="20"/>
                <w:lang w:val="sl-SI"/>
              </w:rPr>
            </w:pPr>
            <w:r w:rsidRPr="00AE2968">
              <w:rPr>
                <w:rFonts w:cs="Arial"/>
                <w:szCs w:val="20"/>
                <w:lang w:val="sl-SI"/>
              </w:rPr>
              <w:t>polnoletnost,</w:t>
            </w:r>
          </w:p>
          <w:p w:rsidR="009D4641" w:rsidRPr="00AE2968" w:rsidRDefault="009D4641" w:rsidP="00920870">
            <w:pPr>
              <w:widowControl w:val="0"/>
              <w:numPr>
                <w:ilvl w:val="0"/>
                <w:numId w:val="53"/>
              </w:numPr>
              <w:jc w:val="both"/>
              <w:rPr>
                <w:rFonts w:cs="Arial"/>
                <w:szCs w:val="20"/>
                <w:lang w:val="sl-SI"/>
              </w:rPr>
            </w:pPr>
            <w:r w:rsidRPr="00AE2968">
              <w:rPr>
                <w:rFonts w:cs="Arial"/>
                <w:szCs w:val="20"/>
                <w:lang w:val="sl-SI"/>
              </w:rPr>
              <w:t>najmanj V. stopnja izobrazbe.</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Posebni pogoji so:</w:t>
            </w:r>
          </w:p>
          <w:p w:rsidR="009D4641" w:rsidRPr="00AE2968" w:rsidRDefault="009D4641">
            <w:pPr>
              <w:widowControl w:val="0"/>
              <w:jc w:val="both"/>
              <w:rPr>
                <w:rFonts w:cs="Arial"/>
                <w:szCs w:val="20"/>
                <w:lang w:val="sl-SI"/>
              </w:rPr>
            </w:pPr>
            <w:r w:rsidRPr="00AE2968">
              <w:rPr>
                <w:rFonts w:cs="Arial"/>
                <w:szCs w:val="20"/>
                <w:lang w:val="sl-SI"/>
              </w:rPr>
              <w:t>Modul 1 – tehnični potapljač 1. stopnje:</w:t>
            </w:r>
          </w:p>
          <w:p w:rsidR="009D4641" w:rsidRPr="00AE2968" w:rsidRDefault="009D4641" w:rsidP="00920870">
            <w:pPr>
              <w:widowControl w:val="0"/>
              <w:numPr>
                <w:ilvl w:val="0"/>
                <w:numId w:val="54"/>
              </w:numPr>
              <w:tabs>
                <w:tab w:val="clear" w:pos="720"/>
                <w:tab w:val="num" w:pos="1154"/>
              </w:tabs>
              <w:spacing w:line="240" w:lineRule="auto"/>
              <w:ind w:left="1154" w:hanging="425"/>
              <w:contextualSpacing/>
              <w:jc w:val="both"/>
              <w:rPr>
                <w:rFonts w:cs="Arial"/>
                <w:szCs w:val="20"/>
                <w:lang w:val="sl-SI"/>
              </w:rPr>
            </w:pPr>
            <w:r w:rsidRPr="00AE2968">
              <w:rPr>
                <w:rFonts w:cs="Arial"/>
                <w:szCs w:val="20"/>
                <w:lang w:val="sl-SI"/>
              </w:rPr>
              <w:t>zdravniško potrdilo o zmožnosti ukvarjanja s tehničnim potapljanjem brez zdravstvenih omejitev, ki ne sme biti starejše od   treh let,</w:t>
            </w:r>
          </w:p>
          <w:p w:rsidR="009D4641" w:rsidRPr="00AE2968" w:rsidRDefault="009D4641" w:rsidP="00920870">
            <w:pPr>
              <w:widowControl w:val="0"/>
              <w:numPr>
                <w:ilvl w:val="0"/>
                <w:numId w:val="54"/>
              </w:numPr>
              <w:tabs>
                <w:tab w:val="clear" w:pos="720"/>
                <w:tab w:val="num" w:pos="1154"/>
              </w:tabs>
              <w:spacing w:line="240" w:lineRule="auto"/>
              <w:ind w:left="1154" w:hanging="425"/>
              <w:contextualSpacing/>
              <w:jc w:val="both"/>
              <w:rPr>
                <w:rFonts w:cs="Arial"/>
                <w:szCs w:val="20"/>
                <w:lang w:val="sl-SI"/>
              </w:rPr>
            </w:pPr>
            <w:r w:rsidRPr="00AE2968">
              <w:rPr>
                <w:rFonts w:cs="Arial"/>
                <w:szCs w:val="20"/>
                <w:lang w:val="sl-SI"/>
              </w:rPr>
              <w:t>končano usposabljanje za potapljača 3. stopnje,</w:t>
            </w:r>
          </w:p>
          <w:p w:rsidR="009D4641" w:rsidRPr="00AE2968" w:rsidRDefault="009D4641" w:rsidP="00920870">
            <w:pPr>
              <w:widowControl w:val="0"/>
              <w:numPr>
                <w:ilvl w:val="0"/>
                <w:numId w:val="54"/>
              </w:numPr>
              <w:tabs>
                <w:tab w:val="clear" w:pos="720"/>
                <w:tab w:val="num" w:pos="1154"/>
              </w:tabs>
              <w:spacing w:line="240" w:lineRule="auto"/>
              <w:ind w:left="1154" w:hanging="425"/>
              <w:contextualSpacing/>
              <w:jc w:val="both"/>
              <w:rPr>
                <w:rFonts w:cs="Arial"/>
                <w:szCs w:val="20"/>
                <w:lang w:val="sl-SI"/>
              </w:rPr>
            </w:pPr>
            <w:r w:rsidRPr="00AE2968">
              <w:rPr>
                <w:rFonts w:cs="Arial"/>
                <w:szCs w:val="20"/>
                <w:lang w:val="sl-SI"/>
              </w:rPr>
              <w:lastRenderedPageBreak/>
              <w:t>vsaj 200 registriranih potopov v odprtih vodah,</w:t>
            </w:r>
          </w:p>
          <w:p w:rsidR="009D4641" w:rsidRPr="00AE2968" w:rsidRDefault="009D4641" w:rsidP="00920870">
            <w:pPr>
              <w:widowControl w:val="0"/>
              <w:numPr>
                <w:ilvl w:val="0"/>
                <w:numId w:val="54"/>
              </w:numPr>
              <w:tabs>
                <w:tab w:val="clear" w:pos="720"/>
                <w:tab w:val="num" w:pos="1154"/>
              </w:tabs>
              <w:spacing w:line="240" w:lineRule="auto"/>
              <w:ind w:left="1154" w:hanging="425"/>
              <w:contextualSpacing/>
              <w:jc w:val="both"/>
              <w:rPr>
                <w:rFonts w:cs="Arial"/>
                <w:szCs w:val="20"/>
                <w:lang w:val="sl-SI"/>
              </w:rPr>
            </w:pPr>
            <w:r w:rsidRPr="00AE2968">
              <w:rPr>
                <w:rFonts w:cs="Arial"/>
                <w:szCs w:val="20"/>
                <w:lang w:val="sl-SI"/>
              </w:rPr>
              <w:t>osebna potapljaška oprema za tehnično potapljanje po predpisani konfiguraciji,</w:t>
            </w:r>
          </w:p>
          <w:p w:rsidR="009D4641" w:rsidRPr="00AE2968" w:rsidRDefault="009D4641" w:rsidP="00920870">
            <w:pPr>
              <w:widowControl w:val="0"/>
              <w:numPr>
                <w:ilvl w:val="0"/>
                <w:numId w:val="54"/>
              </w:numPr>
              <w:tabs>
                <w:tab w:val="clear" w:pos="720"/>
                <w:tab w:val="num" w:pos="1154"/>
              </w:tabs>
              <w:spacing w:line="240" w:lineRule="auto"/>
              <w:ind w:left="1154" w:hanging="425"/>
              <w:contextualSpacing/>
              <w:jc w:val="both"/>
              <w:rPr>
                <w:rFonts w:cs="Arial"/>
                <w:szCs w:val="20"/>
                <w:lang w:val="sl-SI"/>
              </w:rPr>
            </w:pPr>
            <w:r w:rsidRPr="00AE2968">
              <w:rPr>
                <w:rFonts w:cs="Arial"/>
                <w:szCs w:val="20"/>
                <w:lang w:val="sl-SI"/>
              </w:rPr>
              <w:t xml:space="preserve">končano usposabljanje za specialnost </w:t>
            </w:r>
            <w:proofErr w:type="spellStart"/>
            <w:r w:rsidRPr="00AE2968">
              <w:rPr>
                <w:rFonts w:cs="Arial"/>
                <w:szCs w:val="20"/>
                <w:lang w:val="sl-SI"/>
              </w:rPr>
              <w:t>Nitrox</w:t>
            </w:r>
            <w:proofErr w:type="spellEnd"/>
            <w:r w:rsidRPr="00AE2968">
              <w:rPr>
                <w:rFonts w:cs="Arial"/>
                <w:szCs w:val="20"/>
                <w:lang w:val="sl-SI"/>
              </w:rPr>
              <w:t>-potapljač,</w:t>
            </w:r>
          </w:p>
          <w:p w:rsidR="009D4641" w:rsidRPr="00AE2968" w:rsidRDefault="009D4641" w:rsidP="00920870">
            <w:pPr>
              <w:widowControl w:val="0"/>
              <w:numPr>
                <w:ilvl w:val="0"/>
                <w:numId w:val="54"/>
              </w:numPr>
              <w:tabs>
                <w:tab w:val="clear" w:pos="720"/>
                <w:tab w:val="num" w:pos="1154"/>
              </w:tabs>
              <w:spacing w:line="240" w:lineRule="auto"/>
              <w:ind w:left="1154" w:hanging="425"/>
              <w:contextualSpacing/>
              <w:jc w:val="both"/>
              <w:rPr>
                <w:rFonts w:cs="Arial"/>
                <w:szCs w:val="20"/>
                <w:lang w:val="sl-SI"/>
              </w:rPr>
            </w:pPr>
            <w:r w:rsidRPr="00AE2968">
              <w:rPr>
                <w:rFonts w:cs="Arial"/>
                <w:szCs w:val="20"/>
                <w:lang w:val="sl-SI"/>
              </w:rPr>
              <w:t>opravljen specialni tečaj reanimacije z veljavno licenco,</w:t>
            </w:r>
          </w:p>
          <w:p w:rsidR="009D4641" w:rsidRPr="00AE2968" w:rsidRDefault="009D4641" w:rsidP="00920870">
            <w:pPr>
              <w:widowControl w:val="0"/>
              <w:numPr>
                <w:ilvl w:val="0"/>
                <w:numId w:val="54"/>
              </w:numPr>
              <w:tabs>
                <w:tab w:val="clear" w:pos="720"/>
                <w:tab w:val="num" w:pos="1154"/>
              </w:tabs>
              <w:spacing w:line="240" w:lineRule="auto"/>
              <w:ind w:left="1154" w:hanging="425"/>
              <w:contextualSpacing/>
              <w:jc w:val="both"/>
              <w:rPr>
                <w:rFonts w:cs="Arial"/>
                <w:szCs w:val="20"/>
                <w:lang w:val="sl-SI"/>
              </w:rPr>
            </w:pPr>
            <w:r w:rsidRPr="00AE2968">
              <w:rPr>
                <w:rFonts w:cs="Arial"/>
                <w:szCs w:val="20"/>
                <w:lang w:val="sl-SI"/>
              </w:rPr>
              <w:t>opravljen specialni tečaj dajanja prve pomoči s kisikom z veljavno licenco,</w:t>
            </w:r>
          </w:p>
          <w:p w:rsidR="009D4641" w:rsidRPr="00AE2968" w:rsidRDefault="009D4641" w:rsidP="00920870">
            <w:pPr>
              <w:widowControl w:val="0"/>
              <w:numPr>
                <w:ilvl w:val="0"/>
                <w:numId w:val="54"/>
              </w:numPr>
              <w:tabs>
                <w:tab w:val="clear" w:pos="720"/>
                <w:tab w:val="num" w:pos="1154"/>
              </w:tabs>
              <w:spacing w:line="240" w:lineRule="auto"/>
              <w:ind w:left="1154" w:hanging="425"/>
              <w:contextualSpacing/>
              <w:jc w:val="both"/>
              <w:rPr>
                <w:rFonts w:cs="Arial"/>
                <w:szCs w:val="20"/>
                <w:lang w:val="sl-SI"/>
              </w:rPr>
            </w:pPr>
            <w:r w:rsidRPr="00AE2968">
              <w:rPr>
                <w:rFonts w:cs="Arial"/>
                <w:szCs w:val="20"/>
                <w:lang w:val="sl-SI"/>
              </w:rPr>
              <w:t>opravljen preizkus teoretičnega znanja,</w:t>
            </w:r>
          </w:p>
          <w:p w:rsidR="009D4641" w:rsidRPr="00AE2968" w:rsidRDefault="009D4641" w:rsidP="00920870">
            <w:pPr>
              <w:widowControl w:val="0"/>
              <w:numPr>
                <w:ilvl w:val="0"/>
                <w:numId w:val="54"/>
              </w:numPr>
              <w:tabs>
                <w:tab w:val="clear" w:pos="720"/>
                <w:tab w:val="num" w:pos="1154"/>
              </w:tabs>
              <w:spacing w:line="240" w:lineRule="auto"/>
              <w:ind w:left="1154" w:hanging="425"/>
              <w:contextualSpacing/>
              <w:jc w:val="both"/>
              <w:rPr>
                <w:rFonts w:cs="Arial"/>
                <w:szCs w:val="20"/>
                <w:lang w:val="sl-SI"/>
              </w:rPr>
            </w:pPr>
            <w:r w:rsidRPr="00AE2968">
              <w:rPr>
                <w:rFonts w:cs="Arial"/>
                <w:szCs w:val="20"/>
                <w:lang w:val="sl-SI"/>
              </w:rPr>
              <w:t>opravljen preizkus plavalnih in potapljaških sposobnosti.</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Modul 2 – tehnični potapljač 2. stopnje:</w:t>
            </w:r>
          </w:p>
          <w:p w:rsidR="009D4641" w:rsidRPr="00AE2968" w:rsidRDefault="009D4641" w:rsidP="00920870">
            <w:pPr>
              <w:widowControl w:val="0"/>
              <w:numPr>
                <w:ilvl w:val="0"/>
                <w:numId w:val="55"/>
              </w:numPr>
              <w:spacing w:line="240" w:lineRule="auto"/>
              <w:contextualSpacing/>
              <w:jc w:val="both"/>
              <w:rPr>
                <w:rFonts w:cs="Arial"/>
                <w:szCs w:val="20"/>
                <w:lang w:val="sl-SI"/>
              </w:rPr>
            </w:pPr>
            <w:r w:rsidRPr="00AE2968">
              <w:rPr>
                <w:rFonts w:cs="Arial"/>
                <w:szCs w:val="20"/>
                <w:lang w:val="sl-SI"/>
              </w:rPr>
              <w:t>zdravniško potrdilo o zmožnosti ukvarjanja s tehničnim potapljanjem brez zdravstvenih omejitev, ki ne sme biti starejše od  treh let,</w:t>
            </w:r>
          </w:p>
          <w:p w:rsidR="009D4641" w:rsidRPr="00AE2968" w:rsidRDefault="009D4641" w:rsidP="00920870">
            <w:pPr>
              <w:widowControl w:val="0"/>
              <w:numPr>
                <w:ilvl w:val="0"/>
                <w:numId w:val="55"/>
              </w:numPr>
              <w:spacing w:line="240" w:lineRule="auto"/>
              <w:contextualSpacing/>
              <w:jc w:val="both"/>
              <w:rPr>
                <w:rFonts w:cs="Arial"/>
                <w:szCs w:val="20"/>
                <w:lang w:val="sl-SI"/>
              </w:rPr>
            </w:pPr>
            <w:r w:rsidRPr="00AE2968">
              <w:rPr>
                <w:rFonts w:cs="Arial"/>
                <w:szCs w:val="20"/>
                <w:lang w:val="sl-SI"/>
              </w:rPr>
              <w:t>uspešno opravljen preizkus znanja v modulu 1 – tehnični potapljač 1. stopnje,</w:t>
            </w:r>
          </w:p>
          <w:p w:rsidR="009D4641" w:rsidRPr="00AE2968" w:rsidRDefault="009D4641" w:rsidP="00920870">
            <w:pPr>
              <w:widowControl w:val="0"/>
              <w:numPr>
                <w:ilvl w:val="0"/>
                <w:numId w:val="55"/>
              </w:numPr>
              <w:spacing w:line="240" w:lineRule="auto"/>
              <w:contextualSpacing/>
              <w:jc w:val="both"/>
              <w:rPr>
                <w:rFonts w:cs="Arial"/>
                <w:szCs w:val="20"/>
                <w:lang w:val="sl-SI"/>
              </w:rPr>
            </w:pPr>
            <w:r w:rsidRPr="00AE2968">
              <w:rPr>
                <w:rFonts w:cs="Arial"/>
                <w:szCs w:val="20"/>
                <w:lang w:val="sl-SI"/>
              </w:rPr>
              <w:t>vsaj 200 registriranih potopov v odprtih vodah,</w:t>
            </w:r>
          </w:p>
          <w:p w:rsidR="009D4641" w:rsidRPr="00AE2968" w:rsidRDefault="009D4641" w:rsidP="00920870">
            <w:pPr>
              <w:widowControl w:val="0"/>
              <w:numPr>
                <w:ilvl w:val="0"/>
                <w:numId w:val="55"/>
              </w:numPr>
              <w:spacing w:line="240" w:lineRule="auto"/>
              <w:contextualSpacing/>
              <w:jc w:val="both"/>
              <w:rPr>
                <w:rFonts w:cs="Arial"/>
                <w:szCs w:val="20"/>
                <w:lang w:val="sl-SI"/>
              </w:rPr>
            </w:pPr>
            <w:r w:rsidRPr="00AE2968">
              <w:rPr>
                <w:rFonts w:cs="Arial"/>
                <w:szCs w:val="20"/>
                <w:lang w:val="sl-SI"/>
              </w:rPr>
              <w:t>osebna potapljaška oprema za tehnično potapljanje, po predpisani konfiguraciji,</w:t>
            </w:r>
          </w:p>
          <w:p w:rsidR="009D4641" w:rsidRPr="00AE2968" w:rsidRDefault="009D4641" w:rsidP="00920870">
            <w:pPr>
              <w:widowControl w:val="0"/>
              <w:numPr>
                <w:ilvl w:val="0"/>
                <w:numId w:val="55"/>
              </w:numPr>
              <w:spacing w:line="240" w:lineRule="auto"/>
              <w:contextualSpacing/>
              <w:jc w:val="both"/>
              <w:textAlignment w:val="baseline"/>
              <w:rPr>
                <w:rFonts w:cs="Arial"/>
                <w:szCs w:val="20"/>
                <w:lang w:val="sl-SI"/>
              </w:rPr>
            </w:pPr>
            <w:r w:rsidRPr="00AE2968">
              <w:rPr>
                <w:rFonts w:cs="Arial"/>
                <w:szCs w:val="20"/>
                <w:lang w:val="sl-SI"/>
              </w:rPr>
              <w:t>opravljen specialni tečaj reanimacije z veljavno licenco,</w:t>
            </w:r>
          </w:p>
          <w:p w:rsidR="009D4641" w:rsidRPr="00AE2968" w:rsidRDefault="009D4641" w:rsidP="00920870">
            <w:pPr>
              <w:widowControl w:val="0"/>
              <w:numPr>
                <w:ilvl w:val="0"/>
                <w:numId w:val="55"/>
              </w:numPr>
              <w:spacing w:line="240" w:lineRule="auto"/>
              <w:contextualSpacing/>
              <w:jc w:val="both"/>
              <w:textAlignment w:val="baseline"/>
              <w:rPr>
                <w:rFonts w:cs="Arial"/>
                <w:szCs w:val="20"/>
                <w:lang w:val="sl-SI"/>
              </w:rPr>
            </w:pPr>
            <w:r w:rsidRPr="00AE2968">
              <w:rPr>
                <w:rFonts w:cs="Arial"/>
                <w:szCs w:val="20"/>
                <w:lang w:val="sl-SI"/>
              </w:rPr>
              <w:t>opravljen specialni tečaj nudenja prve pomoči z kisikom z veljavno licenco;</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Modul 3 – tehnični potapljač 3. stopnje:</w:t>
            </w:r>
          </w:p>
          <w:p w:rsidR="009D4641" w:rsidRPr="00AE2968" w:rsidRDefault="009D4641" w:rsidP="00920870">
            <w:pPr>
              <w:widowControl w:val="0"/>
              <w:numPr>
                <w:ilvl w:val="0"/>
                <w:numId w:val="56"/>
              </w:numPr>
              <w:spacing w:line="240" w:lineRule="auto"/>
              <w:contextualSpacing/>
              <w:jc w:val="both"/>
              <w:rPr>
                <w:rFonts w:cs="Arial"/>
                <w:szCs w:val="20"/>
                <w:lang w:val="sl-SI"/>
              </w:rPr>
            </w:pPr>
            <w:r w:rsidRPr="00AE2968">
              <w:rPr>
                <w:rFonts w:cs="Arial"/>
                <w:szCs w:val="20"/>
                <w:lang w:val="sl-SI"/>
              </w:rPr>
              <w:t>zdravniško potrdilo o zmožnosti ukvarjanja s tehničnim potapljanjem brez zdravstvenih omejitev, ki ne sme biti starejše od   treh let,</w:t>
            </w:r>
          </w:p>
          <w:p w:rsidR="009D4641" w:rsidRPr="00AE2968" w:rsidRDefault="009D4641" w:rsidP="00920870">
            <w:pPr>
              <w:widowControl w:val="0"/>
              <w:numPr>
                <w:ilvl w:val="0"/>
                <w:numId w:val="56"/>
              </w:numPr>
              <w:spacing w:line="240" w:lineRule="auto"/>
              <w:jc w:val="both"/>
              <w:rPr>
                <w:rFonts w:cs="Arial"/>
                <w:szCs w:val="20"/>
                <w:lang w:val="sl-SI"/>
              </w:rPr>
            </w:pPr>
            <w:r w:rsidRPr="00AE2968">
              <w:rPr>
                <w:rFonts w:cs="Arial"/>
                <w:szCs w:val="20"/>
                <w:lang w:val="sl-SI"/>
              </w:rPr>
              <w:t>uspešno opravljen preizkus znanja v modulu 2 – tehnični potapljač 2. stopnje,</w:t>
            </w:r>
          </w:p>
          <w:p w:rsidR="009D4641" w:rsidRPr="00AE2968" w:rsidRDefault="009D4641" w:rsidP="00920870">
            <w:pPr>
              <w:widowControl w:val="0"/>
              <w:numPr>
                <w:ilvl w:val="0"/>
                <w:numId w:val="56"/>
              </w:numPr>
              <w:spacing w:line="240" w:lineRule="auto"/>
              <w:jc w:val="both"/>
              <w:rPr>
                <w:rFonts w:cs="Arial"/>
                <w:szCs w:val="20"/>
                <w:lang w:val="sl-SI"/>
              </w:rPr>
            </w:pPr>
            <w:r w:rsidRPr="00AE2968">
              <w:rPr>
                <w:rFonts w:cs="Arial"/>
                <w:szCs w:val="20"/>
                <w:lang w:val="sl-SI"/>
              </w:rPr>
              <w:t>vsaj 200 registriranih potopov v odprtih vodah,</w:t>
            </w:r>
          </w:p>
          <w:p w:rsidR="009D4641" w:rsidRPr="00AE2968" w:rsidRDefault="009D4641" w:rsidP="00920870">
            <w:pPr>
              <w:widowControl w:val="0"/>
              <w:numPr>
                <w:ilvl w:val="0"/>
                <w:numId w:val="56"/>
              </w:numPr>
              <w:spacing w:line="240" w:lineRule="auto"/>
              <w:jc w:val="both"/>
              <w:rPr>
                <w:rFonts w:cs="Arial"/>
                <w:szCs w:val="20"/>
                <w:lang w:val="sl-SI"/>
              </w:rPr>
            </w:pPr>
            <w:r w:rsidRPr="00AE2968">
              <w:rPr>
                <w:rFonts w:cs="Arial"/>
                <w:szCs w:val="20"/>
                <w:lang w:val="sl-SI"/>
              </w:rPr>
              <w:t>osebna potapljaška oprema za tehnično potapljanje po predpisani konfiguraciji,</w:t>
            </w:r>
          </w:p>
          <w:p w:rsidR="009D4641" w:rsidRPr="00AE2968" w:rsidRDefault="009D4641" w:rsidP="00920870">
            <w:pPr>
              <w:widowControl w:val="0"/>
              <w:numPr>
                <w:ilvl w:val="0"/>
                <w:numId w:val="56"/>
              </w:numPr>
              <w:spacing w:line="240" w:lineRule="auto"/>
              <w:jc w:val="both"/>
              <w:textAlignment w:val="baseline"/>
              <w:rPr>
                <w:rFonts w:cs="Arial"/>
                <w:szCs w:val="20"/>
                <w:lang w:val="sl-SI"/>
              </w:rPr>
            </w:pPr>
            <w:r w:rsidRPr="00AE2968">
              <w:rPr>
                <w:rFonts w:cs="Arial"/>
                <w:szCs w:val="20"/>
                <w:lang w:val="sl-SI"/>
              </w:rPr>
              <w:t>opravljen specialni tečaj reanimacije z veljavno licenco,</w:t>
            </w:r>
          </w:p>
          <w:p w:rsidR="009D4641" w:rsidRPr="00AE2968" w:rsidRDefault="009D4641" w:rsidP="00920870">
            <w:pPr>
              <w:widowControl w:val="0"/>
              <w:numPr>
                <w:ilvl w:val="0"/>
                <w:numId w:val="56"/>
              </w:numPr>
              <w:spacing w:line="240" w:lineRule="auto"/>
              <w:jc w:val="both"/>
              <w:textAlignment w:val="baseline"/>
              <w:rPr>
                <w:rFonts w:cs="Arial"/>
                <w:szCs w:val="20"/>
                <w:lang w:val="sl-SI"/>
              </w:rPr>
            </w:pPr>
            <w:r w:rsidRPr="00AE2968">
              <w:rPr>
                <w:rFonts w:cs="Arial"/>
                <w:szCs w:val="20"/>
                <w:lang w:val="sl-SI"/>
              </w:rPr>
              <w:t>opravljen specialni tečaj dajanja prve pomoči s kisikom z veljavno licenco;</w:t>
            </w:r>
          </w:p>
          <w:p w:rsidR="009D4641" w:rsidRPr="00AE2968" w:rsidRDefault="009D4641">
            <w:pPr>
              <w:widowControl w:val="0"/>
              <w:spacing w:line="240" w:lineRule="auto"/>
              <w:jc w:val="both"/>
              <w:textAlignment w:val="baseline"/>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Modul 4 – tehnični potapljač 4. stopnje:</w:t>
            </w:r>
          </w:p>
          <w:p w:rsidR="009D4641" w:rsidRPr="00AE2968" w:rsidRDefault="009D4641" w:rsidP="00920870">
            <w:pPr>
              <w:widowControl w:val="0"/>
              <w:numPr>
                <w:ilvl w:val="0"/>
                <w:numId w:val="57"/>
              </w:numPr>
              <w:spacing w:line="240" w:lineRule="auto"/>
              <w:contextualSpacing/>
              <w:jc w:val="both"/>
              <w:rPr>
                <w:rFonts w:cs="Arial"/>
                <w:szCs w:val="20"/>
                <w:lang w:val="sl-SI"/>
              </w:rPr>
            </w:pPr>
            <w:r w:rsidRPr="00AE2968">
              <w:rPr>
                <w:rFonts w:cs="Arial"/>
                <w:szCs w:val="20"/>
                <w:lang w:val="sl-SI"/>
              </w:rPr>
              <w:t>zdravniško potrdilo o zmožnosti ukvarjanja s tehničnim potapljanjem brez zdravstvenih omejitev, ki ne sme biti starejše od   treh let,</w:t>
            </w:r>
          </w:p>
          <w:p w:rsidR="009D4641" w:rsidRPr="00AE2968" w:rsidRDefault="009D4641" w:rsidP="00920870">
            <w:pPr>
              <w:widowControl w:val="0"/>
              <w:numPr>
                <w:ilvl w:val="0"/>
                <w:numId w:val="57"/>
              </w:numPr>
              <w:spacing w:line="240" w:lineRule="auto"/>
              <w:jc w:val="both"/>
              <w:rPr>
                <w:rFonts w:cs="Arial"/>
                <w:szCs w:val="20"/>
                <w:lang w:val="sl-SI"/>
              </w:rPr>
            </w:pPr>
            <w:r w:rsidRPr="00AE2968">
              <w:rPr>
                <w:rFonts w:cs="Arial"/>
                <w:szCs w:val="20"/>
                <w:lang w:val="sl-SI"/>
              </w:rPr>
              <w:t>uspešno opravljen preizkus znanja v modulu 3 – tehnični potapljač 3. stopnje,</w:t>
            </w:r>
          </w:p>
          <w:p w:rsidR="009D4641" w:rsidRPr="00AE2968" w:rsidRDefault="009D4641" w:rsidP="00920870">
            <w:pPr>
              <w:widowControl w:val="0"/>
              <w:numPr>
                <w:ilvl w:val="0"/>
                <w:numId w:val="57"/>
              </w:numPr>
              <w:spacing w:line="240" w:lineRule="auto"/>
              <w:jc w:val="both"/>
              <w:rPr>
                <w:rFonts w:cs="Arial"/>
                <w:szCs w:val="20"/>
                <w:lang w:val="sl-SI"/>
              </w:rPr>
            </w:pPr>
            <w:r w:rsidRPr="00AE2968">
              <w:rPr>
                <w:rFonts w:cs="Arial"/>
                <w:szCs w:val="20"/>
                <w:lang w:val="sl-SI"/>
              </w:rPr>
              <w:t>vsaj 200 registriranih potopov v odprtih vodah,</w:t>
            </w:r>
          </w:p>
          <w:p w:rsidR="009D4641" w:rsidRPr="00AE2968" w:rsidRDefault="009D4641" w:rsidP="00920870">
            <w:pPr>
              <w:widowControl w:val="0"/>
              <w:numPr>
                <w:ilvl w:val="0"/>
                <w:numId w:val="57"/>
              </w:numPr>
              <w:spacing w:line="240" w:lineRule="auto"/>
              <w:jc w:val="both"/>
              <w:rPr>
                <w:rFonts w:cs="Arial"/>
                <w:szCs w:val="20"/>
                <w:lang w:val="sl-SI"/>
              </w:rPr>
            </w:pPr>
            <w:r w:rsidRPr="00AE2968">
              <w:rPr>
                <w:rFonts w:cs="Arial"/>
                <w:szCs w:val="20"/>
                <w:lang w:val="sl-SI"/>
              </w:rPr>
              <w:t>osebna potapljaška oprema za tehnično potapljanje po predpisani konfiguraciji,</w:t>
            </w:r>
          </w:p>
          <w:p w:rsidR="009D4641" w:rsidRPr="00AE2968" w:rsidRDefault="009D4641" w:rsidP="00920870">
            <w:pPr>
              <w:widowControl w:val="0"/>
              <w:numPr>
                <w:ilvl w:val="0"/>
                <w:numId w:val="57"/>
              </w:numPr>
              <w:spacing w:line="240" w:lineRule="auto"/>
              <w:jc w:val="both"/>
              <w:textAlignment w:val="baseline"/>
              <w:rPr>
                <w:rFonts w:cs="Arial"/>
                <w:szCs w:val="20"/>
                <w:lang w:val="sl-SI"/>
              </w:rPr>
            </w:pPr>
            <w:r w:rsidRPr="00AE2968">
              <w:rPr>
                <w:rFonts w:cs="Arial"/>
                <w:szCs w:val="20"/>
                <w:lang w:val="sl-SI"/>
              </w:rPr>
              <w:t>opravljen specialni tečaj reanimacije z veljavno licenco,</w:t>
            </w:r>
          </w:p>
          <w:p w:rsidR="009D4641" w:rsidRPr="00AE2968" w:rsidRDefault="009D4641" w:rsidP="00920870">
            <w:pPr>
              <w:widowControl w:val="0"/>
              <w:numPr>
                <w:ilvl w:val="0"/>
                <w:numId w:val="57"/>
              </w:numPr>
              <w:spacing w:line="240" w:lineRule="auto"/>
              <w:jc w:val="both"/>
              <w:textAlignment w:val="baseline"/>
              <w:rPr>
                <w:rFonts w:cs="Arial"/>
                <w:szCs w:val="20"/>
                <w:lang w:val="sl-SI"/>
              </w:rPr>
            </w:pPr>
            <w:r w:rsidRPr="00AE2968">
              <w:rPr>
                <w:rFonts w:cs="Arial"/>
                <w:szCs w:val="20"/>
                <w:lang w:val="sl-SI"/>
              </w:rPr>
              <w:t>opravljen specialni tečaj dajanja prve pomoči s kisikom z veljavno licenco;</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Modul 5 – tehnični potapljač 5. stopnje:</w:t>
            </w:r>
          </w:p>
          <w:p w:rsidR="009D4641" w:rsidRPr="00AE2968" w:rsidRDefault="009D4641" w:rsidP="00920870">
            <w:pPr>
              <w:widowControl w:val="0"/>
              <w:numPr>
                <w:ilvl w:val="0"/>
                <w:numId w:val="58"/>
              </w:numPr>
              <w:spacing w:line="240" w:lineRule="auto"/>
              <w:contextualSpacing/>
              <w:jc w:val="both"/>
              <w:rPr>
                <w:rFonts w:cs="Arial"/>
                <w:szCs w:val="20"/>
                <w:lang w:val="sl-SI"/>
              </w:rPr>
            </w:pPr>
            <w:r w:rsidRPr="00AE2968">
              <w:rPr>
                <w:rFonts w:cs="Arial"/>
                <w:szCs w:val="20"/>
                <w:lang w:val="sl-SI"/>
              </w:rPr>
              <w:t>zdravniško potrdilo o zmožnosti ukvarjanja s tehničnim potapljanjem brez zdravstvenih omejitev, ki ne sme biti starejše od  treh let,</w:t>
            </w:r>
          </w:p>
          <w:p w:rsidR="009D4641" w:rsidRPr="00AE2968" w:rsidRDefault="009D4641" w:rsidP="00920870">
            <w:pPr>
              <w:widowControl w:val="0"/>
              <w:numPr>
                <w:ilvl w:val="0"/>
                <w:numId w:val="58"/>
              </w:numPr>
              <w:spacing w:line="240" w:lineRule="auto"/>
              <w:jc w:val="both"/>
              <w:rPr>
                <w:rFonts w:cs="Arial"/>
                <w:szCs w:val="20"/>
                <w:lang w:val="sl-SI"/>
              </w:rPr>
            </w:pPr>
            <w:r w:rsidRPr="00AE2968">
              <w:rPr>
                <w:rFonts w:cs="Arial"/>
                <w:szCs w:val="20"/>
                <w:lang w:val="sl-SI"/>
              </w:rPr>
              <w:t>uspešno opravljen preizkus znanja v modulu 4 – tehnični potapljač 4. stopnje,</w:t>
            </w:r>
          </w:p>
          <w:p w:rsidR="009D4641" w:rsidRPr="00AE2968" w:rsidRDefault="009D4641" w:rsidP="00920870">
            <w:pPr>
              <w:widowControl w:val="0"/>
              <w:numPr>
                <w:ilvl w:val="0"/>
                <w:numId w:val="58"/>
              </w:numPr>
              <w:spacing w:line="240" w:lineRule="auto"/>
              <w:jc w:val="both"/>
              <w:rPr>
                <w:rFonts w:cs="Arial"/>
                <w:szCs w:val="20"/>
                <w:lang w:val="sl-SI"/>
              </w:rPr>
            </w:pPr>
            <w:r w:rsidRPr="00AE2968">
              <w:rPr>
                <w:rFonts w:cs="Arial"/>
                <w:szCs w:val="20"/>
                <w:lang w:val="sl-SI"/>
              </w:rPr>
              <w:t>vsaj 200 registriranih potopov v odprtih vodah,</w:t>
            </w:r>
          </w:p>
          <w:p w:rsidR="009D4641" w:rsidRPr="00AE2968" w:rsidRDefault="009D4641" w:rsidP="00920870">
            <w:pPr>
              <w:widowControl w:val="0"/>
              <w:numPr>
                <w:ilvl w:val="0"/>
                <w:numId w:val="58"/>
              </w:numPr>
              <w:spacing w:line="240" w:lineRule="auto"/>
              <w:jc w:val="both"/>
              <w:rPr>
                <w:rFonts w:cs="Arial"/>
                <w:szCs w:val="20"/>
                <w:lang w:val="sl-SI"/>
              </w:rPr>
            </w:pPr>
            <w:r w:rsidRPr="00AE2968">
              <w:rPr>
                <w:rFonts w:cs="Arial"/>
                <w:szCs w:val="20"/>
                <w:lang w:val="sl-SI"/>
              </w:rPr>
              <w:lastRenderedPageBreak/>
              <w:t>osebna potapljaška oprema za tehnično potapljanje po predpisani konfiguraciji,</w:t>
            </w:r>
          </w:p>
          <w:p w:rsidR="009D4641" w:rsidRPr="00AE2968" w:rsidRDefault="009D4641" w:rsidP="00920870">
            <w:pPr>
              <w:widowControl w:val="0"/>
              <w:numPr>
                <w:ilvl w:val="0"/>
                <w:numId w:val="58"/>
              </w:numPr>
              <w:spacing w:line="240" w:lineRule="auto"/>
              <w:jc w:val="both"/>
              <w:textAlignment w:val="baseline"/>
              <w:rPr>
                <w:rFonts w:cs="Arial"/>
                <w:szCs w:val="20"/>
                <w:lang w:val="sl-SI"/>
              </w:rPr>
            </w:pPr>
            <w:r w:rsidRPr="00AE2968">
              <w:rPr>
                <w:rFonts w:cs="Arial"/>
                <w:szCs w:val="20"/>
                <w:lang w:val="sl-SI"/>
              </w:rPr>
              <w:t>opravljen specialni tečaj reanimacije z veljavno licenco,</w:t>
            </w:r>
          </w:p>
          <w:p w:rsidR="009D4641" w:rsidRPr="00AE2968" w:rsidRDefault="009D4641" w:rsidP="00920870">
            <w:pPr>
              <w:widowControl w:val="0"/>
              <w:numPr>
                <w:ilvl w:val="0"/>
                <w:numId w:val="58"/>
              </w:numPr>
              <w:spacing w:line="240" w:lineRule="auto"/>
              <w:jc w:val="both"/>
              <w:textAlignment w:val="baseline"/>
              <w:rPr>
                <w:rFonts w:cs="Arial"/>
                <w:szCs w:val="20"/>
                <w:lang w:val="sl-SI"/>
              </w:rPr>
            </w:pPr>
            <w:r w:rsidRPr="00AE2968">
              <w:rPr>
                <w:rFonts w:cs="Arial"/>
                <w:szCs w:val="20"/>
                <w:lang w:val="sl-SI"/>
              </w:rPr>
              <w:t>opravljen specialni tečaj dajanja prve pomoči s kisikom z veljavno licenco.</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Trajanje</w:t>
            </w:r>
          </w:p>
        </w:tc>
        <w:tc>
          <w:tcPr>
            <w:tcW w:w="6218" w:type="dxa"/>
          </w:tcPr>
          <w:p w:rsidR="009D4641" w:rsidRPr="00AE2968" w:rsidRDefault="009D4641">
            <w:pPr>
              <w:widowControl w:val="0"/>
              <w:rPr>
                <w:rFonts w:cs="Arial"/>
                <w:szCs w:val="20"/>
                <w:lang w:val="sl-SI"/>
              </w:rPr>
            </w:pPr>
            <w:r w:rsidRPr="00AE2968">
              <w:rPr>
                <w:rFonts w:cs="Arial"/>
                <w:szCs w:val="20"/>
                <w:lang w:val="sl-SI"/>
              </w:rPr>
              <w:t>Modul 1 – tehnični potapljač 1. stopnje – 31 pedagoških ur.</w:t>
            </w:r>
          </w:p>
          <w:p w:rsidR="009D4641" w:rsidRPr="00AE2968" w:rsidRDefault="009D4641">
            <w:pPr>
              <w:widowControl w:val="0"/>
              <w:rPr>
                <w:rFonts w:cs="Arial"/>
                <w:szCs w:val="20"/>
                <w:lang w:val="sl-SI"/>
              </w:rPr>
            </w:pPr>
            <w:r w:rsidRPr="00AE2968">
              <w:rPr>
                <w:rFonts w:cs="Arial"/>
                <w:szCs w:val="20"/>
                <w:lang w:val="sl-SI"/>
              </w:rPr>
              <w:t>Modul 2 – tehnični potapljač 2. stopnje – 31 pedagoških ur.</w:t>
            </w:r>
          </w:p>
          <w:p w:rsidR="009D4641" w:rsidRPr="00AE2968" w:rsidRDefault="009D4641">
            <w:pPr>
              <w:widowControl w:val="0"/>
              <w:rPr>
                <w:rFonts w:cs="Arial"/>
                <w:szCs w:val="20"/>
                <w:lang w:val="sl-SI"/>
              </w:rPr>
            </w:pPr>
            <w:r w:rsidRPr="00AE2968">
              <w:rPr>
                <w:rFonts w:cs="Arial"/>
                <w:szCs w:val="20"/>
                <w:lang w:val="sl-SI"/>
              </w:rPr>
              <w:t>Modul 3– tehnični potapljač 3. stopnje –  31 pedagoških ur.</w:t>
            </w:r>
          </w:p>
          <w:p w:rsidR="009D4641" w:rsidRPr="00AE2968" w:rsidRDefault="009D4641">
            <w:pPr>
              <w:widowControl w:val="0"/>
              <w:rPr>
                <w:rFonts w:cs="Arial"/>
                <w:szCs w:val="20"/>
                <w:lang w:val="sl-SI"/>
              </w:rPr>
            </w:pPr>
            <w:r w:rsidRPr="00AE2968">
              <w:rPr>
                <w:rFonts w:cs="Arial"/>
                <w:szCs w:val="20"/>
                <w:lang w:val="sl-SI"/>
              </w:rPr>
              <w:t>Modul 4 – tehnični potapljač 4. stopnje – 25 pedagoških ur.</w:t>
            </w:r>
          </w:p>
          <w:p w:rsidR="009D4641" w:rsidRPr="00AE2968" w:rsidRDefault="009D4641">
            <w:pPr>
              <w:widowControl w:val="0"/>
              <w:rPr>
                <w:rFonts w:cs="Arial"/>
                <w:szCs w:val="20"/>
                <w:lang w:val="sl-SI"/>
              </w:rPr>
            </w:pPr>
            <w:r w:rsidRPr="00AE2968">
              <w:rPr>
                <w:rFonts w:cs="Arial"/>
                <w:szCs w:val="20"/>
                <w:lang w:val="sl-SI"/>
              </w:rPr>
              <w:t>Modul 5 – tehnični potapljač 5. stopnje – 27 pedagoških ur.</w:t>
            </w:r>
          </w:p>
          <w:p w:rsidR="009D4641" w:rsidRPr="00AE2968" w:rsidRDefault="009D4641">
            <w:pPr>
              <w:widowControl w:val="0"/>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8" w:type="dxa"/>
          </w:tcPr>
          <w:p w:rsidR="009D4641" w:rsidRPr="00AE2968" w:rsidRDefault="009D4641">
            <w:pPr>
              <w:widowControl w:val="0"/>
              <w:rPr>
                <w:rFonts w:cs="Arial"/>
                <w:szCs w:val="20"/>
                <w:lang w:val="sl-SI"/>
              </w:rPr>
            </w:pPr>
            <w:r w:rsidRPr="00AE2968">
              <w:rPr>
                <w:rFonts w:cs="Arial"/>
                <w:szCs w:val="20"/>
                <w:lang w:val="sl-SI"/>
              </w:rPr>
              <w:t xml:space="preserve">Termini bodo objavljeni na naslovu: </w:t>
            </w:r>
            <w:hyperlink r:id="rId269"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Najmanj 4 in največ 12 udeležencev.</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8" w:type="dxa"/>
            <w:hideMark/>
          </w:tcPr>
          <w:p w:rsidR="009D4641" w:rsidRPr="00AE2968" w:rsidRDefault="009D4641">
            <w:pPr>
              <w:widowControl w:val="0"/>
              <w:jc w:val="both"/>
              <w:rPr>
                <w:rFonts w:cs="Arial"/>
                <w:szCs w:val="20"/>
                <w:lang w:val="sl-SI"/>
              </w:rPr>
            </w:pPr>
            <w:r w:rsidRPr="00AE2968">
              <w:rPr>
                <w:rFonts w:cs="Arial"/>
                <w:szCs w:val="20"/>
                <w:lang w:val="sl-SI"/>
              </w:rPr>
              <w:t>Udeleženci s seboj na usposabljanje prinesejo vso osebno potapljaško opremo za tehnično potapljanje, po predpisani konfiguraciji.</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8" w:type="dxa"/>
            <w:hideMark/>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70"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Stroške izvedbe usposabljanja za udeležence, ki so vključeni v izvajanje nalog zaščite, reševanja in pomoči, pri katerih je potrebno tehnično potapljanje, po posameznih modulih  krije Uprava RS za zaščito in reševanje, za druge udeležence pa tisti, ki udeleženca napoti na usposabljanje ali udeleženec sam.</w:t>
            </w:r>
          </w:p>
          <w:p w:rsidR="009D4641" w:rsidRPr="00AE2968" w:rsidRDefault="009D4641">
            <w:pPr>
              <w:widowControl w:val="0"/>
              <w:jc w:val="both"/>
              <w:rPr>
                <w:rFonts w:cs="Arial"/>
                <w:szCs w:val="20"/>
                <w:lang w:val="sl-SI"/>
              </w:rPr>
            </w:pPr>
            <w:r w:rsidRPr="00AE2968">
              <w:rPr>
                <w:rFonts w:cs="Arial"/>
                <w:szCs w:val="20"/>
                <w:lang w:val="sl-SI"/>
              </w:rPr>
              <w:t>Nadomestilo za plačo, potne stroške, stroške prehrane in namestitve za udeleženca krije tisti, ki je udeleženca napotil na usposabljanje.</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8" w:type="dxa"/>
          </w:tcPr>
          <w:p w:rsidR="009D4641" w:rsidRPr="00AE2968" w:rsidRDefault="009D4641">
            <w:pPr>
              <w:widowControl w:val="0"/>
              <w:ind w:left="426" w:hanging="426"/>
              <w:rPr>
                <w:rFonts w:cs="Arial"/>
                <w:bCs/>
                <w:color w:val="0000FF"/>
                <w:szCs w:val="20"/>
                <w:u w:val="single"/>
                <w:lang w:val="sl-SI"/>
              </w:rPr>
            </w:pPr>
            <w:r w:rsidRPr="00AE2968">
              <w:rPr>
                <w:rFonts w:cs="Arial"/>
                <w:bCs/>
                <w:szCs w:val="20"/>
                <w:lang w:val="sl-SI"/>
              </w:rPr>
              <w:t xml:space="preserve">Brigita </w:t>
            </w:r>
            <w:proofErr w:type="spellStart"/>
            <w:r w:rsidRPr="00AE2968">
              <w:rPr>
                <w:rFonts w:cs="Arial"/>
                <w:bCs/>
                <w:szCs w:val="20"/>
                <w:lang w:val="sl-SI"/>
              </w:rPr>
              <w:t>Perbil</w:t>
            </w:r>
            <w:proofErr w:type="spellEnd"/>
            <w:r w:rsidRPr="00AE2968">
              <w:rPr>
                <w:rFonts w:cs="Arial"/>
                <w:bCs/>
                <w:szCs w:val="20"/>
                <w:lang w:val="sl-SI"/>
              </w:rPr>
              <w:t xml:space="preserve"> Puš</w:t>
            </w:r>
            <w:r w:rsidR="00BA5DCA">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w:t>
            </w:r>
            <w:r w:rsidRPr="00AE2968">
              <w:rPr>
                <w:rFonts w:cs="Arial"/>
                <w:szCs w:val="20"/>
                <w:lang w:val="sl-SI"/>
              </w:rPr>
              <w:t>434</w:t>
            </w:r>
            <w:r w:rsidRPr="00AE2968">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71"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301" w:name="_Toc154655995"/>
      <w:bookmarkStart w:id="302" w:name="_Toc5245119051"/>
      <w:bookmarkStart w:id="303" w:name="_Toc583958271"/>
      <w:r w:rsidRPr="00AE2968">
        <w:rPr>
          <w:rFonts w:ascii="Arial" w:hAnsi="Arial" w:cs="Arial"/>
          <w:i w:val="0"/>
          <w:sz w:val="20"/>
          <w:szCs w:val="20"/>
          <w:lang w:val="sl-SI"/>
        </w:rPr>
        <w:t>Dopolnilno usposabljanje potapljačev za tehnično potapljanje</w:t>
      </w:r>
      <w:bookmarkEnd w:id="301"/>
      <w:bookmarkEnd w:id="302"/>
      <w:bookmarkEnd w:id="303"/>
      <w:r w:rsidRPr="00AE2968">
        <w:rPr>
          <w:rFonts w:ascii="Arial" w:hAnsi="Arial" w:cs="Arial"/>
          <w:i w:val="0"/>
          <w:sz w:val="20"/>
          <w:szCs w:val="20"/>
          <w:lang w:val="sl-SI"/>
        </w:rPr>
        <w:t xml:space="preserve"> </w:t>
      </w:r>
    </w:p>
    <w:p w:rsidR="009D4641" w:rsidRPr="00AE2968" w:rsidRDefault="009D4641" w:rsidP="009D4641">
      <w:pPr>
        <w:ind w:left="426" w:hanging="426"/>
        <w:rPr>
          <w:rFonts w:cs="Arial"/>
          <w:color w:val="000000"/>
          <w:szCs w:val="20"/>
          <w:lang w:val="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Ciljna skupina</w:t>
            </w:r>
          </w:p>
        </w:tc>
        <w:tc>
          <w:tcPr>
            <w:tcW w:w="6218" w:type="dxa"/>
          </w:tcPr>
          <w:p w:rsidR="009D4641" w:rsidRPr="00AE2968" w:rsidRDefault="009D4641">
            <w:pPr>
              <w:ind w:left="20" w:hanging="20"/>
              <w:jc w:val="both"/>
              <w:rPr>
                <w:rFonts w:cs="Arial"/>
                <w:color w:val="000000"/>
                <w:szCs w:val="20"/>
                <w:lang w:val="sl-SI"/>
              </w:rPr>
            </w:pPr>
            <w:r w:rsidRPr="00AE2968">
              <w:rPr>
                <w:rFonts w:cs="Arial"/>
                <w:color w:val="000000"/>
                <w:szCs w:val="20"/>
                <w:lang w:val="sl-SI"/>
              </w:rPr>
              <w:t>Pripadniki državne enote za hitre intervencije – Enote za tehnično potapljanje (ETP) in potapljači Jamarske reševalne službe (JRS) pri Jamarski zvezi Slovenije.</w:t>
            </w:r>
          </w:p>
          <w:p w:rsidR="009D4641" w:rsidRPr="00AE2968" w:rsidRDefault="009D4641">
            <w:pPr>
              <w:ind w:left="20" w:hanging="20"/>
              <w:jc w:val="both"/>
              <w:rPr>
                <w:rFonts w:cs="Arial"/>
                <w:color w:val="000000"/>
                <w:szCs w:val="20"/>
                <w:lang w:val="sl-SI"/>
              </w:rPr>
            </w:pPr>
          </w:p>
          <w:p w:rsidR="009D4641" w:rsidRPr="00AE2968" w:rsidRDefault="009D4641">
            <w:pPr>
              <w:ind w:left="20" w:hanging="20"/>
              <w:jc w:val="both"/>
              <w:rPr>
                <w:rFonts w:cs="Arial"/>
                <w:color w:val="000000"/>
                <w:szCs w:val="20"/>
                <w:lang w:val="sl-SI"/>
              </w:rPr>
            </w:pPr>
            <w:r w:rsidRPr="00AE2968">
              <w:rPr>
                <w:rFonts w:cs="Arial"/>
                <w:color w:val="000000"/>
                <w:szCs w:val="20"/>
                <w:lang w:val="sl-SI"/>
              </w:rPr>
              <w:t>Po dogovoru z Izobraževalnim centrom za zaščito in reševanje RS se usposabljanja lahko udeležijo tudi pripadniki in člani drugih enot in služb, ki so vključeni v izvajanje nalog zaščite, reševanja in pomoči, pri katerih je potrebno tehnično potapljanje.</w:t>
            </w:r>
          </w:p>
          <w:p w:rsidR="009D4641" w:rsidRPr="00AE2968" w:rsidRDefault="009D4641">
            <w:pPr>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Namen</w:t>
            </w:r>
          </w:p>
        </w:tc>
        <w:tc>
          <w:tcPr>
            <w:tcW w:w="6218" w:type="dxa"/>
          </w:tcPr>
          <w:p w:rsidR="009D4641" w:rsidRPr="00AE2968" w:rsidRDefault="009D4641">
            <w:pPr>
              <w:ind w:left="20" w:hanging="20"/>
              <w:jc w:val="both"/>
              <w:rPr>
                <w:rFonts w:cs="Arial"/>
                <w:color w:val="000000"/>
                <w:szCs w:val="20"/>
                <w:lang w:val="sl-SI"/>
              </w:rPr>
            </w:pPr>
            <w:r w:rsidRPr="00AE2968">
              <w:rPr>
                <w:rFonts w:cs="Arial"/>
                <w:color w:val="000000"/>
                <w:szCs w:val="20"/>
                <w:lang w:val="sl-SI"/>
              </w:rPr>
              <w:t>Namen usposabljanja je, da udeleženci svoje znanje iz tehničnega potapljanja izpopolnijo s specialnimi znanji, ki jih potrebujejo pri opravljanju tehničnih potopov (dajanje kisika pri potapljaških nesrečah, priprava plinskih mešanic, površinska dobava plinov, pregled kraja potapljaške nesreče in uporaba potapljaškega skuterja).</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32" w:hanging="32"/>
              <w:rPr>
                <w:rFonts w:cs="Arial"/>
                <w:b/>
                <w:color w:val="000000"/>
                <w:szCs w:val="20"/>
                <w:lang w:val="sl-SI"/>
              </w:rPr>
            </w:pPr>
            <w:r w:rsidRPr="00AE2968">
              <w:rPr>
                <w:rFonts w:cs="Arial"/>
                <w:b/>
                <w:color w:val="000000"/>
                <w:szCs w:val="20"/>
                <w:lang w:val="sl-SI"/>
              </w:rPr>
              <w:t>Zahtevano znanje in drugi pogoji za udeležbo</w:t>
            </w:r>
          </w:p>
        </w:tc>
        <w:tc>
          <w:tcPr>
            <w:tcW w:w="6218" w:type="dxa"/>
          </w:tcPr>
          <w:p w:rsidR="009D4641" w:rsidRPr="00AE2968" w:rsidRDefault="009D4641">
            <w:pPr>
              <w:ind w:left="20" w:hanging="20"/>
              <w:jc w:val="both"/>
              <w:rPr>
                <w:rFonts w:cs="Arial"/>
                <w:color w:val="000000"/>
                <w:szCs w:val="20"/>
                <w:lang w:val="sl-SI"/>
              </w:rPr>
            </w:pPr>
            <w:r w:rsidRPr="00AE2968">
              <w:rPr>
                <w:rFonts w:cs="Arial"/>
                <w:color w:val="000000"/>
                <w:szCs w:val="20"/>
                <w:lang w:val="sl-SI"/>
              </w:rPr>
              <w:t>Splošna pogoja sta:</w:t>
            </w:r>
          </w:p>
          <w:p w:rsidR="009D4641" w:rsidRPr="00AE2968" w:rsidRDefault="009D4641" w:rsidP="00920870">
            <w:pPr>
              <w:numPr>
                <w:ilvl w:val="0"/>
                <w:numId w:val="59"/>
              </w:numPr>
              <w:jc w:val="both"/>
              <w:rPr>
                <w:rFonts w:cs="Arial"/>
                <w:color w:val="000000"/>
                <w:szCs w:val="20"/>
                <w:lang w:val="sl-SI"/>
              </w:rPr>
            </w:pPr>
            <w:r w:rsidRPr="00AE2968">
              <w:rPr>
                <w:rFonts w:cs="Arial"/>
                <w:color w:val="000000"/>
                <w:szCs w:val="20"/>
                <w:lang w:val="sl-SI"/>
              </w:rPr>
              <w:t>polnoletnost,</w:t>
            </w:r>
          </w:p>
          <w:p w:rsidR="009D4641" w:rsidRPr="00AE2968" w:rsidRDefault="009D4641" w:rsidP="00920870">
            <w:pPr>
              <w:numPr>
                <w:ilvl w:val="0"/>
                <w:numId w:val="59"/>
              </w:numPr>
              <w:jc w:val="both"/>
              <w:rPr>
                <w:rFonts w:cs="Arial"/>
                <w:color w:val="000000"/>
                <w:szCs w:val="20"/>
                <w:lang w:val="sl-SI"/>
              </w:rPr>
            </w:pPr>
            <w:r w:rsidRPr="00AE2968">
              <w:rPr>
                <w:rFonts w:cs="Arial"/>
                <w:color w:val="000000"/>
                <w:szCs w:val="20"/>
                <w:lang w:val="sl-SI"/>
              </w:rPr>
              <w:t>najmanj V. stopnja izobrazbe.</w:t>
            </w:r>
          </w:p>
          <w:p w:rsidR="009D4641" w:rsidRPr="00AE2968" w:rsidRDefault="009D4641">
            <w:pPr>
              <w:ind w:left="20" w:hanging="20"/>
              <w:jc w:val="both"/>
              <w:rPr>
                <w:rFonts w:cs="Arial"/>
                <w:color w:val="000000"/>
                <w:szCs w:val="20"/>
                <w:lang w:val="sl-SI"/>
              </w:rPr>
            </w:pPr>
          </w:p>
          <w:p w:rsidR="009D4641" w:rsidRPr="00AE2968" w:rsidRDefault="009D4641">
            <w:pPr>
              <w:ind w:left="20" w:hanging="20"/>
              <w:jc w:val="both"/>
              <w:rPr>
                <w:rFonts w:cs="Arial"/>
                <w:color w:val="000000"/>
                <w:szCs w:val="20"/>
                <w:lang w:val="sl-SI"/>
              </w:rPr>
            </w:pPr>
            <w:r w:rsidRPr="00AE2968">
              <w:rPr>
                <w:rFonts w:cs="Arial"/>
                <w:color w:val="000000"/>
                <w:szCs w:val="20"/>
                <w:lang w:val="sl-SI"/>
              </w:rPr>
              <w:t>Posebni pogoji so:</w:t>
            </w:r>
          </w:p>
          <w:p w:rsidR="009D4641" w:rsidRPr="00AE2968" w:rsidRDefault="009D4641">
            <w:pPr>
              <w:ind w:left="20" w:hanging="20"/>
              <w:jc w:val="both"/>
              <w:rPr>
                <w:rFonts w:cs="Arial"/>
                <w:color w:val="000000"/>
                <w:szCs w:val="20"/>
                <w:lang w:val="sl-SI"/>
              </w:rPr>
            </w:pPr>
            <w:r w:rsidRPr="00AE2968">
              <w:rPr>
                <w:rFonts w:cs="Arial"/>
                <w:color w:val="000000"/>
                <w:szCs w:val="20"/>
                <w:lang w:val="sl-SI"/>
              </w:rPr>
              <w:t>Modul Dajanje kisika pri potapljaških nesrečah:</w:t>
            </w:r>
          </w:p>
          <w:p w:rsidR="009D4641" w:rsidRPr="00AE2968" w:rsidRDefault="009D4641" w:rsidP="00920870">
            <w:pPr>
              <w:numPr>
                <w:ilvl w:val="0"/>
                <w:numId w:val="60"/>
              </w:numPr>
              <w:spacing w:line="240" w:lineRule="auto"/>
              <w:jc w:val="both"/>
              <w:rPr>
                <w:rFonts w:cs="Arial"/>
                <w:color w:val="000000"/>
                <w:szCs w:val="20"/>
                <w:lang w:val="sl-SI"/>
              </w:rPr>
            </w:pPr>
            <w:r w:rsidRPr="00AE2968">
              <w:rPr>
                <w:rFonts w:cs="Arial"/>
                <w:color w:val="000000"/>
                <w:szCs w:val="20"/>
                <w:lang w:val="sl-SI"/>
              </w:rPr>
              <w:t xml:space="preserve">. zdravniško potrdilo o zmožnosti ukvarjanja s tehničnim potapljanjem brez zdravstvenih omejitev, ki ne sme biti starejše od treh </w:t>
            </w:r>
            <w:r w:rsidRPr="00AE2968">
              <w:rPr>
                <w:rFonts w:cs="Arial"/>
                <w:color w:val="000000"/>
                <w:szCs w:val="20"/>
                <w:u w:val="single"/>
                <w:lang w:val="sl-SI"/>
              </w:rPr>
              <w:t>l</w:t>
            </w:r>
            <w:r w:rsidRPr="00AE2968">
              <w:rPr>
                <w:rFonts w:cs="Arial"/>
                <w:color w:val="000000"/>
                <w:szCs w:val="20"/>
                <w:lang w:val="sl-SI"/>
              </w:rPr>
              <w:t xml:space="preserve">et, </w:t>
            </w:r>
          </w:p>
          <w:p w:rsidR="009D4641" w:rsidRPr="00AE2968" w:rsidRDefault="009D4641" w:rsidP="00920870">
            <w:pPr>
              <w:numPr>
                <w:ilvl w:val="0"/>
                <w:numId w:val="60"/>
              </w:numPr>
              <w:spacing w:line="240" w:lineRule="auto"/>
              <w:jc w:val="both"/>
              <w:rPr>
                <w:rFonts w:cs="Arial"/>
                <w:color w:val="000000"/>
                <w:szCs w:val="20"/>
                <w:lang w:val="sl-SI"/>
              </w:rPr>
            </w:pPr>
            <w:r w:rsidRPr="00AE2968">
              <w:rPr>
                <w:rFonts w:cs="Arial"/>
                <w:color w:val="000000"/>
                <w:szCs w:val="20"/>
                <w:lang w:val="sl-SI"/>
              </w:rPr>
              <w:t>vsaj 200 registriranih potopov v odprtih vodah,</w:t>
            </w:r>
          </w:p>
          <w:p w:rsidR="009D4641" w:rsidRPr="00AE2968" w:rsidRDefault="009D4641" w:rsidP="00920870">
            <w:pPr>
              <w:numPr>
                <w:ilvl w:val="0"/>
                <w:numId w:val="60"/>
              </w:numPr>
              <w:spacing w:line="240" w:lineRule="auto"/>
              <w:jc w:val="both"/>
              <w:rPr>
                <w:rFonts w:cs="Arial"/>
                <w:color w:val="000000"/>
                <w:szCs w:val="20"/>
                <w:lang w:val="sl-SI"/>
              </w:rPr>
            </w:pPr>
            <w:r w:rsidRPr="00AE2968">
              <w:rPr>
                <w:rFonts w:cs="Arial"/>
                <w:color w:val="000000"/>
                <w:szCs w:val="20"/>
                <w:lang w:val="sl-SI"/>
              </w:rPr>
              <w:t>osebna potapljaška oprema za tehnično potapljanje po predpisani konfiguraciji,</w:t>
            </w:r>
          </w:p>
          <w:p w:rsidR="009D4641" w:rsidRPr="00AE2968" w:rsidRDefault="009D4641" w:rsidP="00920870">
            <w:pPr>
              <w:numPr>
                <w:ilvl w:val="0"/>
                <w:numId w:val="60"/>
              </w:numPr>
              <w:spacing w:line="240" w:lineRule="auto"/>
              <w:jc w:val="both"/>
              <w:rPr>
                <w:rFonts w:cs="Arial"/>
                <w:color w:val="000000"/>
                <w:szCs w:val="20"/>
                <w:lang w:val="sl-SI"/>
              </w:rPr>
            </w:pPr>
            <w:r w:rsidRPr="00AE2968">
              <w:rPr>
                <w:rFonts w:cs="Arial"/>
                <w:color w:val="000000"/>
                <w:szCs w:val="20"/>
                <w:lang w:val="sl-SI"/>
              </w:rPr>
              <w:t>končano usposabljanje za tehničnega potapljača 1. stopnje,</w:t>
            </w:r>
          </w:p>
          <w:p w:rsidR="009D4641" w:rsidRPr="00AE2968" w:rsidRDefault="009D4641" w:rsidP="00920870">
            <w:pPr>
              <w:widowControl w:val="0"/>
              <w:numPr>
                <w:ilvl w:val="0"/>
                <w:numId w:val="60"/>
              </w:numPr>
              <w:overflowPunct w:val="0"/>
              <w:autoSpaceDE w:val="0"/>
              <w:spacing w:line="240" w:lineRule="auto"/>
              <w:jc w:val="both"/>
              <w:textAlignment w:val="baseline"/>
              <w:rPr>
                <w:rFonts w:cs="Arial"/>
                <w:color w:val="000000"/>
                <w:szCs w:val="20"/>
                <w:lang w:val="sl-SI"/>
              </w:rPr>
            </w:pPr>
            <w:r w:rsidRPr="00AE2968">
              <w:rPr>
                <w:rFonts w:cs="Arial"/>
                <w:color w:val="000000"/>
                <w:szCs w:val="20"/>
                <w:lang w:val="sl-SI"/>
              </w:rPr>
              <w:t>opravljen specialni tečaj reanimacije z veljavno licenco.</w:t>
            </w:r>
          </w:p>
          <w:p w:rsidR="009D4641" w:rsidRPr="00AE2968" w:rsidRDefault="009D4641">
            <w:pPr>
              <w:ind w:left="20" w:hanging="20"/>
              <w:jc w:val="both"/>
              <w:rPr>
                <w:rFonts w:cs="Arial"/>
                <w:b/>
                <w:color w:val="000000"/>
                <w:szCs w:val="20"/>
                <w:lang w:val="sl-SI"/>
              </w:rPr>
            </w:pPr>
          </w:p>
          <w:p w:rsidR="009D4641" w:rsidRPr="00AE2968" w:rsidRDefault="009D4641">
            <w:pPr>
              <w:ind w:left="20" w:hanging="20"/>
              <w:jc w:val="both"/>
              <w:rPr>
                <w:rFonts w:cs="Arial"/>
                <w:color w:val="000000"/>
                <w:szCs w:val="20"/>
                <w:lang w:val="sl-SI"/>
              </w:rPr>
            </w:pPr>
            <w:r w:rsidRPr="00AE2968">
              <w:rPr>
                <w:rFonts w:cs="Arial"/>
                <w:color w:val="000000"/>
                <w:szCs w:val="20"/>
                <w:lang w:val="sl-SI"/>
              </w:rPr>
              <w:t>Modul Priprava potapljaških mešanic:</w:t>
            </w:r>
          </w:p>
          <w:p w:rsidR="009D4641" w:rsidRPr="00AE2968" w:rsidRDefault="009D4641" w:rsidP="00920870">
            <w:pPr>
              <w:numPr>
                <w:ilvl w:val="0"/>
                <w:numId w:val="61"/>
              </w:numPr>
              <w:spacing w:line="240" w:lineRule="auto"/>
              <w:jc w:val="both"/>
              <w:rPr>
                <w:rFonts w:cs="Arial"/>
                <w:color w:val="000000"/>
                <w:szCs w:val="20"/>
                <w:lang w:val="sl-SI"/>
              </w:rPr>
            </w:pPr>
            <w:r w:rsidRPr="00AE2968">
              <w:rPr>
                <w:rFonts w:cs="Arial"/>
                <w:color w:val="000000"/>
                <w:szCs w:val="20"/>
                <w:lang w:val="sl-SI"/>
              </w:rPr>
              <w:t xml:space="preserve">zdravniško potrdilo o zmožnosti ukvarjanja s tehničnim potapljanjem brez zdravstvenih omejitev, ki ne sme biti starejše od treh </w:t>
            </w:r>
            <w:r w:rsidRPr="00AE2968">
              <w:rPr>
                <w:rFonts w:cs="Arial"/>
                <w:color w:val="000000"/>
                <w:szCs w:val="20"/>
                <w:u w:val="single"/>
                <w:lang w:val="sl-SI"/>
              </w:rPr>
              <w:t>l</w:t>
            </w:r>
            <w:r w:rsidRPr="00AE2968">
              <w:rPr>
                <w:rFonts w:cs="Arial"/>
                <w:color w:val="000000"/>
                <w:szCs w:val="20"/>
                <w:lang w:val="sl-SI"/>
              </w:rPr>
              <w:t xml:space="preserve">et, </w:t>
            </w:r>
          </w:p>
          <w:p w:rsidR="009D4641" w:rsidRPr="00AE2968" w:rsidRDefault="009D4641" w:rsidP="00920870">
            <w:pPr>
              <w:numPr>
                <w:ilvl w:val="0"/>
                <w:numId w:val="61"/>
              </w:numPr>
              <w:spacing w:line="240" w:lineRule="auto"/>
              <w:jc w:val="both"/>
              <w:rPr>
                <w:rFonts w:cs="Arial"/>
                <w:color w:val="000000"/>
                <w:szCs w:val="20"/>
                <w:lang w:val="sl-SI"/>
              </w:rPr>
            </w:pPr>
            <w:r w:rsidRPr="00AE2968">
              <w:rPr>
                <w:rFonts w:cs="Arial"/>
                <w:color w:val="000000"/>
                <w:szCs w:val="20"/>
                <w:lang w:val="sl-SI"/>
              </w:rPr>
              <w:t>vsaj 200 registriranih potopov v odprtih vodah,</w:t>
            </w:r>
          </w:p>
          <w:p w:rsidR="009D4641" w:rsidRPr="00AE2968" w:rsidRDefault="009D4641" w:rsidP="00920870">
            <w:pPr>
              <w:numPr>
                <w:ilvl w:val="0"/>
                <w:numId w:val="61"/>
              </w:numPr>
              <w:spacing w:line="240" w:lineRule="auto"/>
              <w:jc w:val="both"/>
              <w:rPr>
                <w:rFonts w:cs="Arial"/>
                <w:color w:val="000000"/>
                <w:szCs w:val="20"/>
                <w:lang w:val="sl-SI"/>
              </w:rPr>
            </w:pPr>
            <w:r w:rsidRPr="00AE2968">
              <w:rPr>
                <w:rFonts w:cs="Arial"/>
                <w:color w:val="000000"/>
                <w:szCs w:val="20"/>
                <w:lang w:val="sl-SI"/>
              </w:rPr>
              <w:t>osebna potapljaška oprema za tehnično potapljanje po predpisani konfiguraciji,</w:t>
            </w:r>
          </w:p>
          <w:p w:rsidR="009D4641" w:rsidRPr="00AE2968" w:rsidRDefault="009D4641" w:rsidP="00920870">
            <w:pPr>
              <w:numPr>
                <w:ilvl w:val="0"/>
                <w:numId w:val="61"/>
              </w:numPr>
              <w:spacing w:line="240" w:lineRule="auto"/>
              <w:jc w:val="both"/>
              <w:rPr>
                <w:rFonts w:cs="Arial"/>
                <w:color w:val="000000"/>
                <w:szCs w:val="20"/>
                <w:lang w:val="sl-SI"/>
              </w:rPr>
            </w:pPr>
            <w:r w:rsidRPr="00AE2968">
              <w:rPr>
                <w:rFonts w:cs="Arial"/>
                <w:color w:val="000000"/>
                <w:szCs w:val="20"/>
                <w:lang w:val="sl-SI"/>
              </w:rPr>
              <w:t>končano usposabljanje za tehničnega potapljača 2. stopnje,</w:t>
            </w:r>
          </w:p>
          <w:p w:rsidR="009D4641" w:rsidRPr="00AE2968" w:rsidRDefault="009D4641" w:rsidP="00920870">
            <w:pPr>
              <w:widowControl w:val="0"/>
              <w:numPr>
                <w:ilvl w:val="0"/>
                <w:numId w:val="61"/>
              </w:numPr>
              <w:overflowPunct w:val="0"/>
              <w:autoSpaceDE w:val="0"/>
              <w:spacing w:line="240" w:lineRule="auto"/>
              <w:jc w:val="both"/>
              <w:textAlignment w:val="baseline"/>
              <w:rPr>
                <w:rFonts w:cs="Arial"/>
                <w:color w:val="000000"/>
                <w:szCs w:val="20"/>
                <w:lang w:val="sl-SI"/>
              </w:rPr>
            </w:pPr>
            <w:r w:rsidRPr="00AE2968">
              <w:rPr>
                <w:rFonts w:cs="Arial"/>
                <w:color w:val="000000"/>
                <w:szCs w:val="20"/>
                <w:lang w:val="sl-SI"/>
              </w:rPr>
              <w:t>opravljen specialni tečaj reanimacije z veljavno licenco,</w:t>
            </w:r>
          </w:p>
          <w:p w:rsidR="009D4641" w:rsidRPr="00AE2968" w:rsidRDefault="009D4641" w:rsidP="00920870">
            <w:pPr>
              <w:widowControl w:val="0"/>
              <w:numPr>
                <w:ilvl w:val="0"/>
                <w:numId w:val="61"/>
              </w:numPr>
              <w:overflowPunct w:val="0"/>
              <w:autoSpaceDE w:val="0"/>
              <w:spacing w:line="240" w:lineRule="auto"/>
              <w:jc w:val="both"/>
              <w:textAlignment w:val="baseline"/>
              <w:rPr>
                <w:rFonts w:cs="Arial"/>
                <w:color w:val="000000"/>
                <w:szCs w:val="20"/>
                <w:lang w:val="sl-SI"/>
              </w:rPr>
            </w:pPr>
            <w:r w:rsidRPr="00AE2968">
              <w:rPr>
                <w:rFonts w:cs="Arial"/>
                <w:color w:val="000000"/>
                <w:szCs w:val="20"/>
                <w:lang w:val="sl-SI"/>
              </w:rPr>
              <w:t>opravljen modul dajanja kisika pri potapljaških nesrečah;</w:t>
            </w:r>
          </w:p>
          <w:p w:rsidR="009D4641" w:rsidRPr="00AE2968" w:rsidRDefault="009D4641">
            <w:pPr>
              <w:ind w:left="20" w:hanging="20"/>
              <w:jc w:val="both"/>
              <w:rPr>
                <w:rFonts w:cs="Arial"/>
                <w:color w:val="000000"/>
                <w:szCs w:val="20"/>
                <w:lang w:val="sl-SI"/>
              </w:rPr>
            </w:pPr>
          </w:p>
          <w:p w:rsidR="009D4641" w:rsidRPr="00AE2968" w:rsidRDefault="009D4641">
            <w:pPr>
              <w:ind w:left="20" w:hanging="20"/>
              <w:jc w:val="both"/>
              <w:rPr>
                <w:rFonts w:cs="Arial"/>
                <w:color w:val="000000"/>
                <w:szCs w:val="20"/>
                <w:lang w:val="sl-SI"/>
              </w:rPr>
            </w:pPr>
            <w:r w:rsidRPr="00AE2968">
              <w:rPr>
                <w:rFonts w:cs="Arial"/>
                <w:color w:val="000000"/>
                <w:szCs w:val="20"/>
                <w:lang w:val="sl-SI"/>
              </w:rPr>
              <w:t>Modul Površinska dobava plina:</w:t>
            </w:r>
          </w:p>
          <w:p w:rsidR="009D4641" w:rsidRPr="00AE2968" w:rsidRDefault="009D4641" w:rsidP="00920870">
            <w:pPr>
              <w:numPr>
                <w:ilvl w:val="0"/>
                <w:numId w:val="62"/>
              </w:numPr>
              <w:spacing w:line="240" w:lineRule="auto"/>
              <w:jc w:val="both"/>
              <w:rPr>
                <w:rFonts w:cs="Arial"/>
                <w:color w:val="000000"/>
                <w:szCs w:val="20"/>
                <w:lang w:val="sl-SI"/>
              </w:rPr>
            </w:pPr>
            <w:r w:rsidRPr="00AE2968">
              <w:rPr>
                <w:rFonts w:cs="Arial"/>
                <w:color w:val="000000"/>
                <w:szCs w:val="20"/>
                <w:lang w:val="sl-SI"/>
              </w:rPr>
              <w:t xml:space="preserve">zdravniško potrdilo o zmožnosti ukvarjanja s tehničnim potapljanjem brez zdravstvenih omejitev, ki ne sme biti starejše od treh </w:t>
            </w:r>
            <w:r w:rsidRPr="00AE2968">
              <w:rPr>
                <w:rFonts w:cs="Arial"/>
                <w:color w:val="000000"/>
                <w:szCs w:val="20"/>
                <w:u w:val="single"/>
                <w:lang w:val="sl-SI"/>
              </w:rPr>
              <w:t>l</w:t>
            </w:r>
            <w:r w:rsidRPr="00AE2968">
              <w:rPr>
                <w:rFonts w:cs="Arial"/>
                <w:color w:val="000000"/>
                <w:szCs w:val="20"/>
                <w:lang w:val="sl-SI"/>
              </w:rPr>
              <w:t xml:space="preserve">et, </w:t>
            </w:r>
          </w:p>
          <w:p w:rsidR="009D4641" w:rsidRPr="00AE2968" w:rsidRDefault="009D4641" w:rsidP="00920870">
            <w:pPr>
              <w:numPr>
                <w:ilvl w:val="0"/>
                <w:numId w:val="62"/>
              </w:numPr>
              <w:spacing w:line="240" w:lineRule="auto"/>
              <w:jc w:val="both"/>
              <w:rPr>
                <w:rFonts w:cs="Arial"/>
                <w:color w:val="000000"/>
                <w:szCs w:val="20"/>
                <w:lang w:val="sl-SI"/>
              </w:rPr>
            </w:pPr>
            <w:r w:rsidRPr="00AE2968">
              <w:rPr>
                <w:rFonts w:cs="Arial"/>
                <w:color w:val="000000"/>
                <w:szCs w:val="20"/>
                <w:lang w:val="sl-SI"/>
              </w:rPr>
              <w:t>vsaj 200 registriranih potopov v odprtih vodah,</w:t>
            </w:r>
          </w:p>
          <w:p w:rsidR="009D4641" w:rsidRPr="00AE2968" w:rsidRDefault="009D4641" w:rsidP="00920870">
            <w:pPr>
              <w:numPr>
                <w:ilvl w:val="0"/>
                <w:numId w:val="62"/>
              </w:numPr>
              <w:spacing w:line="240" w:lineRule="auto"/>
              <w:jc w:val="both"/>
              <w:rPr>
                <w:rFonts w:cs="Arial"/>
                <w:color w:val="000000"/>
                <w:szCs w:val="20"/>
                <w:lang w:val="sl-SI"/>
              </w:rPr>
            </w:pPr>
            <w:r w:rsidRPr="00AE2968">
              <w:rPr>
                <w:rFonts w:cs="Arial"/>
                <w:color w:val="000000"/>
                <w:szCs w:val="20"/>
                <w:lang w:val="sl-SI"/>
              </w:rPr>
              <w:t>osebna potapljaška oprema za tehnično potapljanje po predpisani konfiguraciji,</w:t>
            </w:r>
          </w:p>
          <w:p w:rsidR="009D4641" w:rsidRPr="00AE2968" w:rsidRDefault="009D4641" w:rsidP="00920870">
            <w:pPr>
              <w:numPr>
                <w:ilvl w:val="0"/>
                <w:numId w:val="62"/>
              </w:numPr>
              <w:spacing w:line="240" w:lineRule="auto"/>
              <w:jc w:val="both"/>
              <w:rPr>
                <w:rFonts w:cs="Arial"/>
                <w:color w:val="000000"/>
                <w:szCs w:val="20"/>
                <w:lang w:val="sl-SI"/>
              </w:rPr>
            </w:pPr>
            <w:r w:rsidRPr="00AE2968">
              <w:rPr>
                <w:rFonts w:cs="Arial"/>
                <w:color w:val="000000"/>
                <w:szCs w:val="20"/>
                <w:lang w:val="sl-SI"/>
              </w:rPr>
              <w:t>končano usposabljanje za tehničnega potapljača 2. stopnje,</w:t>
            </w:r>
          </w:p>
          <w:p w:rsidR="009D4641" w:rsidRPr="00AE2968" w:rsidRDefault="009D4641" w:rsidP="00920870">
            <w:pPr>
              <w:widowControl w:val="0"/>
              <w:numPr>
                <w:ilvl w:val="0"/>
                <w:numId w:val="62"/>
              </w:numPr>
              <w:overflowPunct w:val="0"/>
              <w:autoSpaceDE w:val="0"/>
              <w:spacing w:line="240" w:lineRule="auto"/>
              <w:jc w:val="both"/>
              <w:textAlignment w:val="baseline"/>
              <w:rPr>
                <w:rFonts w:cs="Arial"/>
                <w:color w:val="000000"/>
                <w:szCs w:val="20"/>
                <w:lang w:val="sl-SI"/>
              </w:rPr>
            </w:pPr>
            <w:r w:rsidRPr="00AE2968">
              <w:rPr>
                <w:rFonts w:cs="Arial"/>
                <w:color w:val="000000"/>
                <w:szCs w:val="20"/>
                <w:lang w:val="sl-SI"/>
              </w:rPr>
              <w:t>opravljen specialni tečaj reanimacije z veljavno licenco,</w:t>
            </w:r>
          </w:p>
          <w:p w:rsidR="009D4641" w:rsidRPr="00AE2968" w:rsidRDefault="009D4641" w:rsidP="00920870">
            <w:pPr>
              <w:widowControl w:val="0"/>
              <w:numPr>
                <w:ilvl w:val="0"/>
                <w:numId w:val="62"/>
              </w:numPr>
              <w:overflowPunct w:val="0"/>
              <w:autoSpaceDE w:val="0"/>
              <w:spacing w:line="240" w:lineRule="auto"/>
              <w:jc w:val="both"/>
              <w:textAlignment w:val="baseline"/>
              <w:rPr>
                <w:rFonts w:cs="Arial"/>
                <w:color w:val="000000"/>
                <w:szCs w:val="20"/>
                <w:lang w:val="sl-SI"/>
              </w:rPr>
            </w:pPr>
            <w:r w:rsidRPr="00AE2968">
              <w:rPr>
                <w:rFonts w:cs="Arial"/>
                <w:color w:val="000000"/>
                <w:szCs w:val="20"/>
                <w:lang w:val="sl-SI"/>
              </w:rPr>
              <w:t>opravljen modul dajanja kisika pri potapljaških nesrečah;</w:t>
            </w:r>
          </w:p>
          <w:p w:rsidR="009D4641" w:rsidRPr="00AE2968" w:rsidRDefault="009D4641">
            <w:pPr>
              <w:ind w:left="20" w:hanging="20"/>
              <w:jc w:val="both"/>
              <w:rPr>
                <w:rFonts w:cs="Arial"/>
                <w:color w:val="000000"/>
                <w:szCs w:val="20"/>
                <w:lang w:val="sl-SI"/>
              </w:rPr>
            </w:pPr>
          </w:p>
          <w:p w:rsidR="009D4641" w:rsidRPr="00AE2968" w:rsidRDefault="009D4641">
            <w:pPr>
              <w:ind w:left="20" w:hanging="20"/>
              <w:jc w:val="both"/>
              <w:rPr>
                <w:rFonts w:cs="Arial"/>
                <w:color w:val="000000"/>
                <w:szCs w:val="20"/>
                <w:lang w:val="sl-SI"/>
              </w:rPr>
            </w:pPr>
          </w:p>
          <w:p w:rsidR="009D4641" w:rsidRPr="00AE2968" w:rsidRDefault="009D4641">
            <w:pPr>
              <w:ind w:left="20" w:hanging="20"/>
              <w:jc w:val="both"/>
              <w:rPr>
                <w:rFonts w:cs="Arial"/>
                <w:color w:val="000000"/>
                <w:szCs w:val="20"/>
                <w:lang w:val="sl-SI"/>
              </w:rPr>
            </w:pPr>
            <w:r w:rsidRPr="00AE2968">
              <w:rPr>
                <w:rFonts w:cs="Arial"/>
                <w:color w:val="000000"/>
                <w:szCs w:val="20"/>
                <w:lang w:val="sl-SI"/>
              </w:rPr>
              <w:t>Modul Pregled kraja potapljaške nesreče:</w:t>
            </w:r>
          </w:p>
          <w:p w:rsidR="009D4641" w:rsidRPr="00AE2968" w:rsidRDefault="009D4641" w:rsidP="00920870">
            <w:pPr>
              <w:numPr>
                <w:ilvl w:val="0"/>
                <w:numId w:val="63"/>
              </w:numPr>
              <w:spacing w:line="240" w:lineRule="auto"/>
              <w:jc w:val="both"/>
              <w:rPr>
                <w:rFonts w:cs="Arial"/>
                <w:color w:val="000000"/>
                <w:szCs w:val="20"/>
                <w:lang w:val="sl-SI"/>
              </w:rPr>
            </w:pPr>
            <w:r w:rsidRPr="00AE2968">
              <w:rPr>
                <w:rFonts w:cs="Arial"/>
                <w:color w:val="000000"/>
                <w:szCs w:val="20"/>
                <w:lang w:val="sl-SI"/>
              </w:rPr>
              <w:t xml:space="preserve">zdravniško potrdilo o zmožnosti ukvarjanja s tehničnim potapljanjem brez zdravstvenih omejitev, ki ne sme biti starejše od treh </w:t>
            </w:r>
            <w:r w:rsidRPr="00AE2968">
              <w:rPr>
                <w:rFonts w:cs="Arial"/>
                <w:color w:val="000000"/>
                <w:szCs w:val="20"/>
                <w:u w:val="single"/>
                <w:lang w:val="sl-SI"/>
              </w:rPr>
              <w:t>l</w:t>
            </w:r>
            <w:r w:rsidRPr="00AE2968">
              <w:rPr>
                <w:rFonts w:cs="Arial"/>
                <w:color w:val="000000"/>
                <w:szCs w:val="20"/>
                <w:lang w:val="sl-SI"/>
              </w:rPr>
              <w:t xml:space="preserve">et, </w:t>
            </w:r>
          </w:p>
          <w:p w:rsidR="009D4641" w:rsidRPr="00AE2968" w:rsidRDefault="009D4641" w:rsidP="00920870">
            <w:pPr>
              <w:numPr>
                <w:ilvl w:val="0"/>
                <w:numId w:val="63"/>
              </w:numPr>
              <w:spacing w:line="240" w:lineRule="auto"/>
              <w:jc w:val="both"/>
              <w:rPr>
                <w:rFonts w:cs="Arial"/>
                <w:color w:val="000000"/>
                <w:szCs w:val="20"/>
                <w:lang w:val="sl-SI"/>
              </w:rPr>
            </w:pPr>
            <w:r w:rsidRPr="00AE2968">
              <w:rPr>
                <w:rFonts w:cs="Arial"/>
                <w:color w:val="000000"/>
                <w:szCs w:val="20"/>
                <w:lang w:val="sl-SI"/>
              </w:rPr>
              <w:t>vsaj 200 registriranih potopov v odprtih vodah,</w:t>
            </w:r>
          </w:p>
          <w:p w:rsidR="009D4641" w:rsidRPr="00AE2968" w:rsidRDefault="009D4641" w:rsidP="00920870">
            <w:pPr>
              <w:numPr>
                <w:ilvl w:val="0"/>
                <w:numId w:val="63"/>
              </w:numPr>
              <w:spacing w:line="240" w:lineRule="auto"/>
              <w:jc w:val="both"/>
              <w:rPr>
                <w:rFonts w:cs="Arial"/>
                <w:color w:val="000000"/>
                <w:szCs w:val="20"/>
                <w:lang w:val="sl-SI"/>
              </w:rPr>
            </w:pPr>
            <w:r w:rsidRPr="00AE2968">
              <w:rPr>
                <w:rFonts w:cs="Arial"/>
                <w:color w:val="000000"/>
                <w:szCs w:val="20"/>
                <w:lang w:val="sl-SI"/>
              </w:rPr>
              <w:t>osebna potapljaška oprema za tehnično potapljanje po predpisani konfiguraciji,</w:t>
            </w:r>
          </w:p>
          <w:p w:rsidR="009D4641" w:rsidRPr="00AE2968" w:rsidRDefault="009D4641" w:rsidP="00920870">
            <w:pPr>
              <w:numPr>
                <w:ilvl w:val="0"/>
                <w:numId w:val="63"/>
              </w:numPr>
              <w:spacing w:line="240" w:lineRule="auto"/>
              <w:jc w:val="both"/>
              <w:rPr>
                <w:rFonts w:cs="Arial"/>
                <w:color w:val="000000"/>
                <w:szCs w:val="20"/>
                <w:lang w:val="sl-SI"/>
              </w:rPr>
            </w:pPr>
            <w:r w:rsidRPr="00AE2968">
              <w:rPr>
                <w:rFonts w:cs="Arial"/>
                <w:color w:val="000000"/>
                <w:szCs w:val="20"/>
                <w:lang w:val="sl-SI"/>
              </w:rPr>
              <w:t>končano usposabljanje za tehničnega potapljača 1. stopnje,</w:t>
            </w:r>
          </w:p>
          <w:p w:rsidR="009D4641" w:rsidRPr="00AE2968" w:rsidRDefault="009D4641" w:rsidP="00920870">
            <w:pPr>
              <w:widowControl w:val="0"/>
              <w:numPr>
                <w:ilvl w:val="0"/>
                <w:numId w:val="63"/>
              </w:numPr>
              <w:overflowPunct w:val="0"/>
              <w:autoSpaceDE w:val="0"/>
              <w:spacing w:line="240" w:lineRule="auto"/>
              <w:jc w:val="both"/>
              <w:textAlignment w:val="baseline"/>
              <w:rPr>
                <w:rFonts w:cs="Arial"/>
                <w:color w:val="000000"/>
                <w:szCs w:val="20"/>
                <w:lang w:val="sl-SI"/>
              </w:rPr>
            </w:pPr>
            <w:r w:rsidRPr="00AE2968">
              <w:rPr>
                <w:rFonts w:cs="Arial"/>
                <w:color w:val="000000"/>
                <w:szCs w:val="20"/>
                <w:lang w:val="sl-SI"/>
              </w:rPr>
              <w:t>opravljen modul dajanja kisika pri potapljaških nesrečah;</w:t>
            </w:r>
          </w:p>
          <w:p w:rsidR="009D4641" w:rsidRPr="00AE2968" w:rsidRDefault="009D4641" w:rsidP="00920870">
            <w:pPr>
              <w:widowControl w:val="0"/>
              <w:numPr>
                <w:ilvl w:val="0"/>
                <w:numId w:val="63"/>
              </w:numPr>
              <w:overflowPunct w:val="0"/>
              <w:autoSpaceDE w:val="0"/>
              <w:spacing w:line="240" w:lineRule="auto"/>
              <w:jc w:val="both"/>
              <w:textAlignment w:val="baseline"/>
              <w:rPr>
                <w:rFonts w:cs="Arial"/>
                <w:color w:val="000000"/>
                <w:szCs w:val="20"/>
                <w:lang w:val="sl-SI"/>
              </w:rPr>
            </w:pPr>
            <w:r w:rsidRPr="00AE2968">
              <w:rPr>
                <w:rFonts w:cs="Arial"/>
                <w:color w:val="000000"/>
                <w:szCs w:val="20"/>
                <w:lang w:val="sl-SI"/>
              </w:rPr>
              <w:t>opravljen specialni tečaj reanimacije z veljavno licenco,</w:t>
            </w:r>
          </w:p>
          <w:p w:rsidR="009D4641" w:rsidRPr="00AE2968" w:rsidRDefault="009D4641" w:rsidP="00920870">
            <w:pPr>
              <w:widowControl w:val="0"/>
              <w:numPr>
                <w:ilvl w:val="0"/>
                <w:numId w:val="63"/>
              </w:numPr>
              <w:overflowPunct w:val="0"/>
              <w:autoSpaceDE w:val="0"/>
              <w:spacing w:line="240" w:lineRule="auto"/>
              <w:jc w:val="both"/>
              <w:textAlignment w:val="baseline"/>
              <w:rPr>
                <w:rFonts w:cs="Arial"/>
                <w:color w:val="000000"/>
                <w:szCs w:val="20"/>
                <w:lang w:val="sl-SI"/>
              </w:rPr>
            </w:pPr>
            <w:r w:rsidRPr="00AE2968">
              <w:rPr>
                <w:rFonts w:cs="Arial"/>
                <w:color w:val="000000"/>
                <w:szCs w:val="20"/>
                <w:lang w:val="sl-SI"/>
              </w:rPr>
              <w:t>opravljen modul dajanja kisika pri potapljaških nesrečah;</w:t>
            </w:r>
          </w:p>
          <w:p w:rsidR="009D4641" w:rsidRPr="00AE2968" w:rsidRDefault="009D4641">
            <w:pPr>
              <w:ind w:left="20" w:hanging="20"/>
              <w:jc w:val="both"/>
              <w:rPr>
                <w:rFonts w:cs="Arial"/>
                <w:color w:val="000000"/>
                <w:szCs w:val="20"/>
                <w:lang w:val="sl-SI"/>
              </w:rPr>
            </w:pPr>
          </w:p>
          <w:p w:rsidR="009D4641" w:rsidRPr="00AE2968" w:rsidRDefault="009D4641">
            <w:pPr>
              <w:ind w:left="20" w:hanging="20"/>
              <w:jc w:val="both"/>
              <w:rPr>
                <w:rFonts w:cs="Arial"/>
                <w:color w:val="000000"/>
                <w:szCs w:val="20"/>
                <w:lang w:val="sl-SI"/>
              </w:rPr>
            </w:pPr>
            <w:r w:rsidRPr="00AE2968">
              <w:rPr>
                <w:rFonts w:cs="Arial"/>
                <w:color w:val="000000"/>
                <w:szCs w:val="20"/>
                <w:lang w:val="sl-SI"/>
              </w:rPr>
              <w:t>Modul Uporaba potapljaškega skuterja:</w:t>
            </w:r>
          </w:p>
          <w:p w:rsidR="009D4641" w:rsidRPr="00AE2968" w:rsidRDefault="009D4641" w:rsidP="00920870">
            <w:pPr>
              <w:numPr>
                <w:ilvl w:val="0"/>
                <w:numId w:val="64"/>
              </w:numPr>
              <w:tabs>
                <w:tab w:val="num" w:pos="729"/>
              </w:tabs>
              <w:spacing w:line="240" w:lineRule="auto"/>
              <w:ind w:left="729" w:hanging="425"/>
              <w:jc w:val="both"/>
              <w:rPr>
                <w:rFonts w:cs="Arial"/>
                <w:color w:val="000000"/>
                <w:szCs w:val="20"/>
                <w:lang w:val="sl-SI"/>
              </w:rPr>
            </w:pPr>
            <w:r w:rsidRPr="00AE2968">
              <w:rPr>
                <w:rFonts w:cs="Arial"/>
                <w:color w:val="000000"/>
                <w:szCs w:val="20"/>
                <w:lang w:val="sl-SI"/>
              </w:rPr>
              <w:t xml:space="preserve">zdravniško potrdilo o zmožnosti ukvarjanja s tehničnim potapljanjem brez zdravstvenih omejitev, ki ne sme biti starejše od treh </w:t>
            </w:r>
            <w:r w:rsidRPr="00AE2968">
              <w:rPr>
                <w:rFonts w:cs="Arial"/>
                <w:color w:val="000000"/>
                <w:szCs w:val="20"/>
                <w:u w:val="single"/>
                <w:lang w:val="sl-SI"/>
              </w:rPr>
              <w:t>l</w:t>
            </w:r>
            <w:r w:rsidRPr="00AE2968">
              <w:rPr>
                <w:rFonts w:cs="Arial"/>
                <w:color w:val="000000"/>
                <w:szCs w:val="20"/>
                <w:lang w:val="sl-SI"/>
              </w:rPr>
              <w:t xml:space="preserve">et, </w:t>
            </w:r>
          </w:p>
          <w:p w:rsidR="009D4641" w:rsidRPr="00AE2968" w:rsidRDefault="009D4641" w:rsidP="00920870">
            <w:pPr>
              <w:numPr>
                <w:ilvl w:val="0"/>
                <w:numId w:val="64"/>
              </w:numPr>
              <w:tabs>
                <w:tab w:val="num" w:pos="729"/>
              </w:tabs>
              <w:spacing w:line="240" w:lineRule="auto"/>
              <w:ind w:left="729" w:hanging="425"/>
              <w:jc w:val="both"/>
              <w:rPr>
                <w:rFonts w:cs="Arial"/>
                <w:color w:val="000000"/>
                <w:szCs w:val="20"/>
                <w:lang w:val="sl-SI"/>
              </w:rPr>
            </w:pPr>
            <w:r w:rsidRPr="00AE2968">
              <w:rPr>
                <w:rFonts w:cs="Arial"/>
                <w:color w:val="000000"/>
                <w:szCs w:val="20"/>
                <w:lang w:val="sl-SI"/>
              </w:rPr>
              <w:t>vsaj 200 registriranih potopov v odprtih vodah,</w:t>
            </w:r>
          </w:p>
          <w:p w:rsidR="009D4641" w:rsidRPr="00AE2968" w:rsidRDefault="009D4641" w:rsidP="00920870">
            <w:pPr>
              <w:numPr>
                <w:ilvl w:val="0"/>
                <w:numId w:val="64"/>
              </w:numPr>
              <w:tabs>
                <w:tab w:val="num" w:pos="729"/>
              </w:tabs>
              <w:spacing w:line="240" w:lineRule="auto"/>
              <w:ind w:left="729" w:hanging="425"/>
              <w:jc w:val="both"/>
              <w:rPr>
                <w:rFonts w:cs="Arial"/>
                <w:color w:val="000000"/>
                <w:szCs w:val="20"/>
                <w:lang w:val="sl-SI"/>
              </w:rPr>
            </w:pPr>
            <w:r w:rsidRPr="00AE2968">
              <w:rPr>
                <w:rFonts w:cs="Arial"/>
                <w:color w:val="000000"/>
                <w:szCs w:val="20"/>
                <w:lang w:val="sl-SI"/>
              </w:rPr>
              <w:t>osebna potapljaška oprema za tehnično potapljanje po predpisani konfiguraciji,</w:t>
            </w:r>
          </w:p>
          <w:p w:rsidR="009D4641" w:rsidRPr="00AE2968" w:rsidRDefault="009D4641" w:rsidP="00920870">
            <w:pPr>
              <w:numPr>
                <w:ilvl w:val="0"/>
                <w:numId w:val="64"/>
              </w:numPr>
              <w:tabs>
                <w:tab w:val="num" w:pos="729"/>
              </w:tabs>
              <w:spacing w:line="240" w:lineRule="auto"/>
              <w:ind w:left="729" w:hanging="425"/>
              <w:jc w:val="both"/>
              <w:rPr>
                <w:rFonts w:cs="Arial"/>
                <w:color w:val="000000"/>
                <w:szCs w:val="20"/>
                <w:lang w:val="sl-SI"/>
              </w:rPr>
            </w:pPr>
            <w:r w:rsidRPr="00AE2968">
              <w:rPr>
                <w:rFonts w:cs="Arial"/>
                <w:color w:val="000000"/>
                <w:szCs w:val="20"/>
                <w:lang w:val="sl-SI"/>
              </w:rPr>
              <w:t>končano usposabljanje za tehničnega potapljača 2. stopnje,</w:t>
            </w:r>
          </w:p>
          <w:p w:rsidR="009D4641" w:rsidRPr="00AE2968" w:rsidRDefault="009D4641" w:rsidP="00920870">
            <w:pPr>
              <w:numPr>
                <w:ilvl w:val="0"/>
                <w:numId w:val="64"/>
              </w:numPr>
              <w:tabs>
                <w:tab w:val="num" w:pos="729"/>
              </w:tabs>
              <w:spacing w:line="240" w:lineRule="auto"/>
              <w:ind w:left="729" w:hanging="425"/>
              <w:jc w:val="both"/>
              <w:rPr>
                <w:rFonts w:cs="Arial"/>
                <w:color w:val="000000"/>
                <w:szCs w:val="20"/>
                <w:lang w:val="sl-SI"/>
              </w:rPr>
            </w:pPr>
            <w:r w:rsidRPr="00AE2968">
              <w:rPr>
                <w:rFonts w:cs="Arial"/>
                <w:color w:val="000000"/>
                <w:szCs w:val="20"/>
                <w:lang w:val="sl-SI"/>
              </w:rPr>
              <w:t>opravljen specialni tečaj reanimacije z veljavno licenco,</w:t>
            </w:r>
          </w:p>
          <w:p w:rsidR="009D4641" w:rsidRPr="00AE2968" w:rsidRDefault="009D4641" w:rsidP="00920870">
            <w:pPr>
              <w:widowControl w:val="0"/>
              <w:numPr>
                <w:ilvl w:val="0"/>
                <w:numId w:val="64"/>
              </w:numPr>
              <w:tabs>
                <w:tab w:val="num" w:pos="729"/>
              </w:tabs>
              <w:spacing w:line="240" w:lineRule="auto"/>
              <w:ind w:left="729" w:hanging="425"/>
              <w:jc w:val="both"/>
              <w:rPr>
                <w:rFonts w:cs="Arial"/>
                <w:color w:val="000000"/>
                <w:szCs w:val="20"/>
                <w:lang w:val="sl-SI"/>
              </w:rPr>
            </w:pPr>
            <w:r w:rsidRPr="00AE2968">
              <w:rPr>
                <w:rFonts w:cs="Arial"/>
                <w:color w:val="000000"/>
                <w:szCs w:val="20"/>
                <w:lang w:val="sl-SI"/>
              </w:rPr>
              <w:lastRenderedPageBreak/>
              <w:t>opravljen modul dajanja kisika pri potapljaških nesrečah.</w:t>
            </w:r>
          </w:p>
          <w:p w:rsidR="009D4641" w:rsidRPr="00AE2968" w:rsidRDefault="009D4641">
            <w:pPr>
              <w:widowControl w:val="0"/>
              <w:tabs>
                <w:tab w:val="left" w:pos="720"/>
              </w:tabs>
              <w:spacing w:line="240" w:lineRule="auto"/>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lastRenderedPageBreak/>
              <w:t>Trajanje</w:t>
            </w:r>
          </w:p>
        </w:tc>
        <w:tc>
          <w:tcPr>
            <w:tcW w:w="6218"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Modul Dajanje kisika pri potapljaških nesrečah  – 6 pedagoških ur.</w:t>
            </w:r>
          </w:p>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Modul  Priprava potapljaških mešanic – 12 pedagoških ur.</w:t>
            </w:r>
          </w:p>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Modul Površinska dobava plina –  14 pedagoških ur.</w:t>
            </w:r>
          </w:p>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Modul Pregled kraja potapljaške nesreče  – 14 pedagoških ur.</w:t>
            </w:r>
          </w:p>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Modul Uporaba potapljaškega skuterja – 17 pedagoških ur.</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Termini</w:t>
            </w:r>
          </w:p>
        </w:tc>
        <w:tc>
          <w:tcPr>
            <w:tcW w:w="6218" w:type="dxa"/>
          </w:tcPr>
          <w:p w:rsidR="009D4641" w:rsidRPr="00AE2968" w:rsidRDefault="009D4641">
            <w:pPr>
              <w:widowControl w:val="0"/>
              <w:ind w:left="20" w:hanging="20"/>
              <w:jc w:val="both"/>
              <w:rPr>
                <w:rFonts w:cs="Arial"/>
                <w:color w:val="0070C0"/>
                <w:szCs w:val="20"/>
                <w:lang w:val="sl-SI"/>
              </w:rPr>
            </w:pPr>
            <w:r w:rsidRPr="00AE2968">
              <w:rPr>
                <w:rFonts w:cs="Arial"/>
                <w:color w:val="000000"/>
                <w:szCs w:val="20"/>
                <w:lang w:val="sl-SI"/>
              </w:rPr>
              <w:t>Termini bodo objavljeni na naslovu</w:t>
            </w:r>
            <w:r w:rsidRPr="00AE2968">
              <w:rPr>
                <w:rFonts w:cs="Arial"/>
                <w:color w:val="0070C0"/>
                <w:szCs w:val="20"/>
                <w:lang w:val="sl-SI"/>
              </w:rPr>
              <w:t xml:space="preserve">: </w:t>
            </w:r>
            <w:hyperlink r:id="rId272" w:history="1">
              <w:r w:rsidRPr="00AE2968">
                <w:rPr>
                  <w:rStyle w:val="Hiperpovezava"/>
                  <w:rFonts w:cs="Arial"/>
                  <w:color w:val="0070C0"/>
                  <w:szCs w:val="20"/>
                  <w:lang w:val="sl-SI"/>
                </w:rPr>
                <w:t>http://prijave.urszr.si</w:t>
              </w:r>
            </w:hyperlink>
            <w:r w:rsidRPr="00AE2968">
              <w:rPr>
                <w:rFonts w:cs="Arial"/>
                <w:color w:val="0070C0"/>
                <w:szCs w:val="20"/>
                <w:u w:val="single"/>
                <w:lang w:val="sl-SI"/>
              </w:rPr>
              <w:t>.</w:t>
            </w:r>
          </w:p>
          <w:p w:rsidR="009D4641" w:rsidRPr="00AE2968" w:rsidRDefault="009D4641">
            <w:pPr>
              <w:widowControl w:val="0"/>
              <w:ind w:left="20" w:hanging="20"/>
              <w:jc w:val="both"/>
              <w:rPr>
                <w:rFonts w:cs="Arial"/>
                <w:color w:val="000000"/>
                <w:szCs w:val="20"/>
                <w:lang w:val="sl-SI"/>
              </w:rPr>
            </w:pPr>
          </w:p>
        </w:tc>
      </w:tr>
      <w:tr w:rsidR="00770011"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Velikost skupine</w:t>
            </w:r>
          </w:p>
        </w:tc>
        <w:tc>
          <w:tcPr>
            <w:tcW w:w="6218"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Najmanj 4 in največ 12 udeležencev.</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Posebne zahteve</w:t>
            </w:r>
          </w:p>
        </w:tc>
        <w:tc>
          <w:tcPr>
            <w:tcW w:w="6218" w:type="dxa"/>
          </w:tcPr>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Udeleženci s seboj na usposabljanje prinesejo vso osebno potapljaško opremo za tehnično potapljanje, po predpisani konfiguraciji.</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Prijave</w:t>
            </w:r>
          </w:p>
        </w:tc>
        <w:tc>
          <w:tcPr>
            <w:tcW w:w="6218"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73"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color w:val="000000"/>
                <w:szCs w:val="20"/>
                <w:lang w:val="sl-SI"/>
              </w:rPr>
              <w:t>Financiranje</w:t>
            </w:r>
          </w:p>
        </w:tc>
        <w:tc>
          <w:tcPr>
            <w:tcW w:w="6218" w:type="dxa"/>
          </w:tcPr>
          <w:p w:rsidR="009D4641" w:rsidRPr="00AE2968" w:rsidRDefault="009D4641">
            <w:pPr>
              <w:ind w:left="20" w:hanging="20"/>
              <w:jc w:val="both"/>
              <w:rPr>
                <w:rFonts w:cs="Arial"/>
                <w:color w:val="000000"/>
                <w:szCs w:val="20"/>
                <w:lang w:val="sl-SI"/>
              </w:rPr>
            </w:pPr>
            <w:r w:rsidRPr="00AE2968">
              <w:rPr>
                <w:rFonts w:cs="Arial"/>
                <w:color w:val="000000"/>
                <w:szCs w:val="20"/>
                <w:lang w:val="sl-SI"/>
              </w:rPr>
              <w:t>Stroške usposabljanja pripadnikov Enote za tehnično potapljanje in Jamarske reševalne službe krije Uprava RS za zaščito in reševanje, za preostale udeležence pa tisti, ki ga je napotil na usposabljanje ali udeleženec sam.</w:t>
            </w:r>
          </w:p>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Nadomestilo za plačo, potne stroške, stroške prehrane in namestitve za udeležence krije tisti, ki je udeleženca napotil na usposabljanje.</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color w:val="000000"/>
                <w:szCs w:val="20"/>
                <w:lang w:val="sl-SI"/>
              </w:rPr>
            </w:pPr>
            <w:r w:rsidRPr="00AE2968">
              <w:rPr>
                <w:rFonts w:cs="Arial"/>
                <w:b/>
                <w:szCs w:val="20"/>
                <w:lang w:val="sl-SI"/>
              </w:rPr>
              <w:t>Vodja programa</w:t>
            </w:r>
          </w:p>
        </w:tc>
        <w:tc>
          <w:tcPr>
            <w:tcW w:w="6218" w:type="dxa"/>
          </w:tcPr>
          <w:p w:rsidR="009D4641" w:rsidRPr="00AE2968" w:rsidRDefault="009D4641">
            <w:pPr>
              <w:widowControl w:val="0"/>
              <w:ind w:left="426" w:hanging="426"/>
              <w:rPr>
                <w:rFonts w:cs="Arial"/>
                <w:bCs/>
                <w:color w:val="0000FF"/>
                <w:szCs w:val="20"/>
                <w:u w:val="single"/>
                <w:lang w:val="sl-SI"/>
              </w:rPr>
            </w:pPr>
            <w:r w:rsidRPr="00AE2968">
              <w:rPr>
                <w:rFonts w:cs="Arial"/>
                <w:bCs/>
                <w:szCs w:val="20"/>
                <w:lang w:val="sl-SI"/>
              </w:rPr>
              <w:t xml:space="preserve">Brigita </w:t>
            </w:r>
            <w:proofErr w:type="spellStart"/>
            <w:r w:rsidRPr="00AE2968">
              <w:rPr>
                <w:rFonts w:cs="Arial"/>
                <w:bCs/>
                <w:szCs w:val="20"/>
                <w:lang w:val="sl-SI"/>
              </w:rPr>
              <w:t>Perbil</w:t>
            </w:r>
            <w:proofErr w:type="spellEnd"/>
            <w:r w:rsidRPr="00AE2968">
              <w:rPr>
                <w:rFonts w:cs="Arial"/>
                <w:bCs/>
                <w:szCs w:val="20"/>
                <w:lang w:val="sl-SI"/>
              </w:rPr>
              <w:t xml:space="preserve"> Puš</w:t>
            </w:r>
            <w:r w:rsidR="00BA5DCA">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w:t>
            </w:r>
            <w:r w:rsidRPr="00AE2968">
              <w:rPr>
                <w:rFonts w:cs="Arial"/>
                <w:szCs w:val="20"/>
                <w:lang w:val="sl-SI"/>
              </w:rPr>
              <w:t>434</w:t>
            </w:r>
            <w:r w:rsidRPr="00AE2968">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74"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304" w:name="_Toc154655996"/>
      <w:bookmarkStart w:id="305" w:name="_Toc524511906"/>
      <w:bookmarkStart w:id="306" w:name="_Toc58395828"/>
      <w:r w:rsidRPr="00AE2968">
        <w:rPr>
          <w:rFonts w:ascii="Arial" w:hAnsi="Arial" w:cs="Arial"/>
          <w:i w:val="0"/>
          <w:sz w:val="20"/>
          <w:szCs w:val="20"/>
          <w:lang w:val="sl-SI"/>
        </w:rPr>
        <w:t>Dopolnilno usposabljanje reševalcev izza sifonov podzemnih jam</w:t>
      </w:r>
      <w:bookmarkEnd w:id="304"/>
      <w:bookmarkEnd w:id="305"/>
      <w:bookmarkEnd w:id="306"/>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jc w:val="both"/>
              <w:rPr>
                <w:rFonts w:cs="Arial"/>
                <w:color w:val="000000"/>
                <w:szCs w:val="20"/>
                <w:lang w:val="sl-SI"/>
              </w:rPr>
            </w:pPr>
            <w:r w:rsidRPr="00AE2968">
              <w:rPr>
                <w:rFonts w:cs="Arial"/>
                <w:color w:val="000000"/>
                <w:szCs w:val="20"/>
                <w:lang w:val="sl-SI"/>
              </w:rPr>
              <w:t>Pripravniki in jamarski reševalci JRS pri JZS ter pripadniki državne enote CZ za tehnično potapljanje (v nadaljevanju ETP).</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Namen usposabljanja je, da udeleženec svoje znanje iz jamskega reševanja in potapljanja nadgradi s specialnimi znanji, ki jih potrebuje pri reševanju izza sifonov podzemnih jam.</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Udeleženci morajo biti polnoletni, psihofizično sposobni, imeti zdravstveni pregled za tehnično potapljanje, opravljeno usposabljanje in izpit za pripravnika pri JRS ali uspešno opravljeno usposabljanje po Programu temeljnega usposabljanja reševalcev iz jam z oceno opravil na zaključni vaji in opravljenim zaključnim izpitom pri izobraževalni službi JRS pri JZS. Imeti mora tudi opravljeno najmanj usposabljanje za tehnično potapljanje I. stopnje in jamsko potapljanje II. stopnje po programih verificiranih pri SPZ.</w:t>
            </w:r>
          </w:p>
          <w:p w:rsidR="009D4641" w:rsidRPr="00AE2968" w:rsidRDefault="009D4641">
            <w:pPr>
              <w:widowControl w:val="0"/>
              <w:jc w:val="both"/>
              <w:rPr>
                <w:rFonts w:cs="Arial"/>
                <w:szCs w:val="20"/>
                <w:lang w:val="sl-SI"/>
              </w:rPr>
            </w:pPr>
            <w:r w:rsidRPr="00AE2968">
              <w:rPr>
                <w:rFonts w:cs="Arial"/>
                <w:szCs w:val="20"/>
                <w:lang w:val="sl-SI"/>
              </w:rPr>
              <w:t>Udeleženec mora pred začetkom usposabljanja pisno izjaviti, da je psihofizično sposoben za udeležbo na usposabljanju ter da bo upošteval predpisane varnostne ukrepe.</w:t>
            </w:r>
          </w:p>
          <w:p w:rsidR="009D4641" w:rsidRPr="00AE2968" w:rsidRDefault="009D4641">
            <w:pPr>
              <w:widowControl w:val="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50 pedagoških ur.</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Termini</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Termini bodo objavljeni na naslovu: </w:t>
            </w:r>
            <w:hyperlink r:id="rId275"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Najmanj 4 in največ 12 udeležencev.</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Udeleženci s seboj na usposabljanje prinesejo vso osebno in skupno opremo za reševanje izza sifonov podzemnih jam. </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76"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ostale stroške pa pošiljatelj.</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bCs/>
                <w:color w:val="0000FF"/>
                <w:szCs w:val="20"/>
                <w:u w:val="single"/>
                <w:lang w:val="sl-SI"/>
              </w:rPr>
            </w:pPr>
            <w:r w:rsidRPr="00AE2968">
              <w:rPr>
                <w:rFonts w:cs="Arial"/>
                <w:bCs/>
                <w:szCs w:val="20"/>
                <w:lang w:val="sl-SI"/>
              </w:rPr>
              <w:t xml:space="preserve">Brigita </w:t>
            </w:r>
            <w:proofErr w:type="spellStart"/>
            <w:r w:rsidRPr="00AE2968">
              <w:rPr>
                <w:rFonts w:cs="Arial"/>
                <w:bCs/>
                <w:szCs w:val="20"/>
                <w:lang w:val="sl-SI"/>
              </w:rPr>
              <w:t>Perbil</w:t>
            </w:r>
            <w:proofErr w:type="spellEnd"/>
            <w:r w:rsidRPr="00AE2968">
              <w:rPr>
                <w:rFonts w:cs="Arial"/>
                <w:bCs/>
                <w:szCs w:val="20"/>
                <w:lang w:val="sl-SI"/>
              </w:rPr>
              <w:t xml:space="preserve"> Puš</w:t>
            </w:r>
            <w:r w:rsidR="00BA5DCA">
              <w:rPr>
                <w:rFonts w:cs="Arial"/>
                <w:bCs/>
                <w:szCs w:val="20"/>
                <w:lang w:val="sl-SI"/>
              </w:rPr>
              <w:t xml:space="preserve"> </w:t>
            </w:r>
            <w:r w:rsidRPr="00AE2968">
              <w:rPr>
                <w:rFonts w:ascii="Wingdings" w:eastAsia="Wingdings" w:hAnsi="Wingdings" w:cs="Wingdings"/>
                <w:szCs w:val="20"/>
                <w:lang w:val="sl-SI"/>
              </w:rPr>
              <w:sym w:font="Wingdings" w:char="F028"/>
            </w:r>
            <w:r w:rsidRPr="00AE2968">
              <w:rPr>
                <w:rFonts w:cs="Arial"/>
                <w:bCs/>
                <w:szCs w:val="20"/>
                <w:lang w:val="sl-SI"/>
              </w:rPr>
              <w:t xml:space="preserve">  01/4796-</w:t>
            </w:r>
            <w:r w:rsidRPr="00AE2968">
              <w:rPr>
                <w:rFonts w:cs="Arial"/>
                <w:szCs w:val="20"/>
                <w:lang w:val="sl-SI"/>
              </w:rPr>
              <w:t>434</w:t>
            </w:r>
            <w:r w:rsidRPr="00AE2968">
              <w:rPr>
                <w:rFonts w:cs="Arial"/>
                <w:bCs/>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77"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307" w:name="_Toc524511907"/>
      <w:bookmarkStart w:id="308" w:name="_Toc58395829"/>
      <w:bookmarkStart w:id="309" w:name="_Hlk152939690"/>
      <w:bookmarkStart w:id="310" w:name="_Toc154655997"/>
      <w:r w:rsidRPr="00AE2968">
        <w:rPr>
          <w:rFonts w:ascii="Arial" w:hAnsi="Arial" w:cs="Arial"/>
          <w:i w:val="0"/>
          <w:sz w:val="20"/>
          <w:szCs w:val="20"/>
          <w:lang w:val="sl-SI"/>
        </w:rPr>
        <w:t xml:space="preserve">Sprejem in nudenje mednarodne </w:t>
      </w:r>
      <w:bookmarkEnd w:id="307"/>
      <w:r w:rsidRPr="00AE2968">
        <w:rPr>
          <w:rFonts w:ascii="Arial" w:hAnsi="Arial" w:cs="Arial"/>
          <w:i w:val="0"/>
          <w:sz w:val="20"/>
          <w:szCs w:val="20"/>
          <w:lang w:val="sl-SI"/>
        </w:rPr>
        <w:t>pomoči</w:t>
      </w:r>
      <w:bookmarkEnd w:id="308"/>
      <w:bookmarkEnd w:id="310"/>
    </w:p>
    <w:bookmarkEnd w:id="309"/>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8" w:type="dxa"/>
          </w:tcPr>
          <w:p w:rsidR="009D4641" w:rsidRPr="00AE2968" w:rsidRDefault="009D4641">
            <w:pPr>
              <w:widowControl w:val="0"/>
              <w:ind w:left="22" w:hanging="22"/>
              <w:jc w:val="both"/>
              <w:rPr>
                <w:rFonts w:cs="Arial"/>
                <w:szCs w:val="20"/>
                <w:lang w:val="sl-SI"/>
              </w:rPr>
            </w:pPr>
            <w:r w:rsidRPr="00AE2968">
              <w:rPr>
                <w:rFonts w:cs="Arial"/>
                <w:szCs w:val="20"/>
                <w:lang w:val="sl-SI"/>
              </w:rPr>
              <w:t xml:space="preserve">Gre za prenovljeni Program temeljnega usposabljanja za mednarodne reševale akcije doma in v drugi državi. Usposabljanje, ki smo ga izvajali do 2020, se v novem programu ujema z Modulom 1. </w:t>
            </w:r>
            <w:r w:rsidRPr="00AE2968">
              <w:rPr>
                <w:rFonts w:cs="Arial"/>
                <w:color w:val="000000"/>
                <w:szCs w:val="20"/>
                <w:lang w:val="sl-SI"/>
              </w:rPr>
              <w:t>Usposabljanje je razdeljeno na tri module, ki so namenjeni različnim ciljnim skupinam</w:t>
            </w:r>
            <w:r w:rsidRPr="00AE2968">
              <w:rPr>
                <w:rFonts w:cs="Arial"/>
                <w:szCs w:val="20"/>
                <w:lang w:val="sl-SI"/>
              </w:rPr>
              <w:t>.</w:t>
            </w:r>
          </w:p>
          <w:p w:rsidR="009D4641" w:rsidRPr="00AE2968" w:rsidRDefault="009D4641">
            <w:pPr>
              <w:widowControl w:val="0"/>
              <w:ind w:left="22" w:hanging="22"/>
              <w:jc w:val="both"/>
              <w:rPr>
                <w:rFonts w:cs="Arial"/>
                <w:szCs w:val="20"/>
                <w:lang w:val="sl-SI"/>
              </w:rPr>
            </w:pPr>
          </w:p>
          <w:p w:rsidR="009D4641" w:rsidRPr="00AE2968" w:rsidRDefault="009D4641">
            <w:pPr>
              <w:widowControl w:val="0"/>
              <w:spacing w:line="240" w:lineRule="auto"/>
              <w:ind w:left="22" w:hanging="22"/>
              <w:jc w:val="both"/>
              <w:rPr>
                <w:rFonts w:cs="Arial"/>
                <w:szCs w:val="20"/>
                <w:lang w:val="sl-SI"/>
              </w:rPr>
            </w:pPr>
            <w:r w:rsidRPr="00AE2968">
              <w:rPr>
                <w:rFonts w:cs="Arial"/>
                <w:b/>
                <w:iCs/>
                <w:szCs w:val="20"/>
                <w:lang w:val="sl-SI" w:eastAsia="sl-SI"/>
              </w:rPr>
              <w:t xml:space="preserve">Modul 1 – </w:t>
            </w:r>
            <w:r w:rsidRPr="00AE2968">
              <w:rPr>
                <w:rFonts w:cs="Arial"/>
                <w:b/>
                <w:szCs w:val="20"/>
                <w:lang w:val="sl-SI"/>
              </w:rPr>
              <w:t>Sprejem in nudenje mednarodne pomoči:</w:t>
            </w:r>
            <w:r w:rsidRPr="00AE2968">
              <w:rPr>
                <w:rFonts w:cs="Arial"/>
                <w:szCs w:val="20"/>
                <w:lang w:val="sl-SI"/>
              </w:rPr>
              <w:t xml:space="preserve"> poveljniki Civilne zaščite, njihovi namestniki ter člani štabov Civilne zaščite; pripadniki državne enote za hitre reševalne intervencije in drugih sil za zaščito, reševanje in pomoč; javni uslužbenci na področju zaščite in reševanja; strokovnjaki za različna področja, izbrani za pomoč ob nesrečah v drugih državah; drugi deležniki, ki sodelujejo ob sprejemu ali nudenju mednarodne reševalne ali humanitarne pomoči.</w:t>
            </w:r>
          </w:p>
          <w:p w:rsidR="009D4641" w:rsidRPr="00AE2968" w:rsidRDefault="009D4641">
            <w:pPr>
              <w:widowControl w:val="0"/>
              <w:spacing w:line="252" w:lineRule="auto"/>
              <w:ind w:left="22" w:hanging="22"/>
              <w:jc w:val="both"/>
              <w:rPr>
                <w:rFonts w:cs="Arial"/>
                <w:iCs/>
                <w:color w:val="0070C0"/>
                <w:szCs w:val="20"/>
                <w:lang w:val="sl-SI" w:eastAsia="sl-SI"/>
              </w:rPr>
            </w:pPr>
          </w:p>
          <w:p w:rsidR="009D4641" w:rsidRPr="00AE2968" w:rsidRDefault="009D4641">
            <w:pPr>
              <w:widowControl w:val="0"/>
              <w:ind w:left="22" w:hanging="22"/>
              <w:jc w:val="both"/>
              <w:rPr>
                <w:rFonts w:cs="Arial"/>
                <w:szCs w:val="20"/>
                <w:lang w:val="sl-SI"/>
              </w:rPr>
            </w:pPr>
            <w:r w:rsidRPr="00AE2968">
              <w:rPr>
                <w:rFonts w:cs="Arial"/>
                <w:b/>
                <w:iCs/>
                <w:szCs w:val="20"/>
                <w:lang w:val="sl-SI" w:eastAsia="sl-SI"/>
              </w:rPr>
              <w:t xml:space="preserve">Modul 2a – Podpora države gostiteljice mednarodni pomoči ob  nesreči (HNS): </w:t>
            </w:r>
            <w:r w:rsidRPr="00AE2968">
              <w:rPr>
                <w:rFonts w:cs="Arial"/>
                <w:szCs w:val="20"/>
                <w:lang w:val="sl-SI"/>
              </w:rPr>
              <w:t>poveljniki Civilne zaščite, njihovi namestniki in člani štabov Civilne zaščite; pripadniki državne enote za hitre reševalne intervencije in drugih sil za zaščito, reševanje in pomoč; javni uslužbenci na področju zaščite in reševanja; drugi deležniki, ki sodelujejo ob sprejemu mednarodne reševalne ali humanitarne pomoči.</w:t>
            </w:r>
          </w:p>
          <w:p w:rsidR="009D4641" w:rsidRPr="00AE2968" w:rsidRDefault="009D4641">
            <w:pPr>
              <w:widowControl w:val="0"/>
              <w:spacing w:line="252" w:lineRule="auto"/>
              <w:ind w:left="22" w:hanging="22"/>
              <w:jc w:val="both"/>
              <w:rPr>
                <w:rFonts w:cs="Arial"/>
                <w:iCs/>
                <w:szCs w:val="20"/>
                <w:lang w:val="sl-SI" w:eastAsia="sl-SI"/>
              </w:rPr>
            </w:pPr>
          </w:p>
          <w:p w:rsidR="009D4641" w:rsidRPr="00AE2968" w:rsidRDefault="009D4641">
            <w:pPr>
              <w:widowControl w:val="0"/>
              <w:spacing w:line="252" w:lineRule="auto"/>
              <w:ind w:left="22" w:hanging="22"/>
              <w:jc w:val="both"/>
              <w:rPr>
                <w:rFonts w:cs="Arial"/>
                <w:szCs w:val="20"/>
                <w:lang w:val="sl-SI" w:eastAsia="sl-SI"/>
              </w:rPr>
            </w:pPr>
            <w:r w:rsidRPr="00AE2968">
              <w:rPr>
                <w:rFonts w:cs="Arial"/>
                <w:b/>
                <w:iCs/>
                <w:szCs w:val="20"/>
                <w:lang w:val="sl-SI" w:eastAsia="sl-SI"/>
              </w:rPr>
              <w:t>Modul 2b – Operativno delovanje v mednarodnih intervencijah:</w:t>
            </w:r>
            <w:r w:rsidRPr="00AE2968">
              <w:rPr>
                <w:rFonts w:cs="Arial"/>
                <w:iCs/>
                <w:szCs w:val="20"/>
                <w:lang w:val="sl-SI" w:eastAsia="sl-SI"/>
              </w:rPr>
              <w:t xml:space="preserve"> predstavniki vodstva </w:t>
            </w:r>
            <w:r w:rsidRPr="00AE2968">
              <w:rPr>
                <w:rFonts w:cs="Arial"/>
                <w:szCs w:val="20"/>
                <w:lang w:val="sl-SI"/>
              </w:rPr>
              <w:t>državne enote za hitre reševalne intervencije</w:t>
            </w:r>
            <w:r w:rsidRPr="00AE2968">
              <w:rPr>
                <w:rFonts w:cs="Arial"/>
                <w:iCs/>
                <w:szCs w:val="20"/>
                <w:lang w:val="sl-SI" w:eastAsia="sl-SI"/>
              </w:rPr>
              <w:t xml:space="preserve"> in drugih sil za zaščito, reševanje in pomoč, namenjenih za delovanje v mednarodnih intervencijah (vodja enote, namestnik, predstavnik za povezavo, strokovnjak za varnost, operativni vodja, vodje oddelkov/skupin).</w:t>
            </w:r>
          </w:p>
          <w:p w:rsidR="009D4641" w:rsidRPr="00AE2968" w:rsidRDefault="009D4641">
            <w:pPr>
              <w:widowControl w:val="0"/>
              <w:ind w:left="22" w:hanging="22"/>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8" w:type="dxa"/>
          </w:tcPr>
          <w:p w:rsidR="009D4641" w:rsidRPr="00AE2968" w:rsidRDefault="009D4641">
            <w:pPr>
              <w:widowControl w:val="0"/>
              <w:ind w:left="22" w:hanging="22"/>
              <w:jc w:val="both"/>
              <w:rPr>
                <w:rFonts w:cs="Arial"/>
                <w:szCs w:val="20"/>
                <w:lang w:val="sl-SI"/>
              </w:rPr>
            </w:pPr>
            <w:r w:rsidRPr="00AE2968">
              <w:rPr>
                <w:rFonts w:cs="Arial"/>
                <w:b/>
                <w:szCs w:val="20"/>
                <w:lang w:val="sl-SI"/>
              </w:rPr>
              <w:t>Modul 1</w:t>
            </w:r>
            <w:r w:rsidRPr="00AE2968">
              <w:rPr>
                <w:rFonts w:cs="Arial"/>
                <w:szCs w:val="20"/>
                <w:lang w:val="sl-SI"/>
              </w:rPr>
              <w:t xml:space="preserve"> je </w:t>
            </w:r>
            <w:r w:rsidRPr="00AE2968">
              <w:rPr>
                <w:rFonts w:cs="Arial"/>
                <w:iCs/>
                <w:szCs w:val="20"/>
                <w:lang w:val="sl-SI" w:eastAsia="sl-SI"/>
              </w:rPr>
              <w:t>osnovno usposabljanje,</w:t>
            </w:r>
            <w:r w:rsidRPr="00AE2968">
              <w:rPr>
                <w:rFonts w:cs="Arial"/>
                <w:szCs w:val="20"/>
                <w:lang w:val="sl-SI"/>
              </w:rPr>
              <w:t xml:space="preserve"> namenjeno seznanitvi udeležencev z mednarodnimi mehanizmi reševalne in humanitarne pomoči, s postopki sprejema pomoči -  podpore države gostiteljice </w:t>
            </w:r>
            <w:r w:rsidRPr="00AE2968">
              <w:rPr>
                <w:rFonts w:cs="Arial"/>
                <w:iCs/>
                <w:szCs w:val="20"/>
                <w:lang w:val="sl-SI" w:eastAsia="sl-SI"/>
              </w:rPr>
              <w:t xml:space="preserve">mednarodni pomoči ob  nesreči </w:t>
            </w:r>
            <w:r w:rsidRPr="00AE2968">
              <w:rPr>
                <w:rFonts w:cs="Arial"/>
                <w:szCs w:val="20"/>
                <w:lang w:val="sl-SI"/>
              </w:rPr>
              <w:t xml:space="preserve">(HNS – </w:t>
            </w:r>
            <w:r w:rsidRPr="00AE2968">
              <w:rPr>
                <w:rFonts w:cs="Arial"/>
                <w:iCs/>
                <w:szCs w:val="20"/>
                <w:lang w:val="sl-SI" w:eastAsia="sl-SI"/>
              </w:rPr>
              <w:t xml:space="preserve">Host </w:t>
            </w:r>
            <w:proofErr w:type="spellStart"/>
            <w:r w:rsidRPr="00AE2968">
              <w:rPr>
                <w:rFonts w:cs="Arial"/>
                <w:iCs/>
                <w:szCs w:val="20"/>
                <w:lang w:val="sl-SI" w:eastAsia="sl-SI"/>
              </w:rPr>
              <w:t>Nation</w:t>
            </w:r>
            <w:proofErr w:type="spellEnd"/>
            <w:r w:rsidRPr="00AE2968">
              <w:rPr>
                <w:rFonts w:cs="Arial"/>
                <w:iCs/>
                <w:szCs w:val="20"/>
                <w:lang w:val="sl-SI" w:eastAsia="sl-SI"/>
              </w:rPr>
              <w:t xml:space="preserve"> </w:t>
            </w:r>
            <w:proofErr w:type="spellStart"/>
            <w:r w:rsidRPr="00AE2968">
              <w:rPr>
                <w:rFonts w:cs="Arial"/>
                <w:iCs/>
                <w:szCs w:val="20"/>
                <w:lang w:val="sl-SI" w:eastAsia="sl-SI"/>
              </w:rPr>
              <w:t>Support</w:t>
            </w:r>
            <w:proofErr w:type="spellEnd"/>
            <w:r w:rsidRPr="00AE2968">
              <w:rPr>
                <w:rFonts w:cs="Arial"/>
                <w:iCs/>
                <w:szCs w:val="20"/>
                <w:lang w:val="sl-SI" w:eastAsia="sl-SI"/>
              </w:rPr>
              <w:t>) in s postopki nudenja  mednarodne pomoči</w:t>
            </w:r>
            <w:r w:rsidRPr="00AE2968">
              <w:rPr>
                <w:rFonts w:cs="Arial"/>
                <w:szCs w:val="20"/>
                <w:lang w:val="sl-SI"/>
              </w:rPr>
              <w:t xml:space="preserve">. </w:t>
            </w:r>
          </w:p>
          <w:p w:rsidR="009D4641" w:rsidRPr="00AE2968" w:rsidRDefault="009D4641">
            <w:pPr>
              <w:widowControl w:val="0"/>
              <w:ind w:left="22" w:hanging="22"/>
              <w:jc w:val="both"/>
              <w:rPr>
                <w:rFonts w:cs="Arial"/>
                <w:szCs w:val="20"/>
                <w:lang w:val="sl-SI"/>
              </w:rPr>
            </w:pPr>
          </w:p>
          <w:p w:rsidR="009D4641" w:rsidRPr="00AE2968" w:rsidRDefault="009D4641">
            <w:pPr>
              <w:widowControl w:val="0"/>
              <w:ind w:left="22" w:hanging="22"/>
              <w:jc w:val="both"/>
              <w:rPr>
                <w:rFonts w:cs="Arial"/>
                <w:szCs w:val="20"/>
                <w:lang w:val="sl-SI"/>
              </w:rPr>
            </w:pPr>
            <w:r w:rsidRPr="00AE2968">
              <w:rPr>
                <w:rFonts w:cs="Arial"/>
                <w:b/>
                <w:szCs w:val="20"/>
                <w:lang w:val="sl-SI"/>
              </w:rPr>
              <w:lastRenderedPageBreak/>
              <w:t>Modul 2a</w:t>
            </w:r>
            <w:r w:rsidRPr="00AE2968">
              <w:rPr>
                <w:rFonts w:cs="Arial"/>
                <w:szCs w:val="20"/>
                <w:lang w:val="sl-SI"/>
              </w:rPr>
              <w:t xml:space="preserve"> je namenjen nadgradnji znanja na področju zagotavljanja podpore države gostiteljice mednarodni pomoči ob nesreči (HNS). </w:t>
            </w:r>
          </w:p>
          <w:p w:rsidR="009D4641" w:rsidRPr="00AE2968" w:rsidRDefault="009D4641">
            <w:pPr>
              <w:widowControl w:val="0"/>
              <w:ind w:left="22" w:hanging="22"/>
              <w:jc w:val="both"/>
              <w:rPr>
                <w:rFonts w:cs="Arial"/>
                <w:szCs w:val="20"/>
                <w:lang w:val="sl-SI"/>
              </w:rPr>
            </w:pPr>
          </w:p>
          <w:p w:rsidR="009D4641" w:rsidRPr="00AE2968" w:rsidRDefault="009D4641">
            <w:pPr>
              <w:widowControl w:val="0"/>
              <w:ind w:left="22" w:hanging="22"/>
              <w:jc w:val="both"/>
              <w:rPr>
                <w:rFonts w:cs="Arial"/>
                <w:szCs w:val="20"/>
                <w:lang w:val="sl-SI"/>
              </w:rPr>
            </w:pPr>
            <w:r w:rsidRPr="00AE2968">
              <w:rPr>
                <w:rFonts w:cs="Arial"/>
                <w:b/>
                <w:szCs w:val="20"/>
                <w:lang w:val="sl-SI"/>
              </w:rPr>
              <w:t>Modul 2b</w:t>
            </w:r>
            <w:r w:rsidRPr="00AE2968">
              <w:rPr>
                <w:rFonts w:cs="Arial"/>
                <w:szCs w:val="20"/>
                <w:lang w:val="sl-SI"/>
              </w:rPr>
              <w:t xml:space="preserve"> je namenjen nadgradnji znanja na področju operativnega delovanja v mednarodnih reševalnih intervencijah.</w:t>
            </w:r>
          </w:p>
          <w:p w:rsidR="009D4641" w:rsidRPr="00AE2968" w:rsidRDefault="009D4641">
            <w:pPr>
              <w:widowControl w:val="0"/>
              <w:ind w:left="22" w:hanging="22"/>
              <w:jc w:val="both"/>
              <w:rPr>
                <w:rFonts w:cs="Arial"/>
                <w:szCs w:val="20"/>
                <w:lang w:val="sl-SI"/>
              </w:rPr>
            </w:pPr>
          </w:p>
        </w:tc>
      </w:tr>
      <w:tr w:rsidR="00770011" w:rsidRPr="00354453" w:rsidTr="008038D4">
        <w:tc>
          <w:tcPr>
            <w:tcW w:w="2280" w:type="dxa"/>
            <w:hideMark/>
          </w:tcPr>
          <w:p w:rsidR="009D4641" w:rsidRPr="00AE2968" w:rsidRDefault="009D4641">
            <w:pPr>
              <w:widowControl w:val="0"/>
              <w:rPr>
                <w:rFonts w:cs="Arial"/>
                <w:b/>
                <w:szCs w:val="20"/>
                <w:lang w:val="sl-SI"/>
              </w:rPr>
            </w:pPr>
            <w:r w:rsidRPr="00AE2968">
              <w:rPr>
                <w:rFonts w:cs="Arial"/>
                <w:b/>
                <w:szCs w:val="20"/>
                <w:lang w:val="sl-SI"/>
              </w:rPr>
              <w:lastRenderedPageBreak/>
              <w:t>Zahtevano znanje in drugi pogoji za udeležbo</w:t>
            </w:r>
          </w:p>
        </w:tc>
        <w:tc>
          <w:tcPr>
            <w:tcW w:w="6218" w:type="dxa"/>
          </w:tcPr>
          <w:p w:rsidR="009D4641" w:rsidRPr="00AE2968" w:rsidRDefault="009D4641">
            <w:pPr>
              <w:widowControl w:val="0"/>
              <w:ind w:left="22" w:hanging="22"/>
              <w:jc w:val="both"/>
              <w:rPr>
                <w:rFonts w:cs="Arial"/>
                <w:szCs w:val="20"/>
                <w:lang w:val="sl-SI"/>
              </w:rPr>
            </w:pPr>
            <w:r w:rsidRPr="00AE2968">
              <w:rPr>
                <w:rFonts w:cs="Arial"/>
                <w:b/>
                <w:szCs w:val="20"/>
                <w:lang w:val="sl-SI"/>
              </w:rPr>
              <w:t>Modul 1:</w:t>
            </w:r>
            <w:r w:rsidRPr="00AE2968">
              <w:rPr>
                <w:rFonts w:cs="Arial"/>
                <w:szCs w:val="20"/>
                <w:lang w:val="sl-SI"/>
              </w:rPr>
              <w:t xml:space="preserve"> nobenih. </w:t>
            </w:r>
          </w:p>
          <w:p w:rsidR="009D4641" w:rsidRPr="00AE2968" w:rsidRDefault="009D4641">
            <w:pPr>
              <w:widowControl w:val="0"/>
              <w:ind w:left="22" w:hanging="22"/>
              <w:jc w:val="both"/>
              <w:rPr>
                <w:rFonts w:cs="Arial"/>
                <w:szCs w:val="20"/>
                <w:lang w:val="sl-SI"/>
              </w:rPr>
            </w:pPr>
          </w:p>
          <w:p w:rsidR="009D4641" w:rsidRPr="00AE2968" w:rsidRDefault="009D4641">
            <w:pPr>
              <w:widowControl w:val="0"/>
              <w:ind w:left="22" w:hanging="22"/>
              <w:jc w:val="both"/>
              <w:rPr>
                <w:rFonts w:cs="Arial"/>
                <w:szCs w:val="20"/>
                <w:lang w:val="sl-SI"/>
              </w:rPr>
            </w:pPr>
            <w:r w:rsidRPr="00AE2968">
              <w:rPr>
                <w:rFonts w:cs="Arial"/>
                <w:b/>
                <w:szCs w:val="20"/>
                <w:lang w:val="sl-SI"/>
              </w:rPr>
              <w:t>Modul 2a:</w:t>
            </w:r>
            <w:r w:rsidRPr="00AE2968">
              <w:rPr>
                <w:rFonts w:cs="Arial"/>
                <w:szCs w:val="20"/>
                <w:lang w:val="sl-SI"/>
              </w:rPr>
              <w:t xml:space="preserve"> opravljen Modul 1 oziroma prvi del prej veljavnega Programa temeljnega usposabljanja za mednarodne reševalne akcije doma in v drugi državi.</w:t>
            </w:r>
          </w:p>
          <w:p w:rsidR="009D4641" w:rsidRPr="00AE2968" w:rsidRDefault="009D4641">
            <w:pPr>
              <w:widowControl w:val="0"/>
              <w:ind w:left="22" w:hanging="22"/>
              <w:jc w:val="both"/>
              <w:rPr>
                <w:rFonts w:cs="Arial"/>
                <w:szCs w:val="20"/>
                <w:lang w:val="sl-SI"/>
              </w:rPr>
            </w:pPr>
          </w:p>
          <w:p w:rsidR="009D4641" w:rsidRPr="00AE2968" w:rsidRDefault="009D4641">
            <w:pPr>
              <w:widowControl w:val="0"/>
              <w:ind w:left="22" w:hanging="22"/>
              <w:jc w:val="both"/>
              <w:rPr>
                <w:rFonts w:cs="Arial"/>
                <w:szCs w:val="20"/>
                <w:lang w:val="sl-SI"/>
              </w:rPr>
            </w:pPr>
            <w:r w:rsidRPr="00AE2968">
              <w:rPr>
                <w:rFonts w:cs="Arial"/>
                <w:b/>
                <w:szCs w:val="20"/>
                <w:lang w:val="sl-SI"/>
              </w:rPr>
              <w:t>Modul 2b:</w:t>
            </w:r>
            <w:r w:rsidRPr="00AE2968">
              <w:rPr>
                <w:rFonts w:cs="Arial"/>
                <w:szCs w:val="20"/>
                <w:lang w:val="sl-SI"/>
              </w:rPr>
              <w:t xml:space="preserve"> opravljen Modul 1 oziroma prvi del prej veljavnega Programa temeljnega usposabljanja za mednarodne reševalne akcije doma in v drugi državi.</w:t>
            </w:r>
          </w:p>
          <w:p w:rsidR="009D4641" w:rsidRPr="00AE2968" w:rsidRDefault="009D4641">
            <w:pPr>
              <w:widowControl w:val="0"/>
              <w:ind w:left="22" w:hanging="22"/>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8" w:type="dxa"/>
          </w:tcPr>
          <w:p w:rsidR="009D4641" w:rsidRPr="00AE2968" w:rsidRDefault="009D4641">
            <w:pPr>
              <w:widowControl w:val="0"/>
              <w:ind w:left="22" w:hanging="22"/>
              <w:jc w:val="both"/>
              <w:rPr>
                <w:rFonts w:cs="Arial"/>
                <w:szCs w:val="20"/>
                <w:lang w:val="sl-SI"/>
              </w:rPr>
            </w:pPr>
            <w:r w:rsidRPr="00AE2968">
              <w:rPr>
                <w:rFonts w:cs="Arial"/>
                <w:b/>
                <w:szCs w:val="20"/>
                <w:lang w:val="sl-SI"/>
              </w:rPr>
              <w:t>Modul 1:</w:t>
            </w:r>
            <w:r w:rsidRPr="00AE2968">
              <w:rPr>
                <w:rFonts w:cs="Arial"/>
                <w:szCs w:val="20"/>
                <w:lang w:val="sl-SI"/>
              </w:rPr>
              <w:t xml:space="preserve"> 3 dni (30 pedagoških ur)</w:t>
            </w:r>
          </w:p>
          <w:p w:rsidR="009D4641" w:rsidRPr="00AE2968" w:rsidRDefault="009D4641">
            <w:pPr>
              <w:widowControl w:val="0"/>
              <w:ind w:left="22" w:hanging="22"/>
              <w:jc w:val="both"/>
              <w:rPr>
                <w:rFonts w:cs="Arial"/>
                <w:szCs w:val="20"/>
                <w:lang w:val="sl-SI"/>
              </w:rPr>
            </w:pPr>
            <w:r w:rsidRPr="00AE2968">
              <w:rPr>
                <w:rFonts w:cs="Arial"/>
                <w:b/>
                <w:szCs w:val="20"/>
                <w:lang w:val="sl-SI"/>
              </w:rPr>
              <w:t>Modul 2a:</w:t>
            </w:r>
            <w:r w:rsidRPr="00AE2968">
              <w:rPr>
                <w:rFonts w:cs="Arial"/>
                <w:szCs w:val="20"/>
                <w:lang w:val="sl-SI"/>
              </w:rPr>
              <w:t xml:space="preserve"> 2 dni (21 pedagoških ur)</w:t>
            </w:r>
          </w:p>
          <w:p w:rsidR="009D4641" w:rsidRPr="00AE2968" w:rsidRDefault="009D4641">
            <w:pPr>
              <w:widowControl w:val="0"/>
              <w:ind w:left="22" w:hanging="22"/>
              <w:jc w:val="both"/>
              <w:rPr>
                <w:rFonts w:cs="Arial"/>
                <w:szCs w:val="20"/>
                <w:lang w:val="sl-SI"/>
              </w:rPr>
            </w:pPr>
            <w:r w:rsidRPr="00AE2968">
              <w:rPr>
                <w:rFonts w:cs="Arial"/>
                <w:b/>
                <w:szCs w:val="20"/>
                <w:lang w:val="sl-SI"/>
              </w:rPr>
              <w:t>Modul 2b:</w:t>
            </w:r>
            <w:r w:rsidRPr="00AE2968">
              <w:rPr>
                <w:rFonts w:cs="Arial"/>
                <w:szCs w:val="20"/>
                <w:lang w:val="sl-SI"/>
              </w:rPr>
              <w:t xml:space="preserve"> 3 dni (30 pedagoških ur) </w:t>
            </w:r>
          </w:p>
          <w:p w:rsidR="009D4641" w:rsidRPr="00AE2968" w:rsidRDefault="009D4641">
            <w:pPr>
              <w:widowControl w:val="0"/>
              <w:ind w:left="22" w:hanging="22"/>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8" w:type="dxa"/>
          </w:tcPr>
          <w:p w:rsidR="009D4641" w:rsidRPr="00AE2968" w:rsidRDefault="009D4641">
            <w:pPr>
              <w:widowControl w:val="0"/>
              <w:ind w:left="22" w:hanging="22"/>
              <w:jc w:val="both"/>
              <w:rPr>
                <w:rFonts w:cs="Arial"/>
                <w:szCs w:val="20"/>
                <w:lang w:val="sl-SI"/>
              </w:rPr>
            </w:pPr>
            <w:r w:rsidRPr="00AE2968">
              <w:rPr>
                <w:rFonts w:cs="Arial"/>
                <w:szCs w:val="20"/>
                <w:lang w:val="sl-SI"/>
              </w:rPr>
              <w:t xml:space="preserve">9. 1. – 11. 1. 2024 </w:t>
            </w:r>
          </w:p>
          <w:p w:rsidR="009D4641" w:rsidRPr="00AE2968" w:rsidRDefault="009D4641">
            <w:pPr>
              <w:widowControl w:val="0"/>
              <w:ind w:left="22" w:hanging="22"/>
              <w:jc w:val="both"/>
              <w:rPr>
                <w:rFonts w:cs="Arial"/>
                <w:szCs w:val="20"/>
                <w:lang w:val="sl-SI"/>
              </w:rPr>
            </w:pPr>
          </w:p>
          <w:p w:rsidR="009D4641" w:rsidRPr="00AE2968" w:rsidRDefault="009D4641">
            <w:pPr>
              <w:widowControl w:val="0"/>
              <w:ind w:left="22" w:hanging="22"/>
              <w:jc w:val="both"/>
              <w:rPr>
                <w:rFonts w:cs="Arial"/>
                <w:color w:val="0000FF"/>
                <w:szCs w:val="20"/>
                <w:u w:val="single"/>
                <w:lang w:val="sl-SI"/>
              </w:rPr>
            </w:pPr>
            <w:r w:rsidRPr="00AE2968">
              <w:rPr>
                <w:rFonts w:cs="Arial"/>
                <w:szCs w:val="20"/>
                <w:lang w:val="sl-SI"/>
              </w:rPr>
              <w:t xml:space="preserve">Ostali termini bodo objavljeni na naslovu: </w:t>
            </w:r>
            <w:hyperlink r:id="rId278"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2" w:hanging="22"/>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8" w:type="dxa"/>
          </w:tcPr>
          <w:p w:rsidR="009D4641" w:rsidRPr="00AE2968" w:rsidRDefault="009D4641">
            <w:pPr>
              <w:widowControl w:val="0"/>
              <w:ind w:left="22" w:hanging="22"/>
              <w:jc w:val="both"/>
              <w:rPr>
                <w:rFonts w:cs="Arial"/>
                <w:szCs w:val="20"/>
                <w:lang w:val="sl-SI"/>
              </w:rPr>
            </w:pPr>
            <w:r w:rsidRPr="00AE2968">
              <w:rPr>
                <w:rFonts w:cs="Arial"/>
                <w:szCs w:val="20"/>
                <w:lang w:val="sl-SI"/>
              </w:rPr>
              <w:t xml:space="preserve">20 do 40 udeležencev. </w:t>
            </w:r>
          </w:p>
          <w:p w:rsidR="009D4641" w:rsidRPr="00AE2968" w:rsidRDefault="009D4641">
            <w:pPr>
              <w:widowControl w:val="0"/>
              <w:ind w:left="22" w:hanging="22"/>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8" w:type="dxa"/>
          </w:tcPr>
          <w:p w:rsidR="009D4641" w:rsidRPr="00AE2968" w:rsidRDefault="009D4641">
            <w:pPr>
              <w:widowControl w:val="0"/>
              <w:ind w:left="22" w:hanging="22"/>
              <w:jc w:val="both"/>
              <w:rPr>
                <w:rFonts w:cs="Arial"/>
                <w:szCs w:val="20"/>
                <w:lang w:val="sl-SI"/>
              </w:rPr>
            </w:pPr>
            <w:r w:rsidRPr="00AE2968">
              <w:rPr>
                <w:rFonts w:cs="Arial"/>
                <w:szCs w:val="20"/>
                <w:lang w:val="sl-SI"/>
              </w:rPr>
              <w:t>Nobenih.</w:t>
            </w:r>
          </w:p>
          <w:p w:rsidR="009D4641" w:rsidRPr="00AE2968" w:rsidRDefault="009D4641">
            <w:pPr>
              <w:widowControl w:val="0"/>
              <w:ind w:left="22" w:hanging="22"/>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8" w:type="dxa"/>
            <w:hideMark/>
          </w:tcPr>
          <w:p w:rsidR="009D4641" w:rsidRPr="00AE2968" w:rsidRDefault="009D4641">
            <w:pPr>
              <w:widowControl w:val="0"/>
              <w:ind w:left="22" w:hanging="22"/>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79"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8" w:type="dxa"/>
          </w:tcPr>
          <w:p w:rsidR="009D4641" w:rsidRPr="00AE2968" w:rsidRDefault="009D4641">
            <w:pPr>
              <w:widowControl w:val="0"/>
              <w:ind w:left="22" w:hanging="22"/>
              <w:rPr>
                <w:rFonts w:cs="Arial"/>
                <w:szCs w:val="20"/>
                <w:lang w:val="sl-SI"/>
              </w:rPr>
            </w:pPr>
            <w:r w:rsidRPr="00AE2968">
              <w:rPr>
                <w:rFonts w:cs="Arial"/>
                <w:szCs w:val="20"/>
                <w:lang w:val="sl-SI"/>
              </w:rPr>
              <w:t>Stroške usposabljanja, prehrane in namestitve krije Uprava RS za zaščito in reševanje, nadomestilo za plačo in potne stroške pa ustanovitelj ali udeleženec sam.</w:t>
            </w:r>
          </w:p>
          <w:p w:rsidR="009D4641" w:rsidRPr="00AE2968" w:rsidRDefault="009D4641">
            <w:pPr>
              <w:widowControl w:val="0"/>
              <w:ind w:left="22" w:hanging="22"/>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8" w:type="dxa"/>
            <w:hideMark/>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Matjaž Merhar</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01/4796-402</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280" w:history="1">
              <w:r w:rsidRPr="00AE2968">
                <w:rPr>
                  <w:rStyle w:val="Hiperpovezava"/>
                  <w:rFonts w:cs="Arial"/>
                  <w:bCs/>
                  <w:szCs w:val="20"/>
                  <w:lang w:val="sl-SI"/>
                </w:rPr>
                <w:t>matjaz.merhar@urszr.si</w:t>
              </w:r>
            </w:hyperlink>
          </w:p>
          <w:p w:rsidR="009D4641" w:rsidRPr="00AE2968" w:rsidRDefault="009D4641">
            <w:pPr>
              <w:widowControl w:val="0"/>
              <w:ind w:left="426" w:hanging="426"/>
              <w:rPr>
                <w:rFonts w:cs="Arial"/>
                <w:szCs w:val="20"/>
                <w:lang w:val="sl-SI"/>
              </w:rPr>
            </w:pPr>
            <w:r w:rsidRPr="00AE2968">
              <w:rPr>
                <w:rFonts w:cs="Arial"/>
                <w:szCs w:val="20"/>
                <w:lang w:val="sl-SI"/>
              </w:rPr>
              <w:t xml:space="preserve"> </w:t>
            </w:r>
          </w:p>
        </w:tc>
      </w:tr>
    </w:tbl>
    <w:p w:rsidR="009D4641" w:rsidRPr="00AE2968" w:rsidRDefault="009D4641" w:rsidP="00BA5DCA">
      <w:pPr>
        <w:pStyle w:val="Odstavekseznama"/>
        <w:numPr>
          <w:ilvl w:val="0"/>
          <w:numId w:val="31"/>
        </w:numPr>
        <w:spacing w:before="240" w:line="240" w:lineRule="auto"/>
        <w:ind w:left="567" w:hanging="567"/>
        <w:rPr>
          <w:rFonts w:cs="Arial"/>
          <w:b/>
          <w:bCs/>
          <w:iCs/>
          <w:szCs w:val="20"/>
          <w:lang w:val="sl-SI"/>
        </w:rPr>
      </w:pPr>
      <w:bookmarkStart w:id="311" w:name="_Toc524511908"/>
      <w:bookmarkStart w:id="312" w:name="_Toc58395830"/>
      <w:bookmarkStart w:id="313" w:name="_Hlk152939713"/>
      <w:r w:rsidRPr="00AE2968">
        <w:rPr>
          <w:rFonts w:cs="Arial"/>
          <w:b/>
          <w:bCs/>
          <w:iCs/>
          <w:szCs w:val="20"/>
          <w:lang w:val="sl-SI"/>
        </w:rPr>
        <w:t>Vodenje in skupinska dinamika</w:t>
      </w:r>
      <w:bookmarkEnd w:id="311"/>
      <w:bookmarkEnd w:id="312"/>
    </w:p>
    <w:bookmarkEnd w:id="313"/>
    <w:p w:rsidR="009D4641" w:rsidRPr="00AE2968" w:rsidRDefault="009D4641" w:rsidP="009D4641">
      <w:pPr>
        <w:ind w:left="426" w:hanging="426"/>
        <w:rPr>
          <w:rFonts w:cs="Arial"/>
          <w:szCs w:val="20"/>
          <w:lang w:val="sl-SI"/>
        </w:rPr>
      </w:pPr>
    </w:p>
    <w:tbl>
      <w:tblPr>
        <w:tblStyle w:val="Tabelamrea1"/>
        <w:tblW w:w="8985" w:type="dxa"/>
        <w:tblLayout w:type="fixed"/>
        <w:tblLook w:val="01E0" w:firstRow="1" w:lastRow="1" w:firstColumn="1" w:lastColumn="1" w:noHBand="0" w:noVBand="0"/>
      </w:tblPr>
      <w:tblGrid>
        <w:gridCol w:w="2308"/>
        <w:gridCol w:w="6677"/>
      </w:tblGrid>
      <w:tr w:rsidR="00770011" w:rsidRPr="00354453" w:rsidTr="008038D4">
        <w:tc>
          <w:tcPr>
            <w:tcW w:w="2308"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677" w:type="dxa"/>
          </w:tcPr>
          <w:p w:rsidR="009D4641" w:rsidRPr="00AE2968" w:rsidRDefault="009D4641">
            <w:pPr>
              <w:widowControl w:val="0"/>
              <w:ind w:left="-10" w:firstLine="10"/>
              <w:jc w:val="both"/>
              <w:rPr>
                <w:rFonts w:cs="Arial"/>
                <w:szCs w:val="20"/>
                <w:lang w:val="sl-SI"/>
              </w:rPr>
            </w:pPr>
            <w:r w:rsidRPr="00AE2968">
              <w:rPr>
                <w:rFonts w:cs="Arial"/>
                <w:szCs w:val="20"/>
                <w:lang w:val="sl-SI"/>
              </w:rPr>
              <w:t xml:space="preserve">Poveljniki CZ, njihovi namestniki in člani štabov CZ; poverjeniki za CZ in njihovi namestniki; vodje enot, služb in drugih operativnih sestav društev ter drugih nevladnih organizacij oz. gospodarskih družb, zavodov in drugih organizacij, ki sodelujejo pri ZRP, ter njihovi namestniki; javni uslužbenci na področju ZIR; predstavniki drugih deležnikov, ki sodelujejo v nesrečah. </w:t>
            </w:r>
          </w:p>
          <w:p w:rsidR="009D4641" w:rsidRPr="00AE2968" w:rsidRDefault="009D4641">
            <w:pPr>
              <w:widowControl w:val="0"/>
              <w:ind w:left="-10" w:firstLine="10"/>
              <w:jc w:val="both"/>
              <w:rPr>
                <w:rFonts w:cs="Arial"/>
                <w:szCs w:val="20"/>
                <w:lang w:val="sl-SI"/>
              </w:rPr>
            </w:pPr>
          </w:p>
        </w:tc>
      </w:tr>
      <w:tr w:rsidR="00770011" w:rsidRPr="00354453" w:rsidTr="008038D4">
        <w:tc>
          <w:tcPr>
            <w:tcW w:w="2308"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677" w:type="dxa"/>
          </w:tcPr>
          <w:p w:rsidR="009D4641" w:rsidRPr="00AE2968" w:rsidRDefault="009D4641">
            <w:pPr>
              <w:widowControl w:val="0"/>
              <w:ind w:left="-10" w:firstLine="10"/>
              <w:jc w:val="both"/>
              <w:rPr>
                <w:rFonts w:cs="Arial"/>
                <w:szCs w:val="20"/>
                <w:lang w:val="sl-SI"/>
              </w:rPr>
            </w:pPr>
            <w:r w:rsidRPr="00AE2968">
              <w:rPr>
                <w:rFonts w:cs="Arial"/>
                <w:szCs w:val="20"/>
                <w:lang w:val="sl-SI"/>
              </w:rPr>
              <w:t>Udeležence seznaniti z vlogo vodje, z razumevanjem koncepta in procesa vodenja, s tipi vodenja, z vlogami v timu ter zakonitostmi skupine in skupinske dinamike, z ego stanji kot orodjem za obvladovanje konfliktov; izboljšati komunikacijske spretnosti in vodstvene veščine v težkih in konfliktnih situacijah ter ozaveščanje potencialov za timski način delovanja in razvijanje timskih sposobnosti.</w:t>
            </w:r>
          </w:p>
          <w:p w:rsidR="009D4641" w:rsidRPr="00AE2968" w:rsidRDefault="009D4641">
            <w:pPr>
              <w:widowControl w:val="0"/>
              <w:ind w:left="-10" w:firstLine="10"/>
              <w:jc w:val="both"/>
              <w:rPr>
                <w:rFonts w:cs="Arial"/>
                <w:szCs w:val="20"/>
                <w:lang w:val="sl-SI"/>
              </w:rPr>
            </w:pPr>
          </w:p>
        </w:tc>
      </w:tr>
      <w:tr w:rsidR="00770011" w:rsidRPr="00354453" w:rsidTr="008038D4">
        <w:tc>
          <w:tcPr>
            <w:tcW w:w="2308" w:type="dxa"/>
            <w:hideMark/>
          </w:tcPr>
          <w:p w:rsidR="009D4641" w:rsidRPr="00AE2968" w:rsidRDefault="009D4641">
            <w:pPr>
              <w:widowControl w:val="0"/>
              <w:ind w:left="426" w:hanging="426"/>
              <w:rPr>
                <w:rFonts w:cs="Arial"/>
                <w:b/>
                <w:szCs w:val="20"/>
                <w:lang w:val="sl-SI"/>
              </w:rPr>
            </w:pPr>
            <w:r w:rsidRPr="00AE2968">
              <w:rPr>
                <w:rFonts w:cs="Arial"/>
                <w:b/>
                <w:szCs w:val="20"/>
                <w:lang w:val="sl-SI"/>
              </w:rPr>
              <w:t>Moduli</w:t>
            </w:r>
          </w:p>
        </w:tc>
        <w:tc>
          <w:tcPr>
            <w:tcW w:w="6677" w:type="dxa"/>
          </w:tcPr>
          <w:p w:rsidR="009D4641" w:rsidRPr="00AE2968" w:rsidRDefault="009D4641">
            <w:pPr>
              <w:widowControl w:val="0"/>
              <w:ind w:left="-10" w:firstLine="10"/>
              <w:jc w:val="both"/>
              <w:rPr>
                <w:rFonts w:cs="Arial"/>
                <w:szCs w:val="20"/>
                <w:lang w:val="sl-SI"/>
              </w:rPr>
            </w:pPr>
            <w:r w:rsidRPr="00AE2968">
              <w:rPr>
                <w:rFonts w:cs="Arial"/>
                <w:szCs w:val="20"/>
                <w:lang w:val="sl-SI"/>
              </w:rPr>
              <w:t>Program se izvaja v modulih.</w:t>
            </w:r>
          </w:p>
          <w:p w:rsidR="009D4641" w:rsidRPr="00AE2968" w:rsidRDefault="009D4641">
            <w:pPr>
              <w:widowControl w:val="0"/>
              <w:ind w:left="-10" w:firstLine="10"/>
              <w:jc w:val="both"/>
              <w:rPr>
                <w:rFonts w:cs="Arial"/>
                <w:szCs w:val="20"/>
                <w:lang w:val="sl-SI"/>
              </w:rPr>
            </w:pPr>
          </w:p>
          <w:p w:rsidR="009D4641" w:rsidRPr="00AE2968" w:rsidRDefault="009D4641">
            <w:pPr>
              <w:widowControl w:val="0"/>
              <w:ind w:left="-10" w:firstLine="10"/>
              <w:jc w:val="both"/>
              <w:rPr>
                <w:rFonts w:cs="Arial"/>
                <w:szCs w:val="20"/>
                <w:lang w:val="sl-SI"/>
              </w:rPr>
            </w:pPr>
            <w:r w:rsidRPr="00AE2968">
              <w:rPr>
                <w:rFonts w:cs="Arial"/>
                <w:szCs w:val="20"/>
                <w:lang w:val="sl-SI"/>
              </w:rPr>
              <w:t>Modul 1: Vodenje in skupinska dinamika</w:t>
            </w:r>
          </w:p>
          <w:p w:rsidR="009D4641" w:rsidRPr="00AE2968" w:rsidRDefault="009D4641">
            <w:pPr>
              <w:widowControl w:val="0"/>
              <w:ind w:left="-10" w:firstLine="10"/>
              <w:jc w:val="both"/>
              <w:rPr>
                <w:rFonts w:cs="Arial"/>
                <w:szCs w:val="20"/>
                <w:lang w:val="sl-SI"/>
              </w:rPr>
            </w:pPr>
            <w:r w:rsidRPr="00AE2968">
              <w:rPr>
                <w:rFonts w:cs="Arial"/>
                <w:szCs w:val="20"/>
                <w:lang w:val="sl-SI"/>
              </w:rPr>
              <w:t>Modul 2: Vodenje in obvladovanje konfliktov z nadzorom ego stanj</w:t>
            </w:r>
          </w:p>
          <w:p w:rsidR="009D4641" w:rsidRPr="00AE2968" w:rsidRDefault="009D4641">
            <w:pPr>
              <w:widowControl w:val="0"/>
              <w:ind w:left="-10" w:firstLine="10"/>
              <w:jc w:val="both"/>
              <w:rPr>
                <w:rFonts w:cs="Arial"/>
                <w:szCs w:val="20"/>
                <w:lang w:val="sl-SI"/>
              </w:rPr>
            </w:pPr>
            <w:r w:rsidRPr="00AE2968">
              <w:rPr>
                <w:rFonts w:cs="Arial"/>
                <w:szCs w:val="20"/>
                <w:lang w:val="sl-SI"/>
              </w:rPr>
              <w:t>Modul 3: Timsko delo</w:t>
            </w:r>
          </w:p>
          <w:p w:rsidR="009D4641" w:rsidRPr="00AE2968" w:rsidRDefault="009D4641">
            <w:pPr>
              <w:widowControl w:val="0"/>
              <w:ind w:left="-10" w:firstLine="10"/>
              <w:jc w:val="both"/>
              <w:rPr>
                <w:rFonts w:cs="Arial"/>
                <w:szCs w:val="20"/>
                <w:lang w:val="sl-SI"/>
              </w:rPr>
            </w:pPr>
            <w:r w:rsidRPr="00AE2968">
              <w:rPr>
                <w:rFonts w:cs="Arial"/>
                <w:szCs w:val="20"/>
                <w:lang w:val="sl-SI"/>
              </w:rPr>
              <w:t xml:space="preserve">Modul 4: Team </w:t>
            </w:r>
            <w:proofErr w:type="spellStart"/>
            <w:r w:rsidRPr="00AE2968">
              <w:rPr>
                <w:rFonts w:cs="Arial"/>
                <w:szCs w:val="20"/>
                <w:lang w:val="sl-SI"/>
              </w:rPr>
              <w:t>Building</w:t>
            </w:r>
            <w:proofErr w:type="spellEnd"/>
          </w:p>
          <w:p w:rsidR="009D4641" w:rsidRPr="00AE2968" w:rsidRDefault="009D4641">
            <w:pPr>
              <w:widowControl w:val="0"/>
              <w:ind w:left="-10" w:firstLine="10"/>
              <w:jc w:val="both"/>
              <w:rPr>
                <w:rFonts w:cs="Arial"/>
                <w:szCs w:val="20"/>
                <w:lang w:val="sl-SI"/>
              </w:rPr>
            </w:pPr>
            <w:r w:rsidRPr="00AE2968">
              <w:rPr>
                <w:rFonts w:cs="Arial"/>
                <w:szCs w:val="20"/>
                <w:lang w:val="sl-SI"/>
              </w:rPr>
              <w:t>Modul 5: Vaje urjenja vodstvenih veščin v izvedbi inštruktorjev SV</w:t>
            </w:r>
          </w:p>
          <w:p w:rsidR="009D4641" w:rsidRPr="00AE2968" w:rsidRDefault="009D4641">
            <w:pPr>
              <w:widowControl w:val="0"/>
              <w:ind w:left="-10" w:firstLine="10"/>
              <w:jc w:val="both"/>
              <w:rPr>
                <w:rFonts w:cs="Arial"/>
                <w:szCs w:val="20"/>
                <w:lang w:val="sl-SI"/>
              </w:rPr>
            </w:pPr>
          </w:p>
        </w:tc>
      </w:tr>
      <w:tr w:rsidR="00770011" w:rsidTr="008038D4">
        <w:tc>
          <w:tcPr>
            <w:tcW w:w="2308" w:type="dxa"/>
            <w:hideMark/>
          </w:tcPr>
          <w:p w:rsidR="009D4641" w:rsidRPr="00AE2968" w:rsidRDefault="009D4641">
            <w:pPr>
              <w:widowControl w:val="0"/>
              <w:ind w:left="32" w:hanging="32"/>
              <w:rPr>
                <w:rFonts w:cs="Arial"/>
                <w:b/>
                <w:szCs w:val="20"/>
                <w:lang w:val="sl-SI"/>
              </w:rPr>
            </w:pPr>
            <w:r w:rsidRPr="00AE2968">
              <w:rPr>
                <w:rFonts w:cs="Arial"/>
                <w:b/>
                <w:szCs w:val="20"/>
                <w:lang w:val="sl-SI"/>
              </w:rPr>
              <w:lastRenderedPageBreak/>
              <w:t>Zahtevano znanje in drugi pogoji za udeležbo</w:t>
            </w:r>
          </w:p>
        </w:tc>
        <w:tc>
          <w:tcPr>
            <w:tcW w:w="6677" w:type="dxa"/>
          </w:tcPr>
          <w:p w:rsidR="009D4641" w:rsidRPr="00AE2968" w:rsidRDefault="009D4641">
            <w:pPr>
              <w:widowControl w:val="0"/>
              <w:ind w:left="-10" w:firstLine="10"/>
              <w:jc w:val="both"/>
              <w:rPr>
                <w:rFonts w:cs="Arial"/>
                <w:szCs w:val="20"/>
                <w:lang w:val="sl-SI"/>
              </w:rPr>
            </w:pPr>
            <w:r w:rsidRPr="00AE2968">
              <w:rPr>
                <w:rFonts w:cs="Arial"/>
                <w:szCs w:val="20"/>
                <w:lang w:val="sl-SI"/>
              </w:rPr>
              <w:t xml:space="preserve">Pripadniki CZ morajo imeti opravljeno predpisano uvajalno in temeljno usposabljanje, za druge ciljne skupine ni posebnih pogojev. Modul 1 je pogoj za vse naslednje module, izjema je lahko le Modul 4 - Team </w:t>
            </w:r>
            <w:proofErr w:type="spellStart"/>
            <w:r w:rsidRPr="00AE2968">
              <w:rPr>
                <w:rFonts w:cs="Arial"/>
                <w:szCs w:val="20"/>
                <w:lang w:val="sl-SI"/>
              </w:rPr>
              <w:t>Building</w:t>
            </w:r>
            <w:proofErr w:type="spellEnd"/>
            <w:r w:rsidRPr="00AE2968">
              <w:rPr>
                <w:rFonts w:cs="Arial"/>
                <w:szCs w:val="20"/>
                <w:lang w:val="sl-SI"/>
              </w:rPr>
              <w:t>.</w:t>
            </w:r>
          </w:p>
          <w:p w:rsidR="009D4641" w:rsidRPr="00AE2968" w:rsidRDefault="009D4641">
            <w:pPr>
              <w:widowControl w:val="0"/>
              <w:ind w:left="-10" w:firstLine="10"/>
              <w:jc w:val="both"/>
              <w:rPr>
                <w:rFonts w:cs="Arial"/>
                <w:szCs w:val="20"/>
                <w:lang w:val="sl-SI"/>
              </w:rPr>
            </w:pPr>
          </w:p>
        </w:tc>
      </w:tr>
      <w:tr w:rsidR="00770011" w:rsidTr="008038D4">
        <w:tc>
          <w:tcPr>
            <w:tcW w:w="2308"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677" w:type="dxa"/>
          </w:tcPr>
          <w:p w:rsidR="009D4641" w:rsidRPr="00AE2968" w:rsidRDefault="009D4641">
            <w:pPr>
              <w:widowControl w:val="0"/>
              <w:ind w:left="-10" w:firstLine="10"/>
              <w:jc w:val="both"/>
              <w:rPr>
                <w:rFonts w:cs="Arial"/>
                <w:szCs w:val="20"/>
                <w:lang w:val="sl-SI"/>
              </w:rPr>
            </w:pPr>
            <w:r w:rsidRPr="00AE2968">
              <w:rPr>
                <w:rFonts w:cs="Arial"/>
                <w:szCs w:val="20"/>
                <w:lang w:val="sl-SI"/>
              </w:rPr>
              <w:t>Modul 1: 2 dni (20 pedagoških ur), začetek ob 9.00.</w:t>
            </w:r>
          </w:p>
          <w:p w:rsidR="009D4641" w:rsidRPr="00AE2968" w:rsidRDefault="009D4641">
            <w:pPr>
              <w:widowControl w:val="0"/>
              <w:ind w:left="-10" w:firstLine="10"/>
              <w:jc w:val="both"/>
              <w:rPr>
                <w:rFonts w:cs="Arial"/>
                <w:szCs w:val="20"/>
                <w:lang w:val="sl-SI"/>
              </w:rPr>
            </w:pPr>
            <w:r w:rsidRPr="00AE2968">
              <w:rPr>
                <w:rFonts w:cs="Arial"/>
                <w:szCs w:val="20"/>
                <w:lang w:val="sl-SI"/>
              </w:rPr>
              <w:t>Modul 2: 1 dan (14 pedagoških ur), začetek ob 9.00.</w:t>
            </w:r>
          </w:p>
          <w:p w:rsidR="009D4641" w:rsidRPr="00AE2968" w:rsidRDefault="009D4641">
            <w:pPr>
              <w:widowControl w:val="0"/>
              <w:ind w:left="-10" w:firstLine="10"/>
              <w:jc w:val="both"/>
              <w:rPr>
                <w:rFonts w:cs="Arial"/>
                <w:szCs w:val="20"/>
                <w:lang w:val="sl-SI"/>
              </w:rPr>
            </w:pPr>
            <w:r w:rsidRPr="00AE2968">
              <w:rPr>
                <w:rFonts w:cs="Arial"/>
                <w:szCs w:val="20"/>
                <w:lang w:val="sl-SI"/>
              </w:rPr>
              <w:t>Modul 3: 1 dan (8 pedagoških ur), začetek ob 9.00.</w:t>
            </w:r>
          </w:p>
          <w:p w:rsidR="009D4641" w:rsidRPr="00AE2968" w:rsidRDefault="009D4641">
            <w:pPr>
              <w:widowControl w:val="0"/>
              <w:ind w:left="-10" w:firstLine="10"/>
              <w:jc w:val="both"/>
              <w:rPr>
                <w:rFonts w:cs="Arial"/>
                <w:szCs w:val="20"/>
                <w:lang w:val="sl-SI"/>
              </w:rPr>
            </w:pPr>
            <w:r w:rsidRPr="00AE2968">
              <w:rPr>
                <w:rFonts w:cs="Arial"/>
                <w:szCs w:val="20"/>
                <w:lang w:val="sl-SI"/>
              </w:rPr>
              <w:t xml:space="preserve">Modul 4: Team </w:t>
            </w:r>
            <w:proofErr w:type="spellStart"/>
            <w:r w:rsidRPr="00AE2968">
              <w:rPr>
                <w:rFonts w:cs="Arial"/>
                <w:szCs w:val="20"/>
                <w:lang w:val="sl-SI"/>
              </w:rPr>
              <w:t>Building</w:t>
            </w:r>
            <w:proofErr w:type="spellEnd"/>
            <w:r w:rsidRPr="00AE2968">
              <w:rPr>
                <w:rFonts w:cs="Arial"/>
                <w:szCs w:val="20"/>
                <w:lang w:val="sl-SI"/>
              </w:rPr>
              <w:t xml:space="preserve"> (4 do 24 pedagoških ur), začetek ob 9.00.</w:t>
            </w:r>
          </w:p>
          <w:p w:rsidR="009D4641" w:rsidRPr="00AE2968" w:rsidRDefault="009D4641">
            <w:pPr>
              <w:widowControl w:val="0"/>
              <w:ind w:left="-10" w:firstLine="10"/>
              <w:jc w:val="both"/>
              <w:rPr>
                <w:rFonts w:cs="Arial"/>
                <w:szCs w:val="20"/>
                <w:lang w:val="sl-SI"/>
              </w:rPr>
            </w:pPr>
            <w:r w:rsidRPr="00AE2968">
              <w:rPr>
                <w:rFonts w:cs="Arial"/>
                <w:szCs w:val="20"/>
                <w:lang w:val="sl-SI"/>
              </w:rPr>
              <w:t>Modul 5: 1 dan (8 pedagoških ur), začetek ob 9.00.</w:t>
            </w:r>
          </w:p>
          <w:p w:rsidR="009D4641" w:rsidRPr="00AE2968" w:rsidRDefault="009D4641">
            <w:pPr>
              <w:widowControl w:val="0"/>
              <w:ind w:left="-10" w:firstLine="10"/>
              <w:jc w:val="both"/>
              <w:rPr>
                <w:rFonts w:cs="Arial"/>
                <w:szCs w:val="20"/>
                <w:lang w:val="sl-SI"/>
              </w:rPr>
            </w:pPr>
          </w:p>
        </w:tc>
      </w:tr>
      <w:tr w:rsidR="00770011" w:rsidRPr="00354453" w:rsidTr="008038D4">
        <w:tc>
          <w:tcPr>
            <w:tcW w:w="2308"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677" w:type="dxa"/>
          </w:tcPr>
          <w:p w:rsidR="009D4641" w:rsidRPr="00AE2968" w:rsidRDefault="009D4641">
            <w:pPr>
              <w:widowControl w:val="0"/>
              <w:ind w:left="-10" w:firstLine="10"/>
              <w:jc w:val="both"/>
              <w:rPr>
                <w:rFonts w:cs="Arial"/>
                <w:color w:val="0000FF"/>
                <w:szCs w:val="20"/>
                <w:u w:val="single"/>
                <w:lang w:val="sl-SI"/>
              </w:rPr>
            </w:pPr>
            <w:r w:rsidRPr="00AE2968">
              <w:rPr>
                <w:rFonts w:cs="Arial"/>
                <w:szCs w:val="20"/>
                <w:lang w:val="sl-SI"/>
              </w:rPr>
              <w:t xml:space="preserve">Termini bodo objavljeni na naslovu: </w:t>
            </w:r>
            <w:hyperlink r:id="rId281"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10" w:firstLine="10"/>
              <w:jc w:val="both"/>
              <w:rPr>
                <w:rFonts w:cs="Arial"/>
                <w:szCs w:val="20"/>
                <w:lang w:val="sl-SI"/>
              </w:rPr>
            </w:pPr>
            <w:r w:rsidRPr="00AE2968">
              <w:rPr>
                <w:rFonts w:cs="Arial"/>
                <w:szCs w:val="20"/>
                <w:lang w:val="sl-SI"/>
              </w:rPr>
              <w:t>Usposabljanje lahko izvedemo tudi popoldne ali ob vikendih ter za zaključene skupine izven centra na dogovorjeni lokaciji.</w:t>
            </w:r>
          </w:p>
          <w:p w:rsidR="009D4641" w:rsidRPr="00AE2968" w:rsidRDefault="009D4641">
            <w:pPr>
              <w:widowControl w:val="0"/>
              <w:ind w:left="-10" w:firstLine="10"/>
              <w:jc w:val="both"/>
              <w:rPr>
                <w:rFonts w:cs="Arial"/>
                <w:szCs w:val="20"/>
                <w:lang w:val="sl-SI"/>
              </w:rPr>
            </w:pPr>
          </w:p>
        </w:tc>
      </w:tr>
      <w:tr w:rsidR="00770011" w:rsidRPr="00354453" w:rsidTr="008038D4">
        <w:tc>
          <w:tcPr>
            <w:tcW w:w="2308"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677" w:type="dxa"/>
            <w:hideMark/>
          </w:tcPr>
          <w:p w:rsidR="009D4641" w:rsidRPr="00AE2968" w:rsidRDefault="009D4641">
            <w:pPr>
              <w:widowControl w:val="0"/>
              <w:ind w:left="-10" w:firstLine="10"/>
              <w:jc w:val="both"/>
              <w:rPr>
                <w:rFonts w:cs="Arial"/>
                <w:szCs w:val="20"/>
                <w:lang w:val="sl-SI"/>
              </w:rPr>
            </w:pPr>
            <w:r w:rsidRPr="00AE2968">
              <w:rPr>
                <w:rFonts w:cs="Arial"/>
                <w:szCs w:val="20"/>
                <w:lang w:val="sl-SI"/>
              </w:rPr>
              <w:t xml:space="preserve">18 do 30 udeležencev. </w:t>
            </w:r>
          </w:p>
          <w:p w:rsidR="009D4641" w:rsidRPr="00AE2968" w:rsidRDefault="009D4641">
            <w:pPr>
              <w:widowControl w:val="0"/>
              <w:ind w:left="-10" w:firstLine="10"/>
              <w:jc w:val="both"/>
              <w:rPr>
                <w:rFonts w:cs="Arial"/>
                <w:szCs w:val="20"/>
                <w:lang w:val="sl-SI"/>
              </w:rPr>
            </w:pPr>
            <w:r w:rsidRPr="00AE2968">
              <w:rPr>
                <w:rFonts w:cs="Arial"/>
                <w:szCs w:val="20"/>
                <w:lang w:val="sl-SI"/>
              </w:rPr>
              <w:t>Modul 4 se izvaja za zaključene skupine/enote, ki so lahko tudi manjše.</w:t>
            </w:r>
          </w:p>
        </w:tc>
      </w:tr>
      <w:tr w:rsidR="00770011" w:rsidTr="008038D4">
        <w:tc>
          <w:tcPr>
            <w:tcW w:w="2308"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677" w:type="dxa"/>
          </w:tcPr>
          <w:p w:rsidR="009D4641" w:rsidRPr="00AE2968" w:rsidRDefault="009D4641">
            <w:pPr>
              <w:widowControl w:val="0"/>
              <w:ind w:left="-10" w:firstLine="10"/>
              <w:jc w:val="both"/>
              <w:rPr>
                <w:rFonts w:cs="Arial"/>
                <w:szCs w:val="20"/>
                <w:lang w:val="sl-SI"/>
              </w:rPr>
            </w:pPr>
            <w:r w:rsidRPr="00AE2968">
              <w:rPr>
                <w:rFonts w:cs="Arial"/>
                <w:szCs w:val="20"/>
                <w:lang w:val="sl-SI"/>
              </w:rPr>
              <w:t>Nobenih.</w:t>
            </w:r>
          </w:p>
          <w:p w:rsidR="009D4641" w:rsidRPr="00AE2968" w:rsidRDefault="009D4641">
            <w:pPr>
              <w:widowControl w:val="0"/>
              <w:ind w:left="-10" w:firstLine="10"/>
              <w:jc w:val="both"/>
              <w:rPr>
                <w:rFonts w:cs="Arial"/>
                <w:szCs w:val="20"/>
                <w:lang w:val="sl-SI"/>
              </w:rPr>
            </w:pPr>
          </w:p>
        </w:tc>
      </w:tr>
      <w:tr w:rsidR="00770011" w:rsidRPr="00354453" w:rsidTr="008038D4">
        <w:tc>
          <w:tcPr>
            <w:tcW w:w="2308"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677" w:type="dxa"/>
            <w:hideMark/>
          </w:tcPr>
          <w:p w:rsidR="009D4641" w:rsidRPr="00AE2968" w:rsidRDefault="009D4641">
            <w:pPr>
              <w:widowControl w:val="0"/>
              <w:ind w:left="-10" w:firstLine="10"/>
              <w:jc w:val="both"/>
              <w:rPr>
                <w:rFonts w:cs="Arial"/>
                <w:color w:val="0000FF"/>
                <w:szCs w:val="20"/>
                <w:u w:val="single"/>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82"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tc>
      </w:tr>
      <w:tr w:rsidR="00770011" w:rsidRPr="00354453" w:rsidTr="008038D4">
        <w:tc>
          <w:tcPr>
            <w:tcW w:w="2308"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677" w:type="dxa"/>
            <w:hideMark/>
          </w:tcPr>
          <w:p w:rsidR="009D4641" w:rsidRPr="00AE2968" w:rsidRDefault="009D4641">
            <w:pPr>
              <w:widowControl w:val="0"/>
              <w:ind w:left="-10" w:firstLine="10"/>
              <w:jc w:val="both"/>
              <w:rPr>
                <w:rFonts w:cs="Arial"/>
                <w:szCs w:val="20"/>
                <w:lang w:val="sl-SI"/>
              </w:rPr>
            </w:pPr>
            <w:r w:rsidRPr="00AE2968">
              <w:rPr>
                <w:rFonts w:cs="Arial"/>
                <w:szCs w:val="20"/>
                <w:lang w:val="sl-SI"/>
              </w:rPr>
              <w:t xml:space="preserve">Občine, gospodarske družbe, zavodi in druge organizacije krijejo za svoje udeležence stroške izvedbe usposabljanja. Pošiljatelji krijejo stroške nadomestila za plače, potne stroške, stroške prehrane in namestitve.  </w:t>
            </w:r>
          </w:p>
        </w:tc>
      </w:tr>
      <w:tr w:rsidR="00770011" w:rsidRPr="00354453" w:rsidTr="008038D4">
        <w:tc>
          <w:tcPr>
            <w:tcW w:w="2308" w:type="dxa"/>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p w:rsidR="009D4641" w:rsidRPr="00AE2968" w:rsidRDefault="009D4641">
            <w:pPr>
              <w:widowControl w:val="0"/>
              <w:ind w:left="426" w:hanging="426"/>
              <w:rPr>
                <w:rFonts w:cs="Arial"/>
                <w:b/>
                <w:szCs w:val="20"/>
                <w:lang w:val="sl-SI"/>
              </w:rPr>
            </w:pPr>
          </w:p>
        </w:tc>
        <w:tc>
          <w:tcPr>
            <w:tcW w:w="6677" w:type="dxa"/>
            <w:hideMark/>
          </w:tcPr>
          <w:p w:rsidR="009D4641" w:rsidRPr="00AE2968" w:rsidRDefault="009D4641">
            <w:pPr>
              <w:widowControl w:val="0"/>
              <w:ind w:left="426" w:hanging="426"/>
              <w:rPr>
                <w:rFonts w:cs="Arial"/>
                <w:szCs w:val="20"/>
                <w:lang w:val="sl-SI"/>
              </w:rPr>
            </w:pPr>
            <w:r w:rsidRPr="00AE2968">
              <w:rPr>
                <w:rFonts w:cs="Arial"/>
                <w:szCs w:val="20"/>
                <w:lang w:val="sl-SI"/>
              </w:rPr>
              <w:t>Sašo Pristavec</w:t>
            </w:r>
            <w:r w:rsidR="00BA5DCA">
              <w:rPr>
                <w:rFonts w:cs="Arial"/>
                <w:szCs w:val="20"/>
                <w:lang w:val="sl-SI"/>
              </w:rPr>
              <w:t xml:space="preserve"> </w:t>
            </w:r>
            <w:r w:rsidRPr="00AE2968">
              <w:rPr>
                <w:rFonts w:ascii="Wingdings" w:eastAsia="Wingdings" w:hAnsi="Wingdings" w:cs="Wingdings"/>
                <w:szCs w:val="20"/>
                <w:lang w:val="sl-SI"/>
              </w:rPr>
              <w:sym w:font="Wingdings" w:char="F028"/>
            </w:r>
            <w:r w:rsidR="00BA5DCA">
              <w:rPr>
                <w:rFonts w:ascii="Wingdings" w:eastAsia="Wingdings" w:hAnsi="Wingdings" w:cs="Wingdings"/>
                <w:szCs w:val="20"/>
                <w:lang w:val="sl-SI"/>
              </w:rPr>
              <w:t></w:t>
            </w:r>
            <w:r w:rsidRPr="00AE2968">
              <w:rPr>
                <w:rFonts w:cs="Arial"/>
                <w:szCs w:val="20"/>
                <w:lang w:val="sl-SI"/>
              </w:rPr>
              <w:t>01/4796-416</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283" w:history="1">
              <w:r w:rsidRPr="00AE2968">
                <w:rPr>
                  <w:rStyle w:val="Hiperpovezava"/>
                  <w:rFonts w:cs="Arial"/>
                  <w:szCs w:val="20"/>
                  <w:lang w:val="sl-SI"/>
                </w:rPr>
                <w:t>saso.pristavec@urszr.si</w:t>
              </w:r>
            </w:hyperlink>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314" w:name="_Toc154655998"/>
      <w:bookmarkStart w:id="315" w:name="_Toc524511909"/>
      <w:bookmarkStart w:id="316" w:name="_Toc58395831"/>
      <w:r w:rsidRPr="00AE2968">
        <w:rPr>
          <w:rFonts w:ascii="Arial" w:hAnsi="Arial" w:cs="Arial"/>
          <w:i w:val="0"/>
          <w:sz w:val="20"/>
          <w:szCs w:val="20"/>
          <w:lang w:val="sl-SI"/>
        </w:rPr>
        <w:t>Odnosi z javnostmi ob nesrečah</w:t>
      </w:r>
      <w:bookmarkEnd w:id="314"/>
      <w:bookmarkEnd w:id="315"/>
      <w:bookmarkEnd w:id="316"/>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rPr>
          <w:trHeight w:val="1667"/>
        </w:trPr>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Regijski in občinski poveljniki CZ in njihovi namestniki, člani regijskih in občinskih štabov CZ zadolženi za odnose z javnostmi, vodje intervencij, javni uslužbenci v centrih za obveščanje, javni uslužbenci na področju ZIR,  predstavniki reševalnih služb, zadolženi za odnose z javnostmi, ter po dogovoru z ICZR RS druge zainteresirane skupine (policija, vojska, zdravstvo). </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Dopolniti znanje in usposobljenost izbranih ciljnih skupin s področja odnosov z javnostmi ob različnih nesrečah.</w:t>
            </w:r>
            <w:r w:rsidRPr="00AE2968">
              <w:rPr>
                <w:rFonts w:cs="Arial"/>
                <w:color w:val="FF0000"/>
                <w:szCs w:val="20"/>
                <w:lang w:val="sl-SI"/>
              </w:rPr>
              <w:t xml:space="preserve"> </w:t>
            </w:r>
            <w:r w:rsidRPr="00AE2968">
              <w:rPr>
                <w:rFonts w:cs="Arial"/>
                <w:szCs w:val="20"/>
                <w:lang w:val="sl-SI"/>
              </w:rPr>
              <w:t>Udeleženci bodo seznanjeni s pojmom, vrstami, značilnostmi ter načini komuniciranja z javnostmi ter usposobljeni za pripravo pisnih in podajanje ustnih izjav po telefonu in pred kamero.</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Moduli</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1. del: osnovni - splošno o odnosih z javnostmi, novinarska etika, nastop, intervju pred kamero z analizo nastopa </w:t>
            </w:r>
          </w:p>
          <w:p w:rsidR="009D4641" w:rsidRPr="00AE2968" w:rsidRDefault="009D4641">
            <w:pPr>
              <w:widowControl w:val="0"/>
              <w:ind w:left="20" w:hanging="20"/>
              <w:jc w:val="both"/>
              <w:rPr>
                <w:rFonts w:cs="Arial"/>
                <w:szCs w:val="20"/>
                <w:lang w:val="sl-SI"/>
              </w:rPr>
            </w:pPr>
            <w:r w:rsidRPr="00AE2968">
              <w:rPr>
                <w:rFonts w:cs="Arial"/>
                <w:szCs w:val="20"/>
                <w:lang w:val="sl-SI"/>
              </w:rPr>
              <w:t>2. del: utrjevanje in nadgradnja znanja, intervju pred kamero z zahtevnejšimi vprašanji in tiskovna konferenca z analizo</w:t>
            </w:r>
          </w:p>
          <w:p w:rsidR="009D4641" w:rsidRPr="00AE2968" w:rsidRDefault="009D4641">
            <w:pPr>
              <w:widowControl w:val="0"/>
              <w:ind w:left="20" w:hanging="20"/>
              <w:jc w:val="both"/>
              <w:rPr>
                <w:rFonts w:cs="Arial"/>
                <w:szCs w:val="20"/>
                <w:lang w:val="sl-SI"/>
              </w:rPr>
            </w:pPr>
            <w:r w:rsidRPr="00AE2968">
              <w:rPr>
                <w:rFonts w:cs="Arial"/>
                <w:szCs w:val="20"/>
                <w:lang w:val="sl-SI"/>
              </w:rPr>
              <w:lastRenderedPageBreak/>
              <w:t>3. del: ego stanja in suveren nastop, soočenje, utrjevanje in preizkus pridobljenega znanja v celodnevni komunikacijski vaji</w:t>
            </w:r>
          </w:p>
          <w:p w:rsidR="009D4641" w:rsidRPr="00AE2968" w:rsidRDefault="009D4641">
            <w:pPr>
              <w:widowControl w:val="0"/>
              <w:ind w:left="20" w:hanging="20"/>
              <w:jc w:val="both"/>
              <w:rPr>
                <w:rFonts w:cs="Arial"/>
                <w:color w:val="000080"/>
                <w:szCs w:val="20"/>
                <w:lang w:val="sl-SI"/>
              </w:rPr>
            </w:pPr>
            <w:r w:rsidRPr="00AE2968">
              <w:rPr>
                <w:rFonts w:cs="Arial"/>
                <w:szCs w:val="20"/>
                <w:lang w:val="sl-SI"/>
              </w:rPr>
              <w:t>4. del: utrjevanje retoričnih spretnosti, pisno in telefonsko sporočilo za javnost, radijski nastop, napake pri nebesednem komuniciranju, selekcioniranje vsebine pri komuniciranju, strategije reševanja konfliktov, zahteven intervju z novinarjem pred kamero</w:t>
            </w:r>
          </w:p>
          <w:p w:rsidR="009D4641" w:rsidRPr="00AE2968" w:rsidRDefault="009D4641">
            <w:pPr>
              <w:widowControl w:val="0"/>
              <w:ind w:left="20" w:hanging="20"/>
              <w:jc w:val="both"/>
              <w:rPr>
                <w:rFonts w:cs="Arial"/>
                <w:szCs w:val="20"/>
                <w:lang w:val="sl-SI"/>
              </w:rPr>
            </w:pPr>
            <w:r w:rsidRPr="00AE2968">
              <w:rPr>
                <w:rFonts w:cs="Arial"/>
                <w:szCs w:val="20"/>
                <w:lang w:val="sl-SI"/>
              </w:rPr>
              <w:t>5. del: krizno komuniciranje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lastRenderedPageBreak/>
              <w:t>Zahtevano znanje in drugi pogoji za udeležbo</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Pripadniki CZ morajo imeti opravljeno predpisano uvajalno in temeljno usposabljanje. Pogoj za drugi, tretji, četrti in peti del  so opravljena predhodna usposabljanja.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1. del: 2 dni </w:t>
            </w:r>
            <w:r w:rsidRPr="00AE2968">
              <w:rPr>
                <w:rFonts w:cs="Arial"/>
                <w:color w:val="000000"/>
                <w:szCs w:val="20"/>
                <w:lang w:val="sl-SI"/>
              </w:rPr>
              <w:t xml:space="preserve">(16 pedagoških ur), začetek ob 15.00. </w:t>
            </w:r>
          </w:p>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 xml:space="preserve">2. del: 2 dni (16 pedagoških ur), začetek ob 15.00. </w:t>
            </w:r>
          </w:p>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3. del: 2 dni (16 pedagoških ur), začetek ob 15.00.</w:t>
            </w:r>
          </w:p>
          <w:p w:rsidR="009D4641" w:rsidRPr="00AE2968" w:rsidRDefault="009D4641">
            <w:pPr>
              <w:widowControl w:val="0"/>
              <w:ind w:left="20" w:hanging="20"/>
              <w:jc w:val="both"/>
              <w:rPr>
                <w:rFonts w:cs="Arial"/>
                <w:color w:val="000000"/>
                <w:szCs w:val="20"/>
                <w:lang w:val="sl-SI"/>
              </w:rPr>
            </w:pPr>
            <w:r w:rsidRPr="00AE2968">
              <w:rPr>
                <w:rFonts w:cs="Arial"/>
                <w:color w:val="000000"/>
                <w:szCs w:val="20"/>
                <w:lang w:val="sl-SI"/>
              </w:rPr>
              <w:t>4. del: 2 dni (16 pedagoških ur), začetek ob 15.00.</w:t>
            </w:r>
          </w:p>
          <w:p w:rsidR="009D4641" w:rsidRPr="00AE2968" w:rsidRDefault="009D4641">
            <w:pPr>
              <w:widowControl w:val="0"/>
              <w:ind w:left="20" w:hanging="20"/>
              <w:jc w:val="both"/>
              <w:rPr>
                <w:rFonts w:cs="Arial"/>
                <w:szCs w:val="20"/>
                <w:lang w:val="sl-SI"/>
              </w:rPr>
            </w:pPr>
            <w:r w:rsidRPr="00AE2968">
              <w:rPr>
                <w:rFonts w:cs="Arial"/>
                <w:color w:val="000000"/>
                <w:szCs w:val="20"/>
                <w:lang w:val="sl-SI"/>
              </w:rPr>
              <w:t>5. del: 2 dni (17 peda</w:t>
            </w:r>
            <w:r w:rsidRPr="00AE2968">
              <w:rPr>
                <w:rFonts w:cs="Arial"/>
                <w:szCs w:val="20"/>
                <w:lang w:val="sl-SI"/>
              </w:rPr>
              <w:t>goških ur), začetek ob 15.00.</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Tečaji se izvajajo ob delovnikih od 15.00 do 22.00, ob sobotah pa od 8.00 do 15.00. Ob prijavi je potrebno poslati vodji programa informacije o razporedu in funkcijah prijavljenih znotraj sistema VNDN, ker se pred izvedbo pripravijo scenariji in intervjuji za vsakega udeleženca posebej.</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1. del:  19. 1. - 20. 1. 2024</w:t>
            </w:r>
            <w:r w:rsidR="00BA5DCA">
              <w:rPr>
                <w:rFonts w:cs="Arial"/>
                <w:szCs w:val="20"/>
                <w:lang w:val="sl-SI"/>
              </w:rPr>
              <w:t xml:space="preserve">, </w:t>
            </w:r>
            <w:r w:rsidRPr="00AE2968">
              <w:rPr>
                <w:rFonts w:cs="Arial"/>
                <w:szCs w:val="20"/>
                <w:lang w:val="sl-SI"/>
              </w:rPr>
              <w:t>5. 2. – 6. 2. 2024</w:t>
            </w:r>
            <w:r w:rsidR="00BA5DCA">
              <w:rPr>
                <w:rFonts w:cs="Arial"/>
                <w:szCs w:val="20"/>
                <w:lang w:val="sl-SI"/>
              </w:rPr>
              <w:t xml:space="preserve">, </w:t>
            </w:r>
            <w:r w:rsidRPr="00AE2968">
              <w:rPr>
                <w:rFonts w:cs="Arial"/>
                <w:szCs w:val="20"/>
                <w:lang w:val="sl-SI"/>
              </w:rPr>
              <w:t>12. 4. – 13. 4. 2024 (Novo mesto)</w:t>
            </w:r>
          </w:p>
          <w:p w:rsidR="009D4641" w:rsidRPr="00AE2968" w:rsidRDefault="009D4641">
            <w:pPr>
              <w:widowControl w:val="0"/>
              <w:ind w:left="20" w:hanging="20"/>
              <w:jc w:val="both"/>
              <w:rPr>
                <w:rFonts w:cs="Arial"/>
                <w:szCs w:val="20"/>
                <w:lang w:val="sl-SI"/>
              </w:rPr>
            </w:pPr>
            <w:r w:rsidRPr="00AE2968">
              <w:rPr>
                <w:rFonts w:cs="Arial"/>
                <w:szCs w:val="20"/>
                <w:lang w:val="sl-SI"/>
              </w:rPr>
              <w:t>2. del:</w:t>
            </w:r>
            <w:r w:rsidR="00BA5DCA">
              <w:rPr>
                <w:rFonts w:cs="Arial"/>
                <w:szCs w:val="20"/>
                <w:lang w:val="sl-SI"/>
              </w:rPr>
              <w:t xml:space="preserve"> </w:t>
            </w:r>
            <w:r w:rsidRPr="00AE2968">
              <w:rPr>
                <w:rFonts w:cs="Arial"/>
                <w:szCs w:val="20"/>
                <w:lang w:val="sl-SI"/>
              </w:rPr>
              <w:t xml:space="preserve">26. 1. - 27. 1. 2024 </w:t>
            </w:r>
          </w:p>
          <w:p w:rsidR="009D4641" w:rsidRPr="00AE2968" w:rsidRDefault="009D4641">
            <w:pPr>
              <w:widowControl w:val="0"/>
              <w:ind w:left="20" w:hanging="20"/>
              <w:jc w:val="both"/>
              <w:rPr>
                <w:rFonts w:cs="Arial"/>
                <w:szCs w:val="20"/>
                <w:lang w:val="sl-SI"/>
              </w:rPr>
            </w:pPr>
            <w:r w:rsidRPr="00AE2968">
              <w:rPr>
                <w:rFonts w:cs="Arial"/>
                <w:szCs w:val="20"/>
                <w:lang w:val="sl-SI"/>
              </w:rPr>
              <w:t>3. del:</w:t>
            </w:r>
            <w:r w:rsidR="00BA5DCA">
              <w:rPr>
                <w:rFonts w:cs="Arial"/>
                <w:szCs w:val="20"/>
                <w:lang w:val="sl-SI"/>
              </w:rPr>
              <w:t xml:space="preserve"> </w:t>
            </w:r>
            <w:r w:rsidRPr="00AE2968">
              <w:rPr>
                <w:rFonts w:cs="Arial"/>
                <w:szCs w:val="20"/>
                <w:lang w:val="sl-SI"/>
              </w:rPr>
              <w:t>22. 3. – 23. 3. 2024</w:t>
            </w:r>
            <w:r w:rsidR="00BA5DCA">
              <w:rPr>
                <w:rFonts w:cs="Arial"/>
                <w:szCs w:val="20"/>
                <w:lang w:val="sl-SI"/>
              </w:rPr>
              <w:t xml:space="preserve">, </w:t>
            </w:r>
            <w:r w:rsidRPr="00AE2968">
              <w:rPr>
                <w:rFonts w:cs="Arial"/>
                <w:szCs w:val="20"/>
                <w:lang w:val="sl-SI"/>
              </w:rPr>
              <w:t>13.  – 14. 5. 2024</w:t>
            </w:r>
          </w:p>
          <w:p w:rsidR="009D4641" w:rsidRPr="00AE2968" w:rsidRDefault="009D4641">
            <w:pPr>
              <w:widowControl w:val="0"/>
              <w:ind w:left="20" w:hanging="20"/>
              <w:jc w:val="both"/>
              <w:rPr>
                <w:rFonts w:cs="Arial"/>
                <w:szCs w:val="20"/>
                <w:lang w:val="sl-SI"/>
              </w:rPr>
            </w:pPr>
            <w:r w:rsidRPr="00AE2968">
              <w:rPr>
                <w:rFonts w:cs="Arial"/>
                <w:szCs w:val="20"/>
                <w:lang w:val="sl-SI"/>
              </w:rPr>
              <w:t>4. del:</w:t>
            </w:r>
            <w:r w:rsidR="00BA5DCA">
              <w:rPr>
                <w:rFonts w:cs="Arial"/>
                <w:szCs w:val="20"/>
                <w:lang w:val="sl-SI"/>
              </w:rPr>
              <w:t xml:space="preserve"> </w:t>
            </w:r>
            <w:r w:rsidRPr="00AE2968">
              <w:rPr>
                <w:rFonts w:cs="Arial"/>
                <w:szCs w:val="20"/>
                <w:lang w:val="sl-SI"/>
              </w:rPr>
              <w:t>8. 4. – 9. 4. 2024</w:t>
            </w:r>
          </w:p>
          <w:p w:rsidR="009D4641" w:rsidRPr="00AE2968" w:rsidRDefault="009D4641">
            <w:pPr>
              <w:widowControl w:val="0"/>
              <w:ind w:left="20" w:hanging="20"/>
              <w:jc w:val="both"/>
              <w:rPr>
                <w:rFonts w:cs="Arial"/>
                <w:szCs w:val="20"/>
                <w:lang w:val="sl-SI"/>
              </w:rPr>
            </w:pPr>
            <w:r w:rsidRPr="00AE2968">
              <w:rPr>
                <w:rFonts w:cs="Arial"/>
                <w:szCs w:val="20"/>
                <w:lang w:val="sl-SI"/>
              </w:rPr>
              <w:t>5. del: 3. 6. – 4. 6. 2024</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u w:val="single"/>
                <w:lang w:val="sl-SI"/>
              </w:rPr>
            </w:pPr>
            <w:r w:rsidRPr="00AE2968">
              <w:rPr>
                <w:rFonts w:cs="Arial"/>
                <w:szCs w:val="20"/>
                <w:lang w:val="sl-SI"/>
              </w:rPr>
              <w:t xml:space="preserve">Termini bodo objavljeni na naslovu: </w:t>
            </w:r>
            <w:hyperlink r:id="rId284" w:history="1">
              <w:r w:rsidRPr="00AE2968">
                <w:rPr>
                  <w:rStyle w:val="Hiperpovezava"/>
                  <w:rFonts w:cs="Arial"/>
                  <w:szCs w:val="20"/>
                  <w:lang w:val="sl-SI"/>
                </w:rPr>
                <w:t>http://prijave.urszr.si</w:t>
              </w:r>
            </w:hyperlink>
            <w:r w:rsidRPr="00AE2968">
              <w:rPr>
                <w:rFonts w:cs="Arial"/>
                <w:szCs w:val="20"/>
                <w:u w:val="single"/>
                <w:lang w:val="sl-SI"/>
              </w:rPr>
              <w:t xml:space="preserve">. </w:t>
            </w:r>
          </w:p>
          <w:p w:rsidR="009D4641" w:rsidRPr="00AE2968" w:rsidRDefault="009D4641">
            <w:pPr>
              <w:widowControl w:val="0"/>
              <w:ind w:left="20" w:hanging="20"/>
              <w:jc w:val="both"/>
              <w:rPr>
                <w:rFonts w:cs="Arial"/>
                <w:color w:val="FF0000"/>
                <w:szCs w:val="20"/>
                <w:u w:val="single"/>
                <w:lang w:val="sl-SI"/>
              </w:rPr>
            </w:pPr>
          </w:p>
        </w:tc>
      </w:tr>
      <w:tr w:rsidR="00770011" w:rsidTr="008038D4">
        <w:trPr>
          <w:trHeight w:val="412"/>
        </w:trPr>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rPr>
                <w:rFonts w:cs="Arial"/>
                <w:szCs w:val="20"/>
                <w:lang w:val="sl-SI"/>
              </w:rPr>
            </w:pPr>
            <w:r w:rsidRPr="00AE2968">
              <w:rPr>
                <w:rFonts w:cs="Arial"/>
                <w:szCs w:val="20"/>
                <w:lang w:val="sl-SI"/>
              </w:rPr>
              <w:t xml:space="preserve">1. del:  6 do 11 udeležencev </w:t>
            </w:r>
          </w:p>
          <w:p w:rsidR="009D4641" w:rsidRPr="00AE2968" w:rsidRDefault="009D4641">
            <w:pPr>
              <w:widowControl w:val="0"/>
              <w:ind w:left="20" w:hanging="20"/>
              <w:rPr>
                <w:rFonts w:cs="Arial"/>
                <w:szCs w:val="20"/>
                <w:lang w:val="sl-SI"/>
              </w:rPr>
            </w:pPr>
            <w:r w:rsidRPr="00AE2968">
              <w:rPr>
                <w:rFonts w:cs="Arial"/>
                <w:szCs w:val="20"/>
                <w:lang w:val="sl-SI"/>
              </w:rPr>
              <w:t>2. del:  6 do 9 udeležencev</w:t>
            </w:r>
          </w:p>
          <w:p w:rsidR="009D4641" w:rsidRPr="00AE2968" w:rsidRDefault="009D4641">
            <w:pPr>
              <w:widowControl w:val="0"/>
              <w:ind w:left="20" w:hanging="20"/>
              <w:rPr>
                <w:rFonts w:cs="Arial"/>
                <w:szCs w:val="20"/>
                <w:lang w:val="sl-SI"/>
              </w:rPr>
            </w:pPr>
            <w:r w:rsidRPr="00AE2968">
              <w:rPr>
                <w:rFonts w:cs="Arial"/>
                <w:szCs w:val="20"/>
                <w:lang w:val="sl-SI"/>
              </w:rPr>
              <w:t xml:space="preserve">3. del:  6 do 8 udeležencev  </w:t>
            </w:r>
          </w:p>
          <w:p w:rsidR="009D4641" w:rsidRPr="00AE2968" w:rsidRDefault="009D4641">
            <w:pPr>
              <w:widowControl w:val="0"/>
              <w:ind w:left="20" w:hanging="20"/>
              <w:rPr>
                <w:rFonts w:cs="Arial"/>
                <w:szCs w:val="20"/>
                <w:lang w:val="sl-SI"/>
              </w:rPr>
            </w:pPr>
            <w:r w:rsidRPr="00AE2968">
              <w:rPr>
                <w:rFonts w:cs="Arial"/>
                <w:szCs w:val="20"/>
                <w:lang w:val="sl-SI"/>
              </w:rPr>
              <w:t xml:space="preserve">4. del:  6 do 10 udeležencev </w:t>
            </w:r>
          </w:p>
          <w:p w:rsidR="009D4641" w:rsidRPr="00AE2968" w:rsidRDefault="009D4641">
            <w:pPr>
              <w:widowControl w:val="0"/>
              <w:ind w:left="20" w:hanging="20"/>
              <w:rPr>
                <w:rFonts w:cs="Arial"/>
                <w:szCs w:val="20"/>
                <w:lang w:val="sl-SI"/>
              </w:rPr>
            </w:pPr>
            <w:r w:rsidRPr="00AE2968">
              <w:rPr>
                <w:rFonts w:cs="Arial"/>
                <w:szCs w:val="20"/>
                <w:lang w:val="sl-SI"/>
              </w:rPr>
              <w:t xml:space="preserve">5. del:  6 do 8 udeležencev  </w:t>
            </w:r>
          </w:p>
          <w:p w:rsidR="009D4641" w:rsidRPr="00AE2968" w:rsidRDefault="009D4641">
            <w:pPr>
              <w:widowControl w:val="0"/>
              <w:ind w:left="20" w:hanging="20"/>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rPr>
                <w:rFonts w:cs="Arial"/>
                <w:szCs w:val="20"/>
                <w:lang w:val="sl-SI"/>
              </w:rPr>
            </w:pPr>
            <w:r w:rsidRPr="00AE2968">
              <w:rPr>
                <w:rFonts w:cs="Arial"/>
                <w:szCs w:val="20"/>
                <w:lang w:val="sl-SI"/>
              </w:rPr>
              <w:t>Nobenih.</w:t>
            </w:r>
          </w:p>
          <w:p w:rsidR="009D4641" w:rsidRPr="00AE2968" w:rsidRDefault="009D4641">
            <w:pPr>
              <w:widowControl w:val="0"/>
              <w:ind w:left="20" w:hanging="20"/>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85"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color w:val="00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color w:val="000000"/>
                <w:szCs w:val="20"/>
                <w:lang w:val="sl-SI"/>
              </w:rPr>
              <w:t>Stroške usposabljanja krije ciljnim skupinam na regijski in državni ravni ter poklicnim gasilskim enotam in prostovoljnim gasilskim društvom, ki so po 20. členu Uredbe o organiziranju, opremljanju in</w:t>
            </w:r>
            <w:r w:rsidRPr="00AE2968">
              <w:rPr>
                <w:rFonts w:cs="Arial"/>
                <w:color w:val="C9211E"/>
                <w:szCs w:val="20"/>
                <w:lang w:val="sl-SI"/>
              </w:rPr>
              <w:t xml:space="preserve"> </w:t>
            </w:r>
            <w:r w:rsidRPr="00AE2968">
              <w:rPr>
                <w:rFonts w:cs="Arial"/>
                <w:color w:val="000000"/>
                <w:szCs w:val="20"/>
                <w:lang w:val="sl-SI"/>
              </w:rPr>
              <w:t>usposabljanju sil za zaščito, reševanje in pomoč določene za opravljanje nalog zaščite in reševanja širšega pomena, Uprava RS za zaščito in reševanje, stroške usposabljanja drugih ciljnih skupin pa krije pošiljatelj.</w:t>
            </w:r>
            <w:r w:rsidRPr="00AE2968">
              <w:rPr>
                <w:rFonts w:cs="Arial"/>
                <w:color w:val="C9211E"/>
                <w:szCs w:val="20"/>
                <w:lang w:val="sl-SI"/>
              </w:rPr>
              <w:t xml:space="preserve"> </w:t>
            </w:r>
            <w:r w:rsidRPr="00AE2968">
              <w:rPr>
                <w:rFonts w:cs="Arial"/>
                <w:szCs w:val="20"/>
                <w:lang w:val="sl-SI"/>
              </w:rPr>
              <w:t xml:space="preserve">Pošiljatelji krijejo stroške nadomestila za plače, potne stroške, stroške prehrane in namestitve.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szCs w:val="20"/>
                <w:lang w:val="sl-SI"/>
              </w:rPr>
            </w:pPr>
            <w:r w:rsidRPr="00AE2968">
              <w:rPr>
                <w:rFonts w:cs="Arial"/>
                <w:b/>
                <w:szCs w:val="20"/>
                <w:lang w:val="sl-SI"/>
              </w:rPr>
              <w:lastRenderedPageBreak/>
              <w:t>Vodja programa</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Blaž Dominik</w:t>
            </w:r>
            <w:r w:rsidR="00BA5DCA">
              <w:rPr>
                <w:rFonts w:cs="Arial"/>
                <w:szCs w:val="20"/>
                <w:lang w:val="sl-SI"/>
              </w:rPr>
              <w:t xml:space="preserve"> </w:t>
            </w:r>
            <w:r w:rsidRPr="00AE2968">
              <w:rPr>
                <w:rFonts w:ascii="Wingdings" w:eastAsia="Wingdings" w:hAnsi="Wingdings" w:cs="Wingdings"/>
                <w:szCs w:val="20"/>
                <w:lang w:val="sl-SI"/>
              </w:rPr>
              <w:sym w:font="Wingdings" w:char="F028"/>
            </w:r>
            <w:r w:rsidR="00BA5DCA">
              <w:rPr>
                <w:rFonts w:ascii="Wingdings" w:eastAsia="Wingdings" w:hAnsi="Wingdings" w:cs="Wingdings"/>
                <w:szCs w:val="20"/>
                <w:lang w:val="sl-SI"/>
              </w:rPr>
              <w:t></w:t>
            </w:r>
            <w:r w:rsidRPr="00AE2968">
              <w:rPr>
                <w:rFonts w:cs="Arial"/>
                <w:szCs w:val="20"/>
                <w:lang w:val="sl-SI"/>
              </w:rPr>
              <w:t>01/4796-427</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286" w:history="1">
              <w:r w:rsidRPr="00AE2968">
                <w:rPr>
                  <w:rStyle w:val="Hiperpovezava"/>
                  <w:rFonts w:cs="Arial"/>
                  <w:szCs w:val="20"/>
                  <w:lang w:val="sl-SI"/>
                </w:rPr>
                <w:t>blaz.dominik@urszr.si</w:t>
              </w:r>
            </w:hyperlink>
            <w:r w:rsidRPr="00AE2968">
              <w:rPr>
                <w:rFonts w:cs="Arial"/>
                <w:szCs w:val="20"/>
                <w:lang w:val="sl-SI"/>
              </w:rPr>
              <w:t xml:space="preserve"> </w:t>
            </w:r>
          </w:p>
          <w:p w:rsidR="009D4641" w:rsidRPr="00AE2968" w:rsidRDefault="009D4641">
            <w:pPr>
              <w:widowControl w:val="0"/>
              <w:ind w:left="426" w:hanging="426"/>
              <w:rPr>
                <w:rFonts w:cs="Arial"/>
                <w:bCs/>
                <w:szCs w:val="20"/>
                <w:lang w:val="sl-SI"/>
              </w:rPr>
            </w:pPr>
          </w:p>
        </w:tc>
      </w:tr>
    </w:tbl>
    <w:p w:rsidR="009D4641" w:rsidRPr="00AE2968" w:rsidRDefault="009D4641" w:rsidP="00920870">
      <w:pPr>
        <w:pStyle w:val="Naslov2"/>
        <w:numPr>
          <w:ilvl w:val="0"/>
          <w:numId w:val="31"/>
        </w:numPr>
        <w:ind w:left="567" w:hanging="567"/>
        <w:rPr>
          <w:rFonts w:ascii="Arial" w:hAnsi="Arial" w:cs="Arial"/>
          <w:i w:val="0"/>
          <w:sz w:val="20"/>
          <w:szCs w:val="20"/>
          <w:lang w:val="sl-SI"/>
        </w:rPr>
      </w:pPr>
      <w:bookmarkStart w:id="317" w:name="_Toc524511910"/>
      <w:bookmarkStart w:id="318" w:name="_Toc58395832"/>
      <w:bookmarkStart w:id="319" w:name="_Toc154655999"/>
      <w:r w:rsidRPr="00AE2968">
        <w:rPr>
          <w:rFonts w:ascii="Arial" w:hAnsi="Arial" w:cs="Arial"/>
          <w:i w:val="0"/>
          <w:sz w:val="20"/>
          <w:szCs w:val="20"/>
          <w:lang w:val="sl-SI"/>
        </w:rPr>
        <w:t>Študije primerov nesreč</w:t>
      </w:r>
      <w:bookmarkEnd w:id="317"/>
      <w:bookmarkEnd w:id="318"/>
      <w:bookmarkEnd w:id="319"/>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Poveljniki CZ, njihovi namestniki in člani štabov CZ, pripadniki sil za zaščito, reševanje in pomoč, javni uslužbenci na področju ZIR, pripadniki Slovenske vojske, predstavniki zdravstvene in drugih služb, MNZ in policije ter drugih deležnikov, ki sodelujejo ob nesrečah. </w:t>
            </w:r>
          </w:p>
          <w:p w:rsidR="009D4641" w:rsidRPr="00AE2968" w:rsidRDefault="009D4641">
            <w:pPr>
              <w:widowControl w:val="0"/>
              <w:ind w:left="20" w:hanging="20"/>
              <w:jc w:val="both"/>
              <w:rPr>
                <w:rFonts w:cs="Arial"/>
                <w:szCs w:val="20"/>
                <w:lang w:val="sl-SI"/>
              </w:rPr>
            </w:pPr>
          </w:p>
          <w:p w:rsidR="009D4641" w:rsidRPr="00AE2968" w:rsidRDefault="009D4641">
            <w:pPr>
              <w:widowControl w:val="0"/>
              <w:ind w:left="20" w:hanging="20"/>
              <w:jc w:val="both"/>
              <w:rPr>
                <w:rFonts w:cs="Arial"/>
                <w:szCs w:val="20"/>
                <w:lang w:val="sl-SI"/>
              </w:rPr>
            </w:pPr>
            <w:r w:rsidRPr="00AE2968">
              <w:rPr>
                <w:rFonts w:cs="Arial"/>
                <w:szCs w:val="20"/>
                <w:lang w:val="sl-SI"/>
              </w:rPr>
              <w:t>Zaradi  prostorskih, vsebinskih ali drugih objektivnih razlogov lahko posamezne študije primera razpišemo samo za določene ciljne skupine.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Udeležence seznaniti z domačimi in tujimi izkušnjami iz različnih nesreč. </w:t>
            </w:r>
          </w:p>
          <w:p w:rsidR="009D4641" w:rsidRPr="00AE2968" w:rsidRDefault="009D4641">
            <w:pPr>
              <w:widowControl w:val="0"/>
              <w:ind w:left="20" w:hanging="20"/>
              <w:jc w:val="both"/>
              <w:rPr>
                <w:rFonts w:cs="Arial"/>
                <w:szCs w:val="20"/>
                <w:lang w:val="sl-SI"/>
              </w:rPr>
            </w:pPr>
            <w:r w:rsidRPr="00AE2968">
              <w:rPr>
                <w:rFonts w:cs="Arial"/>
                <w:szCs w:val="20"/>
                <w:lang w:val="sl-SI"/>
              </w:rPr>
              <w:t xml:space="preserve"> </w:t>
            </w:r>
          </w:p>
        </w:tc>
      </w:tr>
      <w:tr w:rsidR="00770011" w:rsidTr="008038D4">
        <w:tc>
          <w:tcPr>
            <w:tcW w:w="2280"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Od 1 do 2 dni (8 do 16 pedagoških ur), odvisno od nesreče, ciljne skupine in morebitnega ogleda nesreče.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jc w:val="both"/>
              <w:rPr>
                <w:rFonts w:cs="Arial"/>
                <w:color w:val="0000FF"/>
                <w:szCs w:val="20"/>
                <w:u w:val="single"/>
                <w:lang w:val="sl-SI"/>
              </w:rPr>
            </w:pPr>
            <w:r w:rsidRPr="00AE2968">
              <w:rPr>
                <w:rFonts w:cs="Arial"/>
                <w:szCs w:val="20"/>
                <w:lang w:val="sl-SI"/>
              </w:rPr>
              <w:t xml:space="preserve">Termini bodo objavljeni na naslovu: </w:t>
            </w:r>
            <w:hyperlink r:id="rId287"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Praviloma do 55 udeležencev, za študije primera iz tujine do 120.</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88"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jc w:val="both"/>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ostale stroške pa pošiljatelj.</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szCs w:val="20"/>
                <w:lang w:val="sl-SI"/>
              </w:rPr>
            </w:pPr>
            <w:r w:rsidRPr="00AE2968">
              <w:rPr>
                <w:rFonts w:cs="Arial"/>
                <w:szCs w:val="20"/>
                <w:lang w:val="sl-SI"/>
              </w:rPr>
              <w:t>Blaž Dominik</w:t>
            </w:r>
            <w:r w:rsidR="00BA5DCA">
              <w:rPr>
                <w:rFonts w:cs="Arial"/>
                <w:szCs w:val="20"/>
                <w:lang w:val="sl-SI"/>
              </w:rPr>
              <w:t xml:space="preserve"> </w:t>
            </w:r>
            <w:r w:rsidRPr="00AE2968">
              <w:rPr>
                <w:rFonts w:ascii="Wingdings" w:eastAsia="Wingdings" w:hAnsi="Wingdings" w:cs="Wingdings"/>
                <w:szCs w:val="20"/>
                <w:lang w:val="sl-SI"/>
              </w:rPr>
              <w:sym w:font="Wingdings" w:char="F028"/>
            </w:r>
            <w:r w:rsidR="00BA5DCA">
              <w:rPr>
                <w:rFonts w:ascii="Wingdings" w:eastAsia="Wingdings" w:hAnsi="Wingdings" w:cs="Wingdings"/>
                <w:szCs w:val="20"/>
                <w:lang w:val="sl-SI"/>
              </w:rPr>
              <w:t></w:t>
            </w:r>
            <w:r w:rsidRPr="00AE2968">
              <w:rPr>
                <w:rFonts w:cs="Arial"/>
                <w:szCs w:val="20"/>
                <w:lang w:val="sl-SI"/>
              </w:rPr>
              <w:t>01/4796-427</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289" w:history="1">
              <w:r w:rsidRPr="00AE2968">
                <w:rPr>
                  <w:rStyle w:val="Hiperpovezava"/>
                  <w:rFonts w:cs="Arial"/>
                  <w:szCs w:val="20"/>
                  <w:lang w:val="sl-SI"/>
                </w:rPr>
                <w:t>blaz.dominik@urszr.si</w:t>
              </w:r>
            </w:hyperlink>
            <w:r w:rsidRPr="00AE2968">
              <w:rPr>
                <w:rFonts w:cs="Arial"/>
                <w:szCs w:val="20"/>
                <w:lang w:val="sl-SI"/>
              </w:rPr>
              <w:t xml:space="preserve"> </w:t>
            </w:r>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320" w:name="_Toc154656000"/>
      <w:bookmarkStart w:id="321" w:name="_Toc524511912"/>
      <w:bookmarkStart w:id="322" w:name="_Toc58395834"/>
      <w:r w:rsidRPr="00AE2968">
        <w:rPr>
          <w:rFonts w:ascii="Arial" w:hAnsi="Arial" w:cs="Arial"/>
          <w:i w:val="0"/>
          <w:color w:val="000000"/>
          <w:sz w:val="20"/>
          <w:szCs w:val="20"/>
          <w:lang w:val="sl-SI"/>
        </w:rPr>
        <w:t>19</w:t>
      </w:r>
      <w:r w:rsidRPr="00AE2968">
        <w:rPr>
          <w:rFonts w:ascii="Arial" w:hAnsi="Arial" w:cs="Arial"/>
          <w:i w:val="0"/>
          <w:sz w:val="20"/>
          <w:szCs w:val="20"/>
          <w:lang w:val="sl-SI"/>
        </w:rPr>
        <w:t>.</w:t>
      </w:r>
      <w:r w:rsidRPr="00AE2968">
        <w:rPr>
          <w:rFonts w:ascii="Arial" w:hAnsi="Arial" w:cs="Arial"/>
          <w:i w:val="0"/>
          <w:sz w:val="20"/>
          <w:szCs w:val="20"/>
          <w:lang w:val="sl-SI"/>
        </w:rPr>
        <w:tab/>
        <w:t xml:space="preserve">Aplikacije </w:t>
      </w:r>
      <w:proofErr w:type="spellStart"/>
      <w:r w:rsidRPr="00AE2968">
        <w:rPr>
          <w:rFonts w:ascii="Arial" w:hAnsi="Arial" w:cs="Arial"/>
          <w:i w:val="0"/>
          <w:sz w:val="20"/>
          <w:szCs w:val="20"/>
          <w:lang w:val="sl-SI"/>
        </w:rPr>
        <w:t>ZiR</w:t>
      </w:r>
      <w:proofErr w:type="spellEnd"/>
      <w:r w:rsidRPr="00AE2968">
        <w:rPr>
          <w:rFonts w:ascii="Arial" w:hAnsi="Arial" w:cs="Arial"/>
          <w:i w:val="0"/>
          <w:sz w:val="20"/>
          <w:szCs w:val="20"/>
          <w:lang w:val="sl-SI"/>
        </w:rPr>
        <w:t xml:space="preserve"> - dopolnilno usposabljanje</w:t>
      </w:r>
      <w:bookmarkEnd w:id="320"/>
      <w:bookmarkEnd w:id="321"/>
      <w:bookmarkEnd w:id="322"/>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40"/>
        <w:gridCol w:w="6257"/>
      </w:tblGrid>
      <w:tr w:rsidR="00770011" w:rsidRPr="00354453" w:rsidTr="008038D4">
        <w:tc>
          <w:tcPr>
            <w:tcW w:w="224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57" w:type="dxa"/>
          </w:tcPr>
          <w:p w:rsidR="009D4641" w:rsidRPr="00AE2968" w:rsidRDefault="009D4641">
            <w:pPr>
              <w:widowControl w:val="0"/>
              <w:jc w:val="both"/>
              <w:rPr>
                <w:rFonts w:cs="Arial"/>
                <w:szCs w:val="20"/>
                <w:lang w:val="sl-SI"/>
              </w:rPr>
            </w:pPr>
            <w:r w:rsidRPr="00AE2968">
              <w:rPr>
                <w:rFonts w:cs="Arial"/>
                <w:szCs w:val="20"/>
                <w:lang w:val="sl-SI"/>
              </w:rPr>
              <w:t xml:space="preserve">Poveljniki CZ, njihovi namestniki oz. drugi izbrani člani štabov CZ na občinskem, regijskem in državnem nivoju, vodje intervencije, poveljniki oz. vodje enot, služb in drugih operativnih sestav za ZRP ter javni uslužbenci na področju ZIR. Usposabljanja se lahko v dogovoru z izvajalcem programa udeležijo tudi predstavniki policije in vojske, ki bi jim poznavanje posameznih aplikacij ZIR koristilo. </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Aplikacija QGIS je namenjena usposabljanju posameznikov oziroma ciljnih skupin, ki to aplikacijo uporabljajo pri opravljanju svojih delovnih nalog.</w:t>
            </w:r>
          </w:p>
          <w:p w:rsidR="009D4641" w:rsidRPr="00AE2968" w:rsidRDefault="009D4641">
            <w:pPr>
              <w:widowControl w:val="0"/>
              <w:jc w:val="both"/>
              <w:rPr>
                <w:rFonts w:cs="Arial"/>
                <w:szCs w:val="20"/>
                <w:lang w:val="sl-SI"/>
              </w:rPr>
            </w:pPr>
          </w:p>
        </w:tc>
      </w:tr>
      <w:tr w:rsidR="00770011" w:rsidRPr="00354453" w:rsidTr="008038D4">
        <w:tc>
          <w:tcPr>
            <w:tcW w:w="224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Namen</w:t>
            </w:r>
          </w:p>
        </w:tc>
        <w:tc>
          <w:tcPr>
            <w:tcW w:w="6257" w:type="dxa"/>
          </w:tcPr>
          <w:p w:rsidR="009D4641" w:rsidRPr="00AE2968" w:rsidRDefault="009D4641">
            <w:pPr>
              <w:widowControl w:val="0"/>
              <w:ind w:left="60" w:hanging="60"/>
              <w:jc w:val="both"/>
              <w:rPr>
                <w:rFonts w:cs="Arial"/>
                <w:szCs w:val="20"/>
                <w:lang w:val="sl-SI"/>
              </w:rPr>
            </w:pPr>
            <w:r w:rsidRPr="00AE2968">
              <w:rPr>
                <w:rFonts w:cs="Arial"/>
                <w:szCs w:val="20"/>
                <w:lang w:val="sl-SI"/>
              </w:rPr>
              <w:t xml:space="preserve">Seznaniti udeležence z uporabnostjo in dostopnostjo aplikacij na področju zaščite in reševanja ter jih za delo z nekaterimi aplikacijami tudi usposobiti. Usposabljanje je razdeljeno na dva modula - Aplikacije </w:t>
            </w:r>
            <w:proofErr w:type="spellStart"/>
            <w:r w:rsidRPr="00AE2968">
              <w:rPr>
                <w:rFonts w:cs="Arial"/>
                <w:szCs w:val="20"/>
                <w:lang w:val="sl-SI"/>
              </w:rPr>
              <w:t>ZiR</w:t>
            </w:r>
            <w:proofErr w:type="spellEnd"/>
            <w:r w:rsidRPr="00AE2968">
              <w:rPr>
                <w:rFonts w:cs="Arial"/>
                <w:szCs w:val="20"/>
                <w:lang w:val="sl-SI"/>
              </w:rPr>
              <w:t xml:space="preserve"> in Aplikacijo QGIS (za delo s prostorskimi podatki).</w:t>
            </w:r>
          </w:p>
          <w:p w:rsidR="009D4641" w:rsidRPr="00AE2968" w:rsidRDefault="009D4641">
            <w:pPr>
              <w:widowControl w:val="0"/>
              <w:ind w:left="426" w:hanging="426"/>
              <w:jc w:val="both"/>
              <w:rPr>
                <w:rFonts w:cs="Arial"/>
                <w:szCs w:val="20"/>
                <w:lang w:val="sl-SI"/>
              </w:rPr>
            </w:pPr>
          </w:p>
          <w:p w:rsidR="009D4641" w:rsidRPr="00AE2968" w:rsidRDefault="009D4641">
            <w:pPr>
              <w:widowControl w:val="0"/>
              <w:ind w:left="426" w:hanging="426"/>
              <w:jc w:val="both"/>
              <w:rPr>
                <w:rFonts w:cs="Arial"/>
                <w:b/>
                <w:szCs w:val="20"/>
                <w:lang w:val="sl-SI"/>
              </w:rPr>
            </w:pPr>
            <w:r w:rsidRPr="00AE2968">
              <w:rPr>
                <w:rFonts w:cs="Arial"/>
                <w:b/>
                <w:szCs w:val="20"/>
                <w:lang w:val="sl-SI"/>
              </w:rPr>
              <w:t xml:space="preserve">Vsebina Modula Aplikacije </w:t>
            </w:r>
            <w:proofErr w:type="spellStart"/>
            <w:r w:rsidRPr="00AE2968">
              <w:rPr>
                <w:rFonts w:cs="Arial"/>
                <w:b/>
                <w:szCs w:val="20"/>
                <w:lang w:val="sl-SI"/>
              </w:rPr>
              <w:t>ZiR</w:t>
            </w:r>
            <w:proofErr w:type="spellEnd"/>
            <w:r w:rsidRPr="00AE2968">
              <w:rPr>
                <w:rFonts w:cs="Arial"/>
                <w:b/>
                <w:szCs w:val="20"/>
                <w:lang w:val="sl-SI"/>
              </w:rPr>
              <w:t>:</w:t>
            </w:r>
          </w:p>
          <w:p w:rsidR="009D4641" w:rsidRPr="00AE2968" w:rsidRDefault="009D4641" w:rsidP="00920870">
            <w:pPr>
              <w:widowControl w:val="0"/>
              <w:numPr>
                <w:ilvl w:val="0"/>
                <w:numId w:val="65"/>
              </w:numPr>
              <w:ind w:left="426" w:hanging="426"/>
              <w:contextualSpacing/>
              <w:jc w:val="both"/>
              <w:rPr>
                <w:rFonts w:cs="Arial"/>
                <w:szCs w:val="20"/>
                <w:lang w:val="sl-SI"/>
              </w:rPr>
            </w:pPr>
            <w:r w:rsidRPr="00AE2968">
              <w:rPr>
                <w:rFonts w:cs="Arial"/>
                <w:szCs w:val="20"/>
                <w:lang w:val="sl-SI"/>
              </w:rPr>
              <w:t xml:space="preserve">Informacijski sistem in aplikacije </w:t>
            </w:r>
            <w:proofErr w:type="spellStart"/>
            <w:r w:rsidRPr="00AE2968">
              <w:rPr>
                <w:rFonts w:cs="Arial"/>
                <w:szCs w:val="20"/>
                <w:lang w:val="sl-SI"/>
              </w:rPr>
              <w:t>ZiR</w:t>
            </w:r>
            <w:proofErr w:type="spellEnd"/>
            <w:r w:rsidRPr="00AE2968">
              <w:rPr>
                <w:rFonts w:cs="Arial"/>
                <w:szCs w:val="20"/>
                <w:lang w:val="sl-SI"/>
              </w:rPr>
              <w:t xml:space="preserve"> – predstavitev:</w:t>
            </w:r>
          </w:p>
          <w:p w:rsidR="009D4641" w:rsidRPr="00AE2968" w:rsidRDefault="009D4641" w:rsidP="00920870">
            <w:pPr>
              <w:widowControl w:val="0"/>
              <w:numPr>
                <w:ilvl w:val="0"/>
                <w:numId w:val="66"/>
              </w:numPr>
              <w:contextualSpacing/>
              <w:jc w:val="both"/>
              <w:rPr>
                <w:rFonts w:cs="Arial"/>
                <w:szCs w:val="20"/>
                <w:lang w:val="sl-SI"/>
              </w:rPr>
            </w:pPr>
            <w:r w:rsidRPr="00AE2968">
              <w:rPr>
                <w:rFonts w:cs="Arial"/>
                <w:szCs w:val="20"/>
                <w:lang w:val="sl-SI"/>
              </w:rPr>
              <w:t xml:space="preserve">aplikacije </w:t>
            </w:r>
            <w:proofErr w:type="spellStart"/>
            <w:r w:rsidRPr="00AE2968">
              <w:rPr>
                <w:rFonts w:cs="Arial"/>
                <w:szCs w:val="20"/>
                <w:lang w:val="sl-SI"/>
              </w:rPr>
              <w:t>ZiR</w:t>
            </w:r>
            <w:proofErr w:type="spellEnd"/>
            <w:r w:rsidRPr="00AE2968">
              <w:rPr>
                <w:rFonts w:cs="Arial"/>
                <w:szCs w:val="20"/>
                <w:lang w:val="sl-SI"/>
              </w:rPr>
              <w:t xml:space="preserve"> na internetu in pridobitev gesel: 2D GIS, SPIN, NEVSNOV, SMOK, WAP112, MASPREM, e-Plaz, POTROG, </w:t>
            </w:r>
            <w:hyperlink r:id="rId290" w:history="1">
              <w:r w:rsidRPr="00AE2968">
                <w:rPr>
                  <w:rStyle w:val="Hiperpovezava"/>
                  <w:rFonts w:cs="Arial"/>
                  <w:szCs w:val="20"/>
                  <w:lang w:val="sl-SI"/>
                </w:rPr>
                <w:t>http://www.sos112.si/slo/page.php?src=po22.htm</w:t>
              </w:r>
            </w:hyperlink>
            <w:r w:rsidRPr="00AE2968">
              <w:rPr>
                <w:rFonts w:cs="Arial"/>
                <w:szCs w:val="20"/>
                <w:lang w:val="sl-SI"/>
              </w:rPr>
              <w:t>;</w:t>
            </w:r>
          </w:p>
          <w:p w:rsidR="009D4641" w:rsidRPr="00AE2968" w:rsidRDefault="009D4641" w:rsidP="00920870">
            <w:pPr>
              <w:widowControl w:val="0"/>
              <w:numPr>
                <w:ilvl w:val="0"/>
                <w:numId w:val="66"/>
              </w:numPr>
              <w:contextualSpacing/>
              <w:jc w:val="both"/>
              <w:rPr>
                <w:rFonts w:cs="Arial"/>
                <w:szCs w:val="20"/>
                <w:lang w:val="sl-SI"/>
              </w:rPr>
            </w:pPr>
            <w:r w:rsidRPr="00AE2968">
              <w:rPr>
                <w:rFonts w:cs="Arial"/>
                <w:szCs w:val="20"/>
                <w:lang w:val="sl-SI"/>
              </w:rPr>
              <w:t xml:space="preserve">aplikacije </w:t>
            </w:r>
            <w:proofErr w:type="spellStart"/>
            <w:r w:rsidRPr="00AE2968">
              <w:rPr>
                <w:rFonts w:cs="Arial"/>
                <w:szCs w:val="20"/>
                <w:lang w:val="sl-SI"/>
              </w:rPr>
              <w:t>ZiR</w:t>
            </w:r>
            <w:proofErr w:type="spellEnd"/>
            <w:r w:rsidRPr="00AE2968">
              <w:rPr>
                <w:rFonts w:cs="Arial"/>
                <w:szCs w:val="20"/>
                <w:lang w:val="sl-SI"/>
              </w:rPr>
              <w:t xml:space="preserve"> in   </w:t>
            </w:r>
            <w:proofErr w:type="spellStart"/>
            <w:r w:rsidRPr="00AE2968">
              <w:rPr>
                <w:rFonts w:cs="Arial"/>
                <w:szCs w:val="20"/>
                <w:lang w:val="sl-SI"/>
              </w:rPr>
              <w:t>monotoringi</w:t>
            </w:r>
            <w:proofErr w:type="spellEnd"/>
            <w:r w:rsidRPr="00AE2968">
              <w:rPr>
                <w:rFonts w:cs="Arial"/>
                <w:color w:val="FF0000"/>
                <w:szCs w:val="20"/>
                <w:lang w:val="sl-SI"/>
              </w:rPr>
              <w:t xml:space="preserve"> </w:t>
            </w:r>
            <w:r w:rsidRPr="00AE2968">
              <w:rPr>
                <w:rFonts w:cs="Arial"/>
                <w:szCs w:val="20"/>
                <w:lang w:val="sl-SI"/>
              </w:rPr>
              <w:t xml:space="preserve">v centrih za obveščanje – vrste in predstavitev: </w:t>
            </w:r>
            <w:proofErr w:type="spellStart"/>
            <w:r w:rsidRPr="00AE2968">
              <w:rPr>
                <w:rFonts w:cs="Arial"/>
                <w:szCs w:val="20"/>
                <w:lang w:val="sl-SI"/>
              </w:rPr>
              <w:t>webPLK</w:t>
            </w:r>
            <w:proofErr w:type="spellEnd"/>
            <w:r w:rsidRPr="00AE2968">
              <w:rPr>
                <w:rFonts w:cs="Arial"/>
                <w:szCs w:val="20"/>
                <w:lang w:val="sl-SI"/>
              </w:rPr>
              <w:t>, 3D GIS, SPIN, SMOK, NEVSNOV, WAP112, NEK, VISPRO;</w:t>
            </w:r>
          </w:p>
          <w:p w:rsidR="009D4641" w:rsidRPr="00AE2968" w:rsidRDefault="009D4641" w:rsidP="00920870">
            <w:pPr>
              <w:widowControl w:val="0"/>
              <w:numPr>
                <w:ilvl w:val="0"/>
                <w:numId w:val="66"/>
              </w:numPr>
              <w:contextualSpacing/>
              <w:jc w:val="both"/>
              <w:rPr>
                <w:rFonts w:cs="Arial"/>
                <w:szCs w:val="20"/>
                <w:lang w:val="sl-SI"/>
              </w:rPr>
            </w:pPr>
            <w:r w:rsidRPr="00AE2968">
              <w:rPr>
                <w:rFonts w:cs="Arial"/>
                <w:szCs w:val="20"/>
                <w:lang w:val="sl-SI"/>
              </w:rPr>
              <w:t xml:space="preserve">aplikacije </w:t>
            </w:r>
            <w:proofErr w:type="spellStart"/>
            <w:r w:rsidRPr="00AE2968">
              <w:rPr>
                <w:rFonts w:cs="Arial"/>
                <w:szCs w:val="20"/>
                <w:lang w:val="sl-SI"/>
              </w:rPr>
              <w:t>ZiR</w:t>
            </w:r>
            <w:proofErr w:type="spellEnd"/>
            <w:r w:rsidRPr="00AE2968">
              <w:rPr>
                <w:rFonts w:cs="Arial"/>
                <w:szCs w:val="20"/>
                <w:lang w:val="sl-SI"/>
              </w:rPr>
              <w:t xml:space="preserve"> na intranetu: Ajda, Priznanja CZ, Veterani, Načrt </w:t>
            </w:r>
            <w:proofErr w:type="spellStart"/>
            <w:r w:rsidRPr="00AE2968">
              <w:rPr>
                <w:rFonts w:cs="Arial"/>
                <w:szCs w:val="20"/>
                <w:lang w:val="sl-SI"/>
              </w:rPr>
              <w:t>ZiR</w:t>
            </w:r>
            <w:proofErr w:type="spellEnd"/>
            <w:r w:rsidRPr="00AE2968">
              <w:rPr>
                <w:rFonts w:cs="Arial"/>
                <w:szCs w:val="20"/>
                <w:lang w:val="sl-SI"/>
              </w:rPr>
              <w:t>.</w:t>
            </w:r>
          </w:p>
          <w:p w:rsidR="009D4641" w:rsidRPr="00AE2968" w:rsidRDefault="009D4641" w:rsidP="00920870">
            <w:pPr>
              <w:widowControl w:val="0"/>
              <w:numPr>
                <w:ilvl w:val="0"/>
                <w:numId w:val="65"/>
              </w:numPr>
              <w:ind w:left="426" w:hanging="426"/>
              <w:contextualSpacing/>
              <w:jc w:val="both"/>
              <w:rPr>
                <w:rFonts w:cs="Arial"/>
                <w:szCs w:val="20"/>
                <w:lang w:val="sl-SI"/>
              </w:rPr>
            </w:pPr>
            <w:r w:rsidRPr="00AE2968">
              <w:rPr>
                <w:rFonts w:cs="Arial"/>
                <w:szCs w:val="20"/>
                <w:lang w:val="sl-SI"/>
              </w:rPr>
              <w:t xml:space="preserve">Geografski informacijski sistemi v sistemu </w:t>
            </w:r>
            <w:proofErr w:type="spellStart"/>
            <w:r w:rsidRPr="00AE2968">
              <w:rPr>
                <w:rFonts w:cs="Arial"/>
                <w:szCs w:val="20"/>
                <w:lang w:val="sl-SI"/>
              </w:rPr>
              <w:t>ZiR</w:t>
            </w:r>
            <w:proofErr w:type="spellEnd"/>
            <w:r w:rsidRPr="00AE2968">
              <w:rPr>
                <w:rFonts w:cs="Arial"/>
                <w:szCs w:val="20"/>
                <w:lang w:val="sl-SI"/>
              </w:rPr>
              <w:t xml:space="preserve"> – Portal GIS (predstavitev in delo na aplikaciji)</w:t>
            </w:r>
          </w:p>
          <w:p w:rsidR="009D4641" w:rsidRPr="00AE2968" w:rsidRDefault="009D4641" w:rsidP="00920870">
            <w:pPr>
              <w:widowControl w:val="0"/>
              <w:numPr>
                <w:ilvl w:val="0"/>
                <w:numId w:val="65"/>
              </w:numPr>
              <w:ind w:left="426" w:hanging="426"/>
              <w:contextualSpacing/>
              <w:jc w:val="both"/>
              <w:rPr>
                <w:rFonts w:cs="Arial"/>
                <w:szCs w:val="20"/>
                <w:lang w:val="sl-SI"/>
              </w:rPr>
            </w:pPr>
            <w:r w:rsidRPr="00AE2968">
              <w:rPr>
                <w:rFonts w:cs="Arial"/>
                <w:szCs w:val="20"/>
                <w:lang w:val="sl-SI"/>
              </w:rPr>
              <w:t>Sistem za poročanje o intervencijah in nesrečah SPIN</w:t>
            </w:r>
          </w:p>
          <w:p w:rsidR="009D4641" w:rsidRPr="00AE2968" w:rsidRDefault="009D4641" w:rsidP="00920870">
            <w:pPr>
              <w:widowControl w:val="0"/>
              <w:numPr>
                <w:ilvl w:val="0"/>
                <w:numId w:val="65"/>
              </w:numPr>
              <w:ind w:left="426" w:hanging="426"/>
              <w:contextualSpacing/>
              <w:jc w:val="both"/>
              <w:rPr>
                <w:rFonts w:cs="Arial"/>
                <w:szCs w:val="20"/>
                <w:lang w:val="sl-SI"/>
              </w:rPr>
            </w:pPr>
            <w:r w:rsidRPr="00AE2968">
              <w:rPr>
                <w:rFonts w:cs="Arial"/>
                <w:szCs w:val="20"/>
                <w:lang w:val="sl-SI"/>
              </w:rPr>
              <w:t>Vaje – uporaba različnih aplikacij ob predpostavkah nesreč.</w:t>
            </w:r>
          </w:p>
          <w:p w:rsidR="009D4641" w:rsidRPr="00AE2968" w:rsidRDefault="009D4641">
            <w:pPr>
              <w:widowControl w:val="0"/>
              <w:ind w:left="426" w:hanging="426"/>
              <w:jc w:val="both"/>
              <w:rPr>
                <w:rFonts w:cs="Arial"/>
                <w:szCs w:val="20"/>
                <w:lang w:val="sl-SI"/>
              </w:rPr>
            </w:pPr>
          </w:p>
          <w:p w:rsidR="009D4641" w:rsidRPr="00AE2968" w:rsidRDefault="009D4641">
            <w:pPr>
              <w:widowControl w:val="0"/>
              <w:ind w:left="426" w:hanging="426"/>
              <w:jc w:val="both"/>
              <w:rPr>
                <w:rFonts w:cs="Arial"/>
                <w:b/>
                <w:szCs w:val="20"/>
                <w:lang w:val="sl-SI"/>
              </w:rPr>
            </w:pPr>
            <w:r w:rsidRPr="00AE2968">
              <w:rPr>
                <w:rFonts w:cs="Arial"/>
                <w:b/>
                <w:szCs w:val="20"/>
                <w:lang w:val="sl-SI"/>
              </w:rPr>
              <w:t>Vsebina Modula</w:t>
            </w:r>
            <w:r w:rsidRPr="00AE2968">
              <w:rPr>
                <w:rFonts w:cs="Arial"/>
                <w:szCs w:val="20"/>
                <w:lang w:val="sl-SI"/>
              </w:rPr>
              <w:t xml:space="preserve"> </w:t>
            </w:r>
            <w:r w:rsidRPr="00AE2968">
              <w:rPr>
                <w:rFonts w:cs="Arial"/>
                <w:b/>
                <w:szCs w:val="20"/>
                <w:lang w:val="sl-SI"/>
              </w:rPr>
              <w:t>QGIS:</w:t>
            </w:r>
          </w:p>
          <w:p w:rsidR="009D4641" w:rsidRPr="00AE2968" w:rsidRDefault="009D4641" w:rsidP="00920870">
            <w:pPr>
              <w:widowControl w:val="0"/>
              <w:numPr>
                <w:ilvl w:val="0"/>
                <w:numId w:val="67"/>
              </w:numPr>
              <w:jc w:val="both"/>
              <w:rPr>
                <w:rFonts w:cs="Arial"/>
                <w:szCs w:val="20"/>
                <w:lang w:val="sl-SI"/>
              </w:rPr>
            </w:pPr>
            <w:r w:rsidRPr="00AE2968">
              <w:rPr>
                <w:rFonts w:cs="Arial"/>
                <w:szCs w:val="20"/>
                <w:lang w:val="sl-SI"/>
              </w:rPr>
              <w:t>uporabniški vmesnik v QGIS-u,</w:t>
            </w:r>
          </w:p>
          <w:p w:rsidR="009D4641" w:rsidRPr="00AE2968" w:rsidRDefault="009D4641" w:rsidP="00920870">
            <w:pPr>
              <w:widowControl w:val="0"/>
              <w:numPr>
                <w:ilvl w:val="0"/>
                <w:numId w:val="67"/>
              </w:numPr>
              <w:jc w:val="both"/>
              <w:rPr>
                <w:rFonts w:cs="Arial"/>
                <w:szCs w:val="20"/>
                <w:lang w:val="sl-SI"/>
              </w:rPr>
            </w:pPr>
            <w:r w:rsidRPr="00AE2968">
              <w:rPr>
                <w:rFonts w:cs="Arial"/>
                <w:szCs w:val="20"/>
                <w:lang w:val="sl-SI"/>
              </w:rPr>
              <w:t>uvoz vektorskih podatkov,</w:t>
            </w:r>
          </w:p>
          <w:p w:rsidR="009D4641" w:rsidRPr="00AE2968" w:rsidRDefault="009D4641" w:rsidP="00920870">
            <w:pPr>
              <w:widowControl w:val="0"/>
              <w:numPr>
                <w:ilvl w:val="0"/>
                <w:numId w:val="67"/>
              </w:numPr>
              <w:jc w:val="both"/>
              <w:rPr>
                <w:rFonts w:cs="Arial"/>
                <w:szCs w:val="20"/>
                <w:lang w:val="sl-SI"/>
              </w:rPr>
            </w:pPr>
            <w:r w:rsidRPr="00AE2968">
              <w:rPr>
                <w:rFonts w:cs="Arial"/>
                <w:szCs w:val="20"/>
                <w:lang w:val="sl-SI"/>
              </w:rPr>
              <w:t>izvoz vektorskih podatkov,</w:t>
            </w:r>
          </w:p>
          <w:p w:rsidR="009D4641" w:rsidRPr="00AE2968" w:rsidRDefault="009D4641" w:rsidP="00920870">
            <w:pPr>
              <w:widowControl w:val="0"/>
              <w:numPr>
                <w:ilvl w:val="0"/>
                <w:numId w:val="67"/>
              </w:numPr>
              <w:jc w:val="both"/>
              <w:rPr>
                <w:rFonts w:cs="Arial"/>
                <w:szCs w:val="20"/>
                <w:lang w:val="sl-SI"/>
              </w:rPr>
            </w:pPr>
            <w:r w:rsidRPr="00AE2968">
              <w:rPr>
                <w:rFonts w:cs="Arial"/>
                <w:szCs w:val="20"/>
                <w:lang w:val="sl-SI"/>
              </w:rPr>
              <w:t>delo z atributi,</w:t>
            </w:r>
          </w:p>
          <w:p w:rsidR="009D4641" w:rsidRPr="00AE2968" w:rsidRDefault="009D4641" w:rsidP="00920870">
            <w:pPr>
              <w:widowControl w:val="0"/>
              <w:numPr>
                <w:ilvl w:val="0"/>
                <w:numId w:val="67"/>
              </w:numPr>
              <w:jc w:val="both"/>
              <w:rPr>
                <w:rFonts w:cs="Arial"/>
                <w:szCs w:val="20"/>
                <w:lang w:val="sl-SI"/>
              </w:rPr>
            </w:pPr>
            <w:r w:rsidRPr="00AE2968">
              <w:rPr>
                <w:rFonts w:cs="Arial"/>
                <w:szCs w:val="20"/>
                <w:lang w:val="sl-SI"/>
              </w:rPr>
              <w:t>vizualizacija slojev,</w:t>
            </w:r>
          </w:p>
          <w:p w:rsidR="009D4641" w:rsidRPr="00AE2968" w:rsidRDefault="009D4641" w:rsidP="00920870">
            <w:pPr>
              <w:widowControl w:val="0"/>
              <w:numPr>
                <w:ilvl w:val="0"/>
                <w:numId w:val="67"/>
              </w:numPr>
              <w:jc w:val="both"/>
              <w:rPr>
                <w:rFonts w:cs="Arial"/>
                <w:szCs w:val="20"/>
                <w:lang w:val="sl-SI"/>
              </w:rPr>
            </w:pPr>
            <w:r w:rsidRPr="00AE2968">
              <w:rPr>
                <w:rFonts w:cs="Arial"/>
                <w:szCs w:val="20"/>
                <w:lang w:val="sl-SI"/>
              </w:rPr>
              <w:t>urejanje vektorskih podatkov,</w:t>
            </w:r>
          </w:p>
          <w:p w:rsidR="009D4641" w:rsidRPr="00AE2968" w:rsidRDefault="009D4641" w:rsidP="00920870">
            <w:pPr>
              <w:widowControl w:val="0"/>
              <w:numPr>
                <w:ilvl w:val="0"/>
                <w:numId w:val="67"/>
              </w:numPr>
              <w:jc w:val="both"/>
              <w:rPr>
                <w:rFonts w:cs="Arial"/>
                <w:szCs w:val="20"/>
                <w:lang w:val="sl-SI"/>
              </w:rPr>
            </w:pPr>
            <w:r w:rsidRPr="00AE2968">
              <w:rPr>
                <w:rFonts w:cs="Arial"/>
                <w:szCs w:val="20"/>
                <w:lang w:val="sl-SI"/>
              </w:rPr>
              <w:t>uporabna orodja,</w:t>
            </w:r>
          </w:p>
          <w:p w:rsidR="009D4641" w:rsidRPr="00AE2968" w:rsidRDefault="009D4641" w:rsidP="00920870">
            <w:pPr>
              <w:widowControl w:val="0"/>
              <w:numPr>
                <w:ilvl w:val="0"/>
                <w:numId w:val="67"/>
              </w:numPr>
              <w:contextualSpacing/>
              <w:jc w:val="both"/>
              <w:rPr>
                <w:rFonts w:cs="Arial"/>
                <w:b/>
                <w:szCs w:val="20"/>
                <w:lang w:val="sl-SI"/>
              </w:rPr>
            </w:pPr>
            <w:r w:rsidRPr="00AE2968">
              <w:rPr>
                <w:rFonts w:cs="Arial"/>
                <w:szCs w:val="20"/>
                <w:lang w:val="sl-SI"/>
              </w:rPr>
              <w:t>uvoz podatkov v 3D GIS.</w:t>
            </w:r>
          </w:p>
          <w:p w:rsidR="009D4641" w:rsidRPr="00AE2968" w:rsidRDefault="009D4641">
            <w:pPr>
              <w:widowControl w:val="0"/>
              <w:ind w:left="426" w:hanging="426"/>
              <w:jc w:val="both"/>
              <w:rPr>
                <w:rFonts w:cs="Arial"/>
                <w:szCs w:val="20"/>
                <w:lang w:val="sl-SI"/>
              </w:rPr>
            </w:pPr>
            <w:r w:rsidRPr="00AE2968">
              <w:rPr>
                <w:rFonts w:cs="Arial"/>
                <w:b/>
                <w:szCs w:val="20"/>
                <w:lang w:val="sl-SI"/>
              </w:rPr>
              <w:t xml:space="preserve"> </w:t>
            </w:r>
          </w:p>
          <w:p w:rsidR="009D4641" w:rsidRPr="00AE2968" w:rsidRDefault="009D4641">
            <w:pPr>
              <w:widowControl w:val="0"/>
              <w:ind w:left="426" w:hanging="426"/>
              <w:jc w:val="both"/>
              <w:rPr>
                <w:rFonts w:cs="Arial"/>
                <w:szCs w:val="20"/>
                <w:lang w:val="sl-SI"/>
              </w:rPr>
            </w:pPr>
            <w:r w:rsidRPr="00AE2968">
              <w:rPr>
                <w:rFonts w:cs="Arial"/>
                <w:szCs w:val="20"/>
                <w:lang w:val="sl-SI"/>
              </w:rPr>
              <w:t>Zaradi nadgradnje posamezne aplikacije ali v primeru ugotovljenih potreb se za določene ciljne skupine lahko pripravi usposabljanje samo za eno aplikacijo. Predvidena so posebna usposabljanja za aplikacijo SPIN 3 (za vodje intervencije in štabe CZ).</w:t>
            </w:r>
          </w:p>
          <w:p w:rsidR="009D4641" w:rsidRPr="00AE2968" w:rsidRDefault="009D4641">
            <w:pPr>
              <w:widowControl w:val="0"/>
              <w:ind w:left="426" w:hanging="426"/>
              <w:jc w:val="both"/>
              <w:rPr>
                <w:rFonts w:cs="Arial"/>
                <w:szCs w:val="20"/>
                <w:lang w:val="sl-SI"/>
              </w:rPr>
            </w:pPr>
          </w:p>
        </w:tc>
      </w:tr>
      <w:tr w:rsidR="00770011" w:rsidTr="008038D4">
        <w:tc>
          <w:tcPr>
            <w:tcW w:w="2240" w:type="dxa"/>
            <w:hideMark/>
          </w:tcPr>
          <w:p w:rsidR="009D4641" w:rsidRPr="00AE2968" w:rsidRDefault="009D4641">
            <w:pPr>
              <w:widowControl w:val="0"/>
              <w:ind w:left="32"/>
              <w:rPr>
                <w:rFonts w:cs="Arial"/>
                <w:b/>
                <w:szCs w:val="20"/>
                <w:lang w:val="sl-SI"/>
              </w:rPr>
            </w:pPr>
            <w:r w:rsidRPr="00AE2968">
              <w:rPr>
                <w:rFonts w:cs="Arial"/>
                <w:b/>
                <w:szCs w:val="20"/>
                <w:lang w:val="sl-SI"/>
              </w:rPr>
              <w:t>Zahtevano znanje in drugi pogoji za udeležbo</w:t>
            </w:r>
          </w:p>
        </w:tc>
        <w:tc>
          <w:tcPr>
            <w:tcW w:w="6257" w:type="dxa"/>
            <w:hideMark/>
          </w:tcPr>
          <w:p w:rsidR="009D4641" w:rsidRPr="00AE2968" w:rsidRDefault="009D4641">
            <w:pPr>
              <w:widowControl w:val="0"/>
              <w:ind w:left="426" w:hanging="426"/>
              <w:rPr>
                <w:rFonts w:cs="Arial"/>
                <w:szCs w:val="20"/>
                <w:lang w:val="sl-SI"/>
              </w:rPr>
            </w:pPr>
            <w:r w:rsidRPr="00AE2968">
              <w:rPr>
                <w:rFonts w:cs="Arial"/>
                <w:szCs w:val="20"/>
                <w:lang w:val="sl-SI"/>
              </w:rPr>
              <w:t>Osnovna računalniška pismenost.</w:t>
            </w:r>
          </w:p>
        </w:tc>
      </w:tr>
      <w:tr w:rsidR="00770011" w:rsidRPr="00354453" w:rsidTr="008038D4">
        <w:tc>
          <w:tcPr>
            <w:tcW w:w="224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57" w:type="dxa"/>
          </w:tcPr>
          <w:p w:rsidR="009D4641" w:rsidRPr="00AE2968" w:rsidRDefault="009D4641">
            <w:pPr>
              <w:widowControl w:val="0"/>
              <w:ind w:left="426" w:hanging="426"/>
              <w:jc w:val="both"/>
              <w:rPr>
                <w:rFonts w:cs="Arial"/>
                <w:szCs w:val="20"/>
                <w:lang w:val="sl-SI"/>
              </w:rPr>
            </w:pPr>
            <w:r w:rsidRPr="00AE2968">
              <w:rPr>
                <w:rFonts w:cs="Arial"/>
                <w:szCs w:val="20"/>
                <w:lang w:val="sl-SI"/>
              </w:rPr>
              <w:t xml:space="preserve">Modul Aplikacije </w:t>
            </w:r>
            <w:proofErr w:type="spellStart"/>
            <w:r w:rsidRPr="00AE2968">
              <w:rPr>
                <w:rFonts w:cs="Arial"/>
                <w:szCs w:val="20"/>
                <w:lang w:val="sl-SI"/>
              </w:rPr>
              <w:t>ZiR</w:t>
            </w:r>
            <w:proofErr w:type="spellEnd"/>
            <w:r w:rsidRPr="00AE2968">
              <w:rPr>
                <w:rFonts w:cs="Arial"/>
                <w:szCs w:val="20"/>
                <w:lang w:val="sl-SI"/>
              </w:rPr>
              <w:t>: 2 dni ( 14 pedagoških ur).</w:t>
            </w:r>
          </w:p>
          <w:p w:rsidR="009D4641" w:rsidRPr="00AE2968" w:rsidRDefault="009D4641">
            <w:pPr>
              <w:widowControl w:val="0"/>
              <w:ind w:left="426" w:hanging="426"/>
              <w:jc w:val="both"/>
              <w:rPr>
                <w:rFonts w:cs="Arial"/>
                <w:szCs w:val="20"/>
                <w:lang w:val="sl-SI"/>
              </w:rPr>
            </w:pPr>
            <w:r w:rsidRPr="00AE2968">
              <w:rPr>
                <w:rFonts w:cs="Arial"/>
                <w:szCs w:val="20"/>
                <w:lang w:val="sl-SI"/>
              </w:rPr>
              <w:t>Modul QGIS: 2 dni ( 16 pedagoških ur).</w:t>
            </w:r>
          </w:p>
          <w:p w:rsidR="009D4641" w:rsidRPr="00AE2968" w:rsidRDefault="009D4641">
            <w:pPr>
              <w:widowControl w:val="0"/>
              <w:ind w:left="426" w:hanging="426"/>
              <w:jc w:val="both"/>
              <w:rPr>
                <w:rFonts w:cs="Arial"/>
                <w:szCs w:val="20"/>
                <w:lang w:val="sl-SI"/>
              </w:rPr>
            </w:pPr>
          </w:p>
        </w:tc>
      </w:tr>
      <w:tr w:rsidR="00770011" w:rsidRPr="00354453" w:rsidTr="008038D4">
        <w:tc>
          <w:tcPr>
            <w:tcW w:w="224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57" w:type="dxa"/>
          </w:tcPr>
          <w:p w:rsidR="009D4641" w:rsidRPr="00AE2968" w:rsidRDefault="009D4641">
            <w:pPr>
              <w:widowControl w:val="0"/>
              <w:ind w:left="426" w:hanging="426"/>
              <w:jc w:val="both"/>
              <w:rPr>
                <w:rFonts w:cs="Arial"/>
                <w:color w:val="0000FF"/>
                <w:szCs w:val="20"/>
                <w:u w:val="single"/>
                <w:lang w:val="sl-SI"/>
              </w:rPr>
            </w:pPr>
            <w:r w:rsidRPr="00AE2968">
              <w:rPr>
                <w:rFonts w:cs="Arial"/>
                <w:szCs w:val="20"/>
                <w:lang w:val="sl-SI"/>
              </w:rPr>
              <w:t xml:space="preserve">Termini bodo objavljeni na naslovu: </w:t>
            </w:r>
            <w:hyperlink r:id="rId291"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426" w:hanging="426"/>
              <w:jc w:val="both"/>
              <w:rPr>
                <w:rFonts w:cs="Arial"/>
                <w:szCs w:val="20"/>
                <w:lang w:val="sl-SI"/>
              </w:rPr>
            </w:pPr>
          </w:p>
        </w:tc>
      </w:tr>
      <w:tr w:rsidR="00770011" w:rsidTr="008038D4">
        <w:tc>
          <w:tcPr>
            <w:tcW w:w="224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57" w:type="dxa"/>
          </w:tcPr>
          <w:p w:rsidR="009D4641" w:rsidRPr="00AE2968" w:rsidRDefault="009D4641">
            <w:pPr>
              <w:widowControl w:val="0"/>
              <w:ind w:left="426" w:hanging="426"/>
              <w:jc w:val="both"/>
              <w:rPr>
                <w:rFonts w:cs="Arial"/>
                <w:szCs w:val="20"/>
                <w:lang w:val="sl-SI"/>
              </w:rPr>
            </w:pPr>
            <w:r w:rsidRPr="00AE2968">
              <w:rPr>
                <w:rFonts w:cs="Arial"/>
                <w:szCs w:val="20"/>
                <w:lang w:val="sl-SI"/>
              </w:rPr>
              <w:t>15 udeležencev.</w:t>
            </w:r>
          </w:p>
          <w:p w:rsidR="009D4641" w:rsidRPr="00AE2968" w:rsidRDefault="009D4641">
            <w:pPr>
              <w:widowControl w:val="0"/>
              <w:ind w:left="426" w:hanging="426"/>
              <w:jc w:val="both"/>
              <w:rPr>
                <w:rFonts w:cs="Arial"/>
                <w:szCs w:val="20"/>
                <w:lang w:val="sl-SI"/>
              </w:rPr>
            </w:pPr>
          </w:p>
        </w:tc>
      </w:tr>
      <w:tr w:rsidR="00770011" w:rsidRPr="00354453" w:rsidTr="008038D4">
        <w:tc>
          <w:tcPr>
            <w:tcW w:w="224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57" w:type="dxa"/>
          </w:tcPr>
          <w:p w:rsidR="009D4641" w:rsidRPr="00AE2968" w:rsidRDefault="009D4641">
            <w:pPr>
              <w:widowControl w:val="0"/>
              <w:ind w:left="60"/>
              <w:jc w:val="both"/>
              <w:rPr>
                <w:rFonts w:cs="Arial"/>
                <w:szCs w:val="20"/>
                <w:lang w:val="sl-SI"/>
              </w:rPr>
            </w:pPr>
            <w:r w:rsidRPr="00AE2968">
              <w:rPr>
                <w:rFonts w:cs="Arial"/>
                <w:szCs w:val="20"/>
                <w:lang w:val="sl-SI"/>
              </w:rPr>
              <w:t>Udeleženci lahko prinesejo s seboj svoje prenosne računalnike ter na njih preverijo delovanje spletnih aplikacij.</w:t>
            </w:r>
          </w:p>
          <w:p w:rsidR="009D4641" w:rsidRPr="00AE2968" w:rsidRDefault="009D4641">
            <w:pPr>
              <w:widowControl w:val="0"/>
              <w:ind w:left="60"/>
              <w:jc w:val="both"/>
              <w:rPr>
                <w:rFonts w:cs="Arial"/>
                <w:szCs w:val="20"/>
                <w:lang w:val="sl-SI"/>
              </w:rPr>
            </w:pPr>
          </w:p>
        </w:tc>
      </w:tr>
      <w:tr w:rsidR="00770011" w:rsidRPr="00354453" w:rsidTr="008038D4">
        <w:tc>
          <w:tcPr>
            <w:tcW w:w="224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57" w:type="dxa"/>
          </w:tcPr>
          <w:p w:rsidR="009D4641" w:rsidRPr="00AE2968" w:rsidRDefault="009D4641">
            <w:pPr>
              <w:widowControl w:val="0"/>
              <w:ind w:left="6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92"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60"/>
              <w:jc w:val="both"/>
              <w:rPr>
                <w:rFonts w:cs="Arial"/>
                <w:szCs w:val="20"/>
                <w:lang w:val="sl-SI"/>
              </w:rPr>
            </w:pPr>
          </w:p>
        </w:tc>
      </w:tr>
      <w:tr w:rsidR="00770011" w:rsidRPr="00354453" w:rsidTr="008038D4">
        <w:tc>
          <w:tcPr>
            <w:tcW w:w="224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Financiranje</w:t>
            </w:r>
          </w:p>
        </w:tc>
        <w:tc>
          <w:tcPr>
            <w:tcW w:w="6257" w:type="dxa"/>
          </w:tcPr>
          <w:p w:rsidR="009D4641" w:rsidRPr="00AE2968" w:rsidRDefault="009D4641">
            <w:pPr>
              <w:widowControl w:val="0"/>
              <w:ind w:left="60"/>
              <w:jc w:val="both"/>
              <w:rPr>
                <w:rFonts w:cs="Arial"/>
                <w:szCs w:val="20"/>
                <w:lang w:val="sl-SI"/>
              </w:rPr>
            </w:pPr>
            <w:r w:rsidRPr="00AE2968">
              <w:rPr>
                <w:rFonts w:cs="Arial"/>
                <w:szCs w:val="20"/>
                <w:lang w:val="sl-SI"/>
              </w:rPr>
              <w:t xml:space="preserve">Stroške izvedbe usposabljanja za modul Aplikacije </w:t>
            </w:r>
            <w:proofErr w:type="spellStart"/>
            <w:r w:rsidRPr="00AE2968">
              <w:rPr>
                <w:rFonts w:cs="Arial"/>
                <w:szCs w:val="20"/>
                <w:lang w:val="sl-SI"/>
              </w:rPr>
              <w:t>ZiR</w:t>
            </w:r>
            <w:proofErr w:type="spellEnd"/>
            <w:r w:rsidRPr="00AE2968">
              <w:rPr>
                <w:rFonts w:cs="Arial"/>
                <w:szCs w:val="20"/>
                <w:lang w:val="sl-SI"/>
              </w:rPr>
              <w:t xml:space="preserve"> krije Uprava RS za zaščito in reševanje. </w:t>
            </w:r>
          </w:p>
          <w:p w:rsidR="009D4641" w:rsidRPr="00AE2968" w:rsidRDefault="009D4641">
            <w:pPr>
              <w:widowControl w:val="0"/>
              <w:ind w:left="60"/>
              <w:jc w:val="both"/>
              <w:rPr>
                <w:rFonts w:cs="Arial"/>
                <w:szCs w:val="20"/>
                <w:lang w:val="sl-SI"/>
              </w:rPr>
            </w:pPr>
            <w:r w:rsidRPr="00AE2968">
              <w:rPr>
                <w:rFonts w:cs="Arial"/>
                <w:szCs w:val="20"/>
                <w:lang w:val="sl-SI"/>
              </w:rPr>
              <w:t xml:space="preserve">Stroške izvedbe usposabljanja za modul QGIS </w:t>
            </w:r>
            <w:r w:rsidR="00AE2968" w:rsidRPr="00AE2968">
              <w:rPr>
                <w:rFonts w:cs="Arial"/>
                <w:szCs w:val="20"/>
                <w:lang w:val="sl-SI"/>
              </w:rPr>
              <w:t>krijejo</w:t>
            </w:r>
            <w:r w:rsidRPr="00AE2968">
              <w:rPr>
                <w:rFonts w:cs="Arial"/>
                <w:szCs w:val="20"/>
                <w:lang w:val="sl-SI"/>
              </w:rPr>
              <w:t xml:space="preserve"> za svoje udeležence občine, gospodarske družbe, zavodi in druge organizacije. </w:t>
            </w:r>
          </w:p>
          <w:p w:rsidR="009D4641" w:rsidRPr="00AE2968" w:rsidRDefault="009D4641">
            <w:pPr>
              <w:widowControl w:val="0"/>
              <w:ind w:left="60"/>
              <w:jc w:val="both"/>
              <w:rPr>
                <w:rFonts w:cs="Arial"/>
                <w:szCs w:val="20"/>
                <w:lang w:val="sl-SI"/>
              </w:rPr>
            </w:pPr>
            <w:r w:rsidRPr="00AE2968">
              <w:rPr>
                <w:rFonts w:cs="Arial"/>
                <w:szCs w:val="20"/>
                <w:lang w:val="sl-SI"/>
              </w:rPr>
              <w:t>Nadomestilo za plačo, potne stroške in stroške prehrane krije tisti, ki udeleženca napoti na usposabljanje ali udeleženec sam.</w:t>
            </w:r>
          </w:p>
          <w:p w:rsidR="009D4641" w:rsidRPr="00AE2968" w:rsidRDefault="009D4641">
            <w:pPr>
              <w:widowControl w:val="0"/>
              <w:ind w:left="60"/>
              <w:jc w:val="both"/>
              <w:rPr>
                <w:rFonts w:cs="Arial"/>
                <w:szCs w:val="20"/>
                <w:lang w:val="sl-SI"/>
              </w:rPr>
            </w:pPr>
          </w:p>
        </w:tc>
      </w:tr>
      <w:tr w:rsidR="00770011" w:rsidTr="008038D4">
        <w:tc>
          <w:tcPr>
            <w:tcW w:w="224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Vodji programa</w:t>
            </w:r>
          </w:p>
        </w:tc>
        <w:tc>
          <w:tcPr>
            <w:tcW w:w="6257" w:type="dxa"/>
          </w:tcPr>
          <w:p w:rsidR="009D4641" w:rsidRPr="00AE2968" w:rsidRDefault="009D4641">
            <w:pPr>
              <w:widowControl w:val="0"/>
              <w:ind w:left="426" w:hanging="426"/>
              <w:rPr>
                <w:rFonts w:cs="Arial"/>
                <w:szCs w:val="20"/>
                <w:lang w:val="sl-SI"/>
              </w:rPr>
            </w:pPr>
            <w:r w:rsidRPr="00AE2968">
              <w:rPr>
                <w:rFonts w:cs="Arial"/>
                <w:szCs w:val="20"/>
                <w:lang w:val="sl-SI"/>
              </w:rPr>
              <w:t xml:space="preserve">Za posamezne aplikacije: </w:t>
            </w:r>
          </w:p>
          <w:p w:rsidR="009D4641" w:rsidRPr="00AE2968" w:rsidRDefault="009D4641">
            <w:pPr>
              <w:widowControl w:val="0"/>
              <w:ind w:left="426" w:hanging="426"/>
              <w:rPr>
                <w:rFonts w:cs="Arial"/>
                <w:szCs w:val="20"/>
                <w:lang w:val="sl-SI"/>
              </w:rPr>
            </w:pPr>
            <w:r w:rsidRPr="00AE2968">
              <w:rPr>
                <w:rFonts w:cs="Arial"/>
                <w:szCs w:val="20"/>
                <w:lang w:val="sl-SI"/>
              </w:rPr>
              <w:t>Marko Perpar</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01/4713-208</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293" w:history="1">
              <w:r w:rsidRPr="00AE2968">
                <w:rPr>
                  <w:rStyle w:val="Hiperpovezava"/>
                  <w:rFonts w:cs="Arial"/>
                  <w:szCs w:val="20"/>
                  <w:lang w:val="sl-SI"/>
                </w:rPr>
                <w:t>marko.perpar@urszr.si</w:t>
              </w:r>
            </w:hyperlink>
          </w:p>
          <w:p w:rsidR="009D4641" w:rsidRPr="00AE2968" w:rsidRDefault="009D4641">
            <w:pPr>
              <w:widowControl w:val="0"/>
              <w:ind w:left="426" w:hanging="426"/>
              <w:rPr>
                <w:rFonts w:cs="Arial"/>
                <w:szCs w:val="20"/>
                <w:lang w:val="sl-SI"/>
              </w:rPr>
            </w:pPr>
          </w:p>
          <w:p w:rsidR="009D4641" w:rsidRPr="00AE2968" w:rsidRDefault="009D4641">
            <w:pPr>
              <w:widowControl w:val="0"/>
              <w:ind w:left="426" w:hanging="426"/>
              <w:rPr>
                <w:rFonts w:cs="Arial"/>
                <w:szCs w:val="20"/>
                <w:lang w:val="sl-SI"/>
              </w:rPr>
            </w:pPr>
            <w:r w:rsidRPr="00AE2968">
              <w:rPr>
                <w:rFonts w:cs="Arial"/>
                <w:szCs w:val="20"/>
                <w:lang w:val="sl-SI"/>
              </w:rPr>
              <w:t>Za štabe CZ, vodje intervencij in javne uslužbence:</w:t>
            </w:r>
          </w:p>
          <w:p w:rsidR="009D4641" w:rsidRPr="00AE2968" w:rsidRDefault="009D4641">
            <w:pPr>
              <w:widowControl w:val="0"/>
              <w:ind w:left="426" w:hanging="426"/>
              <w:rPr>
                <w:rFonts w:cs="Arial"/>
                <w:szCs w:val="20"/>
                <w:lang w:val="sl-SI"/>
              </w:rPr>
            </w:pPr>
            <w:r w:rsidRPr="00AE2968">
              <w:rPr>
                <w:rFonts w:cs="Arial"/>
                <w:szCs w:val="20"/>
                <w:lang w:val="sl-SI"/>
              </w:rPr>
              <w:t>Blaž Dominik</w:t>
            </w:r>
            <w:r w:rsidR="00BA5DCA">
              <w:rPr>
                <w:rFonts w:cs="Arial"/>
                <w:szCs w:val="20"/>
                <w:lang w:val="sl-SI"/>
              </w:rPr>
              <w:t xml:space="preserve"> </w:t>
            </w:r>
            <w:r w:rsidRPr="00AE2968">
              <w:rPr>
                <w:rFonts w:ascii="Wingdings" w:eastAsia="Wingdings" w:hAnsi="Wingdings" w:cs="Wingdings"/>
                <w:szCs w:val="20"/>
                <w:lang w:val="sl-SI"/>
              </w:rPr>
              <w:sym w:font="Wingdings" w:char="F028"/>
            </w:r>
            <w:r w:rsidR="00BA5DCA">
              <w:rPr>
                <w:rFonts w:ascii="Wingdings" w:eastAsia="Wingdings" w:hAnsi="Wingdings" w:cs="Wingdings"/>
                <w:szCs w:val="20"/>
                <w:lang w:val="sl-SI"/>
              </w:rPr>
              <w:t></w:t>
            </w:r>
            <w:r w:rsidRPr="00AE2968">
              <w:rPr>
                <w:rFonts w:cs="Arial"/>
                <w:szCs w:val="20"/>
                <w:lang w:val="sl-SI"/>
              </w:rPr>
              <w:t>01/4796-427</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294" w:history="1">
              <w:r w:rsidRPr="00AE2968">
                <w:rPr>
                  <w:rStyle w:val="Hiperpovezava"/>
                  <w:rFonts w:cs="Arial"/>
                  <w:szCs w:val="20"/>
                  <w:lang w:val="sl-SI"/>
                </w:rPr>
                <w:t>blaz.dominik@urszr.si</w:t>
              </w:r>
            </w:hyperlink>
            <w:r w:rsidRPr="00AE2968">
              <w:rPr>
                <w:rFonts w:cs="Arial"/>
                <w:szCs w:val="20"/>
                <w:lang w:val="sl-SI"/>
              </w:rPr>
              <w:t xml:space="preserve"> </w:t>
            </w:r>
          </w:p>
          <w:p w:rsidR="009D4641" w:rsidRPr="00AE2968" w:rsidRDefault="009D4641">
            <w:pPr>
              <w:widowControl w:val="0"/>
              <w:ind w:left="426" w:hanging="426"/>
              <w:rPr>
                <w:rFonts w:cs="Arial"/>
                <w:bCs/>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323" w:name="_Toc154656001"/>
      <w:bookmarkStart w:id="324" w:name="_Toc524511913"/>
      <w:bookmarkStart w:id="325" w:name="_Toc58395835"/>
      <w:r w:rsidRPr="00AE2968">
        <w:rPr>
          <w:rFonts w:ascii="Arial" w:hAnsi="Arial" w:cs="Arial"/>
          <w:i w:val="0"/>
          <w:sz w:val="20"/>
          <w:szCs w:val="20"/>
          <w:lang w:val="sl-SI"/>
        </w:rPr>
        <w:t xml:space="preserve">20. </w:t>
      </w:r>
      <w:r w:rsidRPr="00AE2968">
        <w:rPr>
          <w:rFonts w:ascii="Arial" w:hAnsi="Arial" w:cs="Arial"/>
          <w:i w:val="0"/>
          <w:sz w:val="20"/>
          <w:szCs w:val="20"/>
          <w:lang w:val="sl-SI"/>
        </w:rPr>
        <w:tab/>
        <w:t>Temeljno usposabljanje za opravljanje nalog zaščite, reševanja in pomoči z uporabo zrakoplovov (moduli A, A1, B, C in C1)</w:t>
      </w:r>
      <w:bookmarkEnd w:id="323"/>
      <w:bookmarkEnd w:id="324"/>
      <w:bookmarkEnd w:id="325"/>
    </w:p>
    <w:p w:rsidR="009D4641" w:rsidRPr="00AE2968" w:rsidRDefault="009D4641" w:rsidP="009D4641">
      <w:pPr>
        <w:pStyle w:val="Odstavekseznama"/>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8"/>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Pripadniki sil ZRP, ki opravljajo naloge v sistemu varstva pred naravnimi in drugimi nesrečami.</w:t>
            </w:r>
          </w:p>
          <w:p w:rsidR="009D4641" w:rsidRPr="00AE2968" w:rsidRDefault="009D4641">
            <w:pPr>
              <w:widowControl w:val="0"/>
              <w:jc w:val="both"/>
              <w:rPr>
                <w:rFonts w:cs="Arial"/>
                <w:bCs/>
                <w:szCs w:val="20"/>
                <w:lang w:val="sl-SI"/>
              </w:rPr>
            </w:pPr>
          </w:p>
          <w:p w:rsidR="009D4641" w:rsidRPr="00AE2968" w:rsidRDefault="009D4641">
            <w:pPr>
              <w:widowControl w:val="0"/>
              <w:jc w:val="both"/>
              <w:rPr>
                <w:rFonts w:cs="Arial"/>
                <w:bCs/>
                <w:szCs w:val="20"/>
                <w:lang w:val="sl-SI"/>
              </w:rPr>
            </w:pPr>
            <w:r w:rsidRPr="00AE2968">
              <w:rPr>
                <w:rFonts w:cs="Arial"/>
                <w:bCs/>
                <w:szCs w:val="20"/>
                <w:lang w:val="sl-SI"/>
              </w:rPr>
              <w:t xml:space="preserve">Udeleženci modula A so lahko: </w:t>
            </w:r>
          </w:p>
          <w:p w:rsidR="009D4641" w:rsidRPr="00AE2968" w:rsidRDefault="009D4641" w:rsidP="00920870">
            <w:pPr>
              <w:widowControl w:val="0"/>
              <w:numPr>
                <w:ilvl w:val="0"/>
                <w:numId w:val="68"/>
              </w:numPr>
              <w:spacing w:line="240" w:lineRule="auto"/>
              <w:jc w:val="both"/>
              <w:rPr>
                <w:rFonts w:cs="Arial"/>
                <w:szCs w:val="20"/>
                <w:lang w:val="sl-SI"/>
              </w:rPr>
            </w:pPr>
            <w:r w:rsidRPr="00AE2968">
              <w:rPr>
                <w:rFonts w:cs="Arial"/>
                <w:szCs w:val="20"/>
                <w:lang w:val="sl-SI"/>
              </w:rPr>
              <w:t>pripadniki Civilne zaščite,</w:t>
            </w:r>
          </w:p>
          <w:p w:rsidR="009D4641" w:rsidRPr="00AE2968" w:rsidRDefault="009D4641" w:rsidP="00920870">
            <w:pPr>
              <w:widowControl w:val="0"/>
              <w:numPr>
                <w:ilvl w:val="0"/>
                <w:numId w:val="68"/>
              </w:numPr>
              <w:spacing w:line="240" w:lineRule="auto"/>
              <w:jc w:val="both"/>
              <w:rPr>
                <w:rFonts w:cs="Arial"/>
                <w:szCs w:val="20"/>
                <w:lang w:val="sl-SI"/>
              </w:rPr>
            </w:pPr>
            <w:r w:rsidRPr="00AE2968">
              <w:rPr>
                <w:rFonts w:cs="Arial"/>
                <w:bCs/>
                <w:szCs w:val="20"/>
                <w:lang w:val="sl-SI"/>
              </w:rPr>
              <w:t>pripadniki Jamarske reševalne službe Slovenije,</w:t>
            </w:r>
          </w:p>
          <w:p w:rsidR="009D4641" w:rsidRPr="00AE2968" w:rsidRDefault="009D4641" w:rsidP="00920870">
            <w:pPr>
              <w:widowControl w:val="0"/>
              <w:numPr>
                <w:ilvl w:val="0"/>
                <w:numId w:val="68"/>
              </w:numPr>
              <w:spacing w:line="240" w:lineRule="auto"/>
              <w:jc w:val="both"/>
              <w:rPr>
                <w:rFonts w:cs="Arial"/>
                <w:szCs w:val="20"/>
                <w:lang w:val="sl-SI"/>
              </w:rPr>
            </w:pPr>
            <w:r w:rsidRPr="00AE2968">
              <w:rPr>
                <w:rFonts w:cs="Arial"/>
                <w:bCs/>
                <w:szCs w:val="20"/>
                <w:lang w:val="sl-SI"/>
              </w:rPr>
              <w:t>pripadniki enot reševalnih psov,</w:t>
            </w:r>
          </w:p>
          <w:p w:rsidR="009D4641" w:rsidRPr="00AE2968" w:rsidRDefault="009D4641" w:rsidP="00920870">
            <w:pPr>
              <w:widowControl w:val="0"/>
              <w:numPr>
                <w:ilvl w:val="0"/>
                <w:numId w:val="68"/>
              </w:numPr>
              <w:spacing w:line="240" w:lineRule="auto"/>
              <w:jc w:val="both"/>
              <w:rPr>
                <w:rFonts w:cs="Arial"/>
                <w:szCs w:val="20"/>
                <w:lang w:val="sl-SI"/>
              </w:rPr>
            </w:pPr>
            <w:r w:rsidRPr="00AE2968">
              <w:rPr>
                <w:rFonts w:cs="Arial"/>
                <w:bCs/>
                <w:szCs w:val="20"/>
                <w:lang w:val="sl-SI"/>
              </w:rPr>
              <w:t>pripadniki Podvodne reševalne službe Slovenije,</w:t>
            </w:r>
          </w:p>
          <w:p w:rsidR="009D4641" w:rsidRPr="00AE2968" w:rsidRDefault="009D4641" w:rsidP="00920870">
            <w:pPr>
              <w:widowControl w:val="0"/>
              <w:numPr>
                <w:ilvl w:val="0"/>
                <w:numId w:val="68"/>
              </w:numPr>
              <w:spacing w:line="240" w:lineRule="auto"/>
              <w:jc w:val="both"/>
              <w:rPr>
                <w:rFonts w:cs="Arial"/>
                <w:szCs w:val="20"/>
                <w:lang w:val="sl-SI"/>
              </w:rPr>
            </w:pPr>
            <w:r w:rsidRPr="00AE2968">
              <w:rPr>
                <w:rFonts w:cs="Arial"/>
                <w:bCs/>
                <w:szCs w:val="20"/>
                <w:lang w:val="sl-SI"/>
              </w:rPr>
              <w:t>pripadniki Gorske reševalne zveze  Slovenije,</w:t>
            </w:r>
          </w:p>
          <w:p w:rsidR="009D4641" w:rsidRPr="00AE2968" w:rsidRDefault="009D4641" w:rsidP="00920870">
            <w:pPr>
              <w:widowControl w:val="0"/>
              <w:numPr>
                <w:ilvl w:val="0"/>
                <w:numId w:val="68"/>
              </w:numPr>
              <w:spacing w:line="240" w:lineRule="auto"/>
              <w:jc w:val="both"/>
              <w:rPr>
                <w:rFonts w:cs="Arial"/>
                <w:szCs w:val="20"/>
                <w:lang w:val="sl-SI"/>
              </w:rPr>
            </w:pPr>
            <w:r w:rsidRPr="00AE2968">
              <w:rPr>
                <w:rFonts w:cs="Arial"/>
                <w:bCs/>
                <w:szCs w:val="20"/>
                <w:lang w:val="sl-SI"/>
              </w:rPr>
              <w:t>člani enote helikopterske nujne medicinske pomoči (v nadaljevanju HNMP).</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bCs/>
                <w:szCs w:val="20"/>
                <w:lang w:val="sl-SI"/>
              </w:rPr>
              <w:t>Udeleženci modula A/1 so lahko</w:t>
            </w:r>
            <w:r w:rsidRPr="00AE2968">
              <w:rPr>
                <w:rFonts w:cs="Arial"/>
                <w:szCs w:val="20"/>
                <w:lang w:val="sl-SI"/>
              </w:rPr>
              <w:t>:</w:t>
            </w:r>
          </w:p>
          <w:p w:rsidR="009D4641" w:rsidRPr="00AE2968" w:rsidRDefault="009D4641" w:rsidP="00920870">
            <w:pPr>
              <w:widowControl w:val="0"/>
              <w:numPr>
                <w:ilvl w:val="0"/>
                <w:numId w:val="69"/>
              </w:numPr>
              <w:spacing w:line="240" w:lineRule="auto"/>
              <w:jc w:val="both"/>
              <w:rPr>
                <w:rFonts w:cs="Arial"/>
                <w:szCs w:val="20"/>
                <w:lang w:val="sl-SI"/>
              </w:rPr>
            </w:pPr>
            <w:r w:rsidRPr="00AE2968">
              <w:rPr>
                <w:rFonts w:cs="Arial"/>
                <w:szCs w:val="20"/>
                <w:lang w:val="sl-SI"/>
              </w:rPr>
              <w:t xml:space="preserve">zdravniki  </w:t>
            </w:r>
            <w:r w:rsidRPr="00AE2968">
              <w:rPr>
                <w:rFonts w:cs="Arial"/>
                <w:bCs/>
                <w:szCs w:val="20"/>
                <w:lang w:val="sl-SI"/>
              </w:rPr>
              <w:t>Gorske reševalne zveze Slovenije</w:t>
            </w:r>
            <w:r w:rsidRPr="00AE2968">
              <w:rPr>
                <w:rFonts w:cs="Arial"/>
                <w:szCs w:val="20"/>
                <w:lang w:val="sl-SI"/>
              </w:rPr>
              <w:t xml:space="preserve"> ,</w:t>
            </w:r>
          </w:p>
          <w:p w:rsidR="009D4641" w:rsidRPr="00AE2968" w:rsidRDefault="009D4641" w:rsidP="00920870">
            <w:pPr>
              <w:widowControl w:val="0"/>
              <w:numPr>
                <w:ilvl w:val="0"/>
                <w:numId w:val="69"/>
              </w:numPr>
              <w:spacing w:line="240" w:lineRule="auto"/>
              <w:jc w:val="both"/>
              <w:rPr>
                <w:rFonts w:cs="Arial"/>
                <w:szCs w:val="20"/>
                <w:lang w:val="sl-SI"/>
              </w:rPr>
            </w:pPr>
            <w:r w:rsidRPr="00AE2968">
              <w:rPr>
                <w:rFonts w:cs="Arial"/>
                <w:szCs w:val="20"/>
                <w:lang w:val="sl-SI"/>
              </w:rPr>
              <w:t xml:space="preserve">vodniki reševalnih psov </w:t>
            </w:r>
            <w:r w:rsidRPr="00AE2968">
              <w:rPr>
                <w:rFonts w:cs="Arial"/>
                <w:bCs/>
                <w:szCs w:val="20"/>
                <w:lang w:val="sl-SI"/>
              </w:rPr>
              <w:t>Gorske reševalne zveze Slovenije</w:t>
            </w:r>
            <w:r w:rsidRPr="00AE2968">
              <w:rPr>
                <w:rFonts w:cs="Arial"/>
                <w:szCs w:val="20"/>
                <w:lang w:val="sl-SI"/>
              </w:rPr>
              <w:t>,</w:t>
            </w:r>
          </w:p>
          <w:p w:rsidR="009D4641" w:rsidRPr="00AE2968" w:rsidRDefault="009D4641" w:rsidP="00920870">
            <w:pPr>
              <w:widowControl w:val="0"/>
              <w:numPr>
                <w:ilvl w:val="0"/>
                <w:numId w:val="69"/>
              </w:numPr>
              <w:spacing w:line="240" w:lineRule="auto"/>
              <w:jc w:val="both"/>
              <w:rPr>
                <w:rFonts w:cs="Arial"/>
                <w:szCs w:val="20"/>
                <w:lang w:val="sl-SI"/>
              </w:rPr>
            </w:pPr>
            <w:r w:rsidRPr="00AE2968">
              <w:rPr>
                <w:rFonts w:cs="Arial"/>
                <w:szCs w:val="20"/>
                <w:lang w:val="sl-SI"/>
              </w:rPr>
              <w:t>zdravniki HNMP.</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bCs/>
                <w:szCs w:val="20"/>
                <w:lang w:val="sl-SI"/>
              </w:rPr>
              <w:t>Udeleženci modula B so</w:t>
            </w:r>
            <w:r w:rsidRPr="00AE2968">
              <w:rPr>
                <w:rFonts w:cs="Arial"/>
                <w:szCs w:val="20"/>
                <w:lang w:val="sl-SI"/>
              </w:rPr>
              <w:t xml:space="preserve">: </w:t>
            </w:r>
          </w:p>
          <w:p w:rsidR="009D4641" w:rsidRPr="00AE2968" w:rsidRDefault="009D4641" w:rsidP="00920870">
            <w:pPr>
              <w:widowControl w:val="0"/>
              <w:numPr>
                <w:ilvl w:val="0"/>
                <w:numId w:val="70"/>
              </w:numPr>
              <w:spacing w:line="240" w:lineRule="auto"/>
              <w:ind w:left="0" w:firstLine="0"/>
              <w:jc w:val="both"/>
              <w:rPr>
                <w:rFonts w:cs="Arial"/>
                <w:bCs/>
                <w:szCs w:val="20"/>
                <w:lang w:val="sl-SI"/>
              </w:rPr>
            </w:pPr>
            <w:r w:rsidRPr="00AE2968">
              <w:rPr>
                <w:rFonts w:cs="Arial"/>
                <w:szCs w:val="20"/>
                <w:lang w:val="sl-SI"/>
              </w:rPr>
              <w:t>prostovoljni in poklicni gasilci.</w:t>
            </w:r>
          </w:p>
          <w:p w:rsidR="009D4641" w:rsidRPr="00AE2968" w:rsidRDefault="009D4641">
            <w:pPr>
              <w:widowControl w:val="0"/>
              <w:spacing w:line="240" w:lineRule="auto"/>
              <w:jc w:val="both"/>
              <w:rPr>
                <w:rFonts w:cs="Arial"/>
                <w:bCs/>
                <w:szCs w:val="20"/>
                <w:lang w:val="sl-SI"/>
              </w:rPr>
            </w:pPr>
          </w:p>
          <w:p w:rsidR="009D4641" w:rsidRPr="00AE2968" w:rsidRDefault="009D4641">
            <w:pPr>
              <w:widowControl w:val="0"/>
              <w:jc w:val="both"/>
              <w:rPr>
                <w:rFonts w:cs="Arial"/>
                <w:bCs/>
                <w:szCs w:val="20"/>
                <w:lang w:val="sl-SI"/>
              </w:rPr>
            </w:pPr>
            <w:r w:rsidRPr="00AE2968">
              <w:rPr>
                <w:rFonts w:cs="Arial"/>
                <w:bCs/>
                <w:szCs w:val="20"/>
                <w:lang w:val="sl-SI"/>
              </w:rPr>
              <w:t xml:space="preserve">Udeleženci modula C so: </w:t>
            </w:r>
          </w:p>
          <w:p w:rsidR="009D4641" w:rsidRPr="00AE2968" w:rsidRDefault="009D4641" w:rsidP="00920870">
            <w:pPr>
              <w:widowControl w:val="0"/>
              <w:numPr>
                <w:ilvl w:val="0"/>
                <w:numId w:val="70"/>
              </w:numPr>
              <w:tabs>
                <w:tab w:val="left" w:pos="567"/>
                <w:tab w:val="left" w:pos="5040"/>
                <w:tab w:val="left" w:pos="5760"/>
                <w:tab w:val="left" w:pos="6480"/>
                <w:tab w:val="left" w:pos="7200"/>
                <w:tab w:val="left" w:pos="7920"/>
                <w:tab w:val="left" w:pos="8640"/>
              </w:tabs>
              <w:spacing w:line="240" w:lineRule="auto"/>
              <w:ind w:left="0" w:firstLine="0"/>
              <w:jc w:val="both"/>
              <w:rPr>
                <w:rFonts w:cs="Arial"/>
                <w:i/>
                <w:szCs w:val="20"/>
                <w:lang w:val="sl-SI"/>
              </w:rPr>
            </w:pPr>
            <w:r w:rsidRPr="00AE2968">
              <w:rPr>
                <w:rFonts w:cs="Arial"/>
                <w:bCs/>
                <w:szCs w:val="20"/>
                <w:lang w:val="sl-SI"/>
              </w:rPr>
              <w:t>pripadniki Gorske reševalne zveze Slovenije,</w:t>
            </w:r>
          </w:p>
          <w:p w:rsidR="009D4641" w:rsidRPr="00AE2968" w:rsidRDefault="009D4641" w:rsidP="00920870">
            <w:pPr>
              <w:widowControl w:val="0"/>
              <w:numPr>
                <w:ilvl w:val="0"/>
                <w:numId w:val="70"/>
              </w:numPr>
              <w:tabs>
                <w:tab w:val="left" w:pos="567"/>
                <w:tab w:val="left" w:pos="5040"/>
                <w:tab w:val="left" w:pos="5760"/>
                <w:tab w:val="left" w:pos="6480"/>
                <w:tab w:val="left" w:pos="7200"/>
                <w:tab w:val="left" w:pos="7920"/>
                <w:tab w:val="left" w:pos="8640"/>
              </w:tabs>
              <w:spacing w:line="240" w:lineRule="auto"/>
              <w:ind w:left="0" w:firstLine="0"/>
              <w:jc w:val="both"/>
              <w:rPr>
                <w:rFonts w:cs="Arial"/>
                <w:i/>
                <w:szCs w:val="20"/>
                <w:lang w:val="sl-SI"/>
              </w:rPr>
            </w:pPr>
            <w:r w:rsidRPr="00AE2968">
              <w:rPr>
                <w:rFonts w:cs="Arial"/>
                <w:bCs/>
                <w:szCs w:val="20"/>
                <w:lang w:val="sl-SI"/>
              </w:rPr>
              <w:t>zdravniki  Gorske reševalne zveze Slovenije.</w:t>
            </w:r>
          </w:p>
          <w:p w:rsidR="009D4641" w:rsidRPr="00AE2968" w:rsidRDefault="009D4641">
            <w:pPr>
              <w:widowControl w:val="0"/>
              <w:tabs>
                <w:tab w:val="left" w:pos="567"/>
                <w:tab w:val="left" w:pos="5040"/>
                <w:tab w:val="left" w:pos="5760"/>
                <w:tab w:val="left" w:pos="6480"/>
                <w:tab w:val="left" w:pos="7200"/>
                <w:tab w:val="left" w:pos="7920"/>
                <w:tab w:val="left" w:pos="8640"/>
              </w:tabs>
              <w:jc w:val="both"/>
              <w:rPr>
                <w:rFonts w:cs="Arial"/>
                <w:i/>
                <w:szCs w:val="20"/>
                <w:lang w:val="sl-SI"/>
              </w:rPr>
            </w:pPr>
          </w:p>
          <w:p w:rsidR="009D4641" w:rsidRPr="00AE2968" w:rsidRDefault="009D4641">
            <w:pPr>
              <w:widowControl w:val="0"/>
              <w:jc w:val="both"/>
              <w:rPr>
                <w:rFonts w:cs="Arial"/>
                <w:bCs/>
                <w:szCs w:val="20"/>
                <w:lang w:val="sl-SI"/>
              </w:rPr>
            </w:pPr>
            <w:r w:rsidRPr="00AE2968">
              <w:rPr>
                <w:rFonts w:cs="Arial"/>
                <w:bCs/>
                <w:szCs w:val="20"/>
                <w:lang w:val="sl-SI"/>
              </w:rPr>
              <w:t>Udeleženci modula C/1 so:</w:t>
            </w:r>
          </w:p>
          <w:p w:rsidR="009D4641" w:rsidRPr="00AE2968" w:rsidRDefault="009D4641" w:rsidP="00920870">
            <w:pPr>
              <w:widowControl w:val="0"/>
              <w:numPr>
                <w:ilvl w:val="0"/>
                <w:numId w:val="71"/>
              </w:numPr>
              <w:tabs>
                <w:tab w:val="left" w:pos="567"/>
                <w:tab w:val="left" w:pos="5040"/>
                <w:tab w:val="left" w:pos="5760"/>
                <w:tab w:val="left" w:pos="6480"/>
                <w:tab w:val="left" w:pos="7200"/>
                <w:tab w:val="left" w:pos="7920"/>
                <w:tab w:val="left" w:pos="8640"/>
              </w:tabs>
              <w:spacing w:line="240" w:lineRule="auto"/>
              <w:jc w:val="both"/>
              <w:rPr>
                <w:rFonts w:cs="Arial"/>
                <w:i/>
                <w:szCs w:val="20"/>
                <w:lang w:val="sl-SI"/>
              </w:rPr>
            </w:pPr>
            <w:r w:rsidRPr="00AE2968">
              <w:rPr>
                <w:rFonts w:cs="Arial"/>
                <w:bCs/>
                <w:szCs w:val="20"/>
                <w:lang w:val="sl-SI"/>
              </w:rPr>
              <w:t>reševalci letalci Gorske reševalne zveze Slovenije – kandidati za inštruktorja letalskega reševanja.</w:t>
            </w:r>
          </w:p>
          <w:p w:rsidR="009D4641" w:rsidRPr="00AE2968" w:rsidRDefault="009D4641">
            <w:pPr>
              <w:widowControl w:val="0"/>
              <w:spacing w:line="240" w:lineRule="auto"/>
              <w:jc w:val="both"/>
              <w:rPr>
                <w:rFonts w:cs="Arial"/>
                <w:bCs/>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 xml:space="preserve">Pripadnike sil ZRP seznaniti z uporabo zrakoplovov pri nalogah v sistemu varstva pred naravnimi in drugimi nesrečami. </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 xml:space="preserve">Udeleženci modula A morajo: </w:t>
            </w:r>
          </w:p>
          <w:p w:rsidR="009D4641" w:rsidRPr="00AE2968" w:rsidRDefault="009D4641" w:rsidP="00920870">
            <w:pPr>
              <w:widowControl w:val="0"/>
              <w:numPr>
                <w:ilvl w:val="0"/>
                <w:numId w:val="72"/>
              </w:numPr>
              <w:tabs>
                <w:tab w:val="clear" w:pos="420"/>
                <w:tab w:val="num" w:pos="1154"/>
              </w:tabs>
              <w:spacing w:line="240" w:lineRule="auto"/>
              <w:ind w:left="729" w:hanging="425"/>
              <w:jc w:val="both"/>
              <w:rPr>
                <w:rFonts w:cs="Arial"/>
                <w:szCs w:val="20"/>
                <w:lang w:val="sl-SI"/>
              </w:rPr>
            </w:pPr>
            <w:r w:rsidRPr="00AE2968">
              <w:rPr>
                <w:rFonts w:cs="Arial"/>
                <w:szCs w:val="20"/>
                <w:lang w:val="sl-SI"/>
              </w:rPr>
              <w:t>biti pripadniki CZ,</w:t>
            </w:r>
          </w:p>
          <w:p w:rsidR="009D4641" w:rsidRPr="00AE2968" w:rsidRDefault="009D4641" w:rsidP="00920870">
            <w:pPr>
              <w:widowControl w:val="0"/>
              <w:numPr>
                <w:ilvl w:val="0"/>
                <w:numId w:val="72"/>
              </w:numPr>
              <w:tabs>
                <w:tab w:val="clear" w:pos="420"/>
                <w:tab w:val="num" w:pos="1154"/>
              </w:tabs>
              <w:spacing w:line="240" w:lineRule="auto"/>
              <w:ind w:left="729" w:hanging="425"/>
              <w:jc w:val="both"/>
              <w:rPr>
                <w:rFonts w:cs="Arial"/>
                <w:szCs w:val="20"/>
                <w:lang w:val="sl-SI"/>
              </w:rPr>
            </w:pPr>
            <w:r w:rsidRPr="00AE2968">
              <w:rPr>
                <w:rFonts w:cs="Arial"/>
                <w:szCs w:val="20"/>
                <w:lang w:val="sl-SI"/>
              </w:rPr>
              <w:t>imeti opravljeno uvajalno in temeljno usposabljanje.</w:t>
            </w:r>
          </w:p>
          <w:p w:rsidR="009D4641" w:rsidRPr="00AE2968" w:rsidRDefault="009D4641">
            <w:pPr>
              <w:widowControl w:val="0"/>
              <w:spacing w:line="240" w:lineRule="auto"/>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lastRenderedPageBreak/>
              <w:t>Udeleženci modula A/1 morajo predložiti:</w:t>
            </w:r>
          </w:p>
          <w:p w:rsidR="009D4641" w:rsidRPr="00AE2968" w:rsidRDefault="009D4641" w:rsidP="00920870">
            <w:pPr>
              <w:widowControl w:val="0"/>
              <w:numPr>
                <w:ilvl w:val="0"/>
                <w:numId w:val="73"/>
              </w:numPr>
              <w:tabs>
                <w:tab w:val="clear" w:pos="420"/>
                <w:tab w:val="num" w:pos="1296"/>
                <w:tab w:val="left" w:pos="5040"/>
                <w:tab w:val="left" w:pos="5760"/>
                <w:tab w:val="left" w:pos="6480"/>
                <w:tab w:val="left" w:pos="7200"/>
                <w:tab w:val="left" w:pos="7920"/>
                <w:tab w:val="left" w:pos="8640"/>
              </w:tabs>
              <w:spacing w:line="240" w:lineRule="auto"/>
              <w:ind w:left="729" w:hanging="425"/>
              <w:jc w:val="both"/>
              <w:rPr>
                <w:rFonts w:cs="Arial"/>
                <w:i/>
                <w:szCs w:val="20"/>
                <w:lang w:val="sl-SI"/>
              </w:rPr>
            </w:pPr>
            <w:r w:rsidRPr="00AE2968">
              <w:rPr>
                <w:rFonts w:cs="Arial"/>
                <w:iCs/>
                <w:szCs w:val="20"/>
                <w:lang w:val="sl-SI"/>
              </w:rPr>
              <w:t>zdravniško spričevalo na obrazcu DZS 8,204, s katerim kandidat dokaže ustrezno zdravstveno sposobnost za letalsko osebje (</w:t>
            </w:r>
            <w:r w:rsidRPr="00AE2968">
              <w:rPr>
                <w:rFonts w:cs="Arial"/>
                <w:bCs/>
                <w:szCs w:val="20"/>
                <w:lang w:val="sl-SI"/>
              </w:rPr>
              <w:t>reševalca letalca)</w:t>
            </w:r>
            <w:r w:rsidRPr="00AE2968">
              <w:rPr>
                <w:rFonts w:cs="Arial"/>
                <w:iCs/>
                <w:szCs w:val="20"/>
                <w:lang w:val="sl-SI"/>
              </w:rPr>
              <w:t>, staro največ eno leto,</w:t>
            </w:r>
          </w:p>
          <w:p w:rsidR="009D4641" w:rsidRPr="00AE2968" w:rsidRDefault="009D4641" w:rsidP="00920870">
            <w:pPr>
              <w:widowControl w:val="0"/>
              <w:numPr>
                <w:ilvl w:val="0"/>
                <w:numId w:val="73"/>
              </w:numPr>
              <w:tabs>
                <w:tab w:val="clear" w:pos="420"/>
                <w:tab w:val="num" w:pos="1296"/>
                <w:tab w:val="left" w:pos="5040"/>
                <w:tab w:val="left" w:pos="5760"/>
                <w:tab w:val="left" w:pos="6480"/>
                <w:tab w:val="left" w:pos="7200"/>
                <w:tab w:val="left" w:pos="7920"/>
                <w:tab w:val="left" w:pos="8640"/>
              </w:tabs>
              <w:spacing w:line="240" w:lineRule="auto"/>
              <w:ind w:left="729" w:hanging="425"/>
              <w:jc w:val="both"/>
              <w:rPr>
                <w:rFonts w:cs="Arial"/>
                <w:i/>
                <w:szCs w:val="20"/>
                <w:lang w:val="sl-SI"/>
              </w:rPr>
            </w:pPr>
            <w:r w:rsidRPr="00AE2968">
              <w:rPr>
                <w:rFonts w:cs="Arial"/>
                <w:szCs w:val="20"/>
                <w:lang w:val="sl-SI"/>
              </w:rPr>
              <w:t>potrdilo GRZS o usposobljenosti obvladovanja vrvne tehnike in uporabe reševalnih naprav.</w:t>
            </w:r>
          </w:p>
          <w:p w:rsidR="009D4641" w:rsidRPr="00AE2968" w:rsidRDefault="009D4641">
            <w:pPr>
              <w:widowControl w:val="0"/>
              <w:tabs>
                <w:tab w:val="left" w:pos="5040"/>
                <w:tab w:val="left" w:pos="5760"/>
                <w:tab w:val="left" w:pos="6480"/>
                <w:tab w:val="left" w:pos="7200"/>
                <w:tab w:val="left" w:pos="7920"/>
                <w:tab w:val="left" w:pos="8640"/>
              </w:tabs>
              <w:spacing w:line="240" w:lineRule="auto"/>
              <w:jc w:val="both"/>
              <w:rPr>
                <w:rFonts w:cs="Arial"/>
                <w:i/>
                <w:szCs w:val="20"/>
                <w:lang w:val="sl-SI"/>
              </w:rPr>
            </w:pPr>
          </w:p>
          <w:p w:rsidR="009D4641" w:rsidRPr="00AE2968" w:rsidRDefault="009D4641">
            <w:pPr>
              <w:widowControl w:val="0"/>
              <w:jc w:val="both"/>
              <w:rPr>
                <w:rFonts w:cs="Arial"/>
                <w:szCs w:val="20"/>
                <w:lang w:val="sl-SI"/>
              </w:rPr>
            </w:pPr>
            <w:r w:rsidRPr="00AE2968">
              <w:rPr>
                <w:rFonts w:cs="Arial"/>
                <w:szCs w:val="20"/>
                <w:lang w:val="sl-SI"/>
              </w:rPr>
              <w:t>Udeleženci modula B morajo:</w:t>
            </w:r>
          </w:p>
          <w:p w:rsidR="009D4641" w:rsidRPr="00AE2968" w:rsidRDefault="009D4641" w:rsidP="00920870">
            <w:pPr>
              <w:widowControl w:val="0"/>
              <w:numPr>
                <w:ilvl w:val="0"/>
                <w:numId w:val="74"/>
              </w:numPr>
              <w:spacing w:line="240" w:lineRule="auto"/>
              <w:jc w:val="both"/>
              <w:rPr>
                <w:rFonts w:cs="Arial"/>
                <w:szCs w:val="20"/>
                <w:lang w:val="sl-SI"/>
              </w:rPr>
            </w:pPr>
            <w:r w:rsidRPr="00AE2968">
              <w:rPr>
                <w:rFonts w:cs="Arial"/>
                <w:szCs w:val="20"/>
                <w:lang w:val="sl-SI"/>
              </w:rPr>
              <w:t xml:space="preserve">imeti opravljen osnovni in nadaljevalni tečaj za gasilca ali uspešno zaključeno gasilsko šolo za poklic gasilec, </w:t>
            </w:r>
          </w:p>
          <w:p w:rsidR="009D4641" w:rsidRPr="00AE2968" w:rsidRDefault="009D4641" w:rsidP="00920870">
            <w:pPr>
              <w:widowControl w:val="0"/>
              <w:numPr>
                <w:ilvl w:val="0"/>
                <w:numId w:val="74"/>
              </w:numPr>
              <w:jc w:val="both"/>
              <w:rPr>
                <w:rFonts w:cs="Arial"/>
                <w:szCs w:val="20"/>
                <w:lang w:val="sl-SI"/>
              </w:rPr>
            </w:pPr>
            <w:r w:rsidRPr="00AE2968">
              <w:rPr>
                <w:rFonts w:cs="Arial"/>
                <w:szCs w:val="20"/>
                <w:lang w:val="sl-SI"/>
              </w:rPr>
              <w:t>predložiti zdravniško spričevalo za operativnega gasilca, izdano skladno z določbami Pravilnika o ugotavljanju zdravstvene sposobnosti operativnih gasilcev.</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 xml:space="preserve">Udeleženci modula C morajo predložiti: </w:t>
            </w:r>
          </w:p>
          <w:p w:rsidR="009D4641" w:rsidRPr="00AE2968" w:rsidRDefault="009D4641" w:rsidP="00920870">
            <w:pPr>
              <w:widowControl w:val="0"/>
              <w:numPr>
                <w:ilvl w:val="0"/>
                <w:numId w:val="75"/>
              </w:numPr>
              <w:tabs>
                <w:tab w:val="clear" w:pos="420"/>
                <w:tab w:val="num" w:pos="1154"/>
                <w:tab w:val="left" w:pos="5040"/>
                <w:tab w:val="left" w:pos="5760"/>
                <w:tab w:val="left" w:pos="6480"/>
                <w:tab w:val="left" w:pos="7200"/>
                <w:tab w:val="left" w:pos="7920"/>
                <w:tab w:val="left" w:pos="8640"/>
              </w:tabs>
              <w:spacing w:line="240" w:lineRule="auto"/>
              <w:ind w:left="729"/>
              <w:jc w:val="both"/>
              <w:rPr>
                <w:rFonts w:cs="Arial"/>
                <w:i/>
                <w:szCs w:val="20"/>
                <w:lang w:val="sl-SI"/>
              </w:rPr>
            </w:pPr>
            <w:r w:rsidRPr="00AE2968">
              <w:rPr>
                <w:rFonts w:cs="Arial"/>
                <w:iCs/>
                <w:szCs w:val="20"/>
                <w:lang w:val="sl-SI"/>
              </w:rPr>
              <w:t>zdravniško spričevalo na obrazcu DZS 8,204, s katerim kandidat dokaže ustrezno zdravstveno sposobnost za letalsko osebje (</w:t>
            </w:r>
            <w:r w:rsidRPr="00AE2968">
              <w:rPr>
                <w:rFonts w:cs="Arial"/>
                <w:bCs/>
                <w:szCs w:val="20"/>
                <w:lang w:val="sl-SI"/>
              </w:rPr>
              <w:t>reševalca letalca)</w:t>
            </w:r>
            <w:r w:rsidRPr="00AE2968">
              <w:rPr>
                <w:rFonts w:cs="Arial"/>
                <w:iCs/>
                <w:szCs w:val="20"/>
                <w:lang w:val="sl-SI"/>
              </w:rPr>
              <w:t>, staro največ eno leto,</w:t>
            </w:r>
          </w:p>
          <w:p w:rsidR="009D4641" w:rsidRPr="00AE2968" w:rsidRDefault="009D4641" w:rsidP="00920870">
            <w:pPr>
              <w:widowControl w:val="0"/>
              <w:numPr>
                <w:ilvl w:val="0"/>
                <w:numId w:val="75"/>
              </w:numPr>
              <w:tabs>
                <w:tab w:val="clear" w:pos="420"/>
                <w:tab w:val="num" w:pos="1154"/>
                <w:tab w:val="left" w:pos="5040"/>
                <w:tab w:val="left" w:pos="5760"/>
                <w:tab w:val="left" w:pos="6480"/>
                <w:tab w:val="left" w:pos="7200"/>
                <w:tab w:val="left" w:pos="7920"/>
                <w:tab w:val="left" w:pos="8640"/>
              </w:tabs>
              <w:spacing w:line="240" w:lineRule="auto"/>
              <w:ind w:left="729"/>
              <w:jc w:val="both"/>
              <w:rPr>
                <w:rFonts w:cs="Arial"/>
                <w:i/>
                <w:szCs w:val="20"/>
                <w:lang w:val="sl-SI"/>
              </w:rPr>
            </w:pPr>
            <w:r w:rsidRPr="00AE2968">
              <w:rPr>
                <w:rFonts w:cs="Arial"/>
                <w:iCs/>
                <w:szCs w:val="20"/>
                <w:lang w:val="sl-SI"/>
              </w:rPr>
              <w:t>potrdilo o usposobljenosti obvladovanja vrvne tehnike in uporabe reševalnih naprav.</w:t>
            </w:r>
          </w:p>
          <w:p w:rsidR="009D4641" w:rsidRPr="00AE2968" w:rsidRDefault="009D4641">
            <w:pPr>
              <w:widowControl w:val="0"/>
              <w:tabs>
                <w:tab w:val="left" w:pos="5040"/>
                <w:tab w:val="left" w:pos="5760"/>
                <w:tab w:val="left" w:pos="6480"/>
                <w:tab w:val="left" w:pos="7200"/>
                <w:tab w:val="left" w:pos="7920"/>
                <w:tab w:val="left" w:pos="8640"/>
              </w:tabs>
              <w:spacing w:line="240" w:lineRule="auto"/>
              <w:jc w:val="both"/>
              <w:rPr>
                <w:rFonts w:cs="Arial"/>
                <w:i/>
                <w:color w:val="FF0000"/>
                <w:szCs w:val="20"/>
                <w:lang w:val="sl-SI"/>
              </w:rPr>
            </w:pPr>
          </w:p>
          <w:p w:rsidR="009D4641" w:rsidRPr="00AE2968" w:rsidRDefault="009D4641">
            <w:pPr>
              <w:widowControl w:val="0"/>
              <w:jc w:val="both"/>
              <w:rPr>
                <w:rFonts w:cs="Arial"/>
                <w:szCs w:val="20"/>
                <w:lang w:val="sl-SI"/>
              </w:rPr>
            </w:pPr>
            <w:r w:rsidRPr="00AE2968">
              <w:rPr>
                <w:rFonts w:cs="Arial"/>
                <w:szCs w:val="20"/>
                <w:lang w:val="sl-SI"/>
              </w:rPr>
              <w:t xml:space="preserve">Udeleženci modula C/1 morajo: </w:t>
            </w:r>
          </w:p>
          <w:p w:rsidR="009D4641" w:rsidRPr="00AE2968" w:rsidRDefault="009D4641" w:rsidP="00920870">
            <w:pPr>
              <w:widowControl w:val="0"/>
              <w:numPr>
                <w:ilvl w:val="0"/>
                <w:numId w:val="76"/>
              </w:numPr>
              <w:tabs>
                <w:tab w:val="clear" w:pos="420"/>
                <w:tab w:val="num" w:pos="871"/>
                <w:tab w:val="left" w:pos="5040"/>
                <w:tab w:val="left" w:pos="5760"/>
                <w:tab w:val="left" w:pos="6480"/>
                <w:tab w:val="left" w:pos="7200"/>
                <w:tab w:val="left" w:pos="7920"/>
                <w:tab w:val="left" w:pos="8640"/>
              </w:tabs>
              <w:spacing w:line="240" w:lineRule="auto"/>
              <w:ind w:left="729" w:hanging="284"/>
              <w:jc w:val="both"/>
              <w:rPr>
                <w:rFonts w:cs="Arial"/>
                <w:i/>
                <w:szCs w:val="20"/>
                <w:lang w:val="sl-SI"/>
              </w:rPr>
            </w:pPr>
            <w:r w:rsidRPr="00AE2968">
              <w:rPr>
                <w:rFonts w:cs="Arial"/>
                <w:iCs/>
                <w:szCs w:val="20"/>
                <w:lang w:val="sl-SI"/>
              </w:rPr>
              <w:t>predložiti zdravniško spričevalo na obrazcu DZS 8,204, s katerim kandidat dokaže ustrezno zdravstveno sposobnost za letalsko osebje (</w:t>
            </w:r>
            <w:r w:rsidRPr="00AE2968">
              <w:rPr>
                <w:rFonts w:cs="Arial"/>
                <w:bCs/>
                <w:szCs w:val="20"/>
                <w:lang w:val="sl-SI"/>
              </w:rPr>
              <w:t>reševalca letalca)</w:t>
            </w:r>
            <w:r w:rsidRPr="00AE2968">
              <w:rPr>
                <w:rFonts w:cs="Arial"/>
                <w:iCs/>
                <w:szCs w:val="20"/>
                <w:lang w:val="sl-SI"/>
              </w:rPr>
              <w:t>, staro največ eno leto,</w:t>
            </w:r>
          </w:p>
          <w:p w:rsidR="009D4641" w:rsidRPr="00AE2968" w:rsidRDefault="009D4641" w:rsidP="00920870">
            <w:pPr>
              <w:widowControl w:val="0"/>
              <w:numPr>
                <w:ilvl w:val="0"/>
                <w:numId w:val="76"/>
              </w:numPr>
              <w:tabs>
                <w:tab w:val="clear" w:pos="420"/>
                <w:tab w:val="num" w:pos="871"/>
                <w:tab w:val="left" w:pos="5040"/>
                <w:tab w:val="left" w:pos="5760"/>
                <w:tab w:val="left" w:pos="6480"/>
                <w:tab w:val="left" w:pos="7200"/>
                <w:tab w:val="left" w:pos="7920"/>
                <w:tab w:val="left" w:pos="8640"/>
              </w:tabs>
              <w:spacing w:line="240" w:lineRule="auto"/>
              <w:ind w:left="729" w:hanging="284"/>
              <w:jc w:val="both"/>
              <w:rPr>
                <w:rFonts w:cs="Arial"/>
                <w:i/>
                <w:szCs w:val="20"/>
                <w:lang w:val="sl-SI"/>
              </w:rPr>
            </w:pPr>
            <w:r w:rsidRPr="00AE2968">
              <w:rPr>
                <w:rFonts w:cs="Arial"/>
                <w:iCs/>
                <w:szCs w:val="20"/>
                <w:lang w:val="sl-SI"/>
              </w:rPr>
              <w:t>predložiti potrdilo o usposobljenosti obvladovanja vrvne tehnike in uporabe reševalnih naprav,</w:t>
            </w:r>
          </w:p>
          <w:p w:rsidR="009D4641" w:rsidRPr="00AE2968" w:rsidRDefault="009D4641" w:rsidP="00920870">
            <w:pPr>
              <w:widowControl w:val="0"/>
              <w:numPr>
                <w:ilvl w:val="0"/>
                <w:numId w:val="76"/>
              </w:numPr>
              <w:tabs>
                <w:tab w:val="clear" w:pos="420"/>
                <w:tab w:val="num" w:pos="871"/>
                <w:tab w:val="left" w:pos="5040"/>
                <w:tab w:val="left" w:pos="5760"/>
                <w:tab w:val="left" w:pos="6480"/>
                <w:tab w:val="left" w:pos="7200"/>
                <w:tab w:val="left" w:pos="7920"/>
                <w:tab w:val="left" w:pos="8640"/>
              </w:tabs>
              <w:spacing w:line="240" w:lineRule="auto"/>
              <w:ind w:left="729" w:hanging="284"/>
              <w:jc w:val="both"/>
              <w:rPr>
                <w:rFonts w:cs="Arial"/>
                <w:i/>
                <w:szCs w:val="20"/>
                <w:lang w:val="sl-SI"/>
              </w:rPr>
            </w:pPr>
            <w:r w:rsidRPr="00AE2968">
              <w:rPr>
                <w:rFonts w:cs="Arial"/>
                <w:iCs/>
                <w:szCs w:val="20"/>
                <w:lang w:val="sl-SI"/>
              </w:rPr>
              <w:t>imeti ustrezno pedagoško-andragoško znanje,</w:t>
            </w:r>
          </w:p>
          <w:p w:rsidR="009D4641" w:rsidRPr="00AE2968" w:rsidRDefault="009D4641" w:rsidP="00920870">
            <w:pPr>
              <w:widowControl w:val="0"/>
              <w:numPr>
                <w:ilvl w:val="0"/>
                <w:numId w:val="76"/>
              </w:numPr>
              <w:tabs>
                <w:tab w:val="clear" w:pos="420"/>
                <w:tab w:val="num" w:pos="871"/>
                <w:tab w:val="left" w:pos="5040"/>
                <w:tab w:val="left" w:pos="5760"/>
                <w:tab w:val="left" w:pos="6480"/>
                <w:tab w:val="left" w:pos="7200"/>
                <w:tab w:val="left" w:pos="7920"/>
                <w:tab w:val="left" w:pos="8640"/>
              </w:tabs>
              <w:spacing w:line="240" w:lineRule="auto"/>
              <w:ind w:left="729" w:hanging="284"/>
              <w:jc w:val="both"/>
              <w:rPr>
                <w:rFonts w:cs="Arial"/>
                <w:i/>
                <w:szCs w:val="20"/>
                <w:lang w:val="sl-SI"/>
              </w:rPr>
            </w:pPr>
            <w:r w:rsidRPr="00AE2968">
              <w:rPr>
                <w:rFonts w:cs="Arial"/>
                <w:iCs/>
                <w:szCs w:val="20"/>
                <w:lang w:val="sl-SI"/>
              </w:rPr>
              <w:t>biti inštruktorji GRZS,</w:t>
            </w:r>
          </w:p>
          <w:p w:rsidR="009D4641" w:rsidRPr="00AE2968" w:rsidRDefault="009D4641" w:rsidP="00920870">
            <w:pPr>
              <w:widowControl w:val="0"/>
              <w:numPr>
                <w:ilvl w:val="0"/>
                <w:numId w:val="76"/>
              </w:numPr>
              <w:tabs>
                <w:tab w:val="clear" w:pos="420"/>
                <w:tab w:val="num" w:pos="871"/>
                <w:tab w:val="left" w:pos="5040"/>
                <w:tab w:val="left" w:pos="5760"/>
                <w:tab w:val="left" w:pos="6480"/>
                <w:tab w:val="left" w:pos="7200"/>
                <w:tab w:val="left" w:pos="7920"/>
                <w:tab w:val="left" w:pos="8640"/>
              </w:tabs>
              <w:spacing w:line="240" w:lineRule="auto"/>
              <w:ind w:left="729" w:hanging="284"/>
              <w:jc w:val="both"/>
              <w:rPr>
                <w:rFonts w:cs="Arial"/>
                <w:i/>
                <w:szCs w:val="20"/>
                <w:lang w:val="sl-SI"/>
              </w:rPr>
            </w:pPr>
            <w:r w:rsidRPr="00AE2968">
              <w:rPr>
                <w:rFonts w:cs="Arial"/>
                <w:iCs/>
                <w:szCs w:val="20"/>
                <w:lang w:val="sl-SI"/>
              </w:rPr>
              <w:t>predložiti potrdilo o opravljenem modulu C, veljavno najmanj pet let nepretrgoma pred vstopom v program.</w:t>
            </w:r>
          </w:p>
          <w:p w:rsidR="009D4641" w:rsidRPr="00AE2968" w:rsidRDefault="009D4641">
            <w:pPr>
              <w:keepNext/>
              <w:keepLines/>
              <w:widowControl w:val="0"/>
              <w:spacing w:line="240" w:lineRule="auto"/>
              <w:jc w:val="both"/>
              <w:rPr>
                <w:rFonts w:cs="Arial"/>
                <w:iCs/>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Trajanje</w:t>
            </w:r>
          </w:p>
        </w:tc>
        <w:tc>
          <w:tcPr>
            <w:tcW w:w="6218" w:type="dxa"/>
          </w:tcPr>
          <w:p w:rsidR="009D4641" w:rsidRPr="00AE2968" w:rsidRDefault="009D4641">
            <w:pPr>
              <w:widowControl w:val="0"/>
              <w:spacing w:line="240" w:lineRule="auto"/>
              <w:jc w:val="both"/>
              <w:rPr>
                <w:rFonts w:cs="Arial"/>
                <w:szCs w:val="20"/>
                <w:lang w:val="sl-SI"/>
              </w:rPr>
            </w:pPr>
            <w:r w:rsidRPr="00AE2968">
              <w:rPr>
                <w:rFonts w:cs="Arial"/>
                <w:szCs w:val="20"/>
                <w:lang w:val="sl-SI"/>
              </w:rPr>
              <w:t>Modul A -  sedem pedagoških ur.</w:t>
            </w:r>
          </w:p>
          <w:p w:rsidR="009D4641" w:rsidRPr="00AE2968" w:rsidRDefault="009D4641">
            <w:pPr>
              <w:widowControl w:val="0"/>
              <w:spacing w:line="240" w:lineRule="auto"/>
              <w:jc w:val="both"/>
              <w:rPr>
                <w:rFonts w:cs="Arial"/>
                <w:szCs w:val="20"/>
                <w:lang w:val="sl-SI"/>
              </w:rPr>
            </w:pPr>
            <w:r w:rsidRPr="00AE2968">
              <w:rPr>
                <w:rFonts w:cs="Arial"/>
                <w:szCs w:val="20"/>
                <w:lang w:val="sl-SI"/>
              </w:rPr>
              <w:t>Modul A/1 - 15 pedagoških ur.</w:t>
            </w:r>
          </w:p>
          <w:p w:rsidR="009D4641" w:rsidRPr="00AE2968" w:rsidRDefault="009D4641">
            <w:pPr>
              <w:widowControl w:val="0"/>
              <w:spacing w:line="240" w:lineRule="auto"/>
              <w:jc w:val="both"/>
              <w:rPr>
                <w:rFonts w:cs="Arial"/>
                <w:szCs w:val="20"/>
                <w:lang w:val="sl-SI"/>
              </w:rPr>
            </w:pPr>
            <w:r w:rsidRPr="00AE2968">
              <w:rPr>
                <w:rFonts w:cs="Arial"/>
                <w:szCs w:val="20"/>
                <w:lang w:val="sl-SI"/>
              </w:rPr>
              <w:t xml:space="preserve">Modul B </w:t>
            </w:r>
            <w:r w:rsidRPr="00AE2968">
              <w:rPr>
                <w:rFonts w:cs="Arial"/>
                <w:iCs/>
                <w:szCs w:val="20"/>
                <w:lang w:val="sl-SI"/>
              </w:rPr>
              <w:t>- 10 pedagoških ur.</w:t>
            </w:r>
          </w:p>
          <w:p w:rsidR="009D4641" w:rsidRPr="00AE2968" w:rsidRDefault="009D4641">
            <w:pPr>
              <w:widowControl w:val="0"/>
              <w:spacing w:line="240" w:lineRule="auto"/>
              <w:jc w:val="both"/>
              <w:rPr>
                <w:rFonts w:cs="Arial"/>
                <w:szCs w:val="20"/>
                <w:lang w:val="sl-SI"/>
              </w:rPr>
            </w:pPr>
            <w:r w:rsidRPr="00AE2968">
              <w:rPr>
                <w:rFonts w:cs="Arial"/>
                <w:iCs/>
                <w:szCs w:val="20"/>
                <w:lang w:val="sl-SI"/>
              </w:rPr>
              <w:t>Modul C - 27 pedagoških ur.</w:t>
            </w:r>
          </w:p>
          <w:p w:rsidR="009D4641" w:rsidRPr="00AE2968" w:rsidRDefault="009D4641">
            <w:pPr>
              <w:widowControl w:val="0"/>
              <w:spacing w:line="240" w:lineRule="auto"/>
              <w:jc w:val="both"/>
              <w:rPr>
                <w:rFonts w:cs="Arial"/>
                <w:iCs/>
                <w:szCs w:val="20"/>
                <w:lang w:val="sl-SI"/>
              </w:rPr>
            </w:pPr>
            <w:r w:rsidRPr="00AE2968">
              <w:rPr>
                <w:rFonts w:cs="Arial"/>
                <w:iCs/>
                <w:szCs w:val="20"/>
                <w:lang w:val="sl-SI"/>
              </w:rPr>
              <w:t>Modul C/1 -  27 pedagoških ur.</w:t>
            </w:r>
          </w:p>
          <w:p w:rsidR="009D4641" w:rsidRPr="00AE2968" w:rsidRDefault="009D4641">
            <w:pPr>
              <w:widowControl w:val="0"/>
              <w:spacing w:line="240" w:lineRule="auto"/>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8" w:type="dxa"/>
          </w:tcPr>
          <w:p w:rsidR="009D4641" w:rsidRPr="00AE2968" w:rsidRDefault="009D4641">
            <w:pPr>
              <w:widowControl w:val="0"/>
              <w:jc w:val="both"/>
              <w:rPr>
                <w:rFonts w:cs="Arial"/>
                <w:szCs w:val="20"/>
                <w:lang w:val="sl-SI"/>
              </w:rPr>
            </w:pPr>
            <w:r w:rsidRPr="00AE2968">
              <w:rPr>
                <w:rFonts w:cs="Arial"/>
                <w:iCs/>
                <w:szCs w:val="20"/>
                <w:lang w:val="sl-SI"/>
              </w:rPr>
              <w:t>Modul C/1 (GRS): 16.4., 17.4., 14.5., 11.11.</w:t>
            </w:r>
          </w:p>
          <w:p w:rsidR="009D4641" w:rsidRPr="00AE2968" w:rsidRDefault="009D4641">
            <w:pPr>
              <w:widowControl w:val="0"/>
              <w:jc w:val="both"/>
              <w:rPr>
                <w:rFonts w:cs="Arial"/>
                <w:szCs w:val="20"/>
                <w:lang w:val="sl-SI"/>
              </w:rPr>
            </w:pPr>
          </w:p>
          <w:p w:rsidR="009D4641" w:rsidRPr="00AE2968" w:rsidRDefault="009D4641">
            <w:pPr>
              <w:widowControl w:val="0"/>
              <w:jc w:val="both"/>
              <w:rPr>
                <w:rFonts w:cs="Arial"/>
                <w:szCs w:val="20"/>
                <w:lang w:val="sl-SI"/>
              </w:rPr>
            </w:pPr>
            <w:r w:rsidRPr="00AE2968">
              <w:rPr>
                <w:rFonts w:cs="Arial"/>
                <w:szCs w:val="20"/>
                <w:lang w:val="sl-SI"/>
              </w:rPr>
              <w:t xml:space="preserve">Ostali termini bodo objavljeni na naslovu: </w:t>
            </w:r>
            <w:hyperlink r:id="rId295"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Modula A in B  največ 30 udeležencev, moduli A/1, C in C/1 največ 15 udeležencev.</w:t>
            </w:r>
          </w:p>
          <w:p w:rsidR="009D4641" w:rsidRPr="00AE2968" w:rsidRDefault="009D4641">
            <w:pPr>
              <w:widowControl w:val="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Nobenih.</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8" w:type="dxa"/>
          </w:tcPr>
          <w:p w:rsidR="009D4641" w:rsidRPr="00AE2968" w:rsidRDefault="009D4641">
            <w:pPr>
              <w:widowControl w:val="0"/>
              <w:spacing w:line="240" w:lineRule="auto"/>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296"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spacing w:line="240" w:lineRule="auto"/>
              <w:jc w:val="both"/>
              <w:rPr>
                <w:rFonts w:cs="Arial"/>
                <w:szCs w:val="20"/>
                <w:lang w:val="sl-SI" w:eastAsia="sl-SI"/>
              </w:rPr>
            </w:pPr>
            <w:r w:rsidRPr="00AE2968">
              <w:rPr>
                <w:rFonts w:cs="Arial"/>
                <w:szCs w:val="20"/>
                <w:lang w:val="sl-SI" w:eastAsia="sl-SI"/>
              </w:rPr>
              <w:t xml:space="preserve">Člani reševalnih služb se prijavljajo na usposabljanje preko svojih zvez in združenj. </w:t>
            </w:r>
          </w:p>
          <w:p w:rsidR="009D4641" w:rsidRPr="00AE2968" w:rsidRDefault="009D4641">
            <w:pPr>
              <w:widowControl w:val="0"/>
              <w:jc w:val="both"/>
              <w:rPr>
                <w:rFonts w:cs="Arial"/>
                <w:szCs w:val="20"/>
                <w:lang w:val="sl-SI"/>
              </w:rPr>
            </w:pPr>
            <w:r w:rsidRPr="00AE2968">
              <w:rPr>
                <w:rFonts w:cs="Arial"/>
                <w:szCs w:val="20"/>
                <w:lang w:val="sl-SI"/>
              </w:rPr>
              <w:t>Udeleženci usposabljanj po modulih  A/1, C in C/1 so  že določeni.</w:t>
            </w:r>
          </w:p>
          <w:p w:rsidR="009D4641" w:rsidRPr="00AE2968" w:rsidRDefault="009D4641">
            <w:pPr>
              <w:widowControl w:val="0"/>
              <w:jc w:val="both"/>
              <w:rPr>
                <w:rFonts w:cs="Arial"/>
                <w:color w:val="FF0000"/>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8"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ostale stroške pa pošiljatelj.</w:t>
            </w:r>
          </w:p>
          <w:p w:rsidR="009D4641" w:rsidRPr="00AE2968" w:rsidRDefault="009D4641">
            <w:pPr>
              <w:widowControl w:val="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Vodje programov</w:t>
            </w:r>
          </w:p>
        </w:tc>
        <w:tc>
          <w:tcPr>
            <w:tcW w:w="6218" w:type="dxa"/>
          </w:tcPr>
          <w:p w:rsidR="009D4641" w:rsidRPr="00AE2968" w:rsidRDefault="009D4641">
            <w:pPr>
              <w:widowControl w:val="0"/>
              <w:ind w:left="426" w:hanging="426"/>
              <w:rPr>
                <w:rFonts w:cs="Arial"/>
                <w:szCs w:val="20"/>
                <w:lang w:val="sl-SI"/>
              </w:rPr>
            </w:pPr>
            <w:r w:rsidRPr="00AE2968">
              <w:rPr>
                <w:rFonts w:cs="Arial"/>
                <w:szCs w:val="20"/>
                <w:lang w:val="sl-SI"/>
              </w:rPr>
              <w:t xml:space="preserve">Za module A, A/1, C in C/1: </w:t>
            </w:r>
          </w:p>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 xml:space="preserve">Brigita </w:t>
            </w:r>
            <w:proofErr w:type="spellStart"/>
            <w:r w:rsidRPr="00AE2968">
              <w:rPr>
                <w:rFonts w:cs="Arial"/>
                <w:szCs w:val="20"/>
                <w:lang w:val="sl-SI"/>
              </w:rPr>
              <w:t>Perbil</w:t>
            </w:r>
            <w:proofErr w:type="spellEnd"/>
            <w:r w:rsidRPr="00AE2968">
              <w:rPr>
                <w:rFonts w:cs="Arial"/>
                <w:szCs w:val="20"/>
                <w:lang w:val="sl-SI"/>
              </w:rPr>
              <w:t xml:space="preserve"> Puš  </w:t>
            </w:r>
            <w:r w:rsidRPr="00AE2968">
              <w:rPr>
                <w:rFonts w:ascii="Wingdings" w:eastAsia="Wingdings" w:hAnsi="Wingdings" w:cs="Wingdings"/>
                <w:szCs w:val="20"/>
                <w:lang w:val="sl-SI"/>
              </w:rPr>
              <w:sym w:font="Wingdings" w:char="F028"/>
            </w:r>
            <w:r w:rsidRPr="00AE2968">
              <w:rPr>
                <w:rFonts w:cs="Arial"/>
                <w:szCs w:val="20"/>
                <w:lang w:val="sl-SI"/>
              </w:rPr>
              <w:t xml:space="preserve">   01/4796-434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297"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szCs w:val="20"/>
                <w:lang w:val="sl-SI"/>
              </w:rPr>
            </w:pPr>
            <w:r w:rsidRPr="00AE2968">
              <w:rPr>
                <w:rFonts w:cs="Arial"/>
                <w:szCs w:val="20"/>
                <w:lang w:val="sl-SI"/>
              </w:rPr>
              <w:t>Za modul B:</w:t>
            </w:r>
          </w:p>
          <w:p w:rsidR="009D4641" w:rsidRPr="00AE2968" w:rsidRDefault="009D4641">
            <w:pPr>
              <w:widowControl w:val="0"/>
              <w:ind w:left="426" w:hanging="426"/>
              <w:rPr>
                <w:rFonts w:cs="Arial"/>
                <w:szCs w:val="20"/>
                <w:lang w:val="sl-SI"/>
              </w:rPr>
            </w:pPr>
            <w:r w:rsidRPr="00AE2968">
              <w:rPr>
                <w:rFonts w:cs="Arial"/>
                <w:szCs w:val="20"/>
                <w:lang w:val="sl-SI"/>
              </w:rPr>
              <w:t>Robert Škrlj</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BA5DCA">
              <w:rPr>
                <w:rFonts w:cs="Arial"/>
                <w:szCs w:val="20"/>
                <w:lang w:val="sl-SI"/>
              </w:rPr>
              <w:t xml:space="preserve"> </w:t>
            </w:r>
            <w:r w:rsidRPr="00AE2968">
              <w:rPr>
                <w:rFonts w:ascii="Wingdings" w:eastAsia="Wingdings" w:hAnsi="Wingdings" w:cs="Wingdings"/>
                <w:szCs w:val="20"/>
                <w:lang w:val="sl-SI"/>
              </w:rPr>
              <w:sym w:font="Wingdings" w:char="F03A"/>
            </w:r>
            <w:r w:rsidR="00BA5DCA">
              <w:rPr>
                <w:rFonts w:ascii="Wingdings" w:eastAsia="Wingdings" w:hAnsi="Wingdings" w:cs="Wingdings"/>
                <w:szCs w:val="20"/>
                <w:lang w:val="sl-SI"/>
              </w:rPr>
              <w:t></w:t>
            </w:r>
            <w:hyperlink r:id="rId298" w:history="1">
              <w:r w:rsidRPr="00AE2968">
                <w:rPr>
                  <w:rStyle w:val="Hiperpovezava"/>
                  <w:rFonts w:cs="Arial"/>
                  <w:bCs/>
                  <w:szCs w:val="20"/>
                  <w:lang w:val="sl-SI"/>
                </w:rPr>
                <w:t>robert.skrlj@urszr.si</w:t>
              </w:r>
            </w:hyperlink>
          </w:p>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Marko Zibelnik</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01/4796-410</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299" w:history="1">
              <w:r w:rsidRPr="00AE2968">
                <w:rPr>
                  <w:rStyle w:val="Hiperpovezava"/>
                  <w:rFonts w:cs="Arial"/>
                  <w:bCs/>
                  <w:szCs w:val="20"/>
                  <w:lang w:val="sl-SI"/>
                </w:rPr>
                <w:t>marko.zibelnik@urszr.si</w:t>
              </w:r>
            </w:hyperlink>
          </w:p>
          <w:p w:rsidR="009D4641" w:rsidRPr="00AE2968" w:rsidRDefault="009D4641">
            <w:pPr>
              <w:widowControl w:val="0"/>
              <w:ind w:left="426" w:hanging="426"/>
              <w:rPr>
                <w:rFonts w:cs="Arial"/>
                <w:szCs w:val="20"/>
                <w:lang w:val="sl-SI"/>
              </w:rPr>
            </w:pPr>
          </w:p>
        </w:tc>
      </w:tr>
    </w:tbl>
    <w:p w:rsidR="009D4641" w:rsidRPr="00AE2968" w:rsidRDefault="009D4641" w:rsidP="009D4641">
      <w:pPr>
        <w:pStyle w:val="Naslov2"/>
        <w:ind w:left="567" w:hanging="567"/>
        <w:rPr>
          <w:rFonts w:ascii="Arial" w:hAnsi="Arial" w:cs="Arial"/>
          <w:i w:val="0"/>
          <w:sz w:val="20"/>
          <w:szCs w:val="20"/>
          <w:lang w:val="sl-SI"/>
        </w:rPr>
      </w:pPr>
      <w:bookmarkStart w:id="326" w:name="_Toc524511914"/>
      <w:bookmarkStart w:id="327" w:name="_Toc58395836"/>
      <w:bookmarkStart w:id="328" w:name="_Toc154656002"/>
      <w:r w:rsidRPr="00AE2968">
        <w:rPr>
          <w:rFonts w:ascii="Arial" w:hAnsi="Arial" w:cs="Arial"/>
          <w:i w:val="0"/>
          <w:sz w:val="20"/>
          <w:szCs w:val="20"/>
          <w:lang w:val="sl-SI"/>
        </w:rPr>
        <w:t xml:space="preserve">21. </w:t>
      </w:r>
      <w:r w:rsidRPr="00AE2968">
        <w:rPr>
          <w:rFonts w:ascii="Arial" w:hAnsi="Arial" w:cs="Arial"/>
          <w:i w:val="0"/>
          <w:sz w:val="20"/>
          <w:szCs w:val="20"/>
          <w:lang w:val="sl-SI"/>
        </w:rPr>
        <w:tab/>
        <w:t>Dopolnilno usposabljanje za opravljanje nalog zaščite, reševanja in pomoči z uporabo zrakoplovov (moduli A, A1, B, C in C1)</w:t>
      </w:r>
      <w:bookmarkEnd w:id="326"/>
      <w:bookmarkEnd w:id="327"/>
      <w:bookmarkEnd w:id="328"/>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8"/>
      </w:tblGrid>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8" w:type="dxa"/>
          </w:tcPr>
          <w:p w:rsidR="009D4641" w:rsidRPr="00AE2968" w:rsidRDefault="009D4641">
            <w:pPr>
              <w:widowControl w:val="0"/>
              <w:ind w:firstLine="20"/>
              <w:jc w:val="both"/>
              <w:rPr>
                <w:rFonts w:cs="Arial"/>
                <w:szCs w:val="20"/>
                <w:lang w:val="sl-SI"/>
              </w:rPr>
            </w:pPr>
            <w:r w:rsidRPr="00AE2968">
              <w:rPr>
                <w:rFonts w:cs="Arial"/>
                <w:szCs w:val="20"/>
                <w:lang w:val="sl-SI"/>
              </w:rPr>
              <w:t>Pripadniki sil ZRP, ki opravljajo naloge v sistemu varstva pred naravnimi in drugimi nesrečami.</w:t>
            </w:r>
          </w:p>
          <w:p w:rsidR="009D4641" w:rsidRPr="00AE2968" w:rsidRDefault="009D4641">
            <w:pPr>
              <w:widowControl w:val="0"/>
              <w:ind w:left="426" w:hanging="426"/>
              <w:jc w:val="both"/>
              <w:rPr>
                <w:rFonts w:cs="Arial"/>
                <w:bCs/>
                <w:szCs w:val="20"/>
                <w:lang w:val="sl-SI"/>
              </w:rPr>
            </w:pPr>
          </w:p>
          <w:p w:rsidR="009D4641" w:rsidRPr="00AE2968" w:rsidRDefault="009D4641">
            <w:pPr>
              <w:widowControl w:val="0"/>
              <w:ind w:left="426" w:hanging="426"/>
              <w:jc w:val="both"/>
              <w:rPr>
                <w:rFonts w:cs="Arial"/>
                <w:bCs/>
                <w:szCs w:val="20"/>
                <w:lang w:val="sl-SI"/>
              </w:rPr>
            </w:pPr>
            <w:r w:rsidRPr="00AE2968">
              <w:rPr>
                <w:rFonts w:cs="Arial"/>
                <w:bCs/>
                <w:szCs w:val="20"/>
                <w:lang w:val="sl-SI"/>
              </w:rPr>
              <w:t xml:space="preserve">Udeleženci modula A so lahko: </w:t>
            </w:r>
          </w:p>
          <w:p w:rsidR="009D4641" w:rsidRPr="00AE2968" w:rsidRDefault="009D4641" w:rsidP="00920870">
            <w:pPr>
              <w:widowControl w:val="0"/>
              <w:numPr>
                <w:ilvl w:val="0"/>
                <w:numId w:val="77"/>
              </w:numPr>
              <w:spacing w:line="240" w:lineRule="auto"/>
              <w:ind w:left="426" w:hanging="426"/>
              <w:jc w:val="both"/>
              <w:rPr>
                <w:rFonts w:cs="Arial"/>
                <w:szCs w:val="20"/>
                <w:lang w:val="sl-SI"/>
              </w:rPr>
            </w:pPr>
            <w:r w:rsidRPr="00AE2968">
              <w:rPr>
                <w:rFonts w:cs="Arial"/>
                <w:szCs w:val="20"/>
                <w:lang w:val="sl-SI"/>
              </w:rPr>
              <w:t>pripadniki Civilne zaščite,</w:t>
            </w:r>
          </w:p>
          <w:p w:rsidR="009D4641" w:rsidRPr="00AE2968" w:rsidRDefault="009D4641" w:rsidP="00920870">
            <w:pPr>
              <w:widowControl w:val="0"/>
              <w:numPr>
                <w:ilvl w:val="0"/>
                <w:numId w:val="77"/>
              </w:numPr>
              <w:spacing w:line="240" w:lineRule="auto"/>
              <w:ind w:left="426" w:hanging="426"/>
              <w:jc w:val="both"/>
              <w:rPr>
                <w:rFonts w:cs="Arial"/>
                <w:szCs w:val="20"/>
                <w:lang w:val="sl-SI"/>
              </w:rPr>
            </w:pPr>
            <w:r w:rsidRPr="00AE2968">
              <w:rPr>
                <w:rFonts w:cs="Arial"/>
                <w:bCs/>
                <w:szCs w:val="20"/>
                <w:lang w:val="sl-SI"/>
              </w:rPr>
              <w:t>pripadniki Jamarske reševalne službe Slovenije,</w:t>
            </w:r>
          </w:p>
          <w:p w:rsidR="009D4641" w:rsidRPr="00AE2968" w:rsidRDefault="009D4641" w:rsidP="00920870">
            <w:pPr>
              <w:widowControl w:val="0"/>
              <w:numPr>
                <w:ilvl w:val="0"/>
                <w:numId w:val="77"/>
              </w:numPr>
              <w:spacing w:line="240" w:lineRule="auto"/>
              <w:ind w:left="426" w:hanging="426"/>
              <w:jc w:val="both"/>
              <w:rPr>
                <w:rFonts w:cs="Arial"/>
                <w:szCs w:val="20"/>
                <w:lang w:val="sl-SI"/>
              </w:rPr>
            </w:pPr>
            <w:r w:rsidRPr="00AE2968">
              <w:rPr>
                <w:rFonts w:cs="Arial"/>
                <w:bCs/>
                <w:szCs w:val="20"/>
                <w:lang w:val="sl-SI"/>
              </w:rPr>
              <w:t>pripadniki enot reševalnih psov,</w:t>
            </w:r>
          </w:p>
          <w:p w:rsidR="009D4641" w:rsidRPr="00AE2968" w:rsidRDefault="009D4641" w:rsidP="00920870">
            <w:pPr>
              <w:widowControl w:val="0"/>
              <w:numPr>
                <w:ilvl w:val="0"/>
                <w:numId w:val="77"/>
              </w:numPr>
              <w:spacing w:line="240" w:lineRule="auto"/>
              <w:ind w:left="426" w:hanging="426"/>
              <w:jc w:val="both"/>
              <w:rPr>
                <w:rFonts w:cs="Arial"/>
                <w:szCs w:val="20"/>
                <w:lang w:val="sl-SI"/>
              </w:rPr>
            </w:pPr>
            <w:r w:rsidRPr="00AE2968">
              <w:rPr>
                <w:rFonts w:cs="Arial"/>
                <w:bCs/>
                <w:szCs w:val="20"/>
                <w:lang w:val="sl-SI"/>
              </w:rPr>
              <w:t>pripadniki Podvodne reševalne službe Slovenije,</w:t>
            </w:r>
          </w:p>
          <w:p w:rsidR="009D4641" w:rsidRPr="00AE2968" w:rsidRDefault="009D4641" w:rsidP="00920870">
            <w:pPr>
              <w:widowControl w:val="0"/>
              <w:numPr>
                <w:ilvl w:val="0"/>
                <w:numId w:val="77"/>
              </w:numPr>
              <w:spacing w:line="240" w:lineRule="auto"/>
              <w:ind w:left="426" w:hanging="426"/>
              <w:jc w:val="both"/>
              <w:rPr>
                <w:rFonts w:cs="Arial"/>
                <w:szCs w:val="20"/>
                <w:lang w:val="sl-SI"/>
              </w:rPr>
            </w:pPr>
            <w:r w:rsidRPr="00AE2968">
              <w:rPr>
                <w:rFonts w:cs="Arial"/>
                <w:bCs/>
                <w:szCs w:val="20"/>
                <w:lang w:val="sl-SI"/>
              </w:rPr>
              <w:t>pripadniki Gorske reševalne  službe Slovenije,</w:t>
            </w:r>
          </w:p>
          <w:p w:rsidR="009D4641" w:rsidRPr="00AE2968" w:rsidRDefault="009D4641" w:rsidP="00920870">
            <w:pPr>
              <w:widowControl w:val="0"/>
              <w:numPr>
                <w:ilvl w:val="0"/>
                <w:numId w:val="77"/>
              </w:numPr>
              <w:spacing w:line="240" w:lineRule="auto"/>
              <w:ind w:left="426" w:hanging="426"/>
              <w:jc w:val="both"/>
              <w:rPr>
                <w:rFonts w:cs="Arial"/>
                <w:szCs w:val="20"/>
                <w:lang w:val="sl-SI"/>
              </w:rPr>
            </w:pPr>
            <w:r w:rsidRPr="00AE2968">
              <w:rPr>
                <w:rFonts w:cs="Arial"/>
                <w:bCs/>
                <w:szCs w:val="20"/>
                <w:lang w:val="sl-SI"/>
              </w:rPr>
              <w:t>člani enote helikopterske nujne medicinske pomoči (v nadaljevanju HNMP).</w:t>
            </w:r>
          </w:p>
          <w:p w:rsidR="009D4641" w:rsidRPr="00AE2968" w:rsidRDefault="009D4641">
            <w:pPr>
              <w:widowControl w:val="0"/>
              <w:ind w:left="426" w:hanging="426"/>
              <w:jc w:val="both"/>
              <w:rPr>
                <w:rFonts w:cs="Arial"/>
                <w:szCs w:val="20"/>
                <w:lang w:val="sl-SI"/>
              </w:rPr>
            </w:pPr>
          </w:p>
          <w:p w:rsidR="009D4641" w:rsidRPr="00AE2968" w:rsidRDefault="009D4641">
            <w:pPr>
              <w:widowControl w:val="0"/>
              <w:ind w:left="426" w:hanging="426"/>
              <w:jc w:val="both"/>
              <w:rPr>
                <w:rFonts w:cs="Arial"/>
                <w:szCs w:val="20"/>
                <w:lang w:val="sl-SI"/>
              </w:rPr>
            </w:pPr>
            <w:r w:rsidRPr="00AE2968">
              <w:rPr>
                <w:rFonts w:cs="Arial"/>
                <w:bCs/>
                <w:szCs w:val="20"/>
                <w:lang w:val="sl-SI"/>
              </w:rPr>
              <w:t>Udeleženci modula A/1 so lahko</w:t>
            </w:r>
            <w:r w:rsidRPr="00AE2968">
              <w:rPr>
                <w:rFonts w:cs="Arial"/>
                <w:szCs w:val="20"/>
                <w:lang w:val="sl-SI"/>
              </w:rPr>
              <w:t>:</w:t>
            </w:r>
          </w:p>
          <w:p w:rsidR="009D4641" w:rsidRPr="00AE2968" w:rsidRDefault="009D4641" w:rsidP="00920870">
            <w:pPr>
              <w:widowControl w:val="0"/>
              <w:numPr>
                <w:ilvl w:val="0"/>
                <w:numId w:val="78"/>
              </w:numPr>
              <w:spacing w:line="240" w:lineRule="auto"/>
              <w:ind w:left="426" w:hanging="426"/>
              <w:jc w:val="both"/>
              <w:rPr>
                <w:rFonts w:cs="Arial"/>
                <w:szCs w:val="20"/>
                <w:lang w:val="sl-SI"/>
              </w:rPr>
            </w:pPr>
            <w:r w:rsidRPr="00AE2968">
              <w:rPr>
                <w:rFonts w:cs="Arial"/>
                <w:szCs w:val="20"/>
                <w:lang w:val="sl-SI"/>
              </w:rPr>
              <w:t xml:space="preserve">zdravniki letalci </w:t>
            </w:r>
            <w:r w:rsidRPr="00AE2968">
              <w:rPr>
                <w:rFonts w:cs="Arial"/>
                <w:bCs/>
                <w:szCs w:val="20"/>
                <w:lang w:val="sl-SI"/>
              </w:rPr>
              <w:t>Gorske reševalne zveze Slovenije</w:t>
            </w:r>
            <w:r w:rsidRPr="00AE2968">
              <w:rPr>
                <w:rFonts w:cs="Arial"/>
                <w:szCs w:val="20"/>
                <w:lang w:val="sl-SI"/>
              </w:rPr>
              <w:t xml:space="preserve"> ,</w:t>
            </w:r>
          </w:p>
          <w:p w:rsidR="009D4641" w:rsidRPr="00AE2968" w:rsidRDefault="009D4641" w:rsidP="00920870">
            <w:pPr>
              <w:widowControl w:val="0"/>
              <w:numPr>
                <w:ilvl w:val="0"/>
                <w:numId w:val="78"/>
              </w:numPr>
              <w:spacing w:line="240" w:lineRule="auto"/>
              <w:ind w:left="426" w:hanging="426"/>
              <w:jc w:val="both"/>
              <w:rPr>
                <w:rFonts w:cs="Arial"/>
                <w:szCs w:val="20"/>
                <w:lang w:val="sl-SI"/>
              </w:rPr>
            </w:pPr>
            <w:r w:rsidRPr="00AE2968">
              <w:rPr>
                <w:rFonts w:cs="Arial"/>
                <w:szCs w:val="20"/>
                <w:lang w:val="sl-SI"/>
              </w:rPr>
              <w:t xml:space="preserve">vodniki reševalnih psov </w:t>
            </w:r>
            <w:r w:rsidRPr="00AE2968">
              <w:rPr>
                <w:rFonts w:cs="Arial"/>
                <w:bCs/>
                <w:szCs w:val="20"/>
                <w:lang w:val="sl-SI"/>
              </w:rPr>
              <w:t>Gorske reševalne zveze  Slovenije</w:t>
            </w:r>
            <w:r w:rsidRPr="00AE2968">
              <w:rPr>
                <w:rFonts w:cs="Arial"/>
                <w:szCs w:val="20"/>
                <w:lang w:val="sl-SI"/>
              </w:rPr>
              <w:t>,</w:t>
            </w:r>
          </w:p>
          <w:p w:rsidR="009D4641" w:rsidRPr="00AE2968" w:rsidRDefault="009D4641" w:rsidP="00920870">
            <w:pPr>
              <w:widowControl w:val="0"/>
              <w:numPr>
                <w:ilvl w:val="0"/>
                <w:numId w:val="78"/>
              </w:numPr>
              <w:spacing w:line="240" w:lineRule="auto"/>
              <w:ind w:left="426" w:hanging="426"/>
              <w:jc w:val="both"/>
              <w:rPr>
                <w:rFonts w:cs="Arial"/>
                <w:szCs w:val="20"/>
                <w:lang w:val="sl-SI"/>
              </w:rPr>
            </w:pPr>
            <w:r w:rsidRPr="00AE2968">
              <w:rPr>
                <w:rFonts w:cs="Arial"/>
                <w:szCs w:val="20"/>
                <w:lang w:val="sl-SI"/>
              </w:rPr>
              <w:t>zdravniki HNMP.</w:t>
            </w:r>
          </w:p>
          <w:p w:rsidR="009D4641" w:rsidRPr="00AE2968" w:rsidRDefault="009D4641">
            <w:pPr>
              <w:widowControl w:val="0"/>
              <w:ind w:left="426" w:hanging="426"/>
              <w:jc w:val="both"/>
              <w:rPr>
                <w:rFonts w:cs="Arial"/>
                <w:szCs w:val="20"/>
                <w:lang w:val="sl-SI"/>
              </w:rPr>
            </w:pPr>
          </w:p>
          <w:p w:rsidR="009D4641" w:rsidRPr="00AE2968" w:rsidRDefault="009D4641">
            <w:pPr>
              <w:widowControl w:val="0"/>
              <w:ind w:left="426" w:hanging="426"/>
              <w:jc w:val="both"/>
              <w:rPr>
                <w:rFonts w:cs="Arial"/>
                <w:szCs w:val="20"/>
                <w:lang w:val="sl-SI"/>
              </w:rPr>
            </w:pPr>
            <w:r w:rsidRPr="00AE2968">
              <w:rPr>
                <w:rFonts w:cs="Arial"/>
                <w:bCs/>
                <w:szCs w:val="20"/>
                <w:lang w:val="sl-SI"/>
              </w:rPr>
              <w:t>Udeleženci modula B so</w:t>
            </w:r>
            <w:r w:rsidRPr="00AE2968">
              <w:rPr>
                <w:rFonts w:cs="Arial"/>
                <w:szCs w:val="20"/>
                <w:lang w:val="sl-SI"/>
              </w:rPr>
              <w:t xml:space="preserve">: </w:t>
            </w:r>
          </w:p>
          <w:p w:rsidR="009D4641" w:rsidRPr="00AE2968" w:rsidRDefault="009D4641" w:rsidP="00920870">
            <w:pPr>
              <w:widowControl w:val="0"/>
              <w:numPr>
                <w:ilvl w:val="0"/>
                <w:numId w:val="70"/>
              </w:numPr>
              <w:spacing w:line="240" w:lineRule="auto"/>
              <w:ind w:left="426" w:hanging="426"/>
              <w:jc w:val="both"/>
              <w:rPr>
                <w:rFonts w:cs="Arial"/>
                <w:bCs/>
                <w:szCs w:val="20"/>
                <w:lang w:val="sl-SI"/>
              </w:rPr>
            </w:pPr>
            <w:r w:rsidRPr="00AE2968">
              <w:rPr>
                <w:rFonts w:cs="Arial"/>
                <w:szCs w:val="20"/>
                <w:lang w:val="sl-SI"/>
              </w:rPr>
              <w:t>prostovoljni in poklicni gasilci.</w:t>
            </w:r>
          </w:p>
          <w:p w:rsidR="009D4641" w:rsidRPr="00AE2968" w:rsidRDefault="009D4641">
            <w:pPr>
              <w:widowControl w:val="0"/>
              <w:spacing w:line="240" w:lineRule="auto"/>
              <w:ind w:left="426" w:hanging="426"/>
              <w:jc w:val="both"/>
              <w:rPr>
                <w:rFonts w:cs="Arial"/>
                <w:bCs/>
                <w:szCs w:val="20"/>
                <w:lang w:val="sl-SI"/>
              </w:rPr>
            </w:pPr>
          </w:p>
          <w:p w:rsidR="009D4641" w:rsidRPr="00AE2968" w:rsidRDefault="009D4641">
            <w:pPr>
              <w:widowControl w:val="0"/>
              <w:ind w:left="426" w:hanging="426"/>
              <w:jc w:val="both"/>
              <w:rPr>
                <w:rFonts w:cs="Arial"/>
                <w:bCs/>
                <w:szCs w:val="20"/>
                <w:lang w:val="sl-SI"/>
              </w:rPr>
            </w:pPr>
            <w:r w:rsidRPr="00AE2968">
              <w:rPr>
                <w:rFonts w:cs="Arial"/>
                <w:bCs/>
                <w:szCs w:val="20"/>
                <w:lang w:val="sl-SI"/>
              </w:rPr>
              <w:t xml:space="preserve">Udeleženci modula C so: </w:t>
            </w:r>
          </w:p>
          <w:p w:rsidR="009D4641" w:rsidRPr="00AE2968" w:rsidRDefault="009D4641" w:rsidP="00920870">
            <w:pPr>
              <w:widowControl w:val="0"/>
              <w:numPr>
                <w:ilvl w:val="0"/>
                <w:numId w:val="70"/>
              </w:numPr>
              <w:tabs>
                <w:tab w:val="left" w:pos="567"/>
                <w:tab w:val="left" w:pos="5040"/>
                <w:tab w:val="left" w:pos="5760"/>
                <w:tab w:val="left" w:pos="6480"/>
                <w:tab w:val="left" w:pos="7200"/>
                <w:tab w:val="left" w:pos="7920"/>
                <w:tab w:val="left" w:pos="8640"/>
              </w:tabs>
              <w:spacing w:line="240" w:lineRule="auto"/>
              <w:ind w:left="426" w:hanging="426"/>
              <w:jc w:val="both"/>
              <w:rPr>
                <w:rFonts w:cs="Arial"/>
                <w:i/>
                <w:szCs w:val="20"/>
                <w:lang w:val="sl-SI"/>
              </w:rPr>
            </w:pPr>
            <w:r w:rsidRPr="00AE2968">
              <w:rPr>
                <w:rFonts w:cs="Arial"/>
                <w:bCs/>
                <w:szCs w:val="20"/>
                <w:lang w:val="sl-SI"/>
              </w:rPr>
              <w:t>reševalci letalci Gorske reševalne službe Slovenije,</w:t>
            </w:r>
          </w:p>
          <w:p w:rsidR="009D4641" w:rsidRPr="00AE2968" w:rsidRDefault="009D4641" w:rsidP="00920870">
            <w:pPr>
              <w:widowControl w:val="0"/>
              <w:numPr>
                <w:ilvl w:val="0"/>
                <w:numId w:val="70"/>
              </w:numPr>
              <w:tabs>
                <w:tab w:val="left" w:pos="567"/>
                <w:tab w:val="left" w:pos="5040"/>
                <w:tab w:val="left" w:pos="5760"/>
                <w:tab w:val="left" w:pos="6480"/>
                <w:tab w:val="left" w:pos="7200"/>
                <w:tab w:val="left" w:pos="7920"/>
                <w:tab w:val="left" w:pos="8640"/>
              </w:tabs>
              <w:spacing w:line="240" w:lineRule="auto"/>
              <w:ind w:left="426" w:hanging="426"/>
              <w:jc w:val="both"/>
              <w:rPr>
                <w:rFonts w:cs="Arial"/>
                <w:i/>
                <w:szCs w:val="20"/>
                <w:lang w:val="sl-SI"/>
              </w:rPr>
            </w:pPr>
            <w:r w:rsidRPr="00AE2968">
              <w:rPr>
                <w:rFonts w:cs="Arial"/>
                <w:bCs/>
                <w:szCs w:val="20"/>
                <w:lang w:val="sl-SI"/>
              </w:rPr>
              <w:t>zdravniki letalci Gorske reševalne zveze Slovenije.</w:t>
            </w:r>
          </w:p>
          <w:p w:rsidR="009D4641" w:rsidRPr="00AE2968" w:rsidRDefault="009D4641">
            <w:pPr>
              <w:widowControl w:val="0"/>
              <w:tabs>
                <w:tab w:val="left" w:pos="567"/>
                <w:tab w:val="left" w:pos="5040"/>
                <w:tab w:val="left" w:pos="5760"/>
                <w:tab w:val="left" w:pos="6480"/>
                <w:tab w:val="left" w:pos="7200"/>
                <w:tab w:val="left" w:pos="7920"/>
                <w:tab w:val="left" w:pos="8640"/>
              </w:tabs>
              <w:ind w:left="426" w:hanging="426"/>
              <w:jc w:val="both"/>
              <w:rPr>
                <w:rFonts w:cs="Arial"/>
                <w:i/>
                <w:szCs w:val="20"/>
                <w:lang w:val="sl-SI"/>
              </w:rPr>
            </w:pPr>
          </w:p>
          <w:p w:rsidR="009D4641" w:rsidRPr="00AE2968" w:rsidRDefault="009D4641">
            <w:pPr>
              <w:widowControl w:val="0"/>
              <w:ind w:left="426" w:hanging="426"/>
              <w:jc w:val="both"/>
              <w:rPr>
                <w:rFonts w:cs="Arial"/>
                <w:bCs/>
                <w:szCs w:val="20"/>
                <w:lang w:val="sl-SI"/>
              </w:rPr>
            </w:pPr>
            <w:r w:rsidRPr="00AE2968">
              <w:rPr>
                <w:rFonts w:cs="Arial"/>
                <w:bCs/>
                <w:szCs w:val="20"/>
                <w:lang w:val="sl-SI"/>
              </w:rPr>
              <w:t>Udeleženci modula C/1 so:</w:t>
            </w:r>
          </w:p>
          <w:p w:rsidR="009D4641" w:rsidRPr="00AE2968" w:rsidRDefault="009D4641" w:rsidP="00920870">
            <w:pPr>
              <w:widowControl w:val="0"/>
              <w:numPr>
                <w:ilvl w:val="0"/>
                <w:numId w:val="70"/>
              </w:numPr>
              <w:tabs>
                <w:tab w:val="left" w:pos="567"/>
                <w:tab w:val="left" w:pos="5040"/>
                <w:tab w:val="left" w:pos="5760"/>
                <w:tab w:val="left" w:pos="6480"/>
                <w:tab w:val="left" w:pos="7200"/>
                <w:tab w:val="left" w:pos="7920"/>
                <w:tab w:val="left" w:pos="8640"/>
              </w:tabs>
              <w:spacing w:line="240" w:lineRule="auto"/>
              <w:ind w:left="426" w:hanging="426"/>
              <w:jc w:val="both"/>
              <w:rPr>
                <w:rFonts w:cs="Arial"/>
                <w:i/>
                <w:szCs w:val="20"/>
                <w:lang w:val="sl-SI"/>
              </w:rPr>
            </w:pPr>
            <w:r w:rsidRPr="00AE2968">
              <w:rPr>
                <w:rFonts w:cs="Arial"/>
                <w:bCs/>
                <w:szCs w:val="20"/>
                <w:lang w:val="sl-SI"/>
              </w:rPr>
              <w:t>inštruktorji letalskega reševanja</w:t>
            </w:r>
            <w:r w:rsidRPr="00AE2968">
              <w:rPr>
                <w:rFonts w:cs="Arial"/>
                <w:b/>
                <w:bCs/>
                <w:szCs w:val="20"/>
                <w:lang w:val="sl-SI"/>
              </w:rPr>
              <w:t>.</w:t>
            </w:r>
          </w:p>
          <w:p w:rsidR="009D4641" w:rsidRPr="00AE2968" w:rsidRDefault="009D4641">
            <w:pPr>
              <w:widowControl w:val="0"/>
              <w:spacing w:line="240" w:lineRule="auto"/>
              <w:ind w:left="426" w:hanging="426"/>
              <w:jc w:val="both"/>
              <w:rPr>
                <w:rFonts w:cs="Arial"/>
                <w:bCs/>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8" w:type="dxa"/>
          </w:tcPr>
          <w:p w:rsidR="009D4641" w:rsidRPr="00AE2968" w:rsidRDefault="009D4641">
            <w:pPr>
              <w:widowControl w:val="0"/>
              <w:ind w:left="20"/>
              <w:jc w:val="both"/>
              <w:rPr>
                <w:rFonts w:cs="Arial"/>
                <w:szCs w:val="20"/>
                <w:lang w:val="sl-SI"/>
              </w:rPr>
            </w:pPr>
            <w:r w:rsidRPr="00AE2968">
              <w:rPr>
                <w:rFonts w:cs="Arial"/>
                <w:szCs w:val="20"/>
                <w:lang w:val="sl-SI"/>
              </w:rPr>
              <w:t>Člane reševalnih služb ter drugih sil za zaščito, reševanje in pomoč izpopolniti v znanju glede uporabe zrakoplovov pri nalogah v sistemu varstva pred naravnimi in drugimi nesrečami.</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tc>
        <w:tc>
          <w:tcPr>
            <w:tcW w:w="6218" w:type="dxa"/>
          </w:tcPr>
          <w:p w:rsidR="009D4641" w:rsidRPr="00AE2968" w:rsidRDefault="009D4641">
            <w:pPr>
              <w:widowControl w:val="0"/>
              <w:ind w:left="426" w:hanging="426"/>
              <w:jc w:val="both"/>
              <w:rPr>
                <w:rFonts w:cs="Arial"/>
                <w:szCs w:val="20"/>
                <w:lang w:val="sl-SI"/>
              </w:rPr>
            </w:pPr>
            <w:r w:rsidRPr="00AE2968">
              <w:rPr>
                <w:rFonts w:cs="Arial"/>
                <w:szCs w:val="20"/>
                <w:lang w:val="sl-SI"/>
              </w:rPr>
              <w:t xml:space="preserve">Udeleženci modula A morajo predložiti: </w:t>
            </w:r>
          </w:p>
          <w:p w:rsidR="009D4641" w:rsidRPr="00AE2968" w:rsidRDefault="009D4641" w:rsidP="00920870">
            <w:pPr>
              <w:widowControl w:val="0"/>
              <w:numPr>
                <w:ilvl w:val="0"/>
                <w:numId w:val="79"/>
              </w:numPr>
              <w:spacing w:line="240" w:lineRule="auto"/>
              <w:ind w:left="426" w:hanging="426"/>
              <w:jc w:val="both"/>
              <w:rPr>
                <w:rFonts w:cs="Arial"/>
                <w:szCs w:val="20"/>
                <w:lang w:val="sl-SI"/>
              </w:rPr>
            </w:pPr>
            <w:r w:rsidRPr="00AE2968">
              <w:rPr>
                <w:rFonts w:cs="Arial"/>
                <w:szCs w:val="20"/>
                <w:lang w:val="sl-SI"/>
              </w:rPr>
              <w:t>potrdilo o uspešno opravljenem usposabljanju po programu temeljnega usposabljanja za opravljanje nalog zaščite, reševanja in pomoči z uporabo zrakoplovov – modul A.</w:t>
            </w:r>
          </w:p>
          <w:p w:rsidR="009D4641" w:rsidRPr="00AE2968" w:rsidRDefault="009D4641">
            <w:pPr>
              <w:widowControl w:val="0"/>
              <w:spacing w:line="240" w:lineRule="auto"/>
              <w:ind w:left="426" w:hanging="426"/>
              <w:jc w:val="both"/>
              <w:rPr>
                <w:rFonts w:cs="Arial"/>
                <w:szCs w:val="20"/>
                <w:lang w:val="sl-SI"/>
              </w:rPr>
            </w:pPr>
          </w:p>
          <w:p w:rsidR="009D4641" w:rsidRPr="00AE2968" w:rsidRDefault="009D4641">
            <w:pPr>
              <w:widowControl w:val="0"/>
              <w:ind w:left="426" w:hanging="426"/>
              <w:jc w:val="both"/>
              <w:rPr>
                <w:rFonts w:cs="Arial"/>
                <w:szCs w:val="20"/>
                <w:lang w:val="sl-SI"/>
              </w:rPr>
            </w:pPr>
            <w:r w:rsidRPr="00AE2968">
              <w:rPr>
                <w:rFonts w:cs="Arial"/>
                <w:szCs w:val="20"/>
                <w:lang w:val="sl-SI"/>
              </w:rPr>
              <w:t>Udeleženci modula A/1 morajo predložiti:</w:t>
            </w:r>
          </w:p>
          <w:p w:rsidR="009D4641" w:rsidRPr="00AE2968" w:rsidRDefault="009D4641" w:rsidP="00920870">
            <w:pPr>
              <w:widowControl w:val="0"/>
              <w:numPr>
                <w:ilvl w:val="0"/>
                <w:numId w:val="80"/>
              </w:numPr>
              <w:tabs>
                <w:tab w:val="left" w:pos="5040"/>
                <w:tab w:val="left" w:pos="5760"/>
                <w:tab w:val="left" w:pos="6480"/>
                <w:tab w:val="left" w:pos="7200"/>
                <w:tab w:val="left" w:pos="7920"/>
                <w:tab w:val="left" w:pos="8640"/>
              </w:tabs>
              <w:spacing w:line="240" w:lineRule="auto"/>
              <w:ind w:left="426" w:hanging="426"/>
              <w:jc w:val="both"/>
              <w:rPr>
                <w:rFonts w:cs="Arial"/>
                <w:i/>
                <w:szCs w:val="20"/>
                <w:lang w:val="sl-SI"/>
              </w:rPr>
            </w:pPr>
            <w:r w:rsidRPr="00AE2968">
              <w:rPr>
                <w:rFonts w:cs="Arial"/>
                <w:iCs/>
                <w:szCs w:val="20"/>
                <w:lang w:val="sl-SI"/>
              </w:rPr>
              <w:t>zdravniško spričevalo na obrazcu DZS 8,204, s katerim kandidat dokaže ustrezno zdravstveno sposobnost za letalsko osebje (</w:t>
            </w:r>
            <w:r w:rsidRPr="00AE2968">
              <w:rPr>
                <w:rFonts w:cs="Arial"/>
                <w:bCs/>
                <w:szCs w:val="20"/>
                <w:lang w:val="sl-SI"/>
              </w:rPr>
              <w:t>reševalca letalca)</w:t>
            </w:r>
            <w:r w:rsidRPr="00AE2968">
              <w:rPr>
                <w:rFonts w:cs="Arial"/>
                <w:iCs/>
                <w:szCs w:val="20"/>
                <w:lang w:val="sl-SI"/>
              </w:rPr>
              <w:t>, staro največ eno leto,</w:t>
            </w:r>
          </w:p>
          <w:p w:rsidR="009D4641" w:rsidRPr="00AE2968" w:rsidRDefault="009D4641" w:rsidP="00920870">
            <w:pPr>
              <w:widowControl w:val="0"/>
              <w:numPr>
                <w:ilvl w:val="0"/>
                <w:numId w:val="80"/>
              </w:numPr>
              <w:tabs>
                <w:tab w:val="left" w:pos="5040"/>
                <w:tab w:val="left" w:pos="5760"/>
                <w:tab w:val="left" w:pos="6480"/>
                <w:tab w:val="left" w:pos="7200"/>
                <w:tab w:val="left" w:pos="7920"/>
                <w:tab w:val="left" w:pos="8640"/>
              </w:tabs>
              <w:spacing w:line="240" w:lineRule="auto"/>
              <w:ind w:left="426" w:hanging="426"/>
              <w:jc w:val="both"/>
              <w:rPr>
                <w:rFonts w:cs="Arial"/>
                <w:i/>
                <w:szCs w:val="20"/>
                <w:lang w:val="sl-SI"/>
              </w:rPr>
            </w:pPr>
            <w:r w:rsidRPr="00AE2968">
              <w:rPr>
                <w:rFonts w:cs="Arial"/>
                <w:iCs/>
                <w:szCs w:val="20"/>
                <w:lang w:val="sl-SI"/>
              </w:rPr>
              <w:t>potrdilo o uspešno opravljenem usposabljanju po programu temeljnega usposabljanja za opravljanje nalog zaščite, reševanja in pomoči z uporabo zrakoplovov – modul A/1.</w:t>
            </w:r>
          </w:p>
          <w:p w:rsidR="009D4641" w:rsidRPr="00AE2968" w:rsidRDefault="009D4641">
            <w:pPr>
              <w:widowControl w:val="0"/>
              <w:tabs>
                <w:tab w:val="left" w:pos="5040"/>
                <w:tab w:val="left" w:pos="5760"/>
                <w:tab w:val="left" w:pos="6480"/>
                <w:tab w:val="left" w:pos="7200"/>
                <w:tab w:val="left" w:pos="7920"/>
                <w:tab w:val="left" w:pos="8640"/>
              </w:tabs>
              <w:ind w:left="426" w:hanging="426"/>
              <w:jc w:val="both"/>
              <w:rPr>
                <w:rFonts w:cs="Arial"/>
                <w:szCs w:val="20"/>
                <w:lang w:val="sl-SI"/>
              </w:rPr>
            </w:pPr>
          </w:p>
          <w:p w:rsidR="009D4641" w:rsidRPr="00AE2968" w:rsidRDefault="009D4641">
            <w:pPr>
              <w:widowControl w:val="0"/>
              <w:ind w:left="426" w:hanging="426"/>
              <w:jc w:val="both"/>
              <w:rPr>
                <w:rFonts w:cs="Arial"/>
                <w:szCs w:val="20"/>
                <w:lang w:val="sl-SI"/>
              </w:rPr>
            </w:pPr>
            <w:r w:rsidRPr="00AE2968">
              <w:rPr>
                <w:rFonts w:cs="Arial"/>
                <w:szCs w:val="20"/>
                <w:lang w:val="sl-SI"/>
              </w:rPr>
              <w:t>Udeleženci modula B morajo predložiti:</w:t>
            </w:r>
          </w:p>
          <w:p w:rsidR="009D4641" w:rsidRPr="00AE2968" w:rsidRDefault="009D4641" w:rsidP="00920870">
            <w:pPr>
              <w:widowControl w:val="0"/>
              <w:numPr>
                <w:ilvl w:val="0"/>
                <w:numId w:val="79"/>
              </w:numPr>
              <w:spacing w:line="240" w:lineRule="auto"/>
              <w:ind w:left="426" w:hanging="426"/>
              <w:jc w:val="both"/>
              <w:rPr>
                <w:rFonts w:cs="Arial"/>
                <w:szCs w:val="20"/>
                <w:lang w:val="sl-SI"/>
              </w:rPr>
            </w:pPr>
            <w:r w:rsidRPr="00AE2968">
              <w:rPr>
                <w:rFonts w:cs="Arial"/>
                <w:szCs w:val="20"/>
                <w:lang w:val="sl-SI"/>
              </w:rPr>
              <w:t xml:space="preserve">potrdilo o uspešno opravljenem usposabljanju po programu </w:t>
            </w:r>
            <w:r w:rsidRPr="00AE2968">
              <w:rPr>
                <w:rFonts w:cs="Arial"/>
                <w:szCs w:val="20"/>
                <w:lang w:val="sl-SI"/>
              </w:rPr>
              <w:lastRenderedPageBreak/>
              <w:t>temeljnega usposabljanja za opravljanje nalog zaščite, reševanja in pomoči z uporabo zrakoplovov – modul B,</w:t>
            </w:r>
          </w:p>
          <w:p w:rsidR="009D4641" w:rsidRPr="00AE2968" w:rsidRDefault="009D4641" w:rsidP="00920870">
            <w:pPr>
              <w:widowControl w:val="0"/>
              <w:numPr>
                <w:ilvl w:val="0"/>
                <w:numId w:val="81"/>
              </w:numPr>
              <w:ind w:left="426" w:hanging="426"/>
              <w:jc w:val="both"/>
              <w:rPr>
                <w:rFonts w:cs="Arial"/>
                <w:szCs w:val="20"/>
                <w:lang w:val="sl-SI"/>
              </w:rPr>
            </w:pPr>
            <w:r w:rsidRPr="00AE2968">
              <w:rPr>
                <w:rFonts w:cs="Arial"/>
                <w:szCs w:val="20"/>
                <w:lang w:val="sl-SI"/>
              </w:rPr>
              <w:t>veljavno zdravniško spričevalo za operativnega gasilca, izdano skladno z določbami Pravilnika o ugotavljanju zdravstvene sposobnosti operativnih gasilcev.</w:t>
            </w:r>
          </w:p>
          <w:p w:rsidR="009D4641" w:rsidRPr="00AE2968" w:rsidRDefault="009D4641">
            <w:pPr>
              <w:widowControl w:val="0"/>
              <w:ind w:left="426" w:hanging="426"/>
              <w:jc w:val="both"/>
              <w:rPr>
                <w:rFonts w:cs="Arial"/>
                <w:szCs w:val="20"/>
                <w:lang w:val="sl-SI"/>
              </w:rPr>
            </w:pPr>
          </w:p>
          <w:p w:rsidR="009D4641" w:rsidRPr="00AE2968" w:rsidRDefault="009D4641">
            <w:pPr>
              <w:widowControl w:val="0"/>
              <w:ind w:left="426" w:hanging="426"/>
              <w:jc w:val="both"/>
              <w:rPr>
                <w:rFonts w:cs="Arial"/>
                <w:szCs w:val="20"/>
                <w:lang w:val="sl-SI"/>
              </w:rPr>
            </w:pPr>
            <w:r w:rsidRPr="00AE2968">
              <w:rPr>
                <w:rFonts w:cs="Arial"/>
                <w:szCs w:val="20"/>
                <w:lang w:val="sl-SI"/>
              </w:rPr>
              <w:t xml:space="preserve">Udeleženci modula C morajo predložiti: </w:t>
            </w:r>
          </w:p>
          <w:p w:rsidR="009D4641" w:rsidRPr="00AE2968" w:rsidRDefault="009D4641" w:rsidP="00920870">
            <w:pPr>
              <w:widowControl w:val="0"/>
              <w:numPr>
                <w:ilvl w:val="0"/>
                <w:numId w:val="80"/>
              </w:numPr>
              <w:tabs>
                <w:tab w:val="left" w:pos="5040"/>
                <w:tab w:val="left" w:pos="5760"/>
                <w:tab w:val="left" w:pos="6480"/>
                <w:tab w:val="left" w:pos="7200"/>
                <w:tab w:val="left" w:pos="7920"/>
                <w:tab w:val="left" w:pos="8640"/>
              </w:tabs>
              <w:spacing w:line="240" w:lineRule="auto"/>
              <w:ind w:left="426" w:hanging="426"/>
              <w:jc w:val="both"/>
              <w:rPr>
                <w:rFonts w:cs="Arial"/>
                <w:i/>
                <w:szCs w:val="20"/>
                <w:lang w:val="sl-SI"/>
              </w:rPr>
            </w:pPr>
            <w:r w:rsidRPr="00AE2968">
              <w:rPr>
                <w:rFonts w:cs="Arial"/>
                <w:iCs/>
                <w:szCs w:val="20"/>
                <w:lang w:val="sl-SI"/>
              </w:rPr>
              <w:t>zdravniško spričevalo na obrazcu DZS 8,204, s katerim kandidat dokaže ustrezno zdravstveno sposobnost za letalsko osebje (</w:t>
            </w:r>
            <w:r w:rsidRPr="00AE2968">
              <w:rPr>
                <w:rFonts w:cs="Arial"/>
                <w:bCs/>
                <w:szCs w:val="20"/>
                <w:lang w:val="sl-SI"/>
              </w:rPr>
              <w:t>reševalca letalca)</w:t>
            </w:r>
            <w:r w:rsidRPr="00AE2968">
              <w:rPr>
                <w:rFonts w:cs="Arial"/>
                <w:iCs/>
                <w:szCs w:val="20"/>
                <w:lang w:val="sl-SI"/>
              </w:rPr>
              <w:t>, staro največ eno leto,</w:t>
            </w:r>
          </w:p>
          <w:p w:rsidR="009D4641" w:rsidRPr="00AE2968" w:rsidRDefault="009D4641" w:rsidP="00920870">
            <w:pPr>
              <w:widowControl w:val="0"/>
              <w:numPr>
                <w:ilvl w:val="0"/>
                <w:numId w:val="80"/>
              </w:numPr>
              <w:tabs>
                <w:tab w:val="left" w:pos="5040"/>
                <w:tab w:val="left" w:pos="5760"/>
                <w:tab w:val="left" w:pos="6480"/>
                <w:tab w:val="left" w:pos="7200"/>
                <w:tab w:val="left" w:pos="7920"/>
                <w:tab w:val="left" w:pos="8640"/>
              </w:tabs>
              <w:spacing w:line="240" w:lineRule="auto"/>
              <w:ind w:left="426" w:hanging="426"/>
              <w:jc w:val="both"/>
              <w:rPr>
                <w:rFonts w:cs="Arial"/>
                <w:i/>
                <w:szCs w:val="20"/>
                <w:lang w:val="sl-SI"/>
              </w:rPr>
            </w:pPr>
            <w:r w:rsidRPr="00AE2968">
              <w:rPr>
                <w:rFonts w:cs="Arial"/>
                <w:iCs/>
                <w:szCs w:val="20"/>
                <w:lang w:val="sl-SI"/>
              </w:rPr>
              <w:t>potrdilo o uspešno opravljenem usposabljanju po programu temeljnega usposabljanja za opravljanje nalog zaščite, reševanja in pomoči z uporabo zrakoplovov – modul C.</w:t>
            </w:r>
          </w:p>
          <w:p w:rsidR="009D4641" w:rsidRPr="00AE2968" w:rsidRDefault="009D4641">
            <w:pPr>
              <w:widowControl w:val="0"/>
              <w:tabs>
                <w:tab w:val="left" w:pos="5040"/>
                <w:tab w:val="left" w:pos="5760"/>
                <w:tab w:val="left" w:pos="6480"/>
                <w:tab w:val="left" w:pos="7200"/>
                <w:tab w:val="left" w:pos="7920"/>
                <w:tab w:val="left" w:pos="8640"/>
              </w:tabs>
              <w:spacing w:line="240" w:lineRule="auto"/>
              <w:ind w:left="426" w:hanging="426"/>
              <w:jc w:val="both"/>
              <w:rPr>
                <w:rFonts w:cs="Arial"/>
                <w:i/>
                <w:szCs w:val="20"/>
                <w:lang w:val="sl-SI"/>
              </w:rPr>
            </w:pPr>
          </w:p>
          <w:p w:rsidR="009D4641" w:rsidRPr="00AE2968" w:rsidRDefault="009D4641">
            <w:pPr>
              <w:widowControl w:val="0"/>
              <w:ind w:left="426" w:hanging="426"/>
              <w:jc w:val="both"/>
              <w:rPr>
                <w:rFonts w:cs="Arial"/>
                <w:szCs w:val="20"/>
                <w:lang w:val="sl-SI"/>
              </w:rPr>
            </w:pPr>
            <w:r w:rsidRPr="00AE2968">
              <w:rPr>
                <w:rFonts w:cs="Arial"/>
                <w:szCs w:val="20"/>
                <w:lang w:val="sl-SI"/>
              </w:rPr>
              <w:t xml:space="preserve">Udeleženci modula C/1 morajo predložiti: </w:t>
            </w:r>
          </w:p>
          <w:p w:rsidR="009D4641" w:rsidRPr="00AE2968" w:rsidRDefault="009D4641" w:rsidP="00920870">
            <w:pPr>
              <w:widowControl w:val="0"/>
              <w:numPr>
                <w:ilvl w:val="0"/>
                <w:numId w:val="80"/>
              </w:numPr>
              <w:tabs>
                <w:tab w:val="left" w:pos="5040"/>
                <w:tab w:val="left" w:pos="5760"/>
                <w:tab w:val="left" w:pos="6480"/>
                <w:tab w:val="left" w:pos="7200"/>
                <w:tab w:val="left" w:pos="7920"/>
                <w:tab w:val="left" w:pos="8640"/>
              </w:tabs>
              <w:spacing w:line="240" w:lineRule="auto"/>
              <w:ind w:left="426" w:hanging="426"/>
              <w:jc w:val="both"/>
              <w:rPr>
                <w:rFonts w:cs="Arial"/>
                <w:i/>
                <w:szCs w:val="20"/>
                <w:lang w:val="sl-SI"/>
              </w:rPr>
            </w:pPr>
            <w:r w:rsidRPr="00AE2968">
              <w:rPr>
                <w:rFonts w:cs="Arial"/>
                <w:iCs/>
                <w:szCs w:val="20"/>
                <w:lang w:val="sl-SI"/>
              </w:rPr>
              <w:t>zdravniško spričevalo na obrazcu DZS 8,204, s katerim kandidat dokaže ustrezno zdravstveno sposobnost za letalsko osebje (</w:t>
            </w:r>
            <w:r w:rsidRPr="00AE2968">
              <w:rPr>
                <w:rFonts w:cs="Arial"/>
                <w:bCs/>
                <w:szCs w:val="20"/>
                <w:lang w:val="sl-SI"/>
              </w:rPr>
              <w:t>reševalca letalca)</w:t>
            </w:r>
            <w:r w:rsidRPr="00AE2968">
              <w:rPr>
                <w:rFonts w:cs="Arial"/>
                <w:iCs/>
                <w:szCs w:val="20"/>
                <w:lang w:val="sl-SI"/>
              </w:rPr>
              <w:t>, staro največ eno leto,</w:t>
            </w:r>
          </w:p>
          <w:p w:rsidR="009D4641" w:rsidRPr="00AE2968" w:rsidRDefault="009D4641" w:rsidP="00920870">
            <w:pPr>
              <w:widowControl w:val="0"/>
              <w:numPr>
                <w:ilvl w:val="0"/>
                <w:numId w:val="80"/>
              </w:numPr>
              <w:tabs>
                <w:tab w:val="left" w:pos="5040"/>
                <w:tab w:val="left" w:pos="5760"/>
                <w:tab w:val="left" w:pos="6480"/>
                <w:tab w:val="left" w:pos="7200"/>
                <w:tab w:val="left" w:pos="7920"/>
                <w:tab w:val="left" w:pos="8640"/>
              </w:tabs>
              <w:spacing w:line="240" w:lineRule="auto"/>
              <w:ind w:left="426" w:hanging="426"/>
              <w:jc w:val="both"/>
              <w:rPr>
                <w:rFonts w:cs="Arial"/>
                <w:i/>
                <w:szCs w:val="20"/>
                <w:lang w:val="sl-SI"/>
              </w:rPr>
            </w:pPr>
            <w:r w:rsidRPr="00AE2968">
              <w:rPr>
                <w:rFonts w:cs="Arial"/>
                <w:iCs/>
                <w:szCs w:val="20"/>
                <w:lang w:val="sl-SI"/>
              </w:rPr>
              <w:t>potrdilo o uspešno opravljenem usposabljanju po programu temeljnega usposabljanja za opravljanje nalog zaščite, reševanja in pomoči z uporabo zrakoplovov – modul C1.</w:t>
            </w:r>
          </w:p>
          <w:p w:rsidR="009D4641" w:rsidRPr="00AE2968" w:rsidRDefault="009D4641">
            <w:pPr>
              <w:keepNext/>
              <w:keepLines/>
              <w:widowControl w:val="0"/>
              <w:spacing w:line="240" w:lineRule="auto"/>
              <w:ind w:left="426" w:hanging="426"/>
              <w:jc w:val="both"/>
              <w:rPr>
                <w:rFonts w:cs="Arial"/>
                <w:iCs/>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Trajanje</w:t>
            </w:r>
          </w:p>
        </w:tc>
        <w:tc>
          <w:tcPr>
            <w:tcW w:w="6218" w:type="dxa"/>
          </w:tcPr>
          <w:p w:rsidR="009D4641" w:rsidRPr="00AE2968" w:rsidRDefault="009D4641">
            <w:pPr>
              <w:widowControl w:val="0"/>
              <w:spacing w:line="240" w:lineRule="auto"/>
              <w:ind w:left="426" w:hanging="426"/>
              <w:rPr>
                <w:rFonts w:cs="Arial"/>
                <w:szCs w:val="20"/>
                <w:lang w:val="sl-SI"/>
              </w:rPr>
            </w:pPr>
            <w:r w:rsidRPr="00AE2968">
              <w:rPr>
                <w:rFonts w:cs="Arial"/>
                <w:szCs w:val="20"/>
                <w:lang w:val="sl-SI"/>
              </w:rPr>
              <w:t>Modul A - štiri pedagoške ure.</w:t>
            </w:r>
          </w:p>
          <w:p w:rsidR="009D4641" w:rsidRPr="00AE2968" w:rsidRDefault="009D4641">
            <w:pPr>
              <w:widowControl w:val="0"/>
              <w:spacing w:line="240" w:lineRule="auto"/>
              <w:ind w:left="426" w:hanging="426"/>
              <w:rPr>
                <w:rFonts w:cs="Arial"/>
                <w:szCs w:val="20"/>
                <w:lang w:val="sl-SI"/>
              </w:rPr>
            </w:pPr>
            <w:r w:rsidRPr="00AE2968">
              <w:rPr>
                <w:rFonts w:cs="Arial"/>
                <w:szCs w:val="20"/>
                <w:lang w:val="sl-SI"/>
              </w:rPr>
              <w:t>Modul A/1 -  12 pedagoških ur.</w:t>
            </w:r>
          </w:p>
          <w:p w:rsidR="009D4641" w:rsidRPr="00AE2968" w:rsidRDefault="009D4641">
            <w:pPr>
              <w:widowControl w:val="0"/>
              <w:spacing w:line="240" w:lineRule="auto"/>
              <w:ind w:left="426" w:hanging="426"/>
              <w:rPr>
                <w:rFonts w:cs="Arial"/>
                <w:szCs w:val="20"/>
                <w:lang w:val="sl-SI"/>
              </w:rPr>
            </w:pPr>
            <w:r w:rsidRPr="00AE2968">
              <w:rPr>
                <w:rFonts w:cs="Arial"/>
                <w:szCs w:val="20"/>
                <w:lang w:val="sl-SI"/>
              </w:rPr>
              <w:t xml:space="preserve">Modul B </w:t>
            </w:r>
            <w:r w:rsidRPr="00AE2968">
              <w:rPr>
                <w:rFonts w:cs="Arial"/>
                <w:iCs/>
                <w:szCs w:val="20"/>
                <w:lang w:val="sl-SI"/>
              </w:rPr>
              <w:t>-  10 pedagoških ur.</w:t>
            </w:r>
          </w:p>
          <w:p w:rsidR="009D4641" w:rsidRPr="00AE2968" w:rsidRDefault="009D4641">
            <w:pPr>
              <w:widowControl w:val="0"/>
              <w:spacing w:line="240" w:lineRule="auto"/>
              <w:ind w:left="426" w:hanging="426"/>
              <w:rPr>
                <w:rFonts w:cs="Arial"/>
                <w:szCs w:val="20"/>
                <w:lang w:val="sl-SI"/>
              </w:rPr>
            </w:pPr>
            <w:r w:rsidRPr="00AE2968">
              <w:rPr>
                <w:rFonts w:cs="Arial"/>
                <w:iCs/>
                <w:szCs w:val="20"/>
                <w:lang w:val="sl-SI"/>
              </w:rPr>
              <w:t>Modul C -  16 pedagoških ur.</w:t>
            </w:r>
          </w:p>
          <w:p w:rsidR="009D4641" w:rsidRPr="00AE2968" w:rsidRDefault="009D4641">
            <w:pPr>
              <w:widowControl w:val="0"/>
              <w:spacing w:line="240" w:lineRule="auto"/>
              <w:ind w:left="426" w:hanging="426"/>
              <w:rPr>
                <w:rFonts w:cs="Arial"/>
                <w:iCs/>
                <w:szCs w:val="20"/>
                <w:lang w:val="sl-SI"/>
              </w:rPr>
            </w:pPr>
            <w:r w:rsidRPr="00AE2968">
              <w:rPr>
                <w:rFonts w:cs="Arial"/>
                <w:iCs/>
                <w:szCs w:val="20"/>
                <w:lang w:val="sl-SI"/>
              </w:rPr>
              <w:t>Modul C/1 -  16 pedagoških ur.</w:t>
            </w:r>
          </w:p>
          <w:p w:rsidR="009D4641" w:rsidRPr="00AE2968" w:rsidRDefault="009D4641">
            <w:pPr>
              <w:widowControl w:val="0"/>
              <w:spacing w:line="240" w:lineRule="auto"/>
              <w:ind w:left="426" w:hanging="426"/>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8" w:type="dxa"/>
          </w:tcPr>
          <w:p w:rsidR="009D4641" w:rsidRPr="00AE2968" w:rsidRDefault="009D4641">
            <w:pPr>
              <w:widowControl w:val="0"/>
              <w:spacing w:line="240" w:lineRule="auto"/>
              <w:ind w:left="426" w:hanging="426"/>
              <w:rPr>
                <w:rFonts w:cs="Arial"/>
                <w:szCs w:val="20"/>
                <w:lang w:val="sl-SI"/>
              </w:rPr>
            </w:pPr>
            <w:r w:rsidRPr="00AE2968">
              <w:rPr>
                <w:rFonts w:cs="Arial"/>
                <w:szCs w:val="20"/>
                <w:lang w:val="sl-SI"/>
              </w:rPr>
              <w:t>Modul A (GRS): 18.4., 22.4., 23.4., 24.4., 26.4., 29.4., 30.4., 6.5.</w:t>
            </w:r>
          </w:p>
          <w:p w:rsidR="009D4641" w:rsidRPr="00AE2968" w:rsidRDefault="009D4641">
            <w:pPr>
              <w:widowControl w:val="0"/>
              <w:spacing w:line="240" w:lineRule="auto"/>
              <w:ind w:left="426" w:hanging="426"/>
              <w:rPr>
                <w:rFonts w:cs="Arial"/>
                <w:szCs w:val="20"/>
                <w:lang w:val="sl-SI"/>
              </w:rPr>
            </w:pPr>
            <w:r w:rsidRPr="00AE2968">
              <w:rPr>
                <w:rFonts w:cs="Arial"/>
                <w:szCs w:val="20"/>
                <w:lang w:val="sl-SI"/>
              </w:rPr>
              <w:t>Modul A/1 (HNMP): 19.3. in 12.11.</w:t>
            </w:r>
          </w:p>
          <w:p w:rsidR="009D4641" w:rsidRPr="00AE2968" w:rsidRDefault="009D4641">
            <w:pPr>
              <w:widowControl w:val="0"/>
              <w:spacing w:line="240" w:lineRule="auto"/>
              <w:ind w:left="426" w:hanging="426"/>
              <w:rPr>
                <w:rFonts w:cs="Arial"/>
                <w:szCs w:val="20"/>
                <w:lang w:val="sl-SI"/>
              </w:rPr>
            </w:pPr>
            <w:r w:rsidRPr="00AE2968">
              <w:rPr>
                <w:rFonts w:cs="Arial"/>
                <w:szCs w:val="20"/>
                <w:lang w:val="sl-SI"/>
              </w:rPr>
              <w:t>Modul A/1 (VRP): 20.3. in 13.11.</w:t>
            </w:r>
          </w:p>
          <w:p w:rsidR="009D4641" w:rsidRPr="00AE2968" w:rsidRDefault="009D4641">
            <w:pPr>
              <w:widowControl w:val="0"/>
              <w:ind w:left="426" w:hanging="426"/>
              <w:rPr>
                <w:rFonts w:cs="Arial"/>
                <w:szCs w:val="20"/>
                <w:lang w:val="sl-SI"/>
              </w:rPr>
            </w:pPr>
            <w:r w:rsidRPr="00AE2968">
              <w:rPr>
                <w:rFonts w:cs="Arial"/>
                <w:iCs/>
                <w:szCs w:val="20"/>
                <w:lang w:val="sl-SI"/>
              </w:rPr>
              <w:t xml:space="preserve">Modul C (GRS): 25.3. – 29.3., 8.4. – 12.4., 7.5. – 13.5., 2.12. – 6.12. </w:t>
            </w:r>
          </w:p>
          <w:p w:rsidR="009D4641" w:rsidRPr="00AE2968" w:rsidRDefault="009D4641">
            <w:pPr>
              <w:widowControl w:val="0"/>
              <w:ind w:left="426" w:hanging="426"/>
              <w:rPr>
                <w:rFonts w:cs="Arial"/>
                <w:iCs/>
                <w:szCs w:val="20"/>
                <w:lang w:val="sl-SI"/>
              </w:rPr>
            </w:pPr>
            <w:r w:rsidRPr="00AE2968">
              <w:rPr>
                <w:rFonts w:cs="Arial"/>
                <w:iCs/>
                <w:szCs w:val="20"/>
                <w:lang w:val="sl-SI"/>
              </w:rPr>
              <w:t>Modul C/1 (GRS):  18.3.</w:t>
            </w:r>
          </w:p>
          <w:p w:rsidR="009D4641" w:rsidRPr="00AE2968" w:rsidRDefault="009D4641">
            <w:pPr>
              <w:widowControl w:val="0"/>
              <w:ind w:left="426" w:hanging="426"/>
              <w:rPr>
                <w:rFonts w:cs="Arial"/>
                <w:szCs w:val="20"/>
                <w:lang w:val="sl-SI"/>
              </w:rPr>
            </w:pPr>
          </w:p>
          <w:p w:rsidR="009D4641" w:rsidRPr="00AE2968" w:rsidRDefault="009D4641">
            <w:pPr>
              <w:widowControl w:val="0"/>
              <w:ind w:left="426" w:hanging="426"/>
              <w:rPr>
                <w:rFonts w:cs="Arial"/>
                <w:szCs w:val="20"/>
                <w:lang w:val="sl-SI"/>
              </w:rPr>
            </w:pPr>
            <w:r w:rsidRPr="00AE2968">
              <w:rPr>
                <w:rFonts w:cs="Arial"/>
                <w:szCs w:val="20"/>
                <w:lang w:val="sl-SI"/>
              </w:rPr>
              <w:t xml:space="preserve">Ostali termini bodo objavljeni na naslovu: </w:t>
            </w:r>
            <w:hyperlink r:id="rId300"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426" w:hanging="426"/>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8" w:type="dxa"/>
          </w:tcPr>
          <w:p w:rsidR="009D4641" w:rsidRPr="00AE2968" w:rsidRDefault="009D4641">
            <w:pPr>
              <w:widowControl w:val="0"/>
              <w:ind w:left="426" w:hanging="426"/>
              <w:jc w:val="both"/>
              <w:rPr>
                <w:rFonts w:cs="Arial"/>
                <w:szCs w:val="20"/>
                <w:lang w:val="sl-SI"/>
              </w:rPr>
            </w:pPr>
            <w:r w:rsidRPr="00AE2968">
              <w:rPr>
                <w:rFonts w:cs="Arial"/>
                <w:szCs w:val="20"/>
                <w:lang w:val="sl-SI"/>
              </w:rPr>
              <w:t xml:space="preserve">Modula A in B  največ 30 udeležencev, moduli A/1, C in C/1 največ </w:t>
            </w:r>
          </w:p>
          <w:p w:rsidR="009D4641" w:rsidRPr="00AE2968" w:rsidRDefault="009D4641">
            <w:pPr>
              <w:widowControl w:val="0"/>
              <w:ind w:left="426" w:hanging="426"/>
              <w:jc w:val="both"/>
              <w:rPr>
                <w:rFonts w:cs="Arial"/>
                <w:szCs w:val="20"/>
                <w:lang w:val="sl-SI"/>
              </w:rPr>
            </w:pPr>
            <w:r w:rsidRPr="00AE2968">
              <w:rPr>
                <w:rFonts w:cs="Arial"/>
                <w:szCs w:val="20"/>
                <w:lang w:val="sl-SI"/>
              </w:rPr>
              <w:t>15 udeležencev.</w:t>
            </w:r>
          </w:p>
          <w:p w:rsidR="009D4641" w:rsidRPr="00AE2968" w:rsidRDefault="009D4641">
            <w:pPr>
              <w:widowControl w:val="0"/>
              <w:ind w:left="426" w:hanging="426"/>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8" w:type="dxa"/>
          </w:tcPr>
          <w:p w:rsidR="009D4641" w:rsidRPr="00AE2968" w:rsidRDefault="009D4641">
            <w:pPr>
              <w:widowControl w:val="0"/>
              <w:ind w:left="426" w:hanging="426"/>
              <w:jc w:val="both"/>
              <w:rPr>
                <w:rFonts w:cs="Arial"/>
                <w:szCs w:val="20"/>
                <w:lang w:val="sl-SI"/>
              </w:rPr>
            </w:pPr>
            <w:r w:rsidRPr="00AE2968">
              <w:rPr>
                <w:rFonts w:cs="Arial"/>
                <w:szCs w:val="20"/>
                <w:lang w:val="sl-SI"/>
              </w:rPr>
              <w:t>Nobenih.</w:t>
            </w:r>
          </w:p>
          <w:p w:rsidR="009D4641" w:rsidRPr="00AE2968" w:rsidRDefault="009D4641">
            <w:pPr>
              <w:widowControl w:val="0"/>
              <w:ind w:left="426" w:hanging="426"/>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8" w:type="dxa"/>
          </w:tcPr>
          <w:p w:rsidR="009D4641" w:rsidRPr="00AE2968" w:rsidRDefault="009D4641">
            <w:pPr>
              <w:widowControl w:val="0"/>
              <w:spacing w:line="240" w:lineRule="auto"/>
              <w:ind w:left="22" w:hanging="22"/>
              <w:jc w:val="both"/>
              <w:rPr>
                <w:rFonts w:cs="Arial"/>
                <w:szCs w:val="20"/>
                <w:lang w:val="sl-SI" w:eastAsia="sl-SI"/>
              </w:rPr>
            </w:pPr>
            <w:r w:rsidRPr="00AE2968">
              <w:rPr>
                <w:rFonts w:cs="Arial"/>
                <w:szCs w:val="20"/>
                <w:lang w:val="sl-SI"/>
              </w:rPr>
              <w:t xml:space="preserve">Prijave za modula A in B potekajo preko spletne </w:t>
            </w:r>
            <w:r w:rsidR="00AE2968" w:rsidRPr="00AE2968">
              <w:rPr>
                <w:rFonts w:cs="Arial"/>
                <w:szCs w:val="20"/>
                <w:lang w:val="sl-SI"/>
              </w:rPr>
              <w:t>aplikacije</w:t>
            </w:r>
            <w:r w:rsidRPr="00AE2968">
              <w:rPr>
                <w:rFonts w:cs="Arial"/>
                <w:szCs w:val="20"/>
                <w:lang w:val="sl-SI"/>
              </w:rPr>
              <w:t xml:space="preserve"> </w:t>
            </w:r>
            <w:hyperlink r:id="rId301"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 xml:space="preserve">ali v dogovoru z vodjo programa. </w:t>
            </w:r>
            <w:r w:rsidRPr="00AE2968">
              <w:rPr>
                <w:rFonts w:cs="Arial"/>
                <w:szCs w:val="20"/>
                <w:lang w:val="sl-SI" w:eastAsia="sl-SI"/>
              </w:rPr>
              <w:t xml:space="preserve">Člani reševalnih služb se prijavljajo na usposabljanje preko svojih zvez in združenj. </w:t>
            </w:r>
          </w:p>
          <w:p w:rsidR="009D4641" w:rsidRPr="00AE2968" w:rsidRDefault="009D4641">
            <w:pPr>
              <w:widowControl w:val="0"/>
              <w:ind w:left="22" w:hanging="22"/>
              <w:jc w:val="both"/>
              <w:rPr>
                <w:rFonts w:cs="Arial"/>
                <w:szCs w:val="20"/>
                <w:lang w:val="sl-SI"/>
              </w:rPr>
            </w:pPr>
            <w:r w:rsidRPr="00AE2968">
              <w:rPr>
                <w:rFonts w:cs="Arial"/>
                <w:szCs w:val="20"/>
                <w:lang w:val="sl-SI"/>
              </w:rPr>
              <w:t>Udeleženci usposabljanj po modulih  A/1, C in C/1 so  že določeni.</w:t>
            </w:r>
          </w:p>
          <w:p w:rsidR="009D4641" w:rsidRPr="00AE2968" w:rsidRDefault="009D4641">
            <w:pPr>
              <w:widowControl w:val="0"/>
              <w:ind w:left="22" w:hanging="22"/>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8" w:type="dxa"/>
          </w:tcPr>
          <w:p w:rsidR="009D4641" w:rsidRPr="00AE2968" w:rsidRDefault="009D4641">
            <w:pPr>
              <w:widowControl w:val="0"/>
              <w:ind w:left="22" w:hanging="22"/>
              <w:jc w:val="both"/>
              <w:rPr>
                <w:rFonts w:cs="Arial"/>
                <w:szCs w:val="20"/>
                <w:lang w:val="sl-SI"/>
              </w:rPr>
            </w:pPr>
            <w:r w:rsidRPr="00AE2968">
              <w:rPr>
                <w:rFonts w:cs="Arial"/>
                <w:szCs w:val="20"/>
                <w:lang w:val="sl-SI"/>
              </w:rPr>
              <w:t>Stroške izvedbe usposabljanja krije Uprava RS za zaščito in reševanje, ostale stroške pa  pošiljatelj.</w:t>
            </w:r>
          </w:p>
          <w:p w:rsidR="009D4641" w:rsidRPr="00AE2968" w:rsidRDefault="009D4641">
            <w:pPr>
              <w:widowControl w:val="0"/>
              <w:ind w:left="22" w:hanging="22"/>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Vodje programov</w:t>
            </w:r>
          </w:p>
        </w:tc>
        <w:tc>
          <w:tcPr>
            <w:tcW w:w="6218" w:type="dxa"/>
          </w:tcPr>
          <w:p w:rsidR="009D4641" w:rsidRPr="00AE2968" w:rsidRDefault="009D4641">
            <w:pPr>
              <w:widowControl w:val="0"/>
              <w:ind w:left="426" w:hanging="426"/>
              <w:rPr>
                <w:rFonts w:cs="Arial"/>
                <w:szCs w:val="20"/>
                <w:lang w:val="sl-SI"/>
              </w:rPr>
            </w:pPr>
            <w:r w:rsidRPr="00AE2968">
              <w:rPr>
                <w:rFonts w:cs="Arial"/>
                <w:szCs w:val="20"/>
                <w:lang w:val="sl-SI"/>
              </w:rPr>
              <w:t xml:space="preserve">Za module A, A/1, C in C/1: </w:t>
            </w:r>
          </w:p>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 xml:space="preserve">Brigita </w:t>
            </w:r>
            <w:proofErr w:type="spellStart"/>
            <w:r w:rsidRPr="00AE2968">
              <w:rPr>
                <w:rFonts w:cs="Arial"/>
                <w:szCs w:val="20"/>
                <w:lang w:val="sl-SI"/>
              </w:rPr>
              <w:t>Perbil</w:t>
            </w:r>
            <w:proofErr w:type="spellEnd"/>
            <w:r w:rsidRPr="00AE2968">
              <w:rPr>
                <w:rFonts w:cs="Arial"/>
                <w:szCs w:val="20"/>
                <w:lang w:val="sl-SI"/>
              </w:rPr>
              <w:t xml:space="preserve"> Puš  </w:t>
            </w:r>
            <w:r w:rsidRPr="00AE2968">
              <w:rPr>
                <w:rFonts w:ascii="Wingdings" w:eastAsia="Wingdings" w:hAnsi="Wingdings" w:cs="Wingdings"/>
                <w:szCs w:val="20"/>
                <w:lang w:val="sl-SI"/>
              </w:rPr>
              <w:sym w:font="Wingdings" w:char="F028"/>
            </w:r>
            <w:r w:rsidRPr="00AE2968">
              <w:rPr>
                <w:rFonts w:cs="Arial"/>
                <w:szCs w:val="20"/>
                <w:lang w:val="sl-SI"/>
              </w:rPr>
              <w:t xml:space="preserve">   01/4796-434   </w:t>
            </w:r>
            <w:r w:rsidRPr="00AE2968">
              <w:rPr>
                <w:rFonts w:ascii="Wingdings" w:eastAsia="Wingdings" w:hAnsi="Wingdings" w:cs="Wingdings"/>
                <w:szCs w:val="20"/>
                <w:lang w:val="sl-SI"/>
              </w:rPr>
              <w:sym w:font="Wingdings" w:char="F03A"/>
            </w:r>
            <w:r w:rsidRPr="00AE2968">
              <w:rPr>
                <w:rFonts w:cs="Arial"/>
                <w:szCs w:val="20"/>
                <w:lang w:val="sl-SI"/>
              </w:rPr>
              <w:t xml:space="preserve">  </w:t>
            </w:r>
            <w:r w:rsidRPr="00AE2968">
              <w:rPr>
                <w:rFonts w:cs="Arial"/>
                <w:bCs/>
                <w:szCs w:val="20"/>
                <w:lang w:val="sl-SI"/>
              </w:rPr>
              <w:t xml:space="preserve"> </w:t>
            </w:r>
            <w:hyperlink r:id="rId302"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szCs w:val="20"/>
                <w:lang w:val="sl-SI"/>
              </w:rPr>
            </w:pPr>
            <w:r w:rsidRPr="00AE2968">
              <w:rPr>
                <w:rFonts w:cs="Arial"/>
                <w:szCs w:val="20"/>
                <w:lang w:val="sl-SI"/>
              </w:rPr>
              <w:t>Za modul B:</w:t>
            </w:r>
          </w:p>
          <w:p w:rsidR="009D4641" w:rsidRPr="00AE2968" w:rsidRDefault="009D4641">
            <w:pPr>
              <w:widowControl w:val="0"/>
              <w:ind w:left="426" w:hanging="426"/>
              <w:rPr>
                <w:rFonts w:cs="Arial"/>
                <w:szCs w:val="20"/>
                <w:lang w:val="sl-SI"/>
              </w:rPr>
            </w:pPr>
            <w:r w:rsidRPr="00AE2968">
              <w:rPr>
                <w:rFonts w:cs="Arial"/>
                <w:szCs w:val="20"/>
                <w:lang w:val="sl-SI"/>
              </w:rPr>
              <w:t>Robert Škrlj</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BA5DCA">
              <w:rPr>
                <w:rFonts w:cs="Arial"/>
                <w:szCs w:val="20"/>
                <w:lang w:val="sl-SI"/>
              </w:rPr>
              <w:t xml:space="preserve"> </w:t>
            </w:r>
            <w:r w:rsidRPr="00AE2968">
              <w:rPr>
                <w:rFonts w:ascii="Wingdings" w:eastAsia="Wingdings" w:hAnsi="Wingdings" w:cs="Wingdings"/>
                <w:szCs w:val="20"/>
                <w:lang w:val="sl-SI"/>
              </w:rPr>
              <w:sym w:font="Wingdings" w:char="F03A"/>
            </w:r>
            <w:r w:rsidR="00BA5DCA">
              <w:rPr>
                <w:rFonts w:ascii="Wingdings" w:eastAsia="Wingdings" w:hAnsi="Wingdings" w:cs="Wingdings"/>
                <w:szCs w:val="20"/>
                <w:lang w:val="sl-SI"/>
              </w:rPr>
              <w:t></w:t>
            </w:r>
            <w:hyperlink r:id="rId303" w:history="1">
              <w:r w:rsidRPr="00AE2968">
                <w:rPr>
                  <w:rStyle w:val="Hiperpovezava"/>
                  <w:rFonts w:cs="Arial"/>
                  <w:bCs/>
                  <w:szCs w:val="20"/>
                  <w:lang w:val="sl-SI"/>
                </w:rPr>
                <w:t>robert.skrlj@urszr.si</w:t>
              </w:r>
            </w:hyperlink>
          </w:p>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Marko Zibelnik</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01/4796-410</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304" w:history="1">
              <w:r w:rsidRPr="00AE2968">
                <w:rPr>
                  <w:rStyle w:val="Hiperpovezava"/>
                  <w:rFonts w:cs="Arial"/>
                  <w:bCs/>
                  <w:szCs w:val="20"/>
                  <w:lang w:val="sl-SI"/>
                </w:rPr>
                <w:t>marko.zibelnik@urszr.si</w:t>
              </w:r>
            </w:hyperlink>
          </w:p>
          <w:p w:rsidR="009D4641" w:rsidRPr="00AE2968" w:rsidRDefault="009D4641">
            <w:pPr>
              <w:widowControl w:val="0"/>
              <w:ind w:left="426" w:hanging="426"/>
              <w:rPr>
                <w:rFonts w:cs="Arial"/>
                <w:szCs w:val="20"/>
                <w:lang w:val="sl-SI"/>
              </w:rPr>
            </w:pPr>
          </w:p>
        </w:tc>
      </w:tr>
    </w:tbl>
    <w:p w:rsidR="009D4641" w:rsidRPr="00AE2968" w:rsidRDefault="009D4641" w:rsidP="009D4641">
      <w:pPr>
        <w:ind w:left="426" w:hanging="426"/>
        <w:rPr>
          <w:rFonts w:cs="Arial"/>
          <w:szCs w:val="20"/>
          <w:lang w:val="sl-SI" w:eastAsia="sl-SI"/>
        </w:rPr>
      </w:pPr>
    </w:p>
    <w:p w:rsidR="009D4641" w:rsidRPr="00AE2968" w:rsidRDefault="009D4641" w:rsidP="009D4641">
      <w:pPr>
        <w:spacing w:line="240" w:lineRule="auto"/>
        <w:ind w:left="426" w:hanging="426"/>
        <w:rPr>
          <w:rFonts w:cs="Arial"/>
          <w:b/>
          <w:bCs/>
          <w:iCs/>
          <w:szCs w:val="20"/>
          <w:lang w:val="sl-SI" w:eastAsia="sl-SI"/>
        </w:rPr>
      </w:pPr>
      <w:bookmarkStart w:id="329" w:name="_Toc524511915"/>
      <w:bookmarkStart w:id="330" w:name="_Toc58395837"/>
    </w:p>
    <w:p w:rsidR="00E51C74" w:rsidRPr="00AE2968" w:rsidRDefault="00E51C74" w:rsidP="009D4641">
      <w:pPr>
        <w:spacing w:line="240" w:lineRule="auto"/>
        <w:ind w:left="426" w:hanging="426"/>
        <w:rPr>
          <w:rFonts w:cs="Arial"/>
          <w:b/>
          <w:bCs/>
          <w:iCs/>
          <w:szCs w:val="20"/>
          <w:lang w:val="sl-SI" w:eastAsia="sl-SI"/>
        </w:rPr>
      </w:pPr>
    </w:p>
    <w:p w:rsidR="009D4641" w:rsidRPr="00AE2968" w:rsidRDefault="009D4641" w:rsidP="009D4641">
      <w:pPr>
        <w:pStyle w:val="Naslov2"/>
        <w:ind w:left="567" w:hanging="567"/>
        <w:rPr>
          <w:rFonts w:ascii="Arial" w:hAnsi="Arial" w:cs="Arial"/>
          <w:i w:val="0"/>
          <w:sz w:val="20"/>
          <w:szCs w:val="20"/>
          <w:lang w:val="sl-SI" w:eastAsia="sl-SI"/>
        </w:rPr>
      </w:pPr>
      <w:bookmarkStart w:id="331" w:name="_Toc154656003"/>
      <w:r w:rsidRPr="00AE2968">
        <w:rPr>
          <w:rFonts w:ascii="Arial" w:hAnsi="Arial" w:cs="Arial"/>
          <w:i w:val="0"/>
          <w:sz w:val="20"/>
          <w:szCs w:val="20"/>
          <w:lang w:val="sl-SI" w:eastAsia="sl-SI"/>
        </w:rPr>
        <w:t>22.</w:t>
      </w:r>
      <w:r w:rsidRPr="00AE2968">
        <w:rPr>
          <w:rFonts w:ascii="Arial" w:hAnsi="Arial" w:cs="Arial"/>
          <w:i w:val="0"/>
          <w:sz w:val="20"/>
          <w:szCs w:val="20"/>
          <w:lang w:val="sl-SI" w:eastAsia="sl-SI"/>
        </w:rPr>
        <w:tab/>
        <w:t>Dopolnilno usposabljanje pripadnikov reševalnih in drugih služb ter enot za ukrepanje ob jedrski ali radiološki nesreči</w:t>
      </w:r>
      <w:bookmarkEnd w:id="329"/>
      <w:bookmarkEnd w:id="330"/>
      <w:bookmarkEnd w:id="331"/>
    </w:p>
    <w:p w:rsidR="009D4641" w:rsidRPr="00AE2968" w:rsidRDefault="009D4641" w:rsidP="009D4641">
      <w:pPr>
        <w:ind w:left="426" w:hanging="426"/>
        <w:rPr>
          <w:rFonts w:cs="Arial"/>
          <w:szCs w:val="20"/>
          <w:lang w:val="sl-SI" w:eastAsia="sl-SI"/>
        </w:rPr>
      </w:pPr>
    </w:p>
    <w:tbl>
      <w:tblPr>
        <w:tblStyle w:val="Tabelamrea1"/>
        <w:tblW w:w="0" w:type="dxa"/>
        <w:tblLayout w:type="fixed"/>
        <w:tblLook w:val="04A0" w:firstRow="1" w:lastRow="0" w:firstColumn="1" w:lastColumn="0" w:noHBand="0" w:noVBand="1"/>
      </w:tblPr>
      <w:tblGrid>
        <w:gridCol w:w="2518"/>
        <w:gridCol w:w="5987"/>
      </w:tblGrid>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332" w:name="_Toc436977542"/>
            <w:bookmarkStart w:id="333" w:name="_Toc436919162"/>
            <w:bookmarkStart w:id="334" w:name="_Toc436904739"/>
            <w:bookmarkStart w:id="335" w:name="_Toc436904497"/>
            <w:bookmarkStart w:id="336" w:name="_Toc436894163"/>
            <w:bookmarkStart w:id="337" w:name="_Toc436832691"/>
            <w:bookmarkStart w:id="338" w:name="_Toc436743393"/>
            <w:bookmarkStart w:id="339" w:name="_Toc436743211"/>
            <w:bookmarkStart w:id="340" w:name="_Toc436742470"/>
            <w:r w:rsidRPr="00AE2968">
              <w:rPr>
                <w:rFonts w:cs="Arial"/>
                <w:b/>
                <w:szCs w:val="20"/>
                <w:lang w:val="sl-SI"/>
              </w:rPr>
              <w:t>Ciljna skupina</w:t>
            </w:r>
            <w:bookmarkEnd w:id="332"/>
            <w:bookmarkEnd w:id="333"/>
            <w:bookmarkEnd w:id="334"/>
            <w:bookmarkEnd w:id="335"/>
            <w:bookmarkEnd w:id="336"/>
            <w:bookmarkEnd w:id="337"/>
            <w:bookmarkEnd w:id="338"/>
            <w:bookmarkEnd w:id="339"/>
            <w:bookmarkEnd w:id="340"/>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Pripadniki reševalnih in drugih služb ter enot, predvidenim za ukrepanje ob jedrski ali radiološki nesreči (enote CZ, gasilske enote širšega pomena in druge prostovoljne gasilske enote, policija, enote NMP in glede na potrebe še druge enote in službe.</w:t>
            </w: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341" w:name="_Toc436977543"/>
            <w:bookmarkStart w:id="342" w:name="_Toc436919163"/>
            <w:bookmarkStart w:id="343" w:name="_Toc436904740"/>
            <w:bookmarkStart w:id="344" w:name="_Toc436904498"/>
            <w:bookmarkStart w:id="345" w:name="_Toc436894164"/>
            <w:bookmarkStart w:id="346" w:name="_Toc436832692"/>
            <w:bookmarkStart w:id="347" w:name="_Toc436743394"/>
            <w:bookmarkStart w:id="348" w:name="_Toc436743212"/>
            <w:bookmarkStart w:id="349" w:name="_Toc436742471"/>
            <w:r w:rsidRPr="00AE2968">
              <w:rPr>
                <w:rFonts w:cs="Arial"/>
                <w:b/>
                <w:szCs w:val="20"/>
                <w:lang w:val="sl-SI"/>
              </w:rPr>
              <w:t>Namen</w:t>
            </w:r>
            <w:bookmarkEnd w:id="341"/>
            <w:bookmarkEnd w:id="342"/>
            <w:bookmarkEnd w:id="343"/>
            <w:bookmarkEnd w:id="344"/>
            <w:bookmarkEnd w:id="345"/>
            <w:bookmarkEnd w:id="346"/>
            <w:bookmarkEnd w:id="347"/>
            <w:bookmarkEnd w:id="348"/>
            <w:bookmarkEnd w:id="349"/>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 xml:space="preserve">Seznaniti udeležence z osnovnimi pojmi varstva pred sevanji in ustreznim ravnanjem ob radiološki ali jedrski nesreči. </w:t>
            </w:r>
          </w:p>
        </w:tc>
      </w:tr>
      <w:tr w:rsidR="00770011" w:rsidRPr="00354453" w:rsidTr="008038D4">
        <w:tc>
          <w:tcPr>
            <w:tcW w:w="2518" w:type="dxa"/>
            <w:hideMark/>
          </w:tcPr>
          <w:p w:rsidR="009D4641" w:rsidRPr="00AE2968" w:rsidRDefault="009D4641">
            <w:pPr>
              <w:widowControl w:val="0"/>
              <w:ind w:left="599" w:hanging="567"/>
              <w:rPr>
                <w:rFonts w:cs="Arial"/>
                <w:b/>
                <w:szCs w:val="20"/>
                <w:lang w:val="sl-SI"/>
              </w:rPr>
            </w:pPr>
            <w:bookmarkStart w:id="350" w:name="_Toc436977544"/>
            <w:bookmarkStart w:id="351" w:name="_Toc436919164"/>
            <w:bookmarkStart w:id="352" w:name="_Toc436904741"/>
            <w:bookmarkStart w:id="353" w:name="_Toc436904499"/>
            <w:bookmarkStart w:id="354" w:name="_Toc436894165"/>
            <w:bookmarkStart w:id="355" w:name="_Toc436832693"/>
            <w:bookmarkStart w:id="356" w:name="_Toc436743395"/>
            <w:bookmarkStart w:id="357" w:name="_Toc436743213"/>
            <w:bookmarkStart w:id="358" w:name="_Toc436742472"/>
            <w:r w:rsidRPr="00AE2968">
              <w:rPr>
                <w:rFonts w:cs="Arial"/>
                <w:b/>
                <w:szCs w:val="20"/>
                <w:lang w:val="sl-SI"/>
              </w:rPr>
              <w:t>Zahtevano znanje in drugi pogoji za udeležbo</w:t>
            </w:r>
            <w:bookmarkEnd w:id="350"/>
            <w:bookmarkEnd w:id="351"/>
            <w:bookmarkEnd w:id="352"/>
            <w:bookmarkEnd w:id="353"/>
            <w:bookmarkEnd w:id="354"/>
            <w:bookmarkEnd w:id="355"/>
            <w:bookmarkEnd w:id="356"/>
            <w:bookmarkEnd w:id="357"/>
            <w:bookmarkEnd w:id="358"/>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Za udeležbo na usposabljanju je opravljanje nalog v enotah, službah in organizacijah, določenih v načrtih zaščite in reševanja ob jedrski ali radiološki nesreči za ukrepanje ob jedrski ali radiološki nesreči.</w:t>
            </w:r>
          </w:p>
        </w:tc>
      </w:tr>
      <w:tr w:rsidR="00770011" w:rsidTr="008038D4">
        <w:tc>
          <w:tcPr>
            <w:tcW w:w="2518" w:type="dxa"/>
            <w:hideMark/>
          </w:tcPr>
          <w:p w:rsidR="009D4641" w:rsidRPr="00AE2968" w:rsidRDefault="009D4641">
            <w:pPr>
              <w:widowControl w:val="0"/>
              <w:ind w:left="426" w:hanging="426"/>
              <w:rPr>
                <w:rFonts w:cs="Arial"/>
                <w:b/>
                <w:szCs w:val="20"/>
                <w:lang w:val="sl-SI"/>
              </w:rPr>
            </w:pPr>
            <w:bookmarkStart w:id="359" w:name="_Toc436977545"/>
            <w:bookmarkStart w:id="360" w:name="_Toc436919165"/>
            <w:bookmarkStart w:id="361" w:name="_Toc436904742"/>
            <w:bookmarkStart w:id="362" w:name="_Toc436904500"/>
            <w:bookmarkStart w:id="363" w:name="_Toc436894166"/>
            <w:bookmarkStart w:id="364" w:name="_Toc436832694"/>
            <w:bookmarkStart w:id="365" w:name="_Toc436743396"/>
            <w:bookmarkStart w:id="366" w:name="_Toc436743214"/>
            <w:bookmarkStart w:id="367" w:name="_Toc436742473"/>
            <w:r w:rsidRPr="00AE2968">
              <w:rPr>
                <w:rFonts w:cs="Arial"/>
                <w:b/>
                <w:szCs w:val="20"/>
                <w:lang w:val="sl-SI"/>
              </w:rPr>
              <w:t>Trajanje</w:t>
            </w:r>
            <w:bookmarkEnd w:id="359"/>
            <w:bookmarkEnd w:id="360"/>
            <w:bookmarkEnd w:id="361"/>
            <w:bookmarkEnd w:id="362"/>
            <w:bookmarkEnd w:id="363"/>
            <w:bookmarkEnd w:id="364"/>
            <w:bookmarkEnd w:id="365"/>
            <w:bookmarkEnd w:id="366"/>
            <w:bookmarkEnd w:id="367"/>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1 dan (7 pedagoških ur).</w:t>
            </w: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368" w:name="_Toc436977546"/>
            <w:bookmarkStart w:id="369" w:name="_Toc436919166"/>
            <w:bookmarkStart w:id="370" w:name="_Toc436904743"/>
            <w:bookmarkStart w:id="371" w:name="_Toc436904501"/>
            <w:bookmarkStart w:id="372" w:name="_Toc436894167"/>
            <w:bookmarkStart w:id="373" w:name="_Toc436832695"/>
            <w:bookmarkStart w:id="374" w:name="_Toc436743397"/>
            <w:bookmarkStart w:id="375" w:name="_Toc436743215"/>
            <w:bookmarkStart w:id="376" w:name="_Toc436742474"/>
            <w:r w:rsidRPr="00AE2968">
              <w:rPr>
                <w:rFonts w:cs="Arial"/>
                <w:b/>
                <w:szCs w:val="20"/>
                <w:lang w:val="sl-SI"/>
              </w:rPr>
              <w:t>Termini</w:t>
            </w:r>
            <w:bookmarkEnd w:id="368"/>
            <w:bookmarkEnd w:id="369"/>
            <w:bookmarkEnd w:id="370"/>
            <w:bookmarkEnd w:id="371"/>
            <w:bookmarkEnd w:id="372"/>
            <w:bookmarkEnd w:id="373"/>
            <w:bookmarkEnd w:id="374"/>
            <w:bookmarkEnd w:id="375"/>
            <w:bookmarkEnd w:id="376"/>
          </w:p>
        </w:tc>
        <w:tc>
          <w:tcPr>
            <w:tcW w:w="5987" w:type="dxa"/>
          </w:tcPr>
          <w:p w:rsidR="009D4641" w:rsidRPr="00AE2968" w:rsidRDefault="009D4641">
            <w:pPr>
              <w:widowControl w:val="0"/>
              <w:jc w:val="both"/>
              <w:rPr>
                <w:rFonts w:cs="Arial"/>
                <w:szCs w:val="20"/>
                <w:lang w:val="sl-SI"/>
              </w:rPr>
            </w:pPr>
            <w:r w:rsidRPr="00AE2968">
              <w:rPr>
                <w:rFonts w:cs="Arial"/>
                <w:szCs w:val="20"/>
                <w:lang w:val="sl-SI"/>
              </w:rPr>
              <w:t xml:space="preserve">Termini bodo objavljeni na naslovu: </w:t>
            </w:r>
            <w:hyperlink r:id="rId305" w:history="1">
              <w:r w:rsidRPr="00AE2968">
                <w:rPr>
                  <w:rStyle w:val="Hiperpovezava"/>
                  <w:rFonts w:cs="Arial"/>
                  <w:szCs w:val="20"/>
                  <w:lang w:val="sl-SI"/>
                </w:rPr>
                <w:t>http://prijave.urszr.si</w:t>
              </w:r>
            </w:hyperlink>
            <w:r w:rsidRPr="00AE2968">
              <w:rPr>
                <w:rFonts w:cs="Arial"/>
                <w:szCs w:val="20"/>
                <w:u w:val="single"/>
                <w:lang w:val="sl-SI"/>
              </w:rPr>
              <w:t>.</w:t>
            </w:r>
          </w:p>
          <w:p w:rsidR="009D4641" w:rsidRPr="00AE2968" w:rsidRDefault="009D4641">
            <w:pPr>
              <w:widowControl w:val="0"/>
              <w:jc w:val="both"/>
              <w:rPr>
                <w:rFonts w:cs="Arial"/>
                <w:szCs w:val="20"/>
                <w:lang w:val="sl-SI"/>
              </w:rPr>
            </w:pPr>
          </w:p>
        </w:tc>
      </w:tr>
      <w:tr w:rsidR="00770011" w:rsidTr="008038D4">
        <w:tc>
          <w:tcPr>
            <w:tcW w:w="2518" w:type="dxa"/>
            <w:hideMark/>
          </w:tcPr>
          <w:p w:rsidR="009D4641" w:rsidRPr="00AE2968" w:rsidRDefault="009D4641">
            <w:pPr>
              <w:widowControl w:val="0"/>
              <w:ind w:left="426" w:hanging="426"/>
              <w:rPr>
                <w:rFonts w:cs="Arial"/>
                <w:b/>
                <w:szCs w:val="20"/>
                <w:lang w:val="sl-SI"/>
              </w:rPr>
            </w:pPr>
            <w:bookmarkStart w:id="377" w:name="_Toc436977547"/>
            <w:bookmarkStart w:id="378" w:name="_Toc436919167"/>
            <w:bookmarkStart w:id="379" w:name="_Toc436904744"/>
            <w:bookmarkStart w:id="380" w:name="_Toc436904502"/>
            <w:bookmarkStart w:id="381" w:name="_Toc436894168"/>
            <w:bookmarkStart w:id="382" w:name="_Toc436832696"/>
            <w:bookmarkStart w:id="383" w:name="_Toc436743398"/>
            <w:bookmarkStart w:id="384" w:name="_Toc436743216"/>
            <w:bookmarkStart w:id="385" w:name="_Toc436742475"/>
            <w:r w:rsidRPr="00AE2968">
              <w:rPr>
                <w:rFonts w:cs="Arial"/>
                <w:b/>
                <w:szCs w:val="20"/>
                <w:lang w:val="sl-SI"/>
              </w:rPr>
              <w:t>Velikost skupine</w:t>
            </w:r>
            <w:bookmarkEnd w:id="377"/>
            <w:bookmarkEnd w:id="378"/>
            <w:bookmarkEnd w:id="379"/>
            <w:bookmarkEnd w:id="380"/>
            <w:bookmarkEnd w:id="381"/>
            <w:bookmarkEnd w:id="382"/>
            <w:bookmarkEnd w:id="383"/>
            <w:bookmarkEnd w:id="384"/>
            <w:bookmarkEnd w:id="385"/>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 xml:space="preserve"> Ni posebnih omejitev.</w:t>
            </w:r>
          </w:p>
        </w:tc>
      </w:tr>
      <w:tr w:rsidR="00770011" w:rsidTr="008038D4">
        <w:tc>
          <w:tcPr>
            <w:tcW w:w="2518" w:type="dxa"/>
            <w:hideMark/>
          </w:tcPr>
          <w:p w:rsidR="009D4641" w:rsidRPr="00AE2968" w:rsidRDefault="009D4641">
            <w:pPr>
              <w:widowControl w:val="0"/>
              <w:ind w:left="426" w:hanging="426"/>
              <w:rPr>
                <w:rFonts w:cs="Arial"/>
                <w:b/>
                <w:szCs w:val="20"/>
                <w:lang w:val="sl-SI"/>
              </w:rPr>
            </w:pPr>
            <w:bookmarkStart w:id="386" w:name="_Toc436977548"/>
            <w:bookmarkStart w:id="387" w:name="_Toc436919168"/>
            <w:bookmarkStart w:id="388" w:name="_Toc436904745"/>
            <w:bookmarkStart w:id="389" w:name="_Toc436904503"/>
            <w:bookmarkStart w:id="390" w:name="_Toc436894169"/>
            <w:bookmarkStart w:id="391" w:name="_Toc436832697"/>
            <w:bookmarkStart w:id="392" w:name="_Toc436743399"/>
            <w:bookmarkStart w:id="393" w:name="_Toc436743217"/>
            <w:bookmarkStart w:id="394" w:name="_Toc436742476"/>
            <w:r w:rsidRPr="00AE2968">
              <w:rPr>
                <w:rFonts w:cs="Arial"/>
                <w:b/>
                <w:szCs w:val="20"/>
                <w:lang w:val="sl-SI"/>
              </w:rPr>
              <w:t>Posebne zahteve</w:t>
            </w:r>
            <w:bookmarkEnd w:id="386"/>
            <w:bookmarkEnd w:id="387"/>
            <w:bookmarkEnd w:id="388"/>
            <w:bookmarkEnd w:id="389"/>
            <w:bookmarkEnd w:id="390"/>
            <w:bookmarkEnd w:id="391"/>
            <w:bookmarkEnd w:id="392"/>
            <w:bookmarkEnd w:id="393"/>
            <w:bookmarkEnd w:id="394"/>
          </w:p>
        </w:tc>
        <w:tc>
          <w:tcPr>
            <w:tcW w:w="5987" w:type="dxa"/>
            <w:hideMark/>
          </w:tcPr>
          <w:p w:rsidR="009D4641" w:rsidRPr="00AE2968" w:rsidRDefault="009D4641">
            <w:pPr>
              <w:keepNext/>
              <w:keepLines/>
              <w:widowControl w:val="0"/>
              <w:spacing w:before="120" w:after="120" w:line="280" w:lineRule="atLeast"/>
              <w:jc w:val="both"/>
              <w:rPr>
                <w:rFonts w:cs="Arial"/>
                <w:szCs w:val="20"/>
                <w:lang w:val="sl-SI"/>
              </w:rPr>
            </w:pPr>
            <w:r w:rsidRPr="00AE2968">
              <w:rPr>
                <w:rFonts w:cs="Arial"/>
                <w:szCs w:val="20"/>
                <w:lang w:val="sl-SI"/>
              </w:rPr>
              <w:t xml:space="preserve"> Nobenih.</w:t>
            </w: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395" w:name="_Toc436977549"/>
            <w:bookmarkStart w:id="396" w:name="_Toc436919169"/>
            <w:bookmarkStart w:id="397" w:name="_Toc436904746"/>
            <w:bookmarkStart w:id="398" w:name="_Toc436904504"/>
            <w:bookmarkStart w:id="399" w:name="_Toc436894170"/>
            <w:bookmarkStart w:id="400" w:name="_Toc436832698"/>
            <w:bookmarkStart w:id="401" w:name="_Toc436743400"/>
            <w:bookmarkStart w:id="402" w:name="_Toc436743218"/>
            <w:bookmarkStart w:id="403" w:name="_Toc436742477"/>
            <w:r w:rsidRPr="00AE2968">
              <w:rPr>
                <w:rFonts w:cs="Arial"/>
                <w:b/>
                <w:szCs w:val="20"/>
                <w:lang w:val="sl-SI"/>
              </w:rPr>
              <w:t>Prijave</w:t>
            </w:r>
            <w:bookmarkEnd w:id="395"/>
            <w:bookmarkEnd w:id="396"/>
            <w:bookmarkEnd w:id="397"/>
            <w:bookmarkEnd w:id="398"/>
            <w:bookmarkEnd w:id="399"/>
            <w:bookmarkEnd w:id="400"/>
            <w:bookmarkEnd w:id="401"/>
            <w:bookmarkEnd w:id="402"/>
            <w:bookmarkEnd w:id="403"/>
          </w:p>
        </w:tc>
        <w:tc>
          <w:tcPr>
            <w:tcW w:w="5987"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306"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404" w:name="_Toc436977550"/>
            <w:bookmarkStart w:id="405" w:name="_Toc436919170"/>
            <w:bookmarkStart w:id="406" w:name="_Toc436904747"/>
            <w:bookmarkStart w:id="407" w:name="_Toc436904505"/>
            <w:bookmarkStart w:id="408" w:name="_Toc436894171"/>
            <w:bookmarkStart w:id="409" w:name="_Toc436832699"/>
            <w:bookmarkStart w:id="410" w:name="_Toc436743401"/>
            <w:bookmarkStart w:id="411" w:name="_Toc436743219"/>
            <w:bookmarkStart w:id="412" w:name="_Toc436742478"/>
            <w:r w:rsidRPr="00AE2968">
              <w:rPr>
                <w:rFonts w:cs="Arial"/>
                <w:b/>
                <w:szCs w:val="20"/>
                <w:lang w:val="sl-SI"/>
              </w:rPr>
              <w:t>Financiranje</w:t>
            </w:r>
            <w:bookmarkEnd w:id="404"/>
            <w:bookmarkEnd w:id="405"/>
            <w:bookmarkEnd w:id="406"/>
            <w:bookmarkEnd w:id="407"/>
            <w:bookmarkEnd w:id="408"/>
            <w:bookmarkEnd w:id="409"/>
            <w:bookmarkEnd w:id="410"/>
            <w:bookmarkEnd w:id="411"/>
            <w:bookmarkEnd w:id="412"/>
          </w:p>
        </w:tc>
        <w:tc>
          <w:tcPr>
            <w:tcW w:w="5987" w:type="dxa"/>
          </w:tcPr>
          <w:p w:rsidR="009D4641" w:rsidRPr="00AE2968" w:rsidRDefault="009D4641">
            <w:pPr>
              <w:widowControl w:val="0"/>
              <w:jc w:val="both"/>
              <w:rPr>
                <w:rFonts w:cs="Arial"/>
                <w:szCs w:val="20"/>
                <w:lang w:val="sl-SI"/>
              </w:rPr>
            </w:pPr>
            <w:r w:rsidRPr="00AE2968">
              <w:rPr>
                <w:rFonts w:cs="Arial"/>
                <w:szCs w:val="20"/>
                <w:lang w:val="sl-SI"/>
              </w:rPr>
              <w:t>Stroške izvedbe usposabljanja krije Uprava RS za zaščito in reševanje. Nadomestila za plačo, potne stroške, stroške prehrane in namestitve krije tisti, ki je udeleženca napotil na usposabljanje, ali udeleženec sam,</w:t>
            </w:r>
          </w:p>
          <w:p w:rsidR="009D4641" w:rsidRPr="00AE2968" w:rsidRDefault="009D4641">
            <w:pPr>
              <w:widowControl w:val="0"/>
              <w:jc w:val="both"/>
              <w:rPr>
                <w:rFonts w:cs="Arial"/>
                <w:szCs w:val="20"/>
                <w:lang w:val="sl-SI"/>
              </w:rPr>
            </w:pPr>
          </w:p>
        </w:tc>
      </w:tr>
      <w:tr w:rsidR="00770011" w:rsidRPr="00354453" w:rsidTr="008038D4">
        <w:tc>
          <w:tcPr>
            <w:tcW w:w="2518" w:type="dxa"/>
            <w:hideMark/>
          </w:tcPr>
          <w:p w:rsidR="009D4641" w:rsidRPr="00AE2968" w:rsidRDefault="009D4641">
            <w:pPr>
              <w:widowControl w:val="0"/>
              <w:ind w:left="426" w:hanging="426"/>
              <w:rPr>
                <w:rFonts w:cs="Arial"/>
                <w:b/>
                <w:szCs w:val="20"/>
                <w:lang w:val="sl-SI"/>
              </w:rPr>
            </w:pPr>
            <w:bookmarkStart w:id="413" w:name="_Toc436977551"/>
            <w:bookmarkStart w:id="414" w:name="_Toc436919171"/>
            <w:bookmarkStart w:id="415" w:name="_Toc436904748"/>
            <w:bookmarkStart w:id="416" w:name="_Toc436904506"/>
            <w:bookmarkStart w:id="417" w:name="_Toc436894172"/>
            <w:bookmarkStart w:id="418" w:name="_Toc436832700"/>
            <w:bookmarkStart w:id="419" w:name="_Toc436743402"/>
            <w:bookmarkStart w:id="420" w:name="_Toc436743220"/>
            <w:bookmarkStart w:id="421" w:name="_Toc436742479"/>
            <w:r w:rsidRPr="00AE2968">
              <w:rPr>
                <w:rFonts w:cs="Arial"/>
                <w:b/>
                <w:szCs w:val="20"/>
                <w:lang w:val="sl-SI"/>
              </w:rPr>
              <w:t>Vodja programa</w:t>
            </w:r>
            <w:bookmarkEnd w:id="413"/>
            <w:bookmarkEnd w:id="414"/>
            <w:bookmarkEnd w:id="415"/>
            <w:bookmarkEnd w:id="416"/>
            <w:bookmarkEnd w:id="417"/>
            <w:bookmarkEnd w:id="418"/>
            <w:bookmarkEnd w:id="419"/>
            <w:bookmarkEnd w:id="420"/>
            <w:bookmarkEnd w:id="421"/>
          </w:p>
        </w:tc>
        <w:tc>
          <w:tcPr>
            <w:tcW w:w="5987"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 xml:space="preserve">Brigita </w:t>
            </w:r>
            <w:proofErr w:type="spellStart"/>
            <w:r w:rsidRPr="00AE2968">
              <w:rPr>
                <w:rFonts w:cs="Arial"/>
                <w:szCs w:val="20"/>
                <w:lang w:val="sl-SI"/>
              </w:rPr>
              <w:t>Perbil</w:t>
            </w:r>
            <w:proofErr w:type="spellEnd"/>
            <w:r w:rsidRPr="00AE2968">
              <w:rPr>
                <w:rFonts w:cs="Arial"/>
                <w:szCs w:val="20"/>
                <w:lang w:val="sl-SI"/>
              </w:rPr>
              <w:t xml:space="preserve"> Puš  </w:t>
            </w:r>
            <w:r w:rsidRPr="00AE2968">
              <w:rPr>
                <w:rFonts w:ascii="Wingdings" w:eastAsia="Wingdings" w:hAnsi="Wingdings" w:cs="Wingdings"/>
                <w:szCs w:val="20"/>
                <w:lang w:val="sl-SI"/>
              </w:rPr>
              <w:sym w:font="Wingdings" w:char="F028"/>
            </w:r>
            <w:r w:rsidRPr="00AE2968">
              <w:rPr>
                <w:rFonts w:cs="Arial"/>
                <w:szCs w:val="20"/>
                <w:lang w:val="sl-SI"/>
              </w:rPr>
              <w:t xml:space="preserve">  01/4796-434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307" w:history="1">
              <w:r w:rsidRPr="00AE2968">
                <w:rPr>
                  <w:rStyle w:val="Hiperpovezava"/>
                  <w:rFonts w:cs="Arial"/>
                  <w:bCs/>
                  <w:szCs w:val="20"/>
                  <w:lang w:val="sl-SI"/>
                </w:rPr>
                <w:t>brigita.perbil.pus@urszr.si</w:t>
              </w:r>
            </w:hyperlink>
          </w:p>
          <w:p w:rsidR="009D4641" w:rsidRPr="00AE2968" w:rsidRDefault="009D4641">
            <w:pPr>
              <w:widowControl w:val="0"/>
              <w:ind w:left="426" w:hanging="426"/>
              <w:rPr>
                <w:rFonts w:cs="Arial"/>
                <w:bCs/>
                <w:color w:val="0000FF"/>
                <w:szCs w:val="20"/>
                <w:u w:val="single"/>
                <w:lang w:val="sl-SI"/>
              </w:rPr>
            </w:pPr>
          </w:p>
        </w:tc>
      </w:tr>
    </w:tbl>
    <w:p w:rsidR="00BA5DCA" w:rsidRDefault="00BA5DCA" w:rsidP="009D4641">
      <w:pPr>
        <w:pStyle w:val="Naslov1"/>
      </w:pPr>
      <w:bookmarkStart w:id="422" w:name="_Toc436832701"/>
      <w:bookmarkStart w:id="423" w:name="_Toc524511917"/>
      <w:bookmarkStart w:id="424" w:name="_Toc58395838"/>
      <w:bookmarkStart w:id="425" w:name="_Toc154656004"/>
    </w:p>
    <w:p w:rsidR="00BA5DCA" w:rsidRDefault="00BA5DCA">
      <w:pPr>
        <w:spacing w:line="240" w:lineRule="auto"/>
        <w:rPr>
          <w:b/>
          <w:kern w:val="32"/>
          <w:sz w:val="28"/>
          <w:szCs w:val="32"/>
          <w:lang w:val="sl-SI" w:eastAsia="sl-SI"/>
        </w:rPr>
      </w:pPr>
      <w:r w:rsidRPr="00F55241">
        <w:rPr>
          <w:lang w:val="it-IT"/>
        </w:rPr>
        <w:br w:type="page"/>
      </w:r>
    </w:p>
    <w:p w:rsidR="009D4641" w:rsidRPr="00AE2968" w:rsidRDefault="009D4641" w:rsidP="009D4641">
      <w:pPr>
        <w:pStyle w:val="Naslov1"/>
        <w:rPr>
          <w:rFonts w:cs="Arial"/>
          <w:kern w:val="2"/>
          <w:szCs w:val="24"/>
        </w:rPr>
      </w:pPr>
      <w:r w:rsidRPr="00AE2968">
        <w:lastRenderedPageBreak/>
        <w:t>VI.</w:t>
      </w:r>
      <w:r w:rsidRPr="00AE2968">
        <w:tab/>
        <w:t>PROGRAMI ZA DRUGE CILJNE SKUPINE</w:t>
      </w:r>
      <w:bookmarkEnd w:id="422"/>
      <w:bookmarkEnd w:id="423"/>
      <w:bookmarkEnd w:id="424"/>
      <w:bookmarkEnd w:id="425"/>
    </w:p>
    <w:p w:rsidR="009D4641" w:rsidRPr="00AE2968" w:rsidRDefault="009D4641" w:rsidP="009D4641">
      <w:pPr>
        <w:ind w:left="567" w:hanging="567"/>
        <w:rPr>
          <w:rFonts w:cs="Arial"/>
          <w:szCs w:val="20"/>
          <w:lang w:val="sl-SI"/>
        </w:rPr>
      </w:pPr>
    </w:p>
    <w:p w:rsidR="009D4641" w:rsidRPr="00AE2968" w:rsidRDefault="009D4641" w:rsidP="00920870">
      <w:pPr>
        <w:pStyle w:val="Naslov2"/>
        <w:numPr>
          <w:ilvl w:val="3"/>
          <w:numId w:val="65"/>
        </w:numPr>
        <w:ind w:left="567" w:hanging="567"/>
        <w:rPr>
          <w:rFonts w:ascii="Arial" w:hAnsi="Arial" w:cs="Arial"/>
          <w:i w:val="0"/>
          <w:sz w:val="20"/>
          <w:szCs w:val="20"/>
          <w:lang w:val="sl-SI"/>
        </w:rPr>
      </w:pPr>
      <w:bookmarkStart w:id="426" w:name="_Toc154656005"/>
      <w:bookmarkStart w:id="427" w:name="_Toc524511918"/>
      <w:bookmarkStart w:id="428" w:name="_Toc58395839"/>
      <w:r w:rsidRPr="00AE2968">
        <w:rPr>
          <w:rFonts w:ascii="Arial" w:hAnsi="Arial" w:cs="Arial"/>
          <w:i w:val="0"/>
          <w:sz w:val="20"/>
          <w:szCs w:val="20"/>
          <w:lang w:val="sl-SI"/>
        </w:rPr>
        <w:t>Dopolnilno usposabljanje pripadnikov Slovenske vojske iz vsebin zaščite, reševanja in pomoči (sodelovanje SV ob naravnih in drugih nesrečah)</w:t>
      </w:r>
      <w:bookmarkEnd w:id="426"/>
      <w:bookmarkEnd w:id="427"/>
      <w:bookmarkEnd w:id="428"/>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Častniki, podčastniki in vojaški uslužbenci SV, ki so predvideni za delovanje na nalogah zaščite, reševanja in pomoči v sistemu varstva pred naravnimi in drugimi nesrečami ter za prenos pridobljenega znanja na druge pripadnike enot SV.</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Udeležence seznaniti s sistemom varstva pred naravnimi in drugimi nesrečami, z vlogo in nalogami SV ob nesrečah ter z uporabnimi orodji za izvajanje tega usposabljanja znotraj enot SV. </w:t>
            </w:r>
          </w:p>
          <w:p w:rsidR="009D4641" w:rsidRPr="00AE2968" w:rsidRDefault="009D4641">
            <w:pPr>
              <w:widowControl w:val="0"/>
              <w:ind w:left="20" w:hanging="20"/>
              <w:jc w:val="both"/>
              <w:rPr>
                <w:rFonts w:cs="Arial"/>
                <w:szCs w:val="20"/>
                <w:lang w:val="sl-SI"/>
              </w:rPr>
            </w:pPr>
          </w:p>
        </w:tc>
      </w:tr>
      <w:tr w:rsidR="00770011" w:rsidTr="008038D4">
        <w:tc>
          <w:tcPr>
            <w:tcW w:w="2280" w:type="dxa"/>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ind w:left="32" w:hanging="32"/>
              <w:rPr>
                <w:rFonts w:cs="Arial"/>
                <w:b/>
                <w:szCs w:val="20"/>
                <w:lang w:val="sl-SI"/>
              </w:rPr>
            </w:pP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Razporeditev na dolžnost častnika, podčastnika ali uslužbenca SV. </w:t>
            </w:r>
          </w:p>
          <w:p w:rsidR="009D4641" w:rsidRPr="00AE2968" w:rsidRDefault="009D4641">
            <w:pPr>
              <w:widowControl w:val="0"/>
              <w:ind w:left="20" w:hanging="20"/>
              <w:jc w:val="both"/>
              <w:rPr>
                <w:rFonts w:cs="Arial"/>
                <w:szCs w:val="20"/>
                <w:lang w:val="sl-SI"/>
              </w:rPr>
            </w:pPr>
            <w:r w:rsidRPr="00AE2968">
              <w:rPr>
                <w:rFonts w:cs="Arial"/>
                <w:szCs w:val="20"/>
                <w:lang w:val="sl-SI"/>
              </w:rPr>
              <w:t>Izbor opravi Slovenska vojska.</w:t>
            </w: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16 pedagoških ur.</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308"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20 do 30 udeležencev.</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Prijave zbere Slovenska vojska po razpisu usposabljanja.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krije Uprava RS za zaščito in reševanje, druge stroške pa enota SV, ki udeležence napoti na usposabljanje s temeljnico.</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Kontaktna oseba</w:t>
            </w:r>
          </w:p>
        </w:tc>
        <w:tc>
          <w:tcPr>
            <w:tcW w:w="6217" w:type="dxa"/>
          </w:tcPr>
          <w:p w:rsidR="009D4641" w:rsidRPr="00AE2968" w:rsidRDefault="009D4641">
            <w:pPr>
              <w:widowControl w:val="0"/>
              <w:ind w:left="426" w:hanging="426"/>
              <w:rPr>
                <w:rFonts w:cs="Arial"/>
                <w:bCs/>
                <w:szCs w:val="20"/>
                <w:lang w:val="sl-SI"/>
              </w:rPr>
            </w:pPr>
            <w:r w:rsidRPr="00AE2968">
              <w:rPr>
                <w:rFonts w:cs="Arial"/>
                <w:szCs w:val="20"/>
                <w:lang w:val="sl-SI"/>
              </w:rPr>
              <w:t>Blaž Dominik</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01/4796-427</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309" w:history="1">
              <w:r w:rsidRPr="00AE2968">
                <w:rPr>
                  <w:rStyle w:val="Hiperpovezava"/>
                  <w:rFonts w:cs="Arial"/>
                  <w:szCs w:val="20"/>
                  <w:lang w:val="sl-SI"/>
                </w:rPr>
                <w:t>blaz.dominik@urszr.si</w:t>
              </w:r>
            </w:hyperlink>
            <w:r w:rsidRPr="00AE2968">
              <w:rPr>
                <w:rFonts w:cs="Arial"/>
                <w:szCs w:val="20"/>
                <w:lang w:val="sl-SI"/>
              </w:rPr>
              <w:t xml:space="preserve"> </w:t>
            </w:r>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3"/>
          <w:numId w:val="65"/>
        </w:numPr>
        <w:ind w:left="567" w:hanging="567"/>
        <w:rPr>
          <w:rFonts w:ascii="Arial" w:hAnsi="Arial" w:cs="Arial"/>
          <w:i w:val="0"/>
          <w:sz w:val="20"/>
          <w:szCs w:val="20"/>
          <w:lang w:val="sl-SI"/>
        </w:rPr>
      </w:pPr>
      <w:bookmarkStart w:id="429" w:name="_Toc524511919"/>
      <w:bookmarkStart w:id="430" w:name="_Toc58395840"/>
      <w:bookmarkStart w:id="431" w:name="_Toc154656006"/>
      <w:r w:rsidRPr="00AE2968">
        <w:rPr>
          <w:rFonts w:ascii="Arial" w:hAnsi="Arial" w:cs="Arial"/>
          <w:i w:val="0"/>
          <w:sz w:val="20"/>
          <w:szCs w:val="20"/>
          <w:lang w:val="sl-SI"/>
        </w:rPr>
        <w:t>Usposabljanje delavcev Ministrstva za notranje zadeve in Policije o sistemu varstva pred naravnimi in drugimi nesrečami</w:t>
      </w:r>
      <w:bookmarkEnd w:id="429"/>
      <w:bookmarkEnd w:id="430"/>
      <w:bookmarkEnd w:id="431"/>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Delavci MNZ in Policije, ki se pri svojem delu srečujejo s sistemom varstva pred naravnimi in drugimi  nesrečami na upravnem, strokovnem ali operativnem nivoju.</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Udeležence dodatno usposobiti za organiziranje in opravljanje nalog MNZ in Policije pri zaščiti, reševanju in pomoči. Usposabljanje je zastavljeno kot permanentni izobraževalni proces, ki se bo izvajal v modulih ciklično na eno do dve leti. Vsebine se v dogovoru z  MNZ in Policijo prilagodijo vsakokratni konkretni skupini.</w:t>
            </w:r>
          </w:p>
          <w:p w:rsidR="009D4641" w:rsidRPr="00AE2968" w:rsidRDefault="009D4641">
            <w:pPr>
              <w:widowControl w:val="0"/>
              <w:ind w:left="20"/>
              <w:jc w:val="both"/>
              <w:rPr>
                <w:rFonts w:cs="Arial"/>
                <w:szCs w:val="20"/>
                <w:lang w:val="sl-SI"/>
              </w:rPr>
            </w:pPr>
          </w:p>
        </w:tc>
      </w:tr>
      <w:tr w:rsidR="00770011" w:rsidRPr="00354453" w:rsidTr="008038D4">
        <w:tc>
          <w:tcPr>
            <w:tcW w:w="2280"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7" w:type="dxa"/>
            <w:hideMark/>
          </w:tcPr>
          <w:p w:rsidR="009D4641" w:rsidRPr="00AE2968" w:rsidRDefault="009D4641">
            <w:pPr>
              <w:widowControl w:val="0"/>
              <w:ind w:left="20"/>
              <w:jc w:val="both"/>
              <w:rPr>
                <w:rFonts w:cs="Arial"/>
                <w:szCs w:val="20"/>
                <w:lang w:val="sl-SI"/>
              </w:rPr>
            </w:pPr>
            <w:r w:rsidRPr="00AE2968">
              <w:rPr>
                <w:rFonts w:cs="Arial"/>
                <w:szCs w:val="20"/>
                <w:lang w:val="sl-SI"/>
              </w:rPr>
              <w:lastRenderedPageBreak/>
              <w:t>Izbor udeležencev opravita MNZ in Policija.</w:t>
            </w: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1 dan (9 pedagoških ur).</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 xml:space="preserve">Termini bodo objavljeni na naslovu: </w:t>
            </w:r>
            <w:hyperlink r:id="rId310"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20 do 40 udeležencev.</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Udeleženci potrebujejo na usposabljanju dokumente s področja varstva pred naravnimi in drugimi nesrečami iz svojega delovnega okolja, ki jih zagotovi pošiljatelj, izvajalec usposabljanja pa zagotovi še državne načrte zaščite in reševanja.</w:t>
            </w:r>
          </w:p>
          <w:p w:rsidR="009D4641" w:rsidRPr="00AE2968" w:rsidRDefault="009D4641">
            <w:pPr>
              <w:widowControl w:val="0"/>
              <w:ind w:left="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Udeleženci so vabljeni na usposabljanje s strani MNZ oziroma Policije. Prijave zberejo sami po razpisu usposabljanja.</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jc w:val="both"/>
              <w:rPr>
                <w:rFonts w:cs="Arial"/>
                <w:szCs w:val="20"/>
                <w:lang w:val="sl-SI"/>
              </w:rPr>
            </w:pPr>
            <w:r w:rsidRPr="00AE2968">
              <w:rPr>
                <w:rFonts w:cs="Arial"/>
                <w:szCs w:val="20"/>
                <w:lang w:val="sl-SI"/>
              </w:rPr>
              <w:t>Stroške izvedbe usposabljanja krije Uprava RS za zaščito in reševanje, stroške prevoza in prehrane pa pošiljatelj.</w:t>
            </w:r>
          </w:p>
          <w:p w:rsidR="009D4641" w:rsidRPr="00AE2968" w:rsidRDefault="009D4641">
            <w:pPr>
              <w:widowControl w:val="0"/>
              <w:ind w:left="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Kontaktna oseba</w:t>
            </w:r>
          </w:p>
        </w:tc>
        <w:tc>
          <w:tcPr>
            <w:tcW w:w="6217" w:type="dxa"/>
          </w:tcPr>
          <w:p w:rsidR="009D4641" w:rsidRPr="00AE2968" w:rsidRDefault="009D4641">
            <w:pPr>
              <w:widowControl w:val="0"/>
              <w:ind w:left="426" w:hanging="426"/>
              <w:rPr>
                <w:rFonts w:cs="Arial"/>
                <w:bCs/>
                <w:szCs w:val="20"/>
                <w:lang w:val="sl-SI"/>
              </w:rPr>
            </w:pPr>
            <w:r w:rsidRPr="00AE2968">
              <w:rPr>
                <w:rFonts w:cs="Arial"/>
                <w:szCs w:val="20"/>
                <w:lang w:val="sl-SI"/>
              </w:rPr>
              <w:t>Blaž Dominik</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01/4796-427</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311" w:history="1">
              <w:r w:rsidRPr="00AE2968">
                <w:rPr>
                  <w:rStyle w:val="Hiperpovezava"/>
                  <w:rFonts w:cs="Arial"/>
                  <w:szCs w:val="20"/>
                  <w:lang w:val="sl-SI"/>
                </w:rPr>
                <w:t>blaz.dominik@urszr.si</w:t>
              </w:r>
            </w:hyperlink>
            <w:r w:rsidRPr="00AE2968">
              <w:rPr>
                <w:rFonts w:cs="Arial"/>
                <w:szCs w:val="20"/>
                <w:lang w:val="sl-SI"/>
              </w:rPr>
              <w:t xml:space="preserve"> </w:t>
            </w:r>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3"/>
          <w:numId w:val="65"/>
        </w:numPr>
        <w:ind w:left="567" w:hanging="567"/>
        <w:rPr>
          <w:rFonts w:ascii="Arial" w:hAnsi="Arial" w:cs="Arial"/>
          <w:i w:val="0"/>
          <w:sz w:val="20"/>
          <w:szCs w:val="20"/>
          <w:lang w:val="sl-SI"/>
        </w:rPr>
      </w:pPr>
      <w:bookmarkStart w:id="432" w:name="_Toc524511920"/>
      <w:bookmarkStart w:id="433" w:name="_Toc58395841"/>
      <w:bookmarkStart w:id="434" w:name="_Toc154656007"/>
      <w:r w:rsidRPr="00AE2968">
        <w:rPr>
          <w:rFonts w:ascii="Arial" w:hAnsi="Arial" w:cs="Arial"/>
          <w:i w:val="0"/>
          <w:sz w:val="20"/>
          <w:szCs w:val="20"/>
          <w:lang w:val="sl-SI"/>
        </w:rPr>
        <w:t>Usposabljanje članov komisij za ocenjevanje škode ob naravnih in drugih nesrečah</w:t>
      </w:r>
      <w:bookmarkEnd w:id="432"/>
      <w:bookmarkEnd w:id="433"/>
      <w:bookmarkEnd w:id="434"/>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ind w:left="426" w:hanging="426"/>
              <w:jc w:val="both"/>
              <w:rPr>
                <w:rFonts w:cs="Arial"/>
                <w:szCs w:val="20"/>
                <w:lang w:val="sl-SI"/>
              </w:rPr>
            </w:pPr>
            <w:r w:rsidRPr="00AE2968">
              <w:rPr>
                <w:rFonts w:cs="Arial"/>
                <w:szCs w:val="20"/>
                <w:lang w:val="sl-SI"/>
              </w:rPr>
              <w:t>Usposabljanje je razdeljeno na dva modula:</w:t>
            </w:r>
          </w:p>
          <w:p w:rsidR="009D4641" w:rsidRPr="00AE2968" w:rsidRDefault="009D4641" w:rsidP="00920870">
            <w:pPr>
              <w:widowControl w:val="0"/>
              <w:numPr>
                <w:ilvl w:val="0"/>
                <w:numId w:val="82"/>
              </w:numPr>
              <w:ind w:left="426" w:hanging="426"/>
              <w:jc w:val="both"/>
              <w:rPr>
                <w:rFonts w:cs="Arial"/>
                <w:szCs w:val="20"/>
                <w:lang w:val="sl-SI"/>
              </w:rPr>
            </w:pPr>
            <w:r w:rsidRPr="00AE2968">
              <w:rPr>
                <w:rFonts w:cs="Arial"/>
                <w:szCs w:val="20"/>
                <w:lang w:val="sl-SI"/>
              </w:rPr>
              <w:t>prvi modul je namenjen članom občinskih, regijskih in državne komisije za ocenjevanje škode na stvareh,</w:t>
            </w:r>
          </w:p>
          <w:p w:rsidR="009D4641" w:rsidRPr="00AE2968" w:rsidRDefault="009D4641" w:rsidP="00920870">
            <w:pPr>
              <w:widowControl w:val="0"/>
              <w:numPr>
                <w:ilvl w:val="0"/>
                <w:numId w:val="82"/>
              </w:numPr>
              <w:ind w:left="426" w:hanging="426"/>
              <w:jc w:val="both"/>
              <w:rPr>
                <w:rFonts w:cs="Arial"/>
                <w:szCs w:val="20"/>
                <w:lang w:val="sl-SI"/>
              </w:rPr>
            </w:pPr>
            <w:r w:rsidRPr="00AE2968">
              <w:rPr>
                <w:rFonts w:cs="Arial"/>
                <w:szCs w:val="20"/>
                <w:lang w:val="sl-SI"/>
              </w:rPr>
              <w:t>drugi modul je namenjen članom občinskih, regijskih in državne komisije za ocenjevanje škode v kmetijski proizvodnji.</w:t>
            </w:r>
          </w:p>
          <w:p w:rsidR="009D4641" w:rsidRPr="00AE2968" w:rsidRDefault="009D4641">
            <w:pPr>
              <w:widowControl w:val="0"/>
              <w:ind w:left="426" w:hanging="426"/>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Udeležence usposobiti za ocenjevanje škode na stvareh in v kmetijskih proizvodnji ob naravnih in drugih nesrečah po postopku in na način, kot sta določena s predpisi.</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tcPr>
          <w:p w:rsidR="009D4641" w:rsidRPr="00AE2968" w:rsidRDefault="009D4641">
            <w:pPr>
              <w:widowControl w:val="0"/>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rPr>
                <w:rFonts w:cs="Arial"/>
                <w:b/>
                <w:szCs w:val="20"/>
                <w:lang w:val="sl-SI"/>
              </w:rPr>
            </w:pPr>
          </w:p>
        </w:tc>
        <w:tc>
          <w:tcPr>
            <w:tcW w:w="6214"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Imenovanje v komisijo za ocenjevanje škode.</w:t>
            </w: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12 pedagoških ur v vsakem modulu.</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312"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Največ 110 udeležencev na teoretičnem delu in največ 50 na praktičnem delu usposabljanja.</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Nobenih.</w:t>
            </w:r>
          </w:p>
          <w:p w:rsidR="009D4641" w:rsidRPr="00AE2968" w:rsidRDefault="009D4641">
            <w:pPr>
              <w:widowControl w:val="0"/>
              <w:ind w:left="20" w:hanging="2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313"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b/>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tcPr>
          <w:p w:rsidR="009D4641" w:rsidRPr="00AE2968" w:rsidRDefault="009D4641">
            <w:pPr>
              <w:widowControl w:val="0"/>
              <w:ind w:left="20" w:hanging="20"/>
              <w:jc w:val="both"/>
              <w:rPr>
                <w:rFonts w:cs="Arial"/>
                <w:szCs w:val="20"/>
                <w:lang w:val="sl-SI"/>
              </w:rPr>
            </w:pPr>
            <w:r w:rsidRPr="00AE2968">
              <w:rPr>
                <w:rFonts w:cs="Arial"/>
                <w:szCs w:val="20"/>
                <w:lang w:val="sl-SI"/>
              </w:rPr>
              <w:t>Stroške izvedbe</w:t>
            </w:r>
            <w:r w:rsidRPr="00AE2968">
              <w:rPr>
                <w:rFonts w:cs="Arial"/>
                <w:color w:val="FF0000"/>
                <w:szCs w:val="20"/>
                <w:lang w:val="sl-SI"/>
              </w:rPr>
              <w:t xml:space="preserve"> </w:t>
            </w:r>
            <w:r w:rsidRPr="00AE2968">
              <w:rPr>
                <w:rFonts w:cs="Arial"/>
                <w:szCs w:val="20"/>
                <w:lang w:val="sl-SI"/>
              </w:rPr>
              <w:t xml:space="preserve">usposabljanja krije Uprava RS za zaščito in reševanje. </w:t>
            </w:r>
          </w:p>
          <w:p w:rsidR="009D4641" w:rsidRPr="00AE2968" w:rsidRDefault="009D4641">
            <w:pPr>
              <w:widowControl w:val="0"/>
              <w:ind w:left="20" w:hanging="20"/>
              <w:jc w:val="both"/>
              <w:rPr>
                <w:rFonts w:cs="Arial"/>
                <w:szCs w:val="20"/>
                <w:lang w:val="sl-SI"/>
              </w:rPr>
            </w:pPr>
            <w:r w:rsidRPr="00AE2968">
              <w:rPr>
                <w:rFonts w:cs="Arial"/>
                <w:szCs w:val="20"/>
                <w:lang w:val="sl-SI"/>
              </w:rPr>
              <w:t xml:space="preserve">Nadomestilo za plačo, potne stroške in stroške prehrane za </w:t>
            </w:r>
            <w:r w:rsidRPr="00AE2968">
              <w:rPr>
                <w:rFonts w:cs="Arial"/>
                <w:szCs w:val="20"/>
                <w:lang w:val="sl-SI"/>
              </w:rPr>
              <w:lastRenderedPageBreak/>
              <w:t>udeležence krije ustanova, ki udeleženca napoti na usposabljanje.</w:t>
            </w:r>
          </w:p>
          <w:p w:rsidR="009D4641" w:rsidRPr="00AE2968" w:rsidRDefault="009D4641">
            <w:pPr>
              <w:widowControl w:val="0"/>
              <w:ind w:left="20" w:hanging="2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color w:val="FF0000"/>
                <w:szCs w:val="20"/>
                <w:lang w:val="sl-SI"/>
              </w:rPr>
            </w:pPr>
            <w:r w:rsidRPr="00AE2968">
              <w:rPr>
                <w:rFonts w:cs="Arial"/>
                <w:b/>
                <w:szCs w:val="20"/>
                <w:lang w:val="sl-SI"/>
              </w:rPr>
              <w:lastRenderedPageBreak/>
              <w:t>Vodja programa</w:t>
            </w:r>
          </w:p>
        </w:tc>
        <w:tc>
          <w:tcPr>
            <w:tcW w:w="6214" w:type="dxa"/>
          </w:tcPr>
          <w:p w:rsidR="009D4641" w:rsidRPr="00AE2968" w:rsidRDefault="009D4641">
            <w:pPr>
              <w:widowControl w:val="0"/>
              <w:ind w:left="426" w:hanging="426"/>
              <w:rPr>
                <w:rFonts w:cs="Arial"/>
                <w:szCs w:val="20"/>
                <w:lang w:val="sl-SI"/>
              </w:rPr>
            </w:pPr>
            <w:r w:rsidRPr="00AE2968">
              <w:rPr>
                <w:rFonts w:cs="Arial"/>
                <w:szCs w:val="20"/>
                <w:lang w:val="sl-SI"/>
              </w:rPr>
              <w:t>Ana Jakšič</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01/471 3312</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314" w:history="1">
              <w:r w:rsidRPr="00AE2968">
                <w:rPr>
                  <w:rStyle w:val="Hiperpovezava"/>
                  <w:rFonts w:cs="Arial"/>
                  <w:szCs w:val="20"/>
                  <w:lang w:val="sl-SI"/>
                </w:rPr>
                <w:t>ana.jaksic@urszr.si</w:t>
              </w:r>
            </w:hyperlink>
          </w:p>
          <w:p w:rsidR="009D4641" w:rsidRPr="00AE2968" w:rsidRDefault="009D4641">
            <w:pPr>
              <w:widowControl w:val="0"/>
              <w:ind w:left="426" w:hanging="426"/>
              <w:rPr>
                <w:rFonts w:cs="Arial"/>
                <w:szCs w:val="20"/>
                <w:lang w:val="sl-SI"/>
              </w:rPr>
            </w:pPr>
          </w:p>
        </w:tc>
      </w:tr>
    </w:tbl>
    <w:p w:rsidR="009D4641" w:rsidRPr="00AE2968" w:rsidRDefault="009D4641" w:rsidP="00920870">
      <w:pPr>
        <w:pStyle w:val="Naslov2"/>
        <w:numPr>
          <w:ilvl w:val="3"/>
          <w:numId w:val="65"/>
        </w:numPr>
        <w:ind w:left="567" w:hanging="567"/>
        <w:rPr>
          <w:rFonts w:ascii="Arial" w:hAnsi="Arial" w:cs="Arial"/>
          <w:i w:val="0"/>
          <w:sz w:val="20"/>
          <w:szCs w:val="20"/>
          <w:lang w:val="sl-SI"/>
        </w:rPr>
      </w:pPr>
      <w:bookmarkStart w:id="435" w:name="_Toc524511921"/>
      <w:bookmarkStart w:id="436" w:name="_Toc58395842"/>
      <w:bookmarkStart w:id="437" w:name="_Toc154656008"/>
      <w:r w:rsidRPr="00AE2968">
        <w:rPr>
          <w:rFonts w:ascii="Arial" w:hAnsi="Arial" w:cs="Arial"/>
          <w:i w:val="0"/>
          <w:sz w:val="20"/>
          <w:szCs w:val="20"/>
          <w:lang w:val="sl-SI"/>
        </w:rPr>
        <w:t>Uvajalno in temeljno usposabljanje članov komisij za ocenjevanje poškodovanosti objektov</w:t>
      </w:r>
      <w:bookmarkEnd w:id="435"/>
      <w:bookmarkEnd w:id="436"/>
      <w:bookmarkEnd w:id="437"/>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Člani komisij za ocenjevanje poškodovanosti objektov ob potresih in drugih nesrečah.</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Udeležence usposobiti za učinkovito in strokovno ocenjevanje poškodovanosti objektov po predpisani metodologiji ocenjevanja.</w:t>
            </w:r>
          </w:p>
          <w:p w:rsidR="009D4641" w:rsidRPr="00AE2968" w:rsidRDefault="009D4641">
            <w:pPr>
              <w:widowControl w:val="0"/>
              <w:ind w:left="20" w:hanging="20"/>
              <w:jc w:val="both"/>
              <w:rPr>
                <w:rFonts w:cs="Arial"/>
                <w:szCs w:val="20"/>
                <w:lang w:val="sl-SI"/>
              </w:rPr>
            </w:pPr>
            <w:r w:rsidRPr="00AE2968">
              <w:rPr>
                <w:rFonts w:cs="Arial"/>
                <w:szCs w:val="20"/>
                <w:lang w:val="sl-SI"/>
              </w:rPr>
              <w:t xml:space="preserve"> </w:t>
            </w:r>
          </w:p>
        </w:tc>
      </w:tr>
      <w:tr w:rsidR="00770011" w:rsidRPr="00354453" w:rsidTr="008038D4">
        <w:tc>
          <w:tcPr>
            <w:tcW w:w="2280" w:type="dxa"/>
            <w:hideMark/>
          </w:tcPr>
          <w:p w:rsidR="009D4641" w:rsidRPr="00AE2968" w:rsidRDefault="009D4641">
            <w:pPr>
              <w:widowControl w:val="0"/>
              <w:ind w:left="599" w:hanging="599"/>
              <w:rPr>
                <w:rFonts w:cs="Arial"/>
                <w:b/>
                <w:szCs w:val="20"/>
                <w:lang w:val="sl-SI"/>
              </w:rPr>
            </w:pPr>
            <w:r w:rsidRPr="00AE2968">
              <w:rPr>
                <w:rFonts w:cs="Arial"/>
                <w:b/>
                <w:szCs w:val="20"/>
                <w:lang w:val="sl-SI"/>
              </w:rPr>
              <w:t>Zahtevano znanje in drugi pogoji za udeležbo</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Imenovanje v komisijo za ocenjevanje poškodovanosti objektov.</w:t>
            </w:r>
          </w:p>
          <w:p w:rsidR="009D4641" w:rsidRPr="00AE2968" w:rsidRDefault="009D4641">
            <w:pPr>
              <w:widowControl w:val="0"/>
              <w:ind w:left="20" w:hanging="20"/>
              <w:jc w:val="both"/>
              <w:rPr>
                <w:rFonts w:cs="Arial"/>
                <w:szCs w:val="20"/>
                <w:lang w:val="sl-SI"/>
              </w:rPr>
            </w:pPr>
            <w:r w:rsidRPr="00AE2968">
              <w:rPr>
                <w:rFonts w:cs="Arial"/>
                <w:szCs w:val="20"/>
                <w:lang w:val="sl-SI"/>
              </w:rPr>
              <w:t>Udeleženec mora pred začetkom usposabljanja podpisati izjavo, da se čuti sposobnega za opravljanje terenskega dela.</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2 dni (21 pedagoških ur).</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315"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Največ 30 udeležencev.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Ob razpisu usposabljanja bo določena oprema, ki jo morajo prinesti udeleženci na usposabljanje.</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316"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Stroške izvedbe usposabljanja, nadomestilo za plačo, potne stroške in stroške prehrane  krije Uprava RS za zaščito in reševanje.  </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color w:val="FF0000"/>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rPr>
                <w:rFonts w:cs="Arial"/>
                <w:bCs/>
                <w:color w:val="0000FF"/>
                <w:szCs w:val="20"/>
                <w:u w:val="single"/>
                <w:lang w:val="sl-SI"/>
              </w:rPr>
            </w:pPr>
            <w:r w:rsidRPr="00AE2968">
              <w:rPr>
                <w:rFonts w:cs="Arial"/>
                <w:szCs w:val="20"/>
                <w:lang w:val="sl-SI"/>
              </w:rPr>
              <w:t>Rudolf Golob</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w:t>
            </w:r>
            <w:r w:rsidRPr="00AE2968">
              <w:rPr>
                <w:rFonts w:cs="Arial"/>
                <w:color w:val="000000"/>
                <w:szCs w:val="20"/>
                <w:lang w:val="sl-SI" w:eastAsia="sl-SI"/>
              </w:rPr>
              <w:t>02/250-69-13</w:t>
            </w:r>
            <w:r w:rsidR="00BA5DCA">
              <w:rPr>
                <w:rFonts w:cs="Arial"/>
                <w:color w:val="000000"/>
                <w:szCs w:val="20"/>
                <w:lang w:val="sl-SI" w:eastAsia="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317" w:history="1">
              <w:r w:rsidRPr="00AE2968">
                <w:rPr>
                  <w:rStyle w:val="Hiperpovezava"/>
                  <w:rFonts w:cs="Arial"/>
                  <w:szCs w:val="20"/>
                  <w:lang w:val="sl-SI"/>
                </w:rPr>
                <w:t>rudolf.golob@urszr.si</w:t>
              </w:r>
            </w:hyperlink>
            <w:r w:rsidRPr="00AE2968">
              <w:rPr>
                <w:rFonts w:cs="Arial"/>
                <w:szCs w:val="20"/>
                <w:lang w:val="sl-SI"/>
              </w:rPr>
              <w:t xml:space="preserve"> </w:t>
            </w:r>
          </w:p>
          <w:p w:rsidR="009D4641" w:rsidRPr="00AE2968" w:rsidRDefault="009D4641">
            <w:pPr>
              <w:widowControl w:val="0"/>
              <w:ind w:left="426" w:hanging="426"/>
              <w:rPr>
                <w:rFonts w:cs="Arial"/>
                <w:strike/>
                <w:szCs w:val="20"/>
                <w:lang w:val="sl-SI"/>
              </w:rPr>
            </w:pPr>
          </w:p>
        </w:tc>
      </w:tr>
    </w:tbl>
    <w:p w:rsidR="009D4641" w:rsidRPr="00AE2968" w:rsidRDefault="009D4641" w:rsidP="00920870">
      <w:pPr>
        <w:pStyle w:val="Naslov2"/>
        <w:numPr>
          <w:ilvl w:val="0"/>
          <w:numId w:val="65"/>
        </w:numPr>
        <w:ind w:left="567" w:hanging="567"/>
        <w:rPr>
          <w:rFonts w:ascii="Arial" w:hAnsi="Arial" w:cs="Arial"/>
          <w:i w:val="0"/>
          <w:sz w:val="20"/>
          <w:szCs w:val="20"/>
          <w:lang w:val="sl-SI"/>
        </w:rPr>
      </w:pPr>
      <w:bookmarkStart w:id="438" w:name="_Toc524511922"/>
      <w:bookmarkStart w:id="439" w:name="_Toc58395843"/>
      <w:bookmarkStart w:id="440" w:name="_Toc154656009"/>
      <w:r w:rsidRPr="00AE2968">
        <w:rPr>
          <w:rFonts w:ascii="Arial" w:hAnsi="Arial" w:cs="Arial"/>
          <w:i w:val="0"/>
          <w:sz w:val="20"/>
          <w:szCs w:val="20"/>
          <w:lang w:val="sl-SI"/>
        </w:rPr>
        <w:t>Dopolnilno usposabljanje članov komisij za ocenjevanje poškodovanosti objektov</w:t>
      </w:r>
      <w:bookmarkEnd w:id="438"/>
      <w:bookmarkEnd w:id="439"/>
      <w:bookmarkEnd w:id="440"/>
      <w:r w:rsidRPr="00AE2968">
        <w:rPr>
          <w:rFonts w:ascii="Arial" w:hAnsi="Arial" w:cs="Arial"/>
          <w:i w:val="0"/>
          <w:sz w:val="20"/>
          <w:szCs w:val="20"/>
          <w:lang w:val="sl-SI"/>
        </w:rPr>
        <w:t xml:space="preserve"> </w:t>
      </w:r>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0"/>
        <w:gridCol w:w="6217"/>
      </w:tblGrid>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Člani komisij za ocenjevanje poškodovanosti objektov ob naravnih in drugih nesrečah.</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Udeležence seznaniti z novostmi v sistemu varstva pred naravnimi in drugimi nesrečami ter s spremembami in novostmi pri ocenjevanju poškodovanosti objektov.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p w:rsidR="009D4641" w:rsidRPr="00AE2968" w:rsidRDefault="009D4641">
            <w:pPr>
              <w:widowControl w:val="0"/>
              <w:ind w:left="32" w:hanging="32"/>
              <w:rPr>
                <w:rFonts w:cs="Arial"/>
                <w:b/>
                <w:szCs w:val="20"/>
                <w:lang w:val="sl-SI"/>
              </w:rPr>
            </w:pP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Uspešno opravljeno Uvajalno in temeljno usposabljanje članov komisij za ocenjevanje poškodovanosti objektov.</w:t>
            </w: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1 dan (8 pedagoških ur).</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Termini bodo objavljeni na naslovu: </w:t>
            </w:r>
            <w:hyperlink r:id="rId318" w:history="1">
              <w:r w:rsidRPr="00AE2968">
                <w:rPr>
                  <w:rStyle w:val="Hiperpovezava"/>
                  <w:rFonts w:cs="Arial"/>
                  <w:szCs w:val="20"/>
                  <w:lang w:val="sl-SI"/>
                </w:rPr>
                <w:t>http://prijave.urszr.si</w:t>
              </w:r>
            </w:hyperlink>
            <w:r w:rsidRPr="00AE2968">
              <w:rPr>
                <w:rFonts w:cs="Arial"/>
                <w:color w:val="0000FF"/>
                <w:szCs w:val="20"/>
                <w:u w:val="single"/>
                <w:lang w:val="sl-SI"/>
              </w:rPr>
              <w:t>.</w:t>
            </w:r>
          </w:p>
          <w:p w:rsidR="009D4641" w:rsidRPr="00AE2968" w:rsidRDefault="009D4641">
            <w:pPr>
              <w:widowControl w:val="0"/>
              <w:ind w:left="20" w:hanging="20"/>
              <w:jc w:val="both"/>
              <w:rPr>
                <w:rFonts w:cs="Arial"/>
                <w:szCs w:val="20"/>
                <w:lang w:val="sl-SI"/>
              </w:rPr>
            </w:pPr>
          </w:p>
        </w:tc>
      </w:tr>
      <w:tr w:rsidR="00770011"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Velikost skupine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Največ 20 udeležencev.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Ob razpisu usposabljanja bo določena oprema, ki jo morajo prinesti udeleženci na usposabljanje.  </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Prijave</w:t>
            </w:r>
          </w:p>
        </w:tc>
        <w:tc>
          <w:tcPr>
            <w:tcW w:w="6217" w:type="dxa"/>
          </w:tcPr>
          <w:p w:rsidR="009D4641" w:rsidRPr="00AE2968" w:rsidRDefault="009D4641">
            <w:pPr>
              <w:widowControl w:val="0"/>
              <w:ind w:left="20" w:hanging="2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319"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ind w:left="20" w:hanging="20"/>
              <w:jc w:val="both"/>
              <w:rPr>
                <w:rFonts w:cs="Arial"/>
                <w:szCs w:val="20"/>
                <w:lang w:val="sl-SI"/>
              </w:rPr>
            </w:pPr>
          </w:p>
        </w:tc>
      </w:tr>
      <w:tr w:rsidR="00770011" w:rsidRPr="00354453" w:rsidTr="008038D4">
        <w:tc>
          <w:tcPr>
            <w:tcW w:w="2280"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7" w:type="dxa"/>
            <w:hideMark/>
          </w:tcPr>
          <w:p w:rsidR="009D4641" w:rsidRPr="00AE2968" w:rsidRDefault="009D4641">
            <w:pPr>
              <w:widowControl w:val="0"/>
              <w:ind w:left="20" w:hanging="20"/>
              <w:jc w:val="both"/>
              <w:rPr>
                <w:rFonts w:cs="Arial"/>
                <w:szCs w:val="20"/>
                <w:lang w:val="sl-SI"/>
              </w:rPr>
            </w:pPr>
            <w:r w:rsidRPr="00AE2968">
              <w:rPr>
                <w:rFonts w:cs="Arial"/>
                <w:szCs w:val="20"/>
                <w:lang w:val="sl-SI"/>
              </w:rPr>
              <w:t>Stroške izvedbe usposabljanja, nadomestilo za plačo, potne stroške in stroške prehrane  krije  Uprava RS za zaščito in reševanje.</w:t>
            </w:r>
          </w:p>
          <w:p w:rsidR="009D4641" w:rsidRPr="00AE2968" w:rsidRDefault="009D4641">
            <w:pPr>
              <w:widowControl w:val="0"/>
              <w:ind w:left="20" w:hanging="20"/>
              <w:jc w:val="both"/>
              <w:rPr>
                <w:rFonts w:cs="Arial"/>
                <w:szCs w:val="20"/>
                <w:lang w:val="sl-SI"/>
              </w:rPr>
            </w:pPr>
            <w:r w:rsidRPr="00AE2968">
              <w:rPr>
                <w:rFonts w:cs="Arial"/>
                <w:szCs w:val="20"/>
                <w:lang w:val="sl-SI"/>
              </w:rPr>
              <w:t xml:space="preserve">  </w:t>
            </w:r>
          </w:p>
        </w:tc>
      </w:tr>
      <w:tr w:rsidR="00770011" w:rsidTr="008038D4">
        <w:tc>
          <w:tcPr>
            <w:tcW w:w="2280" w:type="dxa"/>
            <w:hideMark/>
          </w:tcPr>
          <w:p w:rsidR="009D4641" w:rsidRPr="00AE2968" w:rsidRDefault="009D4641">
            <w:pPr>
              <w:widowControl w:val="0"/>
              <w:ind w:left="426" w:hanging="426"/>
              <w:rPr>
                <w:rFonts w:cs="Arial"/>
                <w:b/>
                <w:color w:val="FF0000"/>
                <w:szCs w:val="20"/>
                <w:lang w:val="sl-SI"/>
              </w:rPr>
            </w:pPr>
            <w:r w:rsidRPr="00AE2968">
              <w:rPr>
                <w:rFonts w:cs="Arial"/>
                <w:b/>
                <w:szCs w:val="20"/>
                <w:lang w:val="sl-SI"/>
              </w:rPr>
              <w:t>Vodja programa</w:t>
            </w:r>
          </w:p>
        </w:tc>
        <w:tc>
          <w:tcPr>
            <w:tcW w:w="6217" w:type="dxa"/>
          </w:tcPr>
          <w:p w:rsidR="009D4641" w:rsidRPr="00AE2968" w:rsidRDefault="009D4641">
            <w:pPr>
              <w:widowControl w:val="0"/>
              <w:ind w:left="426" w:hanging="426"/>
              <w:jc w:val="both"/>
              <w:rPr>
                <w:rFonts w:cs="Arial"/>
                <w:szCs w:val="20"/>
                <w:lang w:val="sl-SI"/>
              </w:rPr>
            </w:pPr>
            <w:r w:rsidRPr="00AE2968">
              <w:rPr>
                <w:rFonts w:cs="Arial"/>
                <w:szCs w:val="20"/>
                <w:lang w:val="sl-SI"/>
              </w:rPr>
              <w:t>Rudolf Golob</w:t>
            </w:r>
            <w:r w:rsidR="00BA5DCA">
              <w:rPr>
                <w:rFonts w:cs="Arial"/>
                <w:szCs w:val="20"/>
                <w:lang w:val="sl-SI"/>
              </w:rPr>
              <w:t xml:space="preserve"> </w:t>
            </w:r>
            <w:r w:rsidRPr="00AE2968">
              <w:rPr>
                <w:rFonts w:ascii="Wingdings" w:eastAsia="Wingdings" w:hAnsi="Wingdings" w:cs="Wingdings"/>
                <w:szCs w:val="20"/>
                <w:lang w:val="sl-SI"/>
              </w:rPr>
              <w:sym w:font="Wingdings" w:char="F028"/>
            </w:r>
            <w:r w:rsidRPr="00AE2968">
              <w:rPr>
                <w:rFonts w:cs="Arial"/>
                <w:szCs w:val="20"/>
                <w:lang w:val="sl-SI"/>
              </w:rPr>
              <w:t xml:space="preserve">   </w:t>
            </w:r>
            <w:r w:rsidRPr="00AE2968">
              <w:rPr>
                <w:rFonts w:cs="Arial"/>
                <w:color w:val="000000"/>
                <w:szCs w:val="20"/>
                <w:lang w:val="sl-SI" w:eastAsia="sl-SI"/>
              </w:rPr>
              <w:t>02/250-69-13</w:t>
            </w:r>
            <w:r w:rsidR="00BA5DCA">
              <w:rPr>
                <w:rFonts w:cs="Arial"/>
                <w:color w:val="000000"/>
                <w:szCs w:val="20"/>
                <w:lang w:val="sl-SI" w:eastAsia="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320" w:history="1">
              <w:r w:rsidRPr="00AE2968">
                <w:rPr>
                  <w:rStyle w:val="Hiperpovezava"/>
                  <w:rFonts w:cs="Arial"/>
                  <w:szCs w:val="20"/>
                  <w:lang w:val="sl-SI"/>
                </w:rPr>
                <w:t>rudolf.golob@urszr.si</w:t>
              </w:r>
            </w:hyperlink>
          </w:p>
          <w:p w:rsidR="009D4641" w:rsidRPr="00AE2968" w:rsidRDefault="009D4641">
            <w:pPr>
              <w:widowControl w:val="0"/>
              <w:ind w:left="426" w:hanging="426"/>
              <w:jc w:val="both"/>
              <w:rPr>
                <w:rFonts w:cs="Arial"/>
                <w:szCs w:val="20"/>
                <w:lang w:val="sl-SI"/>
              </w:rPr>
            </w:pPr>
          </w:p>
        </w:tc>
      </w:tr>
    </w:tbl>
    <w:p w:rsidR="009D4641" w:rsidRPr="00AE2968" w:rsidRDefault="009D4641" w:rsidP="00920870">
      <w:pPr>
        <w:pStyle w:val="Naslov2"/>
        <w:numPr>
          <w:ilvl w:val="0"/>
          <w:numId w:val="65"/>
        </w:numPr>
        <w:ind w:left="567" w:hanging="567"/>
        <w:rPr>
          <w:rFonts w:ascii="Arial" w:hAnsi="Arial" w:cs="Arial"/>
          <w:i w:val="0"/>
          <w:sz w:val="20"/>
          <w:szCs w:val="20"/>
          <w:lang w:val="sl-SI"/>
        </w:rPr>
      </w:pPr>
      <w:bookmarkStart w:id="441" w:name="_Toc58395844"/>
      <w:bookmarkStart w:id="442" w:name="_Toc154656010"/>
      <w:r w:rsidRPr="00AE2968">
        <w:rPr>
          <w:rFonts w:ascii="Arial" w:hAnsi="Arial" w:cs="Arial"/>
          <w:i w:val="0"/>
          <w:sz w:val="20"/>
          <w:szCs w:val="20"/>
          <w:lang w:val="sl-SI"/>
        </w:rPr>
        <w:t>Usposabljanje za vožnjo manjših gasilskih vozil, vozil policije, reševalnih vozil in intervencijskih vozil civilne zaščite</w:t>
      </w:r>
      <w:bookmarkEnd w:id="441"/>
      <w:bookmarkEnd w:id="442"/>
    </w:p>
    <w:p w:rsidR="009D4641" w:rsidRPr="00AE2968" w:rsidRDefault="009D4641" w:rsidP="009D4641">
      <w:pPr>
        <w:ind w:left="426" w:hanging="426"/>
        <w:rPr>
          <w:rFonts w:cs="Arial"/>
          <w:szCs w:val="20"/>
          <w:lang w:val="sl-SI"/>
        </w:rPr>
      </w:pPr>
    </w:p>
    <w:tbl>
      <w:tblPr>
        <w:tblStyle w:val="Tabelamrea1"/>
        <w:tblW w:w="0" w:type="dxa"/>
        <w:tblLayout w:type="fixed"/>
        <w:tblLook w:val="01E0" w:firstRow="1" w:lastRow="1" w:firstColumn="1" w:lastColumn="1" w:noHBand="0" w:noVBand="0"/>
      </w:tblPr>
      <w:tblGrid>
        <w:gridCol w:w="2283"/>
        <w:gridCol w:w="6214"/>
      </w:tblGrid>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Ciljna skupina</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Operativni gasilci, policisti, člani mobilne enote nujne medicinske pomoči, pripadniki Slovenske vojske, osebe, ki delujejo v sestavi vojaške zdravstvene enote in izvajajo zdravstveno oskrbo pripadnikov Slovenske vojske, dejavnosti s področja veterinarske medicine in preventivnega zdravstvenega varstva z laboratorijsko diagnostiko kužnih bolezni ter naloge za potrebe biološke, kemijske ali radiološke obrambe in pripadniki enote, službe in drugih operativnih sestav civilne zaščite, gorske, jamarske, za reševanje iz vode in na vodi ter mobilne enote z ekološkim laboratorijem.</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Namen</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Zagotoviti, da kandidat za voznika manjših gasilskih vozil, vozil policije, reševalnih vozil in intervencijskih vozil civilne zaščite usvoji predpisana znanja in spretnosti ter ravna tako, da zagotavlja umirjen, varen in nemoten potek cestnega prometa.</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32" w:hanging="32"/>
              <w:rPr>
                <w:rFonts w:cs="Arial"/>
                <w:b/>
                <w:szCs w:val="20"/>
                <w:lang w:val="sl-SI"/>
              </w:rPr>
            </w:pPr>
            <w:r w:rsidRPr="00AE2968">
              <w:rPr>
                <w:rFonts w:cs="Arial"/>
                <w:b/>
                <w:szCs w:val="20"/>
                <w:lang w:val="sl-SI"/>
              </w:rPr>
              <w:t>Zahtevano znanje in drugi pogoji za udeležbo</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V program usposabljanja se lahko vključi kandidat za voznika, ki:</w:t>
            </w:r>
          </w:p>
          <w:p w:rsidR="009D4641" w:rsidRPr="00AE2968" w:rsidRDefault="009D4641" w:rsidP="00920870">
            <w:pPr>
              <w:widowControl w:val="0"/>
              <w:numPr>
                <w:ilvl w:val="0"/>
                <w:numId w:val="83"/>
              </w:numPr>
              <w:contextualSpacing/>
              <w:jc w:val="both"/>
              <w:rPr>
                <w:rFonts w:cs="Arial"/>
                <w:szCs w:val="20"/>
                <w:lang w:val="sl-SI"/>
              </w:rPr>
            </w:pPr>
            <w:r w:rsidRPr="00AE2968">
              <w:rPr>
                <w:rFonts w:cs="Arial"/>
                <w:szCs w:val="20"/>
                <w:lang w:val="sl-SI"/>
              </w:rPr>
              <w:t>ni voznik začetnik,</w:t>
            </w:r>
          </w:p>
          <w:p w:rsidR="009D4641" w:rsidRPr="00AE2968" w:rsidRDefault="009D4641" w:rsidP="00920870">
            <w:pPr>
              <w:widowControl w:val="0"/>
              <w:numPr>
                <w:ilvl w:val="0"/>
                <w:numId w:val="83"/>
              </w:numPr>
              <w:contextualSpacing/>
              <w:jc w:val="both"/>
              <w:rPr>
                <w:rFonts w:cs="Arial"/>
                <w:szCs w:val="20"/>
                <w:lang w:val="sl-SI"/>
              </w:rPr>
            </w:pPr>
            <w:r w:rsidRPr="00AE2968">
              <w:rPr>
                <w:rFonts w:cs="Arial"/>
                <w:szCs w:val="20"/>
                <w:lang w:val="sl-SI"/>
              </w:rPr>
              <w:t>ima veljavno vozniško dovoljenje za vožnjo motornih vozil kategorije B,</w:t>
            </w:r>
          </w:p>
          <w:p w:rsidR="009D4641" w:rsidRPr="00AE2968" w:rsidRDefault="009D4641" w:rsidP="00920870">
            <w:pPr>
              <w:widowControl w:val="0"/>
              <w:numPr>
                <w:ilvl w:val="0"/>
                <w:numId w:val="83"/>
              </w:numPr>
              <w:contextualSpacing/>
              <w:jc w:val="both"/>
              <w:rPr>
                <w:rFonts w:cs="Arial"/>
                <w:szCs w:val="20"/>
                <w:lang w:val="sl-SI"/>
              </w:rPr>
            </w:pPr>
            <w:r w:rsidRPr="00AE2968">
              <w:rPr>
                <w:rFonts w:cs="Arial"/>
                <w:szCs w:val="20"/>
                <w:lang w:val="sl-SI"/>
              </w:rPr>
              <w:t>je telesno in duševno zmožen za vožnjo motornega vozila, kar dokaže z veljavnim zdravniškim spričevalom za voznika motornega vozila kategorije C1 ali operativnega gasilca – nosilca izolirnega dihalnega aparata,</w:t>
            </w:r>
          </w:p>
          <w:p w:rsidR="009D4641" w:rsidRPr="00AE2968" w:rsidRDefault="009D4641" w:rsidP="00920870">
            <w:pPr>
              <w:widowControl w:val="0"/>
              <w:numPr>
                <w:ilvl w:val="0"/>
                <w:numId w:val="83"/>
              </w:numPr>
              <w:contextualSpacing/>
              <w:jc w:val="both"/>
              <w:rPr>
                <w:rFonts w:cs="Arial"/>
                <w:szCs w:val="20"/>
                <w:lang w:val="sl-SI"/>
              </w:rPr>
            </w:pPr>
            <w:r w:rsidRPr="00AE2968">
              <w:rPr>
                <w:rFonts w:cs="Arial"/>
                <w:szCs w:val="20"/>
                <w:lang w:val="sl-SI"/>
              </w:rPr>
              <w:t>opravlja operativne in druge naloge zaščite, reševanja in pomoči, kar dokaže s potrdilom pristojne organizacije.</w:t>
            </w:r>
          </w:p>
          <w:p w:rsidR="009D4641" w:rsidRPr="00AE2968" w:rsidRDefault="009D4641">
            <w:pPr>
              <w:widowControl w:val="0"/>
              <w:jc w:val="both"/>
              <w:rPr>
                <w:rFonts w:cs="Arial"/>
                <w:szCs w:val="20"/>
                <w:lang w:val="sl-SI"/>
              </w:rPr>
            </w:pP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Trajanje</w:t>
            </w:r>
          </w:p>
        </w:tc>
        <w:tc>
          <w:tcPr>
            <w:tcW w:w="6214" w:type="dxa"/>
          </w:tcPr>
          <w:p w:rsidR="009D4641" w:rsidRPr="00AE2968" w:rsidRDefault="009D4641">
            <w:pPr>
              <w:widowControl w:val="0"/>
              <w:rPr>
                <w:rFonts w:cs="Arial"/>
                <w:szCs w:val="20"/>
                <w:lang w:val="sl-SI"/>
              </w:rPr>
            </w:pPr>
            <w:r w:rsidRPr="00AE2968">
              <w:rPr>
                <w:rFonts w:cs="Arial"/>
                <w:szCs w:val="20"/>
                <w:lang w:val="sl-SI"/>
              </w:rPr>
              <w:t xml:space="preserve">13 pedagoških ur. </w:t>
            </w:r>
          </w:p>
          <w:p w:rsidR="009D4641" w:rsidRPr="00AE2968" w:rsidRDefault="009D4641">
            <w:pPr>
              <w:widowControl w:val="0"/>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Termini</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 xml:space="preserve">Termini bodo objavljeni na naslovu: </w:t>
            </w:r>
            <w:hyperlink r:id="rId321" w:history="1">
              <w:r w:rsidRPr="00AE2968">
                <w:rPr>
                  <w:rStyle w:val="Hiperpovezava"/>
                  <w:rFonts w:cs="Arial"/>
                  <w:color w:val="0070C0"/>
                  <w:szCs w:val="20"/>
                  <w:lang w:val="sl-SI"/>
                </w:rPr>
                <w:t>http://prijave.urszr.si</w:t>
              </w:r>
            </w:hyperlink>
            <w:r w:rsidRPr="00AE2968">
              <w:rPr>
                <w:rFonts w:cs="Arial"/>
                <w:color w:val="0070C0"/>
                <w:szCs w:val="20"/>
                <w:u w:val="single"/>
                <w:lang w:val="sl-SI"/>
              </w:rPr>
              <w:t>.</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Velikost skupine</w:t>
            </w:r>
          </w:p>
        </w:tc>
        <w:tc>
          <w:tcPr>
            <w:tcW w:w="6214" w:type="dxa"/>
            <w:hideMark/>
          </w:tcPr>
          <w:p w:rsidR="009D4641" w:rsidRPr="00AE2968" w:rsidRDefault="009D4641">
            <w:pPr>
              <w:widowControl w:val="0"/>
              <w:jc w:val="both"/>
              <w:rPr>
                <w:rFonts w:cs="Arial"/>
                <w:szCs w:val="20"/>
                <w:lang w:val="sl-SI"/>
              </w:rPr>
            </w:pPr>
            <w:r w:rsidRPr="00AE2968">
              <w:rPr>
                <w:rFonts w:cs="Arial"/>
                <w:szCs w:val="20"/>
                <w:lang w:val="sl-SI"/>
              </w:rPr>
              <w:t>Odvisno od velikosti učilnice na teoretičnem delu, praktični del se izvaja individualno.</w:t>
            </w: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Posebne zahteve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 xml:space="preserve">Kandidat za voznika se lahko za izvajanje praktičnega dela usposabljanja usposablja z motornim vozilom, ki mu ga zagotovijo </w:t>
            </w:r>
            <w:r w:rsidRPr="00AE2968">
              <w:rPr>
                <w:rFonts w:cs="Arial"/>
                <w:szCs w:val="20"/>
                <w:lang w:val="sl-SI"/>
              </w:rPr>
              <w:lastRenderedPageBreak/>
              <w:t>državni organ, samoupravna lokalna skupnost, zavod ali druga organizacija, v katerih so kandidati za voznike zaposleni oziroma opravljajo operativne in druge naloge zaščite, reševanja in pomoči.</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lastRenderedPageBreak/>
              <w:t>Prijave</w:t>
            </w:r>
          </w:p>
        </w:tc>
        <w:tc>
          <w:tcPr>
            <w:tcW w:w="6214" w:type="dxa"/>
          </w:tcPr>
          <w:p w:rsidR="009D4641" w:rsidRPr="00AE2968" w:rsidRDefault="009D4641">
            <w:pPr>
              <w:widowControl w:val="0"/>
              <w:jc w:val="both"/>
              <w:rPr>
                <w:rFonts w:cs="Arial"/>
                <w:szCs w:val="20"/>
                <w:lang w:val="sl-SI"/>
              </w:rPr>
            </w:pPr>
            <w:r w:rsidRPr="00AE2968">
              <w:rPr>
                <w:rFonts w:cs="Arial"/>
                <w:szCs w:val="20"/>
                <w:lang w:val="sl-SI"/>
              </w:rPr>
              <w:t xml:space="preserve">Prijave potekajo preko spletne </w:t>
            </w:r>
            <w:r w:rsidR="00AE2968" w:rsidRPr="00AE2968">
              <w:rPr>
                <w:rFonts w:cs="Arial"/>
                <w:szCs w:val="20"/>
                <w:lang w:val="sl-SI"/>
              </w:rPr>
              <w:t>aplikacije</w:t>
            </w:r>
            <w:r w:rsidRPr="00AE2968">
              <w:rPr>
                <w:rFonts w:cs="Arial"/>
                <w:szCs w:val="20"/>
                <w:lang w:val="sl-SI"/>
              </w:rPr>
              <w:t xml:space="preserve"> </w:t>
            </w:r>
            <w:hyperlink r:id="rId322" w:history="1">
              <w:r w:rsidRPr="00AE2968">
                <w:rPr>
                  <w:rStyle w:val="Hiperpovezava"/>
                  <w:rFonts w:cs="Arial"/>
                  <w:szCs w:val="20"/>
                  <w:lang w:val="sl-SI"/>
                </w:rPr>
                <w:t>http://prijave.urszr.si</w:t>
              </w:r>
            </w:hyperlink>
            <w:r w:rsidRPr="00AE2968">
              <w:rPr>
                <w:rFonts w:cs="Arial"/>
                <w:color w:val="0000FF"/>
                <w:szCs w:val="20"/>
                <w:u w:val="single"/>
                <w:lang w:val="sl-SI"/>
              </w:rPr>
              <w:t xml:space="preserve"> </w:t>
            </w:r>
            <w:r w:rsidRPr="00AE2968">
              <w:rPr>
                <w:rFonts w:cs="Arial"/>
                <w:szCs w:val="20"/>
                <w:lang w:val="sl-SI"/>
              </w:rPr>
              <w:t>ali v dogovoru z vodjo programa.</w:t>
            </w:r>
          </w:p>
          <w:p w:rsidR="009D4641" w:rsidRPr="00AE2968" w:rsidRDefault="009D4641">
            <w:pPr>
              <w:widowControl w:val="0"/>
              <w:jc w:val="both"/>
              <w:rPr>
                <w:rFonts w:cs="Arial"/>
                <w:szCs w:val="20"/>
                <w:lang w:val="sl-SI"/>
              </w:rPr>
            </w:pPr>
          </w:p>
        </w:tc>
      </w:tr>
      <w:tr w:rsidR="00770011" w:rsidRPr="00354453"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Financiranje</w:t>
            </w:r>
          </w:p>
        </w:tc>
        <w:tc>
          <w:tcPr>
            <w:tcW w:w="6214" w:type="dxa"/>
            <w:hideMark/>
          </w:tcPr>
          <w:p w:rsidR="009D4641" w:rsidRPr="00AE2968" w:rsidRDefault="009D4641">
            <w:pPr>
              <w:widowControl w:val="0"/>
              <w:jc w:val="both"/>
              <w:rPr>
                <w:rFonts w:cs="Arial"/>
                <w:szCs w:val="20"/>
                <w:lang w:val="sl-SI"/>
              </w:rPr>
            </w:pPr>
            <w:r w:rsidRPr="00AE2968">
              <w:rPr>
                <w:rFonts w:cs="Arial"/>
                <w:szCs w:val="20"/>
                <w:lang w:val="sl-SI"/>
              </w:rPr>
              <w:t xml:space="preserve">Stroške izvedbe usposabljanja, nadomestilo za plačo, potne stroške, stroške prehrane in namestitve kandidatov za voznike krijejo državni organi, samoupravne lokalne skupnosti, zavodi in druge organizacije, ki so kandidate za voznike prijavile na usposabljanje. </w:t>
            </w:r>
          </w:p>
        </w:tc>
      </w:tr>
      <w:tr w:rsidR="00770011" w:rsidTr="008038D4">
        <w:tc>
          <w:tcPr>
            <w:tcW w:w="2283" w:type="dxa"/>
            <w:hideMark/>
          </w:tcPr>
          <w:p w:rsidR="009D4641" w:rsidRPr="00AE2968" w:rsidRDefault="009D4641">
            <w:pPr>
              <w:widowControl w:val="0"/>
              <w:ind w:left="426" w:hanging="426"/>
              <w:rPr>
                <w:rFonts w:cs="Arial"/>
                <w:b/>
                <w:szCs w:val="20"/>
                <w:lang w:val="sl-SI"/>
              </w:rPr>
            </w:pPr>
            <w:r w:rsidRPr="00AE2968">
              <w:rPr>
                <w:rFonts w:cs="Arial"/>
                <w:b/>
                <w:szCs w:val="20"/>
                <w:lang w:val="sl-SI"/>
              </w:rPr>
              <w:t>Vodja programa</w:t>
            </w:r>
          </w:p>
        </w:tc>
        <w:tc>
          <w:tcPr>
            <w:tcW w:w="6214" w:type="dxa"/>
          </w:tcPr>
          <w:p w:rsidR="009D4641" w:rsidRPr="00AE2968" w:rsidRDefault="009D4641">
            <w:pPr>
              <w:widowControl w:val="0"/>
              <w:ind w:left="426" w:hanging="426"/>
              <w:rPr>
                <w:rFonts w:cs="Arial"/>
                <w:bCs/>
                <w:szCs w:val="20"/>
                <w:u w:val="single"/>
                <w:lang w:val="sl-SI"/>
              </w:rPr>
            </w:pPr>
            <w:r w:rsidRPr="00AE2968">
              <w:rPr>
                <w:rFonts w:cs="Arial"/>
                <w:szCs w:val="20"/>
                <w:lang w:val="sl-SI"/>
              </w:rPr>
              <w:t>Robert Škrlj</w:t>
            </w:r>
            <w:r w:rsidRPr="00AE2968">
              <w:rPr>
                <w:rFonts w:cs="Arial"/>
                <w:szCs w:val="20"/>
                <w:lang w:val="sl-SI"/>
              </w:rPr>
              <w:tab/>
            </w:r>
            <w:r w:rsidRPr="00AE2968">
              <w:rPr>
                <w:rFonts w:ascii="Wingdings" w:eastAsia="Wingdings" w:hAnsi="Wingdings" w:cs="Wingdings"/>
                <w:szCs w:val="20"/>
                <w:lang w:val="sl-SI"/>
              </w:rPr>
              <w:sym w:font="Wingdings" w:char="F028"/>
            </w:r>
            <w:r w:rsidRPr="00AE2968">
              <w:rPr>
                <w:rFonts w:cs="Arial"/>
                <w:szCs w:val="20"/>
                <w:lang w:val="sl-SI"/>
              </w:rPr>
              <w:t xml:space="preserve">   01/4796-411</w:t>
            </w:r>
            <w:r w:rsidR="00BA5DCA">
              <w:rPr>
                <w:rFonts w:cs="Arial"/>
                <w:szCs w:val="20"/>
                <w:lang w:val="sl-SI"/>
              </w:rPr>
              <w:t xml:space="preserve"> </w:t>
            </w:r>
            <w:r w:rsidRPr="00AE2968">
              <w:rPr>
                <w:rFonts w:ascii="Wingdings" w:eastAsia="Wingdings" w:hAnsi="Wingdings" w:cs="Wingdings"/>
                <w:szCs w:val="20"/>
                <w:lang w:val="sl-SI"/>
              </w:rPr>
              <w:sym w:font="Wingdings" w:char="F03A"/>
            </w:r>
            <w:r w:rsidRPr="00AE2968">
              <w:rPr>
                <w:rFonts w:cs="Arial"/>
                <w:szCs w:val="20"/>
                <w:lang w:val="sl-SI"/>
              </w:rPr>
              <w:t xml:space="preserve">   </w:t>
            </w:r>
            <w:hyperlink r:id="rId323" w:history="1">
              <w:r w:rsidRPr="00AE2968">
                <w:rPr>
                  <w:rStyle w:val="Hiperpovezava"/>
                  <w:rFonts w:cs="Arial"/>
                  <w:color w:val="0070C0"/>
                  <w:szCs w:val="20"/>
                  <w:lang w:val="sl-SI"/>
                </w:rPr>
                <w:t>robert.skrlj</w:t>
              </w:r>
              <w:r w:rsidRPr="00AE2968">
                <w:rPr>
                  <w:rStyle w:val="Hiperpovezava"/>
                  <w:rFonts w:cs="Arial"/>
                  <w:bCs/>
                  <w:color w:val="0070C0"/>
                  <w:szCs w:val="20"/>
                  <w:lang w:val="sl-SI"/>
                </w:rPr>
                <w:t>@urszr.si</w:t>
              </w:r>
            </w:hyperlink>
          </w:p>
          <w:p w:rsidR="009D4641" w:rsidRPr="00AE2968" w:rsidRDefault="009D4641">
            <w:pPr>
              <w:widowControl w:val="0"/>
              <w:ind w:left="426" w:hanging="426"/>
              <w:rPr>
                <w:rFonts w:cs="Arial"/>
                <w:bCs/>
                <w:szCs w:val="20"/>
                <w:u w:val="single"/>
                <w:lang w:val="sl-SI"/>
              </w:rPr>
            </w:pPr>
          </w:p>
        </w:tc>
      </w:tr>
    </w:tbl>
    <w:p w:rsidR="00BA5DCA" w:rsidRDefault="00BA5DCA" w:rsidP="009D4641">
      <w:pPr>
        <w:pStyle w:val="Naslov1"/>
      </w:pPr>
      <w:bookmarkStart w:id="443" w:name="_Toc154656011"/>
      <w:bookmarkStart w:id="444" w:name="_Toc436904755"/>
      <w:bookmarkStart w:id="445" w:name="_Toc497988526"/>
      <w:bookmarkStart w:id="446" w:name="_Toc524511923"/>
      <w:bookmarkStart w:id="447" w:name="_Toc58395845"/>
    </w:p>
    <w:p w:rsidR="00BA5DCA" w:rsidRDefault="00BA5DCA">
      <w:pPr>
        <w:spacing w:line="240" w:lineRule="auto"/>
        <w:rPr>
          <w:b/>
          <w:kern w:val="32"/>
          <w:sz w:val="28"/>
          <w:szCs w:val="32"/>
          <w:lang w:val="sl-SI" w:eastAsia="sl-SI"/>
        </w:rPr>
      </w:pPr>
      <w:r>
        <w:br w:type="page"/>
      </w:r>
    </w:p>
    <w:p w:rsidR="009D4641" w:rsidRPr="00AE2968" w:rsidRDefault="009D4641" w:rsidP="009D4641">
      <w:pPr>
        <w:pStyle w:val="Naslov1"/>
      </w:pPr>
      <w:r w:rsidRPr="00AE2968">
        <w:lastRenderedPageBreak/>
        <w:t>VII.</w:t>
      </w:r>
      <w:r w:rsidRPr="00AE2968">
        <w:tab/>
        <w:t>MEDNARODNI PROGRAMI</w:t>
      </w:r>
      <w:bookmarkEnd w:id="443"/>
      <w:bookmarkEnd w:id="444"/>
      <w:bookmarkEnd w:id="445"/>
      <w:bookmarkEnd w:id="446"/>
      <w:bookmarkEnd w:id="447"/>
    </w:p>
    <w:p w:rsidR="009D4641" w:rsidRPr="00AE2968" w:rsidRDefault="009D4641" w:rsidP="009D4641">
      <w:pPr>
        <w:ind w:left="426" w:hanging="426"/>
        <w:rPr>
          <w:rFonts w:cs="Arial"/>
          <w:szCs w:val="20"/>
          <w:lang w:val="sl-SI"/>
        </w:rPr>
      </w:pPr>
    </w:p>
    <w:p w:rsidR="00E51C74" w:rsidRPr="00AE2968" w:rsidRDefault="009D4641" w:rsidP="00BA5DCA">
      <w:pPr>
        <w:jc w:val="both"/>
        <w:rPr>
          <w:rFonts w:cs="Arial"/>
          <w:b/>
          <w:kern w:val="2"/>
          <w:szCs w:val="20"/>
          <w:lang w:val="sl-SI" w:eastAsia="sl-SI"/>
        </w:rPr>
      </w:pPr>
      <w:r w:rsidRPr="00AE2968">
        <w:rPr>
          <w:rFonts w:cs="Arial"/>
          <w:iCs/>
          <w:szCs w:val="20"/>
          <w:lang w:val="sl-SI"/>
        </w:rPr>
        <w:t>Sektor za organizacijo in izvedbo usposabljanj v sodelovanju z Izobraževalnim centrom za zaščito in reševanje RS izvaja tudi mednarodna usposabljanja v okviru mehanizma na področju civilne zaščite EU, na podlagi bilateralnega ali regionalnega sodelovanja ter po dogovoru z drugimi organizacijami in deležniki iz tujine.</w:t>
      </w:r>
      <w:bookmarkStart w:id="448" w:name="_Toc524511926"/>
      <w:bookmarkStart w:id="449" w:name="_Toc58395846"/>
      <w:r w:rsidR="00BA5DCA" w:rsidRPr="00AE2968">
        <w:rPr>
          <w:rFonts w:cs="Arial"/>
          <w:b/>
          <w:kern w:val="2"/>
          <w:szCs w:val="20"/>
          <w:lang w:val="sl-SI" w:eastAsia="sl-SI"/>
        </w:rPr>
        <w:t xml:space="preserve"> </w:t>
      </w:r>
    </w:p>
    <w:p w:rsidR="00BA5DCA" w:rsidRDefault="00BA5DCA">
      <w:pPr>
        <w:spacing w:line="240" w:lineRule="auto"/>
        <w:rPr>
          <w:b/>
          <w:kern w:val="32"/>
          <w:sz w:val="28"/>
          <w:szCs w:val="32"/>
          <w:lang w:val="sl-SI" w:eastAsia="sl-SI"/>
        </w:rPr>
      </w:pPr>
      <w:bookmarkStart w:id="450" w:name="_Toc154656012"/>
      <w:r w:rsidRPr="00F55241">
        <w:rPr>
          <w:lang w:val="sl-SI"/>
        </w:rPr>
        <w:br w:type="page"/>
      </w:r>
    </w:p>
    <w:p w:rsidR="009D4641" w:rsidRPr="00AE2968" w:rsidRDefault="009D4641" w:rsidP="009D4641">
      <w:pPr>
        <w:pStyle w:val="Naslov1"/>
        <w:rPr>
          <w:rFonts w:cs="Arial"/>
          <w:kern w:val="2"/>
          <w:szCs w:val="24"/>
        </w:rPr>
      </w:pPr>
      <w:r w:rsidRPr="00AE2968">
        <w:lastRenderedPageBreak/>
        <w:t>VIII.</w:t>
      </w:r>
      <w:r w:rsidRPr="00AE2968">
        <w:tab/>
        <w:t>SPLOŠNE INFORMACIJE - NAPOTKI ZA POŠILJATELJE IN UDELEŽENCE USPOSABLJANJA</w:t>
      </w:r>
      <w:bookmarkEnd w:id="448"/>
      <w:bookmarkEnd w:id="449"/>
      <w:bookmarkEnd w:id="450"/>
    </w:p>
    <w:p w:rsidR="009D4641" w:rsidRPr="00AE2968" w:rsidRDefault="009D4641" w:rsidP="00920870">
      <w:pPr>
        <w:pStyle w:val="Naslov2"/>
        <w:numPr>
          <w:ilvl w:val="3"/>
          <w:numId w:val="65"/>
        </w:numPr>
        <w:ind w:left="426" w:hanging="426"/>
        <w:rPr>
          <w:rFonts w:ascii="Arial" w:hAnsi="Arial" w:cs="Arial"/>
          <w:i w:val="0"/>
          <w:sz w:val="20"/>
          <w:szCs w:val="20"/>
          <w:lang w:val="sl-SI" w:eastAsia="sl-SI"/>
        </w:rPr>
      </w:pPr>
      <w:bookmarkStart w:id="451" w:name="_Toc154656013"/>
      <w:bookmarkStart w:id="452" w:name="_Toc404862117"/>
      <w:bookmarkStart w:id="453" w:name="_Toc524511927"/>
      <w:bookmarkStart w:id="454" w:name="_Toc58395847"/>
      <w:r w:rsidRPr="00AE2968">
        <w:rPr>
          <w:rFonts w:ascii="Arial" w:hAnsi="Arial" w:cs="Arial"/>
          <w:i w:val="0"/>
          <w:sz w:val="20"/>
          <w:szCs w:val="20"/>
          <w:lang w:val="sl-SI" w:eastAsia="sl-SI"/>
        </w:rPr>
        <w:t>Splošne informacije o usposabljanju</w:t>
      </w:r>
      <w:bookmarkEnd w:id="451"/>
      <w:bookmarkEnd w:id="452"/>
      <w:bookmarkEnd w:id="453"/>
      <w:bookmarkEnd w:id="454"/>
    </w:p>
    <w:p w:rsidR="009D4641" w:rsidRPr="00AE2968" w:rsidRDefault="009D4641" w:rsidP="009D4641">
      <w:pPr>
        <w:ind w:left="426" w:hanging="426"/>
        <w:rPr>
          <w:rFonts w:cs="Arial"/>
          <w:szCs w:val="20"/>
          <w:lang w:val="sl-SI" w:eastAsia="sl-SI"/>
        </w:rPr>
      </w:pPr>
    </w:p>
    <w:p w:rsidR="009D4641" w:rsidRPr="00AE2968" w:rsidRDefault="009D4641" w:rsidP="009D4641">
      <w:pPr>
        <w:jc w:val="both"/>
        <w:rPr>
          <w:rFonts w:cs="Arial"/>
          <w:szCs w:val="20"/>
          <w:lang w:val="sl-SI"/>
        </w:rPr>
      </w:pPr>
      <w:r w:rsidRPr="00AE2968">
        <w:rPr>
          <w:rFonts w:cs="Arial"/>
          <w:szCs w:val="20"/>
          <w:lang w:val="sl-SI"/>
        </w:rPr>
        <w:t>Usposabljanja se izvajajo v ICZR na Igu ter v njegovih enotah v Sežani, Pekrah in na drugih lokacijah, ki so določene s posameznimi programi. Kraj izvedbe se lahko prilagodi  tudi glede na želje udeležencev oziroma njihovih pošiljateljev ter ob upoštevanju prostorskih in drugih materialnih pogojev na posamezni lokaciji.</w:t>
      </w:r>
    </w:p>
    <w:p w:rsidR="009D4641" w:rsidRPr="00AE2968" w:rsidRDefault="009D4641" w:rsidP="009D4641">
      <w:pPr>
        <w:jc w:val="both"/>
        <w:rPr>
          <w:rFonts w:cs="Arial"/>
          <w:szCs w:val="20"/>
          <w:lang w:val="sl-SI"/>
        </w:rPr>
      </w:pPr>
    </w:p>
    <w:p w:rsidR="009D4641" w:rsidRPr="00AE2968" w:rsidRDefault="009D4641" w:rsidP="009D4641">
      <w:pPr>
        <w:jc w:val="both"/>
        <w:rPr>
          <w:rFonts w:cs="Arial"/>
          <w:szCs w:val="20"/>
          <w:lang w:val="sl-SI"/>
        </w:rPr>
      </w:pPr>
      <w:r w:rsidRPr="00AE2968">
        <w:rPr>
          <w:rFonts w:cs="Arial"/>
          <w:szCs w:val="20"/>
          <w:lang w:val="sl-SI"/>
        </w:rPr>
        <w:t>Usposabljanja se izvajajo po programih, ki jih  predpiše minister, pristojen za varstvo pred naravnimi in drugimi nesrečami in so objavljeni na spletni strani Uprave RS za zaščito in reševanje.</w:t>
      </w:r>
    </w:p>
    <w:p w:rsidR="009D4641" w:rsidRPr="00AE2968" w:rsidRDefault="009D4641" w:rsidP="009D4641">
      <w:pPr>
        <w:jc w:val="both"/>
        <w:rPr>
          <w:rFonts w:cs="Arial"/>
          <w:szCs w:val="20"/>
          <w:lang w:val="sl-SI"/>
        </w:rPr>
      </w:pPr>
    </w:p>
    <w:p w:rsidR="009D4641" w:rsidRPr="00AE2968" w:rsidRDefault="009D4641" w:rsidP="009D4641">
      <w:pPr>
        <w:jc w:val="both"/>
        <w:rPr>
          <w:rFonts w:cs="Arial"/>
          <w:szCs w:val="20"/>
          <w:lang w:val="sl-SI"/>
        </w:rPr>
      </w:pPr>
      <w:r w:rsidRPr="00AE2968">
        <w:rPr>
          <w:rFonts w:cs="Arial"/>
          <w:szCs w:val="20"/>
          <w:lang w:val="sl-SI"/>
        </w:rPr>
        <w:t xml:space="preserve">Pri  usposabljanju pripadnikov CZ imajo prednost pripadniki državnih, regijskih in občinskih enot.  Usposabljanja se lahko po dogovoru organizirajo tudi za zaključene skupine pripadnikov CZ iz občin, gospodarskih družb, zavodov in drugih organizacij. </w:t>
      </w:r>
    </w:p>
    <w:p w:rsidR="009D4641" w:rsidRPr="00AE2968" w:rsidRDefault="009D4641" w:rsidP="009D4641">
      <w:pPr>
        <w:jc w:val="both"/>
        <w:rPr>
          <w:rFonts w:cs="Arial"/>
          <w:szCs w:val="20"/>
          <w:lang w:val="sl-SI"/>
        </w:rPr>
      </w:pPr>
    </w:p>
    <w:p w:rsidR="009D4641" w:rsidRPr="00AE2968" w:rsidRDefault="009D4641" w:rsidP="009D4641">
      <w:pPr>
        <w:jc w:val="both"/>
        <w:rPr>
          <w:rFonts w:cs="Arial"/>
          <w:szCs w:val="20"/>
          <w:lang w:val="sl-SI"/>
        </w:rPr>
      </w:pPr>
      <w:r w:rsidRPr="00AE2968">
        <w:rPr>
          <w:rFonts w:cs="Arial"/>
          <w:szCs w:val="20"/>
          <w:lang w:val="sl-SI"/>
        </w:rPr>
        <w:t xml:space="preserve">Usposabljanja po programih, ki bodo tekom leta prenovljena ali izdelana na novo, bodo razpisana naknadno. Izvedena bodo po prejemu minimalnega števila prijav, o čemer bodo ciljne skupine posebej obveščene. </w:t>
      </w:r>
    </w:p>
    <w:p w:rsidR="009D4641" w:rsidRPr="00AE2968" w:rsidRDefault="009D4641" w:rsidP="00920870">
      <w:pPr>
        <w:pStyle w:val="Naslov2"/>
        <w:numPr>
          <w:ilvl w:val="3"/>
          <w:numId w:val="65"/>
        </w:numPr>
        <w:ind w:left="426" w:hanging="426"/>
        <w:rPr>
          <w:rFonts w:ascii="Arial" w:hAnsi="Arial" w:cs="Arial"/>
          <w:i w:val="0"/>
          <w:sz w:val="20"/>
          <w:szCs w:val="20"/>
          <w:lang w:val="sl-SI" w:eastAsia="sl-SI"/>
        </w:rPr>
      </w:pPr>
      <w:bookmarkStart w:id="455" w:name="_Toc154656014"/>
      <w:bookmarkStart w:id="456" w:name="_Toc404862118"/>
      <w:bookmarkStart w:id="457" w:name="_Toc524511928"/>
      <w:bookmarkStart w:id="458" w:name="_Toc58395848"/>
      <w:r w:rsidRPr="00AE2968">
        <w:rPr>
          <w:rFonts w:ascii="Arial" w:hAnsi="Arial" w:cs="Arial"/>
          <w:i w:val="0"/>
          <w:sz w:val="20"/>
          <w:szCs w:val="20"/>
          <w:lang w:val="sl-SI" w:eastAsia="sl-SI"/>
        </w:rPr>
        <w:t>Stroški izvedbe programov usposabljanja</w:t>
      </w:r>
      <w:bookmarkEnd w:id="455"/>
      <w:bookmarkEnd w:id="456"/>
      <w:bookmarkEnd w:id="457"/>
      <w:bookmarkEnd w:id="458"/>
    </w:p>
    <w:p w:rsidR="009D4641" w:rsidRPr="00AE2968" w:rsidRDefault="009D4641" w:rsidP="009D4641">
      <w:pPr>
        <w:ind w:left="426" w:hanging="426"/>
        <w:rPr>
          <w:rFonts w:cs="Arial"/>
          <w:szCs w:val="20"/>
          <w:lang w:val="sl-SI" w:eastAsia="sl-SI"/>
        </w:rPr>
      </w:pPr>
    </w:p>
    <w:p w:rsidR="009D4641" w:rsidRPr="00AE2968" w:rsidRDefault="009D4641" w:rsidP="009D4641">
      <w:pPr>
        <w:jc w:val="both"/>
        <w:rPr>
          <w:rFonts w:cs="Arial"/>
          <w:szCs w:val="20"/>
          <w:lang w:val="sl-SI"/>
        </w:rPr>
      </w:pPr>
      <w:r w:rsidRPr="00AE2968">
        <w:rPr>
          <w:rFonts w:cs="Arial"/>
          <w:szCs w:val="20"/>
          <w:lang w:val="sl-SI"/>
        </w:rPr>
        <w:t>Nosilci stroškov izvedbe usposabljanja so  določeni v programih, pri razpisanih programih so navedeni pod rubriko »financiranje«. Mednarodna usposabljanja so krita iz proračuna Evropske unije oziroma po dogovoru za vsako usposabljanje posebej.</w:t>
      </w:r>
    </w:p>
    <w:p w:rsidR="009D4641" w:rsidRPr="00AE2968" w:rsidRDefault="009D4641" w:rsidP="009D4641">
      <w:pPr>
        <w:ind w:left="426" w:hanging="426"/>
        <w:rPr>
          <w:rFonts w:cs="Arial"/>
          <w:szCs w:val="20"/>
          <w:lang w:val="sl-SI"/>
        </w:rPr>
      </w:pPr>
    </w:p>
    <w:p w:rsidR="009D4641" w:rsidRPr="00AE2968" w:rsidRDefault="009D4641" w:rsidP="00920870">
      <w:pPr>
        <w:pStyle w:val="Naslov2"/>
        <w:numPr>
          <w:ilvl w:val="3"/>
          <w:numId w:val="65"/>
        </w:numPr>
        <w:ind w:left="426" w:hanging="426"/>
        <w:rPr>
          <w:rFonts w:ascii="Arial" w:hAnsi="Arial" w:cs="Arial"/>
          <w:i w:val="0"/>
          <w:sz w:val="20"/>
          <w:szCs w:val="20"/>
          <w:lang w:val="sl-SI" w:eastAsia="sl-SI"/>
        </w:rPr>
      </w:pPr>
      <w:bookmarkStart w:id="459" w:name="_Toc154656015"/>
      <w:bookmarkStart w:id="460" w:name="_Toc404862119"/>
      <w:bookmarkStart w:id="461" w:name="_Toc524511929"/>
      <w:bookmarkStart w:id="462" w:name="_Toc58395849"/>
      <w:r w:rsidRPr="00AE2968">
        <w:rPr>
          <w:rFonts w:ascii="Arial" w:hAnsi="Arial" w:cs="Arial"/>
          <w:i w:val="0"/>
          <w:sz w:val="20"/>
          <w:szCs w:val="20"/>
          <w:lang w:val="sl-SI" w:eastAsia="sl-SI"/>
        </w:rPr>
        <w:t>Postopek prijave/odjave na usposabljanje</w:t>
      </w:r>
      <w:bookmarkEnd w:id="459"/>
      <w:bookmarkEnd w:id="460"/>
      <w:bookmarkEnd w:id="461"/>
      <w:bookmarkEnd w:id="462"/>
      <w:r w:rsidRPr="00AE2968">
        <w:rPr>
          <w:rFonts w:ascii="Arial" w:hAnsi="Arial" w:cs="Arial"/>
          <w:i w:val="0"/>
          <w:sz w:val="20"/>
          <w:szCs w:val="20"/>
          <w:lang w:val="sl-SI" w:eastAsia="sl-SI"/>
        </w:rPr>
        <w:t xml:space="preserve"> </w:t>
      </w:r>
    </w:p>
    <w:p w:rsidR="009D4641" w:rsidRPr="00AE2968" w:rsidRDefault="009D4641" w:rsidP="009D4641">
      <w:pPr>
        <w:ind w:left="426" w:hanging="426"/>
        <w:rPr>
          <w:rFonts w:cs="Arial"/>
          <w:szCs w:val="20"/>
          <w:lang w:val="sl-SI" w:eastAsia="sl-SI"/>
        </w:rPr>
      </w:pPr>
    </w:p>
    <w:p w:rsidR="009D4641" w:rsidRPr="00AE2968" w:rsidRDefault="009D4641" w:rsidP="00920870">
      <w:pPr>
        <w:pStyle w:val="Naslov3"/>
        <w:numPr>
          <w:ilvl w:val="2"/>
          <w:numId w:val="2"/>
        </w:numPr>
        <w:tabs>
          <w:tab w:val="clear" w:pos="0"/>
          <w:tab w:val="num" w:pos="567"/>
        </w:tabs>
        <w:ind w:left="426" w:hanging="426"/>
        <w:jc w:val="left"/>
        <w:rPr>
          <w:rFonts w:ascii="Arial" w:hAnsi="Arial" w:cs="Arial"/>
          <w:sz w:val="20"/>
          <w:szCs w:val="20"/>
          <w:lang w:val="sl-SI"/>
        </w:rPr>
      </w:pPr>
      <w:bookmarkStart w:id="463" w:name="_Toc154656016"/>
      <w:r w:rsidRPr="00AE2968">
        <w:rPr>
          <w:rFonts w:ascii="Arial" w:hAnsi="Arial" w:cs="Arial"/>
          <w:sz w:val="20"/>
          <w:szCs w:val="20"/>
          <w:lang w:val="sl-SI"/>
        </w:rPr>
        <w:t>3.1.</w:t>
      </w:r>
      <w:r w:rsidRPr="00AE2968">
        <w:rPr>
          <w:rFonts w:ascii="Arial" w:hAnsi="Arial" w:cs="Arial"/>
          <w:sz w:val="20"/>
          <w:szCs w:val="20"/>
          <w:lang w:val="sl-SI"/>
        </w:rPr>
        <w:tab/>
        <w:t>Prijava na usposabljanje pripadnikov sil za zaščito, reševanje in pomoč</w:t>
      </w:r>
      <w:bookmarkEnd w:id="463"/>
    </w:p>
    <w:p w:rsidR="009D4641" w:rsidRPr="00AE2968" w:rsidRDefault="009D4641" w:rsidP="009D4641">
      <w:pPr>
        <w:ind w:left="426" w:hanging="426"/>
        <w:rPr>
          <w:rFonts w:cs="Arial"/>
          <w:szCs w:val="20"/>
          <w:lang w:val="sl-SI"/>
        </w:rPr>
      </w:pPr>
    </w:p>
    <w:p w:rsidR="009D4641" w:rsidRPr="00AE2968" w:rsidRDefault="009D4641" w:rsidP="009D4641">
      <w:pPr>
        <w:jc w:val="both"/>
        <w:rPr>
          <w:rFonts w:cs="Arial"/>
          <w:szCs w:val="20"/>
          <w:lang w:val="sl-SI"/>
        </w:rPr>
      </w:pPr>
      <w:r w:rsidRPr="00AE2968">
        <w:rPr>
          <w:rFonts w:cs="Arial"/>
          <w:szCs w:val="20"/>
          <w:lang w:val="sl-SI" w:eastAsia="sl-SI"/>
        </w:rPr>
        <w:t xml:space="preserve">Prijave zbiramo v elektronski obliki v aplikaciji “Usposabljanja ICZR” -  </w:t>
      </w:r>
      <w:hyperlink r:id="rId324" w:history="1">
        <w:r w:rsidRPr="00AE2968">
          <w:rPr>
            <w:rStyle w:val="Hiperpovezava"/>
            <w:rFonts w:cs="Arial"/>
            <w:szCs w:val="20"/>
            <w:lang w:val="sl-SI"/>
          </w:rPr>
          <w:t>http://prijave.urszr.si</w:t>
        </w:r>
      </w:hyperlink>
      <w:r w:rsidRPr="00AE2968">
        <w:rPr>
          <w:rFonts w:cs="Arial"/>
          <w:szCs w:val="20"/>
          <w:u w:val="single"/>
          <w:lang w:val="sl-SI"/>
        </w:rPr>
        <w:t>.</w:t>
      </w:r>
      <w:r w:rsidRPr="00AE2968">
        <w:rPr>
          <w:rFonts w:cs="Arial"/>
          <w:szCs w:val="20"/>
          <w:lang w:val="sl-SI" w:eastAsia="sl-SI"/>
        </w:rPr>
        <w:t xml:space="preserve"> Če so mesta v razpisanem terminu že popolnjena ali če za usposabljanje termin še ni določen, </w:t>
      </w:r>
      <w:r w:rsidRPr="00AE2968">
        <w:rPr>
          <w:rFonts w:cs="Arial"/>
          <w:szCs w:val="20"/>
          <w:lang w:val="sl-SI"/>
        </w:rPr>
        <w:t xml:space="preserve">pošljite poizvedbo po e-pošti vodji programa, navedeni pri posameznem programu usposabljanja. </w:t>
      </w:r>
    </w:p>
    <w:p w:rsidR="009D4641" w:rsidRPr="00AE2968" w:rsidRDefault="009D4641" w:rsidP="009D4641">
      <w:pPr>
        <w:jc w:val="both"/>
        <w:rPr>
          <w:rFonts w:cs="Arial"/>
          <w:strike/>
          <w:szCs w:val="20"/>
          <w:lang w:val="sl-SI" w:eastAsia="sl-SI"/>
        </w:rPr>
      </w:pPr>
    </w:p>
    <w:p w:rsidR="009D4641" w:rsidRPr="00AE2968" w:rsidRDefault="009D4641" w:rsidP="009D4641">
      <w:pPr>
        <w:spacing w:line="240" w:lineRule="auto"/>
        <w:jc w:val="both"/>
        <w:rPr>
          <w:rFonts w:cs="Arial"/>
          <w:strike/>
          <w:szCs w:val="20"/>
          <w:lang w:val="sl-SI" w:eastAsia="sl-SI"/>
        </w:rPr>
      </w:pPr>
      <w:r w:rsidRPr="00AE2968">
        <w:rPr>
          <w:rFonts w:cs="Arial"/>
          <w:szCs w:val="20"/>
          <w:lang w:val="sl-SI" w:eastAsia="sl-SI"/>
        </w:rPr>
        <w:t xml:space="preserve">Na usposabljanja, ki so razpisana v aplikaciji »Usposabljanja ICZR«, se prijavite preko svojega prijavitelja – pooblaščene osebe, ki je od Uprave RS za zaščito in reševanje pridobila uporabniško ime in geslo, in sicer: </w:t>
      </w:r>
    </w:p>
    <w:p w:rsidR="009D4641" w:rsidRPr="00AE2968" w:rsidRDefault="009D4641" w:rsidP="00920870">
      <w:pPr>
        <w:numPr>
          <w:ilvl w:val="0"/>
          <w:numId w:val="84"/>
        </w:numPr>
        <w:suppressAutoHyphens/>
        <w:contextualSpacing/>
        <w:jc w:val="both"/>
        <w:rPr>
          <w:rFonts w:cs="Arial"/>
          <w:szCs w:val="20"/>
          <w:lang w:val="sl-SI" w:eastAsia="sl-SI"/>
        </w:rPr>
      </w:pPr>
      <w:r w:rsidRPr="00AE2968">
        <w:rPr>
          <w:rFonts w:cs="Arial"/>
          <w:szCs w:val="20"/>
          <w:lang w:val="sl-SI" w:eastAsia="sl-SI"/>
        </w:rPr>
        <w:t>v Upravi RS za zaščito in reševanje za javne uslužbence ter pripadnike Civilne zaščite v enotah, službah in drugih operativnih sestavih, katerih ustanoviteljica je država,</w:t>
      </w:r>
    </w:p>
    <w:p w:rsidR="009D4641" w:rsidRPr="00AE2968" w:rsidRDefault="009D4641" w:rsidP="00920870">
      <w:pPr>
        <w:numPr>
          <w:ilvl w:val="0"/>
          <w:numId w:val="84"/>
        </w:numPr>
        <w:suppressAutoHyphens/>
        <w:contextualSpacing/>
        <w:jc w:val="both"/>
        <w:rPr>
          <w:rFonts w:cs="Arial"/>
          <w:szCs w:val="20"/>
          <w:lang w:val="sl-SI" w:eastAsia="sl-SI"/>
        </w:rPr>
      </w:pPr>
      <w:r w:rsidRPr="00AE2968">
        <w:rPr>
          <w:rFonts w:cs="Arial"/>
          <w:szCs w:val="20"/>
          <w:lang w:val="sl-SI" w:eastAsia="sl-SI"/>
        </w:rPr>
        <w:t>v izpostavah Uprave RS za zaščito in reševanje za javne uslužbence, pripadnike Civilne zaščite v enotah, službah in drugih operativnih sestavih, katerih ustanoviteljica je regija ter pogodbene pripadnike s stalnim prebivališčem na območju posamezne izpostave,</w:t>
      </w:r>
    </w:p>
    <w:p w:rsidR="009D4641" w:rsidRPr="00AE2968" w:rsidRDefault="009D4641" w:rsidP="00920870">
      <w:pPr>
        <w:numPr>
          <w:ilvl w:val="0"/>
          <w:numId w:val="84"/>
        </w:numPr>
        <w:suppressAutoHyphens/>
        <w:contextualSpacing/>
        <w:jc w:val="both"/>
        <w:rPr>
          <w:rFonts w:cs="Arial"/>
          <w:szCs w:val="20"/>
          <w:lang w:val="sl-SI" w:eastAsia="sl-SI"/>
        </w:rPr>
      </w:pPr>
      <w:r w:rsidRPr="00AE2968">
        <w:rPr>
          <w:rFonts w:cs="Arial"/>
          <w:szCs w:val="20"/>
          <w:lang w:val="sl-SI" w:eastAsia="sl-SI"/>
        </w:rPr>
        <w:t>v občinah za pripadnike enot, služb in drugih operativnih sestav, katerih ustanoviteljica je občina,</w:t>
      </w:r>
    </w:p>
    <w:p w:rsidR="009D4641" w:rsidRPr="00AE2968" w:rsidRDefault="009D4641" w:rsidP="00920870">
      <w:pPr>
        <w:numPr>
          <w:ilvl w:val="0"/>
          <w:numId w:val="84"/>
        </w:numPr>
        <w:suppressAutoHyphens/>
        <w:contextualSpacing/>
        <w:jc w:val="both"/>
        <w:rPr>
          <w:rFonts w:cs="Arial"/>
          <w:szCs w:val="20"/>
          <w:lang w:val="sl-SI" w:eastAsia="sl-SI"/>
        </w:rPr>
      </w:pPr>
      <w:r w:rsidRPr="00AE2968">
        <w:rPr>
          <w:rFonts w:cs="Arial"/>
          <w:szCs w:val="20"/>
          <w:lang w:val="sl-SI" w:eastAsia="sl-SI"/>
        </w:rPr>
        <w:t>v reševalnih službah in drugih organizacijah na področju zaščite in reševanja za svoje pripadnike in člane,</w:t>
      </w:r>
    </w:p>
    <w:p w:rsidR="009D4641" w:rsidRPr="00AE2968" w:rsidRDefault="009D4641" w:rsidP="00920870">
      <w:pPr>
        <w:numPr>
          <w:ilvl w:val="0"/>
          <w:numId w:val="84"/>
        </w:numPr>
        <w:suppressAutoHyphens/>
        <w:contextualSpacing/>
        <w:jc w:val="both"/>
        <w:rPr>
          <w:rFonts w:cs="Arial"/>
          <w:szCs w:val="20"/>
          <w:lang w:val="sl-SI" w:eastAsia="sl-SI"/>
        </w:rPr>
      </w:pPr>
      <w:r w:rsidRPr="00AE2968">
        <w:rPr>
          <w:rFonts w:cs="Arial"/>
          <w:szCs w:val="20"/>
          <w:lang w:val="sl-SI" w:eastAsia="sl-SI"/>
        </w:rPr>
        <w:t xml:space="preserve">v državnih organih, samoupravnih lokalnih skupnostih, zavodih in drugih organizacijah, v katerih so zaposleni kandidati za usposabljanje za voznike za vožnjo manjših gasilskih </w:t>
      </w:r>
      <w:r w:rsidRPr="00AE2968">
        <w:rPr>
          <w:rFonts w:cs="Arial"/>
          <w:szCs w:val="20"/>
          <w:lang w:val="sl-SI" w:eastAsia="sl-SI"/>
        </w:rPr>
        <w:lastRenderedPageBreak/>
        <w:t>vozil, vozil policije, reševalnih vozil in intervencijskih vozil civilne zaščite oziroma opravljajo operativne in druge naloge zaščite, reševanja in pomoči.</w:t>
      </w:r>
    </w:p>
    <w:p w:rsidR="009D4641" w:rsidRPr="00AE2968" w:rsidRDefault="009D4641" w:rsidP="009D4641">
      <w:pPr>
        <w:ind w:left="426" w:hanging="426"/>
        <w:contextualSpacing/>
        <w:jc w:val="both"/>
        <w:rPr>
          <w:rFonts w:cs="Arial"/>
          <w:szCs w:val="20"/>
          <w:lang w:val="sl-SI" w:eastAsia="sl-SI"/>
        </w:rPr>
      </w:pPr>
    </w:p>
    <w:p w:rsidR="009D4641" w:rsidRPr="00AE2968" w:rsidRDefault="009D4641" w:rsidP="009D4641">
      <w:pPr>
        <w:jc w:val="both"/>
        <w:rPr>
          <w:rFonts w:cs="Arial"/>
          <w:szCs w:val="20"/>
          <w:lang w:val="sl-SI" w:eastAsia="sl-SI"/>
        </w:rPr>
      </w:pPr>
      <w:r w:rsidRPr="00AE2968">
        <w:rPr>
          <w:rFonts w:cs="Arial"/>
          <w:szCs w:val="20"/>
          <w:lang w:val="sl-SI"/>
        </w:rPr>
        <w:t xml:space="preserve">Uporabniško ime, geslo in pomoč pri prijavi dobite na elektronskem naslovu: </w:t>
      </w:r>
      <w:hyperlink r:id="rId325" w:history="1">
        <w:r w:rsidRPr="00AE2968">
          <w:rPr>
            <w:rStyle w:val="Hiperpovezava"/>
            <w:rFonts w:cs="Arial"/>
            <w:szCs w:val="20"/>
            <w:lang w:val="sl-SI"/>
          </w:rPr>
          <w:t>marko.perpar@urszr.si</w:t>
        </w:r>
      </w:hyperlink>
      <w:r w:rsidRPr="00AE2968">
        <w:rPr>
          <w:rFonts w:cs="Arial"/>
          <w:szCs w:val="20"/>
          <w:u w:val="single"/>
          <w:lang w:val="sl-SI"/>
        </w:rPr>
        <w:t xml:space="preserve">. </w:t>
      </w:r>
      <w:r w:rsidRPr="00AE2968">
        <w:rPr>
          <w:rFonts w:cs="Arial"/>
          <w:szCs w:val="20"/>
          <w:lang w:val="sl-SI"/>
        </w:rPr>
        <w:t xml:space="preserve">Za vpis prijave v aplikacijo sta poleg </w:t>
      </w:r>
      <w:r w:rsidRPr="00AE2968">
        <w:rPr>
          <w:rFonts w:cs="Arial"/>
          <w:szCs w:val="20"/>
          <w:lang w:val="sl-SI" w:eastAsia="sl-SI"/>
        </w:rPr>
        <w:t>imena in priimka</w:t>
      </w:r>
      <w:r w:rsidRPr="00AE2968">
        <w:rPr>
          <w:rFonts w:cs="Arial"/>
          <w:szCs w:val="20"/>
          <w:lang w:val="sl-SI"/>
        </w:rPr>
        <w:t xml:space="preserve"> potrebna še EMŠO in e-naslov udeleženca. Navodilo za prijavitelje – klikni </w:t>
      </w:r>
      <w:hyperlink r:id="rId326" w:history="1">
        <w:r w:rsidRPr="00AE2968">
          <w:rPr>
            <w:rStyle w:val="Hiperpovezava"/>
            <w:rFonts w:cs="Arial"/>
            <w:szCs w:val="20"/>
            <w:lang w:val="sl-SI" w:eastAsia="sl-SI"/>
          </w:rPr>
          <w:t>http://prijave.urszr.si/navodila</w:t>
        </w:r>
      </w:hyperlink>
      <w:r w:rsidRPr="00AE2968">
        <w:rPr>
          <w:rFonts w:cs="Arial"/>
          <w:szCs w:val="20"/>
          <w:lang w:val="sl-SI" w:eastAsia="sl-SI"/>
        </w:rPr>
        <w:t>.</w:t>
      </w:r>
    </w:p>
    <w:p w:rsidR="009D4641" w:rsidRPr="00AE2968" w:rsidRDefault="009D4641" w:rsidP="009D4641">
      <w:pPr>
        <w:ind w:left="426" w:hanging="426"/>
        <w:jc w:val="both"/>
        <w:rPr>
          <w:rFonts w:cs="Arial"/>
          <w:szCs w:val="20"/>
          <w:lang w:val="sl-SI"/>
        </w:rPr>
      </w:pPr>
    </w:p>
    <w:p w:rsidR="009D4641" w:rsidRPr="00AE2968" w:rsidRDefault="009D4641" w:rsidP="009D4641">
      <w:pPr>
        <w:jc w:val="both"/>
        <w:rPr>
          <w:rFonts w:cs="Arial"/>
          <w:szCs w:val="20"/>
          <w:lang w:val="sl-SI" w:eastAsia="sl-SI"/>
        </w:rPr>
      </w:pPr>
      <w:r w:rsidRPr="00AE2968">
        <w:rPr>
          <w:rFonts w:cs="Arial"/>
          <w:szCs w:val="20"/>
          <w:lang w:val="sl-SI" w:eastAsia="sl-SI"/>
        </w:rPr>
        <w:t>Zaradi objektivnih razlogov lahko čas ali kraj izvedbe usposabljanja spremenimo, zaradi premajhnega števila prijav pa tudi odpovemo. Če bo število prijav preseglo s programom določeno najvišje število, bomo v okviru danih možnosti razpisali dodatne termine. O vseh spremembah (kraja, časa, odpovedi ali dodatne izvedbe) bodo prijavljeni udeleženci in njihovi pošiljatelji pravočasno obveščeni po elektronski pošti.</w:t>
      </w:r>
    </w:p>
    <w:p w:rsidR="009D4641" w:rsidRPr="00AE2968" w:rsidRDefault="009D4641" w:rsidP="009D4641">
      <w:pPr>
        <w:ind w:left="426" w:hanging="426"/>
        <w:jc w:val="both"/>
        <w:rPr>
          <w:rFonts w:cs="Arial"/>
          <w:szCs w:val="20"/>
          <w:lang w:val="sl-SI" w:eastAsia="sl-SI"/>
        </w:rPr>
      </w:pPr>
    </w:p>
    <w:p w:rsidR="009D4641" w:rsidRPr="00AE2968" w:rsidRDefault="009D4641" w:rsidP="00920870">
      <w:pPr>
        <w:pStyle w:val="Naslov3"/>
        <w:numPr>
          <w:ilvl w:val="2"/>
          <w:numId w:val="2"/>
        </w:numPr>
        <w:ind w:left="426" w:hanging="426"/>
        <w:jc w:val="both"/>
        <w:rPr>
          <w:rFonts w:ascii="Arial" w:hAnsi="Arial" w:cs="Arial"/>
          <w:sz w:val="20"/>
          <w:szCs w:val="20"/>
          <w:lang w:val="sl-SI"/>
        </w:rPr>
      </w:pPr>
      <w:bookmarkStart w:id="464" w:name="_Toc154656017"/>
      <w:r w:rsidRPr="00AE2968">
        <w:rPr>
          <w:rFonts w:ascii="Arial" w:hAnsi="Arial" w:cs="Arial"/>
          <w:sz w:val="20"/>
          <w:szCs w:val="20"/>
          <w:lang w:val="sl-SI"/>
        </w:rPr>
        <w:t>3.2.</w:t>
      </w:r>
      <w:r w:rsidRPr="00AE2968">
        <w:rPr>
          <w:rFonts w:ascii="Arial" w:hAnsi="Arial" w:cs="Arial"/>
          <w:sz w:val="20"/>
          <w:szCs w:val="20"/>
          <w:lang w:val="sl-SI"/>
        </w:rPr>
        <w:tab/>
        <w:t>Prijava na usposabljanje za pridobitev poklica gasilec</w:t>
      </w:r>
      <w:bookmarkEnd w:id="464"/>
    </w:p>
    <w:p w:rsidR="009D4641" w:rsidRPr="00AE2968" w:rsidRDefault="009D4641" w:rsidP="009D4641">
      <w:pPr>
        <w:ind w:left="426" w:hanging="426"/>
        <w:jc w:val="both"/>
        <w:rPr>
          <w:rFonts w:cs="Arial"/>
          <w:szCs w:val="20"/>
          <w:lang w:val="sl-SI" w:eastAsia="sl-SI"/>
        </w:rPr>
      </w:pPr>
    </w:p>
    <w:p w:rsidR="009D4641" w:rsidRPr="00AE2968" w:rsidRDefault="009D4641" w:rsidP="009D4641">
      <w:pPr>
        <w:jc w:val="both"/>
        <w:rPr>
          <w:rFonts w:cs="Arial"/>
          <w:szCs w:val="20"/>
          <w:lang w:val="sl-SI"/>
        </w:rPr>
      </w:pPr>
      <w:r w:rsidRPr="00AE2968">
        <w:rPr>
          <w:rFonts w:cs="Arial"/>
          <w:color w:val="000000"/>
          <w:szCs w:val="20"/>
          <w:lang w:val="sl-SI"/>
        </w:rPr>
        <w:t xml:space="preserve">Razpis za 31. generacijo kandidatov, ki se bo usposabljala v letu 2024, je bil jeseni 2023 </w:t>
      </w:r>
      <w:r w:rsidRPr="00AE2968">
        <w:rPr>
          <w:rFonts w:cs="Arial"/>
          <w:szCs w:val="20"/>
          <w:lang w:val="sl-SI"/>
        </w:rPr>
        <w:t>na spletni strani Uprave RS za zaščito in reševanje ter v reviji Gasilec. Zainteresirana podjetja, organizacije ali zavodi in posamezniki so posredovala prijave skupaj z zahtevanimi prilogami v roku in na način, določen v razpisu. Po končanem izboru (uspešno opravljen preizkus psihofizičnih sposobnostih) bodo prijavljeni kandidati in delodajalci prejeli obvestilo o sprejemu ter podrobnejše informacije glede izvedbe usposabljanja.</w:t>
      </w:r>
    </w:p>
    <w:p w:rsidR="009D4641" w:rsidRPr="00AE2968" w:rsidRDefault="009D4641" w:rsidP="009D4641">
      <w:pPr>
        <w:ind w:left="426" w:hanging="426"/>
        <w:jc w:val="both"/>
        <w:rPr>
          <w:rFonts w:cs="Arial"/>
          <w:szCs w:val="20"/>
          <w:lang w:val="sl-SI"/>
        </w:rPr>
      </w:pPr>
    </w:p>
    <w:p w:rsidR="009D4641" w:rsidRPr="00AE2968" w:rsidRDefault="009D4641" w:rsidP="00920870">
      <w:pPr>
        <w:pStyle w:val="Naslov3"/>
        <w:numPr>
          <w:ilvl w:val="2"/>
          <w:numId w:val="2"/>
        </w:numPr>
        <w:ind w:left="426" w:hanging="426"/>
        <w:jc w:val="both"/>
        <w:rPr>
          <w:rFonts w:ascii="Arial" w:hAnsi="Arial" w:cs="Arial"/>
          <w:sz w:val="20"/>
          <w:szCs w:val="20"/>
          <w:lang w:val="sl-SI"/>
        </w:rPr>
      </w:pPr>
      <w:bookmarkStart w:id="465" w:name="_Toc154656018"/>
      <w:r w:rsidRPr="00AE2968">
        <w:rPr>
          <w:rFonts w:ascii="Arial" w:hAnsi="Arial" w:cs="Arial"/>
          <w:sz w:val="20"/>
          <w:szCs w:val="20"/>
          <w:lang w:val="sl-SI"/>
        </w:rPr>
        <w:t>3.3.</w:t>
      </w:r>
      <w:r w:rsidRPr="00AE2968">
        <w:rPr>
          <w:rFonts w:ascii="Arial" w:hAnsi="Arial" w:cs="Arial"/>
          <w:sz w:val="20"/>
          <w:szCs w:val="20"/>
          <w:lang w:val="sl-SI"/>
        </w:rPr>
        <w:tab/>
        <w:t>Odjava udeležbe na usposabljanju</w:t>
      </w:r>
      <w:bookmarkEnd w:id="465"/>
    </w:p>
    <w:p w:rsidR="009D4641" w:rsidRPr="00AE2968" w:rsidRDefault="009D4641" w:rsidP="009D4641">
      <w:pPr>
        <w:ind w:left="426" w:hanging="426"/>
        <w:jc w:val="both"/>
        <w:rPr>
          <w:rFonts w:cs="Arial"/>
          <w:szCs w:val="20"/>
          <w:lang w:val="sl-SI" w:eastAsia="sl-SI"/>
        </w:rPr>
      </w:pPr>
    </w:p>
    <w:p w:rsidR="009D4641" w:rsidRPr="00AE2968" w:rsidRDefault="009D4641" w:rsidP="009D4641">
      <w:pPr>
        <w:jc w:val="both"/>
        <w:rPr>
          <w:rFonts w:cs="Arial"/>
          <w:szCs w:val="20"/>
          <w:lang w:val="sl-SI"/>
        </w:rPr>
      </w:pPr>
      <w:r w:rsidRPr="00AE2968">
        <w:rPr>
          <w:rFonts w:cs="Arial"/>
          <w:szCs w:val="20"/>
          <w:lang w:val="sl-SI"/>
        </w:rPr>
        <w:t>Ker nam</w:t>
      </w:r>
      <w:r w:rsidRPr="00AE2968">
        <w:rPr>
          <w:rFonts w:cs="Arial"/>
          <w:b/>
          <w:i/>
          <w:szCs w:val="20"/>
          <w:lang w:val="sl-SI"/>
        </w:rPr>
        <w:t xml:space="preserve"> </w:t>
      </w:r>
      <w:r w:rsidRPr="00AE2968">
        <w:rPr>
          <w:rFonts w:cs="Arial"/>
          <w:szCs w:val="20"/>
          <w:lang w:val="sl-SI"/>
        </w:rPr>
        <w:t xml:space="preserve">neudeležba na usposabljanju ali nepravočasna odpoved povzročita organizacijske težave in finančne stroške, naj bi do odjave prišlo le izjemoma. O odpovedi mora pošiljatelj čim prej obvestiti vodjo programa, saj ga sam v aplikaciji ne more izbrisati. V kolikor poišče zamenjavo, mora novega udeleženca v aplikacijo tudi vpisati. </w:t>
      </w:r>
      <w:bookmarkStart w:id="466" w:name="_Toc404862120"/>
      <w:bookmarkStart w:id="467" w:name="_Toc524511930"/>
    </w:p>
    <w:p w:rsidR="009D4641" w:rsidRPr="00AE2968" w:rsidRDefault="009D4641" w:rsidP="009D4641">
      <w:pPr>
        <w:ind w:left="426" w:hanging="426"/>
        <w:jc w:val="both"/>
        <w:rPr>
          <w:rFonts w:cs="Arial"/>
          <w:szCs w:val="20"/>
          <w:lang w:val="sl-SI"/>
        </w:rPr>
      </w:pPr>
    </w:p>
    <w:p w:rsidR="009D4641" w:rsidRPr="00AE2968" w:rsidRDefault="009D4641" w:rsidP="00920870">
      <w:pPr>
        <w:pStyle w:val="Naslov2"/>
        <w:numPr>
          <w:ilvl w:val="3"/>
          <w:numId w:val="65"/>
        </w:numPr>
        <w:ind w:left="426" w:hanging="426"/>
        <w:jc w:val="both"/>
        <w:rPr>
          <w:rFonts w:ascii="Arial" w:hAnsi="Arial" w:cs="Arial"/>
          <w:i w:val="0"/>
          <w:color w:val="000000"/>
          <w:sz w:val="20"/>
          <w:szCs w:val="20"/>
          <w:lang w:val="sl-SI" w:eastAsia="sl-SI"/>
        </w:rPr>
      </w:pPr>
      <w:bookmarkStart w:id="468" w:name="_Toc58395850"/>
      <w:bookmarkStart w:id="469" w:name="_Toc154656019"/>
      <w:r w:rsidRPr="00AE2968">
        <w:rPr>
          <w:rFonts w:ascii="Arial" w:hAnsi="Arial" w:cs="Arial"/>
          <w:i w:val="0"/>
          <w:color w:val="000000"/>
          <w:sz w:val="20"/>
          <w:szCs w:val="20"/>
          <w:lang w:val="sl-SI" w:eastAsia="sl-SI"/>
        </w:rPr>
        <w:t>Prijava na e-</w:t>
      </w:r>
      <w:bookmarkEnd w:id="466"/>
      <w:bookmarkEnd w:id="467"/>
      <w:bookmarkEnd w:id="468"/>
      <w:r w:rsidRPr="00AE2968">
        <w:rPr>
          <w:rFonts w:ascii="Arial" w:hAnsi="Arial" w:cs="Arial"/>
          <w:i w:val="0"/>
          <w:color w:val="000000"/>
          <w:sz w:val="20"/>
          <w:szCs w:val="20"/>
          <w:lang w:val="sl-SI" w:eastAsia="sl-SI"/>
        </w:rPr>
        <w:t>usposabljanja</w:t>
      </w:r>
      <w:bookmarkEnd w:id="469"/>
    </w:p>
    <w:p w:rsidR="009D4641" w:rsidRPr="00AE2968" w:rsidRDefault="009D4641" w:rsidP="009D4641">
      <w:pPr>
        <w:ind w:left="426" w:hanging="426"/>
        <w:jc w:val="both"/>
        <w:rPr>
          <w:rFonts w:cs="Arial"/>
          <w:szCs w:val="20"/>
          <w:lang w:val="sl-SI"/>
        </w:rPr>
      </w:pPr>
    </w:p>
    <w:p w:rsidR="009D4641" w:rsidRPr="00AE2968" w:rsidRDefault="009D4641" w:rsidP="009D4641">
      <w:pPr>
        <w:jc w:val="both"/>
        <w:rPr>
          <w:rFonts w:cs="Arial"/>
          <w:strike/>
          <w:szCs w:val="20"/>
          <w:lang w:val="sl-SI" w:eastAsia="sl-SI"/>
        </w:rPr>
      </w:pPr>
      <w:r w:rsidRPr="00AE2968">
        <w:rPr>
          <w:rFonts w:cs="Arial"/>
          <w:szCs w:val="20"/>
          <w:lang w:val="sl-SI"/>
        </w:rPr>
        <w:t xml:space="preserve">Nekateri programi usposabljanja so delno ali v celoti izvedeni v e-učilnicah, njihov seznam najdete na povezavi </w:t>
      </w:r>
      <w:hyperlink r:id="rId327" w:history="1">
        <w:r w:rsidRPr="00AE2968">
          <w:rPr>
            <w:rStyle w:val="Hiperpovezava"/>
            <w:rFonts w:cs="Arial"/>
            <w:szCs w:val="20"/>
            <w:lang w:val="sl-SI"/>
          </w:rPr>
          <w:t>http://eucenje.urszr.si</w:t>
        </w:r>
      </w:hyperlink>
      <w:r w:rsidRPr="00AE2968">
        <w:rPr>
          <w:rFonts w:cs="Arial"/>
          <w:szCs w:val="20"/>
          <w:lang w:val="sl-SI"/>
        </w:rPr>
        <w:t xml:space="preserve">. Spletne učilnice so razpisane v spletni aplikaciji </w:t>
      </w:r>
      <w:r w:rsidRPr="00AE2968">
        <w:rPr>
          <w:rFonts w:cs="Arial"/>
          <w:szCs w:val="20"/>
          <w:lang w:val="sl-SI" w:eastAsia="sl-SI"/>
        </w:rPr>
        <w:t xml:space="preserve">»Usposabljanja ICZR«, kamor prijavijo udeležence njihovi prijavitelji ali vodja programa. </w:t>
      </w:r>
    </w:p>
    <w:p w:rsidR="009D4641" w:rsidRPr="00AE2968" w:rsidRDefault="009D4641" w:rsidP="009D4641">
      <w:pPr>
        <w:spacing w:line="240" w:lineRule="auto"/>
        <w:jc w:val="both"/>
        <w:rPr>
          <w:rFonts w:cs="Arial"/>
          <w:szCs w:val="20"/>
          <w:lang w:val="sl-SI"/>
        </w:rPr>
      </w:pPr>
    </w:p>
    <w:p w:rsidR="009D4641" w:rsidRPr="00AE2968" w:rsidRDefault="009D4641" w:rsidP="009D4641">
      <w:pPr>
        <w:jc w:val="both"/>
        <w:rPr>
          <w:rFonts w:cs="Arial"/>
          <w:strike/>
          <w:szCs w:val="20"/>
          <w:lang w:val="sl-SI" w:eastAsia="sl-SI"/>
        </w:rPr>
      </w:pPr>
      <w:r w:rsidRPr="00AE2968">
        <w:rPr>
          <w:rFonts w:cs="Arial"/>
          <w:szCs w:val="20"/>
          <w:lang w:val="sl-SI"/>
        </w:rPr>
        <w:t xml:space="preserve">V spletnem okolju </w:t>
      </w:r>
      <w:hyperlink r:id="rId328" w:history="1">
        <w:r w:rsidRPr="00AE2968">
          <w:rPr>
            <w:rStyle w:val="Hiperpovezava"/>
            <w:rFonts w:cs="Arial"/>
            <w:szCs w:val="20"/>
            <w:lang w:val="sl-SI"/>
          </w:rPr>
          <w:t>http://eucenje.urszr.si</w:t>
        </w:r>
      </w:hyperlink>
      <w:r w:rsidRPr="00AE2968">
        <w:rPr>
          <w:rFonts w:cs="Arial"/>
          <w:szCs w:val="20"/>
          <w:lang w:val="sl-SI"/>
        </w:rPr>
        <w:t xml:space="preserve"> se udeleženec pri prvem obisku registrira tako, da si izbere in vpiše svoje uporabniško ime ter geslo in vnese zahtevane podatke. </w:t>
      </w:r>
      <w:r w:rsidRPr="00AE2968">
        <w:rPr>
          <w:rFonts w:cs="Arial"/>
          <w:szCs w:val="20"/>
          <w:lang w:val="sl-SI" w:eastAsia="sl-SI"/>
        </w:rPr>
        <w:t xml:space="preserve">Izbrano uporabniško ime in geslo uporabi udeleženec ob vsakem naslednjem </w:t>
      </w:r>
      <w:r w:rsidRPr="00AE2968">
        <w:rPr>
          <w:rFonts w:cs="Arial"/>
          <w:szCs w:val="20"/>
          <w:lang w:val="sl-SI"/>
        </w:rPr>
        <w:t>vstopu v</w:t>
      </w:r>
      <w:r w:rsidRPr="00AE2968">
        <w:rPr>
          <w:rFonts w:cs="Arial"/>
          <w:szCs w:val="20"/>
          <w:lang w:val="sl-SI" w:eastAsia="sl-SI"/>
        </w:rPr>
        <w:t xml:space="preserve"> spletno okolje ICZR.  </w:t>
      </w:r>
      <w:r w:rsidRPr="00AE2968">
        <w:rPr>
          <w:rFonts w:cs="Arial"/>
          <w:szCs w:val="20"/>
          <w:lang w:val="sl-SI"/>
        </w:rPr>
        <w:t xml:space="preserve">Za vstop v konkretno  e-učilnico je potrebno prejeti geslo s strani vodje programa, </w:t>
      </w:r>
      <w:r w:rsidRPr="00AE2968">
        <w:rPr>
          <w:rFonts w:cs="Arial"/>
          <w:szCs w:val="20"/>
          <w:lang w:val="sl-SI" w:eastAsia="sl-SI"/>
        </w:rPr>
        <w:t>p</w:t>
      </w:r>
      <w:r w:rsidRPr="00AE2968">
        <w:rPr>
          <w:rFonts w:cs="Arial"/>
          <w:szCs w:val="20"/>
          <w:lang w:val="sl-SI"/>
        </w:rPr>
        <w:t>osamezne vsebine in gradiva pa so tu dostopne vsem.</w:t>
      </w:r>
    </w:p>
    <w:p w:rsidR="009D4641" w:rsidRPr="00AE2968" w:rsidRDefault="009D4641" w:rsidP="009D4641">
      <w:pPr>
        <w:spacing w:line="240" w:lineRule="auto"/>
        <w:ind w:left="426" w:hanging="426"/>
        <w:jc w:val="both"/>
        <w:rPr>
          <w:rFonts w:cs="Arial"/>
          <w:color w:val="000000"/>
          <w:szCs w:val="20"/>
          <w:lang w:val="sl-SI"/>
        </w:rPr>
      </w:pPr>
    </w:p>
    <w:p w:rsidR="009D4641" w:rsidRPr="00AE2968" w:rsidRDefault="009D4641" w:rsidP="00920870">
      <w:pPr>
        <w:pStyle w:val="Naslov2"/>
        <w:numPr>
          <w:ilvl w:val="3"/>
          <w:numId w:val="65"/>
        </w:numPr>
        <w:ind w:left="426" w:hanging="426"/>
        <w:jc w:val="both"/>
        <w:rPr>
          <w:rFonts w:ascii="Arial" w:hAnsi="Arial" w:cs="Arial"/>
          <w:i w:val="0"/>
          <w:sz w:val="20"/>
          <w:szCs w:val="20"/>
          <w:lang w:val="sl-SI" w:eastAsia="sl-SI"/>
        </w:rPr>
      </w:pPr>
      <w:bookmarkStart w:id="470" w:name="_Toc154656020"/>
      <w:bookmarkStart w:id="471" w:name="_Toc404862121"/>
      <w:bookmarkStart w:id="472" w:name="_Toc524511931"/>
      <w:bookmarkStart w:id="473" w:name="_Toc58395851"/>
      <w:r w:rsidRPr="00AE2968">
        <w:rPr>
          <w:rFonts w:ascii="Arial" w:hAnsi="Arial" w:cs="Arial"/>
          <w:i w:val="0"/>
          <w:sz w:val="20"/>
          <w:szCs w:val="20"/>
          <w:lang w:val="sl-SI" w:eastAsia="sl-SI"/>
        </w:rPr>
        <w:t>Dodatni napotki za pošiljatelje in udeležence usposabljanja</w:t>
      </w:r>
      <w:bookmarkEnd w:id="470"/>
      <w:bookmarkEnd w:id="471"/>
      <w:bookmarkEnd w:id="472"/>
      <w:bookmarkEnd w:id="473"/>
    </w:p>
    <w:p w:rsidR="009D4641" w:rsidRPr="00AE2968" w:rsidRDefault="009D4641" w:rsidP="009D4641">
      <w:pPr>
        <w:keepNext/>
        <w:keepLines/>
        <w:spacing w:before="120" w:after="120" w:line="280" w:lineRule="atLeast"/>
        <w:jc w:val="both"/>
        <w:rPr>
          <w:rFonts w:cs="Arial"/>
          <w:strike/>
          <w:szCs w:val="20"/>
          <w:lang w:val="sl-SI"/>
        </w:rPr>
      </w:pPr>
      <w:r w:rsidRPr="00AE2968">
        <w:rPr>
          <w:rFonts w:cs="Arial"/>
          <w:bCs/>
          <w:szCs w:val="20"/>
          <w:lang w:val="sl-SI"/>
        </w:rPr>
        <w:t xml:space="preserve">Pred napotitvijo na usposabljanje mora pošiljatelj seznaniti udeležence o tem: </w:t>
      </w:r>
    </w:p>
    <w:p w:rsidR="009D4641" w:rsidRPr="00AE2968" w:rsidRDefault="009D4641" w:rsidP="00920870">
      <w:pPr>
        <w:numPr>
          <w:ilvl w:val="0"/>
          <w:numId w:val="85"/>
        </w:numPr>
        <w:suppressAutoHyphens/>
        <w:spacing w:line="240" w:lineRule="auto"/>
        <w:contextualSpacing/>
        <w:jc w:val="both"/>
        <w:rPr>
          <w:rFonts w:cs="Arial"/>
          <w:szCs w:val="20"/>
          <w:lang w:val="sl-SI"/>
        </w:rPr>
      </w:pPr>
      <w:r w:rsidRPr="00AE2968">
        <w:rPr>
          <w:rFonts w:cs="Arial"/>
          <w:szCs w:val="20"/>
          <w:lang w:val="sl-SI"/>
        </w:rPr>
        <w:t>kakšen je program (časovno in vsebinsko) in kateri so cilji programa,</w:t>
      </w:r>
    </w:p>
    <w:p w:rsidR="009D4641" w:rsidRPr="00AE2968" w:rsidRDefault="009D4641" w:rsidP="00920870">
      <w:pPr>
        <w:numPr>
          <w:ilvl w:val="0"/>
          <w:numId w:val="85"/>
        </w:numPr>
        <w:suppressAutoHyphens/>
        <w:spacing w:line="240" w:lineRule="auto"/>
        <w:contextualSpacing/>
        <w:jc w:val="both"/>
        <w:rPr>
          <w:rFonts w:cs="Arial"/>
          <w:szCs w:val="20"/>
          <w:lang w:val="sl-SI"/>
        </w:rPr>
      </w:pPr>
      <w:r w:rsidRPr="00AE2968">
        <w:rPr>
          <w:rFonts w:cs="Arial"/>
          <w:szCs w:val="20"/>
          <w:lang w:val="sl-SI"/>
        </w:rPr>
        <w:t>kdo, kdaj ter kako jim bo plačal potne stroške, dnevnice in nočnine ter nadomestilo za plačo,</w:t>
      </w:r>
    </w:p>
    <w:p w:rsidR="009D4641" w:rsidRPr="00AE2968" w:rsidRDefault="009D4641" w:rsidP="00920870">
      <w:pPr>
        <w:numPr>
          <w:ilvl w:val="0"/>
          <w:numId w:val="85"/>
        </w:numPr>
        <w:suppressAutoHyphens/>
        <w:spacing w:line="240" w:lineRule="auto"/>
        <w:contextualSpacing/>
        <w:jc w:val="both"/>
        <w:rPr>
          <w:rFonts w:cs="Arial"/>
          <w:szCs w:val="20"/>
          <w:lang w:val="sl-SI"/>
        </w:rPr>
      </w:pPr>
      <w:r w:rsidRPr="00AE2968">
        <w:rPr>
          <w:rFonts w:cs="Arial"/>
          <w:szCs w:val="20"/>
          <w:lang w:val="sl-SI"/>
        </w:rPr>
        <w:t>kakšni so pogoji za delo in bivanje v ICZR (tudi možnost rekreacije in drugih aktivnosti zunaj programa usposabljanja),</w:t>
      </w:r>
    </w:p>
    <w:p w:rsidR="009D4641" w:rsidRPr="00AE2968" w:rsidRDefault="009D4641" w:rsidP="00920870">
      <w:pPr>
        <w:numPr>
          <w:ilvl w:val="0"/>
          <w:numId w:val="85"/>
        </w:numPr>
        <w:suppressAutoHyphens/>
        <w:spacing w:line="240" w:lineRule="auto"/>
        <w:contextualSpacing/>
        <w:jc w:val="both"/>
        <w:rPr>
          <w:rFonts w:cs="Arial"/>
          <w:szCs w:val="20"/>
          <w:lang w:val="sl-SI"/>
        </w:rPr>
      </w:pPr>
      <w:r w:rsidRPr="00AE2968">
        <w:rPr>
          <w:rFonts w:cs="Arial"/>
          <w:szCs w:val="20"/>
          <w:lang w:val="sl-SI"/>
        </w:rPr>
        <w:t>ali je za usposabljanje zahtevana določena oprema, obutev, obleka ali dokumenti.</w:t>
      </w:r>
    </w:p>
    <w:p w:rsidR="009D4641" w:rsidRPr="00AE2968" w:rsidRDefault="009D4641" w:rsidP="009D4641">
      <w:pPr>
        <w:spacing w:line="240" w:lineRule="auto"/>
        <w:jc w:val="both"/>
        <w:rPr>
          <w:rFonts w:cs="Arial"/>
          <w:szCs w:val="20"/>
          <w:lang w:val="sl-SI"/>
        </w:rPr>
      </w:pPr>
    </w:p>
    <w:p w:rsidR="009D4641" w:rsidRPr="00AE2968" w:rsidRDefault="009D4641" w:rsidP="009D4641">
      <w:pPr>
        <w:jc w:val="both"/>
        <w:rPr>
          <w:rFonts w:cs="Arial"/>
          <w:szCs w:val="20"/>
          <w:lang w:val="sl-SI"/>
        </w:rPr>
      </w:pPr>
      <w:r w:rsidRPr="00AE2968">
        <w:rPr>
          <w:rFonts w:cs="Arial"/>
          <w:szCs w:val="20"/>
          <w:lang w:val="sl-SI"/>
        </w:rPr>
        <w:t>Pošiljatelj zagotovi, da se udeleženci pred prihodom na usposabljanje seznanijo tudi s Hišnim' in Šolskim redom ICZR, ki je objavljen na spletni strani Uprave RS za zaščito in reševanje.</w:t>
      </w:r>
    </w:p>
    <w:p w:rsidR="009D4641" w:rsidRPr="00AE2968" w:rsidRDefault="009D4641" w:rsidP="009D4641">
      <w:pPr>
        <w:jc w:val="both"/>
        <w:rPr>
          <w:rFonts w:cs="Arial"/>
          <w:szCs w:val="20"/>
          <w:lang w:val="sl-SI"/>
        </w:rPr>
      </w:pPr>
    </w:p>
    <w:p w:rsidR="009D4641" w:rsidRPr="00AE2968" w:rsidRDefault="009D4641" w:rsidP="009D4641">
      <w:pPr>
        <w:jc w:val="both"/>
        <w:rPr>
          <w:rFonts w:cs="Arial"/>
          <w:szCs w:val="20"/>
          <w:lang w:val="sl-SI"/>
        </w:rPr>
      </w:pPr>
      <w:r w:rsidRPr="00AE2968">
        <w:rPr>
          <w:rFonts w:cs="Arial"/>
          <w:szCs w:val="20"/>
          <w:lang w:val="sl-SI"/>
        </w:rPr>
        <w:t xml:space="preserve">Udeležencem  usposabljanja sta v ICZR omogočena tudi prehrana in nastanitev. Za to se odločijo sami (razen v primerih, ko program določa obvezno bivanje v centru). </w:t>
      </w:r>
    </w:p>
    <w:p w:rsidR="009D4641" w:rsidRPr="00AE2968" w:rsidRDefault="009D4641" w:rsidP="009D4641">
      <w:pPr>
        <w:jc w:val="both"/>
        <w:rPr>
          <w:rFonts w:cs="Arial"/>
          <w:szCs w:val="20"/>
          <w:lang w:val="sl-SI"/>
        </w:rPr>
      </w:pPr>
    </w:p>
    <w:p w:rsidR="009D4641" w:rsidRPr="00AE2968" w:rsidRDefault="009D4641" w:rsidP="009D4641">
      <w:pPr>
        <w:jc w:val="both"/>
        <w:rPr>
          <w:rFonts w:cs="Arial"/>
          <w:szCs w:val="20"/>
          <w:lang w:val="sl-SI"/>
        </w:rPr>
      </w:pPr>
      <w:r w:rsidRPr="00AE2968">
        <w:rPr>
          <w:rFonts w:cs="Arial"/>
          <w:szCs w:val="20"/>
          <w:lang w:val="sl-SI"/>
        </w:rPr>
        <w:t>Vsak udeleženec ob prihodu v ICZR izpolni in odda »Prijavni list za udeležence  usposabljanja«, (slednji je objavljen  tudi na spletni strani Uprave RS za zaščito in reševanje, tako, da ga  udeleženec lahko izpolni  že pred prihodom), prevzame ključ svoje sobe in bloke za prehrano (če bo bival in jedel v centru). Zaradi ureditve prijave in formalnosti je zaželeno, da pridejo udeleženci v ICZR vsaj pol ure pred začetkom usposabljanja. V recepciji dobijo informacije o prostoru, v katerem bo potekalo usposabljanje in druga navodila.</w:t>
      </w:r>
    </w:p>
    <w:p w:rsidR="009D4641" w:rsidRPr="00AE2968" w:rsidRDefault="009D4641" w:rsidP="009D4641">
      <w:pPr>
        <w:jc w:val="both"/>
        <w:rPr>
          <w:rFonts w:cs="Arial"/>
          <w:szCs w:val="20"/>
          <w:lang w:val="sl-SI"/>
        </w:rPr>
      </w:pPr>
    </w:p>
    <w:p w:rsidR="009D4641" w:rsidRPr="00AE2968" w:rsidRDefault="009D4641" w:rsidP="009D4641">
      <w:pPr>
        <w:jc w:val="both"/>
        <w:rPr>
          <w:rFonts w:cs="Arial"/>
          <w:szCs w:val="20"/>
          <w:lang w:val="sl-SI"/>
        </w:rPr>
      </w:pPr>
      <w:r w:rsidRPr="00AE2968">
        <w:rPr>
          <w:rFonts w:cs="Arial"/>
          <w:szCs w:val="20"/>
          <w:lang w:val="sl-SI"/>
        </w:rPr>
        <w:t>Stroške, ki jih udeleženci usposabljanj plačajo sami (hrana in nočitve, če jih koristijo), lahko poravnajo z gotovino, plačilno kartico ali pa predložijo naročilnico. Vse navedene stroške je treba poravnati pri blagajni centra pred koncem usposabljanja (razen v primeru plačila z naročilnico).</w:t>
      </w:r>
    </w:p>
    <w:p w:rsidR="009D4641" w:rsidRPr="00AE2968" w:rsidRDefault="009D4641" w:rsidP="009D4641">
      <w:pPr>
        <w:jc w:val="both"/>
        <w:rPr>
          <w:rFonts w:cs="Arial"/>
          <w:szCs w:val="20"/>
          <w:lang w:val="sl-SI"/>
        </w:rPr>
      </w:pPr>
    </w:p>
    <w:p w:rsidR="009D4641" w:rsidRPr="00AE2968" w:rsidRDefault="009D4641" w:rsidP="00920870">
      <w:pPr>
        <w:pStyle w:val="Naslov2"/>
        <w:numPr>
          <w:ilvl w:val="0"/>
          <w:numId w:val="65"/>
        </w:numPr>
        <w:ind w:left="426" w:hanging="426"/>
        <w:jc w:val="both"/>
        <w:rPr>
          <w:rFonts w:ascii="Arial" w:hAnsi="Arial" w:cs="Arial"/>
          <w:i w:val="0"/>
          <w:color w:val="000000"/>
          <w:sz w:val="20"/>
          <w:szCs w:val="20"/>
          <w:lang w:val="sl-SI"/>
        </w:rPr>
      </w:pPr>
      <w:bookmarkStart w:id="474" w:name="_Toc154656021"/>
      <w:bookmarkStart w:id="475" w:name="_Toc58395852"/>
      <w:r w:rsidRPr="00AE2968">
        <w:rPr>
          <w:rFonts w:ascii="Arial" w:hAnsi="Arial" w:cs="Arial"/>
          <w:i w:val="0"/>
          <w:color w:val="000000"/>
          <w:sz w:val="20"/>
          <w:szCs w:val="20"/>
          <w:lang w:val="sl-SI"/>
        </w:rPr>
        <w:t>Uporaba prostorov in drugih zmogljivosti v ICZR</w:t>
      </w:r>
      <w:bookmarkEnd w:id="474"/>
      <w:bookmarkEnd w:id="475"/>
    </w:p>
    <w:p w:rsidR="009D4641" w:rsidRPr="00AE2968" w:rsidRDefault="009D4641" w:rsidP="009D4641">
      <w:pPr>
        <w:ind w:left="426" w:hanging="426"/>
        <w:jc w:val="both"/>
        <w:rPr>
          <w:rFonts w:cs="Arial"/>
          <w:szCs w:val="20"/>
          <w:lang w:val="sl-SI"/>
        </w:rPr>
      </w:pPr>
    </w:p>
    <w:p w:rsidR="009D4641" w:rsidRPr="00AE2968" w:rsidRDefault="009D4641" w:rsidP="009D4641">
      <w:pPr>
        <w:jc w:val="both"/>
        <w:rPr>
          <w:rFonts w:cs="Arial"/>
          <w:szCs w:val="20"/>
          <w:lang w:val="sl-SI"/>
        </w:rPr>
      </w:pPr>
      <w:r w:rsidRPr="00AE2968">
        <w:rPr>
          <w:rFonts w:cs="Arial"/>
          <w:szCs w:val="20"/>
          <w:lang w:val="sl-SI"/>
        </w:rPr>
        <w:t xml:space="preserve">V kolikor želijo  državni organi, lokalne skupnosti,  društva,  nevladne organizacije, gospodarske družbe, zavodi in druge organizacije za potrebe izobraževanja oziroma usposabljanja ali drugih podobnih aktivnosti koristiti prostorske in druge zmogljivosti ter storitve ICZR, morajo vlogo za koriščenje posredovati najmanj en mesec pred načrtovano izvedbo aktivnosti oziroma čim prej, ko se odločijo aktivnost izvajati v ICZR. Vlogo oziroma prošnjo za koriščenje prostorskih ali drugih zmogljivosti naslovijo na generalnega direktorja Uprave RS za zaščito in reševanje. </w:t>
      </w:r>
    </w:p>
    <w:p w:rsidR="009D4641" w:rsidRPr="00AE2968" w:rsidRDefault="009D4641" w:rsidP="009D4641">
      <w:pPr>
        <w:jc w:val="both"/>
        <w:rPr>
          <w:rFonts w:cs="Arial"/>
          <w:szCs w:val="20"/>
          <w:lang w:val="sl-SI"/>
        </w:rPr>
      </w:pPr>
    </w:p>
    <w:p w:rsidR="009D4641" w:rsidRPr="00BA5DCA" w:rsidRDefault="009D4641" w:rsidP="00BA5DCA">
      <w:pPr>
        <w:spacing w:after="360"/>
        <w:jc w:val="both"/>
        <w:rPr>
          <w:rFonts w:cs="Arial"/>
          <w:szCs w:val="20"/>
          <w:lang w:val="sl-SI"/>
        </w:rPr>
      </w:pPr>
      <w:r w:rsidRPr="00AE2968">
        <w:rPr>
          <w:rFonts w:cs="Arial"/>
          <w:szCs w:val="20"/>
          <w:lang w:val="sl-SI"/>
        </w:rPr>
        <w:t>Vsem udeležencem želimo ponuditi kar najboljše razmere za delo in bivanje. Vedno pričakujemo predloge za izboljšanje našega dela, ki jih bomo, če bo le mogoče, tudi upoštevali. Verjamemo, da bomo načrt usposabljanj v letu 2024 s skupnimi močmi in sodelovanjem uspešno izpeljali, predvsem v zadovoljstvo vseh, ki se bodo usposabljanj udeležili.</w:t>
      </w:r>
    </w:p>
    <w:tbl>
      <w:tblPr>
        <w:tblStyle w:val="Tabelasvetlamrea"/>
        <w:tblW w:w="8497" w:type="dxa"/>
        <w:tblLayout w:type="fixed"/>
        <w:tblLook w:val="01E0" w:firstRow="1" w:lastRow="1" w:firstColumn="1" w:lastColumn="1" w:noHBand="0" w:noVBand="0"/>
      </w:tblPr>
      <w:tblGrid>
        <w:gridCol w:w="4267"/>
        <w:gridCol w:w="4230"/>
      </w:tblGrid>
      <w:tr w:rsidR="00770011" w:rsidTr="008038D4">
        <w:tc>
          <w:tcPr>
            <w:tcW w:w="4267" w:type="dxa"/>
            <w:hideMark/>
          </w:tcPr>
          <w:p w:rsidR="009D4641" w:rsidRPr="00AE2968" w:rsidRDefault="009D4641">
            <w:pPr>
              <w:widowControl w:val="0"/>
              <w:ind w:left="32" w:hanging="32"/>
              <w:rPr>
                <w:rFonts w:cs="Arial"/>
                <w:szCs w:val="20"/>
                <w:lang w:val="sl-SI"/>
              </w:rPr>
            </w:pPr>
            <w:r w:rsidRPr="00AE2968">
              <w:rPr>
                <w:rFonts w:cs="Arial"/>
                <w:szCs w:val="20"/>
                <w:lang w:val="sl-SI"/>
              </w:rPr>
              <w:t>Pripravil:</w:t>
            </w:r>
          </w:p>
          <w:p w:rsidR="006276A0" w:rsidRPr="00AE2968" w:rsidRDefault="009D4641">
            <w:pPr>
              <w:widowControl w:val="0"/>
              <w:ind w:left="32" w:hanging="32"/>
              <w:rPr>
                <w:rFonts w:cs="Arial"/>
                <w:szCs w:val="20"/>
                <w:lang w:val="sl-SI"/>
              </w:rPr>
            </w:pPr>
            <w:r w:rsidRPr="00AE2968">
              <w:rPr>
                <w:rFonts w:cs="Arial"/>
                <w:szCs w:val="20"/>
                <w:lang w:val="sl-SI"/>
              </w:rPr>
              <w:t>Sektor z</w:t>
            </w:r>
            <w:r w:rsidR="006276A0" w:rsidRPr="00AE2968">
              <w:rPr>
                <w:rFonts w:cs="Arial"/>
                <w:szCs w:val="20"/>
                <w:lang w:val="sl-SI"/>
              </w:rPr>
              <w:t>a organizacijo in izvedbo</w:t>
            </w:r>
          </w:p>
          <w:p w:rsidR="009D4641" w:rsidRPr="00AE2968" w:rsidRDefault="009D4641">
            <w:pPr>
              <w:widowControl w:val="0"/>
              <w:ind w:left="32" w:hanging="32"/>
              <w:rPr>
                <w:rFonts w:cs="Arial"/>
                <w:szCs w:val="20"/>
                <w:lang w:val="sl-SI"/>
              </w:rPr>
            </w:pPr>
            <w:r w:rsidRPr="00AE2968">
              <w:rPr>
                <w:rFonts w:cs="Arial"/>
                <w:szCs w:val="20"/>
                <w:lang w:val="sl-SI"/>
              </w:rPr>
              <w:t>usposabljanj</w:t>
            </w:r>
          </w:p>
        </w:tc>
        <w:tc>
          <w:tcPr>
            <w:tcW w:w="4230" w:type="dxa"/>
            <w:hideMark/>
          </w:tcPr>
          <w:p w:rsidR="009D4641" w:rsidRPr="00AE2968" w:rsidRDefault="009D4641">
            <w:pPr>
              <w:widowControl w:val="0"/>
              <w:ind w:left="426" w:hanging="426"/>
              <w:rPr>
                <w:rFonts w:cs="Arial"/>
                <w:szCs w:val="20"/>
                <w:lang w:val="sl-SI"/>
              </w:rPr>
            </w:pPr>
            <w:r w:rsidRPr="00AE2968">
              <w:rPr>
                <w:rFonts w:cs="Arial"/>
                <w:szCs w:val="20"/>
                <w:lang w:val="sl-SI"/>
              </w:rPr>
              <w:t>Olga Andrejek</w:t>
            </w:r>
          </w:p>
          <w:p w:rsidR="009D4641" w:rsidRPr="00AE2968" w:rsidRDefault="009D4641">
            <w:pPr>
              <w:widowControl w:val="0"/>
              <w:ind w:left="426" w:hanging="426"/>
              <w:rPr>
                <w:rFonts w:cs="Arial"/>
                <w:szCs w:val="20"/>
                <w:lang w:val="sl-SI"/>
              </w:rPr>
            </w:pPr>
            <w:r w:rsidRPr="00AE2968">
              <w:rPr>
                <w:rFonts w:cs="Arial"/>
                <w:szCs w:val="20"/>
                <w:lang w:val="sl-SI"/>
              </w:rPr>
              <w:t>sekretarka</w:t>
            </w:r>
          </w:p>
          <w:p w:rsidR="00AD1765" w:rsidRPr="00AE2968" w:rsidRDefault="00AD1765" w:rsidP="00AD1765">
            <w:pPr>
              <w:widowControl w:val="0"/>
              <w:ind w:left="426" w:hanging="426"/>
              <w:rPr>
                <w:rFonts w:cs="Arial"/>
                <w:szCs w:val="20"/>
                <w:lang w:val="sl-SI"/>
              </w:rPr>
            </w:pPr>
            <w:bookmarkStart w:id="476" w:name="_Toc208915270"/>
            <w:bookmarkEnd w:id="476"/>
            <w:r w:rsidRPr="00AE2968">
              <w:rPr>
                <w:rFonts w:cs="Arial"/>
                <w:szCs w:val="20"/>
                <w:lang w:val="sl-SI"/>
              </w:rPr>
              <w:t>direktorica Urada za preventivo,</w:t>
            </w:r>
          </w:p>
          <w:p w:rsidR="009D4641" w:rsidRPr="00AE2968" w:rsidRDefault="00AD1765" w:rsidP="00AD1765">
            <w:pPr>
              <w:widowControl w:val="0"/>
              <w:ind w:left="426" w:hanging="426"/>
              <w:rPr>
                <w:rFonts w:cs="Arial"/>
                <w:color w:val="FF0000"/>
                <w:szCs w:val="20"/>
                <w:lang w:val="sl-SI"/>
              </w:rPr>
            </w:pPr>
            <w:r w:rsidRPr="00AE2968">
              <w:rPr>
                <w:rFonts w:cs="Arial"/>
                <w:szCs w:val="20"/>
                <w:lang w:val="sl-SI"/>
              </w:rPr>
              <w:t>usposabljanja in načrtovanje</w:t>
            </w:r>
          </w:p>
        </w:tc>
      </w:tr>
    </w:tbl>
    <w:p w:rsidR="00E9768A" w:rsidRPr="00AE2968" w:rsidRDefault="00E9768A" w:rsidP="00A65F1F">
      <w:pPr>
        <w:pStyle w:val="ZADEVA"/>
        <w:ind w:left="0" w:firstLine="0"/>
        <w:rPr>
          <w:lang w:val="sl-SI"/>
        </w:rPr>
      </w:pPr>
    </w:p>
    <w:sectPr w:rsidR="00E9768A" w:rsidRPr="00AE2968" w:rsidSect="00F55277">
      <w:headerReference w:type="default" r:id="rId329"/>
      <w:footerReference w:type="default" r:id="rId330"/>
      <w:headerReference w:type="first" r:id="rId331"/>
      <w:footerReference w:type="first" r:id="rId332"/>
      <w:pgSz w:w="11900" w:h="16840" w:code="9"/>
      <w:pgMar w:top="1701" w:right="1701" w:bottom="1134" w:left="1701" w:header="850" w:footer="73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241" w:rsidRDefault="00F55241">
      <w:r>
        <w:separator/>
      </w:r>
    </w:p>
  </w:endnote>
  <w:endnote w:type="continuationSeparator" w:id="0">
    <w:p w:rsidR="00F55241" w:rsidRDefault="00F5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41" w:rsidRPr="00F55277" w:rsidRDefault="00F55241">
    <w:pPr>
      <w:pStyle w:val="Noga"/>
      <w:jc w:val="right"/>
      <w:rPr>
        <w:sz w:val="18"/>
        <w:szCs w:val="18"/>
      </w:rPr>
    </w:pPr>
    <w:r w:rsidRPr="00F55277">
      <w:rPr>
        <w:sz w:val="18"/>
        <w:szCs w:val="18"/>
      </w:rPr>
      <w:fldChar w:fldCharType="begin"/>
    </w:r>
    <w:r w:rsidRPr="00F55277">
      <w:rPr>
        <w:sz w:val="18"/>
        <w:szCs w:val="18"/>
      </w:rPr>
      <w:instrText>PAGE   \* MERGEFORMAT</w:instrText>
    </w:r>
    <w:r w:rsidRPr="00F55277">
      <w:rPr>
        <w:sz w:val="18"/>
        <w:szCs w:val="18"/>
      </w:rPr>
      <w:fldChar w:fldCharType="separate"/>
    </w:r>
    <w:r w:rsidRPr="00140933">
      <w:rPr>
        <w:noProof/>
        <w:sz w:val="18"/>
        <w:szCs w:val="18"/>
        <w:lang w:val="sl-SI"/>
      </w:rPr>
      <w:t>4</w:t>
    </w:r>
    <w:r w:rsidRPr="00F55277">
      <w:rPr>
        <w:sz w:val="18"/>
        <w:szCs w:val="18"/>
      </w:rPr>
      <w:fldChar w:fldCharType="end"/>
    </w:r>
  </w:p>
  <w:p w:rsidR="00F55241" w:rsidRDefault="00F5524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41" w:rsidRPr="006B3AEA" w:rsidRDefault="00F55241" w:rsidP="006B3AEA">
    <w:pPr>
      <w:pStyle w:val="Noga"/>
      <w:jc w:val="center"/>
      <w:rPr>
        <w:sz w:val="16"/>
        <w:szCs w:val="16"/>
        <w:lang w:val="sl-SI"/>
      </w:rPr>
    </w:pPr>
    <w:r w:rsidRPr="006B3AEA">
      <w:rPr>
        <w:sz w:val="16"/>
        <w:szCs w:val="16"/>
        <w:lang w:val="sl-SI"/>
      </w:rPr>
      <w:t xml:space="preserve">Identifikacijska št. za DDV: (SI) 47978457, MŠ: </w:t>
    </w:r>
    <w:r>
      <w:rPr>
        <w:sz w:val="16"/>
        <w:szCs w:val="16"/>
        <w:lang w:val="sl-SI"/>
      </w:rPr>
      <w:t>2399229000</w:t>
    </w:r>
    <w:r w:rsidRPr="006B3AEA">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241" w:rsidRDefault="00F55241">
      <w:r>
        <w:separator/>
      </w:r>
    </w:p>
  </w:footnote>
  <w:footnote w:type="continuationSeparator" w:id="0">
    <w:p w:rsidR="00F55241" w:rsidRDefault="00F5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41" w:rsidRPr="00110CBD" w:rsidRDefault="00F5524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41" w:rsidRDefault="00F55241" w:rsidP="00A5717F">
    <w:pPr>
      <w:autoSpaceDE w:val="0"/>
      <w:autoSpaceDN w:val="0"/>
      <w:adjustRightInd w:val="0"/>
      <w:spacing w:line="240" w:lineRule="auto"/>
      <w:rPr>
        <w:rFonts w:ascii="Republika" w:hAnsi="Republika"/>
        <w:lang w:val="sl-SI"/>
      </w:rPr>
    </w:pPr>
    <w:r>
      <w:rPr>
        <w:rFonts w:ascii="Republika" w:hAnsi="Republika"/>
        <w:noProof/>
        <w:lang w:val="sl-SI" w:eastAsia="sl-SI"/>
      </w:rPr>
      <w:drawing>
        <wp:inline distT="0" distB="0" distL="0" distR="0">
          <wp:extent cx="381635" cy="393700"/>
          <wp:effectExtent l="0" t="0" r="0" b="6350"/>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inline>
      </w:drawing>
    </w:r>
    <w:r>
      <w:rPr>
        <w:rFonts w:ascii="Republika" w:hAnsi="Republika"/>
        <w:lang w:val="sl-SI"/>
      </w:rPr>
      <w:t>REPUBLIKA SLOVENIJA</w:t>
    </w:r>
  </w:p>
  <w:p w:rsidR="00F55241" w:rsidRDefault="00F55241" w:rsidP="00A5717F">
    <w:pPr>
      <w:pStyle w:val="Glava"/>
      <w:tabs>
        <w:tab w:val="clear" w:pos="4320"/>
        <w:tab w:val="left" w:pos="5112"/>
      </w:tabs>
      <w:spacing w:after="120" w:line="240" w:lineRule="exact"/>
      <w:rPr>
        <w:rFonts w:ascii="Republika Bold" w:hAnsi="Republika Bold"/>
        <w:b/>
        <w:caps/>
        <w:lang w:val="sl-SI"/>
      </w:rPr>
    </w:pPr>
    <w:r>
      <w:rPr>
        <w:rFonts w:ascii="Republika Bold" w:hAnsi="Republika Bold" w:hint="cs"/>
        <w:b/>
        <w:caps/>
        <w:lang w:val="sl-SI"/>
      </w:rPr>
      <w:t>Ministrstvo za obrambo</w:t>
    </w:r>
  </w:p>
  <w:p w:rsidR="00F55241" w:rsidRDefault="00F55241" w:rsidP="00A5717F">
    <w:pPr>
      <w:pStyle w:val="Glava"/>
      <w:tabs>
        <w:tab w:val="clear" w:pos="4320"/>
        <w:tab w:val="left" w:pos="5112"/>
      </w:tabs>
      <w:spacing w:after="120" w:line="240" w:lineRule="exact"/>
      <w:rPr>
        <w:rFonts w:ascii="Republika" w:hAnsi="Republika" w:cs="Calibri"/>
        <w:caps/>
        <w:lang w:val="sl-SI"/>
      </w:rPr>
    </w:pPr>
    <w:r>
      <w:rPr>
        <w:rFonts w:ascii="Republika" w:hAnsi="Republika" w:cs="Calibri"/>
        <w:caps/>
        <w:lang w:val="sl-SI"/>
      </w:rPr>
      <w:t>UPRAVA REPUBLIKE SLOVENIJE</w:t>
    </w:r>
    <w:r>
      <w:rPr>
        <w:rFonts w:ascii="Republika" w:hAnsi="Republika" w:cs="Calibri"/>
        <w:caps/>
        <w:lang w:val="sl-SI"/>
      </w:rPr>
      <w:br/>
      <w:t>ZA ZAŠČITO IN REŠEVANJE</w:t>
    </w:r>
  </w:p>
  <w:p w:rsidR="00F55241" w:rsidRDefault="00F55241" w:rsidP="009D4641">
    <w:pPr>
      <w:pStyle w:val="Glava"/>
      <w:tabs>
        <w:tab w:val="clear" w:pos="4320"/>
        <w:tab w:val="left" w:pos="5112"/>
      </w:tabs>
      <w:spacing w:line="240" w:lineRule="exact"/>
      <w:rPr>
        <w:rFonts w:ascii="Republika" w:hAnsi="Republika" w:cs="Calibri"/>
        <w:caps/>
        <w:lang w:val="sl-SI"/>
      </w:rPr>
    </w:pPr>
    <w:r>
      <w:rPr>
        <w:rFonts w:ascii="Republika" w:hAnsi="Republika" w:cs="Calibri"/>
        <w:caps/>
        <w:lang w:val="sl-SI"/>
      </w:rPr>
      <w:t>URAD ZA PREVENTIVO, USPOSABLJANJE IN</w:t>
    </w:r>
  </w:p>
  <w:p w:rsidR="00F55241" w:rsidRDefault="00F55241" w:rsidP="009D4641">
    <w:pPr>
      <w:pStyle w:val="Glava"/>
      <w:tabs>
        <w:tab w:val="clear" w:pos="4320"/>
        <w:tab w:val="left" w:pos="5112"/>
      </w:tabs>
      <w:spacing w:line="240" w:lineRule="exact"/>
      <w:rPr>
        <w:rFonts w:ascii="Republika" w:hAnsi="Republika" w:cs="Calibri"/>
        <w:caps/>
        <w:lang w:val="sl-SI"/>
      </w:rPr>
    </w:pPr>
    <w:r>
      <w:rPr>
        <w:rFonts w:ascii="Republika" w:hAnsi="Republika" w:cs="Calibri"/>
        <w:caps/>
        <w:lang w:val="sl-SI"/>
      </w:rPr>
      <w:t>NAČRTOVANJE</w:t>
    </w:r>
  </w:p>
  <w:p w:rsidR="00F55241" w:rsidRDefault="00F55241" w:rsidP="00A5717F">
    <w:pPr>
      <w:pStyle w:val="Glava"/>
      <w:tabs>
        <w:tab w:val="clear" w:pos="4320"/>
        <w:tab w:val="left" w:pos="5112"/>
      </w:tabs>
      <w:spacing w:after="120" w:line="240" w:lineRule="exact"/>
      <w:rPr>
        <w:rFonts w:ascii="Republika" w:hAnsi="Republika" w:cs="Calibri" w:hint="cs"/>
        <w:caps/>
        <w:lang w:val="sl-SI"/>
      </w:rPr>
    </w:pPr>
  </w:p>
  <w:p w:rsidR="00F55241" w:rsidRPr="008F3500" w:rsidRDefault="00F5524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Vojkova cesta 61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01 471 33 22</w:t>
    </w:r>
  </w:p>
  <w:p w:rsidR="00F55241" w:rsidRPr="008F3500" w:rsidRDefault="00F5524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01 431 81 17</w:t>
    </w:r>
    <w:r w:rsidRPr="008F3500">
      <w:rPr>
        <w:rFonts w:cs="Arial"/>
        <w:sz w:val="16"/>
        <w:lang w:val="sl-SI"/>
      </w:rPr>
      <w:t xml:space="preserve"> </w:t>
    </w:r>
  </w:p>
  <w:p w:rsidR="00F55241" w:rsidRPr="008F3500" w:rsidRDefault="00F5524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gp.dgzr@urszr.si</w:t>
    </w:r>
  </w:p>
  <w:p w:rsidR="00F55241" w:rsidRPr="008F3500" w:rsidRDefault="00F5524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www.sos112.si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C7F"/>
    <w:multiLevelType w:val="multilevel"/>
    <w:tmpl w:val="0FB4BE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605C63"/>
    <w:multiLevelType w:val="multilevel"/>
    <w:tmpl w:val="F4E20C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395B41"/>
    <w:multiLevelType w:val="multilevel"/>
    <w:tmpl w:val="29AAB0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A6448D"/>
    <w:multiLevelType w:val="multilevel"/>
    <w:tmpl w:val="3BCED4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B2449E"/>
    <w:multiLevelType w:val="multilevel"/>
    <w:tmpl w:val="5AE44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31411B"/>
    <w:multiLevelType w:val="multilevel"/>
    <w:tmpl w:val="F330FED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EC2B8D"/>
    <w:multiLevelType w:val="multilevel"/>
    <w:tmpl w:val="D5F6F48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0B142A"/>
    <w:multiLevelType w:val="multilevel"/>
    <w:tmpl w:val="9528B0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4D73B43"/>
    <w:multiLevelType w:val="multilevel"/>
    <w:tmpl w:val="6FEE946A"/>
    <w:lvl w:ilvl="0">
      <w:start w:val="2"/>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8B0FBA"/>
    <w:multiLevelType w:val="multilevel"/>
    <w:tmpl w:val="EEFCDFA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816375A"/>
    <w:multiLevelType w:val="multilevel"/>
    <w:tmpl w:val="81AAD378"/>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8731FA5"/>
    <w:multiLevelType w:val="multilevel"/>
    <w:tmpl w:val="6E460D66"/>
    <w:lvl w:ilvl="0">
      <w:start w:val="2"/>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5B6E1B"/>
    <w:multiLevelType w:val="multilevel"/>
    <w:tmpl w:val="97FADF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A16146"/>
    <w:multiLevelType w:val="multilevel"/>
    <w:tmpl w:val="103403EA"/>
    <w:lvl w:ilvl="0">
      <w:start w:val="1"/>
      <w:numFmt w:val="bullet"/>
      <w:lvlText w:val=""/>
      <w:lvlJc w:val="left"/>
      <w:pPr>
        <w:tabs>
          <w:tab w:val="num" w:pos="1160"/>
        </w:tabs>
        <w:ind w:left="1160" w:hanging="360"/>
      </w:pPr>
      <w:rPr>
        <w:rFonts w:ascii="Symbol" w:hAnsi="Symbol" w:hint="default"/>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EBD669D"/>
    <w:multiLevelType w:val="hybridMultilevel"/>
    <w:tmpl w:val="E508F2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0A6205"/>
    <w:multiLevelType w:val="multilevel"/>
    <w:tmpl w:val="49A6BC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01F7901"/>
    <w:multiLevelType w:val="hybridMultilevel"/>
    <w:tmpl w:val="CB2E37B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031355C"/>
    <w:multiLevelType w:val="multilevel"/>
    <w:tmpl w:val="9672F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3D30673"/>
    <w:multiLevelType w:val="multilevel"/>
    <w:tmpl w:val="3774C0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4225DA1"/>
    <w:multiLevelType w:val="hybridMultilevel"/>
    <w:tmpl w:val="89B8DEE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4546800"/>
    <w:multiLevelType w:val="multilevel"/>
    <w:tmpl w:val="34C2476A"/>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51D7FB2"/>
    <w:multiLevelType w:val="hybridMultilevel"/>
    <w:tmpl w:val="24089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6844A84"/>
    <w:multiLevelType w:val="hybridMultilevel"/>
    <w:tmpl w:val="E6F62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78309ED"/>
    <w:multiLevelType w:val="hybridMultilevel"/>
    <w:tmpl w:val="E1AC219E"/>
    <w:lvl w:ilvl="0">
      <w:start w:val="1"/>
      <w:numFmt w:val="bullet"/>
      <w:lvlText w:val=""/>
      <w:lvlJc w:val="left"/>
      <w:pPr>
        <w:ind w:left="405" w:hanging="360"/>
      </w:pPr>
      <w:rPr>
        <w:rFonts w:ascii="Symbol" w:hAnsi="Symbo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4" w15:restartNumberingAfterBreak="0">
    <w:nsid w:val="287D0DE6"/>
    <w:multiLevelType w:val="multilevel"/>
    <w:tmpl w:val="A412D9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9207C40"/>
    <w:multiLevelType w:val="multilevel"/>
    <w:tmpl w:val="D14E4CB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98E740F"/>
    <w:multiLevelType w:val="multilevel"/>
    <w:tmpl w:val="5A62C724"/>
    <w:lvl w:ilvl="0">
      <w:start w:val="2"/>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C882A3A"/>
    <w:multiLevelType w:val="multilevel"/>
    <w:tmpl w:val="516296AC"/>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C9F16C3"/>
    <w:multiLevelType w:val="multilevel"/>
    <w:tmpl w:val="EB5258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DCB0B73"/>
    <w:multiLevelType w:val="multilevel"/>
    <w:tmpl w:val="C4C08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1676DBB"/>
    <w:multiLevelType w:val="hybridMultilevel"/>
    <w:tmpl w:val="EC7E3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3157937"/>
    <w:multiLevelType w:val="multilevel"/>
    <w:tmpl w:val="054816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3D94CFD"/>
    <w:multiLevelType w:val="multilevel"/>
    <w:tmpl w:val="B34E420C"/>
    <w:lvl w:ilvl="0">
      <w:start w:val="2"/>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34BD6207"/>
    <w:multiLevelType w:val="hybridMultilevel"/>
    <w:tmpl w:val="951A8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DF61AA"/>
    <w:multiLevelType w:val="multilevel"/>
    <w:tmpl w:val="FC004FC0"/>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6470E32"/>
    <w:multiLevelType w:val="hybridMultilevel"/>
    <w:tmpl w:val="82881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72C4CE3"/>
    <w:multiLevelType w:val="multilevel"/>
    <w:tmpl w:val="CB1A48AE"/>
    <w:lvl w:ilvl="0">
      <w:start w:val="1"/>
      <w:numFmt w:val="bullet"/>
      <w:lvlText w:val=""/>
      <w:lvlJc w:val="left"/>
      <w:pPr>
        <w:tabs>
          <w:tab w:val="num" w:pos="720"/>
        </w:tabs>
        <w:ind w:left="72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B444F61"/>
    <w:multiLevelType w:val="multilevel"/>
    <w:tmpl w:val="18B401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CA67AB9"/>
    <w:multiLevelType w:val="multilevel"/>
    <w:tmpl w:val="ABFEE2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E1158F9"/>
    <w:multiLevelType w:val="multilevel"/>
    <w:tmpl w:val="184A47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3EFE6250"/>
    <w:multiLevelType w:val="hybridMultilevel"/>
    <w:tmpl w:val="CD1C2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0775A05"/>
    <w:multiLevelType w:val="multilevel"/>
    <w:tmpl w:val="6B785E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08B4384"/>
    <w:multiLevelType w:val="multilevel"/>
    <w:tmpl w:val="E8743C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41580790"/>
    <w:multiLevelType w:val="hybridMultilevel"/>
    <w:tmpl w:val="7D466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AF2815"/>
    <w:multiLevelType w:val="hybridMultilevel"/>
    <w:tmpl w:val="AD4A99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5" w15:restartNumberingAfterBreak="0">
    <w:nsid w:val="443741C3"/>
    <w:multiLevelType w:val="multilevel"/>
    <w:tmpl w:val="1D5E09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450346FA"/>
    <w:multiLevelType w:val="multilevel"/>
    <w:tmpl w:val="522486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460E5433"/>
    <w:multiLevelType w:val="multilevel"/>
    <w:tmpl w:val="E9ECC1C6"/>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47E85995"/>
    <w:multiLevelType w:val="multilevel"/>
    <w:tmpl w:val="DEA61E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49EF0965"/>
    <w:multiLevelType w:val="multilevel"/>
    <w:tmpl w:val="19D8C3A8"/>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9F510F3"/>
    <w:multiLevelType w:val="hybridMultilevel"/>
    <w:tmpl w:val="C91E2950"/>
    <w:lvl w:ilvl="0">
      <w:start w:val="1"/>
      <w:numFmt w:val="bullet"/>
      <w:lvlText w:val=""/>
      <w:lvlJc w:val="left"/>
      <w:pPr>
        <w:ind w:left="405" w:hanging="360"/>
      </w:pPr>
      <w:rPr>
        <w:rFonts w:ascii="Symbol" w:hAnsi="Symbo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51" w15:restartNumberingAfterBreak="0">
    <w:nsid w:val="4B0D7811"/>
    <w:multiLevelType w:val="multilevel"/>
    <w:tmpl w:val="CDEC4F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4B664733"/>
    <w:multiLevelType w:val="multilevel"/>
    <w:tmpl w:val="41666C62"/>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CB748B6"/>
    <w:multiLevelType w:val="multilevel"/>
    <w:tmpl w:val="660426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DAA3189"/>
    <w:multiLevelType w:val="multilevel"/>
    <w:tmpl w:val="1400C56A"/>
    <w:lvl w:ilvl="0">
      <w:start w:val="2"/>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DCB2F44"/>
    <w:multiLevelType w:val="multilevel"/>
    <w:tmpl w:val="1284A4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DDE7A38"/>
    <w:multiLevelType w:val="multilevel"/>
    <w:tmpl w:val="20081E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4FE13066"/>
    <w:multiLevelType w:val="multilevel"/>
    <w:tmpl w:val="FC76D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FFD5632"/>
    <w:multiLevelType w:val="multilevel"/>
    <w:tmpl w:val="EEE45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162532A"/>
    <w:multiLevelType w:val="multilevel"/>
    <w:tmpl w:val="8C0C42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571F15DB"/>
    <w:multiLevelType w:val="multilevel"/>
    <w:tmpl w:val="6D3CF28E"/>
    <w:lvl w:ilvl="0">
      <w:start w:val="2"/>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57BE6F13"/>
    <w:multiLevelType w:val="multilevel"/>
    <w:tmpl w:val="084E00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84A68EF"/>
    <w:multiLevelType w:val="multilevel"/>
    <w:tmpl w:val="AEC8A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8BE409C"/>
    <w:multiLevelType w:val="multilevel"/>
    <w:tmpl w:val="B752359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5A0D5C68"/>
    <w:multiLevelType w:val="hybridMultilevel"/>
    <w:tmpl w:val="A39C2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A9606DD"/>
    <w:multiLevelType w:val="multilevel"/>
    <w:tmpl w:val="D5A0E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5D0D0A03"/>
    <w:multiLevelType w:val="multilevel"/>
    <w:tmpl w:val="8DF222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5FA46537"/>
    <w:multiLevelType w:val="multilevel"/>
    <w:tmpl w:val="653AD4FE"/>
    <w:lvl w:ilvl="0">
      <w:start w:val="2"/>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5FCC5849"/>
    <w:multiLevelType w:val="multilevel"/>
    <w:tmpl w:val="8820A6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043172"/>
    <w:multiLevelType w:val="multilevel"/>
    <w:tmpl w:val="254065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00A1FBB"/>
    <w:multiLevelType w:val="multilevel"/>
    <w:tmpl w:val="E9B68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24134B5"/>
    <w:multiLevelType w:val="multilevel"/>
    <w:tmpl w:val="A9744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64E1476E"/>
    <w:multiLevelType w:val="multilevel"/>
    <w:tmpl w:val="35D0C9E0"/>
    <w:lvl w:ilvl="0">
      <w:start w:val="1"/>
      <w:numFmt w:val="bullet"/>
      <w:lvlText w:val=""/>
      <w:lvlJc w:val="left"/>
      <w:pPr>
        <w:tabs>
          <w:tab w:val="num" w:pos="720"/>
        </w:tabs>
        <w:ind w:left="720" w:hanging="360"/>
      </w:pPr>
      <w:rPr>
        <w:rFonts w:ascii="Symbol" w:hAnsi="Symbol" w:hint="default"/>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5FC4F2C"/>
    <w:multiLevelType w:val="multilevel"/>
    <w:tmpl w:val="286E7A38"/>
    <w:lvl w:ilvl="0">
      <w:start w:val="1"/>
      <w:numFmt w:val="bullet"/>
      <w:lvlText w:val=""/>
      <w:lvlJc w:val="left"/>
      <w:pPr>
        <w:tabs>
          <w:tab w:val="num" w:pos="720"/>
        </w:tabs>
        <w:ind w:left="720" w:hanging="360"/>
      </w:pPr>
      <w:rPr>
        <w:rFonts w:ascii="Symbol" w:hAnsi="Symbol" w:hint="default"/>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6A9825E7"/>
    <w:multiLevelType w:val="multilevel"/>
    <w:tmpl w:val="B3BE22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6C7E5A1D"/>
    <w:multiLevelType w:val="multilevel"/>
    <w:tmpl w:val="B8E6E2A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6EAC79FB"/>
    <w:multiLevelType w:val="multilevel"/>
    <w:tmpl w:val="C39A5E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6F946177"/>
    <w:multiLevelType w:val="hybridMultilevel"/>
    <w:tmpl w:val="9AE82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F957D40"/>
    <w:multiLevelType w:val="multilevel"/>
    <w:tmpl w:val="A03CB2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72FB5BDB"/>
    <w:multiLevelType w:val="multilevel"/>
    <w:tmpl w:val="7760FF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455443D"/>
    <w:multiLevelType w:val="hybridMultilevel"/>
    <w:tmpl w:val="11B4A872"/>
    <w:lvl w:ilvl="0">
      <w:start w:val="1"/>
      <w:numFmt w:val="bullet"/>
      <w:lvlText w:val=""/>
      <w:lvlJc w:val="left"/>
      <w:pPr>
        <w:ind w:left="405" w:hanging="360"/>
      </w:pPr>
      <w:rPr>
        <w:rFonts w:ascii="Symbol" w:hAnsi="Symbo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81" w15:restartNumberingAfterBreak="0">
    <w:nsid w:val="78FE76DB"/>
    <w:multiLevelType w:val="multilevel"/>
    <w:tmpl w:val="2416A5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7F856AFC"/>
    <w:multiLevelType w:val="multilevel"/>
    <w:tmpl w:val="0D48BEBA"/>
    <w:lvl w:ilvl="0">
      <w:start w:val="1"/>
      <w:numFmt w:val="bullet"/>
      <w:lvlText w:val=""/>
      <w:lvlJc w:val="left"/>
      <w:pPr>
        <w:tabs>
          <w:tab w:val="num" w:pos="720"/>
        </w:tabs>
        <w:ind w:left="720" w:hanging="360"/>
      </w:pPr>
      <w:rPr>
        <w:rFonts w:ascii="Symbol" w:hAnsi="Symbol" w:hint="default"/>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7F9A1C68"/>
    <w:multiLevelType w:val="hybridMultilevel"/>
    <w:tmpl w:val="1444D8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lvlOverride w:ilvl="2"/>
    <w:lvlOverride w:ilvl="3"/>
    <w:lvlOverride w:ilvl="4"/>
    <w:lvlOverride w:ilvl="5"/>
    <w:lvlOverride w:ilvl="6"/>
    <w:lvlOverride w:ilvl="7"/>
    <w:lvlOverride w:ilvl="8"/>
  </w:num>
  <w:num w:numId="4">
    <w:abstractNumId w:val="69"/>
    <w:lvlOverride w:ilvl="0"/>
    <w:lvlOverride w:ilvl="1"/>
    <w:lvlOverride w:ilvl="2"/>
    <w:lvlOverride w:ilvl="3"/>
    <w:lvlOverride w:ilvl="4"/>
    <w:lvlOverride w:ilvl="5"/>
    <w:lvlOverride w:ilvl="6"/>
    <w:lvlOverride w:ilvl="7"/>
    <w:lvlOverride w:ilvl="8"/>
  </w:num>
  <w:num w:numId="5">
    <w:abstractNumId w:val="57"/>
    <w:lvlOverride w:ilvl="0"/>
    <w:lvlOverride w:ilvl="1"/>
    <w:lvlOverride w:ilvl="2"/>
    <w:lvlOverride w:ilvl="3"/>
    <w:lvlOverride w:ilvl="4"/>
    <w:lvlOverride w:ilvl="5"/>
    <w:lvlOverride w:ilvl="6"/>
    <w:lvlOverride w:ilvl="7"/>
    <w:lvlOverride w:ilvl="8"/>
  </w:num>
  <w:num w:numId="6">
    <w:abstractNumId w:val="37"/>
    <w:lvlOverride w:ilvl="0"/>
    <w:lvlOverride w:ilvl="1"/>
    <w:lvlOverride w:ilvl="2"/>
    <w:lvlOverride w:ilvl="3"/>
    <w:lvlOverride w:ilvl="4"/>
    <w:lvlOverride w:ilvl="5"/>
    <w:lvlOverride w:ilvl="6"/>
    <w:lvlOverride w:ilvl="7"/>
    <w:lvlOverride w:ilvl="8"/>
  </w:num>
  <w:num w:numId="7">
    <w:abstractNumId w:val="31"/>
    <w:lvlOverride w:ilvl="0"/>
    <w:lvlOverride w:ilvl="1"/>
    <w:lvlOverride w:ilvl="2"/>
    <w:lvlOverride w:ilvl="3"/>
    <w:lvlOverride w:ilvl="4"/>
    <w:lvlOverride w:ilvl="5"/>
    <w:lvlOverride w:ilvl="6"/>
    <w:lvlOverride w:ilvl="7"/>
    <w:lvlOverride w:ilvl="8"/>
  </w:num>
  <w:num w:numId="8">
    <w:abstractNumId w:val="56"/>
    <w:lvlOverride w:ilvl="0"/>
    <w:lvlOverride w:ilvl="1"/>
    <w:lvlOverride w:ilvl="2"/>
    <w:lvlOverride w:ilvl="3"/>
    <w:lvlOverride w:ilvl="4"/>
    <w:lvlOverride w:ilvl="5"/>
    <w:lvlOverride w:ilvl="6"/>
    <w:lvlOverride w:ilvl="7"/>
    <w:lvlOverride w:ilvl="8"/>
  </w:num>
  <w:num w:numId="9">
    <w:abstractNumId w:val="71"/>
    <w:lvlOverride w:ilvl="0"/>
    <w:lvlOverride w:ilvl="1"/>
    <w:lvlOverride w:ilvl="2"/>
    <w:lvlOverride w:ilvl="3"/>
    <w:lvlOverride w:ilvl="4"/>
    <w:lvlOverride w:ilvl="5"/>
    <w:lvlOverride w:ilvl="6"/>
    <w:lvlOverride w:ilvl="7"/>
    <w:lvlOverride w:ilvl="8"/>
  </w:num>
  <w:num w:numId="10">
    <w:abstractNumId w:val="22"/>
    <w:lvlOverride w:ilvl="0"/>
    <w:lvlOverride w:ilvl="1"/>
    <w:lvlOverride w:ilvl="2"/>
    <w:lvlOverride w:ilvl="3"/>
    <w:lvlOverride w:ilvl="4"/>
    <w:lvlOverride w:ilvl="5"/>
    <w:lvlOverride w:ilvl="6"/>
    <w:lvlOverride w:ilvl="7"/>
    <w:lvlOverride w:ilvl="8"/>
  </w:num>
  <w:num w:numId="11">
    <w:abstractNumId w:val="50"/>
    <w:lvlOverride w:ilvl="0"/>
    <w:lvlOverride w:ilvl="1"/>
    <w:lvlOverride w:ilvl="2"/>
    <w:lvlOverride w:ilvl="3"/>
    <w:lvlOverride w:ilvl="4"/>
    <w:lvlOverride w:ilvl="5"/>
    <w:lvlOverride w:ilvl="6"/>
    <w:lvlOverride w:ilvl="7"/>
    <w:lvlOverride w:ilvl="8"/>
  </w:num>
  <w:num w:numId="12">
    <w:abstractNumId w:val="80"/>
    <w:lvlOverride w:ilvl="0"/>
    <w:lvlOverride w:ilvl="1"/>
    <w:lvlOverride w:ilvl="2"/>
    <w:lvlOverride w:ilvl="3"/>
    <w:lvlOverride w:ilvl="4"/>
    <w:lvlOverride w:ilvl="5"/>
    <w:lvlOverride w:ilvl="6"/>
    <w:lvlOverride w:ilvl="7"/>
    <w:lvlOverride w:ilvl="8"/>
  </w:num>
  <w:num w:numId="13">
    <w:abstractNumId w:val="23"/>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40"/>
    <w:lvlOverride w:ilvl="0"/>
    <w:lvlOverride w:ilvl="1"/>
    <w:lvlOverride w:ilvl="2"/>
    <w:lvlOverride w:ilvl="3"/>
    <w:lvlOverride w:ilvl="4"/>
    <w:lvlOverride w:ilvl="5"/>
    <w:lvlOverride w:ilvl="6"/>
    <w:lvlOverride w:ilvl="7"/>
    <w:lvlOverride w:ilvl="8"/>
  </w:num>
  <w:num w:numId="16">
    <w:abstractNumId w:val="64"/>
    <w:lvlOverride w:ilvl="0"/>
    <w:lvlOverride w:ilvl="1"/>
    <w:lvlOverride w:ilvl="2"/>
    <w:lvlOverride w:ilvl="3"/>
    <w:lvlOverride w:ilvl="4"/>
    <w:lvlOverride w:ilvl="5"/>
    <w:lvlOverride w:ilvl="6"/>
    <w:lvlOverride w:ilvl="7"/>
    <w:lvlOverride w:ilvl="8"/>
  </w:num>
  <w:num w:numId="17">
    <w:abstractNumId w:val="63"/>
    <w:lvlOverride w:ilvl="0"/>
    <w:lvlOverride w:ilvl="1"/>
    <w:lvlOverride w:ilvl="2"/>
    <w:lvlOverride w:ilvl="3"/>
    <w:lvlOverride w:ilvl="4"/>
    <w:lvlOverride w:ilvl="5"/>
    <w:lvlOverride w:ilvl="6"/>
    <w:lvlOverride w:ilvl="7"/>
    <w:lvlOverride w:ilvl="8"/>
  </w:num>
  <w:num w:numId="18">
    <w:abstractNumId w:val="35"/>
    <w:lvlOverride w:ilvl="0"/>
    <w:lvlOverride w:ilvl="1"/>
    <w:lvlOverride w:ilvl="2"/>
    <w:lvlOverride w:ilvl="3"/>
    <w:lvlOverride w:ilvl="4"/>
    <w:lvlOverride w:ilvl="5"/>
    <w:lvlOverride w:ilvl="6"/>
    <w:lvlOverride w:ilvl="7"/>
    <w:lvlOverride w:ilvl="8"/>
  </w:num>
  <w:num w:numId="19">
    <w:abstractNumId w:val="62"/>
    <w:lvlOverride w:ilvl="0"/>
    <w:lvlOverride w:ilvl="1"/>
    <w:lvlOverride w:ilvl="2"/>
    <w:lvlOverride w:ilvl="3"/>
    <w:lvlOverride w:ilvl="4"/>
    <w:lvlOverride w:ilvl="5"/>
    <w:lvlOverride w:ilvl="6"/>
    <w:lvlOverride w:ilvl="7"/>
    <w:lvlOverride w:ilvl="8"/>
  </w:num>
  <w:num w:numId="20">
    <w:abstractNumId w:val="59"/>
    <w:lvlOverride w:ilvl="0"/>
    <w:lvlOverride w:ilvl="1"/>
    <w:lvlOverride w:ilvl="2"/>
    <w:lvlOverride w:ilvl="3"/>
    <w:lvlOverride w:ilvl="4"/>
    <w:lvlOverride w:ilvl="5"/>
    <w:lvlOverride w:ilvl="6"/>
    <w:lvlOverride w:ilvl="7"/>
    <w:lvlOverride w:ilvl="8"/>
  </w:num>
  <w:num w:numId="21">
    <w:abstractNumId w:val="74"/>
    <w:lvlOverride w:ilvl="0"/>
    <w:lvlOverride w:ilvl="1"/>
    <w:lvlOverride w:ilvl="2"/>
    <w:lvlOverride w:ilvl="3"/>
    <w:lvlOverride w:ilvl="4"/>
    <w:lvlOverride w:ilvl="5"/>
    <w:lvlOverride w:ilvl="6"/>
    <w:lvlOverride w:ilvl="7"/>
    <w:lvlOverride w:ilvl="8"/>
  </w:num>
  <w:num w:numId="22">
    <w:abstractNumId w:val="29"/>
    <w:lvlOverride w:ilvl="0"/>
    <w:lvlOverride w:ilvl="1"/>
    <w:lvlOverride w:ilvl="2"/>
    <w:lvlOverride w:ilvl="3"/>
    <w:lvlOverride w:ilvl="4"/>
    <w:lvlOverride w:ilvl="5"/>
    <w:lvlOverride w:ilvl="6"/>
    <w:lvlOverride w:ilvl="7"/>
    <w:lvlOverride w:ilvl="8"/>
  </w:num>
  <w:num w:numId="23">
    <w:abstractNumId w:val="55"/>
    <w:lvlOverride w:ilvl="0"/>
    <w:lvlOverride w:ilvl="1"/>
    <w:lvlOverride w:ilvl="2"/>
    <w:lvlOverride w:ilvl="3"/>
    <w:lvlOverride w:ilvl="4"/>
    <w:lvlOverride w:ilvl="5"/>
    <w:lvlOverride w:ilvl="6"/>
    <w:lvlOverride w:ilvl="7"/>
    <w:lvlOverride w:ilvl="8"/>
  </w:num>
  <w:num w:numId="24">
    <w:abstractNumId w:val="17"/>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75"/>
    <w:lvlOverride w:ilvl="0"/>
    <w:lvlOverride w:ilvl="1"/>
    <w:lvlOverride w:ilvl="2"/>
    <w:lvlOverride w:ilvl="3"/>
    <w:lvlOverride w:ilvl="4"/>
    <w:lvlOverride w:ilvl="5"/>
    <w:lvlOverride w:ilvl="6"/>
    <w:lvlOverride w:ilvl="7"/>
    <w:lvlOverride w:ilvl="8"/>
  </w:num>
  <w:num w:numId="27">
    <w:abstractNumId w:val="58"/>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66"/>
    <w:lvlOverride w:ilvl="0"/>
    <w:lvlOverride w:ilvl="1"/>
    <w:lvlOverride w:ilvl="2"/>
    <w:lvlOverride w:ilvl="3"/>
    <w:lvlOverride w:ilvl="4"/>
    <w:lvlOverride w:ilvl="5"/>
    <w:lvlOverride w:ilvl="6"/>
    <w:lvlOverride w:ilvl="7"/>
    <w:lvlOverride w:ilv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lvlOverride w:ilvl="2"/>
    <w:lvlOverride w:ilvl="3"/>
    <w:lvlOverride w:ilvl="4"/>
    <w:lvlOverride w:ilvl="5"/>
    <w:lvlOverride w:ilvl="6"/>
    <w:lvlOverride w:ilvl="7"/>
    <w:lvlOverride w:ilvl="8"/>
  </w:num>
  <w:num w:numId="33">
    <w:abstractNumId w:val="41"/>
    <w:lvlOverride w:ilvl="0"/>
    <w:lvlOverride w:ilvl="1"/>
    <w:lvlOverride w:ilvl="2"/>
    <w:lvlOverride w:ilvl="3"/>
    <w:lvlOverride w:ilvl="4"/>
    <w:lvlOverride w:ilvl="5"/>
    <w:lvlOverride w:ilvl="6"/>
    <w:lvlOverride w:ilvl="7"/>
    <w:lvlOverride w:ilvl="8"/>
  </w:num>
  <w:num w:numId="34">
    <w:abstractNumId w:val="78"/>
    <w:lvlOverride w:ilvl="0"/>
    <w:lvlOverride w:ilvl="1"/>
    <w:lvlOverride w:ilvl="2"/>
    <w:lvlOverride w:ilvl="3"/>
    <w:lvlOverride w:ilvl="4"/>
    <w:lvlOverride w:ilvl="5"/>
    <w:lvlOverride w:ilvl="6"/>
    <w:lvlOverride w:ilvl="7"/>
    <w:lvlOverride w:ilvl="8"/>
  </w:num>
  <w:num w:numId="35">
    <w:abstractNumId w:val="39"/>
    <w:lvlOverride w:ilvl="0"/>
    <w:lvlOverride w:ilvl="1"/>
    <w:lvlOverride w:ilvl="2"/>
    <w:lvlOverride w:ilvl="3"/>
    <w:lvlOverride w:ilvl="4"/>
    <w:lvlOverride w:ilvl="5"/>
    <w:lvlOverride w:ilvl="6"/>
    <w:lvlOverride w:ilvl="7"/>
    <w:lvlOverride w:ilvl="8"/>
  </w:num>
  <w:num w:numId="36">
    <w:abstractNumId w:val="3"/>
    <w:lvlOverride w:ilvl="0"/>
    <w:lvlOverride w:ilvl="1"/>
    <w:lvlOverride w:ilvl="2"/>
    <w:lvlOverride w:ilvl="3"/>
    <w:lvlOverride w:ilvl="4"/>
    <w:lvlOverride w:ilvl="5"/>
    <w:lvlOverride w:ilvl="6"/>
    <w:lvlOverride w:ilvl="7"/>
    <w:lvlOverride w:ilvl="8"/>
  </w:num>
  <w:num w:numId="37">
    <w:abstractNumId w:val="81"/>
    <w:lvlOverride w:ilvl="0"/>
    <w:lvlOverride w:ilvl="1"/>
    <w:lvlOverride w:ilvl="2"/>
    <w:lvlOverride w:ilvl="3"/>
    <w:lvlOverride w:ilvl="4"/>
    <w:lvlOverride w:ilvl="5"/>
    <w:lvlOverride w:ilvl="6"/>
    <w:lvlOverride w:ilvl="7"/>
    <w:lvlOverride w:ilvl="8"/>
  </w:num>
  <w:num w:numId="38">
    <w:abstractNumId w:val="7"/>
    <w:lvlOverride w:ilvl="0"/>
    <w:lvlOverride w:ilvl="1"/>
    <w:lvlOverride w:ilvl="2"/>
    <w:lvlOverride w:ilvl="3"/>
    <w:lvlOverride w:ilvl="4"/>
    <w:lvlOverride w:ilvl="5"/>
    <w:lvlOverride w:ilvl="6"/>
    <w:lvlOverride w:ilvl="7"/>
    <w:lvlOverride w:ilvl="8"/>
  </w:num>
  <w:num w:numId="39">
    <w:abstractNumId w:val="51"/>
    <w:lvlOverride w:ilvl="0"/>
    <w:lvlOverride w:ilvl="1"/>
    <w:lvlOverride w:ilvl="2"/>
    <w:lvlOverride w:ilvl="3"/>
    <w:lvlOverride w:ilvl="4"/>
    <w:lvlOverride w:ilvl="5"/>
    <w:lvlOverride w:ilvl="6"/>
    <w:lvlOverride w:ilvl="7"/>
    <w:lvlOverride w:ilvl="8"/>
  </w:num>
  <w:num w:numId="40">
    <w:abstractNumId w:val="76"/>
    <w:lvlOverride w:ilvl="0"/>
    <w:lvlOverride w:ilvl="1"/>
    <w:lvlOverride w:ilvl="2"/>
    <w:lvlOverride w:ilvl="3"/>
    <w:lvlOverride w:ilvl="4"/>
    <w:lvlOverride w:ilvl="5"/>
    <w:lvlOverride w:ilvl="6"/>
    <w:lvlOverride w:ilvl="7"/>
    <w:lvlOverride w:ilvl="8"/>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lvlOverride w:ilvl="2"/>
    <w:lvlOverride w:ilvl="3"/>
    <w:lvlOverride w:ilvl="4"/>
    <w:lvlOverride w:ilvl="5"/>
    <w:lvlOverride w:ilvl="6"/>
    <w:lvlOverride w:ilvl="7"/>
    <w:lvlOverride w:ilvl="8"/>
  </w:num>
  <w:num w:numId="43">
    <w:abstractNumId w:val="45"/>
    <w:lvlOverride w:ilvl="0"/>
    <w:lvlOverride w:ilvl="1"/>
    <w:lvlOverride w:ilvl="2"/>
    <w:lvlOverride w:ilvl="3"/>
    <w:lvlOverride w:ilvl="4"/>
    <w:lvlOverride w:ilvl="5"/>
    <w:lvlOverride w:ilvl="6"/>
    <w:lvlOverride w:ilvl="7"/>
    <w:lvlOverride w:ilvl="8"/>
  </w:num>
  <w:num w:numId="44">
    <w:abstractNumId w:val="68"/>
    <w:lvlOverride w:ilvl="0"/>
    <w:lvlOverride w:ilvl="1"/>
    <w:lvlOverride w:ilvl="2"/>
    <w:lvlOverride w:ilvl="3"/>
    <w:lvlOverride w:ilvl="4"/>
    <w:lvlOverride w:ilvl="5"/>
    <w:lvlOverride w:ilvl="6"/>
    <w:lvlOverride w:ilvl="7"/>
    <w:lvlOverride w:ilvl="8"/>
  </w:num>
  <w:num w:numId="45">
    <w:abstractNumId w:val="61"/>
    <w:lvlOverride w:ilvl="0"/>
    <w:lvlOverride w:ilvl="1"/>
    <w:lvlOverride w:ilvl="2"/>
    <w:lvlOverride w:ilvl="3"/>
    <w:lvlOverride w:ilvl="4"/>
    <w:lvlOverride w:ilvl="5"/>
    <w:lvlOverride w:ilvl="6"/>
    <w:lvlOverride w:ilvl="7"/>
    <w:lvlOverride w:ilvl="8"/>
  </w:num>
  <w:num w:numId="46">
    <w:abstractNumId w:val="0"/>
    <w:lvlOverride w:ilvl="0"/>
    <w:lvlOverride w:ilvl="1"/>
    <w:lvlOverride w:ilvl="2"/>
    <w:lvlOverride w:ilvl="3"/>
    <w:lvlOverride w:ilvl="4"/>
    <w:lvlOverride w:ilvl="5"/>
    <w:lvlOverride w:ilvl="6"/>
    <w:lvlOverride w:ilvl="7"/>
    <w:lvlOverride w:ilvl="8"/>
  </w:num>
  <w:num w:numId="47">
    <w:abstractNumId w:val="15"/>
    <w:lvlOverride w:ilvl="0"/>
    <w:lvlOverride w:ilvl="1"/>
    <w:lvlOverride w:ilvl="2"/>
    <w:lvlOverride w:ilvl="3"/>
    <w:lvlOverride w:ilvl="4"/>
    <w:lvlOverride w:ilvl="5"/>
    <w:lvlOverride w:ilvl="6"/>
    <w:lvlOverride w:ilvl="7"/>
    <w:lvlOverride w:ilvl="8"/>
  </w:num>
  <w:num w:numId="48">
    <w:abstractNumId w:val="1"/>
    <w:lvlOverride w:ilvl="0"/>
    <w:lvlOverride w:ilvl="1"/>
    <w:lvlOverride w:ilvl="2"/>
    <w:lvlOverride w:ilvl="3"/>
    <w:lvlOverride w:ilvl="4"/>
    <w:lvlOverride w:ilvl="5"/>
    <w:lvlOverride w:ilvl="6"/>
    <w:lvlOverride w:ilvl="7"/>
    <w:lvlOverride w:ilvl="8"/>
  </w:num>
  <w:num w:numId="49">
    <w:abstractNumId w:val="53"/>
    <w:lvlOverride w:ilvl="0"/>
    <w:lvlOverride w:ilvl="1"/>
    <w:lvlOverride w:ilvl="2"/>
    <w:lvlOverride w:ilvl="3"/>
    <w:lvlOverride w:ilvl="4"/>
    <w:lvlOverride w:ilvl="5"/>
    <w:lvlOverride w:ilvl="6"/>
    <w:lvlOverride w:ilvl="7"/>
    <w:lvlOverride w:ilvl="8"/>
  </w:num>
  <w:num w:numId="50">
    <w:abstractNumId w:val="38"/>
    <w:lvlOverride w:ilvl="0"/>
    <w:lvlOverride w:ilvl="1"/>
    <w:lvlOverride w:ilvl="2"/>
    <w:lvlOverride w:ilvl="3"/>
    <w:lvlOverride w:ilvl="4"/>
    <w:lvlOverride w:ilvl="5"/>
    <w:lvlOverride w:ilvl="6"/>
    <w:lvlOverride w:ilvl="7"/>
    <w:lvlOverride w:ilvl="8"/>
  </w:num>
  <w:num w:numId="51">
    <w:abstractNumId w:val="2"/>
    <w:lvlOverride w:ilvl="0"/>
    <w:lvlOverride w:ilvl="1"/>
    <w:lvlOverride w:ilvl="2"/>
    <w:lvlOverride w:ilvl="3"/>
    <w:lvlOverride w:ilvl="4"/>
    <w:lvlOverride w:ilvl="5"/>
    <w:lvlOverride w:ilvl="6"/>
    <w:lvlOverride w:ilvl="7"/>
    <w:lvlOverride w:ilvl="8"/>
  </w:num>
  <w:num w:numId="52">
    <w:abstractNumId w:val="28"/>
    <w:lvlOverride w:ilvl="0"/>
    <w:lvlOverride w:ilvl="1"/>
    <w:lvlOverride w:ilvl="2"/>
    <w:lvlOverride w:ilvl="3"/>
    <w:lvlOverride w:ilvl="4"/>
    <w:lvlOverride w:ilvl="5"/>
    <w:lvlOverride w:ilvl="6"/>
    <w:lvlOverride w:ilvl="7"/>
    <w:lvlOverride w:ilvl="8"/>
  </w:num>
  <w:num w:numId="53">
    <w:abstractNumId w:val="65"/>
    <w:lvlOverride w:ilvl="0"/>
    <w:lvlOverride w:ilvl="1"/>
    <w:lvlOverride w:ilvl="2"/>
    <w:lvlOverride w:ilvl="3"/>
    <w:lvlOverride w:ilvl="4"/>
    <w:lvlOverride w:ilvl="5"/>
    <w:lvlOverride w:ilvl="6"/>
    <w:lvlOverride w:ilvl="7"/>
    <w:lvlOverride w:ilvl="8"/>
  </w:num>
  <w:num w:numId="54">
    <w:abstractNumId w:val="48"/>
    <w:lvlOverride w:ilvl="0"/>
    <w:lvlOverride w:ilvl="1"/>
    <w:lvlOverride w:ilvl="2"/>
    <w:lvlOverride w:ilvl="3"/>
    <w:lvlOverride w:ilvl="4"/>
    <w:lvlOverride w:ilvl="5"/>
    <w:lvlOverride w:ilvl="6"/>
    <w:lvlOverride w:ilvl="7"/>
    <w:lvlOverride w:ilvl="8"/>
  </w:num>
  <w:num w:numId="55">
    <w:abstractNumId w:val="44"/>
    <w:lvlOverride w:ilvl="0"/>
    <w:lvlOverride w:ilvl="1"/>
    <w:lvlOverride w:ilvl="2"/>
    <w:lvlOverride w:ilvl="3"/>
    <w:lvlOverride w:ilvl="4"/>
    <w:lvlOverride w:ilvl="5"/>
    <w:lvlOverride w:ilvl="6"/>
    <w:lvlOverride w:ilvl="7"/>
    <w:lvlOverride w:ilvl="8"/>
  </w:num>
  <w:num w:numId="56">
    <w:abstractNumId w:val="83"/>
    <w:lvlOverride w:ilvl="0"/>
    <w:lvlOverride w:ilvl="1"/>
    <w:lvlOverride w:ilvl="2"/>
    <w:lvlOverride w:ilvl="3"/>
    <w:lvlOverride w:ilvl="4"/>
    <w:lvlOverride w:ilvl="5"/>
    <w:lvlOverride w:ilvl="6"/>
    <w:lvlOverride w:ilvl="7"/>
    <w:lvlOverride w:ilvl="8"/>
  </w:num>
  <w:num w:numId="57">
    <w:abstractNumId w:val="19"/>
    <w:lvlOverride w:ilvl="0"/>
    <w:lvlOverride w:ilvl="1"/>
    <w:lvlOverride w:ilvl="2"/>
    <w:lvlOverride w:ilvl="3"/>
    <w:lvlOverride w:ilvl="4"/>
    <w:lvlOverride w:ilvl="5"/>
    <w:lvlOverride w:ilvl="6"/>
    <w:lvlOverride w:ilvl="7"/>
    <w:lvlOverride w:ilvl="8"/>
  </w:num>
  <w:num w:numId="58">
    <w:abstractNumId w:val="16"/>
    <w:lvlOverride w:ilvl="0"/>
    <w:lvlOverride w:ilvl="1"/>
    <w:lvlOverride w:ilvl="2"/>
    <w:lvlOverride w:ilvl="3"/>
    <w:lvlOverride w:ilvl="4"/>
    <w:lvlOverride w:ilvl="5"/>
    <w:lvlOverride w:ilvl="6"/>
    <w:lvlOverride w:ilvl="7"/>
    <w:lvlOverride w:ilvl="8"/>
  </w:num>
  <w:num w:numId="59">
    <w:abstractNumId w:val="36"/>
    <w:lvlOverride w:ilvl="0"/>
    <w:lvlOverride w:ilvl="1"/>
    <w:lvlOverride w:ilvl="2"/>
    <w:lvlOverride w:ilvl="3"/>
    <w:lvlOverride w:ilvl="4"/>
    <w:lvlOverride w:ilvl="5"/>
    <w:lvlOverride w:ilvl="6"/>
    <w:lvlOverride w:ilvl="7"/>
    <w:lvlOverride w:ilvl="8"/>
  </w:num>
  <w:num w:numId="60">
    <w:abstractNumId w:val="82"/>
    <w:lvlOverride w:ilvl="0"/>
    <w:lvlOverride w:ilvl="1"/>
    <w:lvlOverride w:ilvl="2"/>
    <w:lvlOverride w:ilvl="3"/>
    <w:lvlOverride w:ilvl="4"/>
    <w:lvlOverride w:ilvl="5"/>
    <w:lvlOverride w:ilvl="6"/>
    <w:lvlOverride w:ilvl="7"/>
    <w:lvlOverride w:ilvl="8"/>
  </w:num>
  <w:num w:numId="61">
    <w:abstractNumId w:val="72"/>
    <w:lvlOverride w:ilvl="0"/>
    <w:lvlOverride w:ilvl="1"/>
    <w:lvlOverride w:ilvl="2"/>
    <w:lvlOverride w:ilvl="3"/>
    <w:lvlOverride w:ilvl="4"/>
    <w:lvlOverride w:ilvl="5"/>
    <w:lvlOverride w:ilvl="6"/>
    <w:lvlOverride w:ilvl="7"/>
    <w:lvlOverride w:ilvl="8"/>
  </w:num>
  <w:num w:numId="62">
    <w:abstractNumId w:val="73"/>
    <w:lvlOverride w:ilvl="0"/>
    <w:lvlOverride w:ilvl="1"/>
    <w:lvlOverride w:ilvl="2"/>
    <w:lvlOverride w:ilvl="3"/>
    <w:lvlOverride w:ilvl="4"/>
    <w:lvlOverride w:ilvl="5"/>
    <w:lvlOverride w:ilvl="6"/>
    <w:lvlOverride w:ilvl="7"/>
    <w:lvlOverride w:ilvl="8"/>
  </w:num>
  <w:num w:numId="63">
    <w:abstractNumId w:val="77"/>
    <w:lvlOverride w:ilvl="0"/>
    <w:lvlOverride w:ilvl="1"/>
    <w:lvlOverride w:ilvl="2"/>
    <w:lvlOverride w:ilvl="3"/>
    <w:lvlOverride w:ilvl="4"/>
    <w:lvlOverride w:ilvl="5"/>
    <w:lvlOverride w:ilvl="6"/>
    <w:lvlOverride w:ilvl="7"/>
    <w:lvlOverride w:ilvl="8"/>
  </w:num>
  <w:num w:numId="64">
    <w:abstractNumId w:val="13"/>
    <w:lvlOverride w:ilvl="0"/>
    <w:lvlOverride w:ilvl="1"/>
    <w:lvlOverride w:ilvl="2"/>
    <w:lvlOverride w:ilvl="3"/>
    <w:lvlOverride w:ilvl="4"/>
    <w:lvlOverride w:ilvl="5"/>
    <w:lvlOverride w:ilvl="6"/>
    <w:lvlOverride w:ilvl="7"/>
    <w:lvlOverride w:ilvl="8"/>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lvlOverride w:ilvl="1"/>
    <w:lvlOverride w:ilvl="2"/>
    <w:lvlOverride w:ilvl="3"/>
    <w:lvlOverride w:ilvl="4"/>
    <w:lvlOverride w:ilvl="5"/>
    <w:lvlOverride w:ilvl="6"/>
    <w:lvlOverride w:ilvl="7"/>
    <w:lvlOverride w:ilvl="8"/>
  </w:num>
  <w:num w:numId="67">
    <w:abstractNumId w:val="79"/>
    <w:lvlOverride w:ilvl="0"/>
    <w:lvlOverride w:ilvl="1"/>
    <w:lvlOverride w:ilvl="2"/>
    <w:lvlOverride w:ilvl="3"/>
    <w:lvlOverride w:ilvl="4"/>
    <w:lvlOverride w:ilvl="5"/>
    <w:lvlOverride w:ilvl="6"/>
    <w:lvlOverride w:ilvl="7"/>
    <w:lvlOverride w:ilvl="8"/>
  </w:num>
  <w:num w:numId="68">
    <w:abstractNumId w:val="27"/>
    <w:lvlOverride w:ilvl="0"/>
    <w:lvlOverride w:ilvl="1"/>
    <w:lvlOverride w:ilvl="2"/>
    <w:lvlOverride w:ilvl="3"/>
    <w:lvlOverride w:ilvl="4"/>
    <w:lvlOverride w:ilvl="5"/>
    <w:lvlOverride w:ilvl="6"/>
    <w:lvlOverride w:ilvl="7"/>
    <w:lvlOverride w:ilvl="8"/>
  </w:num>
  <w:num w:numId="69">
    <w:abstractNumId w:val="52"/>
    <w:lvlOverride w:ilvl="0"/>
    <w:lvlOverride w:ilvl="1"/>
    <w:lvlOverride w:ilvl="2"/>
    <w:lvlOverride w:ilvl="3"/>
    <w:lvlOverride w:ilvl="4"/>
    <w:lvlOverride w:ilvl="5"/>
    <w:lvlOverride w:ilvl="6"/>
    <w:lvlOverride w:ilvl="7"/>
    <w:lvlOverride w:ilvl="8"/>
  </w:num>
  <w:num w:numId="70">
    <w:abstractNumId w:val="8"/>
    <w:lvlOverride w:ilvl="0"/>
    <w:lvlOverride w:ilvl="1"/>
    <w:lvlOverride w:ilvl="2"/>
    <w:lvlOverride w:ilvl="3"/>
    <w:lvlOverride w:ilvl="4"/>
    <w:lvlOverride w:ilvl="5"/>
    <w:lvlOverride w:ilvl="6"/>
    <w:lvlOverride w:ilvl="7"/>
    <w:lvlOverride w:ilvl="8"/>
  </w:num>
  <w:num w:numId="71">
    <w:abstractNumId w:val="10"/>
    <w:lvlOverride w:ilvl="0"/>
    <w:lvlOverride w:ilvl="1"/>
    <w:lvlOverride w:ilvl="2"/>
    <w:lvlOverride w:ilvl="3"/>
    <w:lvlOverride w:ilvl="4"/>
    <w:lvlOverride w:ilvl="5"/>
    <w:lvlOverride w:ilvl="6"/>
    <w:lvlOverride w:ilvl="7"/>
    <w:lvlOverride w:ilvl="8"/>
  </w:num>
  <w:num w:numId="72">
    <w:abstractNumId w:val="49"/>
    <w:lvlOverride w:ilvl="0"/>
    <w:lvlOverride w:ilvl="1"/>
    <w:lvlOverride w:ilvl="2"/>
    <w:lvlOverride w:ilvl="3"/>
    <w:lvlOverride w:ilvl="4"/>
    <w:lvlOverride w:ilvl="5"/>
    <w:lvlOverride w:ilvl="6"/>
    <w:lvlOverride w:ilvl="7"/>
    <w:lvlOverride w:ilvl="8"/>
  </w:num>
  <w:num w:numId="73">
    <w:abstractNumId w:val="47"/>
    <w:lvlOverride w:ilvl="0"/>
    <w:lvlOverride w:ilvl="1"/>
    <w:lvlOverride w:ilvl="2"/>
    <w:lvlOverride w:ilvl="3"/>
    <w:lvlOverride w:ilvl="4"/>
    <w:lvlOverride w:ilvl="5"/>
    <w:lvlOverride w:ilvl="6"/>
    <w:lvlOverride w:ilvl="7"/>
    <w:lvlOverride w:ilvl="8"/>
  </w:num>
  <w:num w:numId="74">
    <w:abstractNumId w:val="14"/>
    <w:lvlOverride w:ilvl="0"/>
    <w:lvlOverride w:ilvl="1"/>
    <w:lvlOverride w:ilvl="2"/>
    <w:lvlOverride w:ilvl="3"/>
    <w:lvlOverride w:ilvl="4"/>
    <w:lvlOverride w:ilvl="5"/>
    <w:lvlOverride w:ilvl="6"/>
    <w:lvlOverride w:ilvl="7"/>
    <w:lvlOverride w:ilvl="8"/>
  </w:num>
  <w:num w:numId="75">
    <w:abstractNumId w:val="34"/>
    <w:lvlOverride w:ilvl="0"/>
    <w:lvlOverride w:ilvl="1"/>
    <w:lvlOverride w:ilvl="2"/>
    <w:lvlOverride w:ilvl="3"/>
    <w:lvlOverride w:ilvl="4"/>
    <w:lvlOverride w:ilvl="5"/>
    <w:lvlOverride w:ilvl="6"/>
    <w:lvlOverride w:ilvl="7"/>
    <w:lvlOverride w:ilvl="8"/>
  </w:num>
  <w:num w:numId="76">
    <w:abstractNumId w:val="20"/>
    <w:lvlOverride w:ilvl="0"/>
    <w:lvlOverride w:ilvl="1"/>
    <w:lvlOverride w:ilvl="2"/>
    <w:lvlOverride w:ilvl="3"/>
    <w:lvlOverride w:ilvl="4"/>
    <w:lvlOverride w:ilvl="5"/>
    <w:lvlOverride w:ilvl="6"/>
    <w:lvlOverride w:ilvl="7"/>
    <w:lvlOverride w:ilvl="8"/>
  </w:num>
  <w:num w:numId="77">
    <w:abstractNumId w:val="32"/>
    <w:lvlOverride w:ilvl="0"/>
    <w:lvlOverride w:ilvl="1"/>
    <w:lvlOverride w:ilvl="2"/>
    <w:lvlOverride w:ilvl="3"/>
    <w:lvlOverride w:ilvl="4"/>
    <w:lvlOverride w:ilvl="5"/>
    <w:lvlOverride w:ilvl="6"/>
    <w:lvlOverride w:ilvl="7"/>
    <w:lvlOverride w:ilvl="8"/>
  </w:num>
  <w:num w:numId="78">
    <w:abstractNumId w:val="60"/>
    <w:lvlOverride w:ilvl="0"/>
    <w:lvlOverride w:ilvl="1"/>
    <w:lvlOverride w:ilvl="2"/>
    <w:lvlOverride w:ilvl="3"/>
    <w:lvlOverride w:ilvl="4"/>
    <w:lvlOverride w:ilvl="5"/>
    <w:lvlOverride w:ilvl="6"/>
    <w:lvlOverride w:ilvl="7"/>
    <w:lvlOverride w:ilvl="8"/>
  </w:num>
  <w:num w:numId="79">
    <w:abstractNumId w:val="26"/>
    <w:lvlOverride w:ilvl="0"/>
    <w:lvlOverride w:ilvl="1"/>
    <w:lvlOverride w:ilvl="2"/>
    <w:lvlOverride w:ilvl="3"/>
    <w:lvlOverride w:ilvl="4"/>
    <w:lvlOverride w:ilvl="5"/>
    <w:lvlOverride w:ilvl="6"/>
    <w:lvlOverride w:ilvl="7"/>
    <w:lvlOverride w:ilvl="8"/>
  </w:num>
  <w:num w:numId="80">
    <w:abstractNumId w:val="67"/>
    <w:lvlOverride w:ilvl="0"/>
    <w:lvlOverride w:ilvl="1"/>
    <w:lvlOverride w:ilvl="2"/>
    <w:lvlOverride w:ilvl="3"/>
    <w:lvlOverride w:ilvl="4"/>
    <w:lvlOverride w:ilvl="5"/>
    <w:lvlOverride w:ilvl="6"/>
    <w:lvlOverride w:ilvl="7"/>
    <w:lvlOverride w:ilvl="8"/>
  </w:num>
  <w:num w:numId="81">
    <w:abstractNumId w:val="11"/>
    <w:lvlOverride w:ilvl="0"/>
    <w:lvlOverride w:ilvl="1"/>
    <w:lvlOverride w:ilvl="2"/>
    <w:lvlOverride w:ilvl="3"/>
    <w:lvlOverride w:ilvl="4"/>
    <w:lvlOverride w:ilvl="5"/>
    <w:lvlOverride w:ilvl="6"/>
    <w:lvlOverride w:ilvl="7"/>
    <w:lvlOverride w:ilvl="8"/>
  </w:num>
  <w:num w:numId="82">
    <w:abstractNumId w:val="54"/>
    <w:lvlOverride w:ilvl="0"/>
    <w:lvlOverride w:ilvl="1"/>
    <w:lvlOverride w:ilvl="2"/>
    <w:lvlOverride w:ilvl="3"/>
    <w:lvlOverride w:ilvl="4"/>
    <w:lvlOverride w:ilvl="5"/>
    <w:lvlOverride w:ilvl="6"/>
    <w:lvlOverride w:ilvl="7"/>
    <w:lvlOverride w:ilvl="8"/>
  </w:num>
  <w:num w:numId="83">
    <w:abstractNumId w:val="6"/>
    <w:lvlOverride w:ilvl="0"/>
    <w:lvlOverride w:ilvl="1"/>
    <w:lvlOverride w:ilvl="2"/>
    <w:lvlOverride w:ilvl="3"/>
    <w:lvlOverride w:ilvl="4"/>
    <w:lvlOverride w:ilvl="5"/>
    <w:lvlOverride w:ilvl="6"/>
    <w:lvlOverride w:ilvl="7"/>
    <w:lvlOverride w:ilvl="8"/>
  </w:num>
  <w:num w:numId="84">
    <w:abstractNumId w:val="25"/>
    <w:lvlOverride w:ilvl="0"/>
    <w:lvlOverride w:ilvl="1"/>
    <w:lvlOverride w:ilvl="2"/>
    <w:lvlOverride w:ilvl="3"/>
    <w:lvlOverride w:ilvl="4"/>
    <w:lvlOverride w:ilvl="5"/>
    <w:lvlOverride w:ilvl="6"/>
    <w:lvlOverride w:ilvl="7"/>
    <w:lvlOverride w:ilvl="8"/>
  </w:num>
  <w:num w:numId="85">
    <w:abstractNumId w:val="42"/>
    <w:lvlOverride w:ilvl="0"/>
    <w:lvlOverride w:ilvl="1"/>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EE"/>
    <w:rsid w:val="00004EAE"/>
    <w:rsid w:val="00023A88"/>
    <w:rsid w:val="00024068"/>
    <w:rsid w:val="00052EBC"/>
    <w:rsid w:val="000712B9"/>
    <w:rsid w:val="000A7238"/>
    <w:rsid w:val="00110CBD"/>
    <w:rsid w:val="001357B2"/>
    <w:rsid w:val="00140933"/>
    <w:rsid w:val="0014241D"/>
    <w:rsid w:val="00157A66"/>
    <w:rsid w:val="00164F39"/>
    <w:rsid w:val="0017478F"/>
    <w:rsid w:val="00184CA0"/>
    <w:rsid w:val="00202A77"/>
    <w:rsid w:val="00271CE5"/>
    <w:rsid w:val="00282020"/>
    <w:rsid w:val="002A2B69"/>
    <w:rsid w:val="002C4C95"/>
    <w:rsid w:val="00306161"/>
    <w:rsid w:val="00313686"/>
    <w:rsid w:val="003169F0"/>
    <w:rsid w:val="00354453"/>
    <w:rsid w:val="003636BF"/>
    <w:rsid w:val="00371442"/>
    <w:rsid w:val="003845B4"/>
    <w:rsid w:val="00387B1A"/>
    <w:rsid w:val="003A2434"/>
    <w:rsid w:val="003A3C5E"/>
    <w:rsid w:val="003C5EE5"/>
    <w:rsid w:val="003E1C74"/>
    <w:rsid w:val="003E5785"/>
    <w:rsid w:val="003F6193"/>
    <w:rsid w:val="00432F50"/>
    <w:rsid w:val="004657EE"/>
    <w:rsid w:val="004C558A"/>
    <w:rsid w:val="004E040C"/>
    <w:rsid w:val="00507A8D"/>
    <w:rsid w:val="00526246"/>
    <w:rsid w:val="00546613"/>
    <w:rsid w:val="00551935"/>
    <w:rsid w:val="00556935"/>
    <w:rsid w:val="00567106"/>
    <w:rsid w:val="005E1D3C"/>
    <w:rsid w:val="0060059E"/>
    <w:rsid w:val="00625AE6"/>
    <w:rsid w:val="006276A0"/>
    <w:rsid w:val="006301BA"/>
    <w:rsid w:val="00632253"/>
    <w:rsid w:val="00642714"/>
    <w:rsid w:val="006455CE"/>
    <w:rsid w:val="00655841"/>
    <w:rsid w:val="00675702"/>
    <w:rsid w:val="00696DF0"/>
    <w:rsid w:val="006A54CD"/>
    <w:rsid w:val="006B3AEA"/>
    <w:rsid w:val="006B67CB"/>
    <w:rsid w:val="006C7043"/>
    <w:rsid w:val="00733017"/>
    <w:rsid w:val="00767718"/>
    <w:rsid w:val="00770011"/>
    <w:rsid w:val="00782A15"/>
    <w:rsid w:val="00783310"/>
    <w:rsid w:val="007A4A6D"/>
    <w:rsid w:val="007D1BCF"/>
    <w:rsid w:val="007D75CF"/>
    <w:rsid w:val="007E0440"/>
    <w:rsid w:val="007E6DC5"/>
    <w:rsid w:val="008038D4"/>
    <w:rsid w:val="00814C72"/>
    <w:rsid w:val="00815B84"/>
    <w:rsid w:val="00816E4D"/>
    <w:rsid w:val="00860428"/>
    <w:rsid w:val="0088043C"/>
    <w:rsid w:val="00884889"/>
    <w:rsid w:val="008906C9"/>
    <w:rsid w:val="008A79C0"/>
    <w:rsid w:val="008C5738"/>
    <w:rsid w:val="008D04F0"/>
    <w:rsid w:val="008D565D"/>
    <w:rsid w:val="008F3500"/>
    <w:rsid w:val="00906514"/>
    <w:rsid w:val="00920870"/>
    <w:rsid w:val="00924E3C"/>
    <w:rsid w:val="009322D0"/>
    <w:rsid w:val="009612BB"/>
    <w:rsid w:val="009B11AD"/>
    <w:rsid w:val="009C740A"/>
    <w:rsid w:val="009D4641"/>
    <w:rsid w:val="00A125C5"/>
    <w:rsid w:val="00A2451C"/>
    <w:rsid w:val="00A551AB"/>
    <w:rsid w:val="00A5717F"/>
    <w:rsid w:val="00A65EE7"/>
    <w:rsid w:val="00A65F1F"/>
    <w:rsid w:val="00A70133"/>
    <w:rsid w:val="00A70E3F"/>
    <w:rsid w:val="00A7591B"/>
    <w:rsid w:val="00A770A6"/>
    <w:rsid w:val="00A813B1"/>
    <w:rsid w:val="00A81E65"/>
    <w:rsid w:val="00AB36C4"/>
    <w:rsid w:val="00AC32B2"/>
    <w:rsid w:val="00AC6037"/>
    <w:rsid w:val="00AD1765"/>
    <w:rsid w:val="00AE2968"/>
    <w:rsid w:val="00AF2973"/>
    <w:rsid w:val="00B17141"/>
    <w:rsid w:val="00B31575"/>
    <w:rsid w:val="00B8547D"/>
    <w:rsid w:val="00BA5DCA"/>
    <w:rsid w:val="00BE71FE"/>
    <w:rsid w:val="00C250D5"/>
    <w:rsid w:val="00C35666"/>
    <w:rsid w:val="00C92898"/>
    <w:rsid w:val="00C929AE"/>
    <w:rsid w:val="00CA391B"/>
    <w:rsid w:val="00CA4340"/>
    <w:rsid w:val="00CE5238"/>
    <w:rsid w:val="00CE7514"/>
    <w:rsid w:val="00D248DE"/>
    <w:rsid w:val="00D8542D"/>
    <w:rsid w:val="00DC6A71"/>
    <w:rsid w:val="00E0357D"/>
    <w:rsid w:val="00E51C74"/>
    <w:rsid w:val="00E9768A"/>
    <w:rsid w:val="00EC532C"/>
    <w:rsid w:val="00ED1C3E"/>
    <w:rsid w:val="00EE37C9"/>
    <w:rsid w:val="00F02A63"/>
    <w:rsid w:val="00F142EE"/>
    <w:rsid w:val="00F240BB"/>
    <w:rsid w:val="00F30B54"/>
    <w:rsid w:val="00F55241"/>
    <w:rsid w:val="00F55277"/>
    <w:rsid w:val="00F57FED"/>
    <w:rsid w:val="00FC600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6AF41484"/>
  <w15:chartTrackingRefBased/>
  <w15:docId w15:val="{88C0F0CE-FB91-488B-AA00-5FF6EED9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uiPriority="99" w:qFormat="1"/>
    <w:lsdException w:name="footer" w:uiPriority="99" w:qFormat="1"/>
    <w:lsdException w:name="caption" w:semiHidden="1" w:uiPriority="99" w:unhideWhenUsed="1" w:qFormat="1"/>
    <w:lsdException w:name="annotation reference" w:uiPriority="99" w:qFormat="1"/>
    <w:lsdException w:name="page number" w:uiPriority="99" w:qFormat="1"/>
    <w:lsdException w:name="List" w:uiPriority="99" w:qFormat="1"/>
    <w:lsdException w:name="Title" w:uiPriority="99" w:qFormat="1"/>
    <w:lsdException w:name="Body Text" w:uiPriority="99" w:qFormat="1"/>
    <w:lsdException w:name="Body Text Indent" w:uiPriority="99"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Document Map" w:uiPriority="99" w:qFormat="1"/>
    <w:lsdException w:name="Normal (Web)" w:uiPriority="99" w:qFormat="1"/>
    <w:lsdException w:name="annotation subject" w:uiPriority="99"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9"/>
    <w:unhideWhenUsed/>
    <w:qFormat/>
    <w:rsid w:val="009D4641"/>
    <w:pPr>
      <w:keepNext/>
      <w:suppressAutoHyphens/>
      <w:spacing w:before="240" w:after="60"/>
      <w:outlineLvl w:val="1"/>
    </w:pPr>
    <w:rPr>
      <w:rFonts w:ascii="Calibri Light" w:hAnsi="Calibri Light"/>
      <w:b/>
      <w:bCs/>
      <w:i/>
      <w:iCs/>
      <w:sz w:val="28"/>
      <w:szCs w:val="28"/>
    </w:rPr>
  </w:style>
  <w:style w:type="paragraph" w:styleId="Naslov3">
    <w:name w:val="heading 3"/>
    <w:basedOn w:val="Naslov"/>
    <w:next w:val="Telobesedila"/>
    <w:link w:val="Naslov3Znak"/>
    <w:semiHidden/>
    <w:unhideWhenUsed/>
    <w:qFormat/>
    <w:rsid w:val="009D4641"/>
    <w:pPr>
      <w:numPr>
        <w:ilvl w:val="2"/>
        <w:numId w:val="1"/>
      </w:numPr>
      <w:spacing w:before="140" w:after="120"/>
      <w:outlineLvl w:val="2"/>
    </w:pPr>
    <w:rPr>
      <w:b/>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qFormat/>
    <w:rsid w:val="00AD2B87"/>
    <w:pPr>
      <w:tabs>
        <w:tab w:val="center" w:pos="4320"/>
        <w:tab w:val="right" w:pos="8640"/>
      </w:tabs>
    </w:pPr>
  </w:style>
  <w:style w:type="paragraph" w:styleId="Noga">
    <w:name w:val="footer"/>
    <w:basedOn w:val="Navaden"/>
    <w:link w:val="NogaZnak"/>
    <w:uiPriority w:val="99"/>
    <w:qFormat/>
    <w:rsid w:val="00AD2B87"/>
    <w:pPr>
      <w:tabs>
        <w:tab w:val="center" w:pos="4320"/>
        <w:tab w:val="right" w:pos="8640"/>
      </w:tabs>
    </w:pPr>
  </w:style>
  <w:style w:type="paragraph" w:styleId="Zgradbadokumenta">
    <w:name w:val="Document Map"/>
    <w:basedOn w:val="Navaden"/>
    <w:link w:val="ZgradbadokumentaZnak"/>
    <w:uiPriority w:val="99"/>
    <w:qFormat/>
    <w:rsid w:val="00B31575"/>
    <w:rPr>
      <w:rFonts w:ascii="Tahoma" w:hAnsi="Tahoma"/>
      <w:sz w:val="16"/>
      <w:szCs w:val="16"/>
    </w:rPr>
  </w:style>
  <w:style w:type="character" w:customStyle="1" w:styleId="ZgradbadokumentaZnak">
    <w:name w:val="Zgradba dokumenta Znak"/>
    <w:link w:val="Zgradbadokumenta"/>
    <w:uiPriority w:val="99"/>
    <w:qFormat/>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val="sl-SI"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customStyle="1" w:styleId="GlavaZnak">
    <w:name w:val="Glava Znak"/>
    <w:link w:val="Glava"/>
    <w:uiPriority w:val="99"/>
    <w:qFormat/>
    <w:rsid w:val="00A5717F"/>
    <w:rPr>
      <w:rFonts w:ascii="Arial" w:hAnsi="Arial"/>
      <w:szCs w:val="24"/>
      <w:lang w:val="en-US" w:eastAsia="en-US"/>
    </w:rPr>
  </w:style>
  <w:style w:type="character" w:customStyle="1" w:styleId="Naslov2Znak">
    <w:name w:val="Naslov 2 Znak"/>
    <w:link w:val="Naslov2"/>
    <w:uiPriority w:val="99"/>
    <w:qFormat/>
    <w:rsid w:val="009D4641"/>
    <w:rPr>
      <w:rFonts w:ascii="Calibri Light" w:hAnsi="Calibri Light"/>
      <w:b/>
      <w:bCs/>
      <w:i/>
      <w:iCs/>
      <w:sz w:val="28"/>
      <w:szCs w:val="28"/>
      <w:lang w:val="en-US" w:eastAsia="en-US"/>
    </w:rPr>
  </w:style>
  <w:style w:type="character" w:customStyle="1" w:styleId="Naslov3Znak">
    <w:name w:val="Naslov 3 Znak"/>
    <w:link w:val="Naslov3"/>
    <w:semiHidden/>
    <w:rsid w:val="009D4641"/>
    <w:rPr>
      <w:b/>
      <w:bCs/>
      <w:iCs/>
      <w:sz w:val="28"/>
      <w:szCs w:val="28"/>
      <w:lang w:val="en-GB" w:eastAsia="en-US"/>
    </w:rPr>
  </w:style>
  <w:style w:type="character" w:customStyle="1" w:styleId="Naslov1Znak">
    <w:name w:val="Naslov 1 Znak"/>
    <w:aliases w:val="NASLOV Znak"/>
    <w:link w:val="Naslov1"/>
    <w:uiPriority w:val="99"/>
    <w:qFormat/>
    <w:rsid w:val="009D4641"/>
    <w:rPr>
      <w:rFonts w:ascii="Arial" w:hAnsi="Arial"/>
      <w:b/>
      <w:kern w:val="32"/>
      <w:sz w:val="28"/>
      <w:szCs w:val="32"/>
    </w:rPr>
  </w:style>
  <w:style w:type="character" w:styleId="SledenaHiperpovezava">
    <w:name w:val="FollowedHyperlink"/>
    <w:uiPriority w:val="99"/>
    <w:unhideWhenUsed/>
    <w:rsid w:val="009D4641"/>
    <w:rPr>
      <w:color w:val="954F72"/>
      <w:u w:val="single"/>
    </w:rPr>
  </w:style>
  <w:style w:type="paragraph" w:styleId="Naslov">
    <w:name w:val="Title"/>
    <w:basedOn w:val="Navaden"/>
    <w:next w:val="Telobesedila"/>
    <w:link w:val="NaslovZnak"/>
    <w:uiPriority w:val="99"/>
    <w:qFormat/>
    <w:rsid w:val="009D4641"/>
    <w:pPr>
      <w:suppressAutoHyphens/>
      <w:spacing w:line="240" w:lineRule="auto"/>
      <w:jc w:val="center"/>
    </w:pPr>
    <w:rPr>
      <w:rFonts w:ascii="Times New Roman" w:hAnsi="Times New Roman"/>
      <w:bCs/>
      <w:iCs/>
      <w:sz w:val="28"/>
      <w:szCs w:val="20"/>
      <w:lang w:val="en-GB"/>
    </w:rPr>
  </w:style>
  <w:style w:type="character" w:customStyle="1" w:styleId="NaslovZnak">
    <w:name w:val="Naslov Znak"/>
    <w:link w:val="Naslov"/>
    <w:uiPriority w:val="99"/>
    <w:qFormat/>
    <w:rsid w:val="009D4641"/>
    <w:rPr>
      <w:bCs/>
      <w:iCs/>
      <w:sz w:val="28"/>
      <w:lang w:val="en-GB" w:eastAsia="en-US"/>
    </w:rPr>
  </w:style>
  <w:style w:type="paragraph" w:styleId="Telobesedila">
    <w:name w:val="Body Text"/>
    <w:basedOn w:val="Navaden"/>
    <w:link w:val="TelobesedilaZnak"/>
    <w:uiPriority w:val="99"/>
    <w:unhideWhenUsed/>
    <w:qFormat/>
    <w:rsid w:val="009D4641"/>
    <w:pPr>
      <w:suppressAutoHyphens/>
      <w:spacing w:line="240" w:lineRule="auto"/>
      <w:jc w:val="both"/>
    </w:pPr>
    <w:rPr>
      <w:rFonts w:ascii="Times New Roman" w:hAnsi="Times New Roman"/>
      <w:sz w:val="24"/>
      <w:szCs w:val="20"/>
      <w:lang w:val="sl-SI" w:eastAsia="sl-SI"/>
    </w:rPr>
  </w:style>
  <w:style w:type="character" w:customStyle="1" w:styleId="TelobesedilaZnak">
    <w:name w:val="Telo besedila Znak"/>
    <w:link w:val="Telobesedila"/>
    <w:uiPriority w:val="99"/>
    <w:qFormat/>
    <w:rsid w:val="009D4641"/>
    <w:rPr>
      <w:sz w:val="24"/>
    </w:rPr>
  </w:style>
  <w:style w:type="paragraph" w:styleId="Navadensplet">
    <w:name w:val="Normal (Web)"/>
    <w:basedOn w:val="Navaden"/>
    <w:uiPriority w:val="99"/>
    <w:unhideWhenUsed/>
    <w:qFormat/>
    <w:rsid w:val="009D4641"/>
    <w:pPr>
      <w:suppressAutoHyphens/>
      <w:spacing w:before="100" w:beforeAutospacing="1" w:after="100" w:afterAutospacing="1" w:line="240" w:lineRule="auto"/>
    </w:pPr>
    <w:rPr>
      <w:rFonts w:ascii="Times New Roman" w:hAnsi="Times New Roman"/>
      <w:sz w:val="24"/>
      <w:lang w:val="sl-SI" w:eastAsia="sl-SI"/>
    </w:rPr>
  </w:style>
  <w:style w:type="paragraph" w:styleId="Kazalovsebine1">
    <w:name w:val="toc 1"/>
    <w:basedOn w:val="Navaden"/>
    <w:next w:val="Navaden"/>
    <w:autoRedefine/>
    <w:uiPriority w:val="39"/>
    <w:unhideWhenUsed/>
    <w:qFormat/>
    <w:rsid w:val="009D4641"/>
    <w:pPr>
      <w:tabs>
        <w:tab w:val="left" w:pos="426"/>
        <w:tab w:val="right" w:leader="underscore" w:pos="8494"/>
      </w:tabs>
      <w:suppressAutoHyphens/>
      <w:spacing w:before="360" w:after="360"/>
      <w:ind w:left="426" w:hanging="426"/>
    </w:pPr>
    <w:rPr>
      <w:rFonts w:cs="Arial"/>
      <w:b/>
      <w:bCs/>
      <w:caps/>
      <w:noProof/>
      <w:szCs w:val="20"/>
      <w:u w:val="single"/>
    </w:rPr>
  </w:style>
  <w:style w:type="paragraph" w:styleId="Kazalovsebine2">
    <w:name w:val="toc 2"/>
    <w:basedOn w:val="Naslov2"/>
    <w:next w:val="Navaden"/>
    <w:autoRedefine/>
    <w:uiPriority w:val="39"/>
    <w:unhideWhenUsed/>
    <w:qFormat/>
    <w:rsid w:val="009D4641"/>
    <w:pPr>
      <w:keepNext w:val="0"/>
      <w:tabs>
        <w:tab w:val="left" w:pos="567"/>
        <w:tab w:val="right" w:leader="underscore" w:pos="8789"/>
      </w:tabs>
      <w:spacing w:before="0" w:after="0"/>
      <w:ind w:left="426" w:hanging="426"/>
      <w:outlineLvl w:val="9"/>
    </w:pPr>
    <w:rPr>
      <w:rFonts w:ascii="Calibri" w:hAnsi="Calibri" w:cs="Calibri"/>
      <w:i w:val="0"/>
      <w:iCs w:val="0"/>
      <w:smallCaps/>
      <w:sz w:val="22"/>
      <w:szCs w:val="22"/>
    </w:rPr>
  </w:style>
  <w:style w:type="paragraph" w:styleId="Kazalovsebine3">
    <w:name w:val="toc 3"/>
    <w:basedOn w:val="Navaden"/>
    <w:next w:val="Navaden"/>
    <w:autoRedefine/>
    <w:uiPriority w:val="39"/>
    <w:unhideWhenUsed/>
    <w:qFormat/>
    <w:rsid w:val="009D4641"/>
    <w:pPr>
      <w:suppressAutoHyphens/>
    </w:pPr>
    <w:rPr>
      <w:rFonts w:ascii="Calibri" w:hAnsi="Calibri" w:cs="Calibri"/>
      <w:smallCaps/>
      <w:sz w:val="22"/>
      <w:szCs w:val="22"/>
    </w:rPr>
  </w:style>
  <w:style w:type="paragraph" w:styleId="Kazalovsebine4">
    <w:name w:val="toc 4"/>
    <w:basedOn w:val="Navaden"/>
    <w:next w:val="Navaden"/>
    <w:autoRedefine/>
    <w:uiPriority w:val="39"/>
    <w:unhideWhenUsed/>
    <w:qFormat/>
    <w:rsid w:val="009D4641"/>
    <w:pPr>
      <w:suppressAutoHyphens/>
    </w:pPr>
    <w:rPr>
      <w:rFonts w:ascii="Calibri" w:hAnsi="Calibri" w:cs="Calibri"/>
      <w:sz w:val="22"/>
      <w:szCs w:val="22"/>
    </w:rPr>
  </w:style>
  <w:style w:type="paragraph" w:styleId="Kazalovsebine5">
    <w:name w:val="toc 5"/>
    <w:basedOn w:val="Navaden"/>
    <w:next w:val="Navaden"/>
    <w:autoRedefine/>
    <w:uiPriority w:val="39"/>
    <w:unhideWhenUsed/>
    <w:qFormat/>
    <w:rsid w:val="009D4641"/>
    <w:pPr>
      <w:suppressAutoHyphens/>
    </w:pPr>
    <w:rPr>
      <w:rFonts w:ascii="Calibri" w:hAnsi="Calibri" w:cs="Calibri"/>
      <w:sz w:val="22"/>
      <w:szCs w:val="22"/>
    </w:rPr>
  </w:style>
  <w:style w:type="paragraph" w:styleId="Kazalovsebine6">
    <w:name w:val="toc 6"/>
    <w:basedOn w:val="Navaden"/>
    <w:next w:val="Navaden"/>
    <w:autoRedefine/>
    <w:uiPriority w:val="39"/>
    <w:unhideWhenUsed/>
    <w:qFormat/>
    <w:rsid w:val="009D4641"/>
    <w:pPr>
      <w:suppressAutoHyphens/>
    </w:pPr>
    <w:rPr>
      <w:rFonts w:ascii="Calibri" w:hAnsi="Calibri" w:cs="Calibri"/>
      <w:sz w:val="22"/>
      <w:szCs w:val="22"/>
    </w:rPr>
  </w:style>
  <w:style w:type="paragraph" w:styleId="Kazalovsebine7">
    <w:name w:val="toc 7"/>
    <w:basedOn w:val="Navaden"/>
    <w:next w:val="Navaden"/>
    <w:autoRedefine/>
    <w:uiPriority w:val="39"/>
    <w:unhideWhenUsed/>
    <w:qFormat/>
    <w:rsid w:val="009D4641"/>
    <w:pPr>
      <w:suppressAutoHyphens/>
    </w:pPr>
    <w:rPr>
      <w:rFonts w:ascii="Calibri" w:hAnsi="Calibri" w:cs="Calibri"/>
      <w:sz w:val="22"/>
      <w:szCs w:val="22"/>
    </w:rPr>
  </w:style>
  <w:style w:type="paragraph" w:styleId="Kazalovsebine8">
    <w:name w:val="toc 8"/>
    <w:basedOn w:val="Navaden"/>
    <w:next w:val="Navaden"/>
    <w:autoRedefine/>
    <w:uiPriority w:val="39"/>
    <w:unhideWhenUsed/>
    <w:qFormat/>
    <w:rsid w:val="009D4641"/>
    <w:pPr>
      <w:suppressAutoHyphens/>
    </w:pPr>
    <w:rPr>
      <w:rFonts w:ascii="Calibri" w:hAnsi="Calibri" w:cs="Calibri"/>
      <w:sz w:val="22"/>
      <w:szCs w:val="22"/>
    </w:rPr>
  </w:style>
  <w:style w:type="paragraph" w:styleId="Kazalovsebine9">
    <w:name w:val="toc 9"/>
    <w:basedOn w:val="Navaden"/>
    <w:next w:val="Navaden"/>
    <w:autoRedefine/>
    <w:uiPriority w:val="39"/>
    <w:unhideWhenUsed/>
    <w:qFormat/>
    <w:rsid w:val="009D4641"/>
    <w:pPr>
      <w:suppressAutoHyphens/>
    </w:pPr>
    <w:rPr>
      <w:rFonts w:ascii="Calibri" w:hAnsi="Calibri" w:cs="Calibri"/>
      <w:sz w:val="22"/>
      <w:szCs w:val="22"/>
    </w:rPr>
  </w:style>
  <w:style w:type="paragraph" w:styleId="Pripombabesedilo">
    <w:name w:val="annotation text"/>
    <w:basedOn w:val="Navaden"/>
    <w:link w:val="PripombabesediloZnak"/>
    <w:uiPriority w:val="99"/>
    <w:unhideWhenUsed/>
    <w:qFormat/>
    <w:rsid w:val="009D4641"/>
    <w:pPr>
      <w:suppressAutoHyphens/>
      <w:spacing w:line="240" w:lineRule="auto"/>
    </w:pPr>
    <w:rPr>
      <w:szCs w:val="20"/>
    </w:rPr>
  </w:style>
  <w:style w:type="character" w:customStyle="1" w:styleId="PripombabesediloZnak">
    <w:name w:val="Pripomba – besedilo Znak"/>
    <w:link w:val="Pripombabesedilo"/>
    <w:uiPriority w:val="99"/>
    <w:qFormat/>
    <w:rsid w:val="009D4641"/>
    <w:rPr>
      <w:rFonts w:ascii="Arial" w:hAnsi="Arial"/>
      <w:lang w:val="en-US" w:eastAsia="en-US"/>
    </w:rPr>
  </w:style>
  <w:style w:type="character" w:customStyle="1" w:styleId="NogaZnak">
    <w:name w:val="Noga Znak"/>
    <w:link w:val="Noga"/>
    <w:uiPriority w:val="99"/>
    <w:qFormat/>
    <w:rsid w:val="009D4641"/>
    <w:rPr>
      <w:rFonts w:ascii="Arial" w:hAnsi="Arial"/>
      <w:szCs w:val="24"/>
      <w:lang w:val="en-US" w:eastAsia="en-US"/>
    </w:rPr>
  </w:style>
  <w:style w:type="paragraph" w:styleId="Napis">
    <w:name w:val="caption"/>
    <w:basedOn w:val="Navaden"/>
    <w:uiPriority w:val="99"/>
    <w:semiHidden/>
    <w:unhideWhenUsed/>
    <w:qFormat/>
    <w:rsid w:val="009D4641"/>
    <w:pPr>
      <w:suppressLineNumbers/>
      <w:suppressAutoHyphens/>
      <w:spacing w:before="120" w:after="120"/>
    </w:pPr>
    <w:rPr>
      <w:rFonts w:cs="Arial"/>
      <w:i/>
      <w:iCs/>
      <w:sz w:val="24"/>
    </w:rPr>
  </w:style>
  <w:style w:type="paragraph" w:styleId="Seznam">
    <w:name w:val="List"/>
    <w:basedOn w:val="Telobesedila"/>
    <w:uiPriority w:val="99"/>
    <w:unhideWhenUsed/>
    <w:qFormat/>
    <w:rsid w:val="009D4641"/>
    <w:rPr>
      <w:rFonts w:cs="Arial"/>
    </w:rPr>
  </w:style>
  <w:style w:type="paragraph" w:styleId="Telobesedila-zamik">
    <w:name w:val="Body Text Indent"/>
    <w:basedOn w:val="Navaden"/>
    <w:link w:val="Telobesedila-zamikZnak1"/>
    <w:uiPriority w:val="99"/>
    <w:unhideWhenUsed/>
    <w:qFormat/>
    <w:rsid w:val="009D4641"/>
    <w:pPr>
      <w:suppressAutoHyphens/>
      <w:spacing w:after="120"/>
      <w:ind w:left="283"/>
    </w:pPr>
  </w:style>
  <w:style w:type="character" w:customStyle="1" w:styleId="Telobesedila-zamikZnak">
    <w:name w:val="Telo besedila - zamik Znak"/>
    <w:uiPriority w:val="99"/>
    <w:qFormat/>
    <w:rsid w:val="009D4641"/>
    <w:rPr>
      <w:rFonts w:ascii="Arial" w:hAnsi="Arial"/>
      <w:szCs w:val="24"/>
      <w:lang w:val="en-US" w:eastAsia="en-US"/>
    </w:rPr>
  </w:style>
  <w:style w:type="paragraph" w:styleId="Telobesedila2">
    <w:name w:val="Body Text 2"/>
    <w:basedOn w:val="Navaden"/>
    <w:link w:val="Telobesedila2Znak"/>
    <w:uiPriority w:val="99"/>
    <w:unhideWhenUsed/>
    <w:qFormat/>
    <w:rsid w:val="009D4641"/>
    <w:pPr>
      <w:suppressAutoHyphens/>
      <w:spacing w:after="120" w:line="480" w:lineRule="auto"/>
    </w:pPr>
  </w:style>
  <w:style w:type="character" w:customStyle="1" w:styleId="Telobesedila2Znak">
    <w:name w:val="Telo besedila 2 Znak"/>
    <w:link w:val="Telobesedila2"/>
    <w:uiPriority w:val="99"/>
    <w:qFormat/>
    <w:rsid w:val="009D4641"/>
    <w:rPr>
      <w:rFonts w:ascii="Arial" w:hAnsi="Arial"/>
      <w:szCs w:val="24"/>
      <w:lang w:val="en-US" w:eastAsia="en-US"/>
    </w:rPr>
  </w:style>
  <w:style w:type="paragraph" w:styleId="Zadevapripombe">
    <w:name w:val="annotation subject"/>
    <w:basedOn w:val="Pripombabesedilo"/>
    <w:next w:val="Pripombabesedilo"/>
    <w:link w:val="ZadevapripombeZnak"/>
    <w:uiPriority w:val="99"/>
    <w:unhideWhenUsed/>
    <w:qFormat/>
    <w:rsid w:val="009D4641"/>
    <w:rPr>
      <w:b/>
      <w:bCs/>
    </w:rPr>
  </w:style>
  <w:style w:type="character" w:customStyle="1" w:styleId="ZadevapripombeZnak">
    <w:name w:val="Zadeva pripombe Znak"/>
    <w:link w:val="Zadevapripombe"/>
    <w:uiPriority w:val="99"/>
    <w:qFormat/>
    <w:rsid w:val="009D4641"/>
    <w:rPr>
      <w:rFonts w:ascii="Arial" w:hAnsi="Arial"/>
      <w:b/>
      <w:bCs/>
      <w:lang w:val="en-US" w:eastAsia="en-US"/>
    </w:rPr>
  </w:style>
  <w:style w:type="paragraph" w:styleId="Besedilooblaka">
    <w:name w:val="Balloon Text"/>
    <w:basedOn w:val="Navaden"/>
    <w:link w:val="BesedilooblakaZnak"/>
    <w:uiPriority w:val="99"/>
    <w:unhideWhenUsed/>
    <w:qFormat/>
    <w:rsid w:val="009D4641"/>
    <w:pPr>
      <w:suppressAutoHyphens/>
      <w:spacing w:line="240" w:lineRule="auto"/>
    </w:pPr>
    <w:rPr>
      <w:rFonts w:ascii="Segoe UI" w:hAnsi="Segoe UI"/>
      <w:sz w:val="18"/>
      <w:szCs w:val="18"/>
    </w:rPr>
  </w:style>
  <w:style w:type="character" w:customStyle="1" w:styleId="BesedilooblakaZnak">
    <w:name w:val="Besedilo oblačka Znak"/>
    <w:link w:val="Besedilooblaka"/>
    <w:uiPriority w:val="99"/>
    <w:qFormat/>
    <w:rsid w:val="009D4641"/>
    <w:rPr>
      <w:rFonts w:ascii="Segoe UI" w:hAnsi="Segoe UI"/>
      <w:sz w:val="18"/>
      <w:szCs w:val="18"/>
      <w:lang w:val="en-US" w:eastAsia="en-US"/>
    </w:rPr>
  </w:style>
  <w:style w:type="paragraph" w:styleId="Brezrazmikov">
    <w:name w:val="No Spacing"/>
    <w:uiPriority w:val="1"/>
    <w:qFormat/>
    <w:rsid w:val="009D4641"/>
    <w:pPr>
      <w:suppressAutoHyphens/>
    </w:pPr>
    <w:rPr>
      <w:rFonts w:ascii="Arial" w:hAnsi="Arial"/>
      <w:szCs w:val="24"/>
      <w:lang w:val="en-US" w:eastAsia="en-US"/>
    </w:rPr>
  </w:style>
  <w:style w:type="paragraph" w:styleId="Revizija">
    <w:name w:val="Revision"/>
    <w:uiPriority w:val="99"/>
    <w:semiHidden/>
    <w:qFormat/>
    <w:rsid w:val="009D4641"/>
    <w:pPr>
      <w:suppressAutoHyphens/>
    </w:pPr>
    <w:rPr>
      <w:rFonts w:ascii="Arial" w:hAnsi="Arial"/>
      <w:szCs w:val="24"/>
      <w:lang w:val="en-US" w:eastAsia="en-US"/>
    </w:rPr>
  </w:style>
  <w:style w:type="paragraph" w:styleId="Odstavekseznama">
    <w:name w:val="List Paragraph"/>
    <w:basedOn w:val="Navaden"/>
    <w:uiPriority w:val="34"/>
    <w:qFormat/>
    <w:rsid w:val="009D4641"/>
    <w:pPr>
      <w:suppressAutoHyphens/>
      <w:ind w:left="720"/>
      <w:contextualSpacing/>
    </w:pPr>
  </w:style>
  <w:style w:type="paragraph" w:styleId="NaslovTOC">
    <w:name w:val="TOC Heading"/>
    <w:basedOn w:val="Naslov1"/>
    <w:next w:val="Navaden"/>
    <w:uiPriority w:val="39"/>
    <w:semiHidden/>
    <w:unhideWhenUsed/>
    <w:qFormat/>
    <w:rsid w:val="009D4641"/>
    <w:pPr>
      <w:keepLines/>
      <w:spacing w:after="0" w:line="256" w:lineRule="auto"/>
      <w:ind w:left="567" w:hanging="567"/>
      <w:outlineLvl w:val="9"/>
    </w:pPr>
    <w:rPr>
      <w:rFonts w:ascii="Calibri Light" w:hAnsi="Calibri Light"/>
      <w:b w:val="0"/>
      <w:color w:val="2E74B5"/>
      <w:kern w:val="0"/>
      <w:sz w:val="32"/>
      <w:szCs w:val="24"/>
    </w:rPr>
  </w:style>
  <w:style w:type="paragraph" w:customStyle="1" w:styleId="Kazalo">
    <w:name w:val="Kazalo"/>
    <w:basedOn w:val="Navaden"/>
    <w:uiPriority w:val="99"/>
    <w:qFormat/>
    <w:rsid w:val="009D4641"/>
    <w:pPr>
      <w:suppressLineNumbers/>
      <w:suppressAutoHyphens/>
    </w:pPr>
    <w:rPr>
      <w:rFonts w:cs="Arial"/>
    </w:rPr>
  </w:style>
  <w:style w:type="paragraph" w:customStyle="1" w:styleId="Glavainnoga">
    <w:name w:val="Glava in noga"/>
    <w:basedOn w:val="Navaden"/>
    <w:uiPriority w:val="99"/>
    <w:qFormat/>
    <w:rsid w:val="009D4641"/>
    <w:pPr>
      <w:suppressAutoHyphens/>
    </w:pPr>
  </w:style>
  <w:style w:type="paragraph" w:customStyle="1" w:styleId="Tocka">
    <w:name w:val="Tocka"/>
    <w:basedOn w:val="Navaden"/>
    <w:uiPriority w:val="99"/>
    <w:qFormat/>
    <w:rsid w:val="009D4641"/>
    <w:pPr>
      <w:keepNext/>
      <w:keepLines/>
      <w:suppressAutoHyphens/>
      <w:spacing w:before="120" w:after="120" w:line="280" w:lineRule="atLeast"/>
      <w:ind w:right="318"/>
      <w:jc w:val="right"/>
      <w:outlineLvl w:val="0"/>
    </w:pPr>
    <w:rPr>
      <w:rFonts w:ascii="Century Gothic" w:hAnsi="Century Gothic"/>
      <w:b/>
      <w:szCs w:val="20"/>
      <w:lang w:val="sl-SI"/>
    </w:rPr>
  </w:style>
  <w:style w:type="paragraph" w:customStyle="1" w:styleId="tab">
    <w:name w:val="tab"/>
    <w:basedOn w:val="Navaden"/>
    <w:uiPriority w:val="99"/>
    <w:qFormat/>
    <w:rsid w:val="009D4641"/>
    <w:pPr>
      <w:suppressAutoHyphens/>
      <w:spacing w:line="240" w:lineRule="atLeast"/>
      <w:ind w:left="884" w:hanging="884"/>
      <w:jc w:val="center"/>
    </w:pPr>
    <w:rPr>
      <w:rFonts w:ascii="Times New Roman" w:hAnsi="Times New Roman"/>
      <w:szCs w:val="20"/>
      <w:lang w:val="sl-SI"/>
    </w:rPr>
  </w:style>
  <w:style w:type="paragraph" w:customStyle="1" w:styleId="Bes">
    <w:name w:val="Bes"/>
    <w:basedOn w:val="Telobesedila2"/>
    <w:uiPriority w:val="99"/>
    <w:qFormat/>
    <w:rsid w:val="009D4641"/>
    <w:pPr>
      <w:keepNext/>
      <w:keepLines/>
      <w:spacing w:before="120" w:after="0" w:line="280" w:lineRule="atLeast"/>
      <w:ind w:left="-108" w:right="57"/>
    </w:pPr>
    <w:rPr>
      <w:rFonts w:ascii="Times New Roman" w:hAnsi="Times New Roman"/>
      <w:szCs w:val="20"/>
      <w:lang w:val="sl-SI"/>
    </w:rPr>
  </w:style>
  <w:style w:type="paragraph" w:customStyle="1" w:styleId="naslov10">
    <w:name w:val="naslov1"/>
    <w:basedOn w:val="Navaden"/>
    <w:autoRedefine/>
    <w:uiPriority w:val="99"/>
    <w:qFormat/>
    <w:rsid w:val="009D4641"/>
    <w:pPr>
      <w:keepNext/>
      <w:keepLines/>
      <w:pageBreakBefore/>
      <w:pBdr>
        <w:left w:val="single" w:sz="36" w:space="0" w:color="000000"/>
        <w:bottom w:val="single" w:sz="12" w:space="1" w:color="000000"/>
      </w:pBdr>
      <w:suppressAutoHyphens/>
      <w:spacing w:line="240" w:lineRule="auto"/>
      <w:jc w:val="both"/>
      <w:outlineLvl w:val="0"/>
    </w:pPr>
    <w:rPr>
      <w:rFonts w:cs="Arial"/>
      <w:b/>
      <w:sz w:val="24"/>
      <w:lang w:val="sl-SI" w:eastAsia="sl-SI"/>
    </w:rPr>
  </w:style>
  <w:style w:type="paragraph" w:customStyle="1" w:styleId="besedilo">
    <w:name w:val="besedilo"/>
    <w:basedOn w:val="Navaden"/>
    <w:uiPriority w:val="99"/>
    <w:qFormat/>
    <w:rsid w:val="009D4641"/>
    <w:pPr>
      <w:suppressAutoHyphens/>
      <w:spacing w:line="240" w:lineRule="atLeast"/>
    </w:pPr>
    <w:rPr>
      <w:color w:val="0000FF"/>
      <w:sz w:val="24"/>
      <w:szCs w:val="20"/>
      <w:lang w:val="sl-SI"/>
    </w:rPr>
  </w:style>
  <w:style w:type="paragraph" w:customStyle="1" w:styleId="Vsebinaokvira">
    <w:name w:val="Vsebina okvira"/>
    <w:basedOn w:val="Navaden"/>
    <w:uiPriority w:val="99"/>
    <w:qFormat/>
    <w:rsid w:val="009D4641"/>
    <w:pPr>
      <w:suppressAutoHyphens/>
    </w:pPr>
  </w:style>
  <w:style w:type="paragraph" w:customStyle="1" w:styleId="Navaden1">
    <w:name w:val="Navaden1"/>
    <w:uiPriority w:val="99"/>
    <w:qFormat/>
    <w:rsid w:val="009D4641"/>
    <w:pPr>
      <w:spacing w:line="260" w:lineRule="atLeast"/>
    </w:pPr>
    <w:rPr>
      <w:rFonts w:ascii="Arial" w:hAnsi="Arial"/>
      <w:szCs w:val="24"/>
      <w:lang w:val="en-US" w:eastAsia="en-US"/>
    </w:rPr>
  </w:style>
  <w:style w:type="character" w:styleId="Pripombasklic">
    <w:name w:val="annotation reference"/>
    <w:uiPriority w:val="99"/>
    <w:unhideWhenUsed/>
    <w:qFormat/>
    <w:rsid w:val="009D4641"/>
    <w:rPr>
      <w:sz w:val="16"/>
      <w:szCs w:val="16"/>
    </w:rPr>
  </w:style>
  <w:style w:type="character" w:styleId="tevilkastrani">
    <w:name w:val="page number"/>
    <w:uiPriority w:val="99"/>
    <w:unhideWhenUsed/>
    <w:qFormat/>
    <w:rsid w:val="009D4641"/>
    <w:rPr>
      <w:rFonts w:ascii="Times New Roman" w:hAnsi="Times New Roman" w:cs="Times New Roman" w:hint="default"/>
    </w:rPr>
  </w:style>
  <w:style w:type="character" w:customStyle="1" w:styleId="Spletnapovezava">
    <w:name w:val="Spletna povezava"/>
    <w:uiPriority w:val="99"/>
    <w:rsid w:val="009D4641"/>
    <w:rPr>
      <w:color w:val="0000FF"/>
      <w:u w:val="single"/>
    </w:rPr>
  </w:style>
  <w:style w:type="character" w:customStyle="1" w:styleId="mw-headline">
    <w:name w:val="mw-headline"/>
    <w:uiPriority w:val="99"/>
    <w:qFormat/>
    <w:rsid w:val="009D4641"/>
    <w:rPr>
      <w:rFonts w:ascii="Times New Roman" w:hAnsi="Times New Roman" w:cs="Times New Roman" w:hint="default"/>
    </w:rPr>
  </w:style>
  <w:style w:type="character" w:customStyle="1" w:styleId="mw-editsection">
    <w:name w:val="mw-editsection"/>
    <w:uiPriority w:val="99"/>
    <w:qFormat/>
    <w:rsid w:val="009D4641"/>
    <w:rPr>
      <w:rFonts w:ascii="Times New Roman" w:hAnsi="Times New Roman" w:cs="Times New Roman" w:hint="default"/>
    </w:rPr>
  </w:style>
  <w:style w:type="character" w:customStyle="1" w:styleId="mw-editsection-bracket">
    <w:name w:val="mw-editsection-bracket"/>
    <w:uiPriority w:val="99"/>
    <w:qFormat/>
    <w:rsid w:val="009D4641"/>
    <w:rPr>
      <w:rFonts w:ascii="Times New Roman" w:hAnsi="Times New Roman" w:cs="Times New Roman" w:hint="default"/>
    </w:rPr>
  </w:style>
  <w:style w:type="character" w:customStyle="1" w:styleId="mw-editsection-divider">
    <w:name w:val="mw-editsection-divider"/>
    <w:uiPriority w:val="99"/>
    <w:qFormat/>
    <w:rsid w:val="009D4641"/>
    <w:rPr>
      <w:rFonts w:ascii="Times New Roman" w:hAnsi="Times New Roman" w:cs="Times New Roman" w:hint="default"/>
    </w:rPr>
  </w:style>
  <w:style w:type="character" w:customStyle="1" w:styleId="source1">
    <w:name w:val="source1"/>
    <w:uiPriority w:val="99"/>
    <w:qFormat/>
    <w:rsid w:val="009D4641"/>
    <w:rPr>
      <w:color w:val="B0B0B0"/>
      <w:sz w:val="22"/>
    </w:rPr>
  </w:style>
  <w:style w:type="character" w:customStyle="1" w:styleId="colororangefontxlargestrong">
    <w:name w:val="color_orange font_xlarge strong"/>
    <w:uiPriority w:val="99"/>
    <w:qFormat/>
    <w:rsid w:val="009D4641"/>
    <w:rPr>
      <w:rFonts w:ascii="Times New Roman" w:hAnsi="Times New Roman" w:cs="Times New Roman" w:hint="default"/>
    </w:rPr>
  </w:style>
  <w:style w:type="character" w:customStyle="1" w:styleId="colorlightdarkfontsmall">
    <w:name w:val="color_lightdark font_small"/>
    <w:uiPriority w:val="99"/>
    <w:qFormat/>
    <w:rsid w:val="009D4641"/>
    <w:rPr>
      <w:rFonts w:ascii="Times New Roman" w:hAnsi="Times New Roman" w:cs="Times New Roman" w:hint="default"/>
    </w:rPr>
  </w:style>
  <w:style w:type="character" w:customStyle="1" w:styleId="colordarkfontlarge">
    <w:name w:val="color_dark font_large"/>
    <w:uiPriority w:val="99"/>
    <w:qFormat/>
    <w:rsid w:val="009D4641"/>
    <w:rPr>
      <w:rFonts w:ascii="Times New Roman" w:hAnsi="Times New Roman" w:cs="Times New Roman" w:hint="default"/>
    </w:rPr>
  </w:style>
  <w:style w:type="character" w:customStyle="1" w:styleId="Obiskanaspletnapovezava">
    <w:name w:val="Obiskana spletna povezava"/>
    <w:rsid w:val="009D4641"/>
    <w:rPr>
      <w:color w:val="954F72"/>
      <w:u w:val="single"/>
    </w:rPr>
  </w:style>
  <w:style w:type="character" w:customStyle="1" w:styleId="Povezavakazala">
    <w:name w:val="Povezava kazala"/>
    <w:qFormat/>
    <w:rsid w:val="009D4641"/>
  </w:style>
  <w:style w:type="character" w:customStyle="1" w:styleId="WW8Num75z0">
    <w:name w:val="WW8Num75z0"/>
    <w:qFormat/>
    <w:rsid w:val="009D4641"/>
    <w:rPr>
      <w:rFonts w:ascii="Courier New" w:hAnsi="Courier New" w:cs="Courier New" w:hint="default"/>
      <w:lang w:val="sl-SI"/>
    </w:rPr>
  </w:style>
  <w:style w:type="character" w:customStyle="1" w:styleId="WW8Num75z2">
    <w:name w:val="WW8Num75z2"/>
    <w:qFormat/>
    <w:rsid w:val="009D4641"/>
    <w:rPr>
      <w:rFonts w:ascii="Wingdings" w:hAnsi="Wingdings" w:cs="Wingdings" w:hint="default"/>
    </w:rPr>
  </w:style>
  <w:style w:type="character" w:customStyle="1" w:styleId="WW8Num75z3">
    <w:name w:val="WW8Num75z3"/>
    <w:qFormat/>
    <w:rsid w:val="009D4641"/>
    <w:rPr>
      <w:rFonts w:ascii="Symbol" w:hAnsi="Symbol" w:cs="Symbol" w:hint="default"/>
    </w:rPr>
  </w:style>
  <w:style w:type="character" w:customStyle="1" w:styleId="WW8Num42z0">
    <w:name w:val="WW8Num42z0"/>
    <w:qFormat/>
    <w:rsid w:val="009D4641"/>
    <w:rPr>
      <w:rFonts w:ascii="Courier New" w:hAnsi="Courier New" w:cs="Courier New" w:hint="default"/>
    </w:rPr>
  </w:style>
  <w:style w:type="character" w:customStyle="1" w:styleId="WW8Num42z2">
    <w:name w:val="WW8Num42z2"/>
    <w:qFormat/>
    <w:rsid w:val="009D4641"/>
    <w:rPr>
      <w:rFonts w:ascii="Wingdings" w:hAnsi="Wingdings" w:cs="Wingdings" w:hint="default"/>
    </w:rPr>
  </w:style>
  <w:style w:type="character" w:customStyle="1" w:styleId="WW8Num42z3">
    <w:name w:val="WW8Num42z3"/>
    <w:qFormat/>
    <w:rsid w:val="009D4641"/>
    <w:rPr>
      <w:rFonts w:ascii="Symbol" w:hAnsi="Symbol" w:cs="Symbol" w:hint="default"/>
    </w:rPr>
  </w:style>
  <w:style w:type="character" w:customStyle="1" w:styleId="WW8Num17z0">
    <w:name w:val="WW8Num17z0"/>
    <w:qFormat/>
    <w:rsid w:val="009D4641"/>
    <w:rPr>
      <w:rFonts w:ascii="Courier New" w:hAnsi="Courier New" w:cs="Courier New" w:hint="default"/>
      <w:lang w:val="sl-SI"/>
    </w:rPr>
  </w:style>
  <w:style w:type="character" w:customStyle="1" w:styleId="WW8Num17z2">
    <w:name w:val="WW8Num17z2"/>
    <w:qFormat/>
    <w:rsid w:val="009D4641"/>
    <w:rPr>
      <w:rFonts w:ascii="Wingdings" w:hAnsi="Wingdings" w:cs="Wingdings" w:hint="default"/>
    </w:rPr>
  </w:style>
  <w:style w:type="character" w:customStyle="1" w:styleId="WW8Num17z3">
    <w:name w:val="WW8Num17z3"/>
    <w:qFormat/>
    <w:rsid w:val="009D4641"/>
    <w:rPr>
      <w:rFonts w:ascii="Symbol" w:hAnsi="Symbol" w:cs="Symbol" w:hint="default"/>
    </w:rPr>
  </w:style>
  <w:style w:type="character" w:customStyle="1" w:styleId="WW8Num26z0">
    <w:name w:val="WW8Num26z0"/>
    <w:qFormat/>
    <w:rsid w:val="009D4641"/>
    <w:rPr>
      <w:rFonts w:ascii="Courier New" w:hAnsi="Courier New" w:cs="Courier New" w:hint="default"/>
      <w:lang w:val="sl-SI"/>
    </w:rPr>
  </w:style>
  <w:style w:type="character" w:customStyle="1" w:styleId="WW8Num26z2">
    <w:name w:val="WW8Num26z2"/>
    <w:qFormat/>
    <w:rsid w:val="009D4641"/>
    <w:rPr>
      <w:rFonts w:ascii="Wingdings" w:hAnsi="Wingdings" w:cs="Wingdings" w:hint="default"/>
    </w:rPr>
  </w:style>
  <w:style w:type="character" w:customStyle="1" w:styleId="WW8Num26z3">
    <w:name w:val="WW8Num26z3"/>
    <w:qFormat/>
    <w:rsid w:val="009D4641"/>
    <w:rPr>
      <w:rFonts w:ascii="Symbol" w:hAnsi="Symbol" w:cs="Symbol" w:hint="default"/>
    </w:rPr>
  </w:style>
  <w:style w:type="character" w:customStyle="1" w:styleId="WW8Num28z0">
    <w:name w:val="WW8Num28z0"/>
    <w:qFormat/>
    <w:rsid w:val="009D4641"/>
    <w:rPr>
      <w:rFonts w:ascii="Courier New" w:hAnsi="Courier New" w:cs="Courier New" w:hint="default"/>
      <w:lang w:val="sl-SI"/>
    </w:rPr>
  </w:style>
  <w:style w:type="character" w:customStyle="1" w:styleId="WW8Num28z2">
    <w:name w:val="WW8Num28z2"/>
    <w:qFormat/>
    <w:rsid w:val="009D4641"/>
    <w:rPr>
      <w:rFonts w:ascii="Wingdings" w:hAnsi="Wingdings" w:cs="Wingdings" w:hint="default"/>
    </w:rPr>
  </w:style>
  <w:style w:type="character" w:customStyle="1" w:styleId="WW8Num28z3">
    <w:name w:val="WW8Num28z3"/>
    <w:qFormat/>
    <w:rsid w:val="009D4641"/>
    <w:rPr>
      <w:rFonts w:ascii="Symbol" w:hAnsi="Symbol" w:cs="Symbol" w:hint="default"/>
    </w:rPr>
  </w:style>
  <w:style w:type="character" w:customStyle="1" w:styleId="WW8Num4z0">
    <w:name w:val="WW8Num4z0"/>
    <w:qFormat/>
    <w:rsid w:val="009D4641"/>
    <w:rPr>
      <w:rFonts w:ascii="Courier New" w:hAnsi="Courier New" w:cs="Courier New" w:hint="default"/>
      <w:lang w:val="sl-SI"/>
    </w:rPr>
  </w:style>
  <w:style w:type="character" w:customStyle="1" w:styleId="WW8Num4z2">
    <w:name w:val="WW8Num4z2"/>
    <w:qFormat/>
    <w:rsid w:val="009D4641"/>
    <w:rPr>
      <w:rFonts w:ascii="Wingdings" w:hAnsi="Wingdings" w:cs="Wingdings" w:hint="default"/>
    </w:rPr>
  </w:style>
  <w:style w:type="character" w:customStyle="1" w:styleId="WW8Num4z3">
    <w:name w:val="WW8Num4z3"/>
    <w:qFormat/>
    <w:rsid w:val="009D4641"/>
    <w:rPr>
      <w:rFonts w:ascii="Symbol" w:hAnsi="Symbol" w:cs="Symbol" w:hint="default"/>
    </w:rPr>
  </w:style>
  <w:style w:type="character" w:customStyle="1" w:styleId="WW8Num56z0">
    <w:name w:val="WW8Num56z0"/>
    <w:qFormat/>
    <w:rsid w:val="009D4641"/>
    <w:rPr>
      <w:rFonts w:ascii="Courier New" w:hAnsi="Courier New" w:cs="Courier New" w:hint="default"/>
      <w:lang w:val="sl-SI"/>
    </w:rPr>
  </w:style>
  <w:style w:type="character" w:customStyle="1" w:styleId="WW8Num56z2">
    <w:name w:val="WW8Num56z2"/>
    <w:qFormat/>
    <w:rsid w:val="009D4641"/>
    <w:rPr>
      <w:rFonts w:ascii="Wingdings" w:hAnsi="Wingdings" w:cs="Wingdings" w:hint="default"/>
    </w:rPr>
  </w:style>
  <w:style w:type="character" w:customStyle="1" w:styleId="WW8Num56z3">
    <w:name w:val="WW8Num56z3"/>
    <w:qFormat/>
    <w:rsid w:val="009D4641"/>
    <w:rPr>
      <w:rFonts w:ascii="Symbol" w:hAnsi="Symbol" w:cs="Symbol" w:hint="default"/>
    </w:rPr>
  </w:style>
  <w:style w:type="character" w:customStyle="1" w:styleId="NaslovZnak1">
    <w:name w:val="Naslov Znak1"/>
    <w:uiPriority w:val="10"/>
    <w:rsid w:val="009D4641"/>
    <w:rPr>
      <w:rFonts w:ascii="Calibri Light" w:eastAsia="Times New Roman" w:hAnsi="Calibri Light" w:cs="Times New Roman" w:hint="default"/>
      <w:spacing w:val="-10"/>
      <w:kern w:val="28"/>
      <w:sz w:val="56"/>
      <w:szCs w:val="56"/>
      <w:lang w:val="en-US" w:eastAsia="en-US"/>
    </w:rPr>
  </w:style>
  <w:style w:type="character" w:customStyle="1" w:styleId="TelobesedilaZnak1">
    <w:name w:val="Telo besedila Znak1"/>
    <w:uiPriority w:val="99"/>
    <w:semiHidden/>
    <w:rsid w:val="009D4641"/>
    <w:rPr>
      <w:rFonts w:ascii="Arial" w:hAnsi="Arial" w:cs="Arial" w:hint="default"/>
      <w:szCs w:val="24"/>
      <w:lang w:val="en-US" w:eastAsia="en-US"/>
    </w:rPr>
  </w:style>
  <w:style w:type="character" w:customStyle="1" w:styleId="GlavaZnak1">
    <w:name w:val="Glava Znak1"/>
    <w:uiPriority w:val="99"/>
    <w:semiHidden/>
    <w:rsid w:val="009D4641"/>
    <w:rPr>
      <w:rFonts w:ascii="Arial" w:hAnsi="Arial" w:cs="Arial" w:hint="default"/>
      <w:szCs w:val="24"/>
      <w:lang w:val="en-US" w:eastAsia="en-US"/>
    </w:rPr>
  </w:style>
  <w:style w:type="character" w:customStyle="1" w:styleId="NogaZnak1">
    <w:name w:val="Noga Znak1"/>
    <w:uiPriority w:val="99"/>
    <w:semiHidden/>
    <w:rsid w:val="009D4641"/>
    <w:rPr>
      <w:rFonts w:ascii="Arial" w:hAnsi="Arial" w:cs="Arial" w:hint="default"/>
      <w:szCs w:val="24"/>
      <w:lang w:val="en-US" w:eastAsia="en-US"/>
    </w:rPr>
  </w:style>
  <w:style w:type="character" w:customStyle="1" w:styleId="ZgradbadokumentaZnak1">
    <w:name w:val="Zgradba dokumenta Znak1"/>
    <w:uiPriority w:val="99"/>
    <w:semiHidden/>
    <w:rsid w:val="009D4641"/>
    <w:rPr>
      <w:rFonts w:ascii="Segoe UI" w:hAnsi="Segoe UI" w:cs="Segoe UI" w:hint="default"/>
      <w:sz w:val="16"/>
      <w:szCs w:val="16"/>
      <w:lang w:val="en-US" w:eastAsia="en-US"/>
    </w:rPr>
  </w:style>
  <w:style w:type="character" w:customStyle="1" w:styleId="Telobesedila2Znak1">
    <w:name w:val="Telo besedila 2 Znak1"/>
    <w:uiPriority w:val="99"/>
    <w:semiHidden/>
    <w:rsid w:val="009D4641"/>
    <w:rPr>
      <w:rFonts w:ascii="Arial" w:hAnsi="Arial" w:cs="Arial" w:hint="default"/>
      <w:szCs w:val="24"/>
      <w:lang w:val="en-US" w:eastAsia="en-US"/>
    </w:rPr>
  </w:style>
  <w:style w:type="character" w:customStyle="1" w:styleId="BesedilooblakaZnak1">
    <w:name w:val="Besedilo oblačka Znak1"/>
    <w:uiPriority w:val="99"/>
    <w:semiHidden/>
    <w:rsid w:val="009D4641"/>
    <w:rPr>
      <w:rFonts w:ascii="Segoe UI" w:hAnsi="Segoe UI" w:cs="Segoe UI" w:hint="default"/>
      <w:sz w:val="18"/>
      <w:szCs w:val="18"/>
      <w:lang w:val="en-US" w:eastAsia="en-US"/>
    </w:rPr>
  </w:style>
  <w:style w:type="character" w:customStyle="1" w:styleId="Telobesedila-zamikZnak1">
    <w:name w:val="Telo besedila - zamik Znak1"/>
    <w:link w:val="Telobesedila-zamik"/>
    <w:uiPriority w:val="99"/>
    <w:locked/>
    <w:rsid w:val="009D4641"/>
    <w:rPr>
      <w:rFonts w:ascii="Arial" w:hAnsi="Arial"/>
      <w:szCs w:val="24"/>
      <w:lang w:val="en-US" w:eastAsia="en-US"/>
    </w:rPr>
  </w:style>
  <w:style w:type="character" w:customStyle="1" w:styleId="PripombabesediloZnak1">
    <w:name w:val="Pripomba – besedilo Znak1"/>
    <w:uiPriority w:val="99"/>
    <w:semiHidden/>
    <w:rsid w:val="009D4641"/>
    <w:rPr>
      <w:rFonts w:ascii="Arial" w:hAnsi="Arial" w:cs="Arial" w:hint="default"/>
      <w:lang w:val="en-US" w:eastAsia="en-US"/>
    </w:rPr>
  </w:style>
  <w:style w:type="character" w:customStyle="1" w:styleId="ZadevapripombeZnak1">
    <w:name w:val="Zadeva pripombe Znak1"/>
    <w:uiPriority w:val="99"/>
    <w:semiHidden/>
    <w:rsid w:val="009D4641"/>
    <w:rPr>
      <w:rFonts w:ascii="Arial" w:hAnsi="Arial" w:cs="Arial" w:hint="default"/>
      <w:b/>
      <w:bCs/>
      <w:lang w:val="en-US" w:eastAsia="en-US"/>
    </w:rPr>
  </w:style>
  <w:style w:type="table" w:customStyle="1" w:styleId="Tabelamrea1">
    <w:name w:val="Tabela – mreža1"/>
    <w:basedOn w:val="Navadnatabela"/>
    <w:uiPriority w:val="99"/>
    <w:rsid w:val="009D4641"/>
    <w:pPr>
      <w:suppressAutoHyphens/>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semiHidden/>
    <w:unhideWhenUsed/>
    <w:rsid w:val="00BA5DCA"/>
    <w:rPr>
      <w:color w:val="605E5C"/>
      <w:shd w:val="clear" w:color="auto" w:fill="E1DFDD"/>
    </w:rPr>
  </w:style>
  <w:style w:type="table" w:styleId="Tabelasvetlamrea">
    <w:name w:val="Grid Table Light"/>
    <w:basedOn w:val="Navadnatabela"/>
    <w:uiPriority w:val="40"/>
    <w:rsid w:val="008038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13159">
      <w:bodyDiv w:val="1"/>
      <w:marLeft w:val="0"/>
      <w:marRight w:val="0"/>
      <w:marTop w:val="0"/>
      <w:marBottom w:val="0"/>
      <w:divBdr>
        <w:top w:val="none" w:sz="0" w:space="0" w:color="auto"/>
        <w:left w:val="none" w:sz="0" w:space="0" w:color="auto"/>
        <w:bottom w:val="none" w:sz="0" w:space="0" w:color="auto"/>
        <w:right w:val="none" w:sz="0" w:space="0" w:color="auto"/>
      </w:divBdr>
    </w:div>
    <w:div w:id="1610503551">
      <w:bodyDiv w:val="1"/>
      <w:marLeft w:val="0"/>
      <w:marRight w:val="0"/>
      <w:marTop w:val="0"/>
      <w:marBottom w:val="0"/>
      <w:divBdr>
        <w:top w:val="none" w:sz="0" w:space="0" w:color="auto"/>
        <w:left w:val="none" w:sz="0" w:space="0" w:color="auto"/>
        <w:bottom w:val="none" w:sz="0" w:space="0" w:color="auto"/>
        <w:right w:val="none" w:sz="0" w:space="0" w:color="auto"/>
      </w:divBdr>
    </w:div>
    <w:div w:id="17517359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prijave.urszr.si/" TargetMode="External"/><Relationship Id="rId299" Type="http://schemas.openxmlformats.org/officeDocument/2006/relationships/hyperlink" Target="mailto:marko.zibelnik@urszr.si" TargetMode="External"/><Relationship Id="rId21" Type="http://schemas.openxmlformats.org/officeDocument/2006/relationships/hyperlink" Target="file:///S:\NA&#268;RT%20IU%20za%20leto%202024\Na&#269;rt_IU_2024_kon&#269;na_28122023.docx" TargetMode="External"/><Relationship Id="rId63" Type="http://schemas.openxmlformats.org/officeDocument/2006/relationships/hyperlink" Target="file:///S:\NA&#268;RT%20IU%20za%20leto%202024\Na&#269;rt_IU_2024_kon&#269;na_28122023.docx" TargetMode="External"/><Relationship Id="rId159" Type="http://schemas.openxmlformats.org/officeDocument/2006/relationships/hyperlink" Target="mailto:matjaz.merhar@urszr.si" TargetMode="External"/><Relationship Id="rId324" Type="http://schemas.openxmlformats.org/officeDocument/2006/relationships/hyperlink" Target="http://prijave.urszr.si/" TargetMode="External"/><Relationship Id="rId170" Type="http://schemas.openxmlformats.org/officeDocument/2006/relationships/hyperlink" Target="http://prijave.urszr.si/" TargetMode="External"/><Relationship Id="rId226" Type="http://schemas.openxmlformats.org/officeDocument/2006/relationships/hyperlink" Target="http://prijave.urszr.si/" TargetMode="External"/><Relationship Id="rId268" Type="http://schemas.openxmlformats.org/officeDocument/2006/relationships/hyperlink" Target="mailto:brigita.perbil.pus@urszr.si" TargetMode="External"/><Relationship Id="rId32" Type="http://schemas.openxmlformats.org/officeDocument/2006/relationships/hyperlink" Target="file:///S:\NA&#268;RT%20IU%20za%20leto%202024\Na&#269;rt_IU_2024_kon&#269;na_28122023.docx" TargetMode="External"/><Relationship Id="rId74" Type="http://schemas.openxmlformats.org/officeDocument/2006/relationships/hyperlink" Target="file:///S:\NA&#268;RT%20IU%20za%20leto%202024\Na&#269;rt_IU_2024_kon&#269;na_28122023.docx" TargetMode="External"/><Relationship Id="rId128" Type="http://schemas.openxmlformats.org/officeDocument/2006/relationships/hyperlink" Target="http://prijave.urszr.si/" TargetMode="External"/><Relationship Id="rId5" Type="http://schemas.openxmlformats.org/officeDocument/2006/relationships/webSettings" Target="webSettings.xml"/><Relationship Id="rId181" Type="http://schemas.openxmlformats.org/officeDocument/2006/relationships/hyperlink" Target="http://prijave.urszr.si/" TargetMode="External"/><Relationship Id="rId237" Type="http://schemas.openxmlformats.org/officeDocument/2006/relationships/hyperlink" Target="mailto:saso.pristavec@urszr.si" TargetMode="External"/><Relationship Id="rId279" Type="http://schemas.openxmlformats.org/officeDocument/2006/relationships/hyperlink" Target="http://prijave.urszr.si/" TargetMode="External"/><Relationship Id="rId43" Type="http://schemas.openxmlformats.org/officeDocument/2006/relationships/hyperlink" Target="file:///S:\NA&#268;RT%20IU%20za%20leto%202024\Na&#269;rt_IU_2024_kon&#269;na_28122023.docx" TargetMode="External"/><Relationship Id="rId139" Type="http://schemas.openxmlformats.org/officeDocument/2006/relationships/hyperlink" Target="mailto:matjaz.merhar@urszr.si" TargetMode="External"/><Relationship Id="rId290" Type="http://schemas.openxmlformats.org/officeDocument/2006/relationships/hyperlink" Target="http://www.sos112.si/slo/page.php?src=po22.htm" TargetMode="External"/><Relationship Id="rId304" Type="http://schemas.openxmlformats.org/officeDocument/2006/relationships/hyperlink" Target="mailto:marko.zibelnik@urszr.si" TargetMode="External"/><Relationship Id="rId85" Type="http://schemas.openxmlformats.org/officeDocument/2006/relationships/hyperlink" Target="file:///S:\NA&#268;RT%20IU%20za%20leto%202024\Na&#269;rt_IU_2024_kon&#269;na_28122023.docx" TargetMode="External"/><Relationship Id="rId150" Type="http://schemas.openxmlformats.org/officeDocument/2006/relationships/hyperlink" Target="mailto:matjaz.merhar@urszr.si" TargetMode="External"/><Relationship Id="rId192" Type="http://schemas.openxmlformats.org/officeDocument/2006/relationships/hyperlink" Target="http://prijave.urszr.si/" TargetMode="External"/><Relationship Id="rId206" Type="http://schemas.openxmlformats.org/officeDocument/2006/relationships/hyperlink" Target="http://prijave.urszr.si/" TargetMode="External"/><Relationship Id="rId248" Type="http://schemas.openxmlformats.org/officeDocument/2006/relationships/hyperlink" Target="http://prijave.urszr.si/" TargetMode="External"/><Relationship Id="rId12" Type="http://schemas.openxmlformats.org/officeDocument/2006/relationships/hyperlink" Target="file:///S:\NA&#268;RT%20IU%20za%20leto%202024\Na&#269;rt_IU_2024_kon&#269;na_28122023.docx" TargetMode="External"/><Relationship Id="rId108" Type="http://schemas.openxmlformats.org/officeDocument/2006/relationships/hyperlink" Target="http://prijave.urszr.si/" TargetMode="External"/><Relationship Id="rId315" Type="http://schemas.openxmlformats.org/officeDocument/2006/relationships/hyperlink" Target="http://prijave.urszr.si/" TargetMode="External"/><Relationship Id="rId54" Type="http://schemas.openxmlformats.org/officeDocument/2006/relationships/hyperlink" Target="file:///S:\NA&#268;RT%20IU%20za%20leto%202024\Na&#269;rt_IU_2024_kon&#269;na_28122023.docx" TargetMode="External"/><Relationship Id="rId96" Type="http://schemas.openxmlformats.org/officeDocument/2006/relationships/hyperlink" Target="file:///S:\NA&#268;RT%20IU%20za%20leto%202024\Na&#269;rt_IU_2024_kon&#269;na_28122023.docx" TargetMode="External"/><Relationship Id="rId161" Type="http://schemas.openxmlformats.org/officeDocument/2006/relationships/hyperlink" Target="mailto:matija.balant@urszr.si" TargetMode="External"/><Relationship Id="rId217" Type="http://schemas.openxmlformats.org/officeDocument/2006/relationships/hyperlink" Target="mailto:brigita.perbil.pus@urszr.si" TargetMode="External"/><Relationship Id="rId259" Type="http://schemas.openxmlformats.org/officeDocument/2006/relationships/hyperlink" Target="mailto:brigita.perbil.pus@urszr.si" TargetMode="External"/><Relationship Id="rId23" Type="http://schemas.openxmlformats.org/officeDocument/2006/relationships/hyperlink" Target="file:///S:\NA&#268;RT%20IU%20za%20leto%202024\Na&#269;rt_IU_2024_kon&#269;na_28122023.docx" TargetMode="External"/><Relationship Id="rId119" Type="http://schemas.openxmlformats.org/officeDocument/2006/relationships/hyperlink" Target="http://prijave.urszr.si/" TargetMode="External"/><Relationship Id="rId270" Type="http://schemas.openxmlformats.org/officeDocument/2006/relationships/hyperlink" Target="http://prijave.urszr.si/" TargetMode="External"/><Relationship Id="rId326" Type="http://schemas.openxmlformats.org/officeDocument/2006/relationships/hyperlink" Target="http://prijave.urszr.si/navodila" TargetMode="External"/><Relationship Id="rId65" Type="http://schemas.openxmlformats.org/officeDocument/2006/relationships/hyperlink" Target="file:///S:\NA&#268;RT%20IU%20za%20leto%202024\Na&#269;rt_IU_2024_kon&#269;na_28122023.docx" TargetMode="External"/><Relationship Id="rId130" Type="http://schemas.openxmlformats.org/officeDocument/2006/relationships/hyperlink" Target="mailto:matjaz.merhar@urszr.si" TargetMode="External"/><Relationship Id="rId172" Type="http://schemas.openxmlformats.org/officeDocument/2006/relationships/hyperlink" Target="mailto:matjaz.merkuzic@urszr.si" TargetMode="External"/><Relationship Id="rId228" Type="http://schemas.openxmlformats.org/officeDocument/2006/relationships/hyperlink" Target="mailto:matjaz.merhar@urszr.si" TargetMode="External"/><Relationship Id="rId281" Type="http://schemas.openxmlformats.org/officeDocument/2006/relationships/hyperlink" Target="http://prijave.urszr.si/" TargetMode="External"/><Relationship Id="rId34" Type="http://schemas.openxmlformats.org/officeDocument/2006/relationships/hyperlink" Target="file:///S:\NA&#268;RT%20IU%20za%20leto%202024\Na&#269;rt_IU_2024_kon&#269;na_28122023.docx" TargetMode="External"/><Relationship Id="rId76" Type="http://schemas.openxmlformats.org/officeDocument/2006/relationships/hyperlink" Target="file:///S:\NA&#268;RT%20IU%20za%20leto%202024\Na&#269;rt_IU_2024_kon&#269;na_28122023.docx" TargetMode="External"/><Relationship Id="rId141" Type="http://schemas.openxmlformats.org/officeDocument/2006/relationships/hyperlink" Target="http://prijave.urszr.si/" TargetMode="External"/><Relationship Id="rId7" Type="http://schemas.openxmlformats.org/officeDocument/2006/relationships/endnotes" Target="endnotes.xml"/><Relationship Id="rId183" Type="http://schemas.openxmlformats.org/officeDocument/2006/relationships/hyperlink" Target="mailto:robert.skrlj@urszr.si" TargetMode="External"/><Relationship Id="rId239" Type="http://schemas.openxmlformats.org/officeDocument/2006/relationships/hyperlink" Target="http://prijave.urszr.si/" TargetMode="External"/><Relationship Id="rId250" Type="http://schemas.openxmlformats.org/officeDocument/2006/relationships/hyperlink" Target="http://prijave.urszr.si/" TargetMode="External"/><Relationship Id="rId292" Type="http://schemas.openxmlformats.org/officeDocument/2006/relationships/hyperlink" Target="http://prijave.urszr.si/" TargetMode="External"/><Relationship Id="rId306" Type="http://schemas.openxmlformats.org/officeDocument/2006/relationships/hyperlink" Target="http://prijave.urszr.si/" TargetMode="External"/><Relationship Id="rId24" Type="http://schemas.openxmlformats.org/officeDocument/2006/relationships/hyperlink" Target="file:///S:\NA&#268;RT%20IU%20za%20leto%202024\Na&#269;rt_IU_2024_kon&#269;na_28122023.docx" TargetMode="External"/><Relationship Id="rId45" Type="http://schemas.openxmlformats.org/officeDocument/2006/relationships/hyperlink" Target="file:///S:\NA&#268;RT%20IU%20za%20leto%202024\Na&#269;rt_IU_2024_kon&#269;na_28122023.docx" TargetMode="External"/><Relationship Id="rId66" Type="http://schemas.openxmlformats.org/officeDocument/2006/relationships/hyperlink" Target="file:///S:\NA&#268;RT%20IU%20za%20leto%202024\Na&#269;rt_IU_2024_kon&#269;na_28122023.docx" TargetMode="External"/><Relationship Id="rId87" Type="http://schemas.openxmlformats.org/officeDocument/2006/relationships/hyperlink" Target="file:///S:\NA&#268;RT%20IU%20za%20leto%202024\Na&#269;rt_IU_2024_kon&#269;na_28122023.docx" TargetMode="External"/><Relationship Id="rId110" Type="http://schemas.openxmlformats.org/officeDocument/2006/relationships/hyperlink" Target="http://prijave.urszr.si/" TargetMode="External"/><Relationship Id="rId131" Type="http://schemas.openxmlformats.org/officeDocument/2006/relationships/hyperlink" Target="http://prijave.urszr.si/" TargetMode="External"/><Relationship Id="rId327" Type="http://schemas.openxmlformats.org/officeDocument/2006/relationships/hyperlink" Target="http://eucenje.urszr.si/" TargetMode="External"/><Relationship Id="rId152" Type="http://schemas.openxmlformats.org/officeDocument/2006/relationships/hyperlink" Target="http://prijave.urszr.si/" TargetMode="External"/><Relationship Id="rId173" Type="http://schemas.openxmlformats.org/officeDocument/2006/relationships/hyperlink" Target="mailto:robert.skrlj@urszr.si" TargetMode="External"/><Relationship Id="rId194" Type="http://schemas.openxmlformats.org/officeDocument/2006/relationships/hyperlink" Target="mailto:matija.balant@urszr.si" TargetMode="External"/><Relationship Id="rId208" Type="http://schemas.openxmlformats.org/officeDocument/2006/relationships/hyperlink" Target="mailto:ales.cedilnik@urszr.si" TargetMode="External"/><Relationship Id="rId229" Type="http://schemas.openxmlformats.org/officeDocument/2006/relationships/hyperlink" Target="http://prijave.urszr.si/" TargetMode="External"/><Relationship Id="rId240" Type="http://schemas.openxmlformats.org/officeDocument/2006/relationships/hyperlink" Target="mailto:blaz.dominik@urszr.si" TargetMode="External"/><Relationship Id="rId261" Type="http://schemas.openxmlformats.org/officeDocument/2006/relationships/hyperlink" Target="http://prijave.urszr.si/" TargetMode="External"/><Relationship Id="rId14" Type="http://schemas.openxmlformats.org/officeDocument/2006/relationships/hyperlink" Target="file:///S:\NA&#268;RT%20IU%20za%20leto%202024\Na&#269;rt_IU_2024_kon&#269;na_28122023.docx" TargetMode="External"/><Relationship Id="rId35" Type="http://schemas.openxmlformats.org/officeDocument/2006/relationships/hyperlink" Target="file:///S:\NA&#268;RT%20IU%20za%20leto%202024\Na&#269;rt_IU_2024_kon&#269;na_28122023.docx" TargetMode="External"/><Relationship Id="rId56" Type="http://schemas.openxmlformats.org/officeDocument/2006/relationships/hyperlink" Target="file:///S:\NA&#268;RT%20IU%20za%20leto%202024\Na&#269;rt_IU_2024_kon&#269;na_28122023.docx" TargetMode="External"/><Relationship Id="rId77" Type="http://schemas.openxmlformats.org/officeDocument/2006/relationships/hyperlink" Target="file:///S:\NA&#268;RT%20IU%20za%20leto%202024\Na&#269;rt_IU_2024_kon&#269;na_28122023.docx" TargetMode="External"/><Relationship Id="rId100" Type="http://schemas.openxmlformats.org/officeDocument/2006/relationships/hyperlink" Target="mailto:saso.pristavec@urszr.si" TargetMode="External"/><Relationship Id="rId282" Type="http://schemas.openxmlformats.org/officeDocument/2006/relationships/hyperlink" Target="http://prijave.urszr.si/" TargetMode="External"/><Relationship Id="rId317" Type="http://schemas.openxmlformats.org/officeDocument/2006/relationships/hyperlink" Target="mailto:rudolf.golob@urszr.si" TargetMode="External"/><Relationship Id="rId8" Type="http://schemas.openxmlformats.org/officeDocument/2006/relationships/hyperlink" Target="file:///S:\NA&#268;RT%20IU%20za%20leto%202024\Na&#269;rt_IU_2024_kon&#269;na_28122023.docx" TargetMode="External"/><Relationship Id="rId98" Type="http://schemas.openxmlformats.org/officeDocument/2006/relationships/hyperlink" Target="http://prijave.urszr.si/" TargetMode="External"/><Relationship Id="rId121" Type="http://schemas.openxmlformats.org/officeDocument/2006/relationships/hyperlink" Target="mailto:matjaz.merhar@urszr.si" TargetMode="External"/><Relationship Id="rId142" Type="http://schemas.openxmlformats.org/officeDocument/2006/relationships/hyperlink" Target="mailto:matjaz.merhar@urszr.si" TargetMode="External"/><Relationship Id="rId163" Type="http://schemas.openxmlformats.org/officeDocument/2006/relationships/hyperlink" Target="http://prijave.urszr.si/" TargetMode="External"/><Relationship Id="rId184" Type="http://schemas.openxmlformats.org/officeDocument/2006/relationships/hyperlink" Target="http://prijave.urszr.si/" TargetMode="External"/><Relationship Id="rId219" Type="http://schemas.openxmlformats.org/officeDocument/2006/relationships/hyperlink" Target="http://prijave.urszr.si/" TargetMode="External"/><Relationship Id="rId230" Type="http://schemas.openxmlformats.org/officeDocument/2006/relationships/hyperlink" Target="http://prijave.urszr.si/" TargetMode="External"/><Relationship Id="rId251" Type="http://schemas.openxmlformats.org/officeDocument/2006/relationships/hyperlink" Target="mailto:natasa.kozmik@urszr.si" TargetMode="External"/><Relationship Id="rId25" Type="http://schemas.openxmlformats.org/officeDocument/2006/relationships/hyperlink" Target="file:///S:\NA&#268;RT%20IU%20za%20leto%202024\Na&#269;rt_IU_2024_kon&#269;na_28122023.docx" TargetMode="External"/><Relationship Id="rId46" Type="http://schemas.openxmlformats.org/officeDocument/2006/relationships/hyperlink" Target="file:///S:\NA&#268;RT%20IU%20za%20leto%202024\Na&#269;rt_IU_2024_kon&#269;na_28122023.docx" TargetMode="External"/><Relationship Id="rId67" Type="http://schemas.openxmlformats.org/officeDocument/2006/relationships/hyperlink" Target="file:///S:\NA&#268;RT%20IU%20za%20leto%202024\Na&#269;rt_IU_2024_kon&#269;na_28122023.docx" TargetMode="External"/><Relationship Id="rId272" Type="http://schemas.openxmlformats.org/officeDocument/2006/relationships/hyperlink" Target="http://prijave.urszr.si/" TargetMode="External"/><Relationship Id="rId293" Type="http://schemas.openxmlformats.org/officeDocument/2006/relationships/hyperlink" Target="mailto:marko.perpar@urszr.si" TargetMode="External"/><Relationship Id="rId307" Type="http://schemas.openxmlformats.org/officeDocument/2006/relationships/hyperlink" Target="mailto:brigita.perbil.pus@urszr.si" TargetMode="External"/><Relationship Id="rId328" Type="http://schemas.openxmlformats.org/officeDocument/2006/relationships/hyperlink" Target="http://eucenje.urszr.si/" TargetMode="External"/><Relationship Id="rId88" Type="http://schemas.openxmlformats.org/officeDocument/2006/relationships/hyperlink" Target="file:///S:\NA&#268;RT%20IU%20za%20leto%202024\Na&#269;rt_IU_2024_kon&#269;na_28122023.docx" TargetMode="External"/><Relationship Id="rId111" Type="http://schemas.openxmlformats.org/officeDocument/2006/relationships/hyperlink" Target="http://prijave.urszr.si/" TargetMode="External"/><Relationship Id="rId132" Type="http://schemas.openxmlformats.org/officeDocument/2006/relationships/hyperlink" Target="http://prijave.urszr.si/" TargetMode="External"/><Relationship Id="rId153" Type="http://schemas.openxmlformats.org/officeDocument/2006/relationships/hyperlink" Target="mailto:matjaz.merhar@urszr.si" TargetMode="External"/><Relationship Id="rId174" Type="http://schemas.openxmlformats.org/officeDocument/2006/relationships/hyperlink" Target="http://prijave.urszr.si/" TargetMode="External"/><Relationship Id="rId195" Type="http://schemas.openxmlformats.org/officeDocument/2006/relationships/hyperlink" Target="http://prijave.urszr.si/" TargetMode="External"/><Relationship Id="rId209" Type="http://schemas.openxmlformats.org/officeDocument/2006/relationships/hyperlink" Target="http://prijave.urszr.si/" TargetMode="External"/><Relationship Id="rId220" Type="http://schemas.openxmlformats.org/officeDocument/2006/relationships/hyperlink" Target="mailto:brigita.perbil.pus@urszr.si" TargetMode="External"/><Relationship Id="rId241" Type="http://schemas.openxmlformats.org/officeDocument/2006/relationships/hyperlink" Target="http://prijave.urszr.si/" TargetMode="External"/><Relationship Id="rId15" Type="http://schemas.openxmlformats.org/officeDocument/2006/relationships/hyperlink" Target="file:///S:\NA&#268;RT%20IU%20za%20leto%202024\Na&#269;rt_IU_2024_kon&#269;na_28122023.docx" TargetMode="External"/><Relationship Id="rId36" Type="http://schemas.openxmlformats.org/officeDocument/2006/relationships/hyperlink" Target="file:///S:\NA&#268;RT%20IU%20za%20leto%202024\Na&#269;rt_IU_2024_kon&#269;na_28122023.docx" TargetMode="External"/><Relationship Id="rId57" Type="http://schemas.openxmlformats.org/officeDocument/2006/relationships/hyperlink" Target="file:///S:\NA&#268;RT%20IU%20za%20leto%202024\Na&#269;rt_IU_2024_kon&#269;na_28122023.docx" TargetMode="External"/><Relationship Id="rId262" Type="http://schemas.openxmlformats.org/officeDocument/2006/relationships/hyperlink" Target="mailto:brigita.perbil.pus@urszr.si" TargetMode="External"/><Relationship Id="rId283" Type="http://schemas.openxmlformats.org/officeDocument/2006/relationships/hyperlink" Target="mailto:saso.pristavec@urszr.si" TargetMode="External"/><Relationship Id="rId318" Type="http://schemas.openxmlformats.org/officeDocument/2006/relationships/hyperlink" Target="http://prijave.urszr.si/" TargetMode="External"/><Relationship Id="rId78" Type="http://schemas.openxmlformats.org/officeDocument/2006/relationships/hyperlink" Target="file:///S:\NA&#268;RT%20IU%20za%20leto%202024\Na&#269;rt_IU_2024_kon&#269;na_28122023.docx" TargetMode="External"/><Relationship Id="rId99" Type="http://schemas.openxmlformats.org/officeDocument/2006/relationships/hyperlink" Target="http://prijave.urszr.si/" TargetMode="External"/><Relationship Id="rId101" Type="http://schemas.openxmlformats.org/officeDocument/2006/relationships/hyperlink" Target="http://prijave.urszr.si/" TargetMode="External"/><Relationship Id="rId122" Type="http://schemas.openxmlformats.org/officeDocument/2006/relationships/hyperlink" Target="http://prijave.urszr.si/" TargetMode="External"/><Relationship Id="rId143" Type="http://schemas.openxmlformats.org/officeDocument/2006/relationships/hyperlink" Target="http://prijave.urszr.si/" TargetMode="External"/><Relationship Id="rId164" Type="http://schemas.openxmlformats.org/officeDocument/2006/relationships/hyperlink" Target="mailto:robert.skrlj@urszr.si" TargetMode="External"/><Relationship Id="rId185" Type="http://schemas.openxmlformats.org/officeDocument/2006/relationships/hyperlink" Target="http://prijave.urszr.si/" TargetMode="External"/><Relationship Id="rId9" Type="http://schemas.openxmlformats.org/officeDocument/2006/relationships/hyperlink" Target="file:///S:\NA&#268;RT%20IU%20za%20leto%202024\Na&#269;rt_IU_2024_kon&#269;na_28122023.docx" TargetMode="External"/><Relationship Id="rId210" Type="http://schemas.openxmlformats.org/officeDocument/2006/relationships/hyperlink" Target="http://prijave.urszr.si/" TargetMode="External"/><Relationship Id="rId26" Type="http://schemas.openxmlformats.org/officeDocument/2006/relationships/hyperlink" Target="file:///S:\NA&#268;RT%20IU%20za%20leto%202024\Na&#269;rt_IU_2024_kon&#269;na_28122023.docx" TargetMode="External"/><Relationship Id="rId231" Type="http://schemas.openxmlformats.org/officeDocument/2006/relationships/hyperlink" Target="mailto:saso.pristavec@urszr.si" TargetMode="External"/><Relationship Id="rId252" Type="http://schemas.openxmlformats.org/officeDocument/2006/relationships/hyperlink" Target="http://prijave.urszr.si/" TargetMode="External"/><Relationship Id="rId273" Type="http://schemas.openxmlformats.org/officeDocument/2006/relationships/hyperlink" Target="http://prijave.urszr.si/" TargetMode="External"/><Relationship Id="rId294" Type="http://schemas.openxmlformats.org/officeDocument/2006/relationships/hyperlink" Target="mailto:blaz.dominik@urszr.si" TargetMode="External"/><Relationship Id="rId308" Type="http://schemas.openxmlformats.org/officeDocument/2006/relationships/hyperlink" Target="http://prijave.urszr.si/" TargetMode="External"/><Relationship Id="rId329" Type="http://schemas.openxmlformats.org/officeDocument/2006/relationships/header" Target="header1.xml"/><Relationship Id="rId47" Type="http://schemas.openxmlformats.org/officeDocument/2006/relationships/hyperlink" Target="file:///S:\NA&#268;RT%20IU%20za%20leto%202024\Na&#269;rt_IU_2024_kon&#269;na_28122023.docx" TargetMode="External"/><Relationship Id="rId68" Type="http://schemas.openxmlformats.org/officeDocument/2006/relationships/hyperlink" Target="file:///S:\NA&#268;RT%20IU%20za%20leto%202024\Na&#269;rt_IU_2024_kon&#269;na_28122023.docx" TargetMode="External"/><Relationship Id="rId89" Type="http://schemas.openxmlformats.org/officeDocument/2006/relationships/hyperlink" Target="file:///S:\NA&#268;RT%20IU%20za%20leto%202024\Na&#269;rt_IU_2024_kon&#269;na_28122023.docx" TargetMode="External"/><Relationship Id="rId112" Type="http://schemas.openxmlformats.org/officeDocument/2006/relationships/hyperlink" Target="mailto:saso.pristavec@urszr.si" TargetMode="External"/><Relationship Id="rId133" Type="http://schemas.openxmlformats.org/officeDocument/2006/relationships/hyperlink" Target="mailto:saso.pristavec@urszr.si" TargetMode="External"/><Relationship Id="rId154" Type="http://schemas.openxmlformats.org/officeDocument/2006/relationships/hyperlink" Target="http://prijave.urszr.si/" TargetMode="External"/><Relationship Id="rId175" Type="http://schemas.openxmlformats.org/officeDocument/2006/relationships/hyperlink" Target="http://prijave.urszr.si/" TargetMode="External"/><Relationship Id="rId196" Type="http://schemas.openxmlformats.org/officeDocument/2006/relationships/hyperlink" Target="http://prijave.urszr.si/" TargetMode="External"/><Relationship Id="rId200" Type="http://schemas.openxmlformats.org/officeDocument/2006/relationships/hyperlink" Target="mailto:andrej.biaggio@urszr.si" TargetMode="External"/><Relationship Id="rId16" Type="http://schemas.openxmlformats.org/officeDocument/2006/relationships/hyperlink" Target="file:///S:\NA&#268;RT%20IU%20za%20leto%202024\Na&#269;rt_IU_2024_kon&#269;na_28122023.docx" TargetMode="External"/><Relationship Id="rId221" Type="http://schemas.openxmlformats.org/officeDocument/2006/relationships/hyperlink" Target="http://prijave.urszr.si/" TargetMode="External"/><Relationship Id="rId242" Type="http://schemas.openxmlformats.org/officeDocument/2006/relationships/hyperlink" Target="http://prijave.urszr.si/" TargetMode="External"/><Relationship Id="rId263" Type="http://schemas.openxmlformats.org/officeDocument/2006/relationships/hyperlink" Target="http://prijave.urszr.si/" TargetMode="External"/><Relationship Id="rId284" Type="http://schemas.openxmlformats.org/officeDocument/2006/relationships/hyperlink" Target="http://prijave.urszr.si/" TargetMode="External"/><Relationship Id="rId319" Type="http://schemas.openxmlformats.org/officeDocument/2006/relationships/hyperlink" Target="http://prijave.urszr.si/" TargetMode="External"/><Relationship Id="rId37" Type="http://schemas.openxmlformats.org/officeDocument/2006/relationships/hyperlink" Target="file:///S:\NA&#268;RT%20IU%20za%20leto%202024\Na&#269;rt_IU_2024_kon&#269;na_28122023.docx" TargetMode="External"/><Relationship Id="rId58" Type="http://schemas.openxmlformats.org/officeDocument/2006/relationships/hyperlink" Target="file:///S:\NA&#268;RT%20IU%20za%20leto%202024\Na&#269;rt_IU_2024_kon&#269;na_28122023.docx" TargetMode="External"/><Relationship Id="rId79" Type="http://schemas.openxmlformats.org/officeDocument/2006/relationships/hyperlink" Target="file:///S:\NA&#268;RT%20IU%20za%20leto%202024\Na&#269;rt_IU_2024_kon&#269;na_28122023.docx" TargetMode="External"/><Relationship Id="rId102" Type="http://schemas.openxmlformats.org/officeDocument/2006/relationships/hyperlink" Target="http://prijave.urszr.si/" TargetMode="External"/><Relationship Id="rId123" Type="http://schemas.openxmlformats.org/officeDocument/2006/relationships/hyperlink" Target="http://prijave.urszr.si/" TargetMode="External"/><Relationship Id="rId144" Type="http://schemas.openxmlformats.org/officeDocument/2006/relationships/hyperlink" Target="http://prijave.urszr.si/" TargetMode="External"/><Relationship Id="rId330" Type="http://schemas.openxmlformats.org/officeDocument/2006/relationships/footer" Target="footer1.xml"/><Relationship Id="rId90" Type="http://schemas.openxmlformats.org/officeDocument/2006/relationships/hyperlink" Target="file:///S:\NA&#268;RT%20IU%20za%20leto%202024\Na&#269;rt_IU_2024_kon&#269;na_28122023.docx" TargetMode="External"/><Relationship Id="rId165" Type="http://schemas.openxmlformats.org/officeDocument/2006/relationships/hyperlink" Target="mailto:matija.balant@urszr.si" TargetMode="External"/><Relationship Id="rId186" Type="http://schemas.openxmlformats.org/officeDocument/2006/relationships/hyperlink" Target="mailto:ales.cedilnik@urszr.si" TargetMode="External"/><Relationship Id="rId211" Type="http://schemas.openxmlformats.org/officeDocument/2006/relationships/hyperlink" Target="mailto:brigita.perbil.pus@urszr.si" TargetMode="External"/><Relationship Id="rId232" Type="http://schemas.openxmlformats.org/officeDocument/2006/relationships/hyperlink" Target="http://prijave.urszr.si/" TargetMode="External"/><Relationship Id="rId253" Type="http://schemas.openxmlformats.org/officeDocument/2006/relationships/hyperlink" Target="http://prijave.urszr.si/" TargetMode="External"/><Relationship Id="rId274" Type="http://schemas.openxmlformats.org/officeDocument/2006/relationships/hyperlink" Target="mailto:brigita.perbil.pus@urszr.si" TargetMode="External"/><Relationship Id="rId295" Type="http://schemas.openxmlformats.org/officeDocument/2006/relationships/hyperlink" Target="http://prijave.urszr.si/" TargetMode="External"/><Relationship Id="rId309" Type="http://schemas.openxmlformats.org/officeDocument/2006/relationships/hyperlink" Target="mailto:blaz.dominik@urszr.si" TargetMode="External"/><Relationship Id="rId27" Type="http://schemas.openxmlformats.org/officeDocument/2006/relationships/hyperlink" Target="file:///S:\NA&#268;RT%20IU%20za%20leto%202024\Na&#269;rt_IU_2024_kon&#269;na_28122023.docx" TargetMode="External"/><Relationship Id="rId48" Type="http://schemas.openxmlformats.org/officeDocument/2006/relationships/hyperlink" Target="file:///S:\NA&#268;RT%20IU%20za%20leto%202024\Na&#269;rt_IU_2024_kon&#269;na_28122023.docx" TargetMode="External"/><Relationship Id="rId69" Type="http://schemas.openxmlformats.org/officeDocument/2006/relationships/hyperlink" Target="file:///S:\NA&#268;RT%20IU%20za%20leto%202024\Na&#269;rt_IU_2024_kon&#269;na_28122023.docx" TargetMode="External"/><Relationship Id="rId113" Type="http://schemas.openxmlformats.org/officeDocument/2006/relationships/hyperlink" Target="http://prijave.urszr.si/" TargetMode="External"/><Relationship Id="rId134" Type="http://schemas.openxmlformats.org/officeDocument/2006/relationships/hyperlink" Target="http://prijave.urszr.si/" TargetMode="External"/><Relationship Id="rId320" Type="http://schemas.openxmlformats.org/officeDocument/2006/relationships/hyperlink" Target="mailto:rudolf.golob@urszr.si" TargetMode="External"/><Relationship Id="rId80" Type="http://schemas.openxmlformats.org/officeDocument/2006/relationships/hyperlink" Target="file:///S:\NA&#268;RT%20IU%20za%20leto%202024\Na&#269;rt_IU_2024_kon&#269;na_28122023.docx" TargetMode="External"/><Relationship Id="rId155" Type="http://schemas.openxmlformats.org/officeDocument/2006/relationships/hyperlink" Target="http://prijave.urszr.si/" TargetMode="External"/><Relationship Id="rId176" Type="http://schemas.openxmlformats.org/officeDocument/2006/relationships/hyperlink" Target="mailto:marko.zibelnik@urszr.si" TargetMode="External"/><Relationship Id="rId197" Type="http://schemas.openxmlformats.org/officeDocument/2006/relationships/hyperlink" Target="mailto:marko.zibelnik@urszr.si" TargetMode="External"/><Relationship Id="rId201" Type="http://schemas.openxmlformats.org/officeDocument/2006/relationships/hyperlink" Target="http://prijave.urszr.si/" TargetMode="External"/><Relationship Id="rId222" Type="http://schemas.openxmlformats.org/officeDocument/2006/relationships/hyperlink" Target="http://prijave.urszr.si/" TargetMode="External"/><Relationship Id="rId243" Type="http://schemas.openxmlformats.org/officeDocument/2006/relationships/hyperlink" Target="mailto:matjaz.merhar@urszr.si" TargetMode="External"/><Relationship Id="rId264" Type="http://schemas.openxmlformats.org/officeDocument/2006/relationships/hyperlink" Target="http://prijave.urszr.si/" TargetMode="External"/><Relationship Id="rId285" Type="http://schemas.openxmlformats.org/officeDocument/2006/relationships/hyperlink" Target="http://prijave.urszr.si/" TargetMode="External"/><Relationship Id="rId17" Type="http://schemas.openxmlformats.org/officeDocument/2006/relationships/hyperlink" Target="file:///S:\NA&#268;RT%20IU%20za%20leto%202024\Na&#269;rt_IU_2024_kon&#269;na_28122023.docx" TargetMode="External"/><Relationship Id="rId38" Type="http://schemas.openxmlformats.org/officeDocument/2006/relationships/hyperlink" Target="file:///S:\NA&#268;RT%20IU%20za%20leto%202024\Na&#269;rt_IU_2024_kon&#269;na_28122023.docx" TargetMode="External"/><Relationship Id="rId59" Type="http://schemas.openxmlformats.org/officeDocument/2006/relationships/hyperlink" Target="file:///S:\NA&#268;RT%20IU%20za%20leto%202024\Na&#269;rt_IU_2024_kon&#269;na_28122023.docx" TargetMode="External"/><Relationship Id="rId103" Type="http://schemas.openxmlformats.org/officeDocument/2006/relationships/hyperlink" Target="mailto:saso.pristavec@urszr.si" TargetMode="External"/><Relationship Id="rId124" Type="http://schemas.openxmlformats.org/officeDocument/2006/relationships/hyperlink" Target="mailto:matjaz.merhar@urszr.si" TargetMode="External"/><Relationship Id="rId310" Type="http://schemas.openxmlformats.org/officeDocument/2006/relationships/hyperlink" Target="http://prijave.urszr.si/" TargetMode="External"/><Relationship Id="rId70" Type="http://schemas.openxmlformats.org/officeDocument/2006/relationships/hyperlink" Target="file:///S:\NA&#268;RT%20IU%20za%20leto%202024\Na&#269;rt_IU_2024_kon&#269;na_28122023.docx" TargetMode="External"/><Relationship Id="rId91" Type="http://schemas.openxmlformats.org/officeDocument/2006/relationships/hyperlink" Target="file:///S:\NA&#268;RT%20IU%20za%20leto%202024\Na&#269;rt_IU_2024_kon&#269;na_28122023.docx" TargetMode="External"/><Relationship Id="rId145" Type="http://schemas.openxmlformats.org/officeDocument/2006/relationships/hyperlink" Target="mailto:matjaz.merhar@urszr.si" TargetMode="External"/><Relationship Id="rId166" Type="http://schemas.openxmlformats.org/officeDocument/2006/relationships/hyperlink" Target="http://prijave.urszr.si/" TargetMode="External"/><Relationship Id="rId187" Type="http://schemas.openxmlformats.org/officeDocument/2006/relationships/hyperlink" Target="mailto:robert.skrlj@urszr.si" TargetMode="External"/><Relationship Id="rId331"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http://prijave.urszr.si/" TargetMode="External"/><Relationship Id="rId233" Type="http://schemas.openxmlformats.org/officeDocument/2006/relationships/hyperlink" Target="http://prijave.urszr.si/" TargetMode="External"/><Relationship Id="rId254" Type="http://schemas.openxmlformats.org/officeDocument/2006/relationships/hyperlink" Target="mailto:natasa.kozmik@urszr.si" TargetMode="External"/><Relationship Id="rId28" Type="http://schemas.openxmlformats.org/officeDocument/2006/relationships/hyperlink" Target="file:///S:\NA&#268;RT%20IU%20za%20leto%202024\Na&#269;rt_IU_2024_kon&#269;na_28122023.docx" TargetMode="External"/><Relationship Id="rId49" Type="http://schemas.openxmlformats.org/officeDocument/2006/relationships/hyperlink" Target="file:///S:\NA&#268;RT%20IU%20za%20leto%202024\Na&#269;rt_IU_2024_kon&#269;na_28122023.docx" TargetMode="External"/><Relationship Id="rId114" Type="http://schemas.openxmlformats.org/officeDocument/2006/relationships/hyperlink" Target="http://prijave.urszr.si/" TargetMode="External"/><Relationship Id="rId275" Type="http://schemas.openxmlformats.org/officeDocument/2006/relationships/hyperlink" Target="http://prijave.urszr.si/" TargetMode="External"/><Relationship Id="rId296" Type="http://schemas.openxmlformats.org/officeDocument/2006/relationships/hyperlink" Target="http://prijave.urszr.si/" TargetMode="External"/><Relationship Id="rId300" Type="http://schemas.openxmlformats.org/officeDocument/2006/relationships/hyperlink" Target="http://prijave.urszr.si/" TargetMode="External"/><Relationship Id="rId60" Type="http://schemas.openxmlformats.org/officeDocument/2006/relationships/hyperlink" Target="file:///S:\NA&#268;RT%20IU%20za%20leto%202024\Na&#269;rt_IU_2024_kon&#269;na_28122023.docx" TargetMode="External"/><Relationship Id="rId81" Type="http://schemas.openxmlformats.org/officeDocument/2006/relationships/hyperlink" Target="file:///S:\NA&#268;RT%20IU%20za%20leto%202024\Na&#269;rt_IU_2024_kon&#269;na_28122023.docx" TargetMode="External"/><Relationship Id="rId135" Type="http://schemas.openxmlformats.org/officeDocument/2006/relationships/hyperlink" Target="http://prijave.urszr.si/" TargetMode="External"/><Relationship Id="rId156" Type="http://schemas.openxmlformats.org/officeDocument/2006/relationships/hyperlink" Target="mailto:matjaz.merhar@urszr.si" TargetMode="External"/><Relationship Id="rId177" Type="http://schemas.openxmlformats.org/officeDocument/2006/relationships/hyperlink" Target="http://prijave.urszr.si/" TargetMode="External"/><Relationship Id="rId198" Type="http://schemas.openxmlformats.org/officeDocument/2006/relationships/hyperlink" Target="http://prijave.urszr.si/" TargetMode="External"/><Relationship Id="rId321" Type="http://schemas.openxmlformats.org/officeDocument/2006/relationships/hyperlink" Target="http://prijave.urszr.si/" TargetMode="External"/><Relationship Id="rId202" Type="http://schemas.openxmlformats.org/officeDocument/2006/relationships/hyperlink" Target="http://prijave.urszr.si/" TargetMode="External"/><Relationship Id="rId223" Type="http://schemas.openxmlformats.org/officeDocument/2006/relationships/hyperlink" Target="mailto:saso.pristavec@urszr.si" TargetMode="External"/><Relationship Id="rId244" Type="http://schemas.openxmlformats.org/officeDocument/2006/relationships/hyperlink" Target="http://prijave.urszr.si/" TargetMode="External"/><Relationship Id="rId18" Type="http://schemas.openxmlformats.org/officeDocument/2006/relationships/hyperlink" Target="file:///S:\NA&#268;RT%20IU%20za%20leto%202024\Na&#269;rt_IU_2024_kon&#269;na_28122023.docx" TargetMode="External"/><Relationship Id="rId39" Type="http://schemas.openxmlformats.org/officeDocument/2006/relationships/hyperlink" Target="file:///S:\NA&#268;RT%20IU%20za%20leto%202024\Na&#269;rt_IU_2024_kon&#269;na_28122023.docx" TargetMode="External"/><Relationship Id="rId265" Type="http://schemas.openxmlformats.org/officeDocument/2006/relationships/hyperlink" Target="mailto:brigita.perbil.pus@urszr.si" TargetMode="External"/><Relationship Id="rId286" Type="http://schemas.openxmlformats.org/officeDocument/2006/relationships/hyperlink" Target="mailto:blaz.dominik@urszr.si" TargetMode="External"/><Relationship Id="rId50" Type="http://schemas.openxmlformats.org/officeDocument/2006/relationships/hyperlink" Target="file:///S:\NA&#268;RT%20IU%20za%20leto%202024\Na&#269;rt_IU_2024_kon&#269;na_28122023.docx" TargetMode="External"/><Relationship Id="rId104" Type="http://schemas.openxmlformats.org/officeDocument/2006/relationships/hyperlink" Target="http://prijave.urszr.si/" TargetMode="External"/><Relationship Id="rId125" Type="http://schemas.openxmlformats.org/officeDocument/2006/relationships/hyperlink" Target="http://prijave.urszr.si/" TargetMode="External"/><Relationship Id="rId146" Type="http://schemas.openxmlformats.org/officeDocument/2006/relationships/hyperlink" Target="http://prijave.urszr.si/" TargetMode="External"/><Relationship Id="rId167" Type="http://schemas.openxmlformats.org/officeDocument/2006/relationships/hyperlink" Target="http://prijave.urszr.si/" TargetMode="External"/><Relationship Id="rId188" Type="http://schemas.openxmlformats.org/officeDocument/2006/relationships/hyperlink" Target="http://prijave.urszr.si/" TargetMode="External"/><Relationship Id="rId311" Type="http://schemas.openxmlformats.org/officeDocument/2006/relationships/hyperlink" Target="mailto:blaz.dominik@urszr.si" TargetMode="External"/><Relationship Id="rId332" Type="http://schemas.openxmlformats.org/officeDocument/2006/relationships/footer" Target="footer2.xml"/><Relationship Id="rId71" Type="http://schemas.openxmlformats.org/officeDocument/2006/relationships/hyperlink" Target="file:///S:\NA&#268;RT%20IU%20za%20leto%202024\Na&#269;rt_IU_2024_kon&#269;na_28122023.docx" TargetMode="External"/><Relationship Id="rId92" Type="http://schemas.openxmlformats.org/officeDocument/2006/relationships/hyperlink" Target="file:///S:\NA&#268;RT%20IU%20za%20leto%202024\Na&#269;rt_IU_2024_kon&#269;na_28122023.docx" TargetMode="External"/><Relationship Id="rId213" Type="http://schemas.openxmlformats.org/officeDocument/2006/relationships/hyperlink" Target="http://prijave.urszr.si/" TargetMode="External"/><Relationship Id="rId234" Type="http://schemas.openxmlformats.org/officeDocument/2006/relationships/hyperlink" Target="mailto:saso.pristavec@urszr.si" TargetMode="External"/><Relationship Id="rId2" Type="http://schemas.openxmlformats.org/officeDocument/2006/relationships/numbering" Target="numbering.xml"/><Relationship Id="rId29" Type="http://schemas.openxmlformats.org/officeDocument/2006/relationships/hyperlink" Target="file:///S:\NA&#268;RT%20IU%20za%20leto%202024\Na&#269;rt_IU_2024_kon&#269;na_28122023.docx" TargetMode="External"/><Relationship Id="rId255" Type="http://schemas.openxmlformats.org/officeDocument/2006/relationships/hyperlink" Target="http://prijave.urszr.si/" TargetMode="External"/><Relationship Id="rId276" Type="http://schemas.openxmlformats.org/officeDocument/2006/relationships/hyperlink" Target="http://prijave.urszr.si/" TargetMode="External"/><Relationship Id="rId297" Type="http://schemas.openxmlformats.org/officeDocument/2006/relationships/hyperlink" Target="mailto:brigita.perbil.pus@urszr.si" TargetMode="External"/><Relationship Id="rId40" Type="http://schemas.openxmlformats.org/officeDocument/2006/relationships/hyperlink" Target="file:///S:\NA&#268;RT%20IU%20za%20leto%202024\Na&#269;rt_IU_2024_kon&#269;na_28122023.docx" TargetMode="External"/><Relationship Id="rId115" Type="http://schemas.openxmlformats.org/officeDocument/2006/relationships/hyperlink" Target="mailto:saso.pristavec@urszr.si" TargetMode="External"/><Relationship Id="rId136" Type="http://schemas.openxmlformats.org/officeDocument/2006/relationships/hyperlink" Target="mailto:matjaz.merhar@urszr.si" TargetMode="External"/><Relationship Id="rId157" Type="http://schemas.openxmlformats.org/officeDocument/2006/relationships/hyperlink" Target="http://prijave.urszr.si/" TargetMode="External"/><Relationship Id="rId178" Type="http://schemas.openxmlformats.org/officeDocument/2006/relationships/hyperlink" Target="http://prijave.urszr.si/" TargetMode="External"/><Relationship Id="rId301" Type="http://schemas.openxmlformats.org/officeDocument/2006/relationships/hyperlink" Target="http://prijave.urszr.si/" TargetMode="External"/><Relationship Id="rId322" Type="http://schemas.openxmlformats.org/officeDocument/2006/relationships/hyperlink" Target="http://prijave.urszr.si/" TargetMode="External"/><Relationship Id="rId61" Type="http://schemas.openxmlformats.org/officeDocument/2006/relationships/hyperlink" Target="file:///S:\NA&#268;RT%20IU%20za%20leto%202024\Na&#269;rt_IU_2024_kon&#269;na_28122023.docx" TargetMode="External"/><Relationship Id="rId82" Type="http://schemas.openxmlformats.org/officeDocument/2006/relationships/hyperlink" Target="file:///S:\NA&#268;RT%20IU%20za%20leto%202024\Na&#269;rt_IU_2024_kon&#269;na_28122023.docx" TargetMode="External"/><Relationship Id="rId199" Type="http://schemas.openxmlformats.org/officeDocument/2006/relationships/hyperlink" Target="http://prijave.urszr.si/" TargetMode="External"/><Relationship Id="rId203" Type="http://schemas.openxmlformats.org/officeDocument/2006/relationships/hyperlink" Target="mailto:robert.skrlj@urszr.si" TargetMode="External"/><Relationship Id="rId19" Type="http://schemas.openxmlformats.org/officeDocument/2006/relationships/hyperlink" Target="file:///S:\NA&#268;RT%20IU%20za%20leto%202024\Na&#269;rt_IU_2024_kon&#269;na_28122023.docx" TargetMode="External"/><Relationship Id="rId224" Type="http://schemas.openxmlformats.org/officeDocument/2006/relationships/hyperlink" Target="http://prijave.urszr.si/" TargetMode="External"/><Relationship Id="rId245" Type="http://schemas.openxmlformats.org/officeDocument/2006/relationships/hyperlink" Target="http://prijave.urszr.si/" TargetMode="External"/><Relationship Id="rId266" Type="http://schemas.openxmlformats.org/officeDocument/2006/relationships/hyperlink" Target="http://prijave.urszr.si/" TargetMode="External"/><Relationship Id="rId287" Type="http://schemas.openxmlformats.org/officeDocument/2006/relationships/hyperlink" Target="http://prijave.urszr.si/" TargetMode="External"/><Relationship Id="rId30" Type="http://schemas.openxmlformats.org/officeDocument/2006/relationships/hyperlink" Target="file:///S:\NA&#268;RT%20IU%20za%20leto%202024\Na&#269;rt_IU_2024_kon&#269;na_28122023.docx" TargetMode="External"/><Relationship Id="rId105" Type="http://schemas.openxmlformats.org/officeDocument/2006/relationships/hyperlink" Target="http://prijave.urszr.si/" TargetMode="External"/><Relationship Id="rId126" Type="http://schemas.openxmlformats.org/officeDocument/2006/relationships/hyperlink" Target="http://prijave.urszr.si/" TargetMode="External"/><Relationship Id="rId147" Type="http://schemas.openxmlformats.org/officeDocument/2006/relationships/hyperlink" Target="http://prijave.urszr.si/" TargetMode="External"/><Relationship Id="rId168" Type="http://schemas.openxmlformats.org/officeDocument/2006/relationships/hyperlink" Target="mailto:robert.skrlj@urszr.si" TargetMode="External"/><Relationship Id="rId312" Type="http://schemas.openxmlformats.org/officeDocument/2006/relationships/hyperlink" Target="http://prijave.urszr.si/" TargetMode="External"/><Relationship Id="rId333" Type="http://schemas.openxmlformats.org/officeDocument/2006/relationships/fontTable" Target="fontTable.xml"/><Relationship Id="rId51" Type="http://schemas.openxmlformats.org/officeDocument/2006/relationships/hyperlink" Target="file:///S:\NA&#268;RT%20IU%20za%20leto%202024\Na&#269;rt_IU_2024_kon&#269;na_28122023.docx" TargetMode="External"/><Relationship Id="rId72" Type="http://schemas.openxmlformats.org/officeDocument/2006/relationships/hyperlink" Target="file:///S:\NA&#268;RT%20IU%20za%20leto%202024\Na&#269;rt_IU_2024_kon&#269;na_28122023.docx" TargetMode="External"/><Relationship Id="rId93" Type="http://schemas.openxmlformats.org/officeDocument/2006/relationships/hyperlink" Target="file:///S:\NA&#268;RT%20IU%20za%20leto%202024\Na&#269;rt_IU_2024_kon&#269;na_28122023.docx" TargetMode="External"/><Relationship Id="rId189" Type="http://schemas.openxmlformats.org/officeDocument/2006/relationships/hyperlink" Target="http://prijave.urszr.si/" TargetMode="External"/><Relationship Id="rId3" Type="http://schemas.openxmlformats.org/officeDocument/2006/relationships/styles" Target="styles.xml"/><Relationship Id="rId214" Type="http://schemas.openxmlformats.org/officeDocument/2006/relationships/hyperlink" Target="mailto:brigita.perbil.pus@urszr.si" TargetMode="External"/><Relationship Id="rId235" Type="http://schemas.openxmlformats.org/officeDocument/2006/relationships/hyperlink" Target="http://prijave.urszr.si/" TargetMode="External"/><Relationship Id="rId256" Type="http://schemas.openxmlformats.org/officeDocument/2006/relationships/hyperlink" Target="http://prijave.urszr.si/" TargetMode="External"/><Relationship Id="rId277" Type="http://schemas.openxmlformats.org/officeDocument/2006/relationships/hyperlink" Target="mailto:brigita.perbil.pus@urszr.si" TargetMode="External"/><Relationship Id="rId298" Type="http://schemas.openxmlformats.org/officeDocument/2006/relationships/hyperlink" Target="mailto:robert.skrlj@urszr.si" TargetMode="External"/><Relationship Id="rId116" Type="http://schemas.openxmlformats.org/officeDocument/2006/relationships/hyperlink" Target="http://prijave.urszr.si/" TargetMode="External"/><Relationship Id="rId137" Type="http://schemas.openxmlformats.org/officeDocument/2006/relationships/hyperlink" Target="http://prijave.urszr.si/" TargetMode="External"/><Relationship Id="rId158" Type="http://schemas.openxmlformats.org/officeDocument/2006/relationships/hyperlink" Target="http://prijave.urszr.si/" TargetMode="External"/><Relationship Id="rId302" Type="http://schemas.openxmlformats.org/officeDocument/2006/relationships/hyperlink" Target="mailto:brigita.perbil.pus@urszr.si" TargetMode="External"/><Relationship Id="rId323" Type="http://schemas.openxmlformats.org/officeDocument/2006/relationships/hyperlink" Target="mailto:robert.skrlj@urszr.si" TargetMode="External"/><Relationship Id="rId20" Type="http://schemas.openxmlformats.org/officeDocument/2006/relationships/hyperlink" Target="file:///S:\NA&#268;RT%20IU%20za%20leto%202024\Na&#269;rt_IU_2024_kon&#269;na_28122023.docx" TargetMode="External"/><Relationship Id="rId41" Type="http://schemas.openxmlformats.org/officeDocument/2006/relationships/hyperlink" Target="file:///S:\NA&#268;RT%20IU%20za%20leto%202024\Na&#269;rt_IU_2024_kon&#269;na_28122023.docx" TargetMode="External"/><Relationship Id="rId62" Type="http://schemas.openxmlformats.org/officeDocument/2006/relationships/hyperlink" Target="file:///S:\NA&#268;RT%20IU%20za%20leto%202024\Na&#269;rt_IU_2024_kon&#269;na_28122023.docx" TargetMode="External"/><Relationship Id="rId83" Type="http://schemas.openxmlformats.org/officeDocument/2006/relationships/hyperlink" Target="file:///S:\NA&#268;RT%20IU%20za%20leto%202024\Na&#269;rt_IU_2024_kon&#269;na_28122023.docx" TargetMode="External"/><Relationship Id="rId179" Type="http://schemas.openxmlformats.org/officeDocument/2006/relationships/hyperlink" Target="mailto:robert.skrlj@urszr.si" TargetMode="External"/><Relationship Id="rId190" Type="http://schemas.openxmlformats.org/officeDocument/2006/relationships/hyperlink" Target="mailto:ales.cedilnik@urszr.si" TargetMode="External"/><Relationship Id="rId204" Type="http://schemas.openxmlformats.org/officeDocument/2006/relationships/hyperlink" Target="http://prijave.urszr.si/" TargetMode="External"/><Relationship Id="rId225" Type="http://schemas.openxmlformats.org/officeDocument/2006/relationships/hyperlink" Target="mailto:matjaz.merhar@urszr.si" TargetMode="External"/><Relationship Id="rId246" Type="http://schemas.openxmlformats.org/officeDocument/2006/relationships/hyperlink" Target="mailto:saso.pristavec@urszr.si" TargetMode="External"/><Relationship Id="rId267" Type="http://schemas.openxmlformats.org/officeDocument/2006/relationships/hyperlink" Target="http://prijave.urszr.si/" TargetMode="External"/><Relationship Id="rId288" Type="http://schemas.openxmlformats.org/officeDocument/2006/relationships/hyperlink" Target="http://prijave.urszr.si/" TargetMode="External"/><Relationship Id="rId106" Type="http://schemas.openxmlformats.org/officeDocument/2006/relationships/hyperlink" Target="mailto:saso.pristavec@urszr.si" TargetMode="External"/><Relationship Id="rId127" Type="http://schemas.openxmlformats.org/officeDocument/2006/relationships/hyperlink" Target="mailto:matjaz.merhar@urszr.si" TargetMode="External"/><Relationship Id="rId313" Type="http://schemas.openxmlformats.org/officeDocument/2006/relationships/hyperlink" Target="http://prijave.urszr.si/" TargetMode="External"/><Relationship Id="rId10" Type="http://schemas.openxmlformats.org/officeDocument/2006/relationships/hyperlink" Target="file:///S:\NA&#268;RT%20IU%20za%20leto%202024\Na&#269;rt_IU_2024_kon&#269;na_28122023.docx" TargetMode="External"/><Relationship Id="rId31" Type="http://schemas.openxmlformats.org/officeDocument/2006/relationships/hyperlink" Target="file:///S:\NA&#268;RT%20IU%20za%20leto%202024\Na&#269;rt_IU_2024_kon&#269;na_28122023.docx" TargetMode="External"/><Relationship Id="rId52" Type="http://schemas.openxmlformats.org/officeDocument/2006/relationships/hyperlink" Target="file:///S:\NA&#268;RT%20IU%20za%20leto%202024\Na&#269;rt_IU_2024_kon&#269;na_28122023.docx" TargetMode="External"/><Relationship Id="rId73" Type="http://schemas.openxmlformats.org/officeDocument/2006/relationships/hyperlink" Target="file:///S:\NA&#268;RT%20IU%20za%20leto%202024\Na&#269;rt_IU_2024_kon&#269;na_28122023.docx" TargetMode="External"/><Relationship Id="rId94" Type="http://schemas.openxmlformats.org/officeDocument/2006/relationships/hyperlink" Target="file:///S:\NA&#268;RT%20IU%20za%20leto%202024\Na&#269;rt_IU_2024_kon&#269;na_28122023.docx" TargetMode="External"/><Relationship Id="rId148" Type="http://schemas.openxmlformats.org/officeDocument/2006/relationships/hyperlink" Target="http://prijave.urszr.si/" TargetMode="External"/><Relationship Id="rId169" Type="http://schemas.openxmlformats.org/officeDocument/2006/relationships/hyperlink" Target="mailto:matija.balant@urszr.si" TargetMode="External"/><Relationship Id="rId334"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prijave.urszr.si/" TargetMode="External"/><Relationship Id="rId215" Type="http://schemas.openxmlformats.org/officeDocument/2006/relationships/hyperlink" Target="http://prijave.urszr.si/" TargetMode="External"/><Relationship Id="rId236" Type="http://schemas.openxmlformats.org/officeDocument/2006/relationships/hyperlink" Target="http://prijave.urszr.si/" TargetMode="External"/><Relationship Id="rId257" Type="http://schemas.openxmlformats.org/officeDocument/2006/relationships/hyperlink" Target="mailto:natasa.kozmik@urszr.si" TargetMode="External"/><Relationship Id="rId278" Type="http://schemas.openxmlformats.org/officeDocument/2006/relationships/hyperlink" Target="http://prijave.urszr.si/" TargetMode="External"/><Relationship Id="rId303" Type="http://schemas.openxmlformats.org/officeDocument/2006/relationships/hyperlink" Target="mailto:robert.skrlj@urszr.si" TargetMode="External"/><Relationship Id="rId42" Type="http://schemas.openxmlformats.org/officeDocument/2006/relationships/hyperlink" Target="file:///S:\NA&#268;RT%20IU%20za%20leto%202024\Na&#269;rt_IU_2024_kon&#269;na_28122023.docx" TargetMode="External"/><Relationship Id="rId84" Type="http://schemas.openxmlformats.org/officeDocument/2006/relationships/hyperlink" Target="file:///S:\NA&#268;RT%20IU%20za%20leto%202024\Na&#269;rt_IU_2024_kon&#269;na_28122023.docx" TargetMode="External"/><Relationship Id="rId138" Type="http://schemas.openxmlformats.org/officeDocument/2006/relationships/hyperlink" Target="http://prijave.urszr.si/" TargetMode="External"/><Relationship Id="rId191" Type="http://schemas.openxmlformats.org/officeDocument/2006/relationships/hyperlink" Target="mailto:robert.skrlj@urszr.si" TargetMode="External"/><Relationship Id="rId205" Type="http://schemas.openxmlformats.org/officeDocument/2006/relationships/hyperlink" Target="mailto:robert.skrlj@urszr.si" TargetMode="External"/><Relationship Id="rId247" Type="http://schemas.openxmlformats.org/officeDocument/2006/relationships/hyperlink" Target="http://prijave.urszr.si/" TargetMode="External"/><Relationship Id="rId107" Type="http://schemas.openxmlformats.org/officeDocument/2006/relationships/hyperlink" Target="http://prijave.urszr.si/" TargetMode="External"/><Relationship Id="rId289" Type="http://schemas.openxmlformats.org/officeDocument/2006/relationships/hyperlink" Target="mailto:blaz.dominik@urszr.si" TargetMode="External"/><Relationship Id="rId11" Type="http://schemas.openxmlformats.org/officeDocument/2006/relationships/hyperlink" Target="file:///S:\NA&#268;RT%20IU%20za%20leto%202024\Na&#269;rt_IU_2024_kon&#269;na_28122023.docx" TargetMode="External"/><Relationship Id="rId53" Type="http://schemas.openxmlformats.org/officeDocument/2006/relationships/hyperlink" Target="file:///S:\NA&#268;RT%20IU%20za%20leto%202024\Na&#269;rt_IU_2024_kon&#269;na_28122023.docx" TargetMode="External"/><Relationship Id="rId149" Type="http://schemas.openxmlformats.org/officeDocument/2006/relationships/hyperlink" Target="http://prijave.urszr.si/" TargetMode="External"/><Relationship Id="rId314" Type="http://schemas.openxmlformats.org/officeDocument/2006/relationships/hyperlink" Target="mailto:ana.jaksic@urszr.si" TargetMode="External"/><Relationship Id="rId95" Type="http://schemas.openxmlformats.org/officeDocument/2006/relationships/hyperlink" Target="file:///S:\NA&#268;RT%20IU%20za%20leto%202024\Na&#269;rt_IU_2024_kon&#269;na_28122023.docx" TargetMode="External"/><Relationship Id="rId160" Type="http://schemas.openxmlformats.org/officeDocument/2006/relationships/hyperlink" Target="mailto:marko.zibelnik@urszr.si" TargetMode="External"/><Relationship Id="rId216" Type="http://schemas.openxmlformats.org/officeDocument/2006/relationships/hyperlink" Target="http://prijave.urszr.si/" TargetMode="External"/><Relationship Id="rId258" Type="http://schemas.openxmlformats.org/officeDocument/2006/relationships/hyperlink" Target="http://prijave.urszr.si/" TargetMode="External"/><Relationship Id="rId22" Type="http://schemas.openxmlformats.org/officeDocument/2006/relationships/hyperlink" Target="file:///S:\NA&#268;RT%20IU%20za%20leto%202024\Na&#269;rt_IU_2024_kon&#269;na_28122023.docx" TargetMode="External"/><Relationship Id="rId64" Type="http://schemas.openxmlformats.org/officeDocument/2006/relationships/hyperlink" Target="file:///S:\NA&#268;RT%20IU%20za%20leto%202024\Na&#269;rt_IU_2024_kon&#269;na_28122023.docx" TargetMode="External"/><Relationship Id="rId118" Type="http://schemas.openxmlformats.org/officeDocument/2006/relationships/hyperlink" Target="mailto:matjaz.merhar@urszr.si" TargetMode="External"/><Relationship Id="rId325" Type="http://schemas.openxmlformats.org/officeDocument/2006/relationships/hyperlink" Target="mailto:marko.perpar@urszr.si" TargetMode="External"/><Relationship Id="rId171" Type="http://schemas.openxmlformats.org/officeDocument/2006/relationships/hyperlink" Target="http://prijave.urszr.si/" TargetMode="External"/><Relationship Id="rId227" Type="http://schemas.openxmlformats.org/officeDocument/2006/relationships/hyperlink" Target="http://prijave.urszr.si/" TargetMode="External"/><Relationship Id="rId269" Type="http://schemas.openxmlformats.org/officeDocument/2006/relationships/hyperlink" Target="http://prijave.urszr.si/" TargetMode="External"/><Relationship Id="rId33" Type="http://schemas.openxmlformats.org/officeDocument/2006/relationships/hyperlink" Target="file:///S:\NA&#268;RT%20IU%20za%20leto%202024\Na&#269;rt_IU_2024_kon&#269;na_28122023.docx" TargetMode="External"/><Relationship Id="rId129" Type="http://schemas.openxmlformats.org/officeDocument/2006/relationships/hyperlink" Target="http://prijave.urszr.si/" TargetMode="External"/><Relationship Id="rId280" Type="http://schemas.openxmlformats.org/officeDocument/2006/relationships/hyperlink" Target="mailto:matjaz.merhar@urszr.si" TargetMode="External"/><Relationship Id="rId75" Type="http://schemas.openxmlformats.org/officeDocument/2006/relationships/hyperlink" Target="file:///S:\NA&#268;RT%20IU%20za%20leto%202024\Na&#269;rt_IU_2024_kon&#269;na_28122023.docx" TargetMode="External"/><Relationship Id="rId140" Type="http://schemas.openxmlformats.org/officeDocument/2006/relationships/hyperlink" Target="http://prijave.urszr.si/" TargetMode="External"/><Relationship Id="rId182" Type="http://schemas.openxmlformats.org/officeDocument/2006/relationships/hyperlink" Target="mailto:ales.cedilnik@urszr.si" TargetMode="External"/><Relationship Id="rId6" Type="http://schemas.openxmlformats.org/officeDocument/2006/relationships/footnotes" Target="footnotes.xml"/><Relationship Id="rId238" Type="http://schemas.openxmlformats.org/officeDocument/2006/relationships/hyperlink" Target="http://prijave.urszr.si/" TargetMode="External"/><Relationship Id="rId291" Type="http://schemas.openxmlformats.org/officeDocument/2006/relationships/hyperlink" Target="http://prijave.urszr.si/" TargetMode="External"/><Relationship Id="rId305" Type="http://schemas.openxmlformats.org/officeDocument/2006/relationships/hyperlink" Target="http://prijave.urszr.si/" TargetMode="External"/><Relationship Id="rId44" Type="http://schemas.openxmlformats.org/officeDocument/2006/relationships/hyperlink" Target="file:///S:\NA&#268;RT%20IU%20za%20leto%202024\Na&#269;rt_IU_2024_kon&#269;na_28122023.docx" TargetMode="External"/><Relationship Id="rId86" Type="http://schemas.openxmlformats.org/officeDocument/2006/relationships/hyperlink" Target="file:///S:\NA&#268;RT%20IU%20za%20leto%202024\Na&#269;rt_IU_2024_kon&#269;na_28122023.docx" TargetMode="External"/><Relationship Id="rId151" Type="http://schemas.openxmlformats.org/officeDocument/2006/relationships/hyperlink" Target="http://prijave.urszr.si/" TargetMode="External"/><Relationship Id="rId193" Type="http://schemas.openxmlformats.org/officeDocument/2006/relationships/hyperlink" Target="http://prijave.urszr.si/" TargetMode="External"/><Relationship Id="rId207" Type="http://schemas.openxmlformats.org/officeDocument/2006/relationships/hyperlink" Target="http://prijave.urszr.si/" TargetMode="External"/><Relationship Id="rId249" Type="http://schemas.openxmlformats.org/officeDocument/2006/relationships/hyperlink" Target="mailto:natasa.kozmik@urszr.si" TargetMode="External"/><Relationship Id="rId13" Type="http://schemas.openxmlformats.org/officeDocument/2006/relationships/hyperlink" Target="file:///S:\NA&#268;RT%20IU%20za%20leto%202024\Na&#269;rt_IU_2024_kon&#269;na_28122023.docx" TargetMode="External"/><Relationship Id="rId109" Type="http://schemas.openxmlformats.org/officeDocument/2006/relationships/hyperlink" Target="mailto:saso.pristavec@urszr.si" TargetMode="External"/><Relationship Id="rId260" Type="http://schemas.openxmlformats.org/officeDocument/2006/relationships/hyperlink" Target="http://prijave.urszr.si/" TargetMode="External"/><Relationship Id="rId316" Type="http://schemas.openxmlformats.org/officeDocument/2006/relationships/hyperlink" Target="http://prijave.urszr.si/" TargetMode="External"/><Relationship Id="rId55" Type="http://schemas.openxmlformats.org/officeDocument/2006/relationships/hyperlink" Target="file:///S:\NA&#268;RT%20IU%20za%20leto%202024\Na&#269;rt_IU_2024_kon&#269;na_28122023.docx" TargetMode="External"/><Relationship Id="rId97" Type="http://schemas.openxmlformats.org/officeDocument/2006/relationships/hyperlink" Target="file:///S:\NA&#268;RT%20IU%20za%20leto%202024\Na&#269;rt_IU_2024_kon&#269;na_28122023.docx" TargetMode="External"/><Relationship Id="rId120" Type="http://schemas.openxmlformats.org/officeDocument/2006/relationships/hyperlink" Target="http://prijave.urszr.si/" TargetMode="External"/><Relationship Id="rId162" Type="http://schemas.openxmlformats.org/officeDocument/2006/relationships/hyperlink" Target="http://prijave.urszr.si/" TargetMode="External"/><Relationship Id="rId218" Type="http://schemas.openxmlformats.org/officeDocument/2006/relationships/hyperlink" Target="http://prijave.urszr.si/" TargetMode="External"/><Relationship Id="rId271" Type="http://schemas.openxmlformats.org/officeDocument/2006/relationships/hyperlink" Target="mailto:brigita.perbil.pus@urszr.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4BD9-30ED-4B7D-BBDF-6A8A0E1A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195</TotalTime>
  <Pages>88</Pages>
  <Words>22624</Words>
  <Characters>167317</Characters>
  <Application>Microsoft Office Word</Application>
  <DocSecurity>0</DocSecurity>
  <Lines>6435</Lines>
  <Paragraphs>3014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186927</CharactersWithSpaces>
  <SharedDoc>false</SharedDoc>
  <HLinks>
    <vt:vector size="1926" baseType="variant">
      <vt:variant>
        <vt:i4>917522</vt:i4>
      </vt:variant>
      <vt:variant>
        <vt:i4>1233</vt:i4>
      </vt:variant>
      <vt:variant>
        <vt:i4>0</vt:i4>
      </vt:variant>
      <vt:variant>
        <vt:i4>5</vt:i4>
      </vt:variant>
      <vt:variant>
        <vt:lpwstr>http://eucenje.urszr.si/</vt:lpwstr>
      </vt:variant>
      <vt:variant>
        <vt:lpwstr/>
      </vt:variant>
      <vt:variant>
        <vt:i4>917522</vt:i4>
      </vt:variant>
      <vt:variant>
        <vt:i4>1230</vt:i4>
      </vt:variant>
      <vt:variant>
        <vt:i4>0</vt:i4>
      </vt:variant>
      <vt:variant>
        <vt:i4>5</vt:i4>
      </vt:variant>
      <vt:variant>
        <vt:lpwstr>http://eucenje.urszr.si/</vt:lpwstr>
      </vt:variant>
      <vt:variant>
        <vt:lpwstr/>
      </vt:variant>
      <vt:variant>
        <vt:i4>1572886</vt:i4>
      </vt:variant>
      <vt:variant>
        <vt:i4>1227</vt:i4>
      </vt:variant>
      <vt:variant>
        <vt:i4>0</vt:i4>
      </vt:variant>
      <vt:variant>
        <vt:i4>5</vt:i4>
      </vt:variant>
      <vt:variant>
        <vt:lpwstr>http://prijave.urszr.si/navodila</vt:lpwstr>
      </vt:variant>
      <vt:variant>
        <vt:lpwstr/>
      </vt:variant>
      <vt:variant>
        <vt:i4>8257550</vt:i4>
      </vt:variant>
      <vt:variant>
        <vt:i4>1224</vt:i4>
      </vt:variant>
      <vt:variant>
        <vt:i4>0</vt:i4>
      </vt:variant>
      <vt:variant>
        <vt:i4>5</vt:i4>
      </vt:variant>
      <vt:variant>
        <vt:lpwstr>mailto:marko.perpar@urszr.si</vt:lpwstr>
      </vt:variant>
      <vt:variant>
        <vt:lpwstr/>
      </vt:variant>
      <vt:variant>
        <vt:i4>1966086</vt:i4>
      </vt:variant>
      <vt:variant>
        <vt:i4>1221</vt:i4>
      </vt:variant>
      <vt:variant>
        <vt:i4>0</vt:i4>
      </vt:variant>
      <vt:variant>
        <vt:i4>5</vt:i4>
      </vt:variant>
      <vt:variant>
        <vt:lpwstr>http://prijave.urszr.si/</vt:lpwstr>
      </vt:variant>
      <vt:variant>
        <vt:lpwstr/>
      </vt:variant>
      <vt:variant>
        <vt:i4>2490456</vt:i4>
      </vt:variant>
      <vt:variant>
        <vt:i4>1218</vt:i4>
      </vt:variant>
      <vt:variant>
        <vt:i4>0</vt:i4>
      </vt:variant>
      <vt:variant>
        <vt:i4>5</vt:i4>
      </vt:variant>
      <vt:variant>
        <vt:lpwstr>mailto:robert.skrlj@urszr.si</vt:lpwstr>
      </vt:variant>
      <vt:variant>
        <vt:lpwstr/>
      </vt:variant>
      <vt:variant>
        <vt:i4>1966086</vt:i4>
      </vt:variant>
      <vt:variant>
        <vt:i4>1215</vt:i4>
      </vt:variant>
      <vt:variant>
        <vt:i4>0</vt:i4>
      </vt:variant>
      <vt:variant>
        <vt:i4>5</vt:i4>
      </vt:variant>
      <vt:variant>
        <vt:lpwstr>http://prijave.urszr.si/</vt:lpwstr>
      </vt:variant>
      <vt:variant>
        <vt:lpwstr/>
      </vt:variant>
      <vt:variant>
        <vt:i4>1966086</vt:i4>
      </vt:variant>
      <vt:variant>
        <vt:i4>1212</vt:i4>
      </vt:variant>
      <vt:variant>
        <vt:i4>0</vt:i4>
      </vt:variant>
      <vt:variant>
        <vt:i4>5</vt:i4>
      </vt:variant>
      <vt:variant>
        <vt:lpwstr>http://prijave.urszr.si/</vt:lpwstr>
      </vt:variant>
      <vt:variant>
        <vt:lpwstr/>
      </vt:variant>
      <vt:variant>
        <vt:i4>3735640</vt:i4>
      </vt:variant>
      <vt:variant>
        <vt:i4>1209</vt:i4>
      </vt:variant>
      <vt:variant>
        <vt:i4>0</vt:i4>
      </vt:variant>
      <vt:variant>
        <vt:i4>5</vt:i4>
      </vt:variant>
      <vt:variant>
        <vt:lpwstr>mailto:rudolf.golob@urszr.si</vt:lpwstr>
      </vt:variant>
      <vt:variant>
        <vt:lpwstr/>
      </vt:variant>
      <vt:variant>
        <vt:i4>1966086</vt:i4>
      </vt:variant>
      <vt:variant>
        <vt:i4>1206</vt:i4>
      </vt:variant>
      <vt:variant>
        <vt:i4>0</vt:i4>
      </vt:variant>
      <vt:variant>
        <vt:i4>5</vt:i4>
      </vt:variant>
      <vt:variant>
        <vt:lpwstr>http://prijave.urszr.si/</vt:lpwstr>
      </vt:variant>
      <vt:variant>
        <vt:lpwstr/>
      </vt:variant>
      <vt:variant>
        <vt:i4>1966086</vt:i4>
      </vt:variant>
      <vt:variant>
        <vt:i4>1203</vt:i4>
      </vt:variant>
      <vt:variant>
        <vt:i4>0</vt:i4>
      </vt:variant>
      <vt:variant>
        <vt:i4>5</vt:i4>
      </vt:variant>
      <vt:variant>
        <vt:lpwstr>http://prijave.urszr.si/</vt:lpwstr>
      </vt:variant>
      <vt:variant>
        <vt:lpwstr/>
      </vt:variant>
      <vt:variant>
        <vt:i4>3735640</vt:i4>
      </vt:variant>
      <vt:variant>
        <vt:i4>1200</vt:i4>
      </vt:variant>
      <vt:variant>
        <vt:i4>0</vt:i4>
      </vt:variant>
      <vt:variant>
        <vt:i4>5</vt:i4>
      </vt:variant>
      <vt:variant>
        <vt:lpwstr>mailto:rudolf.golob@urszr.si</vt:lpwstr>
      </vt:variant>
      <vt:variant>
        <vt:lpwstr/>
      </vt:variant>
      <vt:variant>
        <vt:i4>1966086</vt:i4>
      </vt:variant>
      <vt:variant>
        <vt:i4>1197</vt:i4>
      </vt:variant>
      <vt:variant>
        <vt:i4>0</vt:i4>
      </vt:variant>
      <vt:variant>
        <vt:i4>5</vt:i4>
      </vt:variant>
      <vt:variant>
        <vt:lpwstr>http://prijave.urszr.si/</vt:lpwstr>
      </vt:variant>
      <vt:variant>
        <vt:lpwstr/>
      </vt:variant>
      <vt:variant>
        <vt:i4>1966086</vt:i4>
      </vt:variant>
      <vt:variant>
        <vt:i4>1194</vt:i4>
      </vt:variant>
      <vt:variant>
        <vt:i4>0</vt:i4>
      </vt:variant>
      <vt:variant>
        <vt:i4>5</vt:i4>
      </vt:variant>
      <vt:variant>
        <vt:lpwstr>http://prijave.urszr.si/</vt:lpwstr>
      </vt:variant>
      <vt:variant>
        <vt:lpwstr/>
      </vt:variant>
      <vt:variant>
        <vt:i4>327804</vt:i4>
      </vt:variant>
      <vt:variant>
        <vt:i4>1191</vt:i4>
      </vt:variant>
      <vt:variant>
        <vt:i4>0</vt:i4>
      </vt:variant>
      <vt:variant>
        <vt:i4>5</vt:i4>
      </vt:variant>
      <vt:variant>
        <vt:lpwstr>mailto:ana.jaksic@urszr.si</vt:lpwstr>
      </vt:variant>
      <vt:variant>
        <vt:lpwstr/>
      </vt:variant>
      <vt:variant>
        <vt:i4>1966086</vt:i4>
      </vt:variant>
      <vt:variant>
        <vt:i4>1188</vt:i4>
      </vt:variant>
      <vt:variant>
        <vt:i4>0</vt:i4>
      </vt:variant>
      <vt:variant>
        <vt:i4>5</vt:i4>
      </vt:variant>
      <vt:variant>
        <vt:lpwstr>http://prijave.urszr.si/</vt:lpwstr>
      </vt:variant>
      <vt:variant>
        <vt:lpwstr/>
      </vt:variant>
      <vt:variant>
        <vt:i4>1966086</vt:i4>
      </vt:variant>
      <vt:variant>
        <vt:i4>1185</vt:i4>
      </vt:variant>
      <vt:variant>
        <vt:i4>0</vt:i4>
      </vt:variant>
      <vt:variant>
        <vt:i4>5</vt:i4>
      </vt:variant>
      <vt:variant>
        <vt:lpwstr>http://prijave.urszr.si/</vt:lpwstr>
      </vt:variant>
      <vt:variant>
        <vt:lpwstr/>
      </vt:variant>
      <vt:variant>
        <vt:i4>3080279</vt:i4>
      </vt:variant>
      <vt:variant>
        <vt:i4>1182</vt:i4>
      </vt:variant>
      <vt:variant>
        <vt:i4>0</vt:i4>
      </vt:variant>
      <vt:variant>
        <vt:i4>5</vt:i4>
      </vt:variant>
      <vt:variant>
        <vt:lpwstr>mailto:blaz.dominik@urszr.si</vt:lpwstr>
      </vt:variant>
      <vt:variant>
        <vt:lpwstr/>
      </vt:variant>
      <vt:variant>
        <vt:i4>1966086</vt:i4>
      </vt:variant>
      <vt:variant>
        <vt:i4>1179</vt:i4>
      </vt:variant>
      <vt:variant>
        <vt:i4>0</vt:i4>
      </vt:variant>
      <vt:variant>
        <vt:i4>5</vt:i4>
      </vt:variant>
      <vt:variant>
        <vt:lpwstr>http://prijave.urszr.si/</vt:lpwstr>
      </vt:variant>
      <vt:variant>
        <vt:lpwstr/>
      </vt:variant>
      <vt:variant>
        <vt:i4>3080279</vt:i4>
      </vt:variant>
      <vt:variant>
        <vt:i4>1176</vt:i4>
      </vt:variant>
      <vt:variant>
        <vt:i4>0</vt:i4>
      </vt:variant>
      <vt:variant>
        <vt:i4>5</vt:i4>
      </vt:variant>
      <vt:variant>
        <vt:lpwstr>mailto:blaz.dominik@urszr.si</vt:lpwstr>
      </vt:variant>
      <vt:variant>
        <vt:lpwstr/>
      </vt:variant>
      <vt:variant>
        <vt:i4>1966086</vt:i4>
      </vt:variant>
      <vt:variant>
        <vt:i4>1173</vt:i4>
      </vt:variant>
      <vt:variant>
        <vt:i4>0</vt:i4>
      </vt:variant>
      <vt:variant>
        <vt:i4>5</vt:i4>
      </vt:variant>
      <vt:variant>
        <vt:lpwstr>http://prijave.urszr.si/</vt:lpwstr>
      </vt:variant>
      <vt:variant>
        <vt:lpwstr/>
      </vt:variant>
      <vt:variant>
        <vt:i4>6160490</vt:i4>
      </vt:variant>
      <vt:variant>
        <vt:i4>1170</vt:i4>
      </vt:variant>
      <vt:variant>
        <vt:i4>0</vt:i4>
      </vt:variant>
      <vt:variant>
        <vt:i4>5</vt:i4>
      </vt:variant>
      <vt:variant>
        <vt:lpwstr>mailto:brigita.perbil.pus@urszr.si</vt:lpwstr>
      </vt:variant>
      <vt:variant>
        <vt:lpwstr/>
      </vt:variant>
      <vt:variant>
        <vt:i4>1966086</vt:i4>
      </vt:variant>
      <vt:variant>
        <vt:i4>1167</vt:i4>
      </vt:variant>
      <vt:variant>
        <vt:i4>0</vt:i4>
      </vt:variant>
      <vt:variant>
        <vt:i4>5</vt:i4>
      </vt:variant>
      <vt:variant>
        <vt:lpwstr>http://prijave.urszr.si/</vt:lpwstr>
      </vt:variant>
      <vt:variant>
        <vt:lpwstr/>
      </vt:variant>
      <vt:variant>
        <vt:i4>1966086</vt:i4>
      </vt:variant>
      <vt:variant>
        <vt:i4>1164</vt:i4>
      </vt:variant>
      <vt:variant>
        <vt:i4>0</vt:i4>
      </vt:variant>
      <vt:variant>
        <vt:i4>5</vt:i4>
      </vt:variant>
      <vt:variant>
        <vt:lpwstr>http://prijave.urszr.si/</vt:lpwstr>
      </vt:variant>
      <vt:variant>
        <vt:lpwstr/>
      </vt:variant>
      <vt:variant>
        <vt:i4>96</vt:i4>
      </vt:variant>
      <vt:variant>
        <vt:i4>1161</vt:i4>
      </vt:variant>
      <vt:variant>
        <vt:i4>0</vt:i4>
      </vt:variant>
      <vt:variant>
        <vt:i4>5</vt:i4>
      </vt:variant>
      <vt:variant>
        <vt:lpwstr>mailto:marko.zibelnik@urszr.si</vt:lpwstr>
      </vt:variant>
      <vt:variant>
        <vt:lpwstr/>
      </vt:variant>
      <vt:variant>
        <vt:i4>2490456</vt:i4>
      </vt:variant>
      <vt:variant>
        <vt:i4>1158</vt:i4>
      </vt:variant>
      <vt:variant>
        <vt:i4>0</vt:i4>
      </vt:variant>
      <vt:variant>
        <vt:i4>5</vt:i4>
      </vt:variant>
      <vt:variant>
        <vt:lpwstr>mailto:robert.skrlj@urszr.si</vt:lpwstr>
      </vt:variant>
      <vt:variant>
        <vt:lpwstr/>
      </vt:variant>
      <vt:variant>
        <vt:i4>6160490</vt:i4>
      </vt:variant>
      <vt:variant>
        <vt:i4>1155</vt:i4>
      </vt:variant>
      <vt:variant>
        <vt:i4>0</vt:i4>
      </vt:variant>
      <vt:variant>
        <vt:i4>5</vt:i4>
      </vt:variant>
      <vt:variant>
        <vt:lpwstr>mailto:brigita.perbil.pus@urszr.si</vt:lpwstr>
      </vt:variant>
      <vt:variant>
        <vt:lpwstr/>
      </vt:variant>
      <vt:variant>
        <vt:i4>1966086</vt:i4>
      </vt:variant>
      <vt:variant>
        <vt:i4>1152</vt:i4>
      </vt:variant>
      <vt:variant>
        <vt:i4>0</vt:i4>
      </vt:variant>
      <vt:variant>
        <vt:i4>5</vt:i4>
      </vt:variant>
      <vt:variant>
        <vt:lpwstr>http://prijave.urszr.si/</vt:lpwstr>
      </vt:variant>
      <vt:variant>
        <vt:lpwstr/>
      </vt:variant>
      <vt:variant>
        <vt:i4>1966086</vt:i4>
      </vt:variant>
      <vt:variant>
        <vt:i4>1149</vt:i4>
      </vt:variant>
      <vt:variant>
        <vt:i4>0</vt:i4>
      </vt:variant>
      <vt:variant>
        <vt:i4>5</vt:i4>
      </vt:variant>
      <vt:variant>
        <vt:lpwstr>http://prijave.urszr.si/</vt:lpwstr>
      </vt:variant>
      <vt:variant>
        <vt:lpwstr/>
      </vt:variant>
      <vt:variant>
        <vt:i4>96</vt:i4>
      </vt:variant>
      <vt:variant>
        <vt:i4>1146</vt:i4>
      </vt:variant>
      <vt:variant>
        <vt:i4>0</vt:i4>
      </vt:variant>
      <vt:variant>
        <vt:i4>5</vt:i4>
      </vt:variant>
      <vt:variant>
        <vt:lpwstr>mailto:marko.zibelnik@urszr.si</vt:lpwstr>
      </vt:variant>
      <vt:variant>
        <vt:lpwstr/>
      </vt:variant>
      <vt:variant>
        <vt:i4>2490456</vt:i4>
      </vt:variant>
      <vt:variant>
        <vt:i4>1143</vt:i4>
      </vt:variant>
      <vt:variant>
        <vt:i4>0</vt:i4>
      </vt:variant>
      <vt:variant>
        <vt:i4>5</vt:i4>
      </vt:variant>
      <vt:variant>
        <vt:lpwstr>mailto:robert.skrlj@urszr.si</vt:lpwstr>
      </vt:variant>
      <vt:variant>
        <vt:lpwstr/>
      </vt:variant>
      <vt:variant>
        <vt:i4>6160490</vt:i4>
      </vt:variant>
      <vt:variant>
        <vt:i4>1140</vt:i4>
      </vt:variant>
      <vt:variant>
        <vt:i4>0</vt:i4>
      </vt:variant>
      <vt:variant>
        <vt:i4>5</vt:i4>
      </vt:variant>
      <vt:variant>
        <vt:lpwstr>mailto:brigita.perbil.pus@urszr.si</vt:lpwstr>
      </vt:variant>
      <vt:variant>
        <vt:lpwstr/>
      </vt:variant>
      <vt:variant>
        <vt:i4>1966086</vt:i4>
      </vt:variant>
      <vt:variant>
        <vt:i4>1137</vt:i4>
      </vt:variant>
      <vt:variant>
        <vt:i4>0</vt:i4>
      </vt:variant>
      <vt:variant>
        <vt:i4>5</vt:i4>
      </vt:variant>
      <vt:variant>
        <vt:lpwstr>http://prijave.urszr.si/</vt:lpwstr>
      </vt:variant>
      <vt:variant>
        <vt:lpwstr/>
      </vt:variant>
      <vt:variant>
        <vt:i4>1966086</vt:i4>
      </vt:variant>
      <vt:variant>
        <vt:i4>1134</vt:i4>
      </vt:variant>
      <vt:variant>
        <vt:i4>0</vt:i4>
      </vt:variant>
      <vt:variant>
        <vt:i4>5</vt:i4>
      </vt:variant>
      <vt:variant>
        <vt:lpwstr>http://prijave.urszr.si/</vt:lpwstr>
      </vt:variant>
      <vt:variant>
        <vt:lpwstr/>
      </vt:variant>
      <vt:variant>
        <vt:i4>3080279</vt:i4>
      </vt:variant>
      <vt:variant>
        <vt:i4>1131</vt:i4>
      </vt:variant>
      <vt:variant>
        <vt:i4>0</vt:i4>
      </vt:variant>
      <vt:variant>
        <vt:i4>5</vt:i4>
      </vt:variant>
      <vt:variant>
        <vt:lpwstr>mailto:blaz.dominik@urszr.si</vt:lpwstr>
      </vt:variant>
      <vt:variant>
        <vt:lpwstr/>
      </vt:variant>
      <vt:variant>
        <vt:i4>8257550</vt:i4>
      </vt:variant>
      <vt:variant>
        <vt:i4>1128</vt:i4>
      </vt:variant>
      <vt:variant>
        <vt:i4>0</vt:i4>
      </vt:variant>
      <vt:variant>
        <vt:i4>5</vt:i4>
      </vt:variant>
      <vt:variant>
        <vt:lpwstr>mailto:marko.perpar@urszr.si</vt:lpwstr>
      </vt:variant>
      <vt:variant>
        <vt:lpwstr/>
      </vt:variant>
      <vt:variant>
        <vt:i4>1966086</vt:i4>
      </vt:variant>
      <vt:variant>
        <vt:i4>1125</vt:i4>
      </vt:variant>
      <vt:variant>
        <vt:i4>0</vt:i4>
      </vt:variant>
      <vt:variant>
        <vt:i4>5</vt:i4>
      </vt:variant>
      <vt:variant>
        <vt:lpwstr>http://prijave.urszr.si/</vt:lpwstr>
      </vt:variant>
      <vt:variant>
        <vt:lpwstr/>
      </vt:variant>
      <vt:variant>
        <vt:i4>1966086</vt:i4>
      </vt:variant>
      <vt:variant>
        <vt:i4>1122</vt:i4>
      </vt:variant>
      <vt:variant>
        <vt:i4>0</vt:i4>
      </vt:variant>
      <vt:variant>
        <vt:i4>5</vt:i4>
      </vt:variant>
      <vt:variant>
        <vt:lpwstr>http://prijave.urszr.si/</vt:lpwstr>
      </vt:variant>
      <vt:variant>
        <vt:lpwstr/>
      </vt:variant>
      <vt:variant>
        <vt:i4>3670063</vt:i4>
      </vt:variant>
      <vt:variant>
        <vt:i4>1119</vt:i4>
      </vt:variant>
      <vt:variant>
        <vt:i4>0</vt:i4>
      </vt:variant>
      <vt:variant>
        <vt:i4>5</vt:i4>
      </vt:variant>
      <vt:variant>
        <vt:lpwstr>http://www.sos112.si/slo/page.php?src=po22.htm</vt:lpwstr>
      </vt:variant>
      <vt:variant>
        <vt:lpwstr/>
      </vt:variant>
      <vt:variant>
        <vt:i4>3080279</vt:i4>
      </vt:variant>
      <vt:variant>
        <vt:i4>1116</vt:i4>
      </vt:variant>
      <vt:variant>
        <vt:i4>0</vt:i4>
      </vt:variant>
      <vt:variant>
        <vt:i4>5</vt:i4>
      </vt:variant>
      <vt:variant>
        <vt:lpwstr>mailto:blaz.dominik@urszr.si</vt:lpwstr>
      </vt:variant>
      <vt:variant>
        <vt:lpwstr/>
      </vt:variant>
      <vt:variant>
        <vt:i4>1966086</vt:i4>
      </vt:variant>
      <vt:variant>
        <vt:i4>1113</vt:i4>
      </vt:variant>
      <vt:variant>
        <vt:i4>0</vt:i4>
      </vt:variant>
      <vt:variant>
        <vt:i4>5</vt:i4>
      </vt:variant>
      <vt:variant>
        <vt:lpwstr>http://prijave.urszr.si/</vt:lpwstr>
      </vt:variant>
      <vt:variant>
        <vt:lpwstr/>
      </vt:variant>
      <vt:variant>
        <vt:i4>1966086</vt:i4>
      </vt:variant>
      <vt:variant>
        <vt:i4>1110</vt:i4>
      </vt:variant>
      <vt:variant>
        <vt:i4>0</vt:i4>
      </vt:variant>
      <vt:variant>
        <vt:i4>5</vt:i4>
      </vt:variant>
      <vt:variant>
        <vt:lpwstr>http://prijave.urszr.si/</vt:lpwstr>
      </vt:variant>
      <vt:variant>
        <vt:lpwstr/>
      </vt:variant>
      <vt:variant>
        <vt:i4>3080279</vt:i4>
      </vt:variant>
      <vt:variant>
        <vt:i4>1107</vt:i4>
      </vt:variant>
      <vt:variant>
        <vt:i4>0</vt:i4>
      </vt:variant>
      <vt:variant>
        <vt:i4>5</vt:i4>
      </vt:variant>
      <vt:variant>
        <vt:lpwstr>mailto:blaz.dominik@urszr.si</vt:lpwstr>
      </vt:variant>
      <vt:variant>
        <vt:lpwstr/>
      </vt:variant>
      <vt:variant>
        <vt:i4>1966086</vt:i4>
      </vt:variant>
      <vt:variant>
        <vt:i4>1104</vt:i4>
      </vt:variant>
      <vt:variant>
        <vt:i4>0</vt:i4>
      </vt:variant>
      <vt:variant>
        <vt:i4>5</vt:i4>
      </vt:variant>
      <vt:variant>
        <vt:lpwstr>http://prijave.urszr.si/</vt:lpwstr>
      </vt:variant>
      <vt:variant>
        <vt:lpwstr/>
      </vt:variant>
      <vt:variant>
        <vt:i4>1966086</vt:i4>
      </vt:variant>
      <vt:variant>
        <vt:i4>1101</vt:i4>
      </vt:variant>
      <vt:variant>
        <vt:i4>0</vt:i4>
      </vt:variant>
      <vt:variant>
        <vt:i4>5</vt:i4>
      </vt:variant>
      <vt:variant>
        <vt:lpwstr>http://prijave.urszr.si/</vt:lpwstr>
      </vt:variant>
      <vt:variant>
        <vt:lpwstr/>
      </vt:variant>
      <vt:variant>
        <vt:i4>4587579</vt:i4>
      </vt:variant>
      <vt:variant>
        <vt:i4>1098</vt:i4>
      </vt:variant>
      <vt:variant>
        <vt:i4>0</vt:i4>
      </vt:variant>
      <vt:variant>
        <vt:i4>5</vt:i4>
      </vt:variant>
      <vt:variant>
        <vt:lpwstr>mailto:saso.pristavec@urszr.si</vt:lpwstr>
      </vt:variant>
      <vt:variant>
        <vt:lpwstr/>
      </vt:variant>
      <vt:variant>
        <vt:i4>1966086</vt:i4>
      </vt:variant>
      <vt:variant>
        <vt:i4>1095</vt:i4>
      </vt:variant>
      <vt:variant>
        <vt:i4>0</vt:i4>
      </vt:variant>
      <vt:variant>
        <vt:i4>5</vt:i4>
      </vt:variant>
      <vt:variant>
        <vt:lpwstr>http://prijave.urszr.si/</vt:lpwstr>
      </vt:variant>
      <vt:variant>
        <vt:lpwstr/>
      </vt:variant>
      <vt:variant>
        <vt:i4>1966086</vt:i4>
      </vt:variant>
      <vt:variant>
        <vt:i4>1092</vt:i4>
      </vt:variant>
      <vt:variant>
        <vt:i4>0</vt:i4>
      </vt:variant>
      <vt:variant>
        <vt:i4>5</vt:i4>
      </vt:variant>
      <vt:variant>
        <vt:lpwstr>http://prijave.urszr.si/</vt:lpwstr>
      </vt:variant>
      <vt:variant>
        <vt:lpwstr/>
      </vt:variant>
      <vt:variant>
        <vt:i4>4980771</vt:i4>
      </vt:variant>
      <vt:variant>
        <vt:i4>1089</vt:i4>
      </vt:variant>
      <vt:variant>
        <vt:i4>0</vt:i4>
      </vt:variant>
      <vt:variant>
        <vt:i4>5</vt:i4>
      </vt:variant>
      <vt:variant>
        <vt:lpwstr>mailto:matjaz.merhar@urszr.si</vt:lpwstr>
      </vt:variant>
      <vt:variant>
        <vt:lpwstr/>
      </vt:variant>
      <vt:variant>
        <vt:i4>1966086</vt:i4>
      </vt:variant>
      <vt:variant>
        <vt:i4>1086</vt:i4>
      </vt:variant>
      <vt:variant>
        <vt:i4>0</vt:i4>
      </vt:variant>
      <vt:variant>
        <vt:i4>5</vt:i4>
      </vt:variant>
      <vt:variant>
        <vt:lpwstr>http://prijave.urszr.si/</vt:lpwstr>
      </vt:variant>
      <vt:variant>
        <vt:lpwstr/>
      </vt:variant>
      <vt:variant>
        <vt:i4>1966086</vt:i4>
      </vt:variant>
      <vt:variant>
        <vt:i4>1083</vt:i4>
      </vt:variant>
      <vt:variant>
        <vt:i4>0</vt:i4>
      </vt:variant>
      <vt:variant>
        <vt:i4>5</vt:i4>
      </vt:variant>
      <vt:variant>
        <vt:lpwstr>http://prijave.urszr.si/</vt:lpwstr>
      </vt:variant>
      <vt:variant>
        <vt:lpwstr/>
      </vt:variant>
      <vt:variant>
        <vt:i4>6160490</vt:i4>
      </vt:variant>
      <vt:variant>
        <vt:i4>1080</vt:i4>
      </vt:variant>
      <vt:variant>
        <vt:i4>0</vt:i4>
      </vt:variant>
      <vt:variant>
        <vt:i4>5</vt:i4>
      </vt:variant>
      <vt:variant>
        <vt:lpwstr>mailto:brigita.perbil.pus@urszr.si</vt:lpwstr>
      </vt:variant>
      <vt:variant>
        <vt:lpwstr/>
      </vt:variant>
      <vt:variant>
        <vt:i4>1966086</vt:i4>
      </vt:variant>
      <vt:variant>
        <vt:i4>1077</vt:i4>
      </vt:variant>
      <vt:variant>
        <vt:i4>0</vt:i4>
      </vt:variant>
      <vt:variant>
        <vt:i4>5</vt:i4>
      </vt:variant>
      <vt:variant>
        <vt:lpwstr>http://prijave.urszr.si/</vt:lpwstr>
      </vt:variant>
      <vt:variant>
        <vt:lpwstr/>
      </vt:variant>
      <vt:variant>
        <vt:i4>1966086</vt:i4>
      </vt:variant>
      <vt:variant>
        <vt:i4>1074</vt:i4>
      </vt:variant>
      <vt:variant>
        <vt:i4>0</vt:i4>
      </vt:variant>
      <vt:variant>
        <vt:i4>5</vt:i4>
      </vt:variant>
      <vt:variant>
        <vt:lpwstr>http://prijave.urszr.si/</vt:lpwstr>
      </vt:variant>
      <vt:variant>
        <vt:lpwstr/>
      </vt:variant>
      <vt:variant>
        <vt:i4>6160490</vt:i4>
      </vt:variant>
      <vt:variant>
        <vt:i4>1071</vt:i4>
      </vt:variant>
      <vt:variant>
        <vt:i4>0</vt:i4>
      </vt:variant>
      <vt:variant>
        <vt:i4>5</vt:i4>
      </vt:variant>
      <vt:variant>
        <vt:lpwstr>mailto:brigita.perbil.pus@urszr.si</vt:lpwstr>
      </vt:variant>
      <vt:variant>
        <vt:lpwstr/>
      </vt:variant>
      <vt:variant>
        <vt:i4>1966086</vt:i4>
      </vt:variant>
      <vt:variant>
        <vt:i4>1068</vt:i4>
      </vt:variant>
      <vt:variant>
        <vt:i4>0</vt:i4>
      </vt:variant>
      <vt:variant>
        <vt:i4>5</vt:i4>
      </vt:variant>
      <vt:variant>
        <vt:lpwstr>http://prijave.urszr.si/</vt:lpwstr>
      </vt:variant>
      <vt:variant>
        <vt:lpwstr/>
      </vt:variant>
      <vt:variant>
        <vt:i4>1966086</vt:i4>
      </vt:variant>
      <vt:variant>
        <vt:i4>1065</vt:i4>
      </vt:variant>
      <vt:variant>
        <vt:i4>0</vt:i4>
      </vt:variant>
      <vt:variant>
        <vt:i4>5</vt:i4>
      </vt:variant>
      <vt:variant>
        <vt:lpwstr>http://prijave.urszr.si/</vt:lpwstr>
      </vt:variant>
      <vt:variant>
        <vt:lpwstr/>
      </vt:variant>
      <vt:variant>
        <vt:i4>6160490</vt:i4>
      </vt:variant>
      <vt:variant>
        <vt:i4>1062</vt:i4>
      </vt:variant>
      <vt:variant>
        <vt:i4>0</vt:i4>
      </vt:variant>
      <vt:variant>
        <vt:i4>5</vt:i4>
      </vt:variant>
      <vt:variant>
        <vt:lpwstr>mailto:brigita.perbil.pus@urszr.si</vt:lpwstr>
      </vt:variant>
      <vt:variant>
        <vt:lpwstr/>
      </vt:variant>
      <vt:variant>
        <vt:i4>1966086</vt:i4>
      </vt:variant>
      <vt:variant>
        <vt:i4>1059</vt:i4>
      </vt:variant>
      <vt:variant>
        <vt:i4>0</vt:i4>
      </vt:variant>
      <vt:variant>
        <vt:i4>5</vt:i4>
      </vt:variant>
      <vt:variant>
        <vt:lpwstr>http://prijave.urszr.si/</vt:lpwstr>
      </vt:variant>
      <vt:variant>
        <vt:lpwstr/>
      </vt:variant>
      <vt:variant>
        <vt:i4>1966086</vt:i4>
      </vt:variant>
      <vt:variant>
        <vt:i4>1056</vt:i4>
      </vt:variant>
      <vt:variant>
        <vt:i4>0</vt:i4>
      </vt:variant>
      <vt:variant>
        <vt:i4>5</vt:i4>
      </vt:variant>
      <vt:variant>
        <vt:lpwstr>http://prijave.urszr.si/</vt:lpwstr>
      </vt:variant>
      <vt:variant>
        <vt:lpwstr/>
      </vt:variant>
      <vt:variant>
        <vt:i4>6160490</vt:i4>
      </vt:variant>
      <vt:variant>
        <vt:i4>1053</vt:i4>
      </vt:variant>
      <vt:variant>
        <vt:i4>0</vt:i4>
      </vt:variant>
      <vt:variant>
        <vt:i4>5</vt:i4>
      </vt:variant>
      <vt:variant>
        <vt:lpwstr>mailto:brigita.perbil.pus@urszr.si</vt:lpwstr>
      </vt:variant>
      <vt:variant>
        <vt:lpwstr/>
      </vt:variant>
      <vt:variant>
        <vt:i4>1966086</vt:i4>
      </vt:variant>
      <vt:variant>
        <vt:i4>1050</vt:i4>
      </vt:variant>
      <vt:variant>
        <vt:i4>0</vt:i4>
      </vt:variant>
      <vt:variant>
        <vt:i4>5</vt:i4>
      </vt:variant>
      <vt:variant>
        <vt:lpwstr>http://prijave.urszr.si/</vt:lpwstr>
      </vt:variant>
      <vt:variant>
        <vt:lpwstr/>
      </vt:variant>
      <vt:variant>
        <vt:i4>1966086</vt:i4>
      </vt:variant>
      <vt:variant>
        <vt:i4>1047</vt:i4>
      </vt:variant>
      <vt:variant>
        <vt:i4>0</vt:i4>
      </vt:variant>
      <vt:variant>
        <vt:i4>5</vt:i4>
      </vt:variant>
      <vt:variant>
        <vt:lpwstr>http://prijave.urszr.si/</vt:lpwstr>
      </vt:variant>
      <vt:variant>
        <vt:lpwstr/>
      </vt:variant>
      <vt:variant>
        <vt:i4>6160490</vt:i4>
      </vt:variant>
      <vt:variant>
        <vt:i4>1044</vt:i4>
      </vt:variant>
      <vt:variant>
        <vt:i4>0</vt:i4>
      </vt:variant>
      <vt:variant>
        <vt:i4>5</vt:i4>
      </vt:variant>
      <vt:variant>
        <vt:lpwstr>mailto:brigita.perbil.pus@urszr.si</vt:lpwstr>
      </vt:variant>
      <vt:variant>
        <vt:lpwstr/>
      </vt:variant>
      <vt:variant>
        <vt:i4>1966086</vt:i4>
      </vt:variant>
      <vt:variant>
        <vt:i4>1041</vt:i4>
      </vt:variant>
      <vt:variant>
        <vt:i4>0</vt:i4>
      </vt:variant>
      <vt:variant>
        <vt:i4>5</vt:i4>
      </vt:variant>
      <vt:variant>
        <vt:lpwstr>http://prijave.urszr.si/</vt:lpwstr>
      </vt:variant>
      <vt:variant>
        <vt:lpwstr/>
      </vt:variant>
      <vt:variant>
        <vt:i4>1966086</vt:i4>
      </vt:variant>
      <vt:variant>
        <vt:i4>1038</vt:i4>
      </vt:variant>
      <vt:variant>
        <vt:i4>0</vt:i4>
      </vt:variant>
      <vt:variant>
        <vt:i4>5</vt:i4>
      </vt:variant>
      <vt:variant>
        <vt:lpwstr>http://prijave.urszr.si/</vt:lpwstr>
      </vt:variant>
      <vt:variant>
        <vt:lpwstr/>
      </vt:variant>
      <vt:variant>
        <vt:i4>6160490</vt:i4>
      </vt:variant>
      <vt:variant>
        <vt:i4>1035</vt:i4>
      </vt:variant>
      <vt:variant>
        <vt:i4>0</vt:i4>
      </vt:variant>
      <vt:variant>
        <vt:i4>5</vt:i4>
      </vt:variant>
      <vt:variant>
        <vt:lpwstr>mailto:brigita.perbil.pus@urszr.si</vt:lpwstr>
      </vt:variant>
      <vt:variant>
        <vt:lpwstr/>
      </vt:variant>
      <vt:variant>
        <vt:i4>1966086</vt:i4>
      </vt:variant>
      <vt:variant>
        <vt:i4>1032</vt:i4>
      </vt:variant>
      <vt:variant>
        <vt:i4>0</vt:i4>
      </vt:variant>
      <vt:variant>
        <vt:i4>5</vt:i4>
      </vt:variant>
      <vt:variant>
        <vt:lpwstr>http://prijave.urszr.si/</vt:lpwstr>
      </vt:variant>
      <vt:variant>
        <vt:lpwstr/>
      </vt:variant>
      <vt:variant>
        <vt:i4>1966086</vt:i4>
      </vt:variant>
      <vt:variant>
        <vt:i4>1029</vt:i4>
      </vt:variant>
      <vt:variant>
        <vt:i4>0</vt:i4>
      </vt:variant>
      <vt:variant>
        <vt:i4>5</vt:i4>
      </vt:variant>
      <vt:variant>
        <vt:lpwstr>http://prijave.urszr.si/</vt:lpwstr>
      </vt:variant>
      <vt:variant>
        <vt:lpwstr/>
      </vt:variant>
      <vt:variant>
        <vt:i4>6160490</vt:i4>
      </vt:variant>
      <vt:variant>
        <vt:i4>1026</vt:i4>
      </vt:variant>
      <vt:variant>
        <vt:i4>0</vt:i4>
      </vt:variant>
      <vt:variant>
        <vt:i4>5</vt:i4>
      </vt:variant>
      <vt:variant>
        <vt:lpwstr>mailto:brigita.perbil.pus@urszr.si</vt:lpwstr>
      </vt:variant>
      <vt:variant>
        <vt:lpwstr/>
      </vt:variant>
      <vt:variant>
        <vt:i4>1966086</vt:i4>
      </vt:variant>
      <vt:variant>
        <vt:i4>1023</vt:i4>
      </vt:variant>
      <vt:variant>
        <vt:i4>0</vt:i4>
      </vt:variant>
      <vt:variant>
        <vt:i4>5</vt:i4>
      </vt:variant>
      <vt:variant>
        <vt:lpwstr>http://prijave.urszr.si/</vt:lpwstr>
      </vt:variant>
      <vt:variant>
        <vt:lpwstr/>
      </vt:variant>
      <vt:variant>
        <vt:i4>4915253</vt:i4>
      </vt:variant>
      <vt:variant>
        <vt:i4>1020</vt:i4>
      </vt:variant>
      <vt:variant>
        <vt:i4>0</vt:i4>
      </vt:variant>
      <vt:variant>
        <vt:i4>5</vt:i4>
      </vt:variant>
      <vt:variant>
        <vt:lpwstr>mailto:natasa.kozmik@urszr.si</vt:lpwstr>
      </vt:variant>
      <vt:variant>
        <vt:lpwstr/>
      </vt:variant>
      <vt:variant>
        <vt:i4>1966086</vt:i4>
      </vt:variant>
      <vt:variant>
        <vt:i4>1017</vt:i4>
      </vt:variant>
      <vt:variant>
        <vt:i4>0</vt:i4>
      </vt:variant>
      <vt:variant>
        <vt:i4>5</vt:i4>
      </vt:variant>
      <vt:variant>
        <vt:lpwstr>http://prijave.urszr.si/</vt:lpwstr>
      </vt:variant>
      <vt:variant>
        <vt:lpwstr/>
      </vt:variant>
      <vt:variant>
        <vt:i4>1966086</vt:i4>
      </vt:variant>
      <vt:variant>
        <vt:i4>1014</vt:i4>
      </vt:variant>
      <vt:variant>
        <vt:i4>0</vt:i4>
      </vt:variant>
      <vt:variant>
        <vt:i4>5</vt:i4>
      </vt:variant>
      <vt:variant>
        <vt:lpwstr>http://prijave.urszr.si/</vt:lpwstr>
      </vt:variant>
      <vt:variant>
        <vt:lpwstr/>
      </vt:variant>
      <vt:variant>
        <vt:i4>4915253</vt:i4>
      </vt:variant>
      <vt:variant>
        <vt:i4>1011</vt:i4>
      </vt:variant>
      <vt:variant>
        <vt:i4>0</vt:i4>
      </vt:variant>
      <vt:variant>
        <vt:i4>5</vt:i4>
      </vt:variant>
      <vt:variant>
        <vt:lpwstr>mailto:natasa.kozmik@urszr.si</vt:lpwstr>
      </vt:variant>
      <vt:variant>
        <vt:lpwstr/>
      </vt:variant>
      <vt:variant>
        <vt:i4>1966086</vt:i4>
      </vt:variant>
      <vt:variant>
        <vt:i4>1008</vt:i4>
      </vt:variant>
      <vt:variant>
        <vt:i4>0</vt:i4>
      </vt:variant>
      <vt:variant>
        <vt:i4>5</vt:i4>
      </vt:variant>
      <vt:variant>
        <vt:lpwstr>http://prijave.urszr.si/</vt:lpwstr>
      </vt:variant>
      <vt:variant>
        <vt:lpwstr/>
      </vt:variant>
      <vt:variant>
        <vt:i4>1966086</vt:i4>
      </vt:variant>
      <vt:variant>
        <vt:i4>1005</vt:i4>
      </vt:variant>
      <vt:variant>
        <vt:i4>0</vt:i4>
      </vt:variant>
      <vt:variant>
        <vt:i4>5</vt:i4>
      </vt:variant>
      <vt:variant>
        <vt:lpwstr>http://prijave.urszr.si/</vt:lpwstr>
      </vt:variant>
      <vt:variant>
        <vt:lpwstr/>
      </vt:variant>
      <vt:variant>
        <vt:i4>4915253</vt:i4>
      </vt:variant>
      <vt:variant>
        <vt:i4>1002</vt:i4>
      </vt:variant>
      <vt:variant>
        <vt:i4>0</vt:i4>
      </vt:variant>
      <vt:variant>
        <vt:i4>5</vt:i4>
      </vt:variant>
      <vt:variant>
        <vt:lpwstr>mailto:natasa.kozmik@urszr.si</vt:lpwstr>
      </vt:variant>
      <vt:variant>
        <vt:lpwstr/>
      </vt:variant>
      <vt:variant>
        <vt:i4>1966086</vt:i4>
      </vt:variant>
      <vt:variant>
        <vt:i4>999</vt:i4>
      </vt:variant>
      <vt:variant>
        <vt:i4>0</vt:i4>
      </vt:variant>
      <vt:variant>
        <vt:i4>5</vt:i4>
      </vt:variant>
      <vt:variant>
        <vt:lpwstr>http://prijave.urszr.si/</vt:lpwstr>
      </vt:variant>
      <vt:variant>
        <vt:lpwstr/>
      </vt:variant>
      <vt:variant>
        <vt:i4>4915253</vt:i4>
      </vt:variant>
      <vt:variant>
        <vt:i4>996</vt:i4>
      </vt:variant>
      <vt:variant>
        <vt:i4>0</vt:i4>
      </vt:variant>
      <vt:variant>
        <vt:i4>5</vt:i4>
      </vt:variant>
      <vt:variant>
        <vt:lpwstr>mailto:natasa.kozmik@urszr.si</vt:lpwstr>
      </vt:variant>
      <vt:variant>
        <vt:lpwstr/>
      </vt:variant>
      <vt:variant>
        <vt:i4>1966086</vt:i4>
      </vt:variant>
      <vt:variant>
        <vt:i4>993</vt:i4>
      </vt:variant>
      <vt:variant>
        <vt:i4>0</vt:i4>
      </vt:variant>
      <vt:variant>
        <vt:i4>5</vt:i4>
      </vt:variant>
      <vt:variant>
        <vt:lpwstr>http://prijave.urszr.si/</vt:lpwstr>
      </vt:variant>
      <vt:variant>
        <vt:lpwstr/>
      </vt:variant>
      <vt:variant>
        <vt:i4>1966086</vt:i4>
      </vt:variant>
      <vt:variant>
        <vt:i4>990</vt:i4>
      </vt:variant>
      <vt:variant>
        <vt:i4>0</vt:i4>
      </vt:variant>
      <vt:variant>
        <vt:i4>5</vt:i4>
      </vt:variant>
      <vt:variant>
        <vt:lpwstr>http://prijave.urszr.si/</vt:lpwstr>
      </vt:variant>
      <vt:variant>
        <vt:lpwstr/>
      </vt:variant>
      <vt:variant>
        <vt:i4>4587579</vt:i4>
      </vt:variant>
      <vt:variant>
        <vt:i4>987</vt:i4>
      </vt:variant>
      <vt:variant>
        <vt:i4>0</vt:i4>
      </vt:variant>
      <vt:variant>
        <vt:i4>5</vt:i4>
      </vt:variant>
      <vt:variant>
        <vt:lpwstr>mailto:saso.pristavec@urszr.si</vt:lpwstr>
      </vt:variant>
      <vt:variant>
        <vt:lpwstr/>
      </vt:variant>
      <vt:variant>
        <vt:i4>1966086</vt:i4>
      </vt:variant>
      <vt:variant>
        <vt:i4>984</vt:i4>
      </vt:variant>
      <vt:variant>
        <vt:i4>0</vt:i4>
      </vt:variant>
      <vt:variant>
        <vt:i4>5</vt:i4>
      </vt:variant>
      <vt:variant>
        <vt:lpwstr>http://prijave.urszr.si/</vt:lpwstr>
      </vt:variant>
      <vt:variant>
        <vt:lpwstr/>
      </vt:variant>
      <vt:variant>
        <vt:i4>1966086</vt:i4>
      </vt:variant>
      <vt:variant>
        <vt:i4>981</vt:i4>
      </vt:variant>
      <vt:variant>
        <vt:i4>0</vt:i4>
      </vt:variant>
      <vt:variant>
        <vt:i4>5</vt:i4>
      </vt:variant>
      <vt:variant>
        <vt:lpwstr>http://prijave.urszr.si/</vt:lpwstr>
      </vt:variant>
      <vt:variant>
        <vt:lpwstr/>
      </vt:variant>
      <vt:variant>
        <vt:i4>4980771</vt:i4>
      </vt:variant>
      <vt:variant>
        <vt:i4>978</vt:i4>
      </vt:variant>
      <vt:variant>
        <vt:i4>0</vt:i4>
      </vt:variant>
      <vt:variant>
        <vt:i4>5</vt:i4>
      </vt:variant>
      <vt:variant>
        <vt:lpwstr>mailto:matjaz.merhar@urszr.si</vt:lpwstr>
      </vt:variant>
      <vt:variant>
        <vt:lpwstr/>
      </vt:variant>
      <vt:variant>
        <vt:i4>1966086</vt:i4>
      </vt:variant>
      <vt:variant>
        <vt:i4>975</vt:i4>
      </vt:variant>
      <vt:variant>
        <vt:i4>0</vt:i4>
      </vt:variant>
      <vt:variant>
        <vt:i4>5</vt:i4>
      </vt:variant>
      <vt:variant>
        <vt:lpwstr>http://prijave.urszr.si/</vt:lpwstr>
      </vt:variant>
      <vt:variant>
        <vt:lpwstr/>
      </vt:variant>
      <vt:variant>
        <vt:i4>1966086</vt:i4>
      </vt:variant>
      <vt:variant>
        <vt:i4>972</vt:i4>
      </vt:variant>
      <vt:variant>
        <vt:i4>0</vt:i4>
      </vt:variant>
      <vt:variant>
        <vt:i4>5</vt:i4>
      </vt:variant>
      <vt:variant>
        <vt:lpwstr>http://prijave.urszr.si/</vt:lpwstr>
      </vt:variant>
      <vt:variant>
        <vt:lpwstr/>
      </vt:variant>
      <vt:variant>
        <vt:i4>3080279</vt:i4>
      </vt:variant>
      <vt:variant>
        <vt:i4>969</vt:i4>
      </vt:variant>
      <vt:variant>
        <vt:i4>0</vt:i4>
      </vt:variant>
      <vt:variant>
        <vt:i4>5</vt:i4>
      </vt:variant>
      <vt:variant>
        <vt:lpwstr>mailto:blaz.dominik@urszr.si</vt:lpwstr>
      </vt:variant>
      <vt:variant>
        <vt:lpwstr/>
      </vt:variant>
      <vt:variant>
        <vt:i4>1966086</vt:i4>
      </vt:variant>
      <vt:variant>
        <vt:i4>966</vt:i4>
      </vt:variant>
      <vt:variant>
        <vt:i4>0</vt:i4>
      </vt:variant>
      <vt:variant>
        <vt:i4>5</vt:i4>
      </vt:variant>
      <vt:variant>
        <vt:lpwstr>http://prijave.urszr.si/</vt:lpwstr>
      </vt:variant>
      <vt:variant>
        <vt:lpwstr/>
      </vt:variant>
      <vt:variant>
        <vt:i4>1966086</vt:i4>
      </vt:variant>
      <vt:variant>
        <vt:i4>963</vt:i4>
      </vt:variant>
      <vt:variant>
        <vt:i4>0</vt:i4>
      </vt:variant>
      <vt:variant>
        <vt:i4>5</vt:i4>
      </vt:variant>
      <vt:variant>
        <vt:lpwstr>http://prijave.urszr.si/</vt:lpwstr>
      </vt:variant>
      <vt:variant>
        <vt:lpwstr/>
      </vt:variant>
      <vt:variant>
        <vt:i4>4587579</vt:i4>
      </vt:variant>
      <vt:variant>
        <vt:i4>960</vt:i4>
      </vt:variant>
      <vt:variant>
        <vt:i4>0</vt:i4>
      </vt:variant>
      <vt:variant>
        <vt:i4>5</vt:i4>
      </vt:variant>
      <vt:variant>
        <vt:lpwstr>mailto:saso.pristavec@urszr.si</vt:lpwstr>
      </vt:variant>
      <vt:variant>
        <vt:lpwstr/>
      </vt:variant>
      <vt:variant>
        <vt:i4>1966086</vt:i4>
      </vt:variant>
      <vt:variant>
        <vt:i4>957</vt:i4>
      </vt:variant>
      <vt:variant>
        <vt:i4>0</vt:i4>
      </vt:variant>
      <vt:variant>
        <vt:i4>5</vt:i4>
      </vt:variant>
      <vt:variant>
        <vt:lpwstr>http://prijave.urszr.si/</vt:lpwstr>
      </vt:variant>
      <vt:variant>
        <vt:lpwstr/>
      </vt:variant>
      <vt:variant>
        <vt:i4>1966086</vt:i4>
      </vt:variant>
      <vt:variant>
        <vt:i4>954</vt:i4>
      </vt:variant>
      <vt:variant>
        <vt:i4>0</vt:i4>
      </vt:variant>
      <vt:variant>
        <vt:i4>5</vt:i4>
      </vt:variant>
      <vt:variant>
        <vt:lpwstr>http://prijave.urszr.si/</vt:lpwstr>
      </vt:variant>
      <vt:variant>
        <vt:lpwstr/>
      </vt:variant>
      <vt:variant>
        <vt:i4>4587579</vt:i4>
      </vt:variant>
      <vt:variant>
        <vt:i4>951</vt:i4>
      </vt:variant>
      <vt:variant>
        <vt:i4>0</vt:i4>
      </vt:variant>
      <vt:variant>
        <vt:i4>5</vt:i4>
      </vt:variant>
      <vt:variant>
        <vt:lpwstr>mailto:saso.pristavec@urszr.si</vt:lpwstr>
      </vt:variant>
      <vt:variant>
        <vt:lpwstr/>
      </vt:variant>
      <vt:variant>
        <vt:i4>1966086</vt:i4>
      </vt:variant>
      <vt:variant>
        <vt:i4>948</vt:i4>
      </vt:variant>
      <vt:variant>
        <vt:i4>0</vt:i4>
      </vt:variant>
      <vt:variant>
        <vt:i4>5</vt:i4>
      </vt:variant>
      <vt:variant>
        <vt:lpwstr>http://prijave.urszr.si/</vt:lpwstr>
      </vt:variant>
      <vt:variant>
        <vt:lpwstr/>
      </vt:variant>
      <vt:variant>
        <vt:i4>1966086</vt:i4>
      </vt:variant>
      <vt:variant>
        <vt:i4>945</vt:i4>
      </vt:variant>
      <vt:variant>
        <vt:i4>0</vt:i4>
      </vt:variant>
      <vt:variant>
        <vt:i4>5</vt:i4>
      </vt:variant>
      <vt:variant>
        <vt:lpwstr>http://prijave.urszr.si/</vt:lpwstr>
      </vt:variant>
      <vt:variant>
        <vt:lpwstr/>
      </vt:variant>
      <vt:variant>
        <vt:i4>4587579</vt:i4>
      </vt:variant>
      <vt:variant>
        <vt:i4>942</vt:i4>
      </vt:variant>
      <vt:variant>
        <vt:i4>0</vt:i4>
      </vt:variant>
      <vt:variant>
        <vt:i4>5</vt:i4>
      </vt:variant>
      <vt:variant>
        <vt:lpwstr>mailto:saso.pristavec@urszr.si</vt:lpwstr>
      </vt:variant>
      <vt:variant>
        <vt:lpwstr/>
      </vt:variant>
      <vt:variant>
        <vt:i4>1966086</vt:i4>
      </vt:variant>
      <vt:variant>
        <vt:i4>939</vt:i4>
      </vt:variant>
      <vt:variant>
        <vt:i4>0</vt:i4>
      </vt:variant>
      <vt:variant>
        <vt:i4>5</vt:i4>
      </vt:variant>
      <vt:variant>
        <vt:lpwstr>http://prijave.urszr.si/</vt:lpwstr>
      </vt:variant>
      <vt:variant>
        <vt:lpwstr/>
      </vt:variant>
      <vt:variant>
        <vt:i4>1966086</vt:i4>
      </vt:variant>
      <vt:variant>
        <vt:i4>936</vt:i4>
      </vt:variant>
      <vt:variant>
        <vt:i4>0</vt:i4>
      </vt:variant>
      <vt:variant>
        <vt:i4>5</vt:i4>
      </vt:variant>
      <vt:variant>
        <vt:lpwstr>http://prijave.urszr.si/</vt:lpwstr>
      </vt:variant>
      <vt:variant>
        <vt:lpwstr/>
      </vt:variant>
      <vt:variant>
        <vt:i4>4980771</vt:i4>
      </vt:variant>
      <vt:variant>
        <vt:i4>933</vt:i4>
      </vt:variant>
      <vt:variant>
        <vt:i4>0</vt:i4>
      </vt:variant>
      <vt:variant>
        <vt:i4>5</vt:i4>
      </vt:variant>
      <vt:variant>
        <vt:lpwstr>mailto:matjaz.merhar@urszr.si</vt:lpwstr>
      </vt:variant>
      <vt:variant>
        <vt:lpwstr/>
      </vt:variant>
      <vt:variant>
        <vt:i4>1966086</vt:i4>
      </vt:variant>
      <vt:variant>
        <vt:i4>930</vt:i4>
      </vt:variant>
      <vt:variant>
        <vt:i4>0</vt:i4>
      </vt:variant>
      <vt:variant>
        <vt:i4>5</vt:i4>
      </vt:variant>
      <vt:variant>
        <vt:lpwstr>http://prijave.urszr.si/</vt:lpwstr>
      </vt:variant>
      <vt:variant>
        <vt:lpwstr/>
      </vt:variant>
      <vt:variant>
        <vt:i4>1966086</vt:i4>
      </vt:variant>
      <vt:variant>
        <vt:i4>927</vt:i4>
      </vt:variant>
      <vt:variant>
        <vt:i4>0</vt:i4>
      </vt:variant>
      <vt:variant>
        <vt:i4>5</vt:i4>
      </vt:variant>
      <vt:variant>
        <vt:lpwstr>http://prijave.urszr.si/</vt:lpwstr>
      </vt:variant>
      <vt:variant>
        <vt:lpwstr/>
      </vt:variant>
      <vt:variant>
        <vt:i4>4980771</vt:i4>
      </vt:variant>
      <vt:variant>
        <vt:i4>924</vt:i4>
      </vt:variant>
      <vt:variant>
        <vt:i4>0</vt:i4>
      </vt:variant>
      <vt:variant>
        <vt:i4>5</vt:i4>
      </vt:variant>
      <vt:variant>
        <vt:lpwstr>mailto:matjaz.merhar@urszr.si</vt:lpwstr>
      </vt:variant>
      <vt:variant>
        <vt:lpwstr/>
      </vt:variant>
      <vt:variant>
        <vt:i4>1966086</vt:i4>
      </vt:variant>
      <vt:variant>
        <vt:i4>921</vt:i4>
      </vt:variant>
      <vt:variant>
        <vt:i4>0</vt:i4>
      </vt:variant>
      <vt:variant>
        <vt:i4>5</vt:i4>
      </vt:variant>
      <vt:variant>
        <vt:lpwstr>http://prijave.urszr.si/</vt:lpwstr>
      </vt:variant>
      <vt:variant>
        <vt:lpwstr/>
      </vt:variant>
      <vt:variant>
        <vt:i4>4587579</vt:i4>
      </vt:variant>
      <vt:variant>
        <vt:i4>918</vt:i4>
      </vt:variant>
      <vt:variant>
        <vt:i4>0</vt:i4>
      </vt:variant>
      <vt:variant>
        <vt:i4>5</vt:i4>
      </vt:variant>
      <vt:variant>
        <vt:lpwstr>mailto:saso.pristavec@urszr.si</vt:lpwstr>
      </vt:variant>
      <vt:variant>
        <vt:lpwstr/>
      </vt:variant>
      <vt:variant>
        <vt:i4>1966086</vt:i4>
      </vt:variant>
      <vt:variant>
        <vt:i4>915</vt:i4>
      </vt:variant>
      <vt:variant>
        <vt:i4>0</vt:i4>
      </vt:variant>
      <vt:variant>
        <vt:i4>5</vt:i4>
      </vt:variant>
      <vt:variant>
        <vt:lpwstr>http://prijave.urszr.si/</vt:lpwstr>
      </vt:variant>
      <vt:variant>
        <vt:lpwstr/>
      </vt:variant>
      <vt:variant>
        <vt:i4>1966086</vt:i4>
      </vt:variant>
      <vt:variant>
        <vt:i4>912</vt:i4>
      </vt:variant>
      <vt:variant>
        <vt:i4>0</vt:i4>
      </vt:variant>
      <vt:variant>
        <vt:i4>5</vt:i4>
      </vt:variant>
      <vt:variant>
        <vt:lpwstr>http://prijave.urszr.si/</vt:lpwstr>
      </vt:variant>
      <vt:variant>
        <vt:lpwstr/>
      </vt:variant>
      <vt:variant>
        <vt:i4>6160490</vt:i4>
      </vt:variant>
      <vt:variant>
        <vt:i4>909</vt:i4>
      </vt:variant>
      <vt:variant>
        <vt:i4>0</vt:i4>
      </vt:variant>
      <vt:variant>
        <vt:i4>5</vt:i4>
      </vt:variant>
      <vt:variant>
        <vt:lpwstr>mailto:brigita.perbil.pus@urszr.si</vt:lpwstr>
      </vt:variant>
      <vt:variant>
        <vt:lpwstr/>
      </vt:variant>
      <vt:variant>
        <vt:i4>1966086</vt:i4>
      </vt:variant>
      <vt:variant>
        <vt:i4>906</vt:i4>
      </vt:variant>
      <vt:variant>
        <vt:i4>0</vt:i4>
      </vt:variant>
      <vt:variant>
        <vt:i4>5</vt:i4>
      </vt:variant>
      <vt:variant>
        <vt:lpwstr>http://prijave.urszr.si/</vt:lpwstr>
      </vt:variant>
      <vt:variant>
        <vt:lpwstr/>
      </vt:variant>
      <vt:variant>
        <vt:i4>1966086</vt:i4>
      </vt:variant>
      <vt:variant>
        <vt:i4>903</vt:i4>
      </vt:variant>
      <vt:variant>
        <vt:i4>0</vt:i4>
      </vt:variant>
      <vt:variant>
        <vt:i4>5</vt:i4>
      </vt:variant>
      <vt:variant>
        <vt:lpwstr>http://prijave.urszr.si/</vt:lpwstr>
      </vt:variant>
      <vt:variant>
        <vt:lpwstr/>
      </vt:variant>
      <vt:variant>
        <vt:i4>6160490</vt:i4>
      </vt:variant>
      <vt:variant>
        <vt:i4>900</vt:i4>
      </vt:variant>
      <vt:variant>
        <vt:i4>0</vt:i4>
      </vt:variant>
      <vt:variant>
        <vt:i4>5</vt:i4>
      </vt:variant>
      <vt:variant>
        <vt:lpwstr>mailto:brigita.perbil.pus@urszr.si</vt:lpwstr>
      </vt:variant>
      <vt:variant>
        <vt:lpwstr/>
      </vt:variant>
      <vt:variant>
        <vt:i4>1966086</vt:i4>
      </vt:variant>
      <vt:variant>
        <vt:i4>897</vt:i4>
      </vt:variant>
      <vt:variant>
        <vt:i4>0</vt:i4>
      </vt:variant>
      <vt:variant>
        <vt:i4>5</vt:i4>
      </vt:variant>
      <vt:variant>
        <vt:lpwstr>http://prijave.urszr.si/</vt:lpwstr>
      </vt:variant>
      <vt:variant>
        <vt:lpwstr/>
      </vt:variant>
      <vt:variant>
        <vt:i4>1966086</vt:i4>
      </vt:variant>
      <vt:variant>
        <vt:i4>894</vt:i4>
      </vt:variant>
      <vt:variant>
        <vt:i4>0</vt:i4>
      </vt:variant>
      <vt:variant>
        <vt:i4>5</vt:i4>
      </vt:variant>
      <vt:variant>
        <vt:lpwstr>http://prijave.urszr.si/</vt:lpwstr>
      </vt:variant>
      <vt:variant>
        <vt:lpwstr/>
      </vt:variant>
      <vt:variant>
        <vt:i4>6160490</vt:i4>
      </vt:variant>
      <vt:variant>
        <vt:i4>891</vt:i4>
      </vt:variant>
      <vt:variant>
        <vt:i4>0</vt:i4>
      </vt:variant>
      <vt:variant>
        <vt:i4>5</vt:i4>
      </vt:variant>
      <vt:variant>
        <vt:lpwstr>mailto:brigita.perbil.pus@urszr.si</vt:lpwstr>
      </vt:variant>
      <vt:variant>
        <vt:lpwstr/>
      </vt:variant>
      <vt:variant>
        <vt:i4>1966086</vt:i4>
      </vt:variant>
      <vt:variant>
        <vt:i4>888</vt:i4>
      </vt:variant>
      <vt:variant>
        <vt:i4>0</vt:i4>
      </vt:variant>
      <vt:variant>
        <vt:i4>5</vt:i4>
      </vt:variant>
      <vt:variant>
        <vt:lpwstr>http://prijave.urszr.si/</vt:lpwstr>
      </vt:variant>
      <vt:variant>
        <vt:lpwstr/>
      </vt:variant>
      <vt:variant>
        <vt:i4>1966086</vt:i4>
      </vt:variant>
      <vt:variant>
        <vt:i4>885</vt:i4>
      </vt:variant>
      <vt:variant>
        <vt:i4>0</vt:i4>
      </vt:variant>
      <vt:variant>
        <vt:i4>5</vt:i4>
      </vt:variant>
      <vt:variant>
        <vt:lpwstr>http://prijave.urszr.si/</vt:lpwstr>
      </vt:variant>
      <vt:variant>
        <vt:lpwstr/>
      </vt:variant>
      <vt:variant>
        <vt:i4>6160490</vt:i4>
      </vt:variant>
      <vt:variant>
        <vt:i4>882</vt:i4>
      </vt:variant>
      <vt:variant>
        <vt:i4>0</vt:i4>
      </vt:variant>
      <vt:variant>
        <vt:i4>5</vt:i4>
      </vt:variant>
      <vt:variant>
        <vt:lpwstr>mailto:brigita.perbil.pus@urszr.si</vt:lpwstr>
      </vt:variant>
      <vt:variant>
        <vt:lpwstr/>
      </vt:variant>
      <vt:variant>
        <vt:i4>1966086</vt:i4>
      </vt:variant>
      <vt:variant>
        <vt:i4>879</vt:i4>
      </vt:variant>
      <vt:variant>
        <vt:i4>0</vt:i4>
      </vt:variant>
      <vt:variant>
        <vt:i4>5</vt:i4>
      </vt:variant>
      <vt:variant>
        <vt:lpwstr>http://prijave.urszr.si/</vt:lpwstr>
      </vt:variant>
      <vt:variant>
        <vt:lpwstr/>
      </vt:variant>
      <vt:variant>
        <vt:i4>1966086</vt:i4>
      </vt:variant>
      <vt:variant>
        <vt:i4>876</vt:i4>
      </vt:variant>
      <vt:variant>
        <vt:i4>0</vt:i4>
      </vt:variant>
      <vt:variant>
        <vt:i4>5</vt:i4>
      </vt:variant>
      <vt:variant>
        <vt:lpwstr>http://prijave.urszr.si/</vt:lpwstr>
      </vt:variant>
      <vt:variant>
        <vt:lpwstr/>
      </vt:variant>
      <vt:variant>
        <vt:i4>4587569</vt:i4>
      </vt:variant>
      <vt:variant>
        <vt:i4>873</vt:i4>
      </vt:variant>
      <vt:variant>
        <vt:i4>0</vt:i4>
      </vt:variant>
      <vt:variant>
        <vt:i4>5</vt:i4>
      </vt:variant>
      <vt:variant>
        <vt:lpwstr>mailto:ales.cedilnik@urszr.si</vt:lpwstr>
      </vt:variant>
      <vt:variant>
        <vt:lpwstr/>
      </vt:variant>
      <vt:variant>
        <vt:i4>1966086</vt:i4>
      </vt:variant>
      <vt:variant>
        <vt:i4>870</vt:i4>
      </vt:variant>
      <vt:variant>
        <vt:i4>0</vt:i4>
      </vt:variant>
      <vt:variant>
        <vt:i4>5</vt:i4>
      </vt:variant>
      <vt:variant>
        <vt:lpwstr>http://prijave.urszr.si/</vt:lpwstr>
      </vt:variant>
      <vt:variant>
        <vt:lpwstr/>
      </vt:variant>
      <vt:variant>
        <vt:i4>1966086</vt:i4>
      </vt:variant>
      <vt:variant>
        <vt:i4>867</vt:i4>
      </vt:variant>
      <vt:variant>
        <vt:i4>0</vt:i4>
      </vt:variant>
      <vt:variant>
        <vt:i4>5</vt:i4>
      </vt:variant>
      <vt:variant>
        <vt:lpwstr>http://prijave.urszr.si/</vt:lpwstr>
      </vt:variant>
      <vt:variant>
        <vt:lpwstr/>
      </vt:variant>
      <vt:variant>
        <vt:i4>2490456</vt:i4>
      </vt:variant>
      <vt:variant>
        <vt:i4>864</vt:i4>
      </vt:variant>
      <vt:variant>
        <vt:i4>0</vt:i4>
      </vt:variant>
      <vt:variant>
        <vt:i4>5</vt:i4>
      </vt:variant>
      <vt:variant>
        <vt:lpwstr>mailto:robert.skrlj@urszr.si</vt:lpwstr>
      </vt:variant>
      <vt:variant>
        <vt:lpwstr/>
      </vt:variant>
      <vt:variant>
        <vt:i4>1966086</vt:i4>
      </vt:variant>
      <vt:variant>
        <vt:i4>861</vt:i4>
      </vt:variant>
      <vt:variant>
        <vt:i4>0</vt:i4>
      </vt:variant>
      <vt:variant>
        <vt:i4>5</vt:i4>
      </vt:variant>
      <vt:variant>
        <vt:lpwstr>http://prijave.urszr.si/</vt:lpwstr>
      </vt:variant>
      <vt:variant>
        <vt:lpwstr/>
      </vt:variant>
      <vt:variant>
        <vt:i4>2490456</vt:i4>
      </vt:variant>
      <vt:variant>
        <vt:i4>858</vt:i4>
      </vt:variant>
      <vt:variant>
        <vt:i4>0</vt:i4>
      </vt:variant>
      <vt:variant>
        <vt:i4>5</vt:i4>
      </vt:variant>
      <vt:variant>
        <vt:lpwstr>mailto:robert.skrlj@urszr.si</vt:lpwstr>
      </vt:variant>
      <vt:variant>
        <vt:lpwstr/>
      </vt:variant>
      <vt:variant>
        <vt:i4>1966086</vt:i4>
      </vt:variant>
      <vt:variant>
        <vt:i4>855</vt:i4>
      </vt:variant>
      <vt:variant>
        <vt:i4>0</vt:i4>
      </vt:variant>
      <vt:variant>
        <vt:i4>5</vt:i4>
      </vt:variant>
      <vt:variant>
        <vt:lpwstr>http://prijave.urszr.si/</vt:lpwstr>
      </vt:variant>
      <vt:variant>
        <vt:lpwstr/>
      </vt:variant>
      <vt:variant>
        <vt:i4>1966086</vt:i4>
      </vt:variant>
      <vt:variant>
        <vt:i4>852</vt:i4>
      </vt:variant>
      <vt:variant>
        <vt:i4>0</vt:i4>
      </vt:variant>
      <vt:variant>
        <vt:i4>5</vt:i4>
      </vt:variant>
      <vt:variant>
        <vt:lpwstr>http://prijave.urszr.si/</vt:lpwstr>
      </vt:variant>
      <vt:variant>
        <vt:lpwstr/>
      </vt:variant>
      <vt:variant>
        <vt:i4>4456496</vt:i4>
      </vt:variant>
      <vt:variant>
        <vt:i4>849</vt:i4>
      </vt:variant>
      <vt:variant>
        <vt:i4>0</vt:i4>
      </vt:variant>
      <vt:variant>
        <vt:i4>5</vt:i4>
      </vt:variant>
      <vt:variant>
        <vt:lpwstr>mailto:andrej.biaggio@urszr.si</vt:lpwstr>
      </vt:variant>
      <vt:variant>
        <vt:lpwstr/>
      </vt:variant>
      <vt:variant>
        <vt:i4>1966086</vt:i4>
      </vt:variant>
      <vt:variant>
        <vt:i4>846</vt:i4>
      </vt:variant>
      <vt:variant>
        <vt:i4>0</vt:i4>
      </vt:variant>
      <vt:variant>
        <vt:i4>5</vt:i4>
      </vt:variant>
      <vt:variant>
        <vt:lpwstr>http://prijave.urszr.si/</vt:lpwstr>
      </vt:variant>
      <vt:variant>
        <vt:lpwstr/>
      </vt:variant>
      <vt:variant>
        <vt:i4>1966086</vt:i4>
      </vt:variant>
      <vt:variant>
        <vt:i4>843</vt:i4>
      </vt:variant>
      <vt:variant>
        <vt:i4>0</vt:i4>
      </vt:variant>
      <vt:variant>
        <vt:i4>5</vt:i4>
      </vt:variant>
      <vt:variant>
        <vt:lpwstr>http://prijave.urszr.si/</vt:lpwstr>
      </vt:variant>
      <vt:variant>
        <vt:lpwstr/>
      </vt:variant>
      <vt:variant>
        <vt:i4>96</vt:i4>
      </vt:variant>
      <vt:variant>
        <vt:i4>840</vt:i4>
      </vt:variant>
      <vt:variant>
        <vt:i4>0</vt:i4>
      </vt:variant>
      <vt:variant>
        <vt:i4>5</vt:i4>
      </vt:variant>
      <vt:variant>
        <vt:lpwstr>mailto:marko.zibelnik@urszr.si</vt:lpwstr>
      </vt:variant>
      <vt:variant>
        <vt:lpwstr/>
      </vt:variant>
      <vt:variant>
        <vt:i4>1966086</vt:i4>
      </vt:variant>
      <vt:variant>
        <vt:i4>837</vt:i4>
      </vt:variant>
      <vt:variant>
        <vt:i4>0</vt:i4>
      </vt:variant>
      <vt:variant>
        <vt:i4>5</vt:i4>
      </vt:variant>
      <vt:variant>
        <vt:lpwstr>http://prijave.urszr.si/</vt:lpwstr>
      </vt:variant>
      <vt:variant>
        <vt:lpwstr/>
      </vt:variant>
      <vt:variant>
        <vt:i4>1966086</vt:i4>
      </vt:variant>
      <vt:variant>
        <vt:i4>834</vt:i4>
      </vt:variant>
      <vt:variant>
        <vt:i4>0</vt:i4>
      </vt:variant>
      <vt:variant>
        <vt:i4>5</vt:i4>
      </vt:variant>
      <vt:variant>
        <vt:lpwstr>http://prijave.urszr.si/</vt:lpwstr>
      </vt:variant>
      <vt:variant>
        <vt:lpwstr/>
      </vt:variant>
      <vt:variant>
        <vt:i4>4980773</vt:i4>
      </vt:variant>
      <vt:variant>
        <vt:i4>831</vt:i4>
      </vt:variant>
      <vt:variant>
        <vt:i4>0</vt:i4>
      </vt:variant>
      <vt:variant>
        <vt:i4>5</vt:i4>
      </vt:variant>
      <vt:variant>
        <vt:lpwstr>mailto:matija.balant@urszr.si</vt:lpwstr>
      </vt:variant>
      <vt:variant>
        <vt:lpwstr/>
      </vt:variant>
      <vt:variant>
        <vt:i4>1966086</vt:i4>
      </vt:variant>
      <vt:variant>
        <vt:i4>828</vt:i4>
      </vt:variant>
      <vt:variant>
        <vt:i4>0</vt:i4>
      </vt:variant>
      <vt:variant>
        <vt:i4>5</vt:i4>
      </vt:variant>
      <vt:variant>
        <vt:lpwstr>http://prijave.urszr.si/</vt:lpwstr>
      </vt:variant>
      <vt:variant>
        <vt:lpwstr/>
      </vt:variant>
      <vt:variant>
        <vt:i4>1966086</vt:i4>
      </vt:variant>
      <vt:variant>
        <vt:i4>825</vt:i4>
      </vt:variant>
      <vt:variant>
        <vt:i4>0</vt:i4>
      </vt:variant>
      <vt:variant>
        <vt:i4>5</vt:i4>
      </vt:variant>
      <vt:variant>
        <vt:lpwstr>http://prijave.urszr.si/</vt:lpwstr>
      </vt:variant>
      <vt:variant>
        <vt:lpwstr/>
      </vt:variant>
      <vt:variant>
        <vt:i4>2490456</vt:i4>
      </vt:variant>
      <vt:variant>
        <vt:i4>822</vt:i4>
      </vt:variant>
      <vt:variant>
        <vt:i4>0</vt:i4>
      </vt:variant>
      <vt:variant>
        <vt:i4>5</vt:i4>
      </vt:variant>
      <vt:variant>
        <vt:lpwstr>mailto:robert.skrlj@urszr.si</vt:lpwstr>
      </vt:variant>
      <vt:variant>
        <vt:lpwstr/>
      </vt:variant>
      <vt:variant>
        <vt:i4>4587569</vt:i4>
      </vt:variant>
      <vt:variant>
        <vt:i4>819</vt:i4>
      </vt:variant>
      <vt:variant>
        <vt:i4>0</vt:i4>
      </vt:variant>
      <vt:variant>
        <vt:i4>5</vt:i4>
      </vt:variant>
      <vt:variant>
        <vt:lpwstr>mailto:ales.cedilnik@urszr.si</vt:lpwstr>
      </vt:variant>
      <vt:variant>
        <vt:lpwstr/>
      </vt:variant>
      <vt:variant>
        <vt:i4>1966086</vt:i4>
      </vt:variant>
      <vt:variant>
        <vt:i4>816</vt:i4>
      </vt:variant>
      <vt:variant>
        <vt:i4>0</vt:i4>
      </vt:variant>
      <vt:variant>
        <vt:i4>5</vt:i4>
      </vt:variant>
      <vt:variant>
        <vt:lpwstr>http://prijave.urszr.si/</vt:lpwstr>
      </vt:variant>
      <vt:variant>
        <vt:lpwstr/>
      </vt:variant>
      <vt:variant>
        <vt:i4>1966086</vt:i4>
      </vt:variant>
      <vt:variant>
        <vt:i4>813</vt:i4>
      </vt:variant>
      <vt:variant>
        <vt:i4>0</vt:i4>
      </vt:variant>
      <vt:variant>
        <vt:i4>5</vt:i4>
      </vt:variant>
      <vt:variant>
        <vt:lpwstr>http://prijave.urszr.si/</vt:lpwstr>
      </vt:variant>
      <vt:variant>
        <vt:lpwstr/>
      </vt:variant>
      <vt:variant>
        <vt:i4>2490456</vt:i4>
      </vt:variant>
      <vt:variant>
        <vt:i4>810</vt:i4>
      </vt:variant>
      <vt:variant>
        <vt:i4>0</vt:i4>
      </vt:variant>
      <vt:variant>
        <vt:i4>5</vt:i4>
      </vt:variant>
      <vt:variant>
        <vt:lpwstr>mailto:robert.skrlj@urszr.si</vt:lpwstr>
      </vt:variant>
      <vt:variant>
        <vt:lpwstr/>
      </vt:variant>
      <vt:variant>
        <vt:i4>4587569</vt:i4>
      </vt:variant>
      <vt:variant>
        <vt:i4>807</vt:i4>
      </vt:variant>
      <vt:variant>
        <vt:i4>0</vt:i4>
      </vt:variant>
      <vt:variant>
        <vt:i4>5</vt:i4>
      </vt:variant>
      <vt:variant>
        <vt:lpwstr>mailto:ales.cedilnik@urszr.si</vt:lpwstr>
      </vt:variant>
      <vt:variant>
        <vt:lpwstr/>
      </vt:variant>
      <vt:variant>
        <vt:i4>1966086</vt:i4>
      </vt:variant>
      <vt:variant>
        <vt:i4>804</vt:i4>
      </vt:variant>
      <vt:variant>
        <vt:i4>0</vt:i4>
      </vt:variant>
      <vt:variant>
        <vt:i4>5</vt:i4>
      </vt:variant>
      <vt:variant>
        <vt:lpwstr>http://prijave.urszr.si/</vt:lpwstr>
      </vt:variant>
      <vt:variant>
        <vt:lpwstr/>
      </vt:variant>
      <vt:variant>
        <vt:i4>1966086</vt:i4>
      </vt:variant>
      <vt:variant>
        <vt:i4>801</vt:i4>
      </vt:variant>
      <vt:variant>
        <vt:i4>0</vt:i4>
      </vt:variant>
      <vt:variant>
        <vt:i4>5</vt:i4>
      </vt:variant>
      <vt:variant>
        <vt:lpwstr>http://prijave.urszr.si/</vt:lpwstr>
      </vt:variant>
      <vt:variant>
        <vt:lpwstr/>
      </vt:variant>
      <vt:variant>
        <vt:i4>2490456</vt:i4>
      </vt:variant>
      <vt:variant>
        <vt:i4>798</vt:i4>
      </vt:variant>
      <vt:variant>
        <vt:i4>0</vt:i4>
      </vt:variant>
      <vt:variant>
        <vt:i4>5</vt:i4>
      </vt:variant>
      <vt:variant>
        <vt:lpwstr>mailto:robert.skrlj@urszr.si</vt:lpwstr>
      </vt:variant>
      <vt:variant>
        <vt:lpwstr/>
      </vt:variant>
      <vt:variant>
        <vt:i4>4587569</vt:i4>
      </vt:variant>
      <vt:variant>
        <vt:i4>795</vt:i4>
      </vt:variant>
      <vt:variant>
        <vt:i4>0</vt:i4>
      </vt:variant>
      <vt:variant>
        <vt:i4>5</vt:i4>
      </vt:variant>
      <vt:variant>
        <vt:lpwstr>mailto:ales.cedilnik@urszr.si</vt:lpwstr>
      </vt:variant>
      <vt:variant>
        <vt:lpwstr/>
      </vt:variant>
      <vt:variant>
        <vt:i4>1966086</vt:i4>
      </vt:variant>
      <vt:variant>
        <vt:i4>792</vt:i4>
      </vt:variant>
      <vt:variant>
        <vt:i4>0</vt:i4>
      </vt:variant>
      <vt:variant>
        <vt:i4>5</vt:i4>
      </vt:variant>
      <vt:variant>
        <vt:lpwstr>http://prijave.urszr.si/</vt:lpwstr>
      </vt:variant>
      <vt:variant>
        <vt:lpwstr/>
      </vt:variant>
      <vt:variant>
        <vt:i4>1966086</vt:i4>
      </vt:variant>
      <vt:variant>
        <vt:i4>789</vt:i4>
      </vt:variant>
      <vt:variant>
        <vt:i4>0</vt:i4>
      </vt:variant>
      <vt:variant>
        <vt:i4>5</vt:i4>
      </vt:variant>
      <vt:variant>
        <vt:lpwstr>http://prijave.urszr.si/</vt:lpwstr>
      </vt:variant>
      <vt:variant>
        <vt:lpwstr/>
      </vt:variant>
      <vt:variant>
        <vt:i4>2490456</vt:i4>
      </vt:variant>
      <vt:variant>
        <vt:i4>786</vt:i4>
      </vt:variant>
      <vt:variant>
        <vt:i4>0</vt:i4>
      </vt:variant>
      <vt:variant>
        <vt:i4>5</vt:i4>
      </vt:variant>
      <vt:variant>
        <vt:lpwstr>mailto:robert.skrlj@urszr.si</vt:lpwstr>
      </vt:variant>
      <vt:variant>
        <vt:lpwstr/>
      </vt:variant>
      <vt:variant>
        <vt:i4>1966086</vt:i4>
      </vt:variant>
      <vt:variant>
        <vt:i4>783</vt:i4>
      </vt:variant>
      <vt:variant>
        <vt:i4>0</vt:i4>
      </vt:variant>
      <vt:variant>
        <vt:i4>5</vt:i4>
      </vt:variant>
      <vt:variant>
        <vt:lpwstr>http://prijave.urszr.si/</vt:lpwstr>
      </vt:variant>
      <vt:variant>
        <vt:lpwstr/>
      </vt:variant>
      <vt:variant>
        <vt:i4>1966086</vt:i4>
      </vt:variant>
      <vt:variant>
        <vt:i4>780</vt:i4>
      </vt:variant>
      <vt:variant>
        <vt:i4>0</vt:i4>
      </vt:variant>
      <vt:variant>
        <vt:i4>5</vt:i4>
      </vt:variant>
      <vt:variant>
        <vt:lpwstr>http://prijave.urszr.si/</vt:lpwstr>
      </vt:variant>
      <vt:variant>
        <vt:lpwstr/>
      </vt:variant>
      <vt:variant>
        <vt:i4>96</vt:i4>
      </vt:variant>
      <vt:variant>
        <vt:i4>777</vt:i4>
      </vt:variant>
      <vt:variant>
        <vt:i4>0</vt:i4>
      </vt:variant>
      <vt:variant>
        <vt:i4>5</vt:i4>
      </vt:variant>
      <vt:variant>
        <vt:lpwstr>mailto:marko.zibelnik@urszr.si</vt:lpwstr>
      </vt:variant>
      <vt:variant>
        <vt:lpwstr/>
      </vt:variant>
      <vt:variant>
        <vt:i4>1966086</vt:i4>
      </vt:variant>
      <vt:variant>
        <vt:i4>774</vt:i4>
      </vt:variant>
      <vt:variant>
        <vt:i4>0</vt:i4>
      </vt:variant>
      <vt:variant>
        <vt:i4>5</vt:i4>
      </vt:variant>
      <vt:variant>
        <vt:lpwstr>http://prijave.urszr.si/</vt:lpwstr>
      </vt:variant>
      <vt:variant>
        <vt:lpwstr/>
      </vt:variant>
      <vt:variant>
        <vt:i4>1966086</vt:i4>
      </vt:variant>
      <vt:variant>
        <vt:i4>771</vt:i4>
      </vt:variant>
      <vt:variant>
        <vt:i4>0</vt:i4>
      </vt:variant>
      <vt:variant>
        <vt:i4>5</vt:i4>
      </vt:variant>
      <vt:variant>
        <vt:lpwstr>http://prijave.urszr.si/</vt:lpwstr>
      </vt:variant>
      <vt:variant>
        <vt:lpwstr/>
      </vt:variant>
      <vt:variant>
        <vt:i4>2490456</vt:i4>
      </vt:variant>
      <vt:variant>
        <vt:i4>768</vt:i4>
      </vt:variant>
      <vt:variant>
        <vt:i4>0</vt:i4>
      </vt:variant>
      <vt:variant>
        <vt:i4>5</vt:i4>
      </vt:variant>
      <vt:variant>
        <vt:lpwstr>mailto:robert.skrlj@urszr.si</vt:lpwstr>
      </vt:variant>
      <vt:variant>
        <vt:lpwstr/>
      </vt:variant>
      <vt:variant>
        <vt:i4>2359390</vt:i4>
      </vt:variant>
      <vt:variant>
        <vt:i4>765</vt:i4>
      </vt:variant>
      <vt:variant>
        <vt:i4>0</vt:i4>
      </vt:variant>
      <vt:variant>
        <vt:i4>5</vt:i4>
      </vt:variant>
      <vt:variant>
        <vt:lpwstr>mailto:matjaz.merkuzic@urszr.si</vt:lpwstr>
      </vt:variant>
      <vt:variant>
        <vt:lpwstr/>
      </vt:variant>
      <vt:variant>
        <vt:i4>1966086</vt:i4>
      </vt:variant>
      <vt:variant>
        <vt:i4>762</vt:i4>
      </vt:variant>
      <vt:variant>
        <vt:i4>0</vt:i4>
      </vt:variant>
      <vt:variant>
        <vt:i4>5</vt:i4>
      </vt:variant>
      <vt:variant>
        <vt:lpwstr>http://prijave.urszr.si/</vt:lpwstr>
      </vt:variant>
      <vt:variant>
        <vt:lpwstr/>
      </vt:variant>
      <vt:variant>
        <vt:i4>1966086</vt:i4>
      </vt:variant>
      <vt:variant>
        <vt:i4>759</vt:i4>
      </vt:variant>
      <vt:variant>
        <vt:i4>0</vt:i4>
      </vt:variant>
      <vt:variant>
        <vt:i4>5</vt:i4>
      </vt:variant>
      <vt:variant>
        <vt:lpwstr>http://prijave.urszr.si/</vt:lpwstr>
      </vt:variant>
      <vt:variant>
        <vt:lpwstr/>
      </vt:variant>
      <vt:variant>
        <vt:i4>4980773</vt:i4>
      </vt:variant>
      <vt:variant>
        <vt:i4>756</vt:i4>
      </vt:variant>
      <vt:variant>
        <vt:i4>0</vt:i4>
      </vt:variant>
      <vt:variant>
        <vt:i4>5</vt:i4>
      </vt:variant>
      <vt:variant>
        <vt:lpwstr>mailto:matija.balant@urszr.si</vt:lpwstr>
      </vt:variant>
      <vt:variant>
        <vt:lpwstr/>
      </vt:variant>
      <vt:variant>
        <vt:i4>2490456</vt:i4>
      </vt:variant>
      <vt:variant>
        <vt:i4>753</vt:i4>
      </vt:variant>
      <vt:variant>
        <vt:i4>0</vt:i4>
      </vt:variant>
      <vt:variant>
        <vt:i4>5</vt:i4>
      </vt:variant>
      <vt:variant>
        <vt:lpwstr>mailto:robert.skrlj@urszr.si</vt:lpwstr>
      </vt:variant>
      <vt:variant>
        <vt:lpwstr/>
      </vt:variant>
      <vt:variant>
        <vt:i4>1966086</vt:i4>
      </vt:variant>
      <vt:variant>
        <vt:i4>750</vt:i4>
      </vt:variant>
      <vt:variant>
        <vt:i4>0</vt:i4>
      </vt:variant>
      <vt:variant>
        <vt:i4>5</vt:i4>
      </vt:variant>
      <vt:variant>
        <vt:lpwstr>http://prijave.urszr.si/</vt:lpwstr>
      </vt:variant>
      <vt:variant>
        <vt:lpwstr/>
      </vt:variant>
      <vt:variant>
        <vt:i4>1966086</vt:i4>
      </vt:variant>
      <vt:variant>
        <vt:i4>747</vt:i4>
      </vt:variant>
      <vt:variant>
        <vt:i4>0</vt:i4>
      </vt:variant>
      <vt:variant>
        <vt:i4>5</vt:i4>
      </vt:variant>
      <vt:variant>
        <vt:lpwstr>http://prijave.urszr.si/</vt:lpwstr>
      </vt:variant>
      <vt:variant>
        <vt:lpwstr/>
      </vt:variant>
      <vt:variant>
        <vt:i4>4980773</vt:i4>
      </vt:variant>
      <vt:variant>
        <vt:i4>744</vt:i4>
      </vt:variant>
      <vt:variant>
        <vt:i4>0</vt:i4>
      </vt:variant>
      <vt:variant>
        <vt:i4>5</vt:i4>
      </vt:variant>
      <vt:variant>
        <vt:lpwstr>mailto:matija.balant@urszr.si</vt:lpwstr>
      </vt:variant>
      <vt:variant>
        <vt:lpwstr/>
      </vt:variant>
      <vt:variant>
        <vt:i4>2490456</vt:i4>
      </vt:variant>
      <vt:variant>
        <vt:i4>741</vt:i4>
      </vt:variant>
      <vt:variant>
        <vt:i4>0</vt:i4>
      </vt:variant>
      <vt:variant>
        <vt:i4>5</vt:i4>
      </vt:variant>
      <vt:variant>
        <vt:lpwstr>mailto:robert.skrlj@urszr.si</vt:lpwstr>
      </vt:variant>
      <vt:variant>
        <vt:lpwstr/>
      </vt:variant>
      <vt:variant>
        <vt:i4>1966086</vt:i4>
      </vt:variant>
      <vt:variant>
        <vt:i4>738</vt:i4>
      </vt:variant>
      <vt:variant>
        <vt:i4>0</vt:i4>
      </vt:variant>
      <vt:variant>
        <vt:i4>5</vt:i4>
      </vt:variant>
      <vt:variant>
        <vt:lpwstr>http://prijave.urszr.si/</vt:lpwstr>
      </vt:variant>
      <vt:variant>
        <vt:lpwstr/>
      </vt:variant>
      <vt:variant>
        <vt:i4>1966086</vt:i4>
      </vt:variant>
      <vt:variant>
        <vt:i4>735</vt:i4>
      </vt:variant>
      <vt:variant>
        <vt:i4>0</vt:i4>
      </vt:variant>
      <vt:variant>
        <vt:i4>5</vt:i4>
      </vt:variant>
      <vt:variant>
        <vt:lpwstr>http://prijave.urszr.si/</vt:lpwstr>
      </vt:variant>
      <vt:variant>
        <vt:lpwstr/>
      </vt:variant>
      <vt:variant>
        <vt:i4>4980773</vt:i4>
      </vt:variant>
      <vt:variant>
        <vt:i4>732</vt:i4>
      </vt:variant>
      <vt:variant>
        <vt:i4>0</vt:i4>
      </vt:variant>
      <vt:variant>
        <vt:i4>5</vt:i4>
      </vt:variant>
      <vt:variant>
        <vt:lpwstr>mailto:matija.balant@urszr.si</vt:lpwstr>
      </vt:variant>
      <vt:variant>
        <vt:lpwstr/>
      </vt:variant>
      <vt:variant>
        <vt:i4>96</vt:i4>
      </vt:variant>
      <vt:variant>
        <vt:i4>729</vt:i4>
      </vt:variant>
      <vt:variant>
        <vt:i4>0</vt:i4>
      </vt:variant>
      <vt:variant>
        <vt:i4>5</vt:i4>
      </vt:variant>
      <vt:variant>
        <vt:lpwstr>mailto:marko.zibelnik@urszr.si</vt:lpwstr>
      </vt:variant>
      <vt:variant>
        <vt:lpwstr/>
      </vt:variant>
      <vt:variant>
        <vt:i4>4980771</vt:i4>
      </vt:variant>
      <vt:variant>
        <vt:i4>726</vt:i4>
      </vt:variant>
      <vt:variant>
        <vt:i4>0</vt:i4>
      </vt:variant>
      <vt:variant>
        <vt:i4>5</vt:i4>
      </vt:variant>
      <vt:variant>
        <vt:lpwstr>mailto:matjaz.merhar@urszr.si</vt:lpwstr>
      </vt:variant>
      <vt:variant>
        <vt:lpwstr/>
      </vt:variant>
      <vt:variant>
        <vt:i4>1966086</vt:i4>
      </vt:variant>
      <vt:variant>
        <vt:i4>723</vt:i4>
      </vt:variant>
      <vt:variant>
        <vt:i4>0</vt:i4>
      </vt:variant>
      <vt:variant>
        <vt:i4>5</vt:i4>
      </vt:variant>
      <vt:variant>
        <vt:lpwstr>http://prijave.urszr.si/</vt:lpwstr>
      </vt:variant>
      <vt:variant>
        <vt:lpwstr/>
      </vt:variant>
      <vt:variant>
        <vt:i4>1966086</vt:i4>
      </vt:variant>
      <vt:variant>
        <vt:i4>720</vt:i4>
      </vt:variant>
      <vt:variant>
        <vt:i4>0</vt:i4>
      </vt:variant>
      <vt:variant>
        <vt:i4>5</vt:i4>
      </vt:variant>
      <vt:variant>
        <vt:lpwstr>http://prijave.urszr.si/</vt:lpwstr>
      </vt:variant>
      <vt:variant>
        <vt:lpwstr/>
      </vt:variant>
      <vt:variant>
        <vt:i4>4980771</vt:i4>
      </vt:variant>
      <vt:variant>
        <vt:i4>717</vt:i4>
      </vt:variant>
      <vt:variant>
        <vt:i4>0</vt:i4>
      </vt:variant>
      <vt:variant>
        <vt:i4>5</vt:i4>
      </vt:variant>
      <vt:variant>
        <vt:lpwstr>mailto:matjaz.merhar@urszr.si</vt:lpwstr>
      </vt:variant>
      <vt:variant>
        <vt:lpwstr/>
      </vt:variant>
      <vt:variant>
        <vt:i4>1966086</vt:i4>
      </vt:variant>
      <vt:variant>
        <vt:i4>714</vt:i4>
      </vt:variant>
      <vt:variant>
        <vt:i4>0</vt:i4>
      </vt:variant>
      <vt:variant>
        <vt:i4>5</vt:i4>
      </vt:variant>
      <vt:variant>
        <vt:lpwstr>http://prijave.urszr.si/</vt:lpwstr>
      </vt:variant>
      <vt:variant>
        <vt:lpwstr/>
      </vt:variant>
      <vt:variant>
        <vt:i4>1966086</vt:i4>
      </vt:variant>
      <vt:variant>
        <vt:i4>711</vt:i4>
      </vt:variant>
      <vt:variant>
        <vt:i4>0</vt:i4>
      </vt:variant>
      <vt:variant>
        <vt:i4>5</vt:i4>
      </vt:variant>
      <vt:variant>
        <vt:lpwstr>http://prijave.urszr.si/</vt:lpwstr>
      </vt:variant>
      <vt:variant>
        <vt:lpwstr/>
      </vt:variant>
      <vt:variant>
        <vt:i4>4980771</vt:i4>
      </vt:variant>
      <vt:variant>
        <vt:i4>708</vt:i4>
      </vt:variant>
      <vt:variant>
        <vt:i4>0</vt:i4>
      </vt:variant>
      <vt:variant>
        <vt:i4>5</vt:i4>
      </vt:variant>
      <vt:variant>
        <vt:lpwstr>mailto:matjaz.merhar@urszr.si</vt:lpwstr>
      </vt:variant>
      <vt:variant>
        <vt:lpwstr/>
      </vt:variant>
      <vt:variant>
        <vt:i4>1966086</vt:i4>
      </vt:variant>
      <vt:variant>
        <vt:i4>705</vt:i4>
      </vt:variant>
      <vt:variant>
        <vt:i4>0</vt:i4>
      </vt:variant>
      <vt:variant>
        <vt:i4>5</vt:i4>
      </vt:variant>
      <vt:variant>
        <vt:lpwstr>http://prijave.urszr.si/</vt:lpwstr>
      </vt:variant>
      <vt:variant>
        <vt:lpwstr/>
      </vt:variant>
      <vt:variant>
        <vt:i4>1966086</vt:i4>
      </vt:variant>
      <vt:variant>
        <vt:i4>702</vt:i4>
      </vt:variant>
      <vt:variant>
        <vt:i4>0</vt:i4>
      </vt:variant>
      <vt:variant>
        <vt:i4>5</vt:i4>
      </vt:variant>
      <vt:variant>
        <vt:lpwstr>http://prijave.urszr.si/</vt:lpwstr>
      </vt:variant>
      <vt:variant>
        <vt:lpwstr/>
      </vt:variant>
      <vt:variant>
        <vt:i4>4980771</vt:i4>
      </vt:variant>
      <vt:variant>
        <vt:i4>699</vt:i4>
      </vt:variant>
      <vt:variant>
        <vt:i4>0</vt:i4>
      </vt:variant>
      <vt:variant>
        <vt:i4>5</vt:i4>
      </vt:variant>
      <vt:variant>
        <vt:lpwstr>mailto:matjaz.merhar@urszr.si</vt:lpwstr>
      </vt:variant>
      <vt:variant>
        <vt:lpwstr/>
      </vt:variant>
      <vt:variant>
        <vt:i4>1966086</vt:i4>
      </vt:variant>
      <vt:variant>
        <vt:i4>696</vt:i4>
      </vt:variant>
      <vt:variant>
        <vt:i4>0</vt:i4>
      </vt:variant>
      <vt:variant>
        <vt:i4>5</vt:i4>
      </vt:variant>
      <vt:variant>
        <vt:lpwstr>http://prijave.urszr.si/</vt:lpwstr>
      </vt:variant>
      <vt:variant>
        <vt:lpwstr/>
      </vt:variant>
      <vt:variant>
        <vt:i4>1966086</vt:i4>
      </vt:variant>
      <vt:variant>
        <vt:i4>693</vt:i4>
      </vt:variant>
      <vt:variant>
        <vt:i4>0</vt:i4>
      </vt:variant>
      <vt:variant>
        <vt:i4>5</vt:i4>
      </vt:variant>
      <vt:variant>
        <vt:lpwstr>http://prijave.urszr.si/</vt:lpwstr>
      </vt:variant>
      <vt:variant>
        <vt:lpwstr/>
      </vt:variant>
      <vt:variant>
        <vt:i4>1966086</vt:i4>
      </vt:variant>
      <vt:variant>
        <vt:i4>690</vt:i4>
      </vt:variant>
      <vt:variant>
        <vt:i4>0</vt:i4>
      </vt:variant>
      <vt:variant>
        <vt:i4>5</vt:i4>
      </vt:variant>
      <vt:variant>
        <vt:lpwstr>http://prijave.urszr.si/</vt:lpwstr>
      </vt:variant>
      <vt:variant>
        <vt:lpwstr/>
      </vt:variant>
      <vt:variant>
        <vt:i4>1966086</vt:i4>
      </vt:variant>
      <vt:variant>
        <vt:i4>687</vt:i4>
      </vt:variant>
      <vt:variant>
        <vt:i4>0</vt:i4>
      </vt:variant>
      <vt:variant>
        <vt:i4>5</vt:i4>
      </vt:variant>
      <vt:variant>
        <vt:lpwstr>http://prijave.urszr.si/</vt:lpwstr>
      </vt:variant>
      <vt:variant>
        <vt:lpwstr/>
      </vt:variant>
      <vt:variant>
        <vt:i4>4980771</vt:i4>
      </vt:variant>
      <vt:variant>
        <vt:i4>684</vt:i4>
      </vt:variant>
      <vt:variant>
        <vt:i4>0</vt:i4>
      </vt:variant>
      <vt:variant>
        <vt:i4>5</vt:i4>
      </vt:variant>
      <vt:variant>
        <vt:lpwstr>mailto:matjaz.merhar@urszr.si</vt:lpwstr>
      </vt:variant>
      <vt:variant>
        <vt:lpwstr/>
      </vt:variant>
      <vt:variant>
        <vt:i4>1966086</vt:i4>
      </vt:variant>
      <vt:variant>
        <vt:i4>681</vt:i4>
      </vt:variant>
      <vt:variant>
        <vt:i4>0</vt:i4>
      </vt:variant>
      <vt:variant>
        <vt:i4>5</vt:i4>
      </vt:variant>
      <vt:variant>
        <vt:lpwstr>http://prijave.urszr.si/</vt:lpwstr>
      </vt:variant>
      <vt:variant>
        <vt:lpwstr/>
      </vt:variant>
      <vt:variant>
        <vt:i4>1966086</vt:i4>
      </vt:variant>
      <vt:variant>
        <vt:i4>678</vt:i4>
      </vt:variant>
      <vt:variant>
        <vt:i4>0</vt:i4>
      </vt:variant>
      <vt:variant>
        <vt:i4>5</vt:i4>
      </vt:variant>
      <vt:variant>
        <vt:lpwstr>http://prijave.urszr.si/</vt:lpwstr>
      </vt:variant>
      <vt:variant>
        <vt:lpwstr/>
      </vt:variant>
      <vt:variant>
        <vt:i4>4980771</vt:i4>
      </vt:variant>
      <vt:variant>
        <vt:i4>675</vt:i4>
      </vt:variant>
      <vt:variant>
        <vt:i4>0</vt:i4>
      </vt:variant>
      <vt:variant>
        <vt:i4>5</vt:i4>
      </vt:variant>
      <vt:variant>
        <vt:lpwstr>mailto:matjaz.merhar@urszr.si</vt:lpwstr>
      </vt:variant>
      <vt:variant>
        <vt:lpwstr/>
      </vt:variant>
      <vt:variant>
        <vt:i4>1966086</vt:i4>
      </vt:variant>
      <vt:variant>
        <vt:i4>672</vt:i4>
      </vt:variant>
      <vt:variant>
        <vt:i4>0</vt:i4>
      </vt:variant>
      <vt:variant>
        <vt:i4>5</vt:i4>
      </vt:variant>
      <vt:variant>
        <vt:lpwstr>http://prijave.urszr.si/</vt:lpwstr>
      </vt:variant>
      <vt:variant>
        <vt:lpwstr/>
      </vt:variant>
      <vt:variant>
        <vt:i4>1966086</vt:i4>
      </vt:variant>
      <vt:variant>
        <vt:i4>669</vt:i4>
      </vt:variant>
      <vt:variant>
        <vt:i4>0</vt:i4>
      </vt:variant>
      <vt:variant>
        <vt:i4>5</vt:i4>
      </vt:variant>
      <vt:variant>
        <vt:lpwstr>http://prijave.urszr.si/</vt:lpwstr>
      </vt:variant>
      <vt:variant>
        <vt:lpwstr/>
      </vt:variant>
      <vt:variant>
        <vt:i4>4980771</vt:i4>
      </vt:variant>
      <vt:variant>
        <vt:i4>666</vt:i4>
      </vt:variant>
      <vt:variant>
        <vt:i4>0</vt:i4>
      </vt:variant>
      <vt:variant>
        <vt:i4>5</vt:i4>
      </vt:variant>
      <vt:variant>
        <vt:lpwstr>mailto:matjaz.merhar@urszr.si</vt:lpwstr>
      </vt:variant>
      <vt:variant>
        <vt:lpwstr/>
      </vt:variant>
      <vt:variant>
        <vt:i4>1966086</vt:i4>
      </vt:variant>
      <vt:variant>
        <vt:i4>663</vt:i4>
      </vt:variant>
      <vt:variant>
        <vt:i4>0</vt:i4>
      </vt:variant>
      <vt:variant>
        <vt:i4>5</vt:i4>
      </vt:variant>
      <vt:variant>
        <vt:lpwstr>http://prijave.urszr.si/</vt:lpwstr>
      </vt:variant>
      <vt:variant>
        <vt:lpwstr/>
      </vt:variant>
      <vt:variant>
        <vt:i4>1966086</vt:i4>
      </vt:variant>
      <vt:variant>
        <vt:i4>660</vt:i4>
      </vt:variant>
      <vt:variant>
        <vt:i4>0</vt:i4>
      </vt:variant>
      <vt:variant>
        <vt:i4>5</vt:i4>
      </vt:variant>
      <vt:variant>
        <vt:lpwstr>http://prijave.urszr.si/</vt:lpwstr>
      </vt:variant>
      <vt:variant>
        <vt:lpwstr/>
      </vt:variant>
      <vt:variant>
        <vt:i4>4980771</vt:i4>
      </vt:variant>
      <vt:variant>
        <vt:i4>657</vt:i4>
      </vt:variant>
      <vt:variant>
        <vt:i4>0</vt:i4>
      </vt:variant>
      <vt:variant>
        <vt:i4>5</vt:i4>
      </vt:variant>
      <vt:variant>
        <vt:lpwstr>mailto:matjaz.merhar@urszr.si</vt:lpwstr>
      </vt:variant>
      <vt:variant>
        <vt:lpwstr/>
      </vt:variant>
      <vt:variant>
        <vt:i4>1966086</vt:i4>
      </vt:variant>
      <vt:variant>
        <vt:i4>654</vt:i4>
      </vt:variant>
      <vt:variant>
        <vt:i4>0</vt:i4>
      </vt:variant>
      <vt:variant>
        <vt:i4>5</vt:i4>
      </vt:variant>
      <vt:variant>
        <vt:lpwstr>http://prijave.urszr.si/</vt:lpwstr>
      </vt:variant>
      <vt:variant>
        <vt:lpwstr/>
      </vt:variant>
      <vt:variant>
        <vt:i4>1966086</vt:i4>
      </vt:variant>
      <vt:variant>
        <vt:i4>651</vt:i4>
      </vt:variant>
      <vt:variant>
        <vt:i4>0</vt:i4>
      </vt:variant>
      <vt:variant>
        <vt:i4>5</vt:i4>
      </vt:variant>
      <vt:variant>
        <vt:lpwstr>http://prijave.urszr.si/</vt:lpwstr>
      </vt:variant>
      <vt:variant>
        <vt:lpwstr/>
      </vt:variant>
      <vt:variant>
        <vt:i4>4587579</vt:i4>
      </vt:variant>
      <vt:variant>
        <vt:i4>648</vt:i4>
      </vt:variant>
      <vt:variant>
        <vt:i4>0</vt:i4>
      </vt:variant>
      <vt:variant>
        <vt:i4>5</vt:i4>
      </vt:variant>
      <vt:variant>
        <vt:lpwstr>mailto:saso.pristavec@urszr.si</vt:lpwstr>
      </vt:variant>
      <vt:variant>
        <vt:lpwstr/>
      </vt:variant>
      <vt:variant>
        <vt:i4>1966086</vt:i4>
      </vt:variant>
      <vt:variant>
        <vt:i4>645</vt:i4>
      </vt:variant>
      <vt:variant>
        <vt:i4>0</vt:i4>
      </vt:variant>
      <vt:variant>
        <vt:i4>5</vt:i4>
      </vt:variant>
      <vt:variant>
        <vt:lpwstr>http://prijave.urszr.si/</vt:lpwstr>
      </vt:variant>
      <vt:variant>
        <vt:lpwstr/>
      </vt:variant>
      <vt:variant>
        <vt:i4>1966086</vt:i4>
      </vt:variant>
      <vt:variant>
        <vt:i4>642</vt:i4>
      </vt:variant>
      <vt:variant>
        <vt:i4>0</vt:i4>
      </vt:variant>
      <vt:variant>
        <vt:i4>5</vt:i4>
      </vt:variant>
      <vt:variant>
        <vt:lpwstr>http://prijave.urszr.si/</vt:lpwstr>
      </vt:variant>
      <vt:variant>
        <vt:lpwstr/>
      </vt:variant>
      <vt:variant>
        <vt:i4>4980771</vt:i4>
      </vt:variant>
      <vt:variant>
        <vt:i4>639</vt:i4>
      </vt:variant>
      <vt:variant>
        <vt:i4>0</vt:i4>
      </vt:variant>
      <vt:variant>
        <vt:i4>5</vt:i4>
      </vt:variant>
      <vt:variant>
        <vt:lpwstr>mailto:matjaz.merhar@urszr.si</vt:lpwstr>
      </vt:variant>
      <vt:variant>
        <vt:lpwstr/>
      </vt:variant>
      <vt:variant>
        <vt:i4>1966086</vt:i4>
      </vt:variant>
      <vt:variant>
        <vt:i4>636</vt:i4>
      </vt:variant>
      <vt:variant>
        <vt:i4>0</vt:i4>
      </vt:variant>
      <vt:variant>
        <vt:i4>5</vt:i4>
      </vt:variant>
      <vt:variant>
        <vt:lpwstr>http://prijave.urszr.si/</vt:lpwstr>
      </vt:variant>
      <vt:variant>
        <vt:lpwstr/>
      </vt:variant>
      <vt:variant>
        <vt:i4>1966086</vt:i4>
      </vt:variant>
      <vt:variant>
        <vt:i4>633</vt:i4>
      </vt:variant>
      <vt:variant>
        <vt:i4>0</vt:i4>
      </vt:variant>
      <vt:variant>
        <vt:i4>5</vt:i4>
      </vt:variant>
      <vt:variant>
        <vt:lpwstr>http://prijave.urszr.si/</vt:lpwstr>
      </vt:variant>
      <vt:variant>
        <vt:lpwstr/>
      </vt:variant>
      <vt:variant>
        <vt:i4>4980771</vt:i4>
      </vt:variant>
      <vt:variant>
        <vt:i4>630</vt:i4>
      </vt:variant>
      <vt:variant>
        <vt:i4>0</vt:i4>
      </vt:variant>
      <vt:variant>
        <vt:i4>5</vt:i4>
      </vt:variant>
      <vt:variant>
        <vt:lpwstr>mailto:matjaz.merhar@urszr.si</vt:lpwstr>
      </vt:variant>
      <vt:variant>
        <vt:lpwstr/>
      </vt:variant>
      <vt:variant>
        <vt:i4>1966086</vt:i4>
      </vt:variant>
      <vt:variant>
        <vt:i4>627</vt:i4>
      </vt:variant>
      <vt:variant>
        <vt:i4>0</vt:i4>
      </vt:variant>
      <vt:variant>
        <vt:i4>5</vt:i4>
      </vt:variant>
      <vt:variant>
        <vt:lpwstr>http://prijave.urszr.si/</vt:lpwstr>
      </vt:variant>
      <vt:variant>
        <vt:lpwstr/>
      </vt:variant>
      <vt:variant>
        <vt:i4>1966086</vt:i4>
      </vt:variant>
      <vt:variant>
        <vt:i4>624</vt:i4>
      </vt:variant>
      <vt:variant>
        <vt:i4>0</vt:i4>
      </vt:variant>
      <vt:variant>
        <vt:i4>5</vt:i4>
      </vt:variant>
      <vt:variant>
        <vt:lpwstr>http://prijave.urszr.si/</vt:lpwstr>
      </vt:variant>
      <vt:variant>
        <vt:lpwstr/>
      </vt:variant>
      <vt:variant>
        <vt:i4>4980771</vt:i4>
      </vt:variant>
      <vt:variant>
        <vt:i4>621</vt:i4>
      </vt:variant>
      <vt:variant>
        <vt:i4>0</vt:i4>
      </vt:variant>
      <vt:variant>
        <vt:i4>5</vt:i4>
      </vt:variant>
      <vt:variant>
        <vt:lpwstr>mailto:matjaz.merhar@urszr.si</vt:lpwstr>
      </vt:variant>
      <vt:variant>
        <vt:lpwstr/>
      </vt:variant>
      <vt:variant>
        <vt:i4>1966086</vt:i4>
      </vt:variant>
      <vt:variant>
        <vt:i4>618</vt:i4>
      </vt:variant>
      <vt:variant>
        <vt:i4>0</vt:i4>
      </vt:variant>
      <vt:variant>
        <vt:i4>5</vt:i4>
      </vt:variant>
      <vt:variant>
        <vt:lpwstr>http://prijave.urszr.si/</vt:lpwstr>
      </vt:variant>
      <vt:variant>
        <vt:lpwstr/>
      </vt:variant>
      <vt:variant>
        <vt:i4>1966086</vt:i4>
      </vt:variant>
      <vt:variant>
        <vt:i4>615</vt:i4>
      </vt:variant>
      <vt:variant>
        <vt:i4>0</vt:i4>
      </vt:variant>
      <vt:variant>
        <vt:i4>5</vt:i4>
      </vt:variant>
      <vt:variant>
        <vt:lpwstr>http://prijave.urszr.si/</vt:lpwstr>
      </vt:variant>
      <vt:variant>
        <vt:lpwstr/>
      </vt:variant>
      <vt:variant>
        <vt:i4>4980771</vt:i4>
      </vt:variant>
      <vt:variant>
        <vt:i4>612</vt:i4>
      </vt:variant>
      <vt:variant>
        <vt:i4>0</vt:i4>
      </vt:variant>
      <vt:variant>
        <vt:i4>5</vt:i4>
      </vt:variant>
      <vt:variant>
        <vt:lpwstr>mailto:matjaz.merhar@urszr.si</vt:lpwstr>
      </vt:variant>
      <vt:variant>
        <vt:lpwstr/>
      </vt:variant>
      <vt:variant>
        <vt:i4>1966086</vt:i4>
      </vt:variant>
      <vt:variant>
        <vt:i4>609</vt:i4>
      </vt:variant>
      <vt:variant>
        <vt:i4>0</vt:i4>
      </vt:variant>
      <vt:variant>
        <vt:i4>5</vt:i4>
      </vt:variant>
      <vt:variant>
        <vt:lpwstr>http://prijave.urszr.si/</vt:lpwstr>
      </vt:variant>
      <vt:variant>
        <vt:lpwstr/>
      </vt:variant>
      <vt:variant>
        <vt:i4>1966086</vt:i4>
      </vt:variant>
      <vt:variant>
        <vt:i4>606</vt:i4>
      </vt:variant>
      <vt:variant>
        <vt:i4>0</vt:i4>
      </vt:variant>
      <vt:variant>
        <vt:i4>5</vt:i4>
      </vt:variant>
      <vt:variant>
        <vt:lpwstr>http://prijave.urszr.si/</vt:lpwstr>
      </vt:variant>
      <vt:variant>
        <vt:lpwstr/>
      </vt:variant>
      <vt:variant>
        <vt:i4>4980771</vt:i4>
      </vt:variant>
      <vt:variant>
        <vt:i4>603</vt:i4>
      </vt:variant>
      <vt:variant>
        <vt:i4>0</vt:i4>
      </vt:variant>
      <vt:variant>
        <vt:i4>5</vt:i4>
      </vt:variant>
      <vt:variant>
        <vt:lpwstr>mailto:matjaz.merhar@urszr.si</vt:lpwstr>
      </vt:variant>
      <vt:variant>
        <vt:lpwstr/>
      </vt:variant>
      <vt:variant>
        <vt:i4>1966086</vt:i4>
      </vt:variant>
      <vt:variant>
        <vt:i4>600</vt:i4>
      </vt:variant>
      <vt:variant>
        <vt:i4>0</vt:i4>
      </vt:variant>
      <vt:variant>
        <vt:i4>5</vt:i4>
      </vt:variant>
      <vt:variant>
        <vt:lpwstr>http://prijave.urszr.si/</vt:lpwstr>
      </vt:variant>
      <vt:variant>
        <vt:lpwstr/>
      </vt:variant>
      <vt:variant>
        <vt:i4>1966086</vt:i4>
      </vt:variant>
      <vt:variant>
        <vt:i4>597</vt:i4>
      </vt:variant>
      <vt:variant>
        <vt:i4>0</vt:i4>
      </vt:variant>
      <vt:variant>
        <vt:i4>5</vt:i4>
      </vt:variant>
      <vt:variant>
        <vt:lpwstr>http://prijave.urszr.si/</vt:lpwstr>
      </vt:variant>
      <vt:variant>
        <vt:lpwstr/>
      </vt:variant>
      <vt:variant>
        <vt:i4>4587579</vt:i4>
      </vt:variant>
      <vt:variant>
        <vt:i4>594</vt:i4>
      </vt:variant>
      <vt:variant>
        <vt:i4>0</vt:i4>
      </vt:variant>
      <vt:variant>
        <vt:i4>5</vt:i4>
      </vt:variant>
      <vt:variant>
        <vt:lpwstr>mailto:saso.pristavec@urszr.si</vt:lpwstr>
      </vt:variant>
      <vt:variant>
        <vt:lpwstr/>
      </vt:variant>
      <vt:variant>
        <vt:i4>1966086</vt:i4>
      </vt:variant>
      <vt:variant>
        <vt:i4>591</vt:i4>
      </vt:variant>
      <vt:variant>
        <vt:i4>0</vt:i4>
      </vt:variant>
      <vt:variant>
        <vt:i4>5</vt:i4>
      </vt:variant>
      <vt:variant>
        <vt:lpwstr>http://prijave.urszr.si/</vt:lpwstr>
      </vt:variant>
      <vt:variant>
        <vt:lpwstr/>
      </vt:variant>
      <vt:variant>
        <vt:i4>1966086</vt:i4>
      </vt:variant>
      <vt:variant>
        <vt:i4>588</vt:i4>
      </vt:variant>
      <vt:variant>
        <vt:i4>0</vt:i4>
      </vt:variant>
      <vt:variant>
        <vt:i4>5</vt:i4>
      </vt:variant>
      <vt:variant>
        <vt:lpwstr>http://prijave.urszr.si/</vt:lpwstr>
      </vt:variant>
      <vt:variant>
        <vt:lpwstr/>
      </vt:variant>
      <vt:variant>
        <vt:i4>4587579</vt:i4>
      </vt:variant>
      <vt:variant>
        <vt:i4>585</vt:i4>
      </vt:variant>
      <vt:variant>
        <vt:i4>0</vt:i4>
      </vt:variant>
      <vt:variant>
        <vt:i4>5</vt:i4>
      </vt:variant>
      <vt:variant>
        <vt:lpwstr>mailto:saso.pristavec@urszr.si</vt:lpwstr>
      </vt:variant>
      <vt:variant>
        <vt:lpwstr/>
      </vt:variant>
      <vt:variant>
        <vt:i4>1966086</vt:i4>
      </vt:variant>
      <vt:variant>
        <vt:i4>582</vt:i4>
      </vt:variant>
      <vt:variant>
        <vt:i4>0</vt:i4>
      </vt:variant>
      <vt:variant>
        <vt:i4>5</vt:i4>
      </vt:variant>
      <vt:variant>
        <vt:lpwstr>http://prijave.urszr.si/</vt:lpwstr>
      </vt:variant>
      <vt:variant>
        <vt:lpwstr/>
      </vt:variant>
      <vt:variant>
        <vt:i4>1966086</vt:i4>
      </vt:variant>
      <vt:variant>
        <vt:i4>579</vt:i4>
      </vt:variant>
      <vt:variant>
        <vt:i4>0</vt:i4>
      </vt:variant>
      <vt:variant>
        <vt:i4>5</vt:i4>
      </vt:variant>
      <vt:variant>
        <vt:lpwstr>http://prijave.urszr.si/</vt:lpwstr>
      </vt:variant>
      <vt:variant>
        <vt:lpwstr/>
      </vt:variant>
      <vt:variant>
        <vt:i4>4587579</vt:i4>
      </vt:variant>
      <vt:variant>
        <vt:i4>576</vt:i4>
      </vt:variant>
      <vt:variant>
        <vt:i4>0</vt:i4>
      </vt:variant>
      <vt:variant>
        <vt:i4>5</vt:i4>
      </vt:variant>
      <vt:variant>
        <vt:lpwstr>mailto:saso.pristavec@urszr.si</vt:lpwstr>
      </vt:variant>
      <vt:variant>
        <vt:lpwstr/>
      </vt:variant>
      <vt:variant>
        <vt:i4>1966086</vt:i4>
      </vt:variant>
      <vt:variant>
        <vt:i4>573</vt:i4>
      </vt:variant>
      <vt:variant>
        <vt:i4>0</vt:i4>
      </vt:variant>
      <vt:variant>
        <vt:i4>5</vt:i4>
      </vt:variant>
      <vt:variant>
        <vt:lpwstr>http://prijave.urszr.si/</vt:lpwstr>
      </vt:variant>
      <vt:variant>
        <vt:lpwstr/>
      </vt:variant>
      <vt:variant>
        <vt:i4>1966086</vt:i4>
      </vt:variant>
      <vt:variant>
        <vt:i4>570</vt:i4>
      </vt:variant>
      <vt:variant>
        <vt:i4>0</vt:i4>
      </vt:variant>
      <vt:variant>
        <vt:i4>5</vt:i4>
      </vt:variant>
      <vt:variant>
        <vt:lpwstr>http://prijave.urszr.si/</vt:lpwstr>
      </vt:variant>
      <vt:variant>
        <vt:lpwstr/>
      </vt:variant>
      <vt:variant>
        <vt:i4>4587579</vt:i4>
      </vt:variant>
      <vt:variant>
        <vt:i4>567</vt:i4>
      </vt:variant>
      <vt:variant>
        <vt:i4>0</vt:i4>
      </vt:variant>
      <vt:variant>
        <vt:i4>5</vt:i4>
      </vt:variant>
      <vt:variant>
        <vt:lpwstr>mailto:saso.pristavec@urszr.si</vt:lpwstr>
      </vt:variant>
      <vt:variant>
        <vt:lpwstr/>
      </vt:variant>
      <vt:variant>
        <vt:i4>1966086</vt:i4>
      </vt:variant>
      <vt:variant>
        <vt:i4>564</vt:i4>
      </vt:variant>
      <vt:variant>
        <vt:i4>0</vt:i4>
      </vt:variant>
      <vt:variant>
        <vt:i4>5</vt:i4>
      </vt:variant>
      <vt:variant>
        <vt:lpwstr>http://prijave.urszr.si/</vt:lpwstr>
      </vt:variant>
      <vt:variant>
        <vt:lpwstr/>
      </vt:variant>
      <vt:variant>
        <vt:i4>1966086</vt:i4>
      </vt:variant>
      <vt:variant>
        <vt:i4>561</vt:i4>
      </vt:variant>
      <vt:variant>
        <vt:i4>0</vt:i4>
      </vt:variant>
      <vt:variant>
        <vt:i4>5</vt:i4>
      </vt:variant>
      <vt:variant>
        <vt:lpwstr>http://prijave.urszr.si/</vt:lpwstr>
      </vt:variant>
      <vt:variant>
        <vt:lpwstr/>
      </vt:variant>
      <vt:variant>
        <vt:i4>4587579</vt:i4>
      </vt:variant>
      <vt:variant>
        <vt:i4>558</vt:i4>
      </vt:variant>
      <vt:variant>
        <vt:i4>0</vt:i4>
      </vt:variant>
      <vt:variant>
        <vt:i4>5</vt:i4>
      </vt:variant>
      <vt:variant>
        <vt:lpwstr>mailto:saso.pristavec@urszr.si</vt:lpwstr>
      </vt:variant>
      <vt:variant>
        <vt:lpwstr/>
      </vt:variant>
      <vt:variant>
        <vt:i4>1966086</vt:i4>
      </vt:variant>
      <vt:variant>
        <vt:i4>555</vt:i4>
      </vt:variant>
      <vt:variant>
        <vt:i4>0</vt:i4>
      </vt:variant>
      <vt:variant>
        <vt:i4>5</vt:i4>
      </vt:variant>
      <vt:variant>
        <vt:lpwstr>http://prijave.urszr.si/</vt:lpwstr>
      </vt:variant>
      <vt:variant>
        <vt:lpwstr/>
      </vt:variant>
      <vt:variant>
        <vt:i4>1966086</vt:i4>
      </vt:variant>
      <vt:variant>
        <vt:i4>552</vt:i4>
      </vt:variant>
      <vt:variant>
        <vt:i4>0</vt:i4>
      </vt:variant>
      <vt:variant>
        <vt:i4>5</vt:i4>
      </vt:variant>
      <vt:variant>
        <vt:lpwstr>http://prijave.urszr.si/</vt:lpwstr>
      </vt:variant>
      <vt:variant>
        <vt:lpwstr/>
      </vt:variant>
      <vt:variant>
        <vt:i4>4587579</vt:i4>
      </vt:variant>
      <vt:variant>
        <vt:i4>549</vt:i4>
      </vt:variant>
      <vt:variant>
        <vt:i4>0</vt:i4>
      </vt:variant>
      <vt:variant>
        <vt:i4>5</vt:i4>
      </vt:variant>
      <vt:variant>
        <vt:lpwstr>mailto:saso.pristavec@urszr.si</vt:lpwstr>
      </vt:variant>
      <vt:variant>
        <vt:lpwstr/>
      </vt:variant>
      <vt:variant>
        <vt:i4>1966086</vt:i4>
      </vt:variant>
      <vt:variant>
        <vt:i4>546</vt:i4>
      </vt:variant>
      <vt:variant>
        <vt:i4>0</vt:i4>
      </vt:variant>
      <vt:variant>
        <vt:i4>5</vt:i4>
      </vt:variant>
      <vt:variant>
        <vt:lpwstr>http://prijave.urszr.si/</vt:lpwstr>
      </vt:variant>
      <vt:variant>
        <vt:lpwstr/>
      </vt:variant>
      <vt:variant>
        <vt:i4>1966086</vt:i4>
      </vt:variant>
      <vt:variant>
        <vt:i4>543</vt:i4>
      </vt:variant>
      <vt:variant>
        <vt:i4>0</vt:i4>
      </vt:variant>
      <vt:variant>
        <vt:i4>5</vt:i4>
      </vt:variant>
      <vt:variant>
        <vt:lpwstr>http://prijave.urszr.si/</vt:lpwstr>
      </vt:variant>
      <vt:variant>
        <vt:lpwstr/>
      </vt:variant>
      <vt:variant>
        <vt:i4>17367049</vt:i4>
      </vt:variant>
      <vt:variant>
        <vt:i4>536</vt:i4>
      </vt:variant>
      <vt:variant>
        <vt:i4>0</vt:i4>
      </vt:variant>
      <vt:variant>
        <vt:i4>5</vt:i4>
      </vt:variant>
      <vt:variant>
        <vt:lpwstr>file://S:\NAČRT IU za leto 2024\Načrt_IU_2024_končna_28122023.docx</vt:lpwstr>
      </vt:variant>
      <vt:variant>
        <vt:lpwstr>_Toc154656021</vt:lpwstr>
      </vt:variant>
      <vt:variant>
        <vt:i4>17367049</vt:i4>
      </vt:variant>
      <vt:variant>
        <vt:i4>530</vt:i4>
      </vt:variant>
      <vt:variant>
        <vt:i4>0</vt:i4>
      </vt:variant>
      <vt:variant>
        <vt:i4>5</vt:i4>
      </vt:variant>
      <vt:variant>
        <vt:lpwstr>file://S:\NAČRT IU za leto 2024\Načrt_IU_2024_končna_28122023.docx</vt:lpwstr>
      </vt:variant>
      <vt:variant>
        <vt:lpwstr>_Toc154656020</vt:lpwstr>
      </vt:variant>
      <vt:variant>
        <vt:i4>17432585</vt:i4>
      </vt:variant>
      <vt:variant>
        <vt:i4>524</vt:i4>
      </vt:variant>
      <vt:variant>
        <vt:i4>0</vt:i4>
      </vt:variant>
      <vt:variant>
        <vt:i4>5</vt:i4>
      </vt:variant>
      <vt:variant>
        <vt:lpwstr>file://S:\NAČRT IU za leto 2024\Načrt_IU_2024_končna_28122023.docx</vt:lpwstr>
      </vt:variant>
      <vt:variant>
        <vt:lpwstr>_Toc154656019</vt:lpwstr>
      </vt:variant>
      <vt:variant>
        <vt:i4>17432585</vt:i4>
      </vt:variant>
      <vt:variant>
        <vt:i4>518</vt:i4>
      </vt:variant>
      <vt:variant>
        <vt:i4>0</vt:i4>
      </vt:variant>
      <vt:variant>
        <vt:i4>5</vt:i4>
      </vt:variant>
      <vt:variant>
        <vt:lpwstr>file://S:\NAČRT IU za leto 2024\Načrt_IU_2024_končna_28122023.docx</vt:lpwstr>
      </vt:variant>
      <vt:variant>
        <vt:lpwstr>_Toc154656018</vt:lpwstr>
      </vt:variant>
      <vt:variant>
        <vt:i4>17432585</vt:i4>
      </vt:variant>
      <vt:variant>
        <vt:i4>512</vt:i4>
      </vt:variant>
      <vt:variant>
        <vt:i4>0</vt:i4>
      </vt:variant>
      <vt:variant>
        <vt:i4>5</vt:i4>
      </vt:variant>
      <vt:variant>
        <vt:lpwstr>file://S:\NAČRT IU za leto 2024\Načrt_IU_2024_končna_28122023.docx</vt:lpwstr>
      </vt:variant>
      <vt:variant>
        <vt:lpwstr>_Toc154656017</vt:lpwstr>
      </vt:variant>
      <vt:variant>
        <vt:i4>17432585</vt:i4>
      </vt:variant>
      <vt:variant>
        <vt:i4>506</vt:i4>
      </vt:variant>
      <vt:variant>
        <vt:i4>0</vt:i4>
      </vt:variant>
      <vt:variant>
        <vt:i4>5</vt:i4>
      </vt:variant>
      <vt:variant>
        <vt:lpwstr>file://S:\NAČRT IU za leto 2024\Načrt_IU_2024_končna_28122023.docx</vt:lpwstr>
      </vt:variant>
      <vt:variant>
        <vt:lpwstr>_Toc154656016</vt:lpwstr>
      </vt:variant>
      <vt:variant>
        <vt:i4>17432585</vt:i4>
      </vt:variant>
      <vt:variant>
        <vt:i4>500</vt:i4>
      </vt:variant>
      <vt:variant>
        <vt:i4>0</vt:i4>
      </vt:variant>
      <vt:variant>
        <vt:i4>5</vt:i4>
      </vt:variant>
      <vt:variant>
        <vt:lpwstr>file://S:\NAČRT IU za leto 2024\Načrt_IU_2024_končna_28122023.docx</vt:lpwstr>
      </vt:variant>
      <vt:variant>
        <vt:lpwstr>_Toc154656015</vt:lpwstr>
      </vt:variant>
      <vt:variant>
        <vt:i4>17432585</vt:i4>
      </vt:variant>
      <vt:variant>
        <vt:i4>494</vt:i4>
      </vt:variant>
      <vt:variant>
        <vt:i4>0</vt:i4>
      </vt:variant>
      <vt:variant>
        <vt:i4>5</vt:i4>
      </vt:variant>
      <vt:variant>
        <vt:lpwstr>file://S:\NAČRT IU za leto 2024\Načrt_IU_2024_končna_28122023.docx</vt:lpwstr>
      </vt:variant>
      <vt:variant>
        <vt:lpwstr>_Toc154656014</vt:lpwstr>
      </vt:variant>
      <vt:variant>
        <vt:i4>17432585</vt:i4>
      </vt:variant>
      <vt:variant>
        <vt:i4>488</vt:i4>
      </vt:variant>
      <vt:variant>
        <vt:i4>0</vt:i4>
      </vt:variant>
      <vt:variant>
        <vt:i4>5</vt:i4>
      </vt:variant>
      <vt:variant>
        <vt:lpwstr>file://S:\NAČRT IU za leto 2024\Načrt_IU_2024_končna_28122023.docx</vt:lpwstr>
      </vt:variant>
      <vt:variant>
        <vt:lpwstr>_Toc154656013</vt:lpwstr>
      </vt:variant>
      <vt:variant>
        <vt:i4>17432585</vt:i4>
      </vt:variant>
      <vt:variant>
        <vt:i4>482</vt:i4>
      </vt:variant>
      <vt:variant>
        <vt:i4>0</vt:i4>
      </vt:variant>
      <vt:variant>
        <vt:i4>5</vt:i4>
      </vt:variant>
      <vt:variant>
        <vt:lpwstr>file://S:\NAČRT IU za leto 2024\Načrt_IU_2024_končna_28122023.docx</vt:lpwstr>
      </vt:variant>
      <vt:variant>
        <vt:lpwstr>_Toc154656012</vt:lpwstr>
      </vt:variant>
      <vt:variant>
        <vt:i4>17432585</vt:i4>
      </vt:variant>
      <vt:variant>
        <vt:i4>476</vt:i4>
      </vt:variant>
      <vt:variant>
        <vt:i4>0</vt:i4>
      </vt:variant>
      <vt:variant>
        <vt:i4>5</vt:i4>
      </vt:variant>
      <vt:variant>
        <vt:lpwstr>file://S:\NAČRT IU za leto 2024\Načrt_IU_2024_končna_28122023.docx</vt:lpwstr>
      </vt:variant>
      <vt:variant>
        <vt:lpwstr>_Toc154656011</vt:lpwstr>
      </vt:variant>
      <vt:variant>
        <vt:i4>17432585</vt:i4>
      </vt:variant>
      <vt:variant>
        <vt:i4>470</vt:i4>
      </vt:variant>
      <vt:variant>
        <vt:i4>0</vt:i4>
      </vt:variant>
      <vt:variant>
        <vt:i4>5</vt:i4>
      </vt:variant>
      <vt:variant>
        <vt:lpwstr>file://S:\NAČRT IU za leto 2024\Načrt_IU_2024_končna_28122023.docx</vt:lpwstr>
      </vt:variant>
      <vt:variant>
        <vt:lpwstr>_Toc154656010</vt:lpwstr>
      </vt:variant>
      <vt:variant>
        <vt:i4>17498121</vt:i4>
      </vt:variant>
      <vt:variant>
        <vt:i4>464</vt:i4>
      </vt:variant>
      <vt:variant>
        <vt:i4>0</vt:i4>
      </vt:variant>
      <vt:variant>
        <vt:i4>5</vt:i4>
      </vt:variant>
      <vt:variant>
        <vt:lpwstr>file://S:\NAČRT IU za leto 2024\Načrt_IU_2024_končna_28122023.docx</vt:lpwstr>
      </vt:variant>
      <vt:variant>
        <vt:lpwstr>_Toc154656009</vt:lpwstr>
      </vt:variant>
      <vt:variant>
        <vt:i4>17498121</vt:i4>
      </vt:variant>
      <vt:variant>
        <vt:i4>458</vt:i4>
      </vt:variant>
      <vt:variant>
        <vt:i4>0</vt:i4>
      </vt:variant>
      <vt:variant>
        <vt:i4>5</vt:i4>
      </vt:variant>
      <vt:variant>
        <vt:lpwstr>file://S:\NAČRT IU za leto 2024\Načrt_IU_2024_končna_28122023.docx</vt:lpwstr>
      </vt:variant>
      <vt:variant>
        <vt:lpwstr>_Toc154656008</vt:lpwstr>
      </vt:variant>
      <vt:variant>
        <vt:i4>17498121</vt:i4>
      </vt:variant>
      <vt:variant>
        <vt:i4>452</vt:i4>
      </vt:variant>
      <vt:variant>
        <vt:i4>0</vt:i4>
      </vt:variant>
      <vt:variant>
        <vt:i4>5</vt:i4>
      </vt:variant>
      <vt:variant>
        <vt:lpwstr>file://S:\NAČRT IU za leto 2024\Načrt_IU_2024_končna_28122023.docx</vt:lpwstr>
      </vt:variant>
      <vt:variant>
        <vt:lpwstr>_Toc154656007</vt:lpwstr>
      </vt:variant>
      <vt:variant>
        <vt:i4>17498121</vt:i4>
      </vt:variant>
      <vt:variant>
        <vt:i4>446</vt:i4>
      </vt:variant>
      <vt:variant>
        <vt:i4>0</vt:i4>
      </vt:variant>
      <vt:variant>
        <vt:i4>5</vt:i4>
      </vt:variant>
      <vt:variant>
        <vt:lpwstr>file://S:\NAČRT IU za leto 2024\Načrt_IU_2024_končna_28122023.docx</vt:lpwstr>
      </vt:variant>
      <vt:variant>
        <vt:lpwstr>_Toc154656006</vt:lpwstr>
      </vt:variant>
      <vt:variant>
        <vt:i4>17498121</vt:i4>
      </vt:variant>
      <vt:variant>
        <vt:i4>440</vt:i4>
      </vt:variant>
      <vt:variant>
        <vt:i4>0</vt:i4>
      </vt:variant>
      <vt:variant>
        <vt:i4>5</vt:i4>
      </vt:variant>
      <vt:variant>
        <vt:lpwstr>file://S:\NAČRT IU za leto 2024\Načrt_IU_2024_končna_28122023.docx</vt:lpwstr>
      </vt:variant>
      <vt:variant>
        <vt:lpwstr>_Toc154656005</vt:lpwstr>
      </vt:variant>
      <vt:variant>
        <vt:i4>17498121</vt:i4>
      </vt:variant>
      <vt:variant>
        <vt:i4>434</vt:i4>
      </vt:variant>
      <vt:variant>
        <vt:i4>0</vt:i4>
      </vt:variant>
      <vt:variant>
        <vt:i4>5</vt:i4>
      </vt:variant>
      <vt:variant>
        <vt:lpwstr>file://S:\NAČRT IU za leto 2024\Načrt_IU_2024_končna_28122023.docx</vt:lpwstr>
      </vt:variant>
      <vt:variant>
        <vt:lpwstr>_Toc154656004</vt:lpwstr>
      </vt:variant>
      <vt:variant>
        <vt:i4>17498121</vt:i4>
      </vt:variant>
      <vt:variant>
        <vt:i4>428</vt:i4>
      </vt:variant>
      <vt:variant>
        <vt:i4>0</vt:i4>
      </vt:variant>
      <vt:variant>
        <vt:i4>5</vt:i4>
      </vt:variant>
      <vt:variant>
        <vt:lpwstr>file://S:\NAČRT IU za leto 2024\Načrt_IU_2024_končna_28122023.docx</vt:lpwstr>
      </vt:variant>
      <vt:variant>
        <vt:lpwstr>_Toc154656003</vt:lpwstr>
      </vt:variant>
      <vt:variant>
        <vt:i4>17498121</vt:i4>
      </vt:variant>
      <vt:variant>
        <vt:i4>422</vt:i4>
      </vt:variant>
      <vt:variant>
        <vt:i4>0</vt:i4>
      </vt:variant>
      <vt:variant>
        <vt:i4>5</vt:i4>
      </vt:variant>
      <vt:variant>
        <vt:lpwstr>file://S:\NAČRT IU za leto 2024\Načrt_IU_2024_končna_28122023.docx</vt:lpwstr>
      </vt:variant>
      <vt:variant>
        <vt:lpwstr>_Toc154656002</vt:lpwstr>
      </vt:variant>
      <vt:variant>
        <vt:i4>17498121</vt:i4>
      </vt:variant>
      <vt:variant>
        <vt:i4>416</vt:i4>
      </vt:variant>
      <vt:variant>
        <vt:i4>0</vt:i4>
      </vt:variant>
      <vt:variant>
        <vt:i4>5</vt:i4>
      </vt:variant>
      <vt:variant>
        <vt:lpwstr>file://S:\NAČRT IU za leto 2024\Načrt_IU_2024_končna_28122023.docx</vt:lpwstr>
      </vt:variant>
      <vt:variant>
        <vt:lpwstr>_Toc154656001</vt:lpwstr>
      </vt:variant>
      <vt:variant>
        <vt:i4>17498121</vt:i4>
      </vt:variant>
      <vt:variant>
        <vt:i4>410</vt:i4>
      </vt:variant>
      <vt:variant>
        <vt:i4>0</vt:i4>
      </vt:variant>
      <vt:variant>
        <vt:i4>5</vt:i4>
      </vt:variant>
      <vt:variant>
        <vt:lpwstr>file://S:\NAČRT IU za leto 2024\Načrt_IU_2024_končna_28122023.docx</vt:lpwstr>
      </vt:variant>
      <vt:variant>
        <vt:lpwstr>_Toc154656000</vt:lpwstr>
      </vt:variant>
      <vt:variant>
        <vt:i4>16842752</vt:i4>
      </vt:variant>
      <vt:variant>
        <vt:i4>404</vt:i4>
      </vt:variant>
      <vt:variant>
        <vt:i4>0</vt:i4>
      </vt:variant>
      <vt:variant>
        <vt:i4>5</vt:i4>
      </vt:variant>
      <vt:variant>
        <vt:lpwstr>file://S:\NAČRT IU za leto 2024\Načrt_IU_2024_končna_28122023.docx</vt:lpwstr>
      </vt:variant>
      <vt:variant>
        <vt:lpwstr>_Toc154655999</vt:lpwstr>
      </vt:variant>
      <vt:variant>
        <vt:i4>16842752</vt:i4>
      </vt:variant>
      <vt:variant>
        <vt:i4>398</vt:i4>
      </vt:variant>
      <vt:variant>
        <vt:i4>0</vt:i4>
      </vt:variant>
      <vt:variant>
        <vt:i4>5</vt:i4>
      </vt:variant>
      <vt:variant>
        <vt:lpwstr>file://S:\NAČRT IU za leto 2024\Načrt_IU_2024_končna_28122023.docx</vt:lpwstr>
      </vt:variant>
      <vt:variant>
        <vt:lpwstr>_Toc154655998</vt:lpwstr>
      </vt:variant>
      <vt:variant>
        <vt:i4>16842752</vt:i4>
      </vt:variant>
      <vt:variant>
        <vt:i4>392</vt:i4>
      </vt:variant>
      <vt:variant>
        <vt:i4>0</vt:i4>
      </vt:variant>
      <vt:variant>
        <vt:i4>5</vt:i4>
      </vt:variant>
      <vt:variant>
        <vt:lpwstr>file://S:\NAČRT IU za leto 2024\Načrt_IU_2024_končna_28122023.docx</vt:lpwstr>
      </vt:variant>
      <vt:variant>
        <vt:lpwstr>_Toc154655997</vt:lpwstr>
      </vt:variant>
      <vt:variant>
        <vt:i4>16842752</vt:i4>
      </vt:variant>
      <vt:variant>
        <vt:i4>386</vt:i4>
      </vt:variant>
      <vt:variant>
        <vt:i4>0</vt:i4>
      </vt:variant>
      <vt:variant>
        <vt:i4>5</vt:i4>
      </vt:variant>
      <vt:variant>
        <vt:lpwstr>file://S:\NAČRT IU za leto 2024\Načrt_IU_2024_končna_28122023.docx</vt:lpwstr>
      </vt:variant>
      <vt:variant>
        <vt:lpwstr>_Toc154655996</vt:lpwstr>
      </vt:variant>
      <vt:variant>
        <vt:i4>16842752</vt:i4>
      </vt:variant>
      <vt:variant>
        <vt:i4>380</vt:i4>
      </vt:variant>
      <vt:variant>
        <vt:i4>0</vt:i4>
      </vt:variant>
      <vt:variant>
        <vt:i4>5</vt:i4>
      </vt:variant>
      <vt:variant>
        <vt:lpwstr>file://S:\NAČRT IU za leto 2024\Načrt_IU_2024_končna_28122023.docx</vt:lpwstr>
      </vt:variant>
      <vt:variant>
        <vt:lpwstr>_Toc154655995</vt:lpwstr>
      </vt:variant>
      <vt:variant>
        <vt:i4>16842752</vt:i4>
      </vt:variant>
      <vt:variant>
        <vt:i4>374</vt:i4>
      </vt:variant>
      <vt:variant>
        <vt:i4>0</vt:i4>
      </vt:variant>
      <vt:variant>
        <vt:i4>5</vt:i4>
      </vt:variant>
      <vt:variant>
        <vt:lpwstr>file://S:\NAČRT IU za leto 2024\Načrt_IU_2024_končna_28122023.docx</vt:lpwstr>
      </vt:variant>
      <vt:variant>
        <vt:lpwstr>_Toc154655994</vt:lpwstr>
      </vt:variant>
      <vt:variant>
        <vt:i4>16842752</vt:i4>
      </vt:variant>
      <vt:variant>
        <vt:i4>368</vt:i4>
      </vt:variant>
      <vt:variant>
        <vt:i4>0</vt:i4>
      </vt:variant>
      <vt:variant>
        <vt:i4>5</vt:i4>
      </vt:variant>
      <vt:variant>
        <vt:lpwstr>file://S:\NAČRT IU za leto 2024\Načrt_IU_2024_končna_28122023.docx</vt:lpwstr>
      </vt:variant>
      <vt:variant>
        <vt:lpwstr>_Toc154655993</vt:lpwstr>
      </vt:variant>
      <vt:variant>
        <vt:i4>16842752</vt:i4>
      </vt:variant>
      <vt:variant>
        <vt:i4>362</vt:i4>
      </vt:variant>
      <vt:variant>
        <vt:i4>0</vt:i4>
      </vt:variant>
      <vt:variant>
        <vt:i4>5</vt:i4>
      </vt:variant>
      <vt:variant>
        <vt:lpwstr>file://S:\NAČRT IU za leto 2024\Načrt_IU_2024_končna_28122023.docx</vt:lpwstr>
      </vt:variant>
      <vt:variant>
        <vt:lpwstr>_Toc154655992</vt:lpwstr>
      </vt:variant>
      <vt:variant>
        <vt:i4>16842752</vt:i4>
      </vt:variant>
      <vt:variant>
        <vt:i4>356</vt:i4>
      </vt:variant>
      <vt:variant>
        <vt:i4>0</vt:i4>
      </vt:variant>
      <vt:variant>
        <vt:i4>5</vt:i4>
      </vt:variant>
      <vt:variant>
        <vt:lpwstr>file://S:\NAČRT IU za leto 2024\Načrt_IU_2024_končna_28122023.docx</vt:lpwstr>
      </vt:variant>
      <vt:variant>
        <vt:lpwstr>_Toc154655991</vt:lpwstr>
      </vt:variant>
      <vt:variant>
        <vt:i4>16842752</vt:i4>
      </vt:variant>
      <vt:variant>
        <vt:i4>350</vt:i4>
      </vt:variant>
      <vt:variant>
        <vt:i4>0</vt:i4>
      </vt:variant>
      <vt:variant>
        <vt:i4>5</vt:i4>
      </vt:variant>
      <vt:variant>
        <vt:lpwstr>file://S:\NAČRT IU za leto 2024\Načrt_IU_2024_končna_28122023.docx</vt:lpwstr>
      </vt:variant>
      <vt:variant>
        <vt:lpwstr>_Toc154655990</vt:lpwstr>
      </vt:variant>
      <vt:variant>
        <vt:i4>16777216</vt:i4>
      </vt:variant>
      <vt:variant>
        <vt:i4>344</vt:i4>
      </vt:variant>
      <vt:variant>
        <vt:i4>0</vt:i4>
      </vt:variant>
      <vt:variant>
        <vt:i4>5</vt:i4>
      </vt:variant>
      <vt:variant>
        <vt:lpwstr>file://S:\NAČRT IU za leto 2024\Načrt_IU_2024_končna_28122023.docx</vt:lpwstr>
      </vt:variant>
      <vt:variant>
        <vt:lpwstr>_Toc154655989</vt:lpwstr>
      </vt:variant>
      <vt:variant>
        <vt:i4>16777216</vt:i4>
      </vt:variant>
      <vt:variant>
        <vt:i4>338</vt:i4>
      </vt:variant>
      <vt:variant>
        <vt:i4>0</vt:i4>
      </vt:variant>
      <vt:variant>
        <vt:i4>5</vt:i4>
      </vt:variant>
      <vt:variant>
        <vt:lpwstr>file://S:\NAČRT IU za leto 2024\Načrt_IU_2024_končna_28122023.docx</vt:lpwstr>
      </vt:variant>
      <vt:variant>
        <vt:lpwstr>_Toc154655988</vt:lpwstr>
      </vt:variant>
      <vt:variant>
        <vt:i4>16777216</vt:i4>
      </vt:variant>
      <vt:variant>
        <vt:i4>332</vt:i4>
      </vt:variant>
      <vt:variant>
        <vt:i4>0</vt:i4>
      </vt:variant>
      <vt:variant>
        <vt:i4>5</vt:i4>
      </vt:variant>
      <vt:variant>
        <vt:lpwstr>file://S:\NAČRT IU za leto 2024\Načrt_IU_2024_končna_28122023.docx</vt:lpwstr>
      </vt:variant>
      <vt:variant>
        <vt:lpwstr>_Toc154655987</vt:lpwstr>
      </vt:variant>
      <vt:variant>
        <vt:i4>16777216</vt:i4>
      </vt:variant>
      <vt:variant>
        <vt:i4>326</vt:i4>
      </vt:variant>
      <vt:variant>
        <vt:i4>0</vt:i4>
      </vt:variant>
      <vt:variant>
        <vt:i4>5</vt:i4>
      </vt:variant>
      <vt:variant>
        <vt:lpwstr>file://S:\NAČRT IU za leto 2024\Načrt_IU_2024_končna_28122023.docx</vt:lpwstr>
      </vt:variant>
      <vt:variant>
        <vt:lpwstr>_Toc154655986</vt:lpwstr>
      </vt:variant>
      <vt:variant>
        <vt:i4>16777216</vt:i4>
      </vt:variant>
      <vt:variant>
        <vt:i4>320</vt:i4>
      </vt:variant>
      <vt:variant>
        <vt:i4>0</vt:i4>
      </vt:variant>
      <vt:variant>
        <vt:i4>5</vt:i4>
      </vt:variant>
      <vt:variant>
        <vt:lpwstr>file://S:\NAČRT IU za leto 2024\Načrt_IU_2024_končna_28122023.docx</vt:lpwstr>
      </vt:variant>
      <vt:variant>
        <vt:lpwstr>_Toc154655985</vt:lpwstr>
      </vt:variant>
      <vt:variant>
        <vt:i4>16777216</vt:i4>
      </vt:variant>
      <vt:variant>
        <vt:i4>314</vt:i4>
      </vt:variant>
      <vt:variant>
        <vt:i4>0</vt:i4>
      </vt:variant>
      <vt:variant>
        <vt:i4>5</vt:i4>
      </vt:variant>
      <vt:variant>
        <vt:lpwstr>file://S:\NAČRT IU za leto 2024\Načrt_IU_2024_končna_28122023.docx</vt:lpwstr>
      </vt:variant>
      <vt:variant>
        <vt:lpwstr>_Toc154655984</vt:lpwstr>
      </vt:variant>
      <vt:variant>
        <vt:i4>16777216</vt:i4>
      </vt:variant>
      <vt:variant>
        <vt:i4>308</vt:i4>
      </vt:variant>
      <vt:variant>
        <vt:i4>0</vt:i4>
      </vt:variant>
      <vt:variant>
        <vt:i4>5</vt:i4>
      </vt:variant>
      <vt:variant>
        <vt:lpwstr>file://S:\NAČRT IU za leto 2024\Načrt_IU_2024_končna_28122023.docx</vt:lpwstr>
      </vt:variant>
      <vt:variant>
        <vt:lpwstr>_Toc154655983</vt:lpwstr>
      </vt:variant>
      <vt:variant>
        <vt:i4>16777216</vt:i4>
      </vt:variant>
      <vt:variant>
        <vt:i4>302</vt:i4>
      </vt:variant>
      <vt:variant>
        <vt:i4>0</vt:i4>
      </vt:variant>
      <vt:variant>
        <vt:i4>5</vt:i4>
      </vt:variant>
      <vt:variant>
        <vt:lpwstr>file://S:\NAČRT IU za leto 2024\Načrt_IU_2024_končna_28122023.docx</vt:lpwstr>
      </vt:variant>
      <vt:variant>
        <vt:lpwstr>_Toc154655982</vt:lpwstr>
      </vt:variant>
      <vt:variant>
        <vt:i4>16777216</vt:i4>
      </vt:variant>
      <vt:variant>
        <vt:i4>296</vt:i4>
      </vt:variant>
      <vt:variant>
        <vt:i4>0</vt:i4>
      </vt:variant>
      <vt:variant>
        <vt:i4>5</vt:i4>
      </vt:variant>
      <vt:variant>
        <vt:lpwstr>file://S:\NAČRT IU za leto 2024\Načrt_IU_2024_končna_28122023.docx</vt:lpwstr>
      </vt:variant>
      <vt:variant>
        <vt:lpwstr>_Toc154655981</vt:lpwstr>
      </vt:variant>
      <vt:variant>
        <vt:i4>16777216</vt:i4>
      </vt:variant>
      <vt:variant>
        <vt:i4>290</vt:i4>
      </vt:variant>
      <vt:variant>
        <vt:i4>0</vt:i4>
      </vt:variant>
      <vt:variant>
        <vt:i4>5</vt:i4>
      </vt:variant>
      <vt:variant>
        <vt:lpwstr>file://S:\NAČRT IU za leto 2024\Načrt_IU_2024_končna_28122023.docx</vt:lpwstr>
      </vt:variant>
      <vt:variant>
        <vt:lpwstr>_Toc154655980</vt:lpwstr>
      </vt:variant>
      <vt:variant>
        <vt:i4>17760256</vt:i4>
      </vt:variant>
      <vt:variant>
        <vt:i4>284</vt:i4>
      </vt:variant>
      <vt:variant>
        <vt:i4>0</vt:i4>
      </vt:variant>
      <vt:variant>
        <vt:i4>5</vt:i4>
      </vt:variant>
      <vt:variant>
        <vt:lpwstr>file://S:\NAČRT IU za leto 2024\Načrt_IU_2024_končna_28122023.docx</vt:lpwstr>
      </vt:variant>
      <vt:variant>
        <vt:lpwstr>_Toc154655979</vt:lpwstr>
      </vt:variant>
      <vt:variant>
        <vt:i4>17760256</vt:i4>
      </vt:variant>
      <vt:variant>
        <vt:i4>278</vt:i4>
      </vt:variant>
      <vt:variant>
        <vt:i4>0</vt:i4>
      </vt:variant>
      <vt:variant>
        <vt:i4>5</vt:i4>
      </vt:variant>
      <vt:variant>
        <vt:lpwstr>file://S:\NAČRT IU za leto 2024\Načrt_IU_2024_končna_28122023.docx</vt:lpwstr>
      </vt:variant>
      <vt:variant>
        <vt:lpwstr>_Toc154655978</vt:lpwstr>
      </vt:variant>
      <vt:variant>
        <vt:i4>17760256</vt:i4>
      </vt:variant>
      <vt:variant>
        <vt:i4>272</vt:i4>
      </vt:variant>
      <vt:variant>
        <vt:i4>0</vt:i4>
      </vt:variant>
      <vt:variant>
        <vt:i4>5</vt:i4>
      </vt:variant>
      <vt:variant>
        <vt:lpwstr>file://S:\NAČRT IU za leto 2024\Načrt_IU_2024_končna_28122023.docx</vt:lpwstr>
      </vt:variant>
      <vt:variant>
        <vt:lpwstr>_Toc154655977</vt:lpwstr>
      </vt:variant>
      <vt:variant>
        <vt:i4>17760256</vt:i4>
      </vt:variant>
      <vt:variant>
        <vt:i4>266</vt:i4>
      </vt:variant>
      <vt:variant>
        <vt:i4>0</vt:i4>
      </vt:variant>
      <vt:variant>
        <vt:i4>5</vt:i4>
      </vt:variant>
      <vt:variant>
        <vt:lpwstr>file://S:\NAČRT IU za leto 2024\Načrt_IU_2024_končna_28122023.docx</vt:lpwstr>
      </vt:variant>
      <vt:variant>
        <vt:lpwstr>_Toc154655976</vt:lpwstr>
      </vt:variant>
      <vt:variant>
        <vt:i4>17760256</vt:i4>
      </vt:variant>
      <vt:variant>
        <vt:i4>260</vt:i4>
      </vt:variant>
      <vt:variant>
        <vt:i4>0</vt:i4>
      </vt:variant>
      <vt:variant>
        <vt:i4>5</vt:i4>
      </vt:variant>
      <vt:variant>
        <vt:lpwstr>file://S:\NAČRT IU za leto 2024\Načrt_IU_2024_končna_28122023.docx</vt:lpwstr>
      </vt:variant>
      <vt:variant>
        <vt:lpwstr>_Toc154655975</vt:lpwstr>
      </vt:variant>
      <vt:variant>
        <vt:i4>17760256</vt:i4>
      </vt:variant>
      <vt:variant>
        <vt:i4>254</vt:i4>
      </vt:variant>
      <vt:variant>
        <vt:i4>0</vt:i4>
      </vt:variant>
      <vt:variant>
        <vt:i4>5</vt:i4>
      </vt:variant>
      <vt:variant>
        <vt:lpwstr>file://S:\NAČRT IU za leto 2024\Načrt_IU_2024_končna_28122023.docx</vt:lpwstr>
      </vt:variant>
      <vt:variant>
        <vt:lpwstr>_Toc154655974</vt:lpwstr>
      </vt:variant>
      <vt:variant>
        <vt:i4>17760256</vt:i4>
      </vt:variant>
      <vt:variant>
        <vt:i4>248</vt:i4>
      </vt:variant>
      <vt:variant>
        <vt:i4>0</vt:i4>
      </vt:variant>
      <vt:variant>
        <vt:i4>5</vt:i4>
      </vt:variant>
      <vt:variant>
        <vt:lpwstr>file://S:\NAČRT IU za leto 2024\Načrt_IU_2024_končna_28122023.docx</vt:lpwstr>
      </vt:variant>
      <vt:variant>
        <vt:lpwstr>_Toc154655973</vt:lpwstr>
      </vt:variant>
      <vt:variant>
        <vt:i4>17760256</vt:i4>
      </vt:variant>
      <vt:variant>
        <vt:i4>242</vt:i4>
      </vt:variant>
      <vt:variant>
        <vt:i4>0</vt:i4>
      </vt:variant>
      <vt:variant>
        <vt:i4>5</vt:i4>
      </vt:variant>
      <vt:variant>
        <vt:lpwstr>file://S:\NAČRT IU za leto 2024\Načrt_IU_2024_končna_28122023.docx</vt:lpwstr>
      </vt:variant>
      <vt:variant>
        <vt:lpwstr>_Toc154655972</vt:lpwstr>
      </vt:variant>
      <vt:variant>
        <vt:i4>17760256</vt:i4>
      </vt:variant>
      <vt:variant>
        <vt:i4>236</vt:i4>
      </vt:variant>
      <vt:variant>
        <vt:i4>0</vt:i4>
      </vt:variant>
      <vt:variant>
        <vt:i4>5</vt:i4>
      </vt:variant>
      <vt:variant>
        <vt:lpwstr>file://S:\NAČRT IU za leto 2024\Načrt_IU_2024_končna_28122023.docx</vt:lpwstr>
      </vt:variant>
      <vt:variant>
        <vt:lpwstr>_Toc154655971</vt:lpwstr>
      </vt:variant>
      <vt:variant>
        <vt:i4>17760256</vt:i4>
      </vt:variant>
      <vt:variant>
        <vt:i4>230</vt:i4>
      </vt:variant>
      <vt:variant>
        <vt:i4>0</vt:i4>
      </vt:variant>
      <vt:variant>
        <vt:i4>5</vt:i4>
      </vt:variant>
      <vt:variant>
        <vt:lpwstr>file://S:\NAČRT IU za leto 2024\Načrt_IU_2024_končna_28122023.docx</vt:lpwstr>
      </vt:variant>
      <vt:variant>
        <vt:lpwstr>_Toc154655970</vt:lpwstr>
      </vt:variant>
      <vt:variant>
        <vt:i4>17694720</vt:i4>
      </vt:variant>
      <vt:variant>
        <vt:i4>224</vt:i4>
      </vt:variant>
      <vt:variant>
        <vt:i4>0</vt:i4>
      </vt:variant>
      <vt:variant>
        <vt:i4>5</vt:i4>
      </vt:variant>
      <vt:variant>
        <vt:lpwstr>file://S:\NAČRT IU za leto 2024\Načrt_IU_2024_končna_28122023.docx</vt:lpwstr>
      </vt:variant>
      <vt:variant>
        <vt:lpwstr>_Toc154655969</vt:lpwstr>
      </vt:variant>
      <vt:variant>
        <vt:i4>17694720</vt:i4>
      </vt:variant>
      <vt:variant>
        <vt:i4>218</vt:i4>
      </vt:variant>
      <vt:variant>
        <vt:i4>0</vt:i4>
      </vt:variant>
      <vt:variant>
        <vt:i4>5</vt:i4>
      </vt:variant>
      <vt:variant>
        <vt:lpwstr>file://S:\NAČRT IU za leto 2024\Načrt_IU_2024_končna_28122023.docx</vt:lpwstr>
      </vt:variant>
      <vt:variant>
        <vt:lpwstr>_Toc154655968</vt:lpwstr>
      </vt:variant>
      <vt:variant>
        <vt:i4>17694720</vt:i4>
      </vt:variant>
      <vt:variant>
        <vt:i4>212</vt:i4>
      </vt:variant>
      <vt:variant>
        <vt:i4>0</vt:i4>
      </vt:variant>
      <vt:variant>
        <vt:i4>5</vt:i4>
      </vt:variant>
      <vt:variant>
        <vt:lpwstr>file://S:\NAČRT IU za leto 2024\Načrt_IU_2024_končna_28122023.docx</vt:lpwstr>
      </vt:variant>
      <vt:variant>
        <vt:lpwstr>_Toc154655967</vt:lpwstr>
      </vt:variant>
      <vt:variant>
        <vt:i4>17694720</vt:i4>
      </vt:variant>
      <vt:variant>
        <vt:i4>206</vt:i4>
      </vt:variant>
      <vt:variant>
        <vt:i4>0</vt:i4>
      </vt:variant>
      <vt:variant>
        <vt:i4>5</vt:i4>
      </vt:variant>
      <vt:variant>
        <vt:lpwstr>file://S:\NAČRT IU za leto 2024\Načrt_IU_2024_končna_28122023.docx</vt:lpwstr>
      </vt:variant>
      <vt:variant>
        <vt:lpwstr>_Toc154655966</vt:lpwstr>
      </vt:variant>
      <vt:variant>
        <vt:i4>17694720</vt:i4>
      </vt:variant>
      <vt:variant>
        <vt:i4>200</vt:i4>
      </vt:variant>
      <vt:variant>
        <vt:i4>0</vt:i4>
      </vt:variant>
      <vt:variant>
        <vt:i4>5</vt:i4>
      </vt:variant>
      <vt:variant>
        <vt:lpwstr>file://S:\NAČRT IU za leto 2024\Načrt_IU_2024_končna_28122023.docx</vt:lpwstr>
      </vt:variant>
      <vt:variant>
        <vt:lpwstr>_Toc154655965</vt:lpwstr>
      </vt:variant>
      <vt:variant>
        <vt:i4>17694720</vt:i4>
      </vt:variant>
      <vt:variant>
        <vt:i4>194</vt:i4>
      </vt:variant>
      <vt:variant>
        <vt:i4>0</vt:i4>
      </vt:variant>
      <vt:variant>
        <vt:i4>5</vt:i4>
      </vt:variant>
      <vt:variant>
        <vt:lpwstr>file://S:\NAČRT IU za leto 2024\Načrt_IU_2024_končna_28122023.docx</vt:lpwstr>
      </vt:variant>
      <vt:variant>
        <vt:lpwstr>_Toc154655964</vt:lpwstr>
      </vt:variant>
      <vt:variant>
        <vt:i4>17694720</vt:i4>
      </vt:variant>
      <vt:variant>
        <vt:i4>188</vt:i4>
      </vt:variant>
      <vt:variant>
        <vt:i4>0</vt:i4>
      </vt:variant>
      <vt:variant>
        <vt:i4>5</vt:i4>
      </vt:variant>
      <vt:variant>
        <vt:lpwstr>file://S:\NAČRT IU za leto 2024\Načrt_IU_2024_končna_28122023.docx</vt:lpwstr>
      </vt:variant>
      <vt:variant>
        <vt:lpwstr>_Toc154655963</vt:lpwstr>
      </vt:variant>
      <vt:variant>
        <vt:i4>17694720</vt:i4>
      </vt:variant>
      <vt:variant>
        <vt:i4>182</vt:i4>
      </vt:variant>
      <vt:variant>
        <vt:i4>0</vt:i4>
      </vt:variant>
      <vt:variant>
        <vt:i4>5</vt:i4>
      </vt:variant>
      <vt:variant>
        <vt:lpwstr>file://S:\NAČRT IU za leto 2024\Načrt_IU_2024_končna_28122023.docx</vt:lpwstr>
      </vt:variant>
      <vt:variant>
        <vt:lpwstr>_Toc154655962</vt:lpwstr>
      </vt:variant>
      <vt:variant>
        <vt:i4>17694720</vt:i4>
      </vt:variant>
      <vt:variant>
        <vt:i4>176</vt:i4>
      </vt:variant>
      <vt:variant>
        <vt:i4>0</vt:i4>
      </vt:variant>
      <vt:variant>
        <vt:i4>5</vt:i4>
      </vt:variant>
      <vt:variant>
        <vt:lpwstr>file://S:\NAČRT IU za leto 2024\Načrt_IU_2024_končna_28122023.docx</vt:lpwstr>
      </vt:variant>
      <vt:variant>
        <vt:lpwstr>_Toc154655961</vt:lpwstr>
      </vt:variant>
      <vt:variant>
        <vt:i4>17694720</vt:i4>
      </vt:variant>
      <vt:variant>
        <vt:i4>170</vt:i4>
      </vt:variant>
      <vt:variant>
        <vt:i4>0</vt:i4>
      </vt:variant>
      <vt:variant>
        <vt:i4>5</vt:i4>
      </vt:variant>
      <vt:variant>
        <vt:lpwstr>file://S:\NAČRT IU za leto 2024\Načrt_IU_2024_končna_28122023.docx</vt:lpwstr>
      </vt:variant>
      <vt:variant>
        <vt:lpwstr>_Toc154655960</vt:lpwstr>
      </vt:variant>
      <vt:variant>
        <vt:i4>17629184</vt:i4>
      </vt:variant>
      <vt:variant>
        <vt:i4>164</vt:i4>
      </vt:variant>
      <vt:variant>
        <vt:i4>0</vt:i4>
      </vt:variant>
      <vt:variant>
        <vt:i4>5</vt:i4>
      </vt:variant>
      <vt:variant>
        <vt:lpwstr>file://S:\NAČRT IU za leto 2024\Načrt_IU_2024_končna_28122023.docx</vt:lpwstr>
      </vt:variant>
      <vt:variant>
        <vt:lpwstr>_Toc154655959</vt:lpwstr>
      </vt:variant>
      <vt:variant>
        <vt:i4>17629184</vt:i4>
      </vt:variant>
      <vt:variant>
        <vt:i4>158</vt:i4>
      </vt:variant>
      <vt:variant>
        <vt:i4>0</vt:i4>
      </vt:variant>
      <vt:variant>
        <vt:i4>5</vt:i4>
      </vt:variant>
      <vt:variant>
        <vt:lpwstr>file://S:\NAČRT IU za leto 2024\Načrt_IU_2024_končna_28122023.docx</vt:lpwstr>
      </vt:variant>
      <vt:variant>
        <vt:lpwstr>_Toc154655958</vt:lpwstr>
      </vt:variant>
      <vt:variant>
        <vt:i4>17629184</vt:i4>
      </vt:variant>
      <vt:variant>
        <vt:i4>152</vt:i4>
      </vt:variant>
      <vt:variant>
        <vt:i4>0</vt:i4>
      </vt:variant>
      <vt:variant>
        <vt:i4>5</vt:i4>
      </vt:variant>
      <vt:variant>
        <vt:lpwstr>file://S:\NAČRT IU za leto 2024\Načrt_IU_2024_končna_28122023.docx</vt:lpwstr>
      </vt:variant>
      <vt:variant>
        <vt:lpwstr>_Toc154655957</vt:lpwstr>
      </vt:variant>
      <vt:variant>
        <vt:i4>17629184</vt:i4>
      </vt:variant>
      <vt:variant>
        <vt:i4>146</vt:i4>
      </vt:variant>
      <vt:variant>
        <vt:i4>0</vt:i4>
      </vt:variant>
      <vt:variant>
        <vt:i4>5</vt:i4>
      </vt:variant>
      <vt:variant>
        <vt:lpwstr>file://S:\NAČRT IU za leto 2024\Načrt_IU_2024_končna_28122023.docx</vt:lpwstr>
      </vt:variant>
      <vt:variant>
        <vt:lpwstr>_Toc154655956</vt:lpwstr>
      </vt:variant>
      <vt:variant>
        <vt:i4>17629184</vt:i4>
      </vt:variant>
      <vt:variant>
        <vt:i4>140</vt:i4>
      </vt:variant>
      <vt:variant>
        <vt:i4>0</vt:i4>
      </vt:variant>
      <vt:variant>
        <vt:i4>5</vt:i4>
      </vt:variant>
      <vt:variant>
        <vt:lpwstr>file://S:\NAČRT IU za leto 2024\Načrt_IU_2024_končna_28122023.docx</vt:lpwstr>
      </vt:variant>
      <vt:variant>
        <vt:lpwstr>_Toc154655955</vt:lpwstr>
      </vt:variant>
      <vt:variant>
        <vt:i4>17629184</vt:i4>
      </vt:variant>
      <vt:variant>
        <vt:i4>134</vt:i4>
      </vt:variant>
      <vt:variant>
        <vt:i4>0</vt:i4>
      </vt:variant>
      <vt:variant>
        <vt:i4>5</vt:i4>
      </vt:variant>
      <vt:variant>
        <vt:lpwstr>file://S:\NAČRT IU za leto 2024\Načrt_IU_2024_končna_28122023.docx</vt:lpwstr>
      </vt:variant>
      <vt:variant>
        <vt:lpwstr>_Toc154655954</vt:lpwstr>
      </vt:variant>
      <vt:variant>
        <vt:i4>17629184</vt:i4>
      </vt:variant>
      <vt:variant>
        <vt:i4>128</vt:i4>
      </vt:variant>
      <vt:variant>
        <vt:i4>0</vt:i4>
      </vt:variant>
      <vt:variant>
        <vt:i4>5</vt:i4>
      </vt:variant>
      <vt:variant>
        <vt:lpwstr>file://S:\NAČRT IU za leto 2024\Načrt_IU_2024_končna_28122023.docx</vt:lpwstr>
      </vt:variant>
      <vt:variant>
        <vt:lpwstr>_Toc154655953</vt:lpwstr>
      </vt:variant>
      <vt:variant>
        <vt:i4>17629184</vt:i4>
      </vt:variant>
      <vt:variant>
        <vt:i4>122</vt:i4>
      </vt:variant>
      <vt:variant>
        <vt:i4>0</vt:i4>
      </vt:variant>
      <vt:variant>
        <vt:i4>5</vt:i4>
      </vt:variant>
      <vt:variant>
        <vt:lpwstr>file://S:\NAČRT IU za leto 2024\Načrt_IU_2024_končna_28122023.docx</vt:lpwstr>
      </vt:variant>
      <vt:variant>
        <vt:lpwstr>_Toc154655952</vt:lpwstr>
      </vt:variant>
      <vt:variant>
        <vt:i4>17629184</vt:i4>
      </vt:variant>
      <vt:variant>
        <vt:i4>116</vt:i4>
      </vt:variant>
      <vt:variant>
        <vt:i4>0</vt:i4>
      </vt:variant>
      <vt:variant>
        <vt:i4>5</vt:i4>
      </vt:variant>
      <vt:variant>
        <vt:lpwstr>file://S:\NAČRT IU za leto 2024\Načrt_IU_2024_končna_28122023.docx</vt:lpwstr>
      </vt:variant>
      <vt:variant>
        <vt:lpwstr>_Toc154655951</vt:lpwstr>
      </vt:variant>
      <vt:variant>
        <vt:i4>17629184</vt:i4>
      </vt:variant>
      <vt:variant>
        <vt:i4>110</vt:i4>
      </vt:variant>
      <vt:variant>
        <vt:i4>0</vt:i4>
      </vt:variant>
      <vt:variant>
        <vt:i4>5</vt:i4>
      </vt:variant>
      <vt:variant>
        <vt:lpwstr>file://S:\NAČRT IU za leto 2024\Načrt_IU_2024_končna_28122023.docx</vt:lpwstr>
      </vt:variant>
      <vt:variant>
        <vt:lpwstr>_Toc154655950</vt:lpwstr>
      </vt:variant>
      <vt:variant>
        <vt:i4>17563648</vt:i4>
      </vt:variant>
      <vt:variant>
        <vt:i4>104</vt:i4>
      </vt:variant>
      <vt:variant>
        <vt:i4>0</vt:i4>
      </vt:variant>
      <vt:variant>
        <vt:i4>5</vt:i4>
      </vt:variant>
      <vt:variant>
        <vt:lpwstr>file://S:\NAČRT IU za leto 2024\Načrt_IU_2024_končna_28122023.docx</vt:lpwstr>
      </vt:variant>
      <vt:variant>
        <vt:lpwstr>_Toc154655949</vt:lpwstr>
      </vt:variant>
      <vt:variant>
        <vt:i4>17563648</vt:i4>
      </vt:variant>
      <vt:variant>
        <vt:i4>98</vt:i4>
      </vt:variant>
      <vt:variant>
        <vt:i4>0</vt:i4>
      </vt:variant>
      <vt:variant>
        <vt:i4>5</vt:i4>
      </vt:variant>
      <vt:variant>
        <vt:lpwstr>file://S:\NAČRT IU za leto 2024\Načrt_IU_2024_končna_28122023.docx</vt:lpwstr>
      </vt:variant>
      <vt:variant>
        <vt:lpwstr>_Toc154655948</vt:lpwstr>
      </vt:variant>
      <vt:variant>
        <vt:i4>17563648</vt:i4>
      </vt:variant>
      <vt:variant>
        <vt:i4>92</vt:i4>
      </vt:variant>
      <vt:variant>
        <vt:i4>0</vt:i4>
      </vt:variant>
      <vt:variant>
        <vt:i4>5</vt:i4>
      </vt:variant>
      <vt:variant>
        <vt:lpwstr>file://S:\NAČRT IU za leto 2024\Načrt_IU_2024_končna_28122023.docx</vt:lpwstr>
      </vt:variant>
      <vt:variant>
        <vt:lpwstr>_Toc154655947</vt:lpwstr>
      </vt:variant>
      <vt:variant>
        <vt:i4>17563648</vt:i4>
      </vt:variant>
      <vt:variant>
        <vt:i4>86</vt:i4>
      </vt:variant>
      <vt:variant>
        <vt:i4>0</vt:i4>
      </vt:variant>
      <vt:variant>
        <vt:i4>5</vt:i4>
      </vt:variant>
      <vt:variant>
        <vt:lpwstr>file://S:\NAČRT IU za leto 2024\Načrt_IU_2024_končna_28122023.docx</vt:lpwstr>
      </vt:variant>
      <vt:variant>
        <vt:lpwstr>_Toc154655946</vt:lpwstr>
      </vt:variant>
      <vt:variant>
        <vt:i4>17563648</vt:i4>
      </vt:variant>
      <vt:variant>
        <vt:i4>80</vt:i4>
      </vt:variant>
      <vt:variant>
        <vt:i4>0</vt:i4>
      </vt:variant>
      <vt:variant>
        <vt:i4>5</vt:i4>
      </vt:variant>
      <vt:variant>
        <vt:lpwstr>file://S:\NAČRT IU za leto 2024\Načrt_IU_2024_končna_28122023.docx</vt:lpwstr>
      </vt:variant>
      <vt:variant>
        <vt:lpwstr>_Toc154655945</vt:lpwstr>
      </vt:variant>
      <vt:variant>
        <vt:i4>17563648</vt:i4>
      </vt:variant>
      <vt:variant>
        <vt:i4>74</vt:i4>
      </vt:variant>
      <vt:variant>
        <vt:i4>0</vt:i4>
      </vt:variant>
      <vt:variant>
        <vt:i4>5</vt:i4>
      </vt:variant>
      <vt:variant>
        <vt:lpwstr>file://S:\NAČRT IU za leto 2024\Načrt_IU_2024_končna_28122023.docx</vt:lpwstr>
      </vt:variant>
      <vt:variant>
        <vt:lpwstr>_Toc154655944</vt:lpwstr>
      </vt:variant>
      <vt:variant>
        <vt:i4>17563648</vt:i4>
      </vt:variant>
      <vt:variant>
        <vt:i4>68</vt:i4>
      </vt:variant>
      <vt:variant>
        <vt:i4>0</vt:i4>
      </vt:variant>
      <vt:variant>
        <vt:i4>5</vt:i4>
      </vt:variant>
      <vt:variant>
        <vt:lpwstr>file://S:\NAČRT IU za leto 2024\Načrt_IU_2024_končna_28122023.docx</vt:lpwstr>
      </vt:variant>
      <vt:variant>
        <vt:lpwstr>_Toc154655943</vt:lpwstr>
      </vt:variant>
      <vt:variant>
        <vt:i4>17563648</vt:i4>
      </vt:variant>
      <vt:variant>
        <vt:i4>62</vt:i4>
      </vt:variant>
      <vt:variant>
        <vt:i4>0</vt:i4>
      </vt:variant>
      <vt:variant>
        <vt:i4>5</vt:i4>
      </vt:variant>
      <vt:variant>
        <vt:lpwstr>file://S:\NAČRT IU za leto 2024\Načrt_IU_2024_končna_28122023.docx</vt:lpwstr>
      </vt:variant>
      <vt:variant>
        <vt:lpwstr>_Toc154655942</vt:lpwstr>
      </vt:variant>
      <vt:variant>
        <vt:i4>17563648</vt:i4>
      </vt:variant>
      <vt:variant>
        <vt:i4>56</vt:i4>
      </vt:variant>
      <vt:variant>
        <vt:i4>0</vt:i4>
      </vt:variant>
      <vt:variant>
        <vt:i4>5</vt:i4>
      </vt:variant>
      <vt:variant>
        <vt:lpwstr>file://S:\NAČRT IU za leto 2024\Načrt_IU_2024_končna_28122023.docx</vt:lpwstr>
      </vt:variant>
      <vt:variant>
        <vt:lpwstr>_Toc154655941</vt:lpwstr>
      </vt:variant>
      <vt:variant>
        <vt:i4>17563648</vt:i4>
      </vt:variant>
      <vt:variant>
        <vt:i4>50</vt:i4>
      </vt:variant>
      <vt:variant>
        <vt:i4>0</vt:i4>
      </vt:variant>
      <vt:variant>
        <vt:i4>5</vt:i4>
      </vt:variant>
      <vt:variant>
        <vt:lpwstr>file://S:\NAČRT IU za leto 2024\Načrt_IU_2024_končna_28122023.docx</vt:lpwstr>
      </vt:variant>
      <vt:variant>
        <vt:lpwstr>_Toc154655940</vt:lpwstr>
      </vt:variant>
      <vt:variant>
        <vt:i4>17498112</vt:i4>
      </vt:variant>
      <vt:variant>
        <vt:i4>44</vt:i4>
      </vt:variant>
      <vt:variant>
        <vt:i4>0</vt:i4>
      </vt:variant>
      <vt:variant>
        <vt:i4>5</vt:i4>
      </vt:variant>
      <vt:variant>
        <vt:lpwstr>file://S:\NAČRT IU za leto 2024\Načrt_IU_2024_končna_28122023.docx</vt:lpwstr>
      </vt:variant>
      <vt:variant>
        <vt:lpwstr>_Toc154655939</vt:lpwstr>
      </vt:variant>
      <vt:variant>
        <vt:i4>17498112</vt:i4>
      </vt:variant>
      <vt:variant>
        <vt:i4>38</vt:i4>
      </vt:variant>
      <vt:variant>
        <vt:i4>0</vt:i4>
      </vt:variant>
      <vt:variant>
        <vt:i4>5</vt:i4>
      </vt:variant>
      <vt:variant>
        <vt:lpwstr>file://S:\NAČRT IU za leto 2024\Načrt_IU_2024_končna_28122023.docx</vt:lpwstr>
      </vt:variant>
      <vt:variant>
        <vt:lpwstr>_Toc154655938</vt:lpwstr>
      </vt:variant>
      <vt:variant>
        <vt:i4>17498112</vt:i4>
      </vt:variant>
      <vt:variant>
        <vt:i4>32</vt:i4>
      </vt:variant>
      <vt:variant>
        <vt:i4>0</vt:i4>
      </vt:variant>
      <vt:variant>
        <vt:i4>5</vt:i4>
      </vt:variant>
      <vt:variant>
        <vt:lpwstr>file://S:\NAČRT IU za leto 2024\Načrt_IU_2024_končna_28122023.docx</vt:lpwstr>
      </vt:variant>
      <vt:variant>
        <vt:lpwstr>_Toc154655937</vt:lpwstr>
      </vt:variant>
      <vt:variant>
        <vt:i4>17498112</vt:i4>
      </vt:variant>
      <vt:variant>
        <vt:i4>26</vt:i4>
      </vt:variant>
      <vt:variant>
        <vt:i4>0</vt:i4>
      </vt:variant>
      <vt:variant>
        <vt:i4>5</vt:i4>
      </vt:variant>
      <vt:variant>
        <vt:lpwstr>file://S:\NAČRT IU za leto 2024\Načrt_IU_2024_končna_28122023.docx</vt:lpwstr>
      </vt:variant>
      <vt:variant>
        <vt:lpwstr>_Toc154655936</vt:lpwstr>
      </vt:variant>
      <vt:variant>
        <vt:i4>17498112</vt:i4>
      </vt:variant>
      <vt:variant>
        <vt:i4>20</vt:i4>
      </vt:variant>
      <vt:variant>
        <vt:i4>0</vt:i4>
      </vt:variant>
      <vt:variant>
        <vt:i4>5</vt:i4>
      </vt:variant>
      <vt:variant>
        <vt:lpwstr>file://S:\NAČRT IU za leto 2024\Načrt_IU_2024_končna_28122023.docx</vt:lpwstr>
      </vt:variant>
      <vt:variant>
        <vt:lpwstr>_Toc154655935</vt:lpwstr>
      </vt:variant>
      <vt:variant>
        <vt:i4>17498112</vt:i4>
      </vt:variant>
      <vt:variant>
        <vt:i4>14</vt:i4>
      </vt:variant>
      <vt:variant>
        <vt:i4>0</vt:i4>
      </vt:variant>
      <vt:variant>
        <vt:i4>5</vt:i4>
      </vt:variant>
      <vt:variant>
        <vt:lpwstr>file://S:\NAČRT IU za leto 2024\Načrt_IU_2024_končna_28122023.docx</vt:lpwstr>
      </vt:variant>
      <vt:variant>
        <vt:lpwstr>_Toc154655934</vt:lpwstr>
      </vt:variant>
      <vt:variant>
        <vt:i4>17498112</vt:i4>
      </vt:variant>
      <vt:variant>
        <vt:i4>8</vt:i4>
      </vt:variant>
      <vt:variant>
        <vt:i4>0</vt:i4>
      </vt:variant>
      <vt:variant>
        <vt:i4>5</vt:i4>
      </vt:variant>
      <vt:variant>
        <vt:lpwstr>file://S:\NAČRT IU za leto 2024\Načrt_IU_2024_končna_28122023.docx</vt:lpwstr>
      </vt:variant>
      <vt:variant>
        <vt:lpwstr>_Toc154655933</vt:lpwstr>
      </vt:variant>
      <vt:variant>
        <vt:i4>17498112</vt:i4>
      </vt:variant>
      <vt:variant>
        <vt:i4>2</vt:i4>
      </vt:variant>
      <vt:variant>
        <vt:i4>0</vt:i4>
      </vt:variant>
      <vt:variant>
        <vt:i4>5</vt:i4>
      </vt:variant>
      <vt:variant>
        <vt:lpwstr>file://S:\NAČRT IU za leto 2024\Načrt_IU_2024_končna_28122023.docx</vt:lpwstr>
      </vt:variant>
      <vt:variant>
        <vt:lpwstr>_Toc154655932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Neja Pavlica</cp:lastModifiedBy>
  <cp:revision>6</cp:revision>
  <cp:lastPrinted>2023-12-28T14:22:00Z</cp:lastPrinted>
  <dcterms:created xsi:type="dcterms:W3CDTF">2024-01-08T07:40:00Z</dcterms:created>
  <dcterms:modified xsi:type="dcterms:W3CDTF">2024-01-08T10:55:00Z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b183216f18e96bf3770fe31b92e49f7bad11906f4527da7736aa90fe708e1dd2</vt:lpwstr>
  </property>
</Properties>
</file>