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19" w:rsidRDefault="008B7C19" w:rsidP="008B7C19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:rsidR="00C93F38" w:rsidRPr="003F2236" w:rsidRDefault="008B0E26" w:rsidP="008B7C19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18"/>
          <w:szCs w:val="18"/>
          <w:lang w:val="sl-SI"/>
        </w:rPr>
        <w:t>Vojkova cesta 61, 1000 Ljubljana</w:t>
      </w:r>
    </w:p>
    <w:p w:rsidR="008B7C19" w:rsidRDefault="008B7C19" w:rsidP="00B8300B">
      <w:pPr>
        <w:rPr>
          <w:rFonts w:ascii="Arial" w:hAnsi="Arial" w:cs="Arial"/>
          <w:sz w:val="22"/>
          <w:szCs w:val="22"/>
          <w:lang w:val="sl-SI"/>
        </w:rPr>
      </w:pPr>
    </w:p>
    <w:p w:rsidR="00B8300B" w:rsidRPr="003F2236" w:rsidRDefault="00B8300B" w:rsidP="008B7C19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Številka:</w:t>
      </w:r>
      <w:r w:rsidR="008938BB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9B408D">
        <w:rPr>
          <w:rFonts w:ascii="Arial" w:hAnsi="Arial" w:cs="Arial"/>
          <w:sz w:val="22"/>
          <w:szCs w:val="22"/>
          <w:lang w:val="sl-SI"/>
        </w:rPr>
        <w:t>843-22/2014-29-DGZR</w:t>
      </w:r>
    </w:p>
    <w:p w:rsidR="00986915" w:rsidRDefault="00B8300B" w:rsidP="008B7C19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Datum:</w:t>
      </w:r>
      <w:r w:rsidR="00077267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9B408D">
        <w:rPr>
          <w:rFonts w:ascii="Arial" w:hAnsi="Arial" w:cs="Arial"/>
          <w:sz w:val="22"/>
          <w:szCs w:val="22"/>
          <w:lang w:val="sl-SI"/>
        </w:rPr>
        <w:t>13.12.2016</w:t>
      </w:r>
    </w:p>
    <w:p w:rsidR="008B7C19" w:rsidRPr="008B7C19" w:rsidRDefault="008B7C19" w:rsidP="00A0034A">
      <w:pPr>
        <w:rPr>
          <w:rFonts w:ascii="Arial" w:hAnsi="Arial" w:cs="Arial"/>
          <w:sz w:val="300"/>
          <w:szCs w:val="300"/>
          <w:lang w:val="sl-SI"/>
        </w:rPr>
      </w:pPr>
    </w:p>
    <w:p w:rsidR="00A0034A" w:rsidRPr="003F2236" w:rsidRDefault="00AC5A08" w:rsidP="00986915">
      <w:pPr>
        <w:jc w:val="center"/>
        <w:rPr>
          <w:rFonts w:ascii="Arial" w:hAnsi="Arial" w:cs="Arial"/>
          <w:b/>
          <w:bCs/>
          <w:iCs/>
          <w:sz w:val="44"/>
          <w:lang w:val="sl-SI"/>
        </w:rPr>
      </w:pPr>
      <w:r w:rsidRPr="003F2236">
        <w:rPr>
          <w:rFonts w:ascii="Arial" w:hAnsi="Arial" w:cs="Arial"/>
          <w:b/>
          <w:bCs/>
          <w:iCs/>
          <w:sz w:val="44"/>
          <w:lang w:val="sl-SI"/>
        </w:rPr>
        <w:t>PRIPOROČILO O ORGANIZIRANJU IN DELOVANJU</w:t>
      </w:r>
      <w:r w:rsidR="00986915" w:rsidRPr="003F2236">
        <w:rPr>
          <w:rFonts w:ascii="Arial" w:hAnsi="Arial" w:cs="Arial"/>
          <w:b/>
          <w:bCs/>
          <w:iCs/>
          <w:sz w:val="44"/>
          <w:lang w:val="sl-SI"/>
        </w:rPr>
        <w:t xml:space="preserve"> </w:t>
      </w:r>
      <w:r w:rsidR="002E076F" w:rsidRPr="003F2236">
        <w:rPr>
          <w:rFonts w:ascii="Arial" w:hAnsi="Arial" w:cs="Arial"/>
          <w:b/>
          <w:bCs/>
          <w:iCs/>
          <w:sz w:val="44"/>
          <w:lang w:val="sl-SI"/>
        </w:rPr>
        <w:t>INFORMACIJSK</w:t>
      </w:r>
      <w:r w:rsidR="00986915" w:rsidRPr="003F2236">
        <w:rPr>
          <w:rFonts w:ascii="Arial" w:hAnsi="Arial" w:cs="Arial"/>
          <w:b/>
          <w:bCs/>
          <w:iCs/>
          <w:sz w:val="44"/>
          <w:lang w:val="sl-SI"/>
        </w:rPr>
        <w:t>EGA</w:t>
      </w:r>
      <w:r w:rsidR="002E076F" w:rsidRPr="003F2236">
        <w:rPr>
          <w:rFonts w:ascii="Arial" w:hAnsi="Arial" w:cs="Arial"/>
          <w:b/>
          <w:bCs/>
          <w:iCs/>
          <w:sz w:val="44"/>
          <w:lang w:val="sl-SI"/>
        </w:rPr>
        <w:t xml:space="preserve"> CENTR</w:t>
      </w:r>
      <w:r w:rsidR="00986915" w:rsidRPr="003F2236">
        <w:rPr>
          <w:rFonts w:ascii="Arial" w:hAnsi="Arial" w:cs="Arial"/>
          <w:b/>
          <w:bCs/>
          <w:iCs/>
          <w:sz w:val="44"/>
          <w:lang w:val="sl-SI"/>
        </w:rPr>
        <w:t xml:space="preserve">A </w:t>
      </w:r>
    </w:p>
    <w:p w:rsidR="002760F0" w:rsidRPr="00AD5D07" w:rsidRDefault="002760F0" w:rsidP="005B4C91">
      <w:pPr>
        <w:jc w:val="center"/>
        <w:rPr>
          <w:rFonts w:ascii="Arial" w:hAnsi="Arial" w:cs="Arial"/>
          <w:sz w:val="340"/>
          <w:szCs w:val="340"/>
          <w:lang w:val="sl-SI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2835"/>
      </w:tblGrid>
      <w:tr w:rsidR="00AC5A08" w:rsidRPr="003F2236" w:rsidTr="00AD5D07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C5A08" w:rsidRPr="003F2236" w:rsidRDefault="00AC5A08" w:rsidP="00AD5D07">
            <w:pPr>
              <w:spacing w:before="120" w:after="120"/>
              <w:ind w:right="5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AC5A08" w:rsidRPr="003F2236" w:rsidRDefault="00AC5A08" w:rsidP="00AD5D0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ORGAN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C5A08" w:rsidRPr="003F2236" w:rsidRDefault="00AC5A08" w:rsidP="00AD5D0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DATUM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C5A08" w:rsidRPr="003F2236" w:rsidRDefault="00AC5A08" w:rsidP="00AD5D0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ODGOVORNA</w:t>
            </w:r>
            <w:r w:rsidR="00AD5D07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OSEBA/ PODPIS</w:t>
            </w:r>
          </w:p>
        </w:tc>
      </w:tr>
      <w:tr w:rsidR="0001344A" w:rsidRPr="003F2236" w:rsidTr="00AD5D07">
        <w:trPr>
          <w:trHeight w:val="1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344A" w:rsidRPr="003F2236" w:rsidRDefault="0001344A" w:rsidP="00AD5D07">
            <w:pPr>
              <w:ind w:right="5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1344A" w:rsidRPr="003F2236" w:rsidRDefault="0001344A" w:rsidP="00AD5D07">
            <w:pPr>
              <w:ind w:right="5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SPREJEL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URSZR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1344A" w:rsidRPr="003F2236" w:rsidRDefault="00F1234B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13.12.2016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Darko But</w:t>
            </w:r>
          </w:p>
          <w:p w:rsidR="0001344A" w:rsidRPr="003F2236" w:rsidRDefault="0001344A" w:rsidP="00AD5D0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F2236">
              <w:rPr>
                <w:rFonts w:ascii="Arial" w:hAnsi="Arial" w:cs="Arial"/>
                <w:sz w:val="22"/>
                <w:szCs w:val="22"/>
                <w:lang w:val="sl-SI"/>
              </w:rPr>
              <w:t>generalni direktor</w:t>
            </w:r>
          </w:p>
        </w:tc>
      </w:tr>
    </w:tbl>
    <w:p w:rsidR="005B10C9" w:rsidRPr="003F2236" w:rsidRDefault="005B10C9" w:rsidP="00A0034A">
      <w:pPr>
        <w:pStyle w:val="Glava"/>
        <w:rPr>
          <w:rFonts w:ascii="Arial" w:hAnsi="Arial" w:cs="Arial"/>
          <w:b/>
          <w:bCs/>
          <w:iCs/>
          <w:sz w:val="24"/>
          <w:szCs w:val="24"/>
        </w:rPr>
      </w:pPr>
    </w:p>
    <w:p w:rsidR="008B7C19" w:rsidRDefault="008B7C19">
      <w:pPr>
        <w:rPr>
          <w:rFonts w:ascii="Arial" w:hAnsi="Arial" w:cs="Arial"/>
          <w:b/>
          <w:bCs/>
          <w:iCs/>
          <w:lang w:val="sl-SI" w:eastAsia="en-US"/>
        </w:rPr>
      </w:pPr>
      <w:r>
        <w:rPr>
          <w:rFonts w:ascii="Arial" w:hAnsi="Arial" w:cs="Arial"/>
          <w:b/>
          <w:bCs/>
          <w:iCs/>
        </w:rPr>
        <w:br w:type="page"/>
      </w:r>
    </w:p>
    <w:p w:rsidR="00A0034A" w:rsidRPr="003F2236" w:rsidRDefault="00A0034A" w:rsidP="00A0034A">
      <w:pPr>
        <w:pStyle w:val="Glava"/>
        <w:rPr>
          <w:rFonts w:ascii="Arial" w:hAnsi="Arial" w:cs="Arial"/>
          <w:b/>
          <w:bCs/>
          <w:iCs/>
          <w:sz w:val="24"/>
          <w:szCs w:val="24"/>
        </w:rPr>
      </w:pPr>
      <w:r w:rsidRPr="003F2236">
        <w:rPr>
          <w:rFonts w:ascii="Arial" w:hAnsi="Arial" w:cs="Arial"/>
          <w:b/>
          <w:bCs/>
          <w:iCs/>
          <w:sz w:val="24"/>
          <w:szCs w:val="24"/>
        </w:rPr>
        <w:lastRenderedPageBreak/>
        <w:t>KAZALO</w:t>
      </w:r>
    </w:p>
    <w:p w:rsidR="001F7906" w:rsidRPr="003F2236" w:rsidRDefault="001F7906" w:rsidP="00A0034A">
      <w:pPr>
        <w:pStyle w:val="Glava"/>
        <w:rPr>
          <w:rFonts w:ascii="Arial" w:hAnsi="Arial" w:cs="Arial"/>
          <w:b/>
          <w:bCs/>
          <w:iCs/>
          <w:sz w:val="24"/>
          <w:szCs w:val="24"/>
        </w:rPr>
      </w:pPr>
    </w:p>
    <w:p w:rsidR="000F5456" w:rsidRPr="003F2236" w:rsidRDefault="00FE1711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r w:rsidRPr="003F2236">
        <w:rPr>
          <w:rFonts w:cs="Arial"/>
          <w:b w:val="0"/>
          <w:szCs w:val="22"/>
        </w:rPr>
        <w:fldChar w:fldCharType="begin"/>
      </w:r>
      <w:r w:rsidRPr="003F2236">
        <w:rPr>
          <w:rFonts w:cs="Arial"/>
          <w:b w:val="0"/>
          <w:szCs w:val="22"/>
        </w:rPr>
        <w:instrText xml:space="preserve"> TOC \o "1-3" \h \z \u </w:instrText>
      </w:r>
      <w:r w:rsidRPr="003F2236">
        <w:rPr>
          <w:rFonts w:cs="Arial"/>
          <w:b w:val="0"/>
          <w:szCs w:val="22"/>
        </w:rPr>
        <w:fldChar w:fldCharType="separate"/>
      </w:r>
      <w:hyperlink w:anchor="_Toc469385412" w:history="1">
        <w:r w:rsidR="000F5456" w:rsidRPr="003F2236">
          <w:rPr>
            <w:rStyle w:val="Hiperpovezava"/>
            <w:noProof/>
          </w:rPr>
          <w:t>1.</w:t>
        </w:r>
        <w:r w:rsidR="000F5456"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="000F5456" w:rsidRPr="003F2236">
          <w:rPr>
            <w:rStyle w:val="Hiperpovezava"/>
            <w:noProof/>
          </w:rPr>
          <w:t>UVOD</w:t>
        </w:r>
        <w:r w:rsidR="000F5456" w:rsidRPr="003F2236">
          <w:rPr>
            <w:noProof/>
            <w:webHidden/>
          </w:rPr>
          <w:tab/>
        </w:r>
        <w:r w:rsidR="000F5456" w:rsidRPr="003F2236">
          <w:rPr>
            <w:noProof/>
            <w:webHidden/>
          </w:rPr>
          <w:fldChar w:fldCharType="begin"/>
        </w:r>
        <w:r w:rsidR="000F5456" w:rsidRPr="003F2236">
          <w:rPr>
            <w:noProof/>
            <w:webHidden/>
          </w:rPr>
          <w:instrText xml:space="preserve"> PAGEREF _Toc469385412 \h </w:instrText>
        </w:r>
        <w:r w:rsidR="000F5456" w:rsidRPr="003F2236">
          <w:rPr>
            <w:noProof/>
            <w:webHidden/>
          </w:rPr>
        </w:r>
        <w:r w:rsidR="000F5456"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3</w:t>
        </w:r>
        <w:r w:rsidR="000F5456"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13" w:history="1">
        <w:r w:rsidRPr="003F2236">
          <w:rPr>
            <w:rStyle w:val="Hiperpovezava"/>
            <w:noProof/>
          </w:rPr>
          <w:t>2.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ORGANIZIRANJE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_Toc469385413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3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4" w:history="1">
        <w:r w:rsidRPr="003F2236">
          <w:rPr>
            <w:rStyle w:val="Hiperpovezava"/>
          </w:rPr>
          <w:t>2.1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Sestava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_Toc469385414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3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5" w:history="1">
        <w:r w:rsidRPr="003F2236">
          <w:rPr>
            <w:rStyle w:val="Hiperpovezava"/>
          </w:rPr>
          <w:t>2.2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Organizacijska shema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_Toc469385415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4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6" w:history="1">
        <w:r w:rsidRPr="003F2236">
          <w:rPr>
            <w:rStyle w:val="Hiperpovezava"/>
          </w:rPr>
          <w:t>2.3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Drugi člani in ustanove, vključeni v informacijski center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_Toc469385416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7" w:history="1">
        <w:r w:rsidRPr="003F2236">
          <w:rPr>
            <w:rStyle w:val="Hiperpovezava"/>
          </w:rPr>
          <w:t>2.4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Odgovorna oseba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_Toc469385417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8" w:history="1">
        <w:r w:rsidRPr="003F2236">
          <w:rPr>
            <w:rStyle w:val="Hiperpovezava"/>
          </w:rPr>
          <w:t>2.5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Lokacija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_Toc469385418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19" w:history="1">
        <w:r w:rsidRPr="003F2236">
          <w:rPr>
            <w:rStyle w:val="Hiperpovezava"/>
          </w:rPr>
          <w:t>2.6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Oprema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_Toc469385419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0" w:history="1">
        <w:r w:rsidRPr="003F2236">
          <w:rPr>
            <w:rStyle w:val="Hiperpovezava"/>
          </w:rPr>
          <w:t>2.7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Dovoljenje za dostop do prostorov informacijskega centra med njegovim delovanjem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_Toc469385420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6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1" w:history="1">
        <w:r w:rsidRPr="003F2236">
          <w:rPr>
            <w:rStyle w:val="Hiperpovezava"/>
          </w:rPr>
          <w:t>2.8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Neprekinjenost delovanja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_Toc469385421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6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22" w:history="1">
        <w:r w:rsidRPr="003F2236">
          <w:rPr>
            <w:rStyle w:val="Hiperpovezava"/>
            <w:noProof/>
          </w:rPr>
          <w:t>3.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NALOGE / ZADOLŽITVE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_Toc469385422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6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3" w:history="1">
        <w:r w:rsidRPr="003F2236">
          <w:rPr>
            <w:rStyle w:val="Hiperpovezava"/>
          </w:rPr>
          <w:t>3.1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Vodja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_Toc469385423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6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4" w:history="1">
        <w:r w:rsidRPr="003F2236">
          <w:rPr>
            <w:rStyle w:val="Hiperpovezava"/>
          </w:rPr>
          <w:t>3.2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Namestnik vodje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_Toc469385424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7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5" w:history="1">
        <w:r w:rsidRPr="003F2236">
          <w:rPr>
            <w:rStyle w:val="Hiperpovezava"/>
          </w:rPr>
          <w:t>3.3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Drugi člani vodstva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_Toc469385425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7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26" w:history="1">
        <w:r w:rsidRPr="003F2236">
          <w:rPr>
            <w:rStyle w:val="Hiperpovezava"/>
          </w:rPr>
          <w:t>3.4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Ekipe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_Toc469385426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7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27" w:history="1">
        <w:r w:rsidRPr="003F2236">
          <w:rPr>
            <w:rStyle w:val="Hiperpovezava"/>
            <w:noProof/>
          </w:rPr>
          <w:t>3.4.1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Vodje ekip</w:t>
        </w:r>
        <w:r w:rsidRPr="003F2236">
          <w:rPr>
            <w:noProof/>
            <w:webHidden/>
          </w:rPr>
          <w:t>……………………………………………………………………………………..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_Toc469385427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7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28" w:history="1">
        <w:r w:rsidRPr="003F2236">
          <w:rPr>
            <w:rStyle w:val="Hiperpovezava"/>
            <w:noProof/>
          </w:rPr>
          <w:t>3.4.2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Ekipa za sprejem klicev</w:t>
        </w:r>
        <w:r w:rsidRPr="003F2236">
          <w:rPr>
            <w:noProof/>
            <w:webHidden/>
          </w:rPr>
          <w:t>………………………………………………………………………..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_Toc469385428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7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29" w:history="1">
        <w:r w:rsidRPr="003F2236">
          <w:rPr>
            <w:rStyle w:val="Hiperpovezava"/>
            <w:noProof/>
          </w:rPr>
          <w:t>3.4.3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Ekipa za analitiko in pripravo poročil</w:t>
        </w:r>
        <w:r w:rsidRPr="003F2236">
          <w:rPr>
            <w:noProof/>
            <w:webHidden/>
          </w:rPr>
          <w:t>…………………………………………………………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_Toc469385429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8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30" w:history="1">
        <w:r w:rsidRPr="003F2236">
          <w:rPr>
            <w:rStyle w:val="Hiperpovezava"/>
            <w:noProof/>
          </w:rPr>
          <w:t>3.4.4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Ekipa za tehnično in logistično podporo klicnega centra</w:t>
        </w:r>
        <w:r w:rsidRPr="003F2236">
          <w:rPr>
            <w:noProof/>
            <w:webHidden/>
          </w:rPr>
          <w:t>……………………………………...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_Toc469385430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8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31" w:history="1">
        <w:r w:rsidRPr="003F2236">
          <w:rPr>
            <w:rStyle w:val="Hiperpovezava"/>
            <w:noProof/>
          </w:rPr>
          <w:t>3.4.5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Psihološka pomoč</w:t>
        </w:r>
        <w:r w:rsidRPr="003F2236">
          <w:rPr>
            <w:noProof/>
            <w:webHidden/>
          </w:rPr>
          <w:t>……………………………………………………………………………...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_Toc469385431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9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32" w:history="1">
        <w:r w:rsidRPr="003F2236">
          <w:rPr>
            <w:rStyle w:val="Hiperpovezava"/>
            <w:noProof/>
          </w:rPr>
          <w:t>3.4.6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Ekipa za nudenje psihološke / psihosocialne in duhovne pomoči, ki svoje delo opravlja na območju nesreče</w:t>
        </w:r>
        <w:r w:rsidRPr="003F2236">
          <w:rPr>
            <w:noProof/>
            <w:webHidden/>
          </w:rPr>
          <w:t>……………………………………………………………………………………….....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_Toc469385432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9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33" w:history="1">
        <w:r w:rsidRPr="003F2236">
          <w:rPr>
            <w:rStyle w:val="Hiperpovezava"/>
            <w:noProof/>
          </w:rPr>
          <w:t>3.4.7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Tehnična in logistična podpora informacijskega centra, ki svoje delo opravlja na območju nesreče</w:t>
        </w:r>
        <w:r w:rsidRPr="003F2236">
          <w:rPr>
            <w:noProof/>
            <w:webHidden/>
          </w:rPr>
          <w:tab/>
          <w:t>………………………………………………………………………………………………...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_Toc469385433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9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3"/>
        <w:tabs>
          <w:tab w:val="left" w:pos="1200"/>
          <w:tab w:val="right" w:leader="dot" w:pos="9062"/>
        </w:tabs>
        <w:rPr>
          <w:rFonts w:ascii="Calibri" w:hAnsi="Calibri"/>
          <w:noProof/>
          <w:sz w:val="22"/>
          <w:szCs w:val="22"/>
          <w:lang w:eastAsia="sl-SI"/>
        </w:rPr>
      </w:pPr>
      <w:hyperlink w:anchor="_Toc469385434" w:history="1">
        <w:r w:rsidRPr="003F2236">
          <w:rPr>
            <w:rStyle w:val="Hiperpovezava"/>
            <w:noProof/>
          </w:rPr>
          <w:t>3.4.8</w:t>
        </w:r>
        <w:r w:rsidRPr="003F2236">
          <w:rPr>
            <w:rFonts w:ascii="Calibri" w:hAnsi="Calibri"/>
            <w:noProof/>
            <w:sz w:val="22"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Prevajalske storitve po potrebi</w:t>
        </w:r>
        <w:r w:rsidRPr="003F2236">
          <w:rPr>
            <w:noProof/>
            <w:webHidden/>
          </w:rPr>
          <w:t>………………………………………………………………..</w:t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_Toc469385434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9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35" w:history="1">
        <w:r w:rsidRPr="003F2236">
          <w:rPr>
            <w:rStyle w:val="Hiperpovezava"/>
            <w:noProof/>
          </w:rPr>
          <w:t>4.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NOSILCI NALOG V</w:t>
        </w:r>
        <w:r w:rsidR="00AD5D07">
          <w:rPr>
            <w:rStyle w:val="Hiperpovezava"/>
            <w:noProof/>
          </w:rPr>
          <w:t xml:space="preserve"> </w:t>
        </w:r>
        <w:r w:rsidRPr="003F2236">
          <w:rPr>
            <w:rStyle w:val="Hiperpovezava"/>
            <w:noProof/>
          </w:rPr>
          <w:t>INFORMACIJSKEM CENTRU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_Toc469385435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9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36" w:history="1">
        <w:r w:rsidRPr="003F2236">
          <w:rPr>
            <w:rStyle w:val="Hiperpovezava"/>
            <w:noProof/>
          </w:rPr>
          <w:t>5.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KOMUNICIRANJE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_Toc469385436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11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37" w:history="1">
        <w:r w:rsidRPr="003F2236">
          <w:rPr>
            <w:rStyle w:val="Hiperpovezava"/>
            <w:noProof/>
          </w:rPr>
          <w:t>6.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POGOJI ZA ČLANE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_Toc469385437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11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38" w:history="1">
        <w:r w:rsidRPr="003F2236">
          <w:rPr>
            <w:rStyle w:val="Hiperpovezava"/>
          </w:rPr>
          <w:t>6.1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Vodja informacijskega centra in namestnik vodje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_Toc469385438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11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39" w:history="1">
        <w:r w:rsidRPr="003F2236">
          <w:rPr>
            <w:rStyle w:val="Hiperpovezava"/>
          </w:rPr>
          <w:t>6.2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Člani vodstva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_Toc469385439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11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0" w:history="1">
        <w:r w:rsidRPr="003F2236">
          <w:rPr>
            <w:rStyle w:val="Hiperpovezava"/>
          </w:rPr>
          <w:t>6.3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Ekipa za sprejem klicev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_Toc469385440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11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1" w:history="1">
        <w:r w:rsidRPr="003F2236">
          <w:rPr>
            <w:rStyle w:val="Hiperpovezava"/>
          </w:rPr>
          <w:t>6.4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Ekipa za analitiko in pripravo poročil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_Toc469385441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11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2" w:history="1">
        <w:r w:rsidRPr="003F2236">
          <w:rPr>
            <w:rStyle w:val="Hiperpovezava"/>
          </w:rPr>
          <w:t>6.5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Ekipa za tehnično in logistično podporo informacijskega centra, ki deluje v klicnem centru in tehnična in logistična podpora informacijskega centra, ki svoje delo opravlja na območju nesreče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_Toc469385442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11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3" w:history="1">
        <w:r w:rsidRPr="003F2236">
          <w:rPr>
            <w:rStyle w:val="Hiperpovezava"/>
          </w:rPr>
          <w:t>6.6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Psihološka pomoč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_Toc469385443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12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4" w:history="1">
        <w:r w:rsidRPr="003F2236">
          <w:rPr>
            <w:rStyle w:val="Hiperpovezava"/>
          </w:rPr>
          <w:t>6.7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Ekipa za nudenje psihološke / psihosocialne in duhovne pomoči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_Toc469385444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12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5" w:history="1">
        <w:r w:rsidRPr="003F2236">
          <w:rPr>
            <w:rStyle w:val="Hiperpovezava"/>
          </w:rPr>
          <w:t>6.8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Prevajalske storitve (se vzpostavi samo po potrebi)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_Toc469385445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12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46" w:history="1">
        <w:r w:rsidRPr="003F2236">
          <w:rPr>
            <w:rStyle w:val="Hiperpovezava"/>
            <w:noProof/>
          </w:rPr>
          <w:t>7.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USPOSABLJANJE, VZDRŽEVANJE OPREME IN SPREMINJANJE IN DOPOLNJEVANJE DOKUMENTA O INFORMACIJSKEM CENTRU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_Toc469385446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12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7" w:history="1">
        <w:r w:rsidRPr="003F2236">
          <w:rPr>
            <w:rStyle w:val="Hiperpovezava"/>
          </w:rPr>
          <w:t>7.1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Usposabljanje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_Toc469385447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12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48" w:history="1">
        <w:r w:rsidRPr="003F2236">
          <w:rPr>
            <w:rStyle w:val="Hiperpovezava"/>
          </w:rPr>
          <w:t>7.2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Vzdrževanje opreme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_Toc469385448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13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49" w:history="1">
        <w:r w:rsidRPr="003F2236">
          <w:rPr>
            <w:rStyle w:val="Hiperpovezava"/>
            <w:noProof/>
          </w:rPr>
          <w:t>8.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AKTIVIRANJE IN PRENEHANJE DELOVANJA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_Toc469385449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13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0" w:history="1">
        <w:r w:rsidRPr="003F2236">
          <w:rPr>
            <w:rStyle w:val="Hiperpovezava"/>
            <w:noProof/>
          </w:rPr>
          <w:t>9.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OPREMA ČLANOV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_Toc469385450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13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1" w:history="1">
        <w:r w:rsidRPr="003F2236">
          <w:rPr>
            <w:rStyle w:val="Hiperpovezava"/>
            <w:noProof/>
          </w:rPr>
          <w:t>10.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OSKRBA ČLANOV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_Toc469385451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14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2" w:history="1">
        <w:r w:rsidRPr="003F2236">
          <w:rPr>
            <w:rStyle w:val="Hiperpovezava"/>
            <w:noProof/>
          </w:rPr>
          <w:t>11.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SPLETNA STRAN INFORMACIJSKEGA CENTRA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_Toc469385452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14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3" w:history="1">
        <w:r w:rsidRPr="003F2236">
          <w:rPr>
            <w:rStyle w:val="Hiperpovezava"/>
            <w:noProof/>
          </w:rPr>
          <w:t>12.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KRATICE IN OKRAJŠAVE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_Toc469385453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14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4" w:history="1">
        <w:r w:rsidRPr="003F2236">
          <w:rPr>
            <w:rStyle w:val="Hiperpovezava"/>
            <w:noProof/>
          </w:rPr>
          <w:t>13.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OBRAZCI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_Toc469385454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14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5" w:history="1">
        <w:r w:rsidRPr="003F2236">
          <w:rPr>
            <w:rStyle w:val="Hiperpovezava"/>
            <w:noProof/>
          </w:rPr>
          <w:t>14.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PRILOGE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_Toc469385455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14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56" w:history="1">
        <w:r w:rsidRPr="003F2236">
          <w:rPr>
            <w:rStyle w:val="Hiperpovezava"/>
          </w:rPr>
          <w:t>14.1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Poslovnik o komuniciranju v informacijskem centru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_Toc469385456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14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57" w:history="1">
        <w:r w:rsidRPr="003F2236">
          <w:rPr>
            <w:rStyle w:val="Hiperpovezava"/>
          </w:rPr>
          <w:t>14.2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Standardni operativni postopek za aktiviranje informacijskega centra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_Toc469385457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1"/>
        <w:rPr>
          <w:rFonts w:ascii="Calibri" w:hAnsi="Calibri"/>
          <w:b w:val="0"/>
          <w:noProof/>
          <w:szCs w:val="22"/>
          <w:lang w:eastAsia="sl-SI"/>
        </w:rPr>
      </w:pPr>
      <w:hyperlink w:anchor="_Toc469385458" w:history="1">
        <w:r w:rsidRPr="003F2236">
          <w:rPr>
            <w:rStyle w:val="Hiperpovezava"/>
            <w:noProof/>
          </w:rPr>
          <w:t>15.</w:t>
        </w:r>
        <w:r w:rsidRPr="003F2236">
          <w:rPr>
            <w:rFonts w:ascii="Calibri" w:hAnsi="Calibri"/>
            <w:b w:val="0"/>
            <w:noProof/>
            <w:szCs w:val="22"/>
            <w:lang w:eastAsia="sl-SI"/>
          </w:rPr>
          <w:tab/>
        </w:r>
        <w:r w:rsidRPr="003F2236">
          <w:rPr>
            <w:rStyle w:val="Hiperpovezava"/>
            <w:noProof/>
          </w:rPr>
          <w:t>SEZNAMI</w:t>
        </w:r>
        <w:r w:rsidRPr="003F2236">
          <w:rPr>
            <w:noProof/>
            <w:webHidden/>
          </w:rPr>
          <w:tab/>
        </w:r>
        <w:r w:rsidRPr="003F2236">
          <w:rPr>
            <w:noProof/>
            <w:webHidden/>
          </w:rPr>
          <w:fldChar w:fldCharType="begin"/>
        </w:r>
        <w:r w:rsidRPr="003F2236">
          <w:rPr>
            <w:noProof/>
            <w:webHidden/>
          </w:rPr>
          <w:instrText xml:space="preserve"> PAGEREF _Toc469385458 \h </w:instrText>
        </w:r>
        <w:r w:rsidRPr="003F2236">
          <w:rPr>
            <w:noProof/>
            <w:webHidden/>
          </w:rPr>
        </w:r>
        <w:r w:rsidRPr="003F2236">
          <w:rPr>
            <w:noProof/>
            <w:webHidden/>
          </w:rPr>
          <w:fldChar w:fldCharType="separate"/>
        </w:r>
        <w:r w:rsidR="00430151">
          <w:rPr>
            <w:noProof/>
            <w:webHidden/>
          </w:rPr>
          <w:t>15</w:t>
        </w:r>
        <w:r w:rsidRPr="003F2236">
          <w:rPr>
            <w:noProof/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59" w:history="1">
        <w:r w:rsidRPr="003F2236">
          <w:rPr>
            <w:rStyle w:val="Hiperpovezava"/>
          </w:rPr>
          <w:t>15.1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Seznam članov informacijskega centra in kontaktni podatki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_Toc469385459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15</w:t>
        </w:r>
        <w:r w:rsidRPr="003F2236">
          <w:rPr>
            <w:webHidden/>
          </w:rPr>
          <w:fldChar w:fldCharType="end"/>
        </w:r>
      </w:hyperlink>
    </w:p>
    <w:p w:rsidR="000F5456" w:rsidRPr="003F2236" w:rsidRDefault="000F5456">
      <w:pPr>
        <w:pStyle w:val="Kazalovsebine2"/>
        <w:rPr>
          <w:rFonts w:ascii="Calibri" w:hAnsi="Calibri"/>
          <w:sz w:val="22"/>
          <w:szCs w:val="22"/>
          <w:lang w:eastAsia="sl-SI"/>
        </w:rPr>
      </w:pPr>
      <w:hyperlink w:anchor="_Toc469385460" w:history="1">
        <w:r w:rsidRPr="003F2236">
          <w:rPr>
            <w:rStyle w:val="Hiperpovezava"/>
          </w:rPr>
          <w:t>15.2</w:t>
        </w:r>
        <w:r w:rsidRPr="003F2236">
          <w:rPr>
            <w:rFonts w:ascii="Calibri" w:hAnsi="Calibri"/>
            <w:sz w:val="22"/>
            <w:szCs w:val="22"/>
            <w:lang w:eastAsia="sl-SI"/>
          </w:rPr>
          <w:tab/>
        </w:r>
        <w:r w:rsidRPr="003F2236">
          <w:rPr>
            <w:rStyle w:val="Hiperpovezava"/>
          </w:rPr>
          <w:t>Seznam oseb in ustanov, ki sodelujejo z informacijskim centrom in kontaktni podatki</w:t>
        </w:r>
        <w:r w:rsidRPr="003F2236">
          <w:rPr>
            <w:webHidden/>
          </w:rPr>
          <w:tab/>
        </w:r>
        <w:r w:rsidRPr="003F2236">
          <w:rPr>
            <w:webHidden/>
          </w:rPr>
          <w:fldChar w:fldCharType="begin"/>
        </w:r>
        <w:r w:rsidRPr="003F2236">
          <w:rPr>
            <w:webHidden/>
          </w:rPr>
          <w:instrText xml:space="preserve"> PAGEREF _Toc469385460 \h </w:instrText>
        </w:r>
        <w:r w:rsidRPr="003F2236">
          <w:rPr>
            <w:webHidden/>
          </w:rPr>
        </w:r>
        <w:r w:rsidRPr="003F2236">
          <w:rPr>
            <w:webHidden/>
          </w:rPr>
          <w:fldChar w:fldCharType="separate"/>
        </w:r>
        <w:r w:rsidR="00430151">
          <w:rPr>
            <w:webHidden/>
          </w:rPr>
          <w:t>15</w:t>
        </w:r>
        <w:r w:rsidRPr="003F2236">
          <w:rPr>
            <w:webHidden/>
          </w:rPr>
          <w:fldChar w:fldCharType="end"/>
        </w:r>
      </w:hyperlink>
    </w:p>
    <w:p w:rsidR="002760F0" w:rsidRPr="003F2236" w:rsidRDefault="00FE1711" w:rsidP="000F7E76">
      <w:pPr>
        <w:pStyle w:val="Telobesedila2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F2236">
        <w:rPr>
          <w:rFonts w:ascii="Arial" w:hAnsi="Arial" w:cs="Arial"/>
          <w:b/>
          <w:sz w:val="22"/>
          <w:szCs w:val="22"/>
          <w:lang w:eastAsia="en-US"/>
        </w:rPr>
        <w:fldChar w:fldCharType="end"/>
      </w:r>
    </w:p>
    <w:p w:rsidR="00FE3660" w:rsidRPr="003F2236" w:rsidRDefault="00FE3660" w:rsidP="00FE3660">
      <w:pPr>
        <w:pStyle w:val="Naslov1"/>
        <w:rPr>
          <w:sz w:val="22"/>
        </w:rPr>
      </w:pPr>
      <w:bookmarkStart w:id="0" w:name="_Toc469385412"/>
      <w:r w:rsidRPr="003F2236">
        <w:rPr>
          <w:sz w:val="22"/>
        </w:rPr>
        <w:lastRenderedPageBreak/>
        <w:t>UVOD</w:t>
      </w:r>
      <w:bookmarkEnd w:id="0"/>
    </w:p>
    <w:p w:rsidR="00F4406A" w:rsidRPr="003F2236" w:rsidRDefault="00F4406A" w:rsidP="00AE6BC8">
      <w:pPr>
        <w:pStyle w:val="odstavek1"/>
        <w:spacing w:before="0"/>
        <w:ind w:firstLine="0"/>
      </w:pPr>
      <w:r w:rsidRPr="003F2236">
        <w:t xml:space="preserve">Informacijski center se organizira </w:t>
      </w:r>
      <w:r w:rsidR="00AE6BC8" w:rsidRPr="003F2236">
        <w:t>ob naravnih in drugih nesrečah, ko je prizadeto večje število oseb.</w:t>
      </w:r>
    </w:p>
    <w:p w:rsidR="00BB2738" w:rsidRPr="003F2236" w:rsidRDefault="00BB2738" w:rsidP="003731D0">
      <w:pPr>
        <w:pStyle w:val="odstavek1"/>
        <w:ind w:firstLine="0"/>
      </w:pPr>
      <w:r w:rsidRPr="003F2236">
        <w:t>Naloge informacijskega centra so:</w:t>
      </w:r>
    </w:p>
    <w:p w:rsidR="00BB2738" w:rsidRPr="003F2236" w:rsidRDefault="00BB2738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zbiranje, obdelava in posredovanje podatkov o mrtvih, poškodovanih, pogrešanih, najdenih osebah, pristojnim štabom Civilne zaščite, Policiji in drugim pristojnim organom, organizacijam in službam ter če je tako odločeno, svojcem žrtev in poškodovanih, pogrešanih, najdenih;</w:t>
      </w:r>
    </w:p>
    <w:p w:rsidR="003731D0" w:rsidRPr="003F2236" w:rsidRDefault="001F7A3E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posredov</w:t>
      </w:r>
      <w:r w:rsidR="003973FD" w:rsidRPr="003F2236">
        <w:rPr>
          <w:rFonts w:ascii="Arial" w:hAnsi="Arial" w:cs="Arial"/>
          <w:sz w:val="22"/>
          <w:szCs w:val="22"/>
          <w:lang w:val="sl-SI"/>
        </w:rPr>
        <w:t>a</w:t>
      </w:r>
      <w:r w:rsidR="003731D0" w:rsidRPr="003F2236">
        <w:rPr>
          <w:rFonts w:ascii="Arial" w:hAnsi="Arial" w:cs="Arial"/>
          <w:sz w:val="22"/>
          <w:szCs w:val="22"/>
          <w:lang w:val="sl-SI"/>
        </w:rPr>
        <w:t xml:space="preserve">nje informacij o pogrešanih, najdenih osebah; </w:t>
      </w:r>
    </w:p>
    <w:p w:rsidR="003731D0" w:rsidRPr="003F2236" w:rsidRDefault="003731D0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nudenje </w:t>
      </w:r>
      <w:r w:rsidR="005C2508" w:rsidRPr="003F2236">
        <w:rPr>
          <w:rFonts w:ascii="Arial" w:hAnsi="Arial" w:cs="Arial"/>
          <w:sz w:val="22"/>
          <w:szCs w:val="22"/>
          <w:lang w:val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/>
        </w:rPr>
        <w:t>psihosocialne in duhovne pomoči prizadetim in svojcem žrtev;</w:t>
      </w:r>
    </w:p>
    <w:p w:rsidR="003731D0" w:rsidRPr="003F2236" w:rsidRDefault="003731D0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sodelovanje z zdravstveno službo, policijo, socialno službo, poizvedovalno službo, duhovniki in drugimi, v primeru prometnih nesreč pa </w:t>
      </w:r>
      <w:r w:rsidR="00BB1291" w:rsidRPr="003F2236">
        <w:rPr>
          <w:rFonts w:ascii="Arial" w:hAnsi="Arial" w:cs="Arial"/>
          <w:sz w:val="22"/>
          <w:szCs w:val="22"/>
          <w:lang w:val="sl-SI"/>
        </w:rPr>
        <w:t>tudi z letalskimi, železniškimi</w:t>
      </w:r>
      <w:r w:rsidR="00DD614D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in drugimi prevozniki, </w:t>
      </w:r>
      <w:r w:rsidR="0011090B" w:rsidRPr="003F2236">
        <w:rPr>
          <w:rFonts w:ascii="Arial" w:hAnsi="Arial" w:cs="Arial"/>
          <w:sz w:val="22"/>
          <w:szCs w:val="22"/>
          <w:lang w:val="sl-SI"/>
        </w:rPr>
        <w:t xml:space="preserve">z </w:t>
      </w:r>
      <w:r w:rsidRPr="003F2236">
        <w:rPr>
          <w:rFonts w:ascii="Arial" w:hAnsi="Arial" w:cs="Arial"/>
          <w:sz w:val="22"/>
          <w:szCs w:val="22"/>
          <w:lang w:val="sl-SI"/>
        </w:rPr>
        <w:t>ministrstv</w:t>
      </w:r>
      <w:r w:rsidR="0011090B" w:rsidRPr="003F2236">
        <w:rPr>
          <w:rFonts w:ascii="Arial" w:hAnsi="Arial" w:cs="Arial"/>
          <w:sz w:val="22"/>
          <w:szCs w:val="22"/>
          <w:lang w:val="sl-SI"/>
        </w:rPr>
        <w:t xml:space="preserve">om pristojnim za promet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in po potrebi </w:t>
      </w:r>
      <w:r w:rsidR="0011090B" w:rsidRPr="003F2236">
        <w:rPr>
          <w:rFonts w:ascii="Arial" w:hAnsi="Arial" w:cs="Arial"/>
          <w:sz w:val="22"/>
          <w:szCs w:val="22"/>
          <w:lang w:val="sl-SI"/>
        </w:rPr>
        <w:t xml:space="preserve">z ministrstvom pristojnim </w:t>
      </w:r>
      <w:r w:rsidRPr="003F2236">
        <w:rPr>
          <w:rFonts w:ascii="Arial" w:hAnsi="Arial" w:cs="Arial"/>
          <w:sz w:val="22"/>
          <w:szCs w:val="22"/>
          <w:lang w:val="sl-SI"/>
        </w:rPr>
        <w:t>za zunanje zadeve;</w:t>
      </w:r>
    </w:p>
    <w:p w:rsidR="003731D0" w:rsidRPr="003F2236" w:rsidRDefault="00376482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zagotavljanje </w:t>
      </w:r>
      <w:r w:rsidR="003731D0" w:rsidRPr="003F2236">
        <w:rPr>
          <w:rFonts w:ascii="Arial" w:hAnsi="Arial" w:cs="Arial"/>
          <w:sz w:val="22"/>
          <w:szCs w:val="22"/>
          <w:lang w:val="sl-SI"/>
        </w:rPr>
        <w:t>prevajalsk</w:t>
      </w:r>
      <w:r w:rsidRPr="003F2236">
        <w:rPr>
          <w:rFonts w:ascii="Arial" w:hAnsi="Arial" w:cs="Arial"/>
          <w:sz w:val="22"/>
          <w:szCs w:val="22"/>
          <w:lang w:val="sl-SI"/>
        </w:rPr>
        <w:t>ih</w:t>
      </w:r>
      <w:r w:rsidR="003731D0" w:rsidRPr="003F2236">
        <w:rPr>
          <w:rFonts w:ascii="Arial" w:hAnsi="Arial" w:cs="Arial"/>
          <w:sz w:val="22"/>
          <w:szCs w:val="22"/>
          <w:lang w:val="sl-SI"/>
        </w:rPr>
        <w:t xml:space="preserve"> storit</w:t>
      </w:r>
      <w:r w:rsidRPr="003F2236">
        <w:rPr>
          <w:rFonts w:ascii="Arial" w:hAnsi="Arial" w:cs="Arial"/>
          <w:sz w:val="22"/>
          <w:szCs w:val="22"/>
          <w:lang w:val="sl-SI"/>
        </w:rPr>
        <w:t>ev</w:t>
      </w:r>
      <w:r w:rsidR="003731D0" w:rsidRPr="003F2236">
        <w:rPr>
          <w:rFonts w:ascii="Arial" w:hAnsi="Arial" w:cs="Arial"/>
          <w:sz w:val="22"/>
          <w:szCs w:val="22"/>
          <w:lang w:val="sl-SI"/>
        </w:rPr>
        <w:t>, če so med prizadetimi tudi državljani drugih držav oziroma zaradi mednarodne pomoči;</w:t>
      </w:r>
    </w:p>
    <w:p w:rsidR="003731D0" w:rsidRPr="003F2236" w:rsidRDefault="003973FD" w:rsidP="005C3C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posredovanje</w:t>
      </w:r>
      <w:r w:rsidR="003731D0" w:rsidRPr="003F2236">
        <w:rPr>
          <w:rFonts w:ascii="Arial" w:hAnsi="Arial" w:cs="Arial"/>
          <w:sz w:val="22"/>
          <w:szCs w:val="22"/>
          <w:lang w:val="sl-SI"/>
        </w:rPr>
        <w:t xml:space="preserve"> informacij o oskrbi in nastanitvi nepoškodovanih in svojcev;</w:t>
      </w:r>
    </w:p>
    <w:p w:rsidR="00BB2738" w:rsidRPr="003F2236" w:rsidRDefault="00766C85" w:rsidP="00BB273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nudenje</w:t>
      </w:r>
      <w:r w:rsidR="003731D0" w:rsidRPr="003F2236">
        <w:rPr>
          <w:rFonts w:ascii="Arial" w:hAnsi="Arial" w:cs="Arial"/>
          <w:sz w:val="22"/>
          <w:szCs w:val="22"/>
          <w:lang w:val="sl-SI"/>
        </w:rPr>
        <w:t xml:space="preserve"> pomoči </w:t>
      </w:r>
      <w:r w:rsidR="00C613B3" w:rsidRPr="003F2236">
        <w:rPr>
          <w:rFonts w:ascii="Arial" w:hAnsi="Arial" w:cs="Arial"/>
          <w:sz w:val="22"/>
          <w:szCs w:val="22"/>
          <w:lang w:val="sl-SI"/>
        </w:rPr>
        <w:t xml:space="preserve">preživelim </w:t>
      </w:r>
      <w:r w:rsidR="003731D0" w:rsidRPr="003F2236">
        <w:rPr>
          <w:rFonts w:ascii="Arial" w:hAnsi="Arial" w:cs="Arial"/>
          <w:sz w:val="22"/>
          <w:szCs w:val="22"/>
          <w:lang w:val="sl-SI"/>
        </w:rPr>
        <w:t>pri vzpostavitvi stikov s svojci</w:t>
      </w:r>
      <w:r w:rsidR="00BC3974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BC3974" w:rsidRPr="003F2236" w:rsidRDefault="00BC3974" w:rsidP="00E5750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posredovanje informacij o posledicah nesreče in drugih razmerah ter dajanje napotkov prebivalcem na prizadetem območju; </w:t>
      </w:r>
    </w:p>
    <w:p w:rsidR="00BC3974" w:rsidRPr="003F2236" w:rsidRDefault="00BC3974" w:rsidP="00E5750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nudenje pomoči pri oskrbi in nastanitvi nepoškodovanih in svojcev. </w:t>
      </w:r>
    </w:p>
    <w:p w:rsidR="00836733" w:rsidRPr="003F2236" w:rsidRDefault="00836733" w:rsidP="00F94F3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94F3C" w:rsidRPr="003F2236" w:rsidRDefault="00F94F3C" w:rsidP="00F94F3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b/>
          <w:sz w:val="22"/>
          <w:szCs w:val="22"/>
          <w:lang w:val="sl-SI"/>
        </w:rPr>
        <w:t>Obrazložitev: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</w:t>
      </w:r>
      <w:r w:rsidR="00836733" w:rsidRPr="003F2236">
        <w:rPr>
          <w:rFonts w:ascii="Arial" w:hAnsi="Arial" w:cs="Arial"/>
          <w:sz w:val="22"/>
          <w:szCs w:val="22"/>
          <w:lang w:val="sl-SI"/>
        </w:rPr>
        <w:t xml:space="preserve"> izvajanje nalog</w:t>
      </w:r>
      <w:r w:rsidR="00296305" w:rsidRPr="003F2236">
        <w:rPr>
          <w:rFonts w:ascii="Arial" w:hAnsi="Arial" w:cs="Arial"/>
          <w:sz w:val="22"/>
          <w:szCs w:val="22"/>
          <w:lang w:val="sl-SI"/>
        </w:rPr>
        <w:t xml:space="preserve"> informacijskega centra</w:t>
      </w:r>
      <w:r w:rsidR="00836733" w:rsidRPr="003F2236">
        <w:rPr>
          <w:rFonts w:ascii="Arial" w:hAnsi="Arial" w:cs="Arial"/>
          <w:sz w:val="22"/>
          <w:szCs w:val="22"/>
          <w:lang w:val="sl-SI"/>
        </w:rPr>
        <w:t>, ki vključujejo</w:t>
      </w:r>
      <w:r w:rsidR="00685E97" w:rsidRPr="003F2236">
        <w:rPr>
          <w:rFonts w:ascii="Arial" w:hAnsi="Arial" w:cs="Arial"/>
          <w:sz w:val="22"/>
          <w:szCs w:val="22"/>
          <w:lang w:val="sl-SI"/>
        </w:rPr>
        <w:t xml:space="preserve"> zbiranje osebnih podatkov in</w:t>
      </w:r>
      <w:r w:rsidR="00836733" w:rsidRPr="003F2236">
        <w:rPr>
          <w:rFonts w:ascii="Arial" w:hAnsi="Arial" w:cs="Arial"/>
          <w:sz w:val="22"/>
          <w:szCs w:val="22"/>
          <w:lang w:val="sl-SI"/>
        </w:rPr>
        <w:t xml:space="preserve"> ravnanje z osebnimi podatki</w:t>
      </w:r>
      <w:r w:rsidR="008A335E" w:rsidRPr="003F2236">
        <w:rPr>
          <w:rFonts w:ascii="Arial" w:hAnsi="Arial" w:cs="Arial"/>
          <w:sz w:val="22"/>
          <w:szCs w:val="22"/>
          <w:lang w:val="sl-SI"/>
        </w:rPr>
        <w:t xml:space="preserve">, </w:t>
      </w:r>
      <w:r w:rsidR="00836733" w:rsidRPr="003F2236">
        <w:rPr>
          <w:rFonts w:ascii="Arial" w:hAnsi="Arial" w:cs="Arial"/>
          <w:sz w:val="22"/>
          <w:szCs w:val="22"/>
          <w:lang w:val="sl-SI"/>
        </w:rPr>
        <w:t>je treba dopolniti Zakon o varstvu pred naravnimi in drugimi nesrečami</w:t>
      </w:r>
      <w:r w:rsidR="00296305" w:rsidRPr="003F2236">
        <w:rPr>
          <w:rFonts w:ascii="Arial" w:hAnsi="Arial" w:cs="Arial"/>
          <w:sz w:val="22"/>
          <w:szCs w:val="22"/>
          <w:lang w:val="sl-SI"/>
        </w:rPr>
        <w:t xml:space="preserve"> in</w:t>
      </w:r>
      <w:r w:rsidR="00685E97" w:rsidRPr="003F2236">
        <w:rPr>
          <w:rFonts w:ascii="Arial" w:hAnsi="Arial" w:cs="Arial"/>
          <w:sz w:val="22"/>
          <w:szCs w:val="22"/>
          <w:lang w:val="sl-SI"/>
        </w:rPr>
        <w:t xml:space="preserve"> zbiranje osebnih podatkov in </w:t>
      </w:r>
      <w:r w:rsidR="00296305" w:rsidRPr="003F2236">
        <w:rPr>
          <w:rFonts w:ascii="Arial" w:hAnsi="Arial" w:cs="Arial"/>
          <w:sz w:val="22"/>
          <w:szCs w:val="22"/>
          <w:lang w:val="sl-SI"/>
        </w:rPr>
        <w:t>ravnanje z osebnimi podatki konkretno določiti.</w:t>
      </w:r>
    </w:p>
    <w:p w:rsidR="00685E97" w:rsidRPr="003F2236" w:rsidRDefault="00685E97" w:rsidP="00685E97">
      <w:pPr>
        <w:pStyle w:val="odstavek1"/>
        <w:ind w:firstLine="0"/>
      </w:pPr>
      <w:r w:rsidRPr="003F2236">
        <w:t>Če informacijske centre organizirajo lokalne skupnosti, lahko smiselno upoštevajo to Priporočilo o organiziranju in delovanju informacijskega centra.</w:t>
      </w:r>
    </w:p>
    <w:p w:rsidR="00855527" w:rsidRPr="003F2236" w:rsidRDefault="00855527" w:rsidP="00A04158">
      <w:pPr>
        <w:pStyle w:val="Naslov1"/>
        <w:rPr>
          <w:sz w:val="22"/>
        </w:rPr>
      </w:pPr>
      <w:bookmarkStart w:id="1" w:name="_Toc469385413"/>
      <w:r w:rsidRPr="003F2236">
        <w:rPr>
          <w:sz w:val="22"/>
        </w:rPr>
        <w:t>ORGANIZIRANJE INFORMACIJSKEGA CENTRA</w:t>
      </w:r>
      <w:bookmarkEnd w:id="1"/>
    </w:p>
    <w:p w:rsidR="00855527" w:rsidRPr="003F2236" w:rsidRDefault="00855527" w:rsidP="00B13777">
      <w:pPr>
        <w:pStyle w:val="Naslov2"/>
      </w:pPr>
      <w:bookmarkStart w:id="2" w:name="_Toc469385414"/>
      <w:r w:rsidRPr="003F2236">
        <w:t>Sestava informacijskega centra</w:t>
      </w:r>
      <w:bookmarkEnd w:id="2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Informacijski center je sestavljen iz</w:t>
      </w:r>
      <w:r w:rsidR="00F74705" w:rsidRPr="003F2236">
        <w:rPr>
          <w:rFonts w:ascii="Arial" w:hAnsi="Arial" w:cs="Arial"/>
          <w:sz w:val="22"/>
          <w:szCs w:val="22"/>
          <w:lang w:val="sl-SI"/>
        </w:rPr>
        <w:t xml:space="preserve"> dveh delov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F74705" w:rsidRPr="003F2236" w:rsidRDefault="005037E4" w:rsidP="00604ED3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</w:t>
      </w:r>
      <w:r w:rsidR="00376482" w:rsidRPr="003F2236">
        <w:rPr>
          <w:rFonts w:ascii="Arial" w:hAnsi="Arial" w:cs="Arial"/>
          <w:sz w:val="22"/>
          <w:szCs w:val="22"/>
          <w:lang w:val="sl-SI"/>
        </w:rPr>
        <w:t>a stacionarni lokaciji</w:t>
      </w:r>
      <w:r w:rsidR="00F74705" w:rsidRPr="003F2236">
        <w:rPr>
          <w:rFonts w:ascii="Arial" w:hAnsi="Arial" w:cs="Arial"/>
          <w:sz w:val="22"/>
          <w:szCs w:val="22"/>
          <w:lang w:val="sl-SI"/>
        </w:rPr>
        <w:t>, v klicnem centru</w:t>
      </w:r>
      <w:r w:rsidR="00376482" w:rsidRPr="003F2236">
        <w:rPr>
          <w:rFonts w:ascii="Arial" w:hAnsi="Arial" w:cs="Arial"/>
          <w:sz w:val="22"/>
          <w:szCs w:val="22"/>
          <w:lang w:val="sl-SI"/>
        </w:rPr>
        <w:t xml:space="preserve"> delujejo</w:t>
      </w:r>
      <w:r w:rsidR="00F74705" w:rsidRPr="003F2236">
        <w:rPr>
          <w:rFonts w:ascii="Arial" w:hAnsi="Arial" w:cs="Arial"/>
          <w:sz w:val="22"/>
          <w:szCs w:val="22"/>
          <w:lang w:val="sl-SI"/>
        </w:rPr>
        <w:t xml:space="preserve">: </w:t>
      </w:r>
    </w:p>
    <w:p w:rsidR="00F74705" w:rsidRPr="003F2236" w:rsidRDefault="00855527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vodstv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centra, ki ga sestavljajo vodja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, namestnik vodje informacijskega centra in </w:t>
      </w:r>
      <w:r w:rsidR="00E35F0A" w:rsidRPr="003F2236">
        <w:rPr>
          <w:rFonts w:ascii="Arial" w:hAnsi="Arial" w:cs="Arial"/>
          <w:sz w:val="22"/>
          <w:szCs w:val="22"/>
          <w:lang w:val="sl-SI" w:eastAsia="sl-SI"/>
        </w:rPr>
        <w:t>drugi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člani (predstavnik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097B73" w:rsidRPr="003F2236">
        <w:rPr>
          <w:rFonts w:ascii="Arial" w:hAnsi="Arial" w:cs="Arial"/>
          <w:sz w:val="22"/>
          <w:szCs w:val="22"/>
          <w:lang w:val="sl-SI" w:eastAsia="sl-SI"/>
        </w:rPr>
        <w:t>S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>kupnosti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centr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>ov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za socialno delo, 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 xml:space="preserve">predstavnik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P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 xml:space="preserve">olicije </w:t>
      </w:r>
      <w:r w:rsidR="00C80015" w:rsidRPr="003F2236">
        <w:rPr>
          <w:rFonts w:ascii="Arial" w:hAnsi="Arial" w:cs="Arial"/>
          <w:sz w:val="22"/>
          <w:szCs w:val="22"/>
          <w:lang w:val="sl-SI" w:eastAsia="sl-SI"/>
        </w:rPr>
        <w:t>ter če je treba</w:t>
      </w:r>
      <w:r w:rsidR="009A60F8" w:rsidRPr="003F2236">
        <w:rPr>
          <w:rFonts w:ascii="Arial" w:hAnsi="Arial" w:cs="Arial"/>
          <w:sz w:val="22"/>
          <w:szCs w:val="22"/>
          <w:lang w:val="sl-SI" w:eastAsia="sl-SI"/>
        </w:rPr>
        <w:t>: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pred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>stavnik Rdečega križa Slovenije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7416E9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B02C87" w:rsidRPr="003F2236">
        <w:rPr>
          <w:rFonts w:ascii="Arial" w:hAnsi="Arial" w:cs="Arial"/>
          <w:sz w:val="22"/>
          <w:szCs w:val="22"/>
          <w:lang w:val="sl-SI" w:eastAsia="sl-SI"/>
        </w:rPr>
        <w:t xml:space="preserve">predstavnik zdravstva, </w:t>
      </w:r>
      <w:r w:rsidR="007416E9" w:rsidRPr="003F2236">
        <w:rPr>
          <w:rFonts w:ascii="Arial" w:hAnsi="Arial" w:cs="Arial"/>
          <w:sz w:val="22"/>
          <w:szCs w:val="22"/>
          <w:lang w:val="sl-SI" w:eastAsia="sl-SI"/>
        </w:rPr>
        <w:t>predstavnik</w:t>
      </w:r>
      <w:r w:rsidR="00CC1FCA" w:rsidRPr="003F2236">
        <w:rPr>
          <w:rFonts w:ascii="Arial" w:hAnsi="Arial" w:cs="Arial"/>
          <w:sz w:val="22"/>
          <w:szCs w:val="22"/>
          <w:lang w:val="sl-SI" w:eastAsia="sl-SI"/>
        </w:rPr>
        <w:t xml:space="preserve"> za koordinacijo </w:t>
      </w:r>
      <w:r w:rsidR="00AD2926" w:rsidRPr="003F2236">
        <w:rPr>
          <w:rFonts w:ascii="Arial" w:hAnsi="Arial" w:cs="Arial"/>
          <w:sz w:val="22"/>
          <w:szCs w:val="22"/>
          <w:lang w:val="sl-SI" w:eastAsia="sl-SI"/>
        </w:rPr>
        <w:t>duhovne pomoči</w:t>
      </w:r>
      <w:r w:rsidR="00CC1FCA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DB6CDB" w:rsidRPr="003F2236">
        <w:rPr>
          <w:rFonts w:ascii="Arial" w:hAnsi="Arial" w:cs="Arial"/>
          <w:sz w:val="22"/>
          <w:szCs w:val="22"/>
          <w:lang w:val="sl-SI" w:eastAsia="sl-SI"/>
        </w:rPr>
        <w:t xml:space="preserve"> ki je praviloma uslužbenec URSZR,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B02C87" w:rsidRPr="003F2236">
        <w:rPr>
          <w:rFonts w:ascii="Arial" w:hAnsi="Arial" w:cs="Arial"/>
          <w:sz w:val="22"/>
          <w:szCs w:val="22"/>
          <w:lang w:val="sl-SI" w:eastAsia="sl-SI"/>
        </w:rPr>
        <w:t>predstavnik prevajalcev</w:t>
      </w:r>
      <w:r w:rsidR="00F74705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B02C8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855527" w:rsidRPr="003F2236" w:rsidRDefault="00855527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ekip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3731D0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za sprejem klicev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5C24EC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ki jo sestavljajo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vodja in osem članov, </w:t>
      </w:r>
    </w:p>
    <w:p w:rsidR="00855527" w:rsidRPr="003F2236" w:rsidRDefault="00855527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ekip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C93F62" w:rsidRPr="003F2236">
        <w:rPr>
          <w:rFonts w:ascii="Arial" w:hAnsi="Arial" w:cs="Arial"/>
          <w:sz w:val="22"/>
          <w:szCs w:val="22"/>
          <w:lang w:val="sl-SI" w:eastAsia="sl-SI"/>
        </w:rPr>
        <w:t xml:space="preserve"> za analitiko in pripravo poročil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 xml:space="preserve">ki jo sestavljajo 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vodja in dva člana, </w:t>
      </w:r>
    </w:p>
    <w:p w:rsidR="00855527" w:rsidRPr="003F2236" w:rsidRDefault="00BD3E11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ekipa</w:t>
      </w:r>
      <w:r w:rsidR="00BC3974" w:rsidRPr="003F2236">
        <w:rPr>
          <w:rFonts w:ascii="Arial" w:hAnsi="Arial" w:cs="Arial"/>
          <w:sz w:val="22"/>
          <w:szCs w:val="22"/>
          <w:lang w:val="sl-SI" w:eastAsia="sl-SI"/>
        </w:rPr>
        <w:t xml:space="preserve"> za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tehničn</w:t>
      </w:r>
      <w:r w:rsidR="00BC3974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>in logističn</w:t>
      </w:r>
      <w:r w:rsidR="00BC3974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podpor</w:t>
      </w:r>
      <w:r w:rsidR="00BC3974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36304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 xml:space="preserve">ki jo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sestavljata </w:t>
      </w:r>
      <w:r w:rsidR="00123D61" w:rsidRPr="003F2236">
        <w:rPr>
          <w:rFonts w:ascii="Arial" w:hAnsi="Arial" w:cs="Arial"/>
          <w:sz w:val="22"/>
          <w:szCs w:val="22"/>
          <w:lang w:val="sl-SI" w:eastAsia="sl-SI"/>
        </w:rPr>
        <w:t>dva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član</w:t>
      </w:r>
      <w:r w:rsidR="00123D6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9A60F8" w:rsidRPr="003F2236" w:rsidRDefault="009A60F8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psihološk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pomoč</w:t>
      </w:r>
      <w:r w:rsidR="00214B78" w:rsidRPr="003F2236">
        <w:rPr>
          <w:rFonts w:ascii="Arial" w:hAnsi="Arial" w:cs="Arial"/>
          <w:sz w:val="22"/>
          <w:szCs w:val="22"/>
          <w:lang w:val="sl-SI" w:eastAsia="sl-SI"/>
        </w:rPr>
        <w:t xml:space="preserve"> klicateljem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214B7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 xml:space="preserve">ki jo sestavlja </w:t>
      </w:r>
      <w:r w:rsidR="00214B78" w:rsidRPr="003F2236">
        <w:rPr>
          <w:rFonts w:ascii="Arial" w:hAnsi="Arial" w:cs="Arial"/>
          <w:sz w:val="22"/>
          <w:szCs w:val="22"/>
          <w:lang w:val="sl-SI" w:eastAsia="sl-SI"/>
        </w:rPr>
        <w:t>en</w:t>
      </w:r>
      <w:r w:rsidR="002523F3" w:rsidRPr="003F2236">
        <w:rPr>
          <w:rFonts w:ascii="Arial" w:hAnsi="Arial" w:cs="Arial"/>
          <w:sz w:val="22"/>
          <w:szCs w:val="22"/>
          <w:lang w:val="sl-SI" w:eastAsia="sl-SI"/>
        </w:rPr>
        <w:t xml:space="preserve"> član</w:t>
      </w:r>
      <w:r w:rsidR="00FD356B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F74705" w:rsidRPr="003F2236" w:rsidRDefault="007A5BBD" w:rsidP="00604ED3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</w:t>
      </w:r>
      <w:r w:rsidR="00F74705" w:rsidRPr="003F2236">
        <w:rPr>
          <w:rFonts w:ascii="Arial" w:hAnsi="Arial" w:cs="Arial"/>
          <w:sz w:val="22"/>
          <w:szCs w:val="22"/>
          <w:lang w:val="sl-SI"/>
        </w:rPr>
        <w:t xml:space="preserve">a </w:t>
      </w:r>
      <w:r w:rsidR="004818CF" w:rsidRPr="003F2236">
        <w:rPr>
          <w:rFonts w:ascii="Arial" w:hAnsi="Arial" w:cs="Arial"/>
          <w:sz w:val="22"/>
          <w:szCs w:val="22"/>
          <w:lang w:val="sl-SI"/>
        </w:rPr>
        <w:t xml:space="preserve">območju, </w:t>
      </w:r>
      <w:r w:rsidR="00C80015" w:rsidRPr="003F2236">
        <w:rPr>
          <w:rFonts w:ascii="Arial" w:hAnsi="Arial" w:cs="Arial"/>
          <w:sz w:val="22"/>
          <w:szCs w:val="22"/>
          <w:lang w:val="sl-SI"/>
        </w:rPr>
        <w:t>na katerem</w:t>
      </w:r>
      <w:r w:rsidR="004818CF" w:rsidRPr="003F2236">
        <w:rPr>
          <w:rFonts w:ascii="Arial" w:hAnsi="Arial" w:cs="Arial"/>
          <w:sz w:val="22"/>
          <w:szCs w:val="22"/>
          <w:lang w:val="sl-SI"/>
        </w:rPr>
        <w:t xml:space="preserve"> se je zgodila nesreča </w:t>
      </w:r>
      <w:r w:rsidR="00376482" w:rsidRPr="003F2236">
        <w:rPr>
          <w:rFonts w:ascii="Arial" w:hAnsi="Arial" w:cs="Arial"/>
          <w:sz w:val="22"/>
          <w:szCs w:val="22"/>
          <w:lang w:val="sl-SI"/>
        </w:rPr>
        <w:t>delujejo</w:t>
      </w:r>
      <w:r w:rsidR="00F74705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B02C87" w:rsidRPr="003F2236" w:rsidRDefault="00855527" w:rsidP="008F01D1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ekip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za nudenje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 psihološke /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psihosocialne in duhovne pomoči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384E8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ki jo sestavljajo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vodja in pet članov</w:t>
      </w:r>
      <w:r w:rsidR="00384E88" w:rsidRPr="003F2236">
        <w:rPr>
          <w:rFonts w:ascii="Arial" w:hAnsi="Arial" w:cs="Arial"/>
          <w:sz w:val="22"/>
          <w:szCs w:val="22"/>
          <w:lang w:val="sl-SI" w:eastAsia="sl-SI"/>
        </w:rPr>
        <w:t xml:space="preserve"> (</w:t>
      </w:r>
      <w:r w:rsidRPr="003F2236">
        <w:rPr>
          <w:rFonts w:ascii="Arial" w:hAnsi="Arial" w:cs="Arial"/>
          <w:sz w:val="22"/>
          <w:szCs w:val="22"/>
          <w:lang w:val="sl-SI" w:eastAsia="sl-SI"/>
        </w:rPr>
        <w:t>štirje nudijo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 psihološko /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psihosocialno pomoč, en duhovno </w:t>
      </w:r>
      <w:r w:rsidR="00D33297" w:rsidRPr="003F2236">
        <w:rPr>
          <w:rFonts w:ascii="Arial" w:hAnsi="Arial" w:cs="Arial"/>
          <w:sz w:val="22"/>
          <w:szCs w:val="22"/>
          <w:lang w:val="sl-SI" w:eastAsia="sl-SI"/>
        </w:rPr>
        <w:t>pomoč</w:t>
      </w:r>
      <w:r w:rsidRPr="003F2236">
        <w:rPr>
          <w:rFonts w:ascii="Arial" w:hAnsi="Arial" w:cs="Arial"/>
          <w:sz w:val="22"/>
          <w:szCs w:val="22"/>
          <w:lang w:val="sl-SI" w:eastAsia="sl-SI"/>
        </w:rPr>
        <w:t>),</w:t>
      </w:r>
      <w:r w:rsidR="00B02C8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855527" w:rsidRPr="003F2236" w:rsidRDefault="00B02C87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lastRenderedPageBreak/>
        <w:t>tehničn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 logističn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 xml:space="preserve">a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podpor</w:t>
      </w:r>
      <w:r w:rsidR="005A5021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76482" w:rsidRPr="003F2236">
        <w:rPr>
          <w:rFonts w:ascii="Arial" w:hAnsi="Arial" w:cs="Arial"/>
          <w:sz w:val="22"/>
          <w:szCs w:val="22"/>
          <w:lang w:val="sl-SI" w:eastAsia="sl-SI"/>
        </w:rPr>
        <w:t xml:space="preserve">ki jo sestavlja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en član,</w:t>
      </w:r>
    </w:p>
    <w:p w:rsidR="00855527" w:rsidRPr="003F2236" w:rsidRDefault="00855527" w:rsidP="00604ED3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prevajalske storitve</w:t>
      </w:r>
      <w:r w:rsidR="009F632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84E88" w:rsidRPr="003F2236">
        <w:rPr>
          <w:rFonts w:ascii="Arial" w:hAnsi="Arial" w:cs="Arial"/>
          <w:sz w:val="22"/>
          <w:szCs w:val="22"/>
          <w:lang w:val="sl-SI" w:eastAsia="sl-SI"/>
        </w:rPr>
        <w:t>(po potrebi).</w:t>
      </w:r>
    </w:p>
    <w:p w:rsidR="00855527" w:rsidRPr="003F2236" w:rsidRDefault="00855527" w:rsidP="007416E9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7416E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Število</w:t>
      </w:r>
      <w:r w:rsidR="00DC06B4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članov</w:t>
      </w:r>
      <w:r w:rsidR="00C80015" w:rsidRPr="003F2236">
        <w:rPr>
          <w:rFonts w:ascii="Arial" w:hAnsi="Arial" w:cs="Arial"/>
          <w:sz w:val="22"/>
          <w:szCs w:val="22"/>
          <w:lang w:val="sl-SI"/>
        </w:rPr>
        <w:t>, ki morajo biti prisotni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v </w:t>
      </w:r>
      <w:r w:rsidR="00F4406A" w:rsidRPr="003F2236">
        <w:rPr>
          <w:rFonts w:ascii="Arial" w:hAnsi="Arial" w:cs="Arial"/>
          <w:sz w:val="22"/>
          <w:szCs w:val="22"/>
          <w:lang w:val="sl-SI"/>
        </w:rPr>
        <w:t>informacijskem centru</w:t>
      </w:r>
      <w:r w:rsidR="00861F25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se prilagaja glede na dejanske potrebe.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L</w:t>
      </w:r>
      <w:r w:rsidR="009A60F8" w:rsidRPr="003F2236">
        <w:rPr>
          <w:rFonts w:ascii="Arial" w:hAnsi="Arial" w:cs="Arial"/>
          <w:sz w:val="22"/>
          <w:szCs w:val="22"/>
          <w:lang w:val="sl-SI"/>
        </w:rPr>
        <w:t xml:space="preserve">ahko </w:t>
      </w:r>
      <w:r w:rsidR="00861F25" w:rsidRPr="003F2236">
        <w:rPr>
          <w:rFonts w:ascii="Arial" w:hAnsi="Arial" w:cs="Arial"/>
          <w:sz w:val="22"/>
          <w:szCs w:val="22"/>
          <w:lang w:val="sl-SI"/>
        </w:rPr>
        <w:t xml:space="preserve">je </w:t>
      </w:r>
      <w:r w:rsidR="009A60F8" w:rsidRPr="003F2236">
        <w:rPr>
          <w:rFonts w:ascii="Arial" w:hAnsi="Arial" w:cs="Arial"/>
          <w:sz w:val="22"/>
          <w:szCs w:val="22"/>
          <w:lang w:val="sl-SI"/>
        </w:rPr>
        <w:t xml:space="preserve">večje ali manjše </w:t>
      </w:r>
      <w:r w:rsidR="00214B78" w:rsidRPr="003F2236">
        <w:rPr>
          <w:rFonts w:ascii="Arial" w:hAnsi="Arial" w:cs="Arial"/>
          <w:sz w:val="22"/>
          <w:szCs w:val="22"/>
          <w:lang w:val="sl-SI"/>
        </w:rPr>
        <w:t xml:space="preserve">od števila, določenega zgoraj.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O </w:t>
      </w:r>
      <w:r w:rsidR="00536546" w:rsidRPr="003F2236">
        <w:rPr>
          <w:rFonts w:ascii="Arial" w:hAnsi="Arial" w:cs="Arial"/>
          <w:sz w:val="22"/>
          <w:szCs w:val="22"/>
          <w:lang w:val="sl-SI"/>
        </w:rPr>
        <w:t>tem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BC6E03" w:rsidRPr="003F2236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podatkov o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="00BC6E03" w:rsidRPr="003F2236">
        <w:rPr>
          <w:rFonts w:ascii="Arial" w:hAnsi="Arial" w:cs="Arial"/>
          <w:sz w:val="22"/>
          <w:szCs w:val="22"/>
          <w:lang w:val="sl-SI"/>
        </w:rPr>
        <w:t>obseg</w:t>
      </w:r>
      <w:r w:rsidR="00861F25" w:rsidRPr="003F2236">
        <w:rPr>
          <w:rFonts w:ascii="Arial" w:hAnsi="Arial" w:cs="Arial"/>
          <w:sz w:val="22"/>
          <w:szCs w:val="22"/>
          <w:lang w:val="sl-SI"/>
        </w:rPr>
        <w:t>u</w:t>
      </w:r>
      <w:r w:rsidR="00BC6E03" w:rsidRPr="003F2236">
        <w:rPr>
          <w:rFonts w:ascii="Arial" w:hAnsi="Arial" w:cs="Arial"/>
          <w:sz w:val="22"/>
          <w:szCs w:val="22"/>
          <w:lang w:val="sl-SI"/>
        </w:rPr>
        <w:t xml:space="preserve"> nesreče </w:t>
      </w:r>
      <w:r w:rsidRPr="003F2236">
        <w:rPr>
          <w:rFonts w:ascii="Arial" w:hAnsi="Arial" w:cs="Arial"/>
          <w:sz w:val="22"/>
          <w:szCs w:val="22"/>
          <w:lang w:val="sl-SI"/>
        </w:rPr>
        <w:t>odloča vodja informacijskega centra.</w:t>
      </w:r>
    </w:p>
    <w:p w:rsidR="00354A38" w:rsidRPr="003F2236" w:rsidRDefault="00354A38" w:rsidP="007416E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523F3" w:rsidRPr="003F2236" w:rsidRDefault="00E1780A" w:rsidP="007416E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Za delo v informacijskem centru</w:t>
      </w:r>
      <w:r w:rsidR="006854DD" w:rsidRPr="003F2236">
        <w:rPr>
          <w:rFonts w:ascii="Arial" w:hAnsi="Arial" w:cs="Arial"/>
          <w:sz w:val="22"/>
          <w:szCs w:val="22"/>
          <w:lang w:val="sl-SI"/>
        </w:rPr>
        <w:t xml:space="preserve"> je treba zagotavljati</w:t>
      </w:r>
      <w:r w:rsidR="006F7363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5C3C66" w:rsidRPr="003F2236">
        <w:rPr>
          <w:rFonts w:ascii="Arial" w:hAnsi="Arial" w:cs="Arial"/>
          <w:sz w:val="22"/>
          <w:szCs w:val="22"/>
          <w:lang w:val="sl-SI"/>
        </w:rPr>
        <w:t>člane</w:t>
      </w:r>
      <w:r w:rsidR="006F7363" w:rsidRPr="003F2236">
        <w:rPr>
          <w:rFonts w:ascii="Arial" w:hAnsi="Arial" w:cs="Arial"/>
          <w:sz w:val="22"/>
          <w:szCs w:val="22"/>
          <w:lang w:val="sl-SI"/>
        </w:rPr>
        <w:t xml:space="preserve"> za </w:t>
      </w:r>
      <w:r w:rsidR="004818CF" w:rsidRPr="003F2236">
        <w:rPr>
          <w:rFonts w:ascii="Arial" w:hAnsi="Arial" w:cs="Arial"/>
          <w:sz w:val="22"/>
          <w:szCs w:val="22"/>
          <w:lang w:val="sl-SI"/>
        </w:rPr>
        <w:t>neprekinjeno delo</w:t>
      </w:r>
      <w:r w:rsidR="00861F25" w:rsidRPr="003F2236">
        <w:rPr>
          <w:rFonts w:ascii="Arial" w:hAnsi="Arial" w:cs="Arial"/>
          <w:sz w:val="22"/>
          <w:szCs w:val="22"/>
          <w:lang w:val="sl-SI"/>
        </w:rPr>
        <w:t xml:space="preserve"> 24 ur na dan in vse dni v tednu (</w:t>
      </w:r>
      <w:r w:rsidR="004818CF" w:rsidRPr="003F2236">
        <w:rPr>
          <w:rFonts w:ascii="Arial" w:hAnsi="Arial" w:cs="Arial"/>
          <w:sz w:val="22"/>
          <w:szCs w:val="22"/>
          <w:lang w:val="sl-SI"/>
        </w:rPr>
        <w:t>24/7</w:t>
      </w:r>
      <w:r w:rsidR="00861F25" w:rsidRPr="003F2236">
        <w:rPr>
          <w:rFonts w:ascii="Arial" w:hAnsi="Arial" w:cs="Arial"/>
          <w:sz w:val="22"/>
          <w:szCs w:val="22"/>
          <w:lang w:val="sl-SI"/>
        </w:rPr>
        <w:t>)</w:t>
      </w:r>
      <w:r w:rsidR="006854DD" w:rsidRPr="003F2236">
        <w:rPr>
          <w:rFonts w:ascii="Arial" w:hAnsi="Arial" w:cs="Arial"/>
          <w:sz w:val="22"/>
          <w:szCs w:val="22"/>
          <w:lang w:val="sl-SI"/>
        </w:rPr>
        <w:t>.</w:t>
      </w:r>
      <w:r w:rsidR="002523F3"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54A38" w:rsidRPr="003F2236" w:rsidRDefault="00354A38" w:rsidP="007416E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17671" w:rsidRPr="003F2236" w:rsidRDefault="00354A38" w:rsidP="007416E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V delo informacijskega centra se lahko vključi tudi Rdeči križ Slovenije, ki </w:t>
      </w:r>
      <w:r w:rsidR="00861F25" w:rsidRPr="003F2236">
        <w:rPr>
          <w:rFonts w:ascii="Arial" w:hAnsi="Arial" w:cs="Arial"/>
          <w:sz w:val="22"/>
          <w:szCs w:val="22"/>
          <w:lang w:val="sl-SI"/>
        </w:rPr>
        <w:t xml:space="preserve">s svojimi ekipami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pomaga pri nudenju </w:t>
      </w:r>
      <w:r w:rsidR="00AD1823" w:rsidRPr="003F2236">
        <w:rPr>
          <w:rFonts w:ascii="Arial" w:hAnsi="Arial" w:cs="Arial"/>
          <w:sz w:val="22"/>
          <w:szCs w:val="22"/>
          <w:lang w:val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psihosocialne pomoči in </w:t>
      </w:r>
      <w:r w:rsidR="00861F25" w:rsidRPr="003F2236">
        <w:rPr>
          <w:rFonts w:ascii="Arial" w:hAnsi="Arial" w:cs="Arial"/>
          <w:sz w:val="22"/>
          <w:szCs w:val="22"/>
          <w:lang w:val="sl-SI"/>
        </w:rPr>
        <w:t xml:space="preserve">s svojo poizvedovalno službo </w:t>
      </w:r>
      <w:r w:rsidRPr="003F2236">
        <w:rPr>
          <w:rFonts w:ascii="Arial" w:hAnsi="Arial" w:cs="Arial"/>
          <w:sz w:val="22"/>
          <w:szCs w:val="22"/>
          <w:lang w:val="sl-SI"/>
        </w:rPr>
        <w:t>sodeluje z informacijskim centrom.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B13777">
      <w:pPr>
        <w:pStyle w:val="Naslov2"/>
      </w:pPr>
      <w:bookmarkStart w:id="3" w:name="_Toc469385415"/>
      <w:r w:rsidRPr="003F2236">
        <w:t>Organizacijska shema informacijskega centra</w:t>
      </w:r>
      <w:bookmarkEnd w:id="3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5E4EAE" w:rsidRPr="003F2236" w:rsidRDefault="008B7C19" w:rsidP="00855527">
      <w:pPr>
        <w:rPr>
          <w:rFonts w:ascii="Arial" w:hAnsi="Arial" w:cs="Arial"/>
          <w:lang w:val="sl-SI"/>
        </w:rPr>
      </w:pPr>
      <w:r w:rsidRPr="003F2236">
        <w:rPr>
          <w:rFonts w:ascii="Arial" w:hAnsi="Arial" w:cs="Arial"/>
          <w:lang w:val="sl-SI"/>
        </w:rPr>
        <w:object w:dxaOrig="11816" w:dyaOrig="11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hematski prikaz hierarhične organiziranosti informacijskega centra od vodstva informacijskega centra navzdol." style="width:453.35pt;height:442pt;mso-position-horizontal:absolute;mso-position-vertical:absolute" o:ole="">
            <v:imagedata r:id="rId8" o:title=""/>
          </v:shape>
          <o:OLEObject Type="Embed" ProgID="Visio.Drawing.11" ShapeID="_x0000_i1025" DrawAspect="Content" ObjectID="_1664347848" r:id="rId9"/>
        </w:object>
      </w:r>
    </w:p>
    <w:p w:rsidR="00FE3660" w:rsidRPr="003F2236" w:rsidRDefault="00FE3660" w:rsidP="00855527">
      <w:pPr>
        <w:rPr>
          <w:rFonts w:ascii="Arial" w:hAnsi="Arial" w:cs="Arial"/>
          <w:lang w:val="sl-SI"/>
        </w:rPr>
      </w:pPr>
    </w:p>
    <w:p w:rsidR="00AD5D07" w:rsidRDefault="00AD5D07">
      <w:pPr>
        <w:rPr>
          <w:rFonts w:ascii="Arial" w:hAnsi="Arial" w:cs="Arial"/>
          <w:b/>
          <w:sz w:val="22"/>
          <w:szCs w:val="22"/>
          <w:lang w:val="sl-SI" w:eastAsia="en-US"/>
        </w:rPr>
      </w:pPr>
      <w:bookmarkStart w:id="4" w:name="_Toc469385416"/>
      <w:r>
        <w:br w:type="page"/>
      </w:r>
    </w:p>
    <w:p w:rsidR="00855527" w:rsidRPr="003F2236" w:rsidRDefault="00855527" w:rsidP="00B13777">
      <w:pPr>
        <w:pStyle w:val="Naslov2"/>
      </w:pPr>
      <w:r w:rsidRPr="003F2236">
        <w:lastRenderedPageBreak/>
        <w:t>Drug</w:t>
      </w:r>
      <w:r w:rsidR="002F41F9" w:rsidRPr="003F2236">
        <w:t>i</w:t>
      </w:r>
      <w:r w:rsidRPr="003F2236">
        <w:t xml:space="preserve"> </w:t>
      </w:r>
      <w:r w:rsidR="002F41F9" w:rsidRPr="003F2236">
        <w:t>člani</w:t>
      </w:r>
      <w:r w:rsidR="00861F25" w:rsidRPr="003F2236">
        <w:t xml:space="preserve"> in ustanove,</w:t>
      </w:r>
      <w:r w:rsidRPr="003F2236">
        <w:t xml:space="preserve"> vključen</w:t>
      </w:r>
      <w:r w:rsidR="00861F25" w:rsidRPr="003F2236">
        <w:t>i</w:t>
      </w:r>
      <w:r w:rsidRPr="003F2236">
        <w:t xml:space="preserve"> v informacijski center</w:t>
      </w:r>
      <w:bookmarkEnd w:id="4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BC6E03" w:rsidP="0029362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V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odja informacijskega centra </w:t>
      </w:r>
      <w:r w:rsidR="0058282B" w:rsidRPr="003F2236">
        <w:rPr>
          <w:rFonts w:ascii="Arial" w:hAnsi="Arial" w:cs="Arial"/>
          <w:sz w:val="22"/>
          <w:szCs w:val="22"/>
          <w:lang w:val="sl-SI"/>
        </w:rPr>
        <w:t>za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D42663" w:rsidRPr="003F2236">
        <w:rPr>
          <w:rFonts w:ascii="Arial" w:hAnsi="Arial" w:cs="Arial"/>
          <w:sz w:val="22"/>
          <w:szCs w:val="22"/>
          <w:lang w:val="sl-SI"/>
        </w:rPr>
        <w:t xml:space="preserve">potrebe </w:t>
      </w:r>
      <w:r w:rsidR="00855527" w:rsidRPr="003F2236">
        <w:rPr>
          <w:rFonts w:ascii="Arial" w:hAnsi="Arial" w:cs="Arial"/>
          <w:sz w:val="22"/>
          <w:szCs w:val="22"/>
          <w:lang w:val="sl-SI"/>
        </w:rPr>
        <w:t>delovanj</w:t>
      </w:r>
      <w:r w:rsidR="00D42663" w:rsidRPr="003F2236">
        <w:rPr>
          <w:rFonts w:ascii="Arial" w:hAnsi="Arial" w:cs="Arial"/>
          <w:sz w:val="22"/>
          <w:szCs w:val="22"/>
          <w:lang w:val="sl-SI"/>
        </w:rPr>
        <w:t>a</w:t>
      </w:r>
      <w:r w:rsidR="00AD7AD7" w:rsidRPr="003F2236">
        <w:rPr>
          <w:rFonts w:ascii="Arial" w:hAnsi="Arial" w:cs="Arial"/>
          <w:sz w:val="22"/>
          <w:szCs w:val="22"/>
          <w:lang w:val="sl-SI"/>
        </w:rPr>
        <w:t xml:space="preserve"> informacijskega</w:t>
      </w:r>
      <w:r w:rsidR="00536546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477A0C" w:rsidRPr="003F2236">
        <w:rPr>
          <w:rFonts w:ascii="Arial" w:hAnsi="Arial" w:cs="Arial"/>
          <w:sz w:val="22"/>
          <w:szCs w:val="22"/>
          <w:lang w:val="sl-SI"/>
        </w:rPr>
        <w:t>c</w:t>
      </w:r>
      <w:r w:rsidR="00855527" w:rsidRPr="003F2236">
        <w:rPr>
          <w:rFonts w:ascii="Arial" w:hAnsi="Arial" w:cs="Arial"/>
          <w:sz w:val="22"/>
          <w:szCs w:val="22"/>
          <w:lang w:val="sl-SI"/>
        </w:rPr>
        <w:t>entra</w:t>
      </w:r>
      <w:r w:rsidR="00D42663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lahko </w:t>
      </w:r>
      <w:r w:rsidR="00354A38" w:rsidRPr="003F2236">
        <w:rPr>
          <w:rFonts w:ascii="Arial" w:hAnsi="Arial" w:cs="Arial"/>
          <w:sz w:val="22"/>
          <w:szCs w:val="22"/>
          <w:lang w:val="sl-SI"/>
        </w:rPr>
        <w:t>Uprav</w:t>
      </w:r>
      <w:r w:rsidRPr="003F2236">
        <w:rPr>
          <w:rFonts w:ascii="Arial" w:hAnsi="Arial" w:cs="Arial"/>
          <w:sz w:val="22"/>
          <w:szCs w:val="22"/>
          <w:lang w:val="sl-SI"/>
        </w:rPr>
        <w:t>i</w:t>
      </w:r>
      <w:r w:rsidR="00354A38" w:rsidRPr="003F2236">
        <w:rPr>
          <w:rFonts w:ascii="Arial" w:hAnsi="Arial" w:cs="Arial"/>
          <w:sz w:val="22"/>
          <w:szCs w:val="22"/>
          <w:lang w:val="sl-SI"/>
        </w:rPr>
        <w:t xml:space="preserve"> Republike Sl</w:t>
      </w:r>
      <w:r w:rsidRPr="003F2236">
        <w:rPr>
          <w:rFonts w:ascii="Arial" w:hAnsi="Arial" w:cs="Arial"/>
          <w:sz w:val="22"/>
          <w:szCs w:val="22"/>
          <w:lang w:val="sl-SI"/>
        </w:rPr>
        <w:t>ovenije za zaščito in reševanje</w:t>
      </w:r>
      <w:r w:rsidR="00861F25" w:rsidRPr="003F2236">
        <w:rPr>
          <w:rFonts w:ascii="Arial" w:hAnsi="Arial" w:cs="Arial"/>
          <w:sz w:val="22"/>
          <w:szCs w:val="22"/>
          <w:lang w:val="sl-SI"/>
        </w:rPr>
        <w:t xml:space="preserve"> predlaga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, da </w:t>
      </w:r>
      <w:r w:rsidR="00354A38" w:rsidRPr="003F2236">
        <w:rPr>
          <w:rFonts w:ascii="Arial" w:hAnsi="Arial" w:cs="Arial"/>
          <w:sz w:val="22"/>
          <w:szCs w:val="22"/>
          <w:lang w:val="sl-SI"/>
        </w:rPr>
        <w:t>v informacijski center</w:t>
      </w:r>
      <w:r w:rsidRPr="003F2236">
        <w:rPr>
          <w:rFonts w:ascii="Arial" w:hAnsi="Arial" w:cs="Arial"/>
          <w:sz w:val="22"/>
          <w:szCs w:val="22"/>
          <w:lang w:val="sl-SI"/>
        </w:rPr>
        <w:t>, na podlagi dogovora vključi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4818CF" w:rsidRPr="003F2236">
        <w:rPr>
          <w:rFonts w:ascii="Arial" w:hAnsi="Arial" w:cs="Arial"/>
          <w:sz w:val="22"/>
          <w:szCs w:val="22"/>
          <w:lang w:val="sl-SI"/>
        </w:rPr>
        <w:t xml:space="preserve">tudi 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druge </w:t>
      </w:r>
      <w:r w:rsidR="002F41F9" w:rsidRPr="003F2236">
        <w:rPr>
          <w:rFonts w:ascii="Arial" w:hAnsi="Arial" w:cs="Arial"/>
          <w:sz w:val="22"/>
          <w:szCs w:val="22"/>
          <w:lang w:val="sl-SI"/>
        </w:rPr>
        <w:t>član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e, </w:t>
      </w:r>
      <w:r w:rsidR="00477A0C" w:rsidRPr="003F2236">
        <w:rPr>
          <w:rFonts w:ascii="Arial" w:hAnsi="Arial" w:cs="Arial"/>
          <w:sz w:val="22"/>
          <w:szCs w:val="22"/>
          <w:lang w:val="sl-SI"/>
        </w:rPr>
        <w:t xml:space="preserve">predstavnike </w:t>
      </w:r>
      <w:r w:rsidR="00855527" w:rsidRPr="003F2236">
        <w:rPr>
          <w:rFonts w:ascii="Arial" w:hAnsi="Arial" w:cs="Arial"/>
          <w:sz w:val="22"/>
          <w:szCs w:val="22"/>
          <w:lang w:val="sl-SI"/>
        </w:rPr>
        <w:t>ministrst</w:t>
      </w:r>
      <w:r w:rsidR="00477A0C" w:rsidRPr="003F2236">
        <w:rPr>
          <w:rFonts w:ascii="Arial" w:hAnsi="Arial" w:cs="Arial"/>
          <w:sz w:val="22"/>
          <w:szCs w:val="22"/>
          <w:lang w:val="sl-SI"/>
        </w:rPr>
        <w:t xml:space="preserve">ev, </w:t>
      </w:r>
      <w:r w:rsidR="007424E8" w:rsidRPr="003F2236">
        <w:rPr>
          <w:rFonts w:ascii="Arial" w:hAnsi="Arial" w:cs="Arial"/>
          <w:sz w:val="22"/>
          <w:szCs w:val="22"/>
          <w:lang w:val="sl-SI"/>
        </w:rPr>
        <w:t xml:space="preserve">državnih </w:t>
      </w:r>
      <w:r w:rsidR="00477A0C" w:rsidRPr="003F2236">
        <w:rPr>
          <w:rFonts w:ascii="Arial" w:hAnsi="Arial" w:cs="Arial"/>
          <w:sz w:val="22"/>
          <w:szCs w:val="22"/>
          <w:lang w:val="sl-SI"/>
        </w:rPr>
        <w:t>organov, organizacij</w:t>
      </w:r>
      <w:r w:rsidR="00E71A77" w:rsidRPr="003F2236">
        <w:rPr>
          <w:rFonts w:ascii="Arial" w:hAnsi="Arial" w:cs="Arial"/>
          <w:sz w:val="22"/>
          <w:szCs w:val="22"/>
          <w:lang w:val="sl-SI"/>
        </w:rPr>
        <w:t>,</w:t>
      </w:r>
      <w:r w:rsidR="00477A0C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ustanov</w:t>
      </w:r>
      <w:r w:rsidR="00477A0C" w:rsidRPr="003F2236">
        <w:rPr>
          <w:rFonts w:ascii="Arial" w:hAnsi="Arial" w:cs="Arial"/>
          <w:sz w:val="22"/>
          <w:szCs w:val="22"/>
          <w:lang w:val="sl-SI"/>
        </w:rPr>
        <w:t xml:space="preserve">, </w:t>
      </w:r>
      <w:r w:rsidR="00354A38" w:rsidRPr="003F2236">
        <w:rPr>
          <w:rFonts w:ascii="Arial" w:hAnsi="Arial" w:cs="Arial"/>
          <w:sz w:val="22"/>
          <w:szCs w:val="22"/>
          <w:lang w:val="sl-SI"/>
        </w:rPr>
        <w:t>humanitarnih organizacij</w:t>
      </w:r>
      <w:r w:rsidR="00E71A77" w:rsidRPr="003F2236">
        <w:rPr>
          <w:rFonts w:ascii="Arial" w:hAnsi="Arial" w:cs="Arial"/>
          <w:sz w:val="22"/>
          <w:szCs w:val="22"/>
          <w:lang w:val="sl-SI"/>
        </w:rPr>
        <w:t>, ipd</w:t>
      </w:r>
      <w:r w:rsidR="00293626" w:rsidRPr="003F2236">
        <w:rPr>
          <w:rFonts w:ascii="Arial" w:hAnsi="Arial" w:cs="Arial"/>
          <w:sz w:val="22"/>
          <w:szCs w:val="22"/>
          <w:lang w:val="sl-SI"/>
        </w:rPr>
        <w:t xml:space="preserve">,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ob</w:t>
      </w:r>
      <w:r w:rsidR="00293626" w:rsidRPr="003F2236">
        <w:rPr>
          <w:rFonts w:ascii="Arial" w:hAnsi="Arial" w:cs="Arial"/>
          <w:sz w:val="22"/>
          <w:szCs w:val="22"/>
          <w:lang w:val="sl-SI"/>
        </w:rPr>
        <w:t xml:space="preserve"> prometnih nesreč</w:t>
      </w:r>
      <w:r w:rsidR="00861F25" w:rsidRPr="003F2236">
        <w:rPr>
          <w:rFonts w:ascii="Arial" w:hAnsi="Arial" w:cs="Arial"/>
          <w:sz w:val="22"/>
          <w:szCs w:val="22"/>
          <w:lang w:val="sl-SI"/>
        </w:rPr>
        <w:t>ah</w:t>
      </w:r>
      <w:r w:rsidR="00293626" w:rsidRPr="003F2236">
        <w:rPr>
          <w:rFonts w:ascii="Arial" w:hAnsi="Arial" w:cs="Arial"/>
          <w:sz w:val="22"/>
          <w:szCs w:val="22"/>
          <w:lang w:val="sl-SI"/>
        </w:rPr>
        <w:t xml:space="preserve"> pa tudi letalske, železniške in druge prevoznike, ministrstvo pristojno za promet in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če je treba,</w:t>
      </w:r>
      <w:r w:rsidR="00293626" w:rsidRPr="003F2236">
        <w:rPr>
          <w:rFonts w:ascii="Arial" w:hAnsi="Arial" w:cs="Arial"/>
          <w:sz w:val="22"/>
          <w:szCs w:val="22"/>
          <w:lang w:val="sl-SI"/>
        </w:rPr>
        <w:t xml:space="preserve"> ministrstvo pristojno za zunanje zadeve.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B13777">
      <w:pPr>
        <w:pStyle w:val="Naslov2"/>
      </w:pPr>
      <w:bookmarkStart w:id="5" w:name="_Toc469385417"/>
      <w:r w:rsidRPr="003F2236">
        <w:t>Odgovorna oseba informacijskega centra</w:t>
      </w:r>
      <w:bookmarkEnd w:id="5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Odgovorna oseba informacijskega centra je vodja informacijskega centra</w:t>
      </w:r>
      <w:r w:rsidR="00DC697A" w:rsidRPr="003F2236">
        <w:rPr>
          <w:rFonts w:ascii="Arial" w:hAnsi="Arial" w:cs="Arial"/>
          <w:sz w:val="22"/>
          <w:szCs w:val="22"/>
          <w:lang w:val="sl-SI"/>
        </w:rPr>
        <w:t xml:space="preserve">, ki je praviloma uslužbenec Uprave Republike Slovenije </w:t>
      </w:r>
      <w:r w:rsidR="007424E8" w:rsidRPr="003F2236">
        <w:rPr>
          <w:rFonts w:ascii="Arial" w:hAnsi="Arial" w:cs="Arial"/>
          <w:sz w:val="22"/>
          <w:szCs w:val="22"/>
          <w:lang w:val="sl-SI"/>
        </w:rPr>
        <w:t>z</w:t>
      </w:r>
      <w:r w:rsidR="00DC697A" w:rsidRPr="003F2236">
        <w:rPr>
          <w:rFonts w:ascii="Arial" w:hAnsi="Arial" w:cs="Arial"/>
          <w:sz w:val="22"/>
          <w:szCs w:val="22"/>
          <w:lang w:val="sl-SI"/>
        </w:rPr>
        <w:t>a zaščito in reševanje.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B13777">
      <w:pPr>
        <w:pStyle w:val="Naslov2"/>
      </w:pPr>
      <w:r w:rsidRPr="003F2236">
        <w:t xml:space="preserve"> </w:t>
      </w:r>
      <w:bookmarkStart w:id="6" w:name="_Toc469385418"/>
      <w:r w:rsidRPr="003F2236">
        <w:t>Lokacija</w:t>
      </w:r>
      <w:r w:rsidR="00E71A77" w:rsidRPr="003F2236">
        <w:t xml:space="preserve"> informacijskega centra</w:t>
      </w:r>
      <w:bookmarkEnd w:id="6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E35F0A" w:rsidRPr="003F2236" w:rsidRDefault="004818CF" w:rsidP="00F0569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Klicni center </w:t>
      </w:r>
      <w:r w:rsidR="00E35F0A" w:rsidRPr="003F2236">
        <w:rPr>
          <w:rFonts w:ascii="Arial" w:hAnsi="Arial" w:cs="Arial"/>
          <w:sz w:val="22"/>
          <w:szCs w:val="22"/>
          <w:lang w:val="sl-SI"/>
        </w:rPr>
        <w:t>deluje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v Izobraževa</w:t>
      </w:r>
      <w:r w:rsidR="00E35F0A" w:rsidRPr="003F2236">
        <w:rPr>
          <w:rFonts w:ascii="Arial" w:hAnsi="Arial" w:cs="Arial"/>
          <w:sz w:val="22"/>
          <w:szCs w:val="22"/>
          <w:lang w:val="sl-SI"/>
        </w:rPr>
        <w:t>lnem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centr</w:t>
      </w:r>
      <w:r w:rsidR="00E35F0A" w:rsidRPr="003F2236">
        <w:rPr>
          <w:rFonts w:ascii="Arial" w:hAnsi="Arial" w:cs="Arial"/>
          <w:sz w:val="22"/>
          <w:szCs w:val="22"/>
          <w:lang w:val="sl-SI"/>
        </w:rPr>
        <w:t>u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za zaščito in reševanje R</w:t>
      </w:r>
      <w:r w:rsidR="00925475" w:rsidRPr="003F2236">
        <w:rPr>
          <w:rFonts w:ascii="Arial" w:hAnsi="Arial" w:cs="Arial"/>
          <w:sz w:val="22"/>
          <w:szCs w:val="22"/>
          <w:lang w:val="sl-SI"/>
        </w:rPr>
        <w:t>epublike Slovenije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, Zabrv 12, 1292 Ig. </w:t>
      </w:r>
    </w:p>
    <w:p w:rsidR="00925475" w:rsidRPr="003F2236" w:rsidRDefault="00925475" w:rsidP="00F0569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5475" w:rsidRPr="003F2236" w:rsidRDefault="007424E8" w:rsidP="00F0569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Ekipa za nudenje</w:t>
      </w:r>
      <w:r w:rsidR="00AD1823" w:rsidRPr="003F2236">
        <w:rPr>
          <w:rFonts w:ascii="Arial" w:hAnsi="Arial" w:cs="Arial"/>
          <w:sz w:val="22"/>
          <w:szCs w:val="22"/>
          <w:lang w:val="sl-SI"/>
        </w:rPr>
        <w:t xml:space="preserve"> psihološke /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psihosocialne in duhovne pomoči, tehnična in logistična podpora in prevajalske službe</w:t>
      </w:r>
      <w:r w:rsidR="00925475" w:rsidRPr="003F2236">
        <w:rPr>
          <w:rFonts w:ascii="Arial" w:hAnsi="Arial" w:cs="Arial"/>
          <w:sz w:val="22"/>
          <w:szCs w:val="22"/>
          <w:lang w:val="sl-SI"/>
        </w:rPr>
        <w:t xml:space="preserve"> delo opravljajo na </w:t>
      </w:r>
      <w:r w:rsidR="004818CF" w:rsidRPr="003F2236">
        <w:rPr>
          <w:rFonts w:ascii="Arial" w:hAnsi="Arial" w:cs="Arial"/>
          <w:sz w:val="22"/>
          <w:szCs w:val="22"/>
          <w:lang w:val="sl-SI"/>
        </w:rPr>
        <w:t xml:space="preserve">območju, </w:t>
      </w:r>
      <w:r w:rsidR="00861F25" w:rsidRPr="003F2236">
        <w:rPr>
          <w:rFonts w:ascii="Arial" w:hAnsi="Arial" w:cs="Arial"/>
          <w:sz w:val="22"/>
          <w:szCs w:val="22"/>
          <w:lang w:val="sl-SI"/>
        </w:rPr>
        <w:t>na katerem</w:t>
      </w:r>
      <w:r w:rsidR="004818CF" w:rsidRPr="003F2236">
        <w:rPr>
          <w:rFonts w:ascii="Arial" w:hAnsi="Arial" w:cs="Arial"/>
          <w:sz w:val="22"/>
          <w:szCs w:val="22"/>
          <w:lang w:val="sl-SI"/>
        </w:rPr>
        <w:t xml:space="preserve"> se je zgodila nesreča.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B13777" w:rsidRPr="003F2236" w:rsidRDefault="00855527" w:rsidP="00B13777">
      <w:pPr>
        <w:pStyle w:val="Naslov2"/>
      </w:pPr>
      <w:r w:rsidRPr="003F2236">
        <w:t xml:space="preserve"> </w:t>
      </w:r>
      <w:bookmarkStart w:id="7" w:name="_Toc469385419"/>
      <w:r w:rsidR="00B13777" w:rsidRPr="003F2236">
        <w:t>Oprema informacijskega centra</w:t>
      </w:r>
      <w:bookmarkEnd w:id="7"/>
    </w:p>
    <w:p w:rsidR="00855527" w:rsidRPr="003F2236" w:rsidRDefault="00855527" w:rsidP="00B13777">
      <w:pPr>
        <w:pStyle w:val="Naslov2"/>
        <w:numPr>
          <w:ilvl w:val="0"/>
          <w:numId w:val="0"/>
        </w:numPr>
        <w:ind w:left="1069" w:hanging="360"/>
      </w:pPr>
    </w:p>
    <w:p w:rsidR="00855527" w:rsidRPr="003F2236" w:rsidRDefault="000A73ED" w:rsidP="00855527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Za nemoteno delovanje </w:t>
      </w:r>
      <w:r w:rsidR="00855527" w:rsidRPr="003F2236">
        <w:rPr>
          <w:rFonts w:ascii="Arial" w:hAnsi="Arial" w:cs="Arial"/>
          <w:sz w:val="22"/>
          <w:szCs w:val="22"/>
          <w:lang w:val="sl-SI"/>
        </w:rPr>
        <w:t>informacijskega centra</w:t>
      </w:r>
      <w:r w:rsidR="00483D30" w:rsidRPr="003F2236">
        <w:rPr>
          <w:rFonts w:ascii="Arial" w:hAnsi="Arial" w:cs="Arial"/>
          <w:sz w:val="22"/>
          <w:szCs w:val="22"/>
          <w:lang w:val="sl-SI"/>
        </w:rPr>
        <w:t>,</w:t>
      </w:r>
      <w:r w:rsidR="00196B8B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4818CF" w:rsidRPr="003F2236">
        <w:rPr>
          <w:rFonts w:ascii="Arial" w:hAnsi="Arial" w:cs="Arial"/>
          <w:sz w:val="22"/>
          <w:szCs w:val="22"/>
          <w:lang w:val="sl-SI"/>
        </w:rPr>
        <w:t>na stacionarni lokaciji, v klicnem centru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je </w:t>
      </w:r>
      <w:r w:rsidR="007424E8" w:rsidRPr="003F2236">
        <w:rPr>
          <w:rFonts w:ascii="Arial" w:hAnsi="Arial" w:cs="Arial"/>
          <w:sz w:val="22"/>
          <w:szCs w:val="22"/>
          <w:lang w:val="sl-SI"/>
        </w:rPr>
        <w:t>treba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zagotoviti:</w:t>
      </w:r>
    </w:p>
    <w:p w:rsidR="00855527" w:rsidRPr="003F2236" w:rsidRDefault="00D42663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telefonsk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central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55527" w:rsidRPr="003F2236" w:rsidRDefault="004F4B0D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snemaln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naprav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za snemanje klicev, 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aplikacij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za spremljanje statistike, </w:t>
      </w:r>
    </w:p>
    <w:p w:rsidR="00855527" w:rsidRPr="003F2236" w:rsidRDefault="005A31C1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dva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E1780A" w:rsidRPr="003F2236">
        <w:rPr>
          <w:rFonts w:ascii="Arial" w:hAnsi="Arial" w:cs="Arial"/>
          <w:sz w:val="22"/>
          <w:szCs w:val="22"/>
          <w:lang w:val="sl-SI" w:eastAsia="sl-SI"/>
        </w:rPr>
        <w:t>fa</w:t>
      </w:r>
      <w:r w:rsidR="00483D30" w:rsidRPr="003F2236">
        <w:rPr>
          <w:rFonts w:ascii="Arial" w:hAnsi="Arial" w:cs="Arial"/>
          <w:sz w:val="22"/>
          <w:szCs w:val="22"/>
          <w:lang w:val="sl-SI" w:eastAsia="sl-SI"/>
        </w:rPr>
        <w:t>k</w:t>
      </w:r>
      <w:r w:rsidR="000A73ED" w:rsidRPr="003F2236">
        <w:rPr>
          <w:rFonts w:ascii="Arial" w:hAnsi="Arial" w:cs="Arial"/>
          <w:sz w:val="22"/>
          <w:szCs w:val="22"/>
          <w:lang w:val="sl-SI" w:eastAsia="sl-SI"/>
        </w:rPr>
        <w:t>sa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; e</w:t>
      </w:r>
      <w:r w:rsidRPr="003F2236">
        <w:rPr>
          <w:rFonts w:ascii="Arial" w:hAnsi="Arial" w:cs="Arial"/>
          <w:sz w:val="22"/>
          <w:szCs w:val="22"/>
          <w:lang w:val="sl-SI" w:eastAsia="sl-SI"/>
        </w:rPr>
        <w:t>nega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za prihajajoča sporočila in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drugega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za izhodna sporočila,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fotokopirni stroj,</w:t>
      </w:r>
    </w:p>
    <w:p w:rsidR="00855527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računalnik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 dostopom do interneta in intraneta ZIR,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tiskalnik in skener,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projektor,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televizij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za spremljanje novic o dogodku,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radijski sprejemnik, 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pozivnik,</w:t>
      </w:r>
    </w:p>
    <w:p w:rsidR="00855527" w:rsidRPr="003F2236" w:rsidRDefault="00855527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radijske zveze v sistemu zaščite in reševanja ZARE in ZARE PLUS</w:t>
      </w:r>
      <w:r w:rsidR="009F68F0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36E99" w:rsidRPr="003F2236" w:rsidRDefault="008F28B9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dokument 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>Priporočilo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o organiziranju in 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>delovanju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="000A73E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B13777" w:rsidRPr="003F2236">
        <w:rPr>
          <w:rFonts w:ascii="Arial" w:hAnsi="Arial" w:cs="Arial"/>
          <w:sz w:val="22"/>
          <w:szCs w:val="22"/>
          <w:lang w:val="sl-SI" w:eastAsia="sl-SI"/>
        </w:rPr>
        <w:t>z obrazci, s prilogami in seznami</w:t>
      </w:r>
      <w:r w:rsidR="00836E99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F28B9" w:rsidRPr="003F2236" w:rsidRDefault="00836E99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 po potrebi.</w:t>
      </w:r>
      <w:r w:rsidR="008F28B9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196B8B" w:rsidRPr="003F2236" w:rsidRDefault="00196B8B" w:rsidP="00196B8B">
      <w:pPr>
        <w:pStyle w:val="Odstavekseznama"/>
        <w:rPr>
          <w:rFonts w:ascii="Arial" w:hAnsi="Arial" w:cs="Arial"/>
          <w:sz w:val="22"/>
          <w:szCs w:val="22"/>
          <w:lang w:val="sl-SI" w:eastAsia="sl-SI"/>
        </w:rPr>
      </w:pPr>
    </w:p>
    <w:p w:rsidR="00196B8B" w:rsidRPr="003F2236" w:rsidRDefault="00196B8B" w:rsidP="00196B8B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Oprema informacijskega centra, ki svoje delo opravlja </w:t>
      </w:r>
      <w:r w:rsidR="00114663" w:rsidRPr="003F2236">
        <w:rPr>
          <w:rFonts w:ascii="Arial" w:hAnsi="Arial" w:cs="Arial"/>
          <w:sz w:val="22"/>
          <w:szCs w:val="22"/>
          <w:lang w:val="sl-SI"/>
        </w:rPr>
        <w:t xml:space="preserve">na območju, </w:t>
      </w:r>
      <w:r w:rsidR="005A31C1" w:rsidRPr="003F2236">
        <w:rPr>
          <w:rFonts w:ascii="Arial" w:hAnsi="Arial" w:cs="Arial"/>
          <w:sz w:val="22"/>
          <w:szCs w:val="22"/>
          <w:lang w:val="sl-SI"/>
        </w:rPr>
        <w:t>na katerem</w:t>
      </w:r>
      <w:r w:rsidR="00114663" w:rsidRPr="003F2236">
        <w:rPr>
          <w:rFonts w:ascii="Arial" w:hAnsi="Arial" w:cs="Arial"/>
          <w:sz w:val="22"/>
          <w:szCs w:val="22"/>
          <w:lang w:val="sl-SI"/>
        </w:rPr>
        <w:t xml:space="preserve"> se je zgodila nesreča</w:t>
      </w:r>
      <w:r w:rsidR="005A31C1" w:rsidRPr="003F2236">
        <w:rPr>
          <w:rFonts w:ascii="Arial" w:hAnsi="Arial" w:cs="Arial"/>
          <w:sz w:val="22"/>
          <w:szCs w:val="22"/>
          <w:lang w:val="sl-SI"/>
        </w:rPr>
        <w:t>, vključuje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E1780A" w:rsidRPr="003F2236" w:rsidRDefault="00E1780A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telefon,</w:t>
      </w:r>
    </w:p>
    <w:p w:rsidR="00196B8B" w:rsidRPr="003F2236" w:rsidRDefault="00E1780A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fa</w:t>
      </w:r>
      <w:r w:rsidR="000A73ED" w:rsidRPr="003F2236">
        <w:rPr>
          <w:rFonts w:ascii="Arial" w:hAnsi="Arial" w:cs="Arial"/>
          <w:sz w:val="22"/>
          <w:szCs w:val="22"/>
          <w:lang w:val="sl-SI" w:eastAsia="sl-SI"/>
        </w:rPr>
        <w:t>ks</w:t>
      </w:r>
      <w:r w:rsidR="00196B8B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fotokopirni stroj,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računalnik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 dostopom do interneta in intraneta ZIR,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tiskalnik in skener,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pozivnik,</w:t>
      </w:r>
    </w:p>
    <w:p w:rsidR="006561E2" w:rsidRPr="003F2236" w:rsidRDefault="006561E2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zložljiv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mizic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 stol,</w:t>
      </w:r>
    </w:p>
    <w:p w:rsidR="00196B8B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radijske zveze v sistemu zaščite in reševanja ZARE in ZARE PLUS</w:t>
      </w:r>
      <w:r w:rsidR="00F05426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36E99" w:rsidRPr="003F2236" w:rsidRDefault="00196B8B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dokument 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>Priporočilo o organiziranju in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 xml:space="preserve"> delovanju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B13777" w:rsidRPr="003F2236">
        <w:rPr>
          <w:rFonts w:ascii="Arial" w:hAnsi="Arial" w:cs="Arial"/>
          <w:sz w:val="22"/>
          <w:szCs w:val="22"/>
          <w:lang w:val="sl-SI" w:eastAsia="sl-SI"/>
        </w:rPr>
        <w:t>z obrazci in s prilogami</w:t>
      </w:r>
      <w:r w:rsidR="00836E99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196B8B" w:rsidRPr="003F2236" w:rsidRDefault="008B7C19" w:rsidP="00604ED3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  <w:lang w:val="sl-SI" w:eastAsia="sl-SI"/>
        </w:rPr>
      </w:pPr>
      <w:r>
        <w:rPr>
          <w:rFonts w:ascii="Arial" w:hAnsi="Arial" w:cs="Arial"/>
          <w:sz w:val="22"/>
          <w:szCs w:val="22"/>
          <w:lang w:val="sl-SI" w:eastAsia="sl-SI"/>
        </w:rPr>
        <w:lastRenderedPageBreak/>
        <w:t>drugo po potrebi.</w:t>
      </w:r>
    </w:p>
    <w:p w:rsidR="00730B16" w:rsidRPr="003F2236" w:rsidRDefault="00730B16" w:rsidP="00855527">
      <w:pPr>
        <w:rPr>
          <w:rFonts w:ascii="Arial" w:hAnsi="Arial" w:cs="Arial"/>
          <w:sz w:val="22"/>
          <w:szCs w:val="22"/>
          <w:lang w:val="sl-SI"/>
        </w:rPr>
      </w:pPr>
    </w:p>
    <w:p w:rsidR="00384E88" w:rsidRPr="003F2236" w:rsidRDefault="00730B16" w:rsidP="00855527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Informacijski center mora imeti</w:t>
      </w:r>
      <w:r w:rsidR="00384E88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384E88" w:rsidRPr="003F2236" w:rsidRDefault="00730B16" w:rsidP="00604ED3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klicno številko, ki je namenjena prizadetim v nesreči</w:t>
      </w:r>
      <w:r w:rsidR="00384E88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855527" w:rsidRPr="003F2236" w:rsidRDefault="00E37388" w:rsidP="00604ED3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klicn</w:t>
      </w:r>
      <w:r w:rsidR="00495569" w:rsidRPr="003F2236">
        <w:rPr>
          <w:rFonts w:ascii="Arial" w:hAnsi="Arial" w:cs="Arial"/>
          <w:sz w:val="22"/>
          <w:szCs w:val="22"/>
          <w:lang w:val="sl-SI"/>
        </w:rPr>
        <w:t>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številk</w:t>
      </w:r>
      <w:r w:rsidR="00495569" w:rsidRPr="003F2236">
        <w:rPr>
          <w:rFonts w:ascii="Arial" w:hAnsi="Arial" w:cs="Arial"/>
          <w:sz w:val="22"/>
          <w:szCs w:val="22"/>
          <w:lang w:val="sl-SI"/>
        </w:rPr>
        <w:t>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, ki </w:t>
      </w:r>
      <w:r w:rsidR="00495569" w:rsidRPr="003F2236">
        <w:rPr>
          <w:rFonts w:ascii="Arial" w:hAnsi="Arial" w:cs="Arial"/>
          <w:sz w:val="22"/>
          <w:szCs w:val="22"/>
          <w:lang w:val="sl-SI"/>
        </w:rPr>
        <w:t>je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namenjen</w:t>
      </w:r>
      <w:r w:rsidR="00495569" w:rsidRPr="003F2236">
        <w:rPr>
          <w:rFonts w:ascii="Arial" w:hAnsi="Arial" w:cs="Arial"/>
          <w:sz w:val="22"/>
          <w:szCs w:val="22"/>
          <w:lang w:val="sl-SI"/>
        </w:rPr>
        <w:t>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samo:</w:t>
      </w:r>
    </w:p>
    <w:p w:rsidR="00855527" w:rsidRPr="003F2236" w:rsidRDefault="00855527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poveljnik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CZ RS,</w:t>
      </w:r>
      <w:r w:rsidR="00495569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namestnik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="00A267D0" w:rsidRPr="003F2236">
        <w:rPr>
          <w:rFonts w:ascii="Arial" w:hAnsi="Arial" w:cs="Arial"/>
          <w:sz w:val="22"/>
          <w:szCs w:val="22"/>
          <w:lang w:val="sl-SI" w:eastAsia="sl-SI"/>
        </w:rPr>
        <w:t xml:space="preserve"> poveljnika CZ RS, </w:t>
      </w:r>
      <w:r w:rsidR="00D42663" w:rsidRPr="003F2236">
        <w:rPr>
          <w:rFonts w:ascii="Arial" w:hAnsi="Arial" w:cs="Arial"/>
          <w:sz w:val="22"/>
          <w:szCs w:val="22"/>
          <w:lang w:val="sl-SI" w:eastAsia="sl-SI"/>
        </w:rPr>
        <w:t xml:space="preserve">CORS in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ReCO,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 xml:space="preserve"> štabu CZ RS in</w:t>
      </w:r>
      <w:r w:rsidR="00F070B3" w:rsidRPr="003F2236">
        <w:rPr>
          <w:rFonts w:ascii="Arial" w:hAnsi="Arial" w:cs="Arial"/>
          <w:sz w:val="22"/>
          <w:szCs w:val="22"/>
          <w:lang w:val="sl-SI" w:eastAsia="sl-SI"/>
        </w:rPr>
        <w:t xml:space="preserve"> službi za podporo štabu CZ RS</w:t>
      </w:r>
    </w:p>
    <w:p w:rsidR="00855527" w:rsidRPr="003F2236" w:rsidRDefault="00E37388" w:rsidP="00604ED3">
      <w:pPr>
        <w:pStyle w:val="Odstavekseznama"/>
        <w:numPr>
          <w:ilvl w:val="0"/>
          <w:numId w:val="14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klicn</w:t>
      </w:r>
      <w:r w:rsidR="00DB6CDB" w:rsidRPr="003F2236">
        <w:rPr>
          <w:rFonts w:ascii="Arial" w:hAnsi="Arial" w:cs="Arial"/>
          <w:sz w:val="22"/>
          <w:szCs w:val="22"/>
          <w:lang w:val="sl-SI"/>
        </w:rPr>
        <w:t>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številk</w:t>
      </w:r>
      <w:r w:rsidR="00DB6CDB" w:rsidRPr="003F2236">
        <w:rPr>
          <w:rFonts w:ascii="Arial" w:hAnsi="Arial" w:cs="Arial"/>
          <w:sz w:val="22"/>
          <w:szCs w:val="22"/>
          <w:lang w:val="sl-SI"/>
        </w:rPr>
        <w:t>o</w:t>
      </w:r>
      <w:r w:rsidRPr="003F2236">
        <w:rPr>
          <w:rFonts w:ascii="Arial" w:hAnsi="Arial" w:cs="Arial"/>
          <w:sz w:val="22"/>
          <w:szCs w:val="22"/>
          <w:lang w:val="sl-SI"/>
        </w:rPr>
        <w:t>, ki so namenjene samo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:</w:t>
      </w:r>
    </w:p>
    <w:p w:rsidR="00855527" w:rsidRPr="003F2236" w:rsidRDefault="00196B8B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ntervencij</w:t>
      </w:r>
      <w:r w:rsidRPr="003F2236">
        <w:rPr>
          <w:rFonts w:ascii="Arial" w:hAnsi="Arial" w:cs="Arial"/>
          <w:sz w:val="22"/>
          <w:szCs w:val="22"/>
          <w:lang w:val="sl-SI" w:eastAsia="sl-SI"/>
        </w:rPr>
        <w:t>skim enotam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55527" w:rsidRPr="003F2236" w:rsidRDefault="00A267D0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ekipi</w:t>
      </w:r>
      <w:r w:rsidR="00730B16" w:rsidRPr="003F2236">
        <w:rPr>
          <w:rFonts w:ascii="Arial" w:hAnsi="Arial" w:cs="Arial"/>
          <w:sz w:val="22"/>
          <w:szCs w:val="22"/>
          <w:lang w:val="sl-SI" w:eastAsia="sl-SI"/>
        </w:rPr>
        <w:t xml:space="preserve"> za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730B16" w:rsidRPr="003F2236">
        <w:rPr>
          <w:rFonts w:ascii="Arial" w:hAnsi="Arial" w:cs="Arial"/>
          <w:sz w:val="22"/>
          <w:szCs w:val="22"/>
          <w:lang w:val="sl-SI" w:eastAsia="sl-SI"/>
        </w:rPr>
        <w:t xml:space="preserve">nudenje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="00730B16" w:rsidRPr="003F2236">
        <w:rPr>
          <w:rFonts w:ascii="Arial" w:hAnsi="Arial" w:cs="Arial"/>
          <w:sz w:val="22"/>
          <w:szCs w:val="22"/>
          <w:lang w:val="sl-SI" w:eastAsia="sl-SI"/>
        </w:rPr>
        <w:t>psihosocialne in duhovne pomoči in pomoči pri vzpostavitvi stikov s svojci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5C1080" w:rsidRPr="003F2236" w:rsidRDefault="005C1080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tehnični in logistični podpori,</w:t>
      </w:r>
    </w:p>
    <w:p w:rsidR="00855527" w:rsidRPr="003F2236" w:rsidRDefault="00855527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prevajalc</w:t>
      </w:r>
      <w:r w:rsidR="00281D76" w:rsidRPr="003F2236">
        <w:rPr>
          <w:rFonts w:ascii="Arial" w:hAnsi="Arial" w:cs="Arial"/>
          <w:sz w:val="22"/>
          <w:szCs w:val="22"/>
          <w:lang w:val="sl-SI" w:eastAsia="sl-SI"/>
        </w:rPr>
        <w:t>em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 če so vključeni v informacijski center,</w:t>
      </w:r>
    </w:p>
    <w:p w:rsidR="00855527" w:rsidRPr="003F2236" w:rsidRDefault="00855527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operativno komunikacijsk</w:t>
      </w:r>
      <w:r w:rsidR="00730B16" w:rsidRPr="003F2236">
        <w:rPr>
          <w:rFonts w:ascii="Arial" w:hAnsi="Arial" w:cs="Arial"/>
          <w:sz w:val="22"/>
          <w:szCs w:val="22"/>
          <w:lang w:val="sl-SI" w:eastAsia="sl-SI"/>
        </w:rPr>
        <w:t>emu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centr</w:t>
      </w:r>
      <w:r w:rsidR="00730B16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policije</w:t>
      </w:r>
      <w:r w:rsidR="000A73ED" w:rsidRPr="003F2236">
        <w:rPr>
          <w:rFonts w:ascii="Arial" w:hAnsi="Arial" w:cs="Arial"/>
          <w:sz w:val="22"/>
          <w:szCs w:val="22"/>
          <w:lang w:val="sl-SI" w:eastAsia="sl-SI"/>
        </w:rPr>
        <w:t xml:space="preserve"> (OKC)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55527" w:rsidRPr="003F2236" w:rsidRDefault="00855527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zdravstven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služb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55527" w:rsidRPr="003F2236" w:rsidRDefault="00855527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rugim</w:t>
      </w:r>
      <w:r w:rsidR="00A267D0" w:rsidRPr="003F2236">
        <w:rPr>
          <w:rFonts w:ascii="Arial" w:hAnsi="Arial" w:cs="Arial"/>
          <w:sz w:val="22"/>
          <w:szCs w:val="22"/>
          <w:lang w:val="sl-SI" w:eastAsia="sl-SI"/>
        </w:rPr>
        <w:t>, s katerimi informacijski center</w:t>
      </w:r>
      <w:r w:rsidR="005A31C1" w:rsidRPr="003F2236">
        <w:rPr>
          <w:rFonts w:ascii="Arial" w:hAnsi="Arial" w:cs="Arial"/>
          <w:sz w:val="22"/>
          <w:szCs w:val="22"/>
          <w:lang w:val="sl-SI" w:eastAsia="sl-SI"/>
        </w:rPr>
        <w:t xml:space="preserve"> sodeluje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2F41F9" w:rsidP="00B13777">
      <w:pPr>
        <w:pStyle w:val="Naslov2"/>
      </w:pPr>
      <w:bookmarkStart w:id="8" w:name="_Toc469385420"/>
      <w:r w:rsidRPr="003F2236">
        <w:t>Dovoljenje</w:t>
      </w:r>
      <w:r w:rsidR="00855527" w:rsidRPr="003F2236">
        <w:t xml:space="preserve"> za dostop do prostorov informacijskega centra </w:t>
      </w:r>
      <w:r w:rsidR="00BC1749" w:rsidRPr="003F2236">
        <w:t>med njegovim delovanjem</w:t>
      </w:r>
      <w:bookmarkEnd w:id="8"/>
    </w:p>
    <w:p w:rsidR="00855527" w:rsidRPr="003F2236" w:rsidRDefault="00855527" w:rsidP="00476749">
      <w:pPr>
        <w:pStyle w:val="Naslov2"/>
        <w:numPr>
          <w:ilvl w:val="0"/>
          <w:numId w:val="0"/>
        </w:numPr>
        <w:ind w:left="1069"/>
      </w:pPr>
      <w:r w:rsidRPr="003F2236">
        <w:t xml:space="preserve"> 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Dovoljenje za dostop </w:t>
      </w:r>
      <w:r w:rsidR="008066C8" w:rsidRPr="003F2236">
        <w:rPr>
          <w:rFonts w:ascii="Arial" w:hAnsi="Arial" w:cs="Arial"/>
          <w:sz w:val="22"/>
          <w:szCs w:val="22"/>
          <w:lang w:val="sl-SI"/>
        </w:rPr>
        <w:t xml:space="preserve">do prostorov informacijskega centra </w:t>
      </w:r>
      <w:r w:rsidR="00BC1749" w:rsidRPr="003F2236">
        <w:rPr>
          <w:rFonts w:ascii="Arial" w:hAnsi="Arial" w:cs="Arial"/>
          <w:sz w:val="22"/>
          <w:szCs w:val="22"/>
          <w:lang w:val="sl-SI"/>
        </w:rPr>
        <w:t xml:space="preserve">med njegovim delovanjem </w:t>
      </w:r>
      <w:r w:rsidR="008066C8" w:rsidRPr="003F2236">
        <w:rPr>
          <w:rFonts w:ascii="Arial" w:hAnsi="Arial" w:cs="Arial"/>
          <w:sz w:val="22"/>
          <w:szCs w:val="22"/>
          <w:lang w:val="sl-SI"/>
        </w:rPr>
        <w:t>delovanja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imajo:</w:t>
      </w:r>
    </w:p>
    <w:p w:rsidR="00855527" w:rsidRPr="003F2236" w:rsidRDefault="00855527" w:rsidP="00604ED3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vod</w:t>
      </w:r>
      <w:r w:rsidR="00E37388" w:rsidRPr="003F2236">
        <w:rPr>
          <w:rFonts w:ascii="Arial" w:hAnsi="Arial" w:cs="Arial"/>
          <w:sz w:val="22"/>
          <w:szCs w:val="22"/>
          <w:lang w:val="sl-SI" w:eastAsia="sl-SI"/>
        </w:rPr>
        <w:t>stvo informacijskega centra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855527" w:rsidRPr="003F2236" w:rsidRDefault="002F41F9" w:rsidP="00604ED3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člani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zadolžene za delo v informacijskem centru,</w:t>
      </w:r>
    </w:p>
    <w:p w:rsidR="00855527" w:rsidRPr="003F2236" w:rsidRDefault="00855527" w:rsidP="00604ED3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druge osebe po </w:t>
      </w:r>
      <w:r w:rsidR="000A73ED" w:rsidRPr="003F2236">
        <w:rPr>
          <w:rFonts w:ascii="Arial" w:hAnsi="Arial" w:cs="Arial"/>
          <w:sz w:val="22"/>
          <w:szCs w:val="22"/>
          <w:lang w:val="sl-SI" w:eastAsia="sl-SI"/>
        </w:rPr>
        <w:t xml:space="preserve">predhodni </w:t>
      </w:r>
      <w:r w:rsidR="0004711C" w:rsidRPr="003F2236">
        <w:rPr>
          <w:rFonts w:ascii="Arial" w:hAnsi="Arial" w:cs="Arial"/>
          <w:sz w:val="22"/>
          <w:szCs w:val="22"/>
          <w:lang w:val="sl-SI" w:eastAsia="sl-SI"/>
        </w:rPr>
        <w:t>odobritvi vodje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centra.</w:t>
      </w:r>
    </w:p>
    <w:p w:rsidR="00855527" w:rsidRPr="003F2236" w:rsidRDefault="00855527" w:rsidP="00184F13">
      <w:pPr>
        <w:pStyle w:val="Naslov2"/>
        <w:numPr>
          <w:ilvl w:val="0"/>
          <w:numId w:val="0"/>
        </w:numPr>
        <w:ind w:left="1069" w:hanging="360"/>
      </w:pPr>
    </w:p>
    <w:p w:rsidR="00855527" w:rsidRPr="003F2236" w:rsidRDefault="00855527" w:rsidP="00B13777">
      <w:pPr>
        <w:pStyle w:val="Naslov2"/>
      </w:pPr>
      <w:r w:rsidRPr="003F2236">
        <w:t xml:space="preserve"> </w:t>
      </w:r>
      <w:bookmarkStart w:id="9" w:name="_Toc469385421"/>
      <w:r w:rsidRPr="003F2236">
        <w:t>Neprekinjenost delovanja informacijskega centra</w:t>
      </w:r>
      <w:bookmarkEnd w:id="9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85552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Informacijski center </w:t>
      </w:r>
      <w:r w:rsidR="00BC1749" w:rsidRPr="003F2236">
        <w:rPr>
          <w:rFonts w:ascii="Arial" w:hAnsi="Arial" w:cs="Arial"/>
          <w:sz w:val="22"/>
          <w:szCs w:val="22"/>
          <w:lang w:val="sl-SI"/>
        </w:rPr>
        <w:t>od</w:t>
      </w:r>
      <w:r w:rsidR="00BC6E03" w:rsidRPr="003F2236">
        <w:rPr>
          <w:rFonts w:ascii="Arial" w:hAnsi="Arial" w:cs="Arial"/>
          <w:sz w:val="22"/>
          <w:szCs w:val="22"/>
          <w:lang w:val="sl-SI"/>
        </w:rPr>
        <w:t xml:space="preserve"> vzpostavitv</w:t>
      </w:r>
      <w:r w:rsidR="00BC1749" w:rsidRPr="003F2236">
        <w:rPr>
          <w:rFonts w:ascii="Arial" w:hAnsi="Arial" w:cs="Arial"/>
          <w:sz w:val="22"/>
          <w:szCs w:val="22"/>
          <w:lang w:val="sl-SI"/>
        </w:rPr>
        <w:t>e do prenehanja delovanja</w:t>
      </w:r>
      <w:r w:rsidR="00BC6E03" w:rsidRPr="003F2236">
        <w:rPr>
          <w:rFonts w:ascii="Arial" w:hAnsi="Arial" w:cs="Arial"/>
          <w:sz w:val="22"/>
          <w:szCs w:val="22"/>
          <w:lang w:val="sl-SI"/>
        </w:rPr>
        <w:t xml:space="preserve"> deluje </w:t>
      </w:r>
      <w:r w:rsidR="00E21D18" w:rsidRPr="003F2236">
        <w:rPr>
          <w:rFonts w:ascii="Arial" w:hAnsi="Arial" w:cs="Arial"/>
          <w:sz w:val="22"/>
          <w:szCs w:val="22"/>
          <w:lang w:val="sl-SI"/>
        </w:rPr>
        <w:t>neprekinjeno</w:t>
      </w:r>
      <w:r w:rsidR="00BC1749" w:rsidRPr="003F2236">
        <w:rPr>
          <w:rFonts w:ascii="Arial" w:hAnsi="Arial" w:cs="Arial"/>
          <w:sz w:val="22"/>
          <w:szCs w:val="22"/>
          <w:lang w:val="sl-SI"/>
        </w:rPr>
        <w:t xml:space="preserve"> 24 ur na dan in vse dni v tednu (</w:t>
      </w:r>
      <w:r w:rsidR="00E21D18" w:rsidRPr="003F2236">
        <w:rPr>
          <w:rFonts w:ascii="Arial" w:hAnsi="Arial" w:cs="Arial"/>
          <w:sz w:val="22"/>
          <w:szCs w:val="22"/>
          <w:lang w:val="sl-SI"/>
        </w:rPr>
        <w:t>24/</w:t>
      </w:r>
      <w:r w:rsidRPr="003F2236">
        <w:rPr>
          <w:rFonts w:ascii="Arial" w:hAnsi="Arial" w:cs="Arial"/>
          <w:sz w:val="22"/>
          <w:szCs w:val="22"/>
          <w:lang w:val="sl-SI"/>
        </w:rPr>
        <w:t>7</w:t>
      </w:r>
      <w:r w:rsidR="00BC1749" w:rsidRPr="003F2236">
        <w:rPr>
          <w:rFonts w:ascii="Arial" w:hAnsi="Arial" w:cs="Arial"/>
          <w:sz w:val="22"/>
          <w:szCs w:val="22"/>
          <w:lang w:val="sl-SI"/>
        </w:rPr>
        <w:t>)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. Zato je </w:t>
      </w:r>
      <w:r w:rsidR="00BC6E03" w:rsidRPr="003F2236">
        <w:rPr>
          <w:rFonts w:ascii="Arial" w:hAnsi="Arial" w:cs="Arial"/>
          <w:sz w:val="22"/>
          <w:szCs w:val="22"/>
          <w:lang w:val="sl-SI"/>
        </w:rPr>
        <w:t xml:space="preserve">treba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zagotavljati </w:t>
      </w:r>
      <w:r w:rsidR="007424E8" w:rsidRPr="003F2236">
        <w:rPr>
          <w:rFonts w:ascii="Arial" w:hAnsi="Arial" w:cs="Arial"/>
          <w:sz w:val="22"/>
          <w:szCs w:val="22"/>
          <w:lang w:val="sl-SI"/>
        </w:rPr>
        <w:t xml:space="preserve">člane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za nemoteno delo v izmenah, ki </w:t>
      </w:r>
      <w:r w:rsidR="008066C8" w:rsidRPr="003F2236">
        <w:rPr>
          <w:rFonts w:ascii="Arial" w:hAnsi="Arial" w:cs="Arial"/>
          <w:sz w:val="22"/>
          <w:szCs w:val="22"/>
          <w:lang w:val="sl-SI"/>
        </w:rPr>
        <w:t xml:space="preserve">praviloma </w:t>
      </w:r>
      <w:r w:rsidR="00DB0372" w:rsidRPr="003F2236">
        <w:rPr>
          <w:rFonts w:ascii="Arial" w:hAnsi="Arial" w:cs="Arial"/>
          <w:sz w:val="22"/>
          <w:szCs w:val="22"/>
          <w:lang w:val="sl-SI"/>
        </w:rPr>
        <w:t>trajajo osem oziroma 12 ur</w:t>
      </w:r>
      <w:r w:rsidRPr="003F2236">
        <w:rPr>
          <w:rFonts w:ascii="Arial" w:hAnsi="Arial" w:cs="Arial"/>
          <w:sz w:val="22"/>
          <w:szCs w:val="22"/>
          <w:lang w:val="sl-SI"/>
        </w:rPr>
        <w:t>, lahko pa se trajanj</w:t>
      </w:r>
      <w:r w:rsidR="00BC1749" w:rsidRPr="003F2236">
        <w:rPr>
          <w:rFonts w:ascii="Arial" w:hAnsi="Arial" w:cs="Arial"/>
          <w:sz w:val="22"/>
          <w:szCs w:val="22"/>
          <w:lang w:val="sl-SI"/>
        </w:rPr>
        <w:t>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izmene spreminja glede na razmere in </w:t>
      </w:r>
      <w:r w:rsidR="00BC6E03" w:rsidRPr="003F2236">
        <w:rPr>
          <w:rFonts w:ascii="Arial" w:hAnsi="Arial" w:cs="Arial"/>
          <w:sz w:val="22"/>
          <w:szCs w:val="22"/>
          <w:lang w:val="sl-SI"/>
        </w:rPr>
        <w:t>obremenjenost</w:t>
      </w:r>
      <w:r w:rsidRPr="003F2236">
        <w:rPr>
          <w:rFonts w:ascii="Arial" w:hAnsi="Arial" w:cs="Arial"/>
          <w:sz w:val="22"/>
          <w:szCs w:val="22"/>
          <w:lang w:val="sl-SI"/>
        </w:rPr>
        <w:t>.</w:t>
      </w:r>
    </w:p>
    <w:p w:rsidR="00855527" w:rsidRPr="003F2236" w:rsidRDefault="00855527" w:rsidP="00A04158">
      <w:pPr>
        <w:pStyle w:val="Naslov1"/>
        <w:rPr>
          <w:sz w:val="22"/>
        </w:rPr>
      </w:pPr>
      <w:bookmarkStart w:id="10" w:name="_Toc469385422"/>
      <w:r w:rsidRPr="003F2236">
        <w:rPr>
          <w:sz w:val="22"/>
        </w:rPr>
        <w:t>NALOGE / ZADOLŽITVE INFORMACIJSKEGA CENTRA</w:t>
      </w:r>
      <w:bookmarkEnd w:id="10"/>
    </w:p>
    <w:p w:rsidR="005E4EAE" w:rsidRPr="003F2236" w:rsidRDefault="00361191" w:rsidP="005E4EAE">
      <w:pPr>
        <w:pStyle w:val="Naslov2"/>
      </w:pPr>
      <w:bookmarkStart w:id="11" w:name="_Toc469385423"/>
      <w:r w:rsidRPr="003F2236">
        <w:t>Vodja informacijskega centra</w:t>
      </w:r>
      <w:bookmarkEnd w:id="11"/>
    </w:p>
    <w:p w:rsidR="005E4EAE" w:rsidRPr="003F2236" w:rsidRDefault="005E4EAE" w:rsidP="005E4EAE">
      <w:pPr>
        <w:rPr>
          <w:rFonts w:ascii="Arial" w:hAnsi="Arial" w:cs="Arial"/>
          <w:lang w:val="sl-SI" w:eastAsia="en-US"/>
        </w:rPr>
      </w:pPr>
    </w:p>
    <w:p w:rsidR="00361191" w:rsidRPr="003F2236" w:rsidRDefault="00361191" w:rsidP="0036119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Naloge:</w:t>
      </w:r>
    </w:p>
    <w:p w:rsidR="00361191" w:rsidRPr="003F2236" w:rsidRDefault="004C1A46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2B4D58" w:rsidRPr="003F2236">
        <w:rPr>
          <w:rFonts w:ascii="Arial" w:hAnsi="Arial" w:cs="Arial"/>
          <w:sz w:val="22"/>
          <w:szCs w:val="22"/>
          <w:lang w:val="sl-SI" w:eastAsia="sl-SI"/>
        </w:rPr>
        <w:t>rganizira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="002B4D5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8F28B9" w:rsidRPr="003F2236">
        <w:rPr>
          <w:rFonts w:ascii="Arial" w:hAnsi="Arial" w:cs="Arial"/>
          <w:sz w:val="22"/>
          <w:szCs w:val="22"/>
          <w:lang w:val="sl-SI" w:eastAsia="sl-SI"/>
        </w:rPr>
        <w:t>v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>zpostavi</w:t>
      </w:r>
      <w:r w:rsidR="002B4D58" w:rsidRPr="003F2236">
        <w:rPr>
          <w:rFonts w:ascii="Arial" w:hAnsi="Arial" w:cs="Arial"/>
          <w:sz w:val="22"/>
          <w:szCs w:val="22"/>
          <w:lang w:val="sl-SI" w:eastAsia="sl-SI"/>
        </w:rPr>
        <w:t>t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ve</w:t>
      </w:r>
      <w:r w:rsidR="00040DA5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>delovanja informacijskega centra po aktiviranju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181480" w:rsidRPr="003F2236" w:rsidRDefault="00181480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vod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 koordinira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del</w:t>
      </w:r>
      <w:r w:rsidR="00BC1749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v informacijskem centru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51120B" w:rsidRPr="003F2236" w:rsidRDefault="0051120B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odloča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="00D4425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>o aktiviranju</w:t>
      </w:r>
      <w:r w:rsidR="00D4425D" w:rsidRPr="003F2236">
        <w:rPr>
          <w:rFonts w:ascii="Arial" w:hAnsi="Arial" w:cs="Arial"/>
          <w:sz w:val="22"/>
          <w:szCs w:val="22"/>
          <w:lang w:val="sl-SI" w:eastAsia="sl-SI"/>
        </w:rPr>
        <w:t xml:space="preserve"> član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>ov</w:t>
      </w:r>
      <w:r w:rsidR="00D4425D" w:rsidRPr="003F2236">
        <w:rPr>
          <w:rFonts w:ascii="Arial" w:hAnsi="Arial" w:cs="Arial"/>
          <w:sz w:val="22"/>
          <w:szCs w:val="22"/>
          <w:lang w:val="sl-SI" w:eastAsia="sl-SI"/>
        </w:rPr>
        <w:t xml:space="preserve"> vodstva </w:t>
      </w:r>
      <w:r w:rsidR="008F28B9" w:rsidRPr="003F2236">
        <w:rPr>
          <w:rFonts w:ascii="Arial" w:hAnsi="Arial" w:cs="Arial"/>
          <w:sz w:val="22"/>
          <w:szCs w:val="22"/>
          <w:lang w:val="sl-SI" w:eastAsia="sl-SI"/>
        </w:rPr>
        <w:t xml:space="preserve">in 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drugih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8F28B9" w:rsidRPr="003F2236">
        <w:rPr>
          <w:rFonts w:ascii="Arial" w:hAnsi="Arial" w:cs="Arial"/>
          <w:sz w:val="22"/>
          <w:szCs w:val="22"/>
          <w:lang w:val="sl-SI" w:eastAsia="sl-SI"/>
        </w:rPr>
        <w:t>član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>ov</w:t>
      </w:r>
      <w:r w:rsidR="008F28B9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E250A8" w:rsidRPr="003F2236">
        <w:rPr>
          <w:rFonts w:ascii="Arial" w:hAnsi="Arial" w:cs="Arial"/>
          <w:sz w:val="22"/>
          <w:szCs w:val="22"/>
          <w:lang w:val="sl-SI" w:eastAsia="sl-SI"/>
        </w:rPr>
        <w:t>informacijskega centra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D4425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361191" w:rsidRPr="003F2236" w:rsidRDefault="0036119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določa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oziroma prilagaja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števil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2F41F9" w:rsidRPr="003F2236">
        <w:rPr>
          <w:rFonts w:ascii="Arial" w:hAnsi="Arial" w:cs="Arial"/>
          <w:sz w:val="22"/>
          <w:szCs w:val="22"/>
          <w:lang w:val="sl-SI" w:eastAsia="sl-SI"/>
        </w:rPr>
        <w:t>članov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 xml:space="preserve">in njihovo aktiviranje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glede na razsežnost nesreče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361191" w:rsidRPr="003F2236" w:rsidRDefault="00114663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odloč</w:t>
      </w:r>
      <w:r w:rsidR="006B50C3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="006B50C3" w:rsidRPr="003F2236">
        <w:rPr>
          <w:rFonts w:ascii="Arial" w:hAnsi="Arial" w:cs="Arial"/>
          <w:sz w:val="22"/>
          <w:szCs w:val="22"/>
          <w:lang w:val="sl-SI" w:eastAsia="sl-SI"/>
        </w:rPr>
        <w:t xml:space="preserve"> o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D4425D" w:rsidRPr="003F2236">
        <w:rPr>
          <w:rFonts w:ascii="Arial" w:hAnsi="Arial" w:cs="Arial"/>
          <w:sz w:val="22"/>
          <w:szCs w:val="22"/>
          <w:lang w:val="sl-SI" w:eastAsia="sl-SI"/>
        </w:rPr>
        <w:t>v</w:t>
      </w:r>
      <w:r w:rsidR="00181480" w:rsidRPr="003F2236">
        <w:rPr>
          <w:rFonts w:ascii="Arial" w:hAnsi="Arial" w:cs="Arial"/>
          <w:sz w:val="22"/>
          <w:szCs w:val="22"/>
          <w:lang w:val="sl-SI" w:eastAsia="sl-SI"/>
        </w:rPr>
        <w:t>zpostavi</w:t>
      </w:r>
      <w:r w:rsidR="006B50C3" w:rsidRPr="003F2236">
        <w:rPr>
          <w:rFonts w:ascii="Arial" w:hAnsi="Arial" w:cs="Arial"/>
          <w:sz w:val="22"/>
          <w:szCs w:val="22"/>
          <w:lang w:val="sl-SI" w:eastAsia="sl-SI"/>
        </w:rPr>
        <w:t>tvi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spletn</w:t>
      </w:r>
      <w:r w:rsidR="006B50C3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stran</w:t>
      </w:r>
      <w:r w:rsidR="006B50C3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="00181480" w:rsidRPr="003F2236">
        <w:rPr>
          <w:rFonts w:ascii="Arial" w:hAnsi="Arial" w:cs="Arial"/>
          <w:sz w:val="22"/>
          <w:szCs w:val="22"/>
          <w:lang w:val="sl-SI" w:eastAsia="sl-SI"/>
        </w:rPr>
        <w:t xml:space="preserve"> in objav</w:t>
      </w:r>
      <w:r w:rsidR="0051120B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="00181480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</w:t>
      </w:r>
      <w:r w:rsidR="0051120B" w:rsidRPr="003F2236">
        <w:rPr>
          <w:rFonts w:ascii="Arial" w:hAnsi="Arial" w:cs="Arial"/>
          <w:strike/>
          <w:sz w:val="22"/>
          <w:szCs w:val="22"/>
          <w:lang w:val="sl-SI" w:eastAsia="sl-SI"/>
        </w:rPr>
        <w:t>e</w:t>
      </w:r>
      <w:r w:rsidR="0077383F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361191" w:rsidRPr="003F2236" w:rsidRDefault="001659FF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odloča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o</w:t>
      </w:r>
      <w:r w:rsidR="0082456C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>posredovanj</w:t>
      </w:r>
      <w:r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podatkov o mrtvih, poškodovanih, pogrešanih, najdenih </w:t>
      </w:r>
      <w:r w:rsidR="00AA6B0E" w:rsidRPr="003F2236">
        <w:rPr>
          <w:rFonts w:ascii="Arial" w:hAnsi="Arial" w:cs="Arial"/>
          <w:sz w:val="22"/>
          <w:szCs w:val="22"/>
          <w:lang w:val="sl-SI" w:eastAsia="sl-SI"/>
        </w:rPr>
        <w:t xml:space="preserve">osebah, 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>osebah, ki po svojcih sprašujejo,</w:t>
      </w:r>
      <w:r w:rsidR="00AA6B0E" w:rsidRPr="003F2236">
        <w:rPr>
          <w:rFonts w:ascii="Arial" w:hAnsi="Arial" w:cs="Arial"/>
          <w:sz w:val="22"/>
          <w:szCs w:val="22"/>
          <w:lang w:val="sl-SI" w:eastAsia="sl-SI"/>
        </w:rPr>
        <w:t xml:space="preserve"> ipd., 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pristojnim štabom Civilne zaščite, </w:t>
      </w:r>
      <w:r w:rsidR="0011090B" w:rsidRPr="003F2236">
        <w:rPr>
          <w:rFonts w:ascii="Arial" w:hAnsi="Arial" w:cs="Arial"/>
          <w:sz w:val="22"/>
          <w:szCs w:val="22"/>
          <w:lang w:val="sl-SI" w:eastAsia="sl-SI"/>
        </w:rPr>
        <w:t>P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oliciji in drugim pristojnim organom, organizacijam in službam ter, če je tako odločeno, svojcem </w:t>
      </w:r>
      <w:r w:rsidR="0099564A" w:rsidRPr="003F2236">
        <w:rPr>
          <w:rFonts w:ascii="Arial" w:hAnsi="Arial" w:cs="Arial"/>
          <w:sz w:val="22"/>
          <w:szCs w:val="22"/>
          <w:lang w:val="sl-SI" w:eastAsia="sl-SI"/>
        </w:rPr>
        <w:t>poškodovanih, pogrešanih, najdenih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361191" w:rsidRPr="003F2236" w:rsidRDefault="0036119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koordinira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sodelovanj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 zdravstveno službo, </w:t>
      </w:r>
      <w:r w:rsidR="0011090B" w:rsidRPr="003F2236">
        <w:rPr>
          <w:rFonts w:ascii="Arial" w:hAnsi="Arial" w:cs="Arial"/>
          <w:sz w:val="22"/>
          <w:szCs w:val="22"/>
          <w:lang w:val="sl-SI" w:eastAsia="sl-SI"/>
        </w:rPr>
        <w:t>p</w:t>
      </w:r>
      <w:r w:rsidRPr="003F2236">
        <w:rPr>
          <w:rFonts w:ascii="Arial" w:hAnsi="Arial" w:cs="Arial"/>
          <w:sz w:val="22"/>
          <w:szCs w:val="22"/>
          <w:lang w:val="sl-SI" w:eastAsia="sl-SI"/>
        </w:rPr>
        <w:t>olicijo, socialno službo, poizvedovalno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službo, duhovniki in drugimi, </w:t>
      </w:r>
      <w:r w:rsidR="0077383F" w:rsidRPr="003F2236">
        <w:rPr>
          <w:rFonts w:ascii="Arial" w:hAnsi="Arial" w:cs="Arial"/>
          <w:sz w:val="22"/>
          <w:szCs w:val="22"/>
          <w:lang w:val="sl-SI"/>
        </w:rPr>
        <w:t>ob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prometnih nesreč</w:t>
      </w:r>
      <w:r w:rsidR="0077383F" w:rsidRPr="003F2236">
        <w:rPr>
          <w:rFonts w:ascii="Arial" w:hAnsi="Arial" w:cs="Arial"/>
          <w:sz w:val="22"/>
          <w:szCs w:val="22"/>
          <w:lang w:val="sl-SI"/>
        </w:rPr>
        <w:t>ah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pa tudi z letalskimi, železniškimi</w:t>
      </w:r>
      <w:r w:rsidR="00DB6CDB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in drugimi prevozniki,</w:t>
      </w:r>
      <w:r w:rsidR="00114663" w:rsidRPr="003F2236">
        <w:rPr>
          <w:rFonts w:ascii="Arial" w:hAnsi="Arial" w:cs="Arial"/>
          <w:sz w:val="22"/>
          <w:szCs w:val="22"/>
          <w:lang w:val="sl-SI"/>
        </w:rPr>
        <w:t xml:space="preserve"> z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ministrstv</w:t>
      </w:r>
      <w:r w:rsidR="00114663" w:rsidRPr="003F2236">
        <w:rPr>
          <w:rFonts w:ascii="Arial" w:hAnsi="Arial" w:cs="Arial"/>
          <w:sz w:val="22"/>
          <w:szCs w:val="22"/>
          <w:lang w:val="sl-SI"/>
        </w:rPr>
        <w:t>om, pristojnim za promet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</w:t>
      </w:r>
      <w:r w:rsidR="0077383F" w:rsidRPr="003F2236">
        <w:rPr>
          <w:rFonts w:ascii="Arial" w:hAnsi="Arial" w:cs="Arial"/>
          <w:sz w:val="22"/>
          <w:szCs w:val="22"/>
          <w:lang w:val="sl-SI"/>
        </w:rPr>
        <w:t>, če je treba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114663" w:rsidRPr="003F2236">
        <w:rPr>
          <w:rFonts w:ascii="Arial" w:hAnsi="Arial" w:cs="Arial"/>
          <w:sz w:val="22"/>
          <w:szCs w:val="22"/>
          <w:lang w:val="sl-SI"/>
        </w:rPr>
        <w:t xml:space="preserve">z ministrstvom, pristojnim </w:t>
      </w:r>
      <w:r w:rsidRPr="003F2236">
        <w:rPr>
          <w:rFonts w:ascii="Arial" w:hAnsi="Arial" w:cs="Arial"/>
          <w:sz w:val="22"/>
          <w:szCs w:val="22"/>
          <w:lang w:val="sl-SI"/>
        </w:rPr>
        <w:t>za zunanje zadeve</w:t>
      </w:r>
      <w:r w:rsidR="004D6927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361191" w:rsidRPr="003F2236" w:rsidRDefault="0036119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lastRenderedPageBreak/>
        <w:t>koordinira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2C3214" w:rsidRPr="003F2236">
        <w:rPr>
          <w:rFonts w:ascii="Arial" w:hAnsi="Arial" w:cs="Arial"/>
          <w:sz w:val="22"/>
          <w:szCs w:val="22"/>
          <w:lang w:val="sl-SI"/>
        </w:rPr>
        <w:t>posredovanja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 o oskrbi in nastanitvi nepoškodovanih in svojcev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361191" w:rsidRPr="003F2236" w:rsidRDefault="0036119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koordinira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766C85" w:rsidRPr="003F2236">
        <w:rPr>
          <w:rFonts w:ascii="Arial" w:hAnsi="Arial" w:cs="Arial"/>
          <w:sz w:val="22"/>
          <w:szCs w:val="22"/>
          <w:lang w:val="sl-SI"/>
        </w:rPr>
        <w:t>nude</w:t>
      </w:r>
      <w:r w:rsidR="002C3214" w:rsidRPr="003F2236">
        <w:rPr>
          <w:rFonts w:ascii="Arial" w:hAnsi="Arial" w:cs="Arial"/>
          <w:sz w:val="22"/>
          <w:szCs w:val="22"/>
          <w:lang w:val="sl-SI"/>
        </w:rPr>
        <w:t>nja</w:t>
      </w:r>
      <w:r w:rsidR="003973FD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pomoči preživelim pri vzpostavitvi stikov s svojci</w:t>
      </w:r>
      <w:r w:rsidR="004D6927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361191" w:rsidRPr="003F2236" w:rsidRDefault="00D1292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koordinira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prenehanj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361191" w:rsidRPr="003F2236">
        <w:rPr>
          <w:rFonts w:ascii="Arial" w:hAnsi="Arial" w:cs="Arial"/>
          <w:sz w:val="22"/>
          <w:szCs w:val="22"/>
          <w:lang w:val="sl-SI" w:eastAsia="sl-SI"/>
        </w:rPr>
        <w:t xml:space="preserve"> delovanja informacijskega centra po izdani Odredbi o preklicu Odredbe o akt</w:t>
      </w:r>
      <w:r w:rsidR="0099564A" w:rsidRPr="003F2236">
        <w:rPr>
          <w:rFonts w:ascii="Arial" w:hAnsi="Arial" w:cs="Arial"/>
          <w:sz w:val="22"/>
          <w:szCs w:val="22"/>
          <w:lang w:val="sl-SI" w:eastAsia="sl-SI"/>
        </w:rPr>
        <w:t>iviranju informacijskega centra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AA6B0E" w:rsidRPr="003F2236" w:rsidRDefault="006B50C3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odloča</w:t>
      </w:r>
      <w:r w:rsidR="002C3214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CC3760" w:rsidRPr="003F2236">
        <w:rPr>
          <w:rFonts w:ascii="Arial" w:hAnsi="Arial" w:cs="Arial"/>
          <w:sz w:val="22"/>
          <w:szCs w:val="22"/>
          <w:lang w:val="sl-SI" w:eastAsia="sl-SI"/>
        </w:rPr>
        <w:t xml:space="preserve">o </w:t>
      </w:r>
      <w:r w:rsidR="00BC6E03" w:rsidRPr="003F2236">
        <w:rPr>
          <w:rFonts w:ascii="Arial" w:hAnsi="Arial" w:cs="Arial"/>
          <w:sz w:val="22"/>
          <w:szCs w:val="22"/>
          <w:lang w:val="sl-SI" w:eastAsia="sl-SI"/>
        </w:rPr>
        <w:t xml:space="preserve">dostopu in pravicah oseb, ki ne delujejo v informacijskem centru, </w:t>
      </w:r>
      <w:r w:rsidR="00CC3760" w:rsidRPr="003F2236">
        <w:rPr>
          <w:rFonts w:ascii="Arial" w:hAnsi="Arial" w:cs="Arial"/>
          <w:sz w:val="22"/>
          <w:szCs w:val="22"/>
          <w:lang w:val="sl-SI" w:eastAsia="sl-SI"/>
        </w:rPr>
        <w:t>do prostorov informac</w:t>
      </w:r>
      <w:r w:rsidR="00AA6B0E" w:rsidRPr="003F2236">
        <w:rPr>
          <w:rFonts w:ascii="Arial" w:hAnsi="Arial" w:cs="Arial"/>
          <w:sz w:val="22"/>
          <w:szCs w:val="22"/>
          <w:lang w:val="sl-SI" w:eastAsia="sl-SI"/>
        </w:rPr>
        <w:t xml:space="preserve">ijskega centra </w:t>
      </w:r>
      <w:r w:rsidR="0077383F" w:rsidRPr="003F2236">
        <w:rPr>
          <w:rFonts w:ascii="Arial" w:hAnsi="Arial" w:cs="Arial"/>
          <w:sz w:val="22"/>
          <w:szCs w:val="22"/>
          <w:lang w:val="sl-SI" w:eastAsia="sl-SI"/>
        </w:rPr>
        <w:t>med njegovim</w:t>
      </w:r>
      <w:r w:rsidR="00AA6B0E" w:rsidRPr="003F2236">
        <w:rPr>
          <w:rFonts w:ascii="Arial" w:hAnsi="Arial" w:cs="Arial"/>
          <w:sz w:val="22"/>
          <w:szCs w:val="22"/>
          <w:lang w:val="sl-SI" w:eastAsia="sl-SI"/>
        </w:rPr>
        <w:t xml:space="preserve"> delovanj</w:t>
      </w:r>
      <w:r w:rsidR="0077383F" w:rsidRPr="003F2236">
        <w:rPr>
          <w:rFonts w:ascii="Arial" w:hAnsi="Arial" w:cs="Arial"/>
          <w:sz w:val="22"/>
          <w:szCs w:val="22"/>
          <w:lang w:val="sl-SI" w:eastAsia="sl-SI"/>
        </w:rPr>
        <w:t>em</w:t>
      </w:r>
      <w:r w:rsidR="004D6927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99564A" w:rsidRPr="003F2236" w:rsidRDefault="0099564A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55527" w:rsidRPr="003F2236" w:rsidRDefault="00855527" w:rsidP="001659FF">
      <w:pPr>
        <w:pStyle w:val="Odstavekseznama"/>
        <w:ind w:left="360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855527" w:rsidRPr="003F2236" w:rsidRDefault="00855527" w:rsidP="00B13777">
      <w:pPr>
        <w:pStyle w:val="Naslov2"/>
      </w:pPr>
      <w:r w:rsidRPr="003F2236">
        <w:t xml:space="preserve"> </w:t>
      </w:r>
      <w:bookmarkStart w:id="12" w:name="_Toc469385424"/>
      <w:r w:rsidRPr="003F2236">
        <w:t>Namestnik vodje informacijskega centra</w:t>
      </w:r>
      <w:bookmarkEnd w:id="12"/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Namestnik vodj</w:t>
      </w:r>
      <w:r w:rsidR="00CC3760" w:rsidRPr="003F2236">
        <w:rPr>
          <w:rFonts w:ascii="Arial" w:hAnsi="Arial" w:cs="Arial"/>
          <w:sz w:val="22"/>
          <w:szCs w:val="22"/>
          <w:lang w:val="sl-SI"/>
        </w:rPr>
        <w:t>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informacijskega centra je za svoje delo odgovoren vodji informacijskega centra.</w:t>
      </w: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Naloge:</w:t>
      </w:r>
    </w:p>
    <w:p w:rsidR="00855527" w:rsidRPr="003F2236" w:rsidRDefault="00D24679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pomoč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vodji informacijskega centra pri opravljanju njegovih nalog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855527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 odsotnosti vodje informacijskega centra</w:t>
      </w:r>
      <w:r w:rsidR="00CC3760" w:rsidRPr="003F2236">
        <w:rPr>
          <w:rFonts w:ascii="Arial" w:hAnsi="Arial" w:cs="Arial"/>
          <w:sz w:val="22"/>
          <w:szCs w:val="22"/>
          <w:lang w:val="sl-SI" w:eastAsia="sl-SI"/>
        </w:rPr>
        <w:t xml:space="preserve"> oziroma po pooblastilu vodje informacijskega centra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prevzame vodenje informacijskega centra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A278FB" w:rsidRPr="003F2236" w:rsidRDefault="0099564A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55527" w:rsidRPr="003F2236" w:rsidRDefault="00855527" w:rsidP="00855527">
      <w:pPr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B13777">
      <w:pPr>
        <w:pStyle w:val="Naslov2"/>
      </w:pPr>
      <w:r w:rsidRPr="003F2236">
        <w:t xml:space="preserve"> </w:t>
      </w:r>
      <w:bookmarkStart w:id="13" w:name="_Toc469385425"/>
      <w:r w:rsidR="00866D29" w:rsidRPr="003F2236">
        <w:t>Drugi č</w:t>
      </w:r>
      <w:r w:rsidRPr="003F2236">
        <w:t>lani vodstva informacijskega centra</w:t>
      </w:r>
      <w:bookmarkEnd w:id="13"/>
    </w:p>
    <w:p w:rsidR="00855527" w:rsidRPr="003F2236" w:rsidRDefault="00855527" w:rsidP="00855527">
      <w:pPr>
        <w:spacing w:after="168"/>
        <w:jc w:val="center"/>
        <w:rPr>
          <w:rFonts w:ascii="Arial" w:hAnsi="Arial" w:cs="Arial"/>
          <w:sz w:val="22"/>
          <w:szCs w:val="22"/>
          <w:lang w:val="sl-SI"/>
        </w:rPr>
      </w:pP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Člani vodstva informacijskega centra so za svoje delo </w:t>
      </w:r>
      <w:r w:rsidR="00866D29" w:rsidRPr="003F2236">
        <w:rPr>
          <w:rFonts w:ascii="Arial" w:hAnsi="Arial" w:cs="Arial"/>
          <w:sz w:val="22"/>
          <w:szCs w:val="22"/>
          <w:lang w:val="sl-SI"/>
        </w:rPr>
        <w:t xml:space="preserve">v informacijskem centru </w:t>
      </w:r>
      <w:r w:rsidRPr="003F2236">
        <w:rPr>
          <w:rFonts w:ascii="Arial" w:hAnsi="Arial" w:cs="Arial"/>
          <w:sz w:val="22"/>
          <w:szCs w:val="22"/>
          <w:lang w:val="sl-SI"/>
        </w:rPr>
        <w:t>odgovorni vodji informacijskega centra.</w:t>
      </w: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8E1D0B" w:rsidRPr="003F2236" w:rsidRDefault="00352572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sodel</w:t>
      </w:r>
      <w:r w:rsidR="00D24679" w:rsidRPr="003F2236">
        <w:rPr>
          <w:rFonts w:ascii="Arial" w:hAnsi="Arial" w:cs="Arial"/>
          <w:sz w:val="22"/>
          <w:szCs w:val="22"/>
          <w:lang w:val="sl-SI" w:eastAsia="sl-SI"/>
        </w:rPr>
        <w:t>ovanje</w:t>
      </w:r>
      <w:r w:rsidR="008E1D0B" w:rsidRPr="003F2236">
        <w:rPr>
          <w:rFonts w:ascii="Arial" w:hAnsi="Arial" w:cs="Arial"/>
          <w:sz w:val="22"/>
          <w:szCs w:val="22"/>
          <w:lang w:val="sl-SI" w:eastAsia="sl-SI"/>
        </w:rPr>
        <w:t xml:space="preserve"> z vodj</w:t>
      </w:r>
      <w:r w:rsidR="001367C4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8E1D0B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="00DA25AB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8E1D0B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9237CB" w:rsidRPr="003F2236">
        <w:rPr>
          <w:rFonts w:ascii="Arial" w:hAnsi="Arial" w:cs="Arial"/>
          <w:sz w:val="22"/>
          <w:szCs w:val="22"/>
          <w:lang w:val="sl-SI" w:eastAsia="sl-SI"/>
        </w:rPr>
        <w:t xml:space="preserve">namestnikom vodje informacijskega centra </w:t>
      </w:r>
      <w:r w:rsidR="008E1D0B" w:rsidRPr="003F2236">
        <w:rPr>
          <w:rFonts w:ascii="Arial" w:hAnsi="Arial" w:cs="Arial"/>
          <w:sz w:val="22"/>
          <w:szCs w:val="22"/>
          <w:lang w:val="sl-SI" w:eastAsia="sl-SI"/>
        </w:rPr>
        <w:t>in člani vodstva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352572" w:rsidRPr="003F2236" w:rsidRDefault="003973FD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vzpostavi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tev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in </w:t>
      </w:r>
      <w:r w:rsidR="00352572" w:rsidRPr="003F2236">
        <w:rPr>
          <w:rFonts w:ascii="Arial" w:hAnsi="Arial" w:cs="Arial"/>
          <w:sz w:val="22"/>
          <w:szCs w:val="22"/>
          <w:lang w:val="sl-SI" w:eastAsia="sl-SI"/>
        </w:rPr>
        <w:t>koordinira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="00352572" w:rsidRPr="003F2236">
        <w:rPr>
          <w:rFonts w:ascii="Arial" w:hAnsi="Arial" w:cs="Arial"/>
          <w:sz w:val="22"/>
          <w:szCs w:val="22"/>
          <w:lang w:val="sl-SI" w:eastAsia="sl-SI"/>
        </w:rPr>
        <w:t xml:space="preserve"> del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A278FB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1367C4" w:rsidRPr="003F2236">
        <w:rPr>
          <w:rFonts w:ascii="Arial" w:hAnsi="Arial" w:cs="Arial"/>
          <w:sz w:val="22"/>
          <w:szCs w:val="22"/>
          <w:lang w:val="sl-SI" w:eastAsia="sl-SI"/>
        </w:rPr>
        <w:t>na</w:t>
      </w:r>
      <w:r w:rsidR="00A278FB" w:rsidRPr="003F2236">
        <w:rPr>
          <w:rFonts w:ascii="Arial" w:hAnsi="Arial" w:cs="Arial"/>
          <w:sz w:val="22"/>
          <w:szCs w:val="22"/>
          <w:lang w:val="sl-SI" w:eastAsia="sl-SI"/>
        </w:rPr>
        <w:t xml:space="preserve"> svoje</w:t>
      </w:r>
      <w:r w:rsidR="001367C4" w:rsidRPr="003F2236">
        <w:rPr>
          <w:rFonts w:ascii="Arial" w:hAnsi="Arial" w:cs="Arial"/>
          <w:sz w:val="22"/>
          <w:szCs w:val="22"/>
          <w:lang w:val="sl-SI" w:eastAsia="sl-SI"/>
        </w:rPr>
        <w:t>m</w:t>
      </w:r>
      <w:r w:rsidR="00A278FB" w:rsidRPr="003F2236">
        <w:rPr>
          <w:rFonts w:ascii="Arial" w:hAnsi="Arial" w:cs="Arial"/>
          <w:sz w:val="22"/>
          <w:szCs w:val="22"/>
          <w:lang w:val="sl-SI" w:eastAsia="sl-SI"/>
        </w:rPr>
        <w:t xml:space="preserve"> področj</w:t>
      </w:r>
      <w:r w:rsidR="001367C4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855527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sode</w:t>
      </w:r>
      <w:r w:rsidR="00A11625" w:rsidRPr="003F2236">
        <w:rPr>
          <w:rFonts w:ascii="Arial" w:hAnsi="Arial" w:cs="Arial"/>
          <w:sz w:val="22"/>
          <w:szCs w:val="22"/>
          <w:lang w:val="sl-SI" w:eastAsia="sl-SI"/>
        </w:rPr>
        <w:t>l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ovanje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 službami, katerih predstavniki so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 xml:space="preserve"> in s predstavniki drugih služb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9372B1" w:rsidRPr="003F2236" w:rsidRDefault="00FC53C8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skrb</w:t>
      </w:r>
      <w:r w:rsidR="009372B1" w:rsidRPr="003F2236">
        <w:rPr>
          <w:rFonts w:ascii="Arial" w:hAnsi="Arial" w:cs="Arial"/>
          <w:sz w:val="22"/>
          <w:szCs w:val="22"/>
          <w:lang w:val="sl-SI" w:eastAsia="sl-SI"/>
        </w:rPr>
        <w:t xml:space="preserve"> za posredovanje podatkov, s strani služb, katerih predstavniki so, o mrtvih, poškodovanih, pogrešanih, najdenih osebah ter osebah, ki po svojcih sprašujejo, informacijskemu centru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A65043" w:rsidRPr="003F2236" w:rsidRDefault="00FC53C8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skrb</w:t>
      </w:r>
      <w:r w:rsidR="00A65043" w:rsidRPr="003F2236">
        <w:rPr>
          <w:rFonts w:ascii="Arial" w:hAnsi="Arial" w:cs="Arial"/>
          <w:sz w:val="22"/>
          <w:szCs w:val="22"/>
          <w:lang w:val="sl-SI" w:eastAsia="sl-SI"/>
        </w:rPr>
        <w:t xml:space="preserve"> za posredovanje podatkov o oskrbi in nastanitvi nepoškodovanih in svojcev (sprejemni in nastanitveni centri ipd.) s strani služb, katerih predstavniki so, informacijskemu centru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A6504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363216" w:rsidRPr="003F2236" w:rsidRDefault="009237CB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363216" w:rsidRPr="003F2236" w:rsidRDefault="00363216" w:rsidP="00363216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855527" w:rsidRPr="003F2236" w:rsidRDefault="00855527" w:rsidP="00B13777">
      <w:pPr>
        <w:pStyle w:val="Naslov2"/>
      </w:pPr>
      <w:bookmarkStart w:id="14" w:name="_Toc469385426"/>
      <w:r w:rsidRPr="003F2236">
        <w:t>Ekipe informacijskega centra</w:t>
      </w:r>
      <w:bookmarkEnd w:id="14"/>
    </w:p>
    <w:p w:rsidR="0048052D" w:rsidRPr="003F2236" w:rsidRDefault="0048052D" w:rsidP="0048052D">
      <w:pPr>
        <w:pStyle w:val="Naslov3"/>
      </w:pPr>
      <w:bookmarkStart w:id="15" w:name="_Toc469385427"/>
      <w:r w:rsidRPr="003F2236">
        <w:t>Vodje ekip</w:t>
      </w:r>
      <w:bookmarkEnd w:id="15"/>
    </w:p>
    <w:p w:rsidR="00363216" w:rsidRPr="003F2236" w:rsidRDefault="00866D29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Vodje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ekip informacijskega centra so za svoje delo odgovorni </w:t>
      </w:r>
      <w:r w:rsidR="0048052D" w:rsidRPr="003F2236">
        <w:rPr>
          <w:rFonts w:ascii="Arial" w:hAnsi="Arial" w:cs="Arial"/>
          <w:sz w:val="22"/>
          <w:szCs w:val="22"/>
          <w:lang w:val="sl-SI"/>
        </w:rPr>
        <w:t>vodstv</w:t>
      </w:r>
      <w:r w:rsidR="00114663" w:rsidRPr="003F2236">
        <w:rPr>
          <w:rFonts w:ascii="Arial" w:hAnsi="Arial" w:cs="Arial"/>
          <w:sz w:val="22"/>
          <w:szCs w:val="22"/>
          <w:lang w:val="sl-SI"/>
        </w:rPr>
        <w:t>u informacijskega centra.</w:t>
      </w:r>
    </w:p>
    <w:p w:rsidR="00363216" w:rsidRPr="003F2236" w:rsidRDefault="00363216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Naloge:</w:t>
      </w:r>
      <w:r w:rsidR="00855527"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855527" w:rsidRPr="003F2236" w:rsidRDefault="00D23920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vod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="00866D29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363216" w:rsidRPr="003F2236">
        <w:rPr>
          <w:rFonts w:ascii="Arial" w:hAnsi="Arial" w:cs="Arial"/>
          <w:sz w:val="22"/>
          <w:szCs w:val="22"/>
          <w:lang w:val="sl-SI" w:eastAsia="sl-SI"/>
        </w:rPr>
        <w:t>del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694BDB" w:rsidRPr="003F2236">
        <w:rPr>
          <w:rFonts w:ascii="Arial" w:hAnsi="Arial" w:cs="Arial"/>
          <w:sz w:val="22"/>
          <w:szCs w:val="22"/>
          <w:lang w:val="sl-SI" w:eastAsia="sl-SI"/>
        </w:rPr>
        <w:t xml:space="preserve"> ekip in skrb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D75B32" w:rsidRPr="003F2236">
        <w:rPr>
          <w:rFonts w:ascii="Arial" w:hAnsi="Arial" w:cs="Arial"/>
          <w:sz w:val="22"/>
          <w:szCs w:val="22"/>
          <w:lang w:val="sl-SI" w:eastAsia="sl-SI"/>
        </w:rPr>
        <w:t>z</w:t>
      </w:r>
      <w:r w:rsidR="00363216" w:rsidRPr="003F2236">
        <w:rPr>
          <w:rFonts w:ascii="Arial" w:hAnsi="Arial" w:cs="Arial"/>
          <w:sz w:val="22"/>
          <w:szCs w:val="22"/>
          <w:lang w:val="sl-SI" w:eastAsia="sl-SI"/>
        </w:rPr>
        <w:t>a optimalen potek dela,</w:t>
      </w:r>
    </w:p>
    <w:p w:rsidR="00363216" w:rsidRPr="003F2236" w:rsidRDefault="00363216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usklaj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evanje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del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694BDB" w:rsidRPr="003F2236">
        <w:rPr>
          <w:rFonts w:ascii="Arial" w:hAnsi="Arial" w:cs="Arial"/>
          <w:sz w:val="22"/>
          <w:szCs w:val="22"/>
          <w:lang w:val="sl-SI" w:eastAsia="sl-SI"/>
        </w:rPr>
        <w:t xml:space="preserve"> in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694BDB" w:rsidRPr="003F2236">
        <w:rPr>
          <w:rFonts w:ascii="Arial" w:hAnsi="Arial" w:cs="Arial"/>
          <w:sz w:val="22"/>
          <w:szCs w:val="22"/>
          <w:lang w:val="sl-SI" w:eastAsia="sl-SI"/>
        </w:rPr>
        <w:t xml:space="preserve">sodelovanje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s člani vodstva</w:t>
      </w:r>
      <w:r w:rsidR="00D94E8B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BD3E11" w:rsidRPr="003F2236" w:rsidRDefault="00BD3E11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določitev namestnika v primeru odsotnosti,</w:t>
      </w:r>
    </w:p>
    <w:p w:rsidR="00D5043A" w:rsidRPr="003F2236" w:rsidRDefault="00D5043A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</w:t>
      </w:r>
      <w:r w:rsidR="009237CB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685E97" w:rsidRPr="003F2236" w:rsidRDefault="00685E97" w:rsidP="00685E97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855527" w:rsidRPr="003F2236" w:rsidRDefault="00855527" w:rsidP="005E73BD">
      <w:pPr>
        <w:pStyle w:val="Naslov3"/>
      </w:pPr>
      <w:bookmarkStart w:id="16" w:name="_Toc469385428"/>
      <w:r w:rsidRPr="003F2236">
        <w:t>Ekipa za sprejem klicev</w:t>
      </w:r>
      <w:bookmarkEnd w:id="16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114663" w:rsidRPr="003F2236" w:rsidRDefault="00855527" w:rsidP="0027089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sprejem klicev</w:t>
      </w:r>
      <w:r w:rsidR="006D59EB" w:rsidRPr="003F2236">
        <w:rPr>
          <w:rFonts w:ascii="Arial" w:hAnsi="Arial" w:cs="Arial"/>
          <w:sz w:val="22"/>
          <w:szCs w:val="22"/>
          <w:lang w:val="sl-SI" w:eastAsia="sl-SI"/>
        </w:rPr>
        <w:t xml:space="preserve"> prizadetih v nesreči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D33E82" w:rsidRPr="003F2236" w:rsidRDefault="00CE502E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lastRenderedPageBreak/>
        <w:t xml:space="preserve">sprejem </w:t>
      </w:r>
      <w:r w:rsidR="001016F6" w:rsidRPr="003F2236">
        <w:rPr>
          <w:rFonts w:ascii="Arial" w:hAnsi="Arial" w:cs="Arial"/>
          <w:sz w:val="22"/>
          <w:szCs w:val="22"/>
          <w:lang w:val="sl-SI" w:eastAsia="sl-SI"/>
        </w:rPr>
        <w:t>klicev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695DEB" w:rsidRPr="003F2236">
        <w:rPr>
          <w:rFonts w:ascii="Arial" w:hAnsi="Arial" w:cs="Arial"/>
          <w:sz w:val="22"/>
          <w:szCs w:val="22"/>
          <w:lang w:val="sl-SI" w:eastAsia="sl-SI"/>
        </w:rPr>
        <w:t xml:space="preserve">poveljnika CZ RS, 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>namestnika poveljnika CZ RS</w:t>
      </w:r>
      <w:r w:rsidR="00D33E82" w:rsidRPr="003F2236">
        <w:rPr>
          <w:rFonts w:ascii="Arial" w:hAnsi="Arial" w:cs="Arial"/>
          <w:sz w:val="22"/>
          <w:szCs w:val="22"/>
          <w:lang w:val="sl-SI" w:eastAsia="sl-SI"/>
        </w:rPr>
        <w:t>, CORS in ReCO</w:t>
      </w:r>
      <w:r w:rsidR="00F070B3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="0011466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695DEB" w:rsidRPr="003F2236">
        <w:rPr>
          <w:rFonts w:ascii="Arial" w:hAnsi="Arial" w:cs="Arial"/>
          <w:sz w:val="22"/>
          <w:szCs w:val="22"/>
          <w:lang w:val="sl-SI" w:eastAsia="sl-SI"/>
        </w:rPr>
        <w:t>štaba CZ RS, službe za podporo štabu CZ RS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695DEB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F070B3" w:rsidRPr="003F2236" w:rsidRDefault="00D33E82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sprejem klicev od</w:t>
      </w:r>
      <w:r w:rsidR="00694BDB" w:rsidRPr="003F2236">
        <w:rPr>
          <w:rFonts w:ascii="Arial" w:hAnsi="Arial" w:cs="Arial"/>
          <w:sz w:val="22"/>
          <w:szCs w:val="22"/>
          <w:lang w:val="sl-SI" w:eastAsia="sl-SI"/>
        </w:rPr>
        <w:t>:</w:t>
      </w:r>
    </w:p>
    <w:p w:rsidR="00F070B3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intervencijskih enot,</w:t>
      </w:r>
    </w:p>
    <w:p w:rsidR="00CD7667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ekipe za nudenje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psihosocialne in duhovne pomoči in pomoči pri vzpostavitvi stikov s svojci,</w:t>
      </w:r>
    </w:p>
    <w:p w:rsidR="00F070B3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tehnične in logistične podpore,</w:t>
      </w:r>
    </w:p>
    <w:p w:rsidR="00F070B3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prevajalcev, če so vključeni v informacijski center,</w:t>
      </w:r>
    </w:p>
    <w:p w:rsidR="00F070B3" w:rsidRPr="003F2236" w:rsidRDefault="00F474D1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operativno </w:t>
      </w:r>
      <w:r w:rsidR="00F070B3" w:rsidRPr="003F2236">
        <w:rPr>
          <w:rFonts w:ascii="Arial" w:hAnsi="Arial" w:cs="Arial"/>
          <w:sz w:val="22"/>
          <w:szCs w:val="22"/>
          <w:lang w:val="sl-SI" w:eastAsia="sl-SI"/>
        </w:rPr>
        <w:t>komunikacijske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ga</w:t>
      </w:r>
      <w:r w:rsidR="00F070B3" w:rsidRPr="003F2236">
        <w:rPr>
          <w:rFonts w:ascii="Arial" w:hAnsi="Arial" w:cs="Arial"/>
          <w:sz w:val="22"/>
          <w:szCs w:val="22"/>
          <w:lang w:val="sl-SI" w:eastAsia="sl-SI"/>
        </w:rPr>
        <w:t xml:space="preserve"> centr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F070B3" w:rsidRPr="003F2236">
        <w:rPr>
          <w:rFonts w:ascii="Arial" w:hAnsi="Arial" w:cs="Arial"/>
          <w:sz w:val="22"/>
          <w:szCs w:val="22"/>
          <w:lang w:val="sl-SI" w:eastAsia="sl-SI"/>
        </w:rPr>
        <w:t xml:space="preserve"> policije,</w:t>
      </w:r>
    </w:p>
    <w:p w:rsidR="00F070B3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zdravstven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služb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F070B3" w:rsidRPr="003F2236" w:rsidRDefault="00F070B3" w:rsidP="00604ED3">
      <w:pPr>
        <w:pStyle w:val="Odstavekseznama"/>
        <w:numPr>
          <w:ilvl w:val="1"/>
          <w:numId w:val="10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drugi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h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 s katerimi informacijski center</w:t>
      </w:r>
      <w:r w:rsidR="00F474D1" w:rsidRPr="003F2236">
        <w:rPr>
          <w:rFonts w:ascii="Arial" w:hAnsi="Arial" w:cs="Arial"/>
          <w:sz w:val="22"/>
          <w:szCs w:val="22"/>
          <w:lang w:val="sl-SI" w:eastAsia="sl-SI"/>
        </w:rPr>
        <w:t xml:space="preserve"> sodeluje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D300AB" w:rsidRPr="003F2236" w:rsidRDefault="00855527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sprejem klicev in vračanje klicev drugim </w:t>
      </w:r>
      <w:r w:rsidR="00F474D1" w:rsidRPr="003F2236">
        <w:rPr>
          <w:rFonts w:ascii="Arial" w:hAnsi="Arial" w:cs="Arial"/>
          <w:sz w:val="22"/>
          <w:szCs w:val="22"/>
          <w:lang w:val="sl-SI" w:eastAsia="sl-SI"/>
        </w:rPr>
        <w:t xml:space="preserve">ustanovam in </w:t>
      </w:r>
      <w:r w:rsidR="00D300AB" w:rsidRPr="003F2236">
        <w:rPr>
          <w:rFonts w:ascii="Arial" w:hAnsi="Arial" w:cs="Arial"/>
          <w:sz w:val="22"/>
          <w:szCs w:val="22"/>
          <w:lang w:val="sl-SI" w:eastAsia="sl-SI"/>
        </w:rPr>
        <w:t>organizacijam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, s katerimi informacijski center </w:t>
      </w:r>
      <w:r w:rsidR="00D11FA4" w:rsidRPr="003F2236">
        <w:rPr>
          <w:rFonts w:ascii="Arial" w:hAnsi="Arial" w:cs="Arial"/>
          <w:sz w:val="22"/>
          <w:szCs w:val="22"/>
          <w:lang w:val="sl-SI" w:eastAsia="sl-SI"/>
        </w:rPr>
        <w:t>s</w:t>
      </w:r>
      <w:r w:rsidRPr="003F2236">
        <w:rPr>
          <w:rFonts w:ascii="Arial" w:hAnsi="Arial" w:cs="Arial"/>
          <w:sz w:val="22"/>
          <w:szCs w:val="22"/>
          <w:lang w:val="sl-SI" w:eastAsia="sl-SI"/>
        </w:rPr>
        <w:t>odeluje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F32396" w:rsidRPr="003F2236" w:rsidRDefault="00F32396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zapisovanje podatkov o klicateljih in osebah, po katerih sprašujejo, v obrazec Poročilo o povpraševanju svojcev o pogrešanih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F32396" w:rsidRPr="003F2236" w:rsidRDefault="00F32396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zbiranje podatkov o mrtvih, poškodovanih, pogrešanih, najdenih osebah ter osebah, ki po svojcih sprašujejo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766C85" w:rsidRPr="003F2236" w:rsidRDefault="00766C85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nudenje pomoči pri vzpostavitvi stikov s svojci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4E63EB" w:rsidRPr="003F2236" w:rsidRDefault="009372B1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zbiranje podatkov </w:t>
      </w:r>
      <w:r w:rsidR="00A65043" w:rsidRPr="003F2236">
        <w:rPr>
          <w:rFonts w:ascii="Arial" w:hAnsi="Arial" w:cs="Arial"/>
          <w:sz w:val="22"/>
          <w:szCs w:val="22"/>
          <w:lang w:val="sl-SI" w:eastAsia="sl-SI"/>
        </w:rPr>
        <w:t>o oskrbi in nastanitvi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AA6B0E" w:rsidRPr="003F2236">
        <w:rPr>
          <w:rFonts w:ascii="Arial" w:hAnsi="Arial" w:cs="Arial"/>
          <w:sz w:val="22"/>
          <w:szCs w:val="22"/>
          <w:lang w:val="sl-SI" w:eastAsia="sl-SI"/>
        </w:rPr>
        <w:t>oseb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855527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posredovanje </w:t>
      </w:r>
      <w:r w:rsidR="00286D37" w:rsidRPr="003F2236">
        <w:rPr>
          <w:rFonts w:ascii="Arial" w:hAnsi="Arial" w:cs="Arial"/>
          <w:sz w:val="22"/>
          <w:szCs w:val="22"/>
          <w:lang w:val="sl-SI" w:eastAsia="sl-SI"/>
        </w:rPr>
        <w:t xml:space="preserve">in izmenjava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informacij</w:t>
      </w:r>
      <w:r w:rsidR="00BD08CF" w:rsidRPr="003F2236">
        <w:rPr>
          <w:rFonts w:ascii="Arial" w:hAnsi="Arial" w:cs="Arial"/>
          <w:sz w:val="22"/>
          <w:szCs w:val="22"/>
          <w:lang w:val="sl-SI" w:eastAsia="sl-SI"/>
        </w:rPr>
        <w:t xml:space="preserve"> in podatkov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 navodilu vodje informacijskega centra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4E63EB" w:rsidRPr="003F2236" w:rsidRDefault="004E63EB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posredovanje podatkov ekipi za analitiko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D5043A" w:rsidRPr="003F2236" w:rsidRDefault="009237CB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D5043A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855527" w:rsidRPr="003F2236" w:rsidRDefault="00855527" w:rsidP="005E73BD">
      <w:pPr>
        <w:pStyle w:val="Naslov3"/>
      </w:pPr>
      <w:r w:rsidRPr="003F2236">
        <w:t xml:space="preserve"> </w:t>
      </w:r>
      <w:bookmarkStart w:id="17" w:name="_Toc469385429"/>
      <w:r w:rsidRPr="003F2236">
        <w:t>Ekipa</w:t>
      </w:r>
      <w:r w:rsidR="00C93F62" w:rsidRPr="003F2236">
        <w:t xml:space="preserve"> za analitiko in pripravo poročil</w:t>
      </w:r>
      <w:bookmarkEnd w:id="17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855527" w:rsidRPr="003F2236" w:rsidRDefault="00855527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zbiranje, obdelava podatkov </w:t>
      </w:r>
      <w:r w:rsidR="00CE502E" w:rsidRPr="003F2236">
        <w:rPr>
          <w:rFonts w:ascii="Arial" w:hAnsi="Arial" w:cs="Arial"/>
          <w:sz w:val="22"/>
          <w:szCs w:val="22"/>
          <w:lang w:val="sl-SI" w:eastAsia="sl-SI"/>
        </w:rPr>
        <w:t xml:space="preserve">o mrtvih, poškodovanih, pogrešanih, najdenih osebah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ter osebah, ki po svojcih sprašujejo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D23920" w:rsidRPr="003F2236" w:rsidRDefault="00855527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zbiranje, obdelava podatkov o</w:t>
      </w:r>
      <w:r w:rsidR="00D23920" w:rsidRPr="003F2236">
        <w:rPr>
          <w:rFonts w:ascii="Arial" w:hAnsi="Arial" w:cs="Arial"/>
          <w:sz w:val="22"/>
          <w:szCs w:val="22"/>
          <w:lang w:val="sl-SI" w:eastAsia="sl-SI"/>
        </w:rPr>
        <w:t>:</w:t>
      </w:r>
    </w:p>
    <w:p w:rsidR="00855527" w:rsidRPr="003F2236" w:rsidRDefault="00855527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nudenju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psihosocialne in duhovne pomoči prizadetim in svojcem pogrešanih, mrtvih in poškodovanih,</w:t>
      </w:r>
    </w:p>
    <w:p w:rsidR="008D7789" w:rsidRPr="003F2236" w:rsidRDefault="00855527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nudenju prevajalskih storitev</w:t>
      </w:r>
      <w:r w:rsidR="009F6328" w:rsidRPr="003F2236">
        <w:rPr>
          <w:rFonts w:ascii="Arial" w:hAnsi="Arial" w:cs="Arial"/>
          <w:sz w:val="22"/>
          <w:szCs w:val="22"/>
          <w:lang w:val="sl-SI" w:eastAsia="sl-SI"/>
        </w:rPr>
        <w:t xml:space="preserve"> in tolmačenja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, </w:t>
      </w:r>
    </w:p>
    <w:p w:rsidR="00855527" w:rsidRPr="003F2236" w:rsidRDefault="00B25F80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oskrbi </w:t>
      </w:r>
      <w:r w:rsidR="00A65043" w:rsidRPr="003F2236">
        <w:rPr>
          <w:rFonts w:ascii="Arial" w:hAnsi="Arial" w:cs="Arial"/>
          <w:sz w:val="22"/>
          <w:szCs w:val="22"/>
          <w:lang w:val="sl-SI" w:eastAsia="sl-SI"/>
        </w:rPr>
        <w:t xml:space="preserve">in nastanitvi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nepoškodovanih in svojcev, </w:t>
      </w:r>
    </w:p>
    <w:p w:rsidR="00286D37" w:rsidRPr="003F2236" w:rsidRDefault="00286D37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poškodovanih, </w:t>
      </w:r>
      <w:r w:rsidR="008D7789" w:rsidRPr="003F2236">
        <w:rPr>
          <w:rFonts w:ascii="Arial" w:hAnsi="Arial" w:cs="Arial"/>
          <w:sz w:val="22"/>
          <w:szCs w:val="22"/>
          <w:lang w:val="sl-SI" w:eastAsia="sl-SI"/>
        </w:rPr>
        <w:t>mrtvih,</w:t>
      </w:r>
    </w:p>
    <w:p w:rsidR="00855527" w:rsidRPr="003F2236" w:rsidRDefault="00855527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nudenj</w:t>
      </w:r>
      <w:r w:rsidR="00B25F80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pomoči pri vzpostavitvi stikov s svojci,</w:t>
      </w:r>
    </w:p>
    <w:p w:rsidR="00766C85" w:rsidRPr="003F2236" w:rsidRDefault="00766C85" w:rsidP="00604ED3">
      <w:pPr>
        <w:pStyle w:val="Odstavekseznam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posredovanju informacij o </w:t>
      </w:r>
      <w:r w:rsidR="00AD2926" w:rsidRPr="003F2236">
        <w:rPr>
          <w:rFonts w:ascii="Arial" w:hAnsi="Arial" w:cs="Arial"/>
          <w:sz w:val="22"/>
          <w:szCs w:val="22"/>
          <w:lang w:val="sl-SI" w:eastAsia="sl-SI"/>
        </w:rPr>
        <w:t xml:space="preserve">poškodovanih, mrtvih, </w:t>
      </w:r>
      <w:r w:rsidR="004E63EB" w:rsidRPr="003F2236">
        <w:rPr>
          <w:rFonts w:ascii="Arial" w:hAnsi="Arial" w:cs="Arial"/>
          <w:sz w:val="22"/>
          <w:szCs w:val="22"/>
          <w:lang w:val="sl-SI" w:eastAsia="sl-SI"/>
        </w:rPr>
        <w:t>najdenih, pogrešanih</w:t>
      </w:r>
      <w:r w:rsidR="00DF1E6A" w:rsidRPr="003F2236">
        <w:rPr>
          <w:rFonts w:ascii="Arial" w:hAnsi="Arial" w:cs="Arial"/>
          <w:sz w:val="22"/>
          <w:szCs w:val="22"/>
          <w:lang w:val="sl-SI" w:eastAsia="sl-SI"/>
        </w:rPr>
        <w:t xml:space="preserve"> ter osebah, ki po svojcih sprašujejo</w:t>
      </w:r>
      <w:r w:rsidR="004E63EB" w:rsidRPr="003F2236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r w:rsidR="00AD2926" w:rsidRPr="003F2236">
        <w:rPr>
          <w:rFonts w:ascii="Arial" w:hAnsi="Arial" w:cs="Arial"/>
          <w:sz w:val="22"/>
          <w:szCs w:val="22"/>
          <w:lang w:val="sl-SI" w:eastAsia="sl-SI"/>
        </w:rPr>
        <w:t xml:space="preserve">o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oskrbi in nastanitvi nepoškodovanih in svojcev,</w:t>
      </w:r>
      <w:r w:rsidR="00A6504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855527" w:rsidRPr="003F2236" w:rsidRDefault="00855527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priprav</w:t>
      </w:r>
      <w:r w:rsidR="001016F6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poročil</w:t>
      </w:r>
      <w:r w:rsidR="00AD2926" w:rsidRPr="003F2236">
        <w:rPr>
          <w:rFonts w:ascii="Arial" w:hAnsi="Arial" w:cs="Arial"/>
          <w:sz w:val="22"/>
          <w:szCs w:val="22"/>
          <w:lang w:val="sl-SI" w:eastAsia="sl-SI"/>
        </w:rPr>
        <w:t xml:space="preserve"> in statističn</w:t>
      </w:r>
      <w:r w:rsidR="00CA741E" w:rsidRPr="003F2236">
        <w:rPr>
          <w:rFonts w:ascii="Arial" w:hAnsi="Arial" w:cs="Arial"/>
          <w:sz w:val="22"/>
          <w:szCs w:val="22"/>
          <w:lang w:val="sl-SI" w:eastAsia="sl-SI"/>
        </w:rPr>
        <w:t>a obdelava</w:t>
      </w:r>
      <w:r w:rsidR="00AD2926" w:rsidRPr="003F2236">
        <w:rPr>
          <w:rFonts w:ascii="Arial" w:hAnsi="Arial" w:cs="Arial"/>
          <w:sz w:val="22"/>
          <w:szCs w:val="22"/>
          <w:lang w:val="sl-SI" w:eastAsia="sl-SI"/>
        </w:rPr>
        <w:t xml:space="preserve"> poda</w:t>
      </w:r>
      <w:r w:rsidR="00CA741E" w:rsidRPr="003F2236">
        <w:rPr>
          <w:rFonts w:ascii="Arial" w:hAnsi="Arial" w:cs="Arial"/>
          <w:sz w:val="22"/>
          <w:szCs w:val="22"/>
          <w:lang w:val="sl-SI" w:eastAsia="sl-SI"/>
        </w:rPr>
        <w:t>tkov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EA6D75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priprav</w:t>
      </w:r>
      <w:r w:rsidR="001016F6" w:rsidRPr="003F2236">
        <w:rPr>
          <w:rFonts w:ascii="Arial" w:hAnsi="Arial" w:cs="Arial"/>
          <w:sz w:val="22"/>
          <w:szCs w:val="22"/>
          <w:lang w:val="sl-SI" w:eastAsia="sl-SI"/>
        </w:rPr>
        <w:t>a informacij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9237CB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855527" w:rsidRPr="003F2236" w:rsidRDefault="00BC3974" w:rsidP="005E73BD">
      <w:pPr>
        <w:pStyle w:val="Naslov3"/>
      </w:pPr>
      <w:bookmarkStart w:id="18" w:name="_Toc469385430"/>
      <w:r w:rsidRPr="003F2236">
        <w:t>Ekipa za t</w:t>
      </w:r>
      <w:r w:rsidR="00123D61" w:rsidRPr="003F2236">
        <w:t>ehničn</w:t>
      </w:r>
      <w:r w:rsidRPr="003F2236">
        <w:t>o</w:t>
      </w:r>
      <w:r w:rsidR="00123D61" w:rsidRPr="003F2236">
        <w:t xml:space="preserve"> in logističn</w:t>
      </w:r>
      <w:r w:rsidRPr="003F2236">
        <w:t>o</w:t>
      </w:r>
      <w:r w:rsidR="00123D61" w:rsidRPr="003F2236">
        <w:t xml:space="preserve"> podpor</w:t>
      </w:r>
      <w:r w:rsidR="005B10C9" w:rsidRPr="003F2236">
        <w:t>o</w:t>
      </w:r>
      <w:r w:rsidR="00B74C7C" w:rsidRPr="003F2236">
        <w:t xml:space="preserve"> </w:t>
      </w:r>
      <w:r w:rsidR="00BC6E03" w:rsidRPr="003F2236">
        <w:t>klicnega centra</w:t>
      </w:r>
      <w:bookmarkEnd w:id="18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CE502E" w:rsidRPr="003F2236" w:rsidRDefault="00FC53C8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skrb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za delovanje komunikacijske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 xml:space="preserve"> in informacijske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opreme </w:t>
      </w:r>
      <w:r w:rsidR="00B74C7C" w:rsidRPr="003F2236">
        <w:rPr>
          <w:rFonts w:ascii="Arial" w:hAnsi="Arial" w:cs="Arial"/>
          <w:sz w:val="22"/>
          <w:szCs w:val="22"/>
          <w:lang w:val="sl-SI" w:eastAsia="sl-SI"/>
        </w:rPr>
        <w:t>klicnega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centra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855527" w:rsidRPr="003F2236" w:rsidRDefault="00CE502E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skrb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za zagotavljanje </w:t>
      </w:r>
      <w:r w:rsidR="00F474D1" w:rsidRPr="003F2236">
        <w:rPr>
          <w:rFonts w:ascii="Arial" w:hAnsi="Arial" w:cs="Arial"/>
          <w:sz w:val="22"/>
          <w:szCs w:val="22"/>
          <w:lang w:val="sl-SI" w:eastAsia="sl-SI"/>
        </w:rPr>
        <w:t xml:space="preserve">ustreznih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delovnih</w:t>
      </w:r>
      <w:r w:rsidR="006B1D0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pogojev</w:t>
      </w:r>
      <w:r w:rsidR="00286D37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2F41F9" w:rsidRPr="003F2236">
        <w:rPr>
          <w:rFonts w:ascii="Arial" w:hAnsi="Arial" w:cs="Arial"/>
          <w:sz w:val="22"/>
          <w:szCs w:val="22"/>
          <w:lang w:val="sl-SI" w:eastAsia="sl-SI"/>
        </w:rPr>
        <w:t>članom</w:t>
      </w:r>
      <w:r w:rsidR="00286D37" w:rsidRPr="003F2236">
        <w:rPr>
          <w:rFonts w:ascii="Arial" w:hAnsi="Arial" w:cs="Arial"/>
          <w:sz w:val="22"/>
          <w:szCs w:val="22"/>
          <w:lang w:val="sl-SI" w:eastAsia="sl-SI"/>
        </w:rPr>
        <w:t xml:space="preserve">, ki delujejo v </w:t>
      </w:r>
      <w:r w:rsidR="00B74C7C" w:rsidRPr="003F2236">
        <w:rPr>
          <w:rFonts w:ascii="Arial" w:hAnsi="Arial" w:cs="Arial"/>
          <w:sz w:val="22"/>
          <w:szCs w:val="22"/>
          <w:lang w:val="sl-SI" w:eastAsia="sl-SI"/>
        </w:rPr>
        <w:t>klicnem</w:t>
      </w:r>
      <w:r w:rsidR="00286D37" w:rsidRPr="003F2236">
        <w:rPr>
          <w:rFonts w:ascii="Arial" w:hAnsi="Arial" w:cs="Arial"/>
          <w:sz w:val="22"/>
          <w:szCs w:val="22"/>
          <w:lang w:val="sl-SI" w:eastAsia="sl-SI"/>
        </w:rPr>
        <w:t xml:space="preserve"> centru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D5043A" w:rsidRPr="003F2236" w:rsidRDefault="009237CB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D5043A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9237CB" w:rsidRPr="003F2236" w:rsidRDefault="009237CB" w:rsidP="009237CB">
      <w:pPr>
        <w:pStyle w:val="Naslov3"/>
      </w:pPr>
      <w:bookmarkStart w:id="19" w:name="_Toc469385431"/>
      <w:r w:rsidRPr="003F2236">
        <w:lastRenderedPageBreak/>
        <w:t>Psihološka pomoč</w:t>
      </w:r>
      <w:bookmarkEnd w:id="19"/>
    </w:p>
    <w:p w:rsidR="00B74C7C" w:rsidRPr="003F2236" w:rsidRDefault="00B74C7C" w:rsidP="00B74C7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B74C7C" w:rsidRPr="003F2236" w:rsidRDefault="00B74C7C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psihološko pomoč klicatelj</w:t>
      </w:r>
      <w:r w:rsidR="00D300AB" w:rsidRPr="003F2236">
        <w:rPr>
          <w:rFonts w:ascii="Arial" w:hAnsi="Arial" w:cs="Arial"/>
          <w:sz w:val="22"/>
          <w:szCs w:val="22"/>
          <w:lang w:val="sl-SI" w:eastAsia="sl-SI"/>
        </w:rPr>
        <w:t>em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 telefonu, če je to potrebno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B74C7C" w:rsidRPr="003F2236" w:rsidRDefault="00B74C7C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55527" w:rsidRPr="003F2236" w:rsidRDefault="00855527" w:rsidP="005E73BD">
      <w:pPr>
        <w:pStyle w:val="Naslov3"/>
      </w:pPr>
      <w:bookmarkStart w:id="20" w:name="_Toc469385432"/>
      <w:r w:rsidRPr="003F2236">
        <w:t xml:space="preserve">Ekipa za nudenje </w:t>
      </w:r>
      <w:r w:rsidR="00AD1823" w:rsidRPr="003F2236">
        <w:t xml:space="preserve">psihološke / </w:t>
      </w:r>
      <w:r w:rsidRPr="003F2236">
        <w:t>psihosocialne in duhovne pomoči</w:t>
      </w:r>
      <w:r w:rsidR="00351C87" w:rsidRPr="003F2236">
        <w:t xml:space="preserve">, ki svoje delo opravlja na </w:t>
      </w:r>
      <w:r w:rsidR="004E784F" w:rsidRPr="003F2236">
        <w:t>območju</w:t>
      </w:r>
      <w:r w:rsidR="00DF1E6A" w:rsidRPr="003F2236">
        <w:t xml:space="preserve"> </w:t>
      </w:r>
      <w:r w:rsidR="004E784F" w:rsidRPr="003F2236">
        <w:t>nesreče</w:t>
      </w:r>
      <w:bookmarkEnd w:id="20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855527" w:rsidRPr="003F2236" w:rsidRDefault="00855527" w:rsidP="00A673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="00D11FA4" w:rsidRPr="003F2236">
        <w:rPr>
          <w:rFonts w:ascii="Arial" w:hAnsi="Arial" w:cs="Arial"/>
          <w:sz w:val="22"/>
          <w:szCs w:val="22"/>
          <w:lang w:val="sl-SI" w:eastAsia="sl-SI"/>
        </w:rPr>
        <w:t>psihosocialn</w:t>
      </w:r>
      <w:r w:rsidR="000F5456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8D7789" w:rsidRPr="003F2236">
        <w:rPr>
          <w:rFonts w:ascii="Arial" w:hAnsi="Arial" w:cs="Arial"/>
          <w:sz w:val="22"/>
          <w:szCs w:val="22"/>
          <w:lang w:val="sl-SI" w:eastAsia="sl-SI"/>
        </w:rPr>
        <w:t xml:space="preserve"> in duhovn</w:t>
      </w:r>
      <w:r w:rsidR="000F5456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8D7789" w:rsidRPr="003F2236">
        <w:rPr>
          <w:rFonts w:ascii="Arial" w:hAnsi="Arial" w:cs="Arial"/>
          <w:sz w:val="22"/>
          <w:szCs w:val="22"/>
          <w:lang w:val="sl-SI" w:eastAsia="sl-SI"/>
        </w:rPr>
        <w:t xml:space="preserve"> pomoč</w:t>
      </w:r>
      <w:r w:rsidR="000F5456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="008D7789" w:rsidRPr="003F2236">
        <w:rPr>
          <w:rFonts w:ascii="Arial" w:hAnsi="Arial" w:cs="Arial"/>
          <w:sz w:val="22"/>
          <w:szCs w:val="22"/>
          <w:lang w:val="sl-SI" w:eastAsia="sl-SI"/>
        </w:rPr>
        <w:t xml:space="preserve"> prizadetim, poškodovanim in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svojcem žrtev</w:t>
      </w:r>
      <w:r w:rsidR="00D60410" w:rsidRPr="003F2236">
        <w:rPr>
          <w:rFonts w:ascii="Arial" w:hAnsi="Arial" w:cs="Arial"/>
          <w:sz w:val="22"/>
          <w:szCs w:val="22"/>
          <w:lang w:val="sl-SI" w:eastAsia="sl-SI"/>
        </w:rPr>
        <w:t>, pogrešanih</w:t>
      </w:r>
      <w:r w:rsidR="00D300AB" w:rsidRPr="003F2236">
        <w:rPr>
          <w:rFonts w:ascii="Arial" w:hAnsi="Arial" w:cs="Arial"/>
          <w:sz w:val="22"/>
          <w:szCs w:val="22"/>
          <w:lang w:val="sl-SI" w:eastAsia="sl-SI"/>
        </w:rPr>
        <w:t>, poškodovanih, najdenih</w:t>
      </w:r>
      <w:r w:rsidR="00D60410" w:rsidRPr="003F2236">
        <w:rPr>
          <w:rFonts w:ascii="Arial" w:hAnsi="Arial" w:cs="Arial"/>
          <w:sz w:val="22"/>
          <w:szCs w:val="22"/>
          <w:lang w:val="sl-SI" w:eastAsia="sl-SI"/>
        </w:rPr>
        <w:t xml:space="preserve"> in mrtvih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4649F5" w:rsidRPr="003F2236" w:rsidRDefault="00AE7CC0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vod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 xml:space="preserve"> podatk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ov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 xml:space="preserve"> o </w:t>
      </w:r>
      <w:r w:rsidR="00D300AB" w:rsidRPr="003F2236">
        <w:rPr>
          <w:rFonts w:ascii="Arial" w:hAnsi="Arial" w:cs="Arial"/>
          <w:sz w:val="22"/>
          <w:szCs w:val="22"/>
          <w:lang w:val="sl-SI" w:eastAsia="sl-SI"/>
        </w:rPr>
        <w:t xml:space="preserve">osebah, ki sprašujejo 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 xml:space="preserve">in osebah, po katerih sprašujejo, </w:t>
      </w:r>
      <w:r w:rsidR="00FF3D57" w:rsidRPr="003F2236">
        <w:rPr>
          <w:rFonts w:ascii="Arial" w:hAnsi="Arial" w:cs="Arial"/>
          <w:sz w:val="22"/>
          <w:szCs w:val="22"/>
          <w:lang w:val="sl-SI" w:eastAsia="sl-SI"/>
        </w:rPr>
        <w:t xml:space="preserve">na 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>obrazc</w:t>
      </w:r>
      <w:r w:rsidR="00FF3D57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 xml:space="preserve"> Poročilo o povpraševanju svojcev o pogrešanih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4649F5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855527" w:rsidRPr="003F2236" w:rsidRDefault="00286D37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trike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zbira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podatkov o mrtvih, poškodovanih, pogrešanih, najdenih osebah ter osebah, ki po svojcih sprašujejo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6B1D03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D23920" w:rsidRPr="003F2236" w:rsidRDefault="00FF3D57" w:rsidP="00A673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zbira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D23920" w:rsidRPr="003F2236">
        <w:rPr>
          <w:rFonts w:ascii="Arial" w:hAnsi="Arial" w:cs="Arial"/>
          <w:sz w:val="22"/>
          <w:szCs w:val="22"/>
          <w:lang w:val="sl-SI" w:eastAsia="sl-SI"/>
        </w:rPr>
        <w:t>informacij o oskrbi in nastanitvi nepoškodovanih in svojcev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855527" w:rsidRPr="003F2236" w:rsidRDefault="00855527" w:rsidP="00A673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enje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pomoč</w:t>
      </w:r>
      <w:r w:rsidR="00FC53C8" w:rsidRPr="003F2236">
        <w:rPr>
          <w:rFonts w:ascii="Arial" w:hAnsi="Arial" w:cs="Arial"/>
          <w:sz w:val="22"/>
          <w:szCs w:val="22"/>
          <w:lang w:val="sl-SI" w:eastAsia="sl-SI"/>
        </w:rPr>
        <w:t>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pri vzpostavitvi stikov s svojci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FF3D57" w:rsidRPr="003F2236" w:rsidRDefault="00FF3D57" w:rsidP="00A673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posredovanje podatkov klicnemu centru informacijskega centra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D5043A" w:rsidRPr="003F2236" w:rsidRDefault="009237CB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D5043A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B74C7C" w:rsidRPr="003F2236" w:rsidRDefault="00B74C7C" w:rsidP="00656160">
      <w:pPr>
        <w:pStyle w:val="Naslov3"/>
      </w:pPr>
      <w:bookmarkStart w:id="21" w:name="_Toc469385433"/>
      <w:r w:rsidRPr="003F2236">
        <w:t xml:space="preserve">Tehnična in logistična podpora informacijskega centra, ki </w:t>
      </w:r>
      <w:r w:rsidR="00351C87" w:rsidRPr="003F2236">
        <w:t xml:space="preserve">svoje delo opravlja </w:t>
      </w:r>
      <w:r w:rsidR="004E784F" w:rsidRPr="003F2236">
        <w:t>na območju nesreče</w:t>
      </w:r>
      <w:bookmarkEnd w:id="21"/>
    </w:p>
    <w:p w:rsidR="00B74C7C" w:rsidRPr="003F2236" w:rsidRDefault="00B74C7C" w:rsidP="00B74C7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B74C7C" w:rsidRPr="003F2236" w:rsidRDefault="00B74C7C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skrb za delovanje 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komunikacijske in informacijske opreme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B74C7C" w:rsidRPr="003F2236" w:rsidRDefault="00B74C7C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skrb za zagotavljanje </w:t>
      </w:r>
      <w:r w:rsidR="005E334A" w:rsidRPr="003F2236">
        <w:rPr>
          <w:rFonts w:ascii="Arial" w:hAnsi="Arial" w:cs="Arial"/>
          <w:sz w:val="22"/>
          <w:szCs w:val="22"/>
          <w:lang w:val="sl-SI" w:eastAsia="sl-SI"/>
        </w:rPr>
        <w:t xml:space="preserve">ustreznih 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delovnih pogojev </w:t>
      </w:r>
      <w:r w:rsidR="006A35CD" w:rsidRPr="003F2236">
        <w:rPr>
          <w:rFonts w:ascii="Arial" w:hAnsi="Arial" w:cs="Arial"/>
          <w:sz w:val="22"/>
          <w:szCs w:val="22"/>
          <w:lang w:val="sl-SI" w:eastAsia="sl-SI"/>
        </w:rPr>
        <w:t>članom</w:t>
      </w:r>
      <w:r w:rsidR="00656160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 ki delujejo na terenu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B74C7C" w:rsidRPr="003F2236" w:rsidRDefault="00B74C7C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55527" w:rsidRPr="003F2236" w:rsidRDefault="00855527" w:rsidP="005E73BD">
      <w:pPr>
        <w:pStyle w:val="Naslov3"/>
      </w:pPr>
      <w:bookmarkStart w:id="22" w:name="_Toc469385434"/>
      <w:r w:rsidRPr="003F2236">
        <w:t>Prevajalske storitve</w:t>
      </w:r>
      <w:r w:rsidR="0086078A" w:rsidRPr="003F2236">
        <w:t xml:space="preserve"> </w:t>
      </w:r>
      <w:r w:rsidR="0055226C" w:rsidRPr="003F2236">
        <w:t>po potrebi</w:t>
      </w:r>
      <w:bookmarkEnd w:id="22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Naloge: </w:t>
      </w:r>
    </w:p>
    <w:p w:rsidR="00855527" w:rsidRPr="003F2236" w:rsidRDefault="00FC53C8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nudenje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 xml:space="preserve"> prevajalske sto</w:t>
      </w:r>
      <w:r w:rsidR="001B34C6" w:rsidRPr="003F2236">
        <w:rPr>
          <w:rFonts w:ascii="Arial" w:hAnsi="Arial" w:cs="Arial"/>
          <w:sz w:val="22"/>
          <w:szCs w:val="22"/>
          <w:lang w:val="sl-SI" w:eastAsia="sl-SI"/>
        </w:rPr>
        <w:t>ritve</w:t>
      </w:r>
      <w:r w:rsidR="009F6328" w:rsidRPr="003F2236">
        <w:rPr>
          <w:rFonts w:ascii="Arial" w:hAnsi="Arial" w:cs="Arial"/>
          <w:sz w:val="22"/>
          <w:szCs w:val="22"/>
          <w:lang w:val="sl-SI" w:eastAsia="sl-SI"/>
        </w:rPr>
        <w:t xml:space="preserve"> in tolmačenje</w:t>
      </w:r>
      <w:r w:rsidR="001B34C6" w:rsidRPr="003F2236">
        <w:rPr>
          <w:rFonts w:ascii="Arial" w:hAnsi="Arial" w:cs="Arial"/>
          <w:sz w:val="22"/>
          <w:szCs w:val="22"/>
          <w:lang w:val="sl-SI" w:eastAsia="sl-SI"/>
        </w:rPr>
        <w:t xml:space="preserve"> prizadetim, poškodovanim </w:t>
      </w:r>
      <w:r w:rsidR="00D60410" w:rsidRPr="003F2236">
        <w:rPr>
          <w:rFonts w:ascii="Arial" w:hAnsi="Arial" w:cs="Arial"/>
          <w:sz w:val="22"/>
          <w:szCs w:val="22"/>
          <w:lang w:val="sl-SI" w:eastAsia="sl-SI"/>
        </w:rPr>
        <w:t>in svojcem žrtev, pogrešanih</w:t>
      </w:r>
      <w:r w:rsidR="00056902" w:rsidRPr="003F2236">
        <w:rPr>
          <w:rFonts w:ascii="Arial" w:hAnsi="Arial" w:cs="Arial"/>
          <w:sz w:val="22"/>
          <w:szCs w:val="22"/>
          <w:lang w:val="sl-SI" w:eastAsia="sl-SI"/>
        </w:rPr>
        <w:t>, poškodovanih, najdenih in mrtvih</w:t>
      </w:r>
      <w:r w:rsidR="00855527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D5043A" w:rsidRPr="003F2236" w:rsidRDefault="009237CB" w:rsidP="00604ED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D5043A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EE1F34" w:rsidRPr="003F2236" w:rsidRDefault="00F71A2C" w:rsidP="00A04158">
      <w:pPr>
        <w:pStyle w:val="Naslov1"/>
        <w:rPr>
          <w:sz w:val="22"/>
        </w:rPr>
      </w:pPr>
      <w:bookmarkStart w:id="23" w:name="_Toc469385435"/>
      <w:r w:rsidRPr="003F2236">
        <w:rPr>
          <w:sz w:val="22"/>
        </w:rPr>
        <w:t>NOSILCI NALOG V</w:t>
      </w:r>
      <w:r w:rsidR="00AD5D07">
        <w:rPr>
          <w:sz w:val="22"/>
        </w:rPr>
        <w:t xml:space="preserve"> </w:t>
      </w:r>
      <w:r w:rsidRPr="003F2236">
        <w:rPr>
          <w:sz w:val="22"/>
        </w:rPr>
        <w:t>INFORMACIJSKEM CENTRU</w:t>
      </w:r>
      <w:bookmarkEnd w:id="23"/>
      <w:r w:rsidR="00513122" w:rsidRPr="003F2236">
        <w:rPr>
          <w:sz w:val="22"/>
        </w:rPr>
        <w:t xml:space="preserve"> </w:t>
      </w:r>
    </w:p>
    <w:p w:rsidR="0029050D" w:rsidRPr="003F2236" w:rsidRDefault="0029050D" w:rsidP="00D25D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 xml:space="preserve">Nosilci </w:t>
      </w:r>
      <w:r w:rsidR="00596D64" w:rsidRPr="003F2236">
        <w:rPr>
          <w:rFonts w:ascii="Arial" w:hAnsi="Arial" w:cs="Arial"/>
          <w:sz w:val="22"/>
          <w:szCs w:val="22"/>
        </w:rPr>
        <w:t>nalog v i</w:t>
      </w:r>
      <w:r w:rsidR="00553BC7" w:rsidRPr="003F2236">
        <w:rPr>
          <w:rFonts w:ascii="Arial" w:hAnsi="Arial" w:cs="Arial"/>
          <w:sz w:val="22"/>
          <w:szCs w:val="22"/>
        </w:rPr>
        <w:t>nformacijskem centru so:</w:t>
      </w:r>
    </w:p>
    <w:p w:rsidR="00D25D90" w:rsidRPr="003F2236" w:rsidRDefault="00D25D90" w:rsidP="00D25D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36355" w:rsidRPr="003F2236" w:rsidRDefault="00836355" w:rsidP="00836355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Uprava Republike Slovenije za zaščito in reševanje</w:t>
      </w:r>
      <w:r w:rsidR="00553BC7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AC2F72" w:rsidRPr="003F2236" w:rsidRDefault="00041BDC" w:rsidP="00A6730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v</w:t>
      </w:r>
      <w:r w:rsidR="00100327" w:rsidRPr="003F2236">
        <w:rPr>
          <w:rFonts w:ascii="Arial" w:hAnsi="Arial" w:cs="Arial"/>
          <w:sz w:val="22"/>
          <w:szCs w:val="22"/>
          <w:lang w:val="sl-SI" w:eastAsia="sl-SI"/>
        </w:rPr>
        <w:t>zpostavi</w:t>
      </w:r>
      <w:r w:rsidR="005E334A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AC2F72" w:rsidRPr="003F2236">
        <w:rPr>
          <w:rFonts w:ascii="Arial" w:hAnsi="Arial" w:cs="Arial"/>
          <w:sz w:val="22"/>
          <w:szCs w:val="22"/>
          <w:lang w:val="sl-SI" w:eastAsia="sl-SI"/>
        </w:rPr>
        <w:t>delovanj</w:t>
      </w:r>
      <w:r w:rsidR="005E334A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AC2F72" w:rsidRPr="003F2236">
        <w:rPr>
          <w:rFonts w:ascii="Arial" w:hAnsi="Arial" w:cs="Arial"/>
          <w:sz w:val="22"/>
          <w:szCs w:val="22"/>
          <w:lang w:val="sl-SI" w:eastAsia="sl-SI"/>
        </w:rPr>
        <w:t xml:space="preserve"> informacijskega centra po aktiviranju</w:t>
      </w:r>
      <w:r w:rsidR="00A6730B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CA0F86" w:rsidRPr="003F2236" w:rsidRDefault="00CA0F86" w:rsidP="00A6730B">
      <w:pPr>
        <w:pStyle w:val="Navadensple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>zagotavlja tehničn</w:t>
      </w:r>
      <w:r w:rsidR="005E334A" w:rsidRPr="003F2236">
        <w:rPr>
          <w:rFonts w:ascii="Arial" w:hAnsi="Arial" w:cs="Arial"/>
          <w:sz w:val="22"/>
          <w:szCs w:val="22"/>
        </w:rPr>
        <w:t>o</w:t>
      </w:r>
      <w:r w:rsidR="00AA6B0E" w:rsidRPr="003F2236">
        <w:rPr>
          <w:rFonts w:ascii="Arial" w:hAnsi="Arial" w:cs="Arial"/>
          <w:sz w:val="22"/>
          <w:szCs w:val="22"/>
        </w:rPr>
        <w:t xml:space="preserve">, </w:t>
      </w:r>
      <w:r w:rsidRPr="003F2236">
        <w:rPr>
          <w:rFonts w:ascii="Arial" w:hAnsi="Arial" w:cs="Arial"/>
          <w:sz w:val="22"/>
          <w:szCs w:val="22"/>
        </w:rPr>
        <w:t>logističn</w:t>
      </w:r>
      <w:r w:rsidR="005E334A" w:rsidRPr="003F2236">
        <w:rPr>
          <w:rFonts w:ascii="Arial" w:hAnsi="Arial" w:cs="Arial"/>
          <w:sz w:val="22"/>
          <w:szCs w:val="22"/>
        </w:rPr>
        <w:t>o</w:t>
      </w:r>
      <w:r w:rsidR="00AA6B0E" w:rsidRPr="003F2236">
        <w:rPr>
          <w:rFonts w:ascii="Arial" w:hAnsi="Arial" w:cs="Arial"/>
          <w:sz w:val="22"/>
          <w:szCs w:val="22"/>
        </w:rPr>
        <w:t xml:space="preserve"> in administrativn</w:t>
      </w:r>
      <w:r w:rsidR="005E334A" w:rsidRPr="003F2236">
        <w:rPr>
          <w:rFonts w:ascii="Arial" w:hAnsi="Arial" w:cs="Arial"/>
          <w:sz w:val="22"/>
          <w:szCs w:val="22"/>
        </w:rPr>
        <w:t>o</w:t>
      </w:r>
      <w:r w:rsidR="00AA6B0E" w:rsidRPr="003F2236">
        <w:rPr>
          <w:rFonts w:ascii="Arial" w:hAnsi="Arial" w:cs="Arial"/>
          <w:sz w:val="22"/>
          <w:szCs w:val="22"/>
        </w:rPr>
        <w:t xml:space="preserve"> podpor</w:t>
      </w:r>
      <w:r w:rsidR="005E334A" w:rsidRPr="003F2236">
        <w:rPr>
          <w:rFonts w:ascii="Arial" w:hAnsi="Arial" w:cs="Arial"/>
          <w:sz w:val="22"/>
          <w:szCs w:val="22"/>
        </w:rPr>
        <w:t>o</w:t>
      </w:r>
      <w:r w:rsidR="00AA6B0E" w:rsidRPr="003F2236">
        <w:rPr>
          <w:rFonts w:ascii="Arial" w:hAnsi="Arial" w:cs="Arial"/>
          <w:sz w:val="22"/>
          <w:szCs w:val="22"/>
        </w:rPr>
        <w:t xml:space="preserve"> članom informacijskega centra</w:t>
      </w:r>
      <w:r w:rsidR="00A6730B" w:rsidRPr="003F2236">
        <w:rPr>
          <w:rFonts w:ascii="Arial" w:hAnsi="Arial" w:cs="Arial"/>
          <w:sz w:val="22"/>
          <w:szCs w:val="22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AC2F72" w:rsidRPr="003F2236" w:rsidRDefault="00AC2F72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Ministrstvo, pristojno za notranje zadeve in Policija:</w:t>
      </w:r>
    </w:p>
    <w:p w:rsidR="008314A0" w:rsidRPr="003F2236" w:rsidRDefault="00AA6B0E" w:rsidP="00A6730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ima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pr</w:t>
      </w:r>
      <w:r w:rsidR="00F5086C" w:rsidRPr="003F2236">
        <w:rPr>
          <w:rFonts w:ascii="Arial" w:hAnsi="Arial" w:cs="Arial"/>
          <w:sz w:val="22"/>
          <w:szCs w:val="22"/>
          <w:lang w:val="sl-SI"/>
        </w:rPr>
        <w:t>edstavnik</w:t>
      </w:r>
      <w:r w:rsidRPr="003F2236">
        <w:rPr>
          <w:rFonts w:ascii="Arial" w:hAnsi="Arial" w:cs="Arial"/>
          <w:sz w:val="22"/>
          <w:szCs w:val="22"/>
          <w:lang w:val="sl-SI"/>
        </w:rPr>
        <w:t>a</w:t>
      </w:r>
      <w:r w:rsidR="00F5086C" w:rsidRPr="003F2236">
        <w:rPr>
          <w:rFonts w:ascii="Arial" w:hAnsi="Arial" w:cs="Arial"/>
          <w:sz w:val="22"/>
          <w:szCs w:val="22"/>
          <w:lang w:val="sl-SI"/>
        </w:rPr>
        <w:t xml:space="preserve"> Policije v vodstvu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8314A0" w:rsidRPr="003F2236">
        <w:rPr>
          <w:rFonts w:ascii="Arial" w:hAnsi="Arial" w:cs="Arial"/>
          <w:sz w:val="22"/>
          <w:szCs w:val="22"/>
          <w:lang w:val="sl-SI"/>
        </w:rPr>
        <w:t>nformacijskega centra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8314A0" w:rsidP="00A6730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lastRenderedPageBreak/>
        <w:t>zbira</w:t>
      </w:r>
      <w:r w:rsidR="005E334A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podatk</w:t>
      </w:r>
      <w:r w:rsidR="005E334A" w:rsidRPr="003F2236">
        <w:rPr>
          <w:rFonts w:ascii="Arial" w:hAnsi="Arial" w:cs="Arial"/>
          <w:sz w:val="22"/>
          <w:szCs w:val="22"/>
          <w:lang w:val="sl-SI"/>
        </w:rPr>
        <w:t>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o mrtvih, poškodovanih, pogrešanih, najdenih osebah</w:t>
      </w:r>
      <w:r w:rsidR="005E334A" w:rsidRPr="003F2236">
        <w:rPr>
          <w:rFonts w:ascii="Arial" w:hAnsi="Arial" w:cs="Arial"/>
          <w:sz w:val="22"/>
          <w:szCs w:val="22"/>
          <w:lang w:val="sl-SI"/>
        </w:rPr>
        <w:t xml:space="preserve"> in jih posreduje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Pr="003F2236">
        <w:rPr>
          <w:rFonts w:ascii="Arial" w:hAnsi="Arial" w:cs="Arial"/>
          <w:sz w:val="22"/>
          <w:szCs w:val="22"/>
          <w:lang w:val="sl-SI"/>
        </w:rPr>
        <w:t>nformacijskemu centru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8314A0" w:rsidP="00A6730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posred</w:t>
      </w:r>
      <w:r w:rsidR="005E334A" w:rsidRPr="003F2236">
        <w:rPr>
          <w:rFonts w:ascii="Arial" w:hAnsi="Arial" w:cs="Arial"/>
          <w:sz w:val="22"/>
          <w:szCs w:val="22"/>
          <w:lang w:val="sl-SI"/>
        </w:rPr>
        <w:t>u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je podatkov o mrtvih, poškodovanih, pogrešanih, najdenih osebah, svojcem </w:t>
      </w:r>
      <w:r w:rsidR="00AA6B0E" w:rsidRPr="003F2236">
        <w:rPr>
          <w:rFonts w:ascii="Arial" w:hAnsi="Arial" w:cs="Arial"/>
          <w:sz w:val="22"/>
          <w:szCs w:val="22"/>
          <w:lang w:val="sl-SI"/>
        </w:rPr>
        <w:t>le teh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8314A0" w:rsidP="00604ED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drugo.</w:t>
      </w: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</w:t>
      </w:r>
      <w:r w:rsidR="00D36496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pristojno za delo, družino,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socialne zadeve in enake možnosti in Skupnost centrov za socialno delo: </w:t>
      </w:r>
    </w:p>
    <w:p w:rsidR="008314A0" w:rsidRPr="003F2236" w:rsidRDefault="005147B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ima predstavnika </w:t>
      </w:r>
      <w:r w:rsidR="008314A0" w:rsidRPr="003F2236">
        <w:rPr>
          <w:rFonts w:ascii="Arial" w:hAnsi="Arial" w:cs="Arial"/>
          <w:sz w:val="22"/>
          <w:szCs w:val="22"/>
          <w:lang w:val="sl-SI"/>
        </w:rPr>
        <w:t>Skupnosti cent</w:t>
      </w:r>
      <w:r w:rsidR="00F5086C" w:rsidRPr="003F2236">
        <w:rPr>
          <w:rFonts w:ascii="Arial" w:hAnsi="Arial" w:cs="Arial"/>
          <w:sz w:val="22"/>
          <w:szCs w:val="22"/>
          <w:lang w:val="sl-SI"/>
        </w:rPr>
        <w:t xml:space="preserve">rov za socialno delo v vodstvu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informacijskega centra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8314A0" w:rsidP="00604ED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zbira </w:t>
      </w:r>
      <w:r w:rsidR="005E334A" w:rsidRPr="003F2236">
        <w:rPr>
          <w:rFonts w:ascii="Arial" w:hAnsi="Arial" w:cs="Arial"/>
          <w:sz w:val="22"/>
          <w:szCs w:val="22"/>
          <w:lang w:val="sl-SI"/>
        </w:rPr>
        <w:t>podatke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o pogrešanih, najdenih osebah</w:t>
      </w:r>
      <w:r w:rsidR="005E334A" w:rsidRPr="003F2236">
        <w:rPr>
          <w:rFonts w:ascii="Arial" w:hAnsi="Arial" w:cs="Arial"/>
          <w:sz w:val="22"/>
          <w:szCs w:val="22"/>
          <w:lang w:val="sl-SI"/>
        </w:rPr>
        <w:t xml:space="preserve"> in jih posreduje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F5086C" w:rsidRPr="003F2236">
        <w:rPr>
          <w:rFonts w:ascii="Arial" w:hAnsi="Arial" w:cs="Arial"/>
          <w:sz w:val="22"/>
          <w:szCs w:val="22"/>
          <w:lang w:val="sl-SI"/>
        </w:rPr>
        <w:t>nformacijskemu centru,</w:t>
      </w:r>
    </w:p>
    <w:p w:rsidR="008314A0" w:rsidRPr="003F2236" w:rsidRDefault="005E334A" w:rsidP="00604ED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sodeluje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pri organiziranju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="008314A0" w:rsidRPr="003F2236">
        <w:rPr>
          <w:rFonts w:ascii="Arial" w:hAnsi="Arial" w:cs="Arial"/>
          <w:sz w:val="22"/>
          <w:szCs w:val="22"/>
          <w:lang w:val="sl-SI"/>
        </w:rPr>
        <w:t>in nudenj</w:t>
      </w:r>
      <w:r w:rsidR="00C63633" w:rsidRPr="003F2236">
        <w:rPr>
          <w:rFonts w:ascii="Arial" w:hAnsi="Arial" w:cs="Arial"/>
          <w:sz w:val="22"/>
          <w:szCs w:val="22"/>
          <w:lang w:val="sl-SI"/>
        </w:rPr>
        <w:t>e</w:t>
      </w:r>
      <w:r w:rsidR="00AD1823" w:rsidRPr="003F2236">
        <w:rPr>
          <w:rFonts w:ascii="Arial" w:hAnsi="Arial" w:cs="Arial"/>
          <w:sz w:val="22"/>
          <w:szCs w:val="22"/>
          <w:lang w:val="sl-SI"/>
        </w:rPr>
        <w:t xml:space="preserve"> psihološke / </w:t>
      </w:r>
      <w:r w:rsidR="008314A0" w:rsidRPr="003F2236">
        <w:rPr>
          <w:rFonts w:ascii="Arial" w:hAnsi="Arial" w:cs="Arial"/>
          <w:sz w:val="22"/>
          <w:szCs w:val="22"/>
          <w:lang w:val="sl-SI"/>
        </w:rPr>
        <w:t>psihosocialne in duhovne pomoči prizadetim in svojcem žrtev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  <w:r w:rsidR="00F5086C"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8314A0" w:rsidRPr="003F2236" w:rsidRDefault="008314A0" w:rsidP="00604ED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drugo.</w:t>
      </w: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</w:t>
      </w:r>
      <w:r w:rsidR="00D36496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pristojno za obrambo, Šola za tuje jezike</w:t>
      </w:r>
      <w:r w:rsidR="00100327" w:rsidRPr="003F2236">
        <w:rPr>
          <w:rFonts w:ascii="Arial" w:hAnsi="Arial" w:cs="Arial"/>
          <w:sz w:val="22"/>
          <w:szCs w:val="22"/>
          <w:lang w:val="sl-SI"/>
        </w:rPr>
        <w:t xml:space="preserve"> Ministrstva za obrambo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 </w:t>
      </w:r>
      <w:r w:rsidR="005E334A" w:rsidRPr="003F2236">
        <w:rPr>
          <w:rFonts w:ascii="Arial" w:hAnsi="Arial" w:cs="Arial"/>
          <w:sz w:val="22"/>
          <w:szCs w:val="22"/>
          <w:lang w:val="sl-SI"/>
        </w:rPr>
        <w:t xml:space="preserve">Sektor za prevajanje </w:t>
      </w:r>
      <w:r w:rsidRPr="003F2236">
        <w:rPr>
          <w:rFonts w:ascii="Arial" w:hAnsi="Arial" w:cs="Arial"/>
          <w:sz w:val="22"/>
          <w:szCs w:val="22"/>
          <w:lang w:val="sl-SI"/>
        </w:rPr>
        <w:t>Generaln</w:t>
      </w:r>
      <w:r w:rsidR="005E334A" w:rsidRPr="003F2236">
        <w:rPr>
          <w:rFonts w:ascii="Arial" w:hAnsi="Arial" w:cs="Arial"/>
          <w:sz w:val="22"/>
          <w:szCs w:val="22"/>
          <w:lang w:val="sl-SI"/>
        </w:rPr>
        <w:t>ega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sekretariat</w:t>
      </w:r>
      <w:r w:rsidR="005E334A" w:rsidRPr="003F2236">
        <w:rPr>
          <w:rFonts w:ascii="Arial" w:hAnsi="Arial" w:cs="Arial"/>
          <w:sz w:val="22"/>
          <w:szCs w:val="22"/>
          <w:lang w:val="sl-SI"/>
        </w:rPr>
        <w:t>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100327" w:rsidRPr="003F2236">
        <w:rPr>
          <w:rFonts w:ascii="Arial" w:hAnsi="Arial" w:cs="Arial"/>
          <w:sz w:val="22"/>
          <w:szCs w:val="22"/>
          <w:lang w:val="sl-SI"/>
        </w:rPr>
        <w:t>V</w:t>
      </w:r>
      <w:r w:rsidR="005E334A" w:rsidRPr="003F2236">
        <w:rPr>
          <w:rFonts w:ascii="Arial" w:hAnsi="Arial" w:cs="Arial"/>
          <w:sz w:val="22"/>
          <w:szCs w:val="22"/>
          <w:lang w:val="sl-SI"/>
        </w:rPr>
        <w:t>lade Republike Slovenije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5A2EEA" w:rsidRPr="003F2236" w:rsidRDefault="005A2EEA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sodel</w:t>
      </w:r>
      <w:r w:rsidR="005E334A" w:rsidRPr="003F2236">
        <w:rPr>
          <w:rFonts w:ascii="Arial" w:hAnsi="Arial" w:cs="Arial"/>
          <w:sz w:val="22"/>
          <w:szCs w:val="22"/>
          <w:lang w:val="sl-SI"/>
        </w:rPr>
        <w:t>ujeta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5147B6" w:rsidRPr="003F2236">
        <w:rPr>
          <w:rFonts w:ascii="Arial" w:hAnsi="Arial" w:cs="Arial"/>
          <w:sz w:val="22"/>
          <w:szCs w:val="22"/>
          <w:lang w:val="sl-SI"/>
        </w:rPr>
        <w:t>v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</w:t>
      </w:r>
      <w:r w:rsidR="005147B6" w:rsidRPr="003F2236">
        <w:rPr>
          <w:rFonts w:ascii="Arial" w:hAnsi="Arial" w:cs="Arial"/>
          <w:sz w:val="22"/>
          <w:szCs w:val="22"/>
          <w:lang w:val="sl-SI"/>
        </w:rPr>
        <w:t>nformacijskem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centr</w:t>
      </w:r>
      <w:r w:rsidR="005147B6" w:rsidRPr="003F2236">
        <w:rPr>
          <w:rFonts w:ascii="Arial" w:hAnsi="Arial" w:cs="Arial"/>
          <w:sz w:val="22"/>
          <w:szCs w:val="22"/>
          <w:lang w:val="sl-SI"/>
        </w:rPr>
        <w:t>u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8314A0" w:rsidP="00A6730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zagotavlja</w:t>
      </w:r>
      <w:r w:rsidR="005E334A" w:rsidRPr="003F2236">
        <w:rPr>
          <w:rFonts w:ascii="Arial" w:hAnsi="Arial" w:cs="Arial"/>
          <w:sz w:val="22"/>
          <w:szCs w:val="22"/>
          <w:lang w:val="sl-SI"/>
        </w:rPr>
        <w:t>ta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prevajalsk</w:t>
      </w:r>
      <w:r w:rsidR="005E334A" w:rsidRPr="003F2236">
        <w:rPr>
          <w:rFonts w:ascii="Arial" w:hAnsi="Arial" w:cs="Arial"/>
          <w:sz w:val="22"/>
          <w:szCs w:val="22"/>
          <w:lang w:val="sl-SI"/>
        </w:rPr>
        <w:t>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storit</w:t>
      </w:r>
      <w:r w:rsidR="005E334A" w:rsidRPr="003F2236">
        <w:rPr>
          <w:rFonts w:ascii="Arial" w:hAnsi="Arial" w:cs="Arial"/>
          <w:sz w:val="22"/>
          <w:szCs w:val="22"/>
          <w:lang w:val="sl-SI"/>
        </w:rPr>
        <w:t>ve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 tolmačenj</w:t>
      </w:r>
      <w:r w:rsidR="005E334A" w:rsidRPr="003F2236">
        <w:rPr>
          <w:rFonts w:ascii="Arial" w:hAnsi="Arial" w:cs="Arial"/>
          <w:sz w:val="22"/>
          <w:szCs w:val="22"/>
          <w:lang w:val="sl-SI"/>
        </w:rPr>
        <w:t>e</w:t>
      </w:r>
      <w:r w:rsidRPr="003F2236">
        <w:rPr>
          <w:rFonts w:ascii="Arial" w:hAnsi="Arial" w:cs="Arial"/>
          <w:sz w:val="22"/>
          <w:szCs w:val="22"/>
          <w:lang w:val="sl-SI"/>
        </w:rPr>
        <w:t>, če so med prizadetimi tudi državljani drugih držav oziroma zaradi mednarodne pomoči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513122" w:rsidRPr="003F2236" w:rsidRDefault="00513122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6355" w:rsidRPr="003F2236" w:rsidRDefault="00836355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</w:t>
      </w:r>
      <w:r w:rsidR="00D36496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pristojno </w:t>
      </w:r>
      <w:r w:rsidR="00513122" w:rsidRPr="003F2236">
        <w:rPr>
          <w:rFonts w:ascii="Arial" w:hAnsi="Arial" w:cs="Arial"/>
          <w:sz w:val="22"/>
          <w:szCs w:val="22"/>
          <w:lang w:val="sl-SI"/>
        </w:rPr>
        <w:t>za kulturo:</w:t>
      </w:r>
    </w:p>
    <w:p w:rsidR="00513122" w:rsidRPr="003F2236" w:rsidRDefault="00D3649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sodeluje</w:t>
      </w:r>
      <w:r w:rsidR="005147B6" w:rsidRPr="003F2236">
        <w:rPr>
          <w:rFonts w:ascii="Arial" w:hAnsi="Arial" w:cs="Arial"/>
          <w:sz w:val="22"/>
          <w:szCs w:val="22"/>
          <w:lang w:val="sl-SI"/>
        </w:rPr>
        <w:t xml:space="preserve"> v informacijskem centru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D3649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informacijskemu centru </w:t>
      </w:r>
      <w:r w:rsidR="008314A0" w:rsidRPr="003F2236">
        <w:rPr>
          <w:rFonts w:ascii="Arial" w:hAnsi="Arial" w:cs="Arial"/>
          <w:sz w:val="22"/>
          <w:szCs w:val="22"/>
          <w:lang w:val="sl-SI"/>
        </w:rPr>
        <w:t>zagotavlj</w:t>
      </w:r>
      <w:r w:rsidRPr="003F2236">
        <w:rPr>
          <w:rFonts w:ascii="Arial" w:hAnsi="Arial" w:cs="Arial"/>
          <w:sz w:val="22"/>
          <w:szCs w:val="22"/>
          <w:lang w:val="sl-SI"/>
        </w:rPr>
        <w:t>a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seznam</w:t>
      </w:r>
      <w:r w:rsidRPr="003F2236">
        <w:rPr>
          <w:rFonts w:ascii="Arial" w:hAnsi="Arial" w:cs="Arial"/>
          <w:sz w:val="22"/>
          <w:szCs w:val="22"/>
          <w:lang w:val="sl-SI"/>
        </w:rPr>
        <w:t>e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v Republiki Sloveniji registriranih verskih skupnosti s kontaktnimi podatki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</w:t>
      </w:r>
      <w:r w:rsidR="00D36496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pristojno za zdravje: </w:t>
      </w:r>
    </w:p>
    <w:p w:rsidR="008314A0" w:rsidRPr="003F2236" w:rsidRDefault="005147B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ima predstavnika </w:t>
      </w:r>
      <w:r w:rsidR="00F32579" w:rsidRPr="003F2236">
        <w:rPr>
          <w:rFonts w:ascii="Arial" w:hAnsi="Arial" w:cs="Arial"/>
          <w:sz w:val="22"/>
          <w:szCs w:val="22"/>
          <w:lang w:val="sl-SI"/>
        </w:rPr>
        <w:t xml:space="preserve">zdravstva v vodstvu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8314A0" w:rsidRPr="003F2236">
        <w:rPr>
          <w:rFonts w:ascii="Arial" w:hAnsi="Arial" w:cs="Arial"/>
          <w:sz w:val="22"/>
          <w:szCs w:val="22"/>
          <w:lang w:val="sl-SI"/>
        </w:rPr>
        <w:t>nformacijskega centra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8314A0" w:rsidRPr="003F2236" w:rsidRDefault="00D3649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zbira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podatk</w:t>
      </w:r>
      <w:r w:rsidRPr="003F2236">
        <w:rPr>
          <w:rFonts w:ascii="Arial" w:hAnsi="Arial" w:cs="Arial"/>
          <w:sz w:val="22"/>
          <w:szCs w:val="22"/>
          <w:lang w:val="sl-SI"/>
        </w:rPr>
        <w:t>e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o mrtvih, poškodovanih, pogrešanih, najdenih osebah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 jih posreduje</w:t>
      </w:r>
      <w:r w:rsidR="008314A0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F32579" w:rsidRPr="003F2236">
        <w:rPr>
          <w:rFonts w:ascii="Arial" w:hAnsi="Arial" w:cs="Arial"/>
          <w:sz w:val="22"/>
          <w:szCs w:val="22"/>
          <w:lang w:val="sl-SI"/>
        </w:rPr>
        <w:t>nformacijskemu centru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8314A0" w:rsidRPr="003F2236" w:rsidRDefault="008314A0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36355" w:rsidRPr="003F2236" w:rsidRDefault="00836355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Rdeči križ Slovenije</w:t>
      </w:r>
      <w:r w:rsidR="00BE3D21" w:rsidRPr="003F2236">
        <w:rPr>
          <w:rFonts w:ascii="Arial" w:hAnsi="Arial" w:cs="Arial"/>
          <w:sz w:val="22"/>
          <w:szCs w:val="22"/>
          <w:lang w:val="sl-SI"/>
        </w:rPr>
        <w:t xml:space="preserve"> (RKS)</w:t>
      </w:r>
      <w:r w:rsidR="00513122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C3228F" w:rsidRPr="003F2236" w:rsidRDefault="005147B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ima predstavnika </w:t>
      </w:r>
      <w:r w:rsidR="00C3228F" w:rsidRPr="003F2236">
        <w:rPr>
          <w:rFonts w:ascii="Arial" w:hAnsi="Arial" w:cs="Arial"/>
          <w:sz w:val="22"/>
          <w:szCs w:val="22"/>
          <w:lang w:val="sl-SI"/>
        </w:rPr>
        <w:t xml:space="preserve">RKS v vodstvu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C3228F" w:rsidRPr="003F2236">
        <w:rPr>
          <w:rFonts w:ascii="Arial" w:hAnsi="Arial" w:cs="Arial"/>
          <w:sz w:val="22"/>
          <w:szCs w:val="22"/>
          <w:lang w:val="sl-SI"/>
        </w:rPr>
        <w:t>nformacijskega centr</w:t>
      </w:r>
      <w:r w:rsidR="00F32579" w:rsidRPr="003F2236">
        <w:rPr>
          <w:rFonts w:ascii="Arial" w:hAnsi="Arial" w:cs="Arial"/>
          <w:sz w:val="22"/>
          <w:szCs w:val="22"/>
          <w:lang w:val="sl-SI"/>
        </w:rPr>
        <w:t>a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BE3D21" w:rsidRPr="003F2236" w:rsidRDefault="00D3649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njegove poizvedovalne službe </w:t>
      </w:r>
      <w:r w:rsidR="00BE3D21" w:rsidRPr="003F2236">
        <w:rPr>
          <w:rFonts w:ascii="Arial" w:hAnsi="Arial" w:cs="Arial"/>
          <w:sz w:val="22"/>
          <w:szCs w:val="22"/>
          <w:lang w:val="sl-SI"/>
        </w:rPr>
        <w:t>in ekip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e </w:t>
      </w:r>
      <w:r w:rsidR="00AD1823" w:rsidRPr="003F2236">
        <w:rPr>
          <w:rFonts w:ascii="Arial" w:hAnsi="Arial" w:cs="Arial"/>
          <w:sz w:val="22"/>
          <w:szCs w:val="22"/>
          <w:lang w:val="sl-SI"/>
        </w:rPr>
        <w:t xml:space="preserve">psihološke / </w:t>
      </w:r>
      <w:r w:rsidR="00BE3D21" w:rsidRPr="003F2236">
        <w:rPr>
          <w:rFonts w:ascii="Arial" w:hAnsi="Arial" w:cs="Arial"/>
          <w:sz w:val="22"/>
          <w:szCs w:val="22"/>
          <w:lang w:val="sl-SI"/>
        </w:rPr>
        <w:t>psihosocialne pomoči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sodelujejo</w:t>
      </w:r>
      <w:r w:rsidR="005A2EEA" w:rsidRPr="003F2236">
        <w:rPr>
          <w:rFonts w:ascii="Arial" w:hAnsi="Arial" w:cs="Arial"/>
          <w:sz w:val="22"/>
          <w:szCs w:val="22"/>
          <w:lang w:val="sl-SI"/>
        </w:rPr>
        <w:t xml:space="preserve"> z informacijskim centrom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C3228F" w:rsidRPr="003F2236" w:rsidRDefault="00C3228F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zbira podatk</w:t>
      </w:r>
      <w:r w:rsidR="00D36496" w:rsidRPr="003F2236">
        <w:rPr>
          <w:rFonts w:ascii="Arial" w:hAnsi="Arial" w:cs="Arial"/>
          <w:sz w:val="22"/>
          <w:szCs w:val="22"/>
          <w:lang w:val="sl-SI"/>
        </w:rPr>
        <w:t xml:space="preserve">e </w:t>
      </w:r>
      <w:r w:rsidRPr="003F2236">
        <w:rPr>
          <w:rFonts w:ascii="Arial" w:hAnsi="Arial" w:cs="Arial"/>
          <w:sz w:val="22"/>
          <w:szCs w:val="22"/>
          <w:lang w:val="sl-SI"/>
        </w:rPr>
        <w:t>o mrtvih, poškodovanih, pogrešanih, najdenih osebah</w:t>
      </w:r>
      <w:r w:rsidR="00D36496" w:rsidRPr="003F2236">
        <w:rPr>
          <w:rFonts w:ascii="Arial" w:hAnsi="Arial" w:cs="Arial"/>
          <w:sz w:val="22"/>
          <w:szCs w:val="22"/>
          <w:lang w:val="sl-SI"/>
        </w:rPr>
        <w:t xml:space="preserve"> in jih posreduje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="00F32579" w:rsidRPr="003F2236">
        <w:rPr>
          <w:rFonts w:ascii="Arial" w:hAnsi="Arial" w:cs="Arial"/>
          <w:sz w:val="22"/>
          <w:szCs w:val="22"/>
          <w:lang w:val="sl-SI"/>
        </w:rPr>
        <w:t>nformacijskemu centru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C3228F" w:rsidRPr="003F2236" w:rsidRDefault="00C3228F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13122" w:rsidRPr="003F2236" w:rsidRDefault="00836355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 pristojno za</w:t>
      </w:r>
      <w:r w:rsidR="00AD5D07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infrastrukturo</w:t>
      </w:r>
      <w:r w:rsidR="00513122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C3228F" w:rsidRPr="003F2236" w:rsidRDefault="00C3228F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sodel</w:t>
      </w:r>
      <w:r w:rsidR="00D36496" w:rsidRPr="003F2236">
        <w:rPr>
          <w:rFonts w:ascii="Arial" w:hAnsi="Arial" w:cs="Arial"/>
          <w:sz w:val="22"/>
          <w:szCs w:val="22"/>
          <w:lang w:val="sl-SI"/>
        </w:rPr>
        <w:t>uje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in</w:t>
      </w:r>
      <w:r w:rsidRPr="003F2236">
        <w:rPr>
          <w:rFonts w:ascii="Arial" w:hAnsi="Arial" w:cs="Arial"/>
          <w:sz w:val="22"/>
          <w:szCs w:val="22"/>
          <w:lang w:val="sl-SI"/>
        </w:rPr>
        <w:t>formacijskim centrom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C3228F" w:rsidRPr="003F2236" w:rsidRDefault="00C3228F" w:rsidP="00F508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9050D" w:rsidRPr="003F2236" w:rsidRDefault="0029050D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Ministrstvo, pristojno za zunanje zadeve</w:t>
      </w:r>
      <w:r w:rsidR="00513122"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C3228F" w:rsidRPr="003F2236" w:rsidRDefault="00D36496" w:rsidP="00A673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sodeluje</w:t>
      </w:r>
      <w:r w:rsidR="00C3228F" w:rsidRPr="003F2236">
        <w:rPr>
          <w:rFonts w:ascii="Arial" w:hAnsi="Arial" w:cs="Arial"/>
          <w:sz w:val="22"/>
          <w:szCs w:val="22"/>
          <w:lang w:val="sl-SI"/>
        </w:rPr>
        <w:t xml:space="preserve"> z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in</w:t>
      </w:r>
      <w:r w:rsidR="00C3228F" w:rsidRPr="003F2236">
        <w:rPr>
          <w:rFonts w:ascii="Arial" w:hAnsi="Arial" w:cs="Arial"/>
          <w:sz w:val="22"/>
          <w:szCs w:val="22"/>
          <w:lang w:val="sl-SI"/>
        </w:rPr>
        <w:t>formacijskim centrom</w:t>
      </w:r>
      <w:r w:rsidR="00A6730B" w:rsidRPr="003F2236">
        <w:rPr>
          <w:rFonts w:ascii="Arial" w:hAnsi="Arial" w:cs="Arial"/>
          <w:sz w:val="22"/>
          <w:szCs w:val="22"/>
          <w:lang w:val="sl-SI"/>
        </w:rPr>
        <w:t>;</w:t>
      </w:r>
    </w:p>
    <w:p w:rsidR="00596D64" w:rsidRPr="003F2236" w:rsidRDefault="00596D64" w:rsidP="00604ED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drugo.</w:t>
      </w:r>
    </w:p>
    <w:p w:rsidR="00056902" w:rsidRPr="003F2236" w:rsidRDefault="00056902" w:rsidP="00F508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Druga minist</w:t>
      </w:r>
      <w:r w:rsidR="00100327" w:rsidRPr="003F2236">
        <w:rPr>
          <w:rFonts w:ascii="Arial" w:hAnsi="Arial" w:cs="Arial"/>
          <w:sz w:val="22"/>
          <w:szCs w:val="22"/>
          <w:lang w:val="sl-SI"/>
        </w:rPr>
        <w:t xml:space="preserve">rstva, </w:t>
      </w:r>
      <w:r w:rsidR="005147B6" w:rsidRPr="003F2236">
        <w:rPr>
          <w:rFonts w:ascii="Arial" w:hAnsi="Arial" w:cs="Arial"/>
          <w:sz w:val="22"/>
          <w:szCs w:val="22"/>
          <w:lang w:val="sl-SI"/>
        </w:rPr>
        <w:t>državni organi</w:t>
      </w:r>
      <w:r w:rsidR="00865F42" w:rsidRPr="003F2236">
        <w:rPr>
          <w:rFonts w:ascii="Arial" w:hAnsi="Arial" w:cs="Arial"/>
          <w:sz w:val="22"/>
          <w:szCs w:val="22"/>
          <w:lang w:val="sl-SI"/>
        </w:rPr>
        <w:t>,</w:t>
      </w:r>
      <w:r w:rsidR="00100327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organizacije</w:t>
      </w:r>
      <w:r w:rsidR="00865F42" w:rsidRPr="003F2236">
        <w:rPr>
          <w:rFonts w:ascii="Arial" w:hAnsi="Arial" w:cs="Arial"/>
          <w:sz w:val="22"/>
          <w:szCs w:val="22"/>
          <w:lang w:val="sl-SI"/>
        </w:rPr>
        <w:t>,</w:t>
      </w:r>
      <w:r w:rsidR="005147B6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D36496" w:rsidRPr="003F2236">
        <w:rPr>
          <w:rFonts w:ascii="Arial" w:hAnsi="Arial" w:cs="Arial"/>
          <w:sz w:val="22"/>
          <w:szCs w:val="22"/>
          <w:lang w:val="sl-SI"/>
        </w:rPr>
        <w:t>ustanove</w:t>
      </w:r>
      <w:r w:rsidR="005147B6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5147B6" w:rsidRPr="003F2236">
        <w:rPr>
          <w:rFonts w:ascii="Arial" w:hAnsi="Arial" w:cs="Arial"/>
          <w:sz w:val="22"/>
          <w:szCs w:val="22"/>
          <w:lang w:val="sl-SI"/>
        </w:rPr>
        <w:t>humanitarne organizacije</w:t>
      </w:r>
      <w:r w:rsidR="00293626" w:rsidRPr="003F2236">
        <w:rPr>
          <w:rFonts w:ascii="Arial" w:hAnsi="Arial" w:cs="Arial"/>
          <w:sz w:val="22"/>
          <w:szCs w:val="22"/>
          <w:lang w:val="sl-SI"/>
        </w:rPr>
        <w:t>, ipd.</w:t>
      </w:r>
      <w:r w:rsidR="005147B6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sodelujejo z </w:t>
      </w:r>
      <w:r w:rsidR="00596D64" w:rsidRPr="003F2236">
        <w:rPr>
          <w:rFonts w:ascii="Arial" w:hAnsi="Arial" w:cs="Arial"/>
          <w:sz w:val="22"/>
          <w:szCs w:val="22"/>
          <w:lang w:val="sl-SI"/>
        </w:rPr>
        <w:t>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nformacijskim centrom </w:t>
      </w:r>
      <w:r w:rsidR="00D36496" w:rsidRPr="003F2236">
        <w:rPr>
          <w:rFonts w:ascii="Arial" w:hAnsi="Arial" w:cs="Arial"/>
          <w:sz w:val="22"/>
          <w:szCs w:val="22"/>
          <w:lang w:val="sl-SI"/>
        </w:rPr>
        <w:t>po potrebi</w:t>
      </w:r>
      <w:r w:rsidR="00100327" w:rsidRPr="003F2236">
        <w:rPr>
          <w:rFonts w:ascii="Arial" w:hAnsi="Arial" w:cs="Arial"/>
          <w:sz w:val="22"/>
          <w:szCs w:val="22"/>
          <w:lang w:val="sl-SI"/>
        </w:rPr>
        <w:t xml:space="preserve"> in na podlagi dogovora o vs</w:t>
      </w:r>
      <w:r w:rsidR="00865F42" w:rsidRPr="003F2236">
        <w:rPr>
          <w:rFonts w:ascii="Arial" w:hAnsi="Arial" w:cs="Arial"/>
          <w:sz w:val="22"/>
          <w:szCs w:val="22"/>
          <w:lang w:val="sl-SI"/>
        </w:rPr>
        <w:t>e</w:t>
      </w:r>
      <w:r w:rsidR="00100327" w:rsidRPr="003F2236">
        <w:rPr>
          <w:rFonts w:ascii="Arial" w:hAnsi="Arial" w:cs="Arial"/>
          <w:sz w:val="22"/>
          <w:szCs w:val="22"/>
          <w:lang w:val="sl-SI"/>
        </w:rPr>
        <w:t>bini in načinu sodelovanja.</w:t>
      </w:r>
    </w:p>
    <w:p w:rsidR="00755E34" w:rsidRPr="003F2236" w:rsidRDefault="00755E34" w:rsidP="00A04158">
      <w:pPr>
        <w:pStyle w:val="Naslov1"/>
        <w:rPr>
          <w:sz w:val="22"/>
        </w:rPr>
      </w:pPr>
      <w:bookmarkStart w:id="24" w:name="_Toc403567692"/>
      <w:bookmarkStart w:id="25" w:name="_Toc469385436"/>
      <w:r w:rsidRPr="003F2236">
        <w:rPr>
          <w:sz w:val="22"/>
        </w:rPr>
        <w:lastRenderedPageBreak/>
        <w:t>KOMUNICIRANJ</w:t>
      </w:r>
      <w:bookmarkEnd w:id="24"/>
      <w:r w:rsidR="00A50F50" w:rsidRPr="003F2236">
        <w:rPr>
          <w:sz w:val="22"/>
        </w:rPr>
        <w:t>E</w:t>
      </w:r>
      <w:bookmarkEnd w:id="25"/>
    </w:p>
    <w:p w:rsidR="00F14466" w:rsidRPr="003F2236" w:rsidRDefault="00F14466" w:rsidP="007772CB">
      <w:pPr>
        <w:pStyle w:val="Odstavekseznama"/>
        <w:ind w:left="0"/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Način komuniciranja se določi s poslovnikom.</w:t>
      </w:r>
    </w:p>
    <w:p w:rsidR="002E076F" w:rsidRPr="003F2236" w:rsidRDefault="002E076F" w:rsidP="00A04158">
      <w:pPr>
        <w:pStyle w:val="Naslov1"/>
        <w:rPr>
          <w:sz w:val="22"/>
        </w:rPr>
      </w:pPr>
      <w:bookmarkStart w:id="26" w:name="_Toc469385437"/>
      <w:r w:rsidRPr="003F2236">
        <w:rPr>
          <w:sz w:val="22"/>
        </w:rPr>
        <w:t xml:space="preserve">POGOJI ZA </w:t>
      </w:r>
      <w:r w:rsidR="006A35CD" w:rsidRPr="003F2236">
        <w:rPr>
          <w:sz w:val="22"/>
        </w:rPr>
        <w:t>ČLANE</w:t>
      </w:r>
      <w:r w:rsidRPr="003F2236">
        <w:rPr>
          <w:sz w:val="22"/>
        </w:rPr>
        <w:t xml:space="preserve"> INFORMACIJSKE</w:t>
      </w:r>
      <w:r w:rsidR="006A35CD" w:rsidRPr="003F2236">
        <w:rPr>
          <w:sz w:val="22"/>
        </w:rPr>
        <w:t xml:space="preserve">GA </w:t>
      </w:r>
      <w:r w:rsidRPr="003F2236">
        <w:rPr>
          <w:sz w:val="22"/>
        </w:rPr>
        <w:t>CENTR</w:t>
      </w:r>
      <w:r w:rsidR="006A35CD" w:rsidRPr="003F2236">
        <w:rPr>
          <w:sz w:val="22"/>
        </w:rPr>
        <w:t>A</w:t>
      </w:r>
      <w:bookmarkEnd w:id="26"/>
    </w:p>
    <w:p w:rsidR="002E076F" w:rsidRPr="003F2236" w:rsidRDefault="002E076F" w:rsidP="00B13777">
      <w:pPr>
        <w:pStyle w:val="Naslov2"/>
      </w:pPr>
      <w:bookmarkStart w:id="27" w:name="_Toc469385438"/>
      <w:r w:rsidRPr="003F2236">
        <w:t>Vodja informacijskega centra in namestnik vodje informacijskega centra</w:t>
      </w:r>
      <w:bookmarkEnd w:id="27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11670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</w:t>
      </w:r>
      <w:r w:rsidR="00883A6C" w:rsidRPr="003F2236">
        <w:rPr>
          <w:rFonts w:ascii="Arial" w:hAnsi="Arial" w:cs="Arial"/>
          <w:sz w:val="22"/>
          <w:szCs w:val="22"/>
          <w:lang w:val="sl-SI"/>
        </w:rPr>
        <w:t>, ki jih mora izpolniti kandidat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 vodjo informacijskega centra in</w:t>
      </w:r>
      <w:r w:rsidR="00883A6C" w:rsidRPr="003F2236">
        <w:rPr>
          <w:rFonts w:ascii="Arial" w:hAnsi="Arial" w:cs="Arial"/>
          <w:sz w:val="22"/>
          <w:szCs w:val="22"/>
          <w:lang w:val="sl-SI"/>
        </w:rPr>
        <w:t xml:space="preserve"> za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namestnika vodje informacijskega centra:</w:t>
      </w:r>
    </w:p>
    <w:p w:rsidR="002E076F" w:rsidRPr="003F2236" w:rsidRDefault="002E076F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univerzitetna izobrazba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2E076F" w:rsidRPr="003F2236" w:rsidRDefault="002E076F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vsaj </w:t>
      </w:r>
      <w:r w:rsidR="00351C87" w:rsidRPr="003F2236">
        <w:rPr>
          <w:rFonts w:ascii="Arial" w:hAnsi="Arial" w:cs="Arial"/>
          <w:sz w:val="22"/>
          <w:szCs w:val="22"/>
          <w:lang w:val="sl-SI" w:eastAsia="sl-SI"/>
        </w:rPr>
        <w:t>pe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t let </w:t>
      </w:r>
      <w:r w:rsidR="00883A6C" w:rsidRPr="003F2236">
        <w:rPr>
          <w:rFonts w:ascii="Arial" w:hAnsi="Arial" w:cs="Arial"/>
          <w:sz w:val="22"/>
          <w:szCs w:val="22"/>
          <w:lang w:val="sl-SI" w:eastAsia="sl-SI"/>
        </w:rPr>
        <w:t xml:space="preserve">delovnih 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izkušenj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 xml:space="preserve">v 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>Upravi Republike Slovenije za zaščito in reševanje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B86DD9" w:rsidRPr="003F2236" w:rsidRDefault="005F1D78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uspešno opravljeno usposabljanje s področja </w:t>
      </w:r>
      <w:r w:rsidR="006A59A3" w:rsidRPr="003F2236">
        <w:rPr>
          <w:rFonts w:ascii="Arial" w:hAnsi="Arial" w:cs="Arial"/>
          <w:sz w:val="22"/>
          <w:szCs w:val="22"/>
          <w:lang w:val="sl-SI" w:eastAsia="sl-SI"/>
        </w:rPr>
        <w:t>vodenja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883A6C" w:rsidRPr="003F2236">
        <w:rPr>
          <w:rFonts w:ascii="Arial" w:hAnsi="Arial" w:cs="Arial"/>
          <w:sz w:val="22"/>
          <w:szCs w:val="22"/>
          <w:lang w:val="sl-SI" w:eastAsia="sl-SI"/>
        </w:rPr>
        <w:t>najpozneje dve leti</w:t>
      </w:r>
    </w:p>
    <w:p w:rsidR="005F1D78" w:rsidRPr="003F2236" w:rsidRDefault="005F1D78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2E076F" w:rsidRPr="003F2236" w:rsidRDefault="002E076F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uspešno opravljeno </w:t>
      </w:r>
      <w:r w:rsidR="000F37AD" w:rsidRPr="003F2236">
        <w:rPr>
          <w:rFonts w:ascii="Arial" w:hAnsi="Arial" w:cs="Arial"/>
          <w:sz w:val="22"/>
          <w:szCs w:val="22"/>
          <w:lang w:val="sl-SI" w:eastAsia="sl-SI"/>
        </w:rPr>
        <w:t>usposabljanje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 področja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 psihološke /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psihosocialne pomoči</w:t>
      </w:r>
      <w:r w:rsidR="002347C2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B86DD9" w:rsidRPr="003F2236">
        <w:rPr>
          <w:rFonts w:ascii="Arial" w:hAnsi="Arial" w:cs="Arial"/>
          <w:sz w:val="22"/>
          <w:szCs w:val="22"/>
          <w:lang w:val="sl-SI" w:eastAsia="sl-SI"/>
        </w:rPr>
        <w:t>najpozneje eno leto</w:t>
      </w:r>
      <w:r w:rsidR="002347C2" w:rsidRPr="003F2236">
        <w:rPr>
          <w:rFonts w:ascii="Arial" w:hAnsi="Arial" w:cs="Arial"/>
          <w:sz w:val="22"/>
          <w:szCs w:val="22"/>
          <w:lang w:val="sl-SI" w:eastAsia="sl-SI"/>
        </w:rPr>
        <w:t xml:space="preserve"> 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7836C6" w:rsidRPr="003F2236" w:rsidRDefault="007836C6" w:rsidP="0011670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>usposabljanjih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.1. </w:t>
      </w:r>
    </w:p>
    <w:p w:rsidR="00B86DD9" w:rsidRPr="003F2236" w:rsidRDefault="00B86DD9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B13777">
      <w:pPr>
        <w:pStyle w:val="Naslov2"/>
      </w:pPr>
      <w:bookmarkStart w:id="28" w:name="_Toc469385439"/>
      <w:r w:rsidRPr="003F2236">
        <w:t>Člani vodstva informacijskega centra</w:t>
      </w:r>
      <w:bookmarkEnd w:id="28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2E076F" w:rsidRPr="003F2236" w:rsidRDefault="000A2514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Pogoji, ki jih morajo izpolniti kandidati </w:t>
      </w:r>
      <w:r w:rsidR="002E076F" w:rsidRPr="003F2236">
        <w:rPr>
          <w:rFonts w:ascii="Arial" w:hAnsi="Arial" w:cs="Arial"/>
          <w:sz w:val="22"/>
          <w:szCs w:val="22"/>
          <w:lang w:val="sl-SI"/>
        </w:rPr>
        <w:t>za člane vodstva informacijskega centra:</w:t>
      </w:r>
    </w:p>
    <w:p w:rsidR="00CB5FDD" w:rsidRPr="003F2236" w:rsidRDefault="002E076F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uspešno opravljeno </w:t>
      </w:r>
      <w:r w:rsidR="000F37AD" w:rsidRPr="003F2236">
        <w:rPr>
          <w:rFonts w:ascii="Arial" w:hAnsi="Arial" w:cs="Arial"/>
          <w:sz w:val="22"/>
          <w:szCs w:val="22"/>
          <w:lang w:val="sl-SI" w:eastAsia="sl-SI"/>
        </w:rPr>
        <w:t>usposabljanje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 področja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psihosocialne pomoči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0A2514" w:rsidRPr="003F2236">
        <w:rPr>
          <w:rFonts w:ascii="Arial" w:hAnsi="Arial" w:cs="Arial"/>
          <w:sz w:val="22"/>
          <w:szCs w:val="22"/>
          <w:lang w:val="sl-SI" w:eastAsia="sl-SI"/>
        </w:rPr>
        <w:t xml:space="preserve">najpozneje dve leti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>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6C7105" w:rsidRPr="003F2236" w:rsidRDefault="006C7105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.1.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B13777">
      <w:pPr>
        <w:pStyle w:val="Naslov2"/>
      </w:pPr>
      <w:bookmarkStart w:id="29" w:name="_Toc469385440"/>
      <w:r w:rsidRPr="003F2236">
        <w:t>Ekipa za sprejem klicev</w:t>
      </w:r>
      <w:bookmarkEnd w:id="29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Pogoji za </w:t>
      </w:r>
      <w:r w:rsidR="00227907" w:rsidRPr="003F2236">
        <w:rPr>
          <w:rFonts w:ascii="Arial" w:hAnsi="Arial" w:cs="Arial"/>
          <w:sz w:val="22"/>
          <w:szCs w:val="22"/>
          <w:lang w:val="sl-SI"/>
        </w:rPr>
        <w:t xml:space="preserve">vodjo in </w:t>
      </w:r>
      <w:r w:rsidRPr="003F2236">
        <w:rPr>
          <w:rFonts w:ascii="Arial" w:hAnsi="Arial" w:cs="Arial"/>
          <w:sz w:val="22"/>
          <w:szCs w:val="22"/>
          <w:lang w:val="sl-SI"/>
        </w:rPr>
        <w:t>člane ekipe:</w:t>
      </w:r>
    </w:p>
    <w:p w:rsidR="002E076F" w:rsidRPr="003F2236" w:rsidRDefault="002E076F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kvalifikacije potrebne za opravljanje dela na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sorodnem 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 xml:space="preserve">delovnem mestu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>ali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prostovoljci z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uspešno opravljenimi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A56758" w:rsidRPr="003F2236">
        <w:rPr>
          <w:rFonts w:ascii="Arial" w:hAnsi="Arial" w:cs="Arial"/>
          <w:sz w:val="22"/>
          <w:szCs w:val="22"/>
          <w:lang w:val="sl-SI" w:eastAsia="sl-SI"/>
        </w:rPr>
        <w:t>usposabljanji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za delo v klicnem</w:t>
      </w:r>
      <w:r w:rsidR="00F05696" w:rsidRPr="003F2236">
        <w:rPr>
          <w:rFonts w:ascii="Arial" w:hAnsi="Arial" w:cs="Arial"/>
          <w:sz w:val="22"/>
          <w:szCs w:val="22"/>
          <w:lang w:val="sl-SI" w:eastAsia="sl-SI"/>
        </w:rPr>
        <w:t xml:space="preserve"> / operativnem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centru,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0A2514" w:rsidRPr="003F2236">
        <w:rPr>
          <w:rFonts w:ascii="Arial" w:hAnsi="Arial" w:cs="Arial"/>
          <w:sz w:val="22"/>
          <w:szCs w:val="22"/>
          <w:lang w:val="sl-SI" w:eastAsia="sl-SI"/>
        </w:rPr>
        <w:t xml:space="preserve">najpozneje eno leto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>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2E076F" w:rsidRPr="003F2236" w:rsidRDefault="002E076F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uspešno opravljeno </w:t>
      </w:r>
      <w:r w:rsidR="000F37AD" w:rsidRPr="003F2236">
        <w:rPr>
          <w:rFonts w:ascii="Arial" w:hAnsi="Arial" w:cs="Arial"/>
          <w:sz w:val="22"/>
          <w:szCs w:val="22"/>
          <w:lang w:val="sl-SI" w:eastAsia="sl-SI"/>
        </w:rPr>
        <w:t>usposabljanje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s področja </w:t>
      </w:r>
      <w:r w:rsidR="00AD1823" w:rsidRPr="003F2236">
        <w:rPr>
          <w:rFonts w:ascii="Arial" w:hAnsi="Arial" w:cs="Arial"/>
          <w:sz w:val="22"/>
          <w:szCs w:val="22"/>
          <w:lang w:val="sl-SI" w:eastAsia="sl-SI"/>
        </w:rPr>
        <w:t xml:space="preserve">psihološke /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psihosocialne pomoči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0A2514" w:rsidRPr="003F2236">
        <w:rPr>
          <w:rFonts w:ascii="Arial" w:hAnsi="Arial" w:cs="Arial"/>
          <w:sz w:val="22"/>
          <w:szCs w:val="22"/>
          <w:lang w:val="sl-SI" w:eastAsia="sl-SI"/>
        </w:rPr>
        <w:t xml:space="preserve">najpozneje dve leti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>po im</w:t>
      </w:r>
      <w:r w:rsidR="007836C6" w:rsidRPr="003F2236">
        <w:rPr>
          <w:rFonts w:ascii="Arial" w:hAnsi="Arial" w:cs="Arial"/>
          <w:sz w:val="22"/>
          <w:szCs w:val="22"/>
          <w:lang w:val="sl-SI" w:eastAsia="sl-SI"/>
        </w:rPr>
        <w:t>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6C7105" w:rsidRPr="003F2236" w:rsidRDefault="006C7105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.1.</w:t>
      </w:r>
    </w:p>
    <w:p w:rsidR="00AA65A6" w:rsidRPr="003F2236" w:rsidRDefault="00AA65A6" w:rsidP="007772CB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2E076F" w:rsidRPr="003F2236" w:rsidRDefault="002E076F" w:rsidP="00B13777">
      <w:pPr>
        <w:pStyle w:val="Naslov2"/>
      </w:pPr>
      <w:bookmarkStart w:id="30" w:name="_Toc469385441"/>
      <w:r w:rsidRPr="003F2236">
        <w:t xml:space="preserve">Ekipa za </w:t>
      </w:r>
      <w:r w:rsidR="00B02C87" w:rsidRPr="003F2236">
        <w:t>analitiko</w:t>
      </w:r>
      <w:r w:rsidR="00C93F62" w:rsidRPr="003F2236">
        <w:t xml:space="preserve"> in pripravo poročil</w:t>
      </w:r>
      <w:bookmarkEnd w:id="30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</w:t>
      </w:r>
      <w:r w:rsidR="0057569C" w:rsidRPr="003F2236">
        <w:rPr>
          <w:rFonts w:ascii="Arial" w:hAnsi="Arial" w:cs="Arial"/>
          <w:sz w:val="22"/>
          <w:szCs w:val="22"/>
          <w:lang w:val="sl-SI"/>
        </w:rPr>
        <w:t>, ki jih morajo izpolniti kandidati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 </w:t>
      </w:r>
      <w:r w:rsidR="00227907" w:rsidRPr="003F2236">
        <w:rPr>
          <w:rFonts w:ascii="Arial" w:hAnsi="Arial" w:cs="Arial"/>
          <w:sz w:val="22"/>
          <w:szCs w:val="22"/>
          <w:lang w:val="sl-SI"/>
        </w:rPr>
        <w:t xml:space="preserve">vodjo in </w:t>
      </w:r>
      <w:r w:rsidRPr="003F2236">
        <w:rPr>
          <w:rFonts w:ascii="Arial" w:hAnsi="Arial" w:cs="Arial"/>
          <w:sz w:val="22"/>
          <w:szCs w:val="22"/>
          <w:lang w:val="sl-SI"/>
        </w:rPr>
        <w:t>člane ekipe:</w:t>
      </w:r>
    </w:p>
    <w:p w:rsidR="006D1908" w:rsidRPr="003F2236" w:rsidRDefault="002E076F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kvalifikacije za opravljanje dela na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sorodnem 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>delovnem mestu</w:t>
      </w:r>
      <w:r w:rsidR="006D1908" w:rsidRPr="003F2236">
        <w:rPr>
          <w:rFonts w:ascii="Arial" w:hAnsi="Arial" w:cs="Arial"/>
          <w:sz w:val="22"/>
          <w:szCs w:val="22"/>
          <w:lang w:val="sl-SI" w:eastAsia="sl-SI"/>
        </w:rPr>
        <w:t xml:space="preserve"> ali prostovoljci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6D1908" w:rsidRPr="003F2236">
        <w:rPr>
          <w:rFonts w:ascii="Arial" w:hAnsi="Arial" w:cs="Arial"/>
          <w:sz w:val="22"/>
          <w:szCs w:val="22"/>
          <w:lang w:val="sl-SI" w:eastAsia="sl-SI"/>
        </w:rPr>
        <w:t>z uspešno opravljenimi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6D1908" w:rsidRPr="003F2236">
        <w:rPr>
          <w:rFonts w:ascii="Arial" w:hAnsi="Arial" w:cs="Arial"/>
          <w:sz w:val="22"/>
          <w:szCs w:val="22"/>
          <w:lang w:val="sl-SI" w:eastAsia="sl-SI"/>
        </w:rPr>
        <w:t xml:space="preserve">usposabljanji za delo, </w:t>
      </w:r>
      <w:r w:rsidR="0057569C" w:rsidRPr="003F2236">
        <w:rPr>
          <w:rFonts w:ascii="Arial" w:hAnsi="Arial" w:cs="Arial"/>
          <w:sz w:val="22"/>
          <w:szCs w:val="22"/>
          <w:lang w:val="sl-SI" w:eastAsia="sl-SI"/>
        </w:rPr>
        <w:t xml:space="preserve">najpozneje dve leti </w:t>
      </w:r>
      <w:r w:rsidR="006D1908" w:rsidRPr="003F2236">
        <w:rPr>
          <w:rFonts w:ascii="Arial" w:hAnsi="Arial" w:cs="Arial"/>
          <w:sz w:val="22"/>
          <w:szCs w:val="22"/>
          <w:lang w:val="sl-SI" w:eastAsia="sl-SI"/>
        </w:rPr>
        <w:t>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6C7105" w:rsidRPr="003F2236" w:rsidRDefault="006C7105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.1.</w:t>
      </w:r>
    </w:p>
    <w:p w:rsidR="006407A6" w:rsidRPr="003F2236" w:rsidRDefault="006407A6" w:rsidP="006407A6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F3DA1" w:rsidRPr="003F2236" w:rsidRDefault="005B10C9" w:rsidP="00B13777">
      <w:pPr>
        <w:pStyle w:val="Naslov2"/>
      </w:pPr>
      <w:bookmarkStart w:id="31" w:name="_Toc469385442"/>
      <w:r w:rsidRPr="003F2236">
        <w:t>Ekipa za t</w:t>
      </w:r>
      <w:r w:rsidR="004F3DA1" w:rsidRPr="003F2236">
        <w:t>ehničn</w:t>
      </w:r>
      <w:r w:rsidRPr="003F2236">
        <w:t>o</w:t>
      </w:r>
      <w:r w:rsidR="004F3DA1" w:rsidRPr="003F2236">
        <w:t xml:space="preserve"> in logističn</w:t>
      </w:r>
      <w:r w:rsidRPr="003F2236">
        <w:t>o</w:t>
      </w:r>
      <w:r w:rsidR="004F3DA1" w:rsidRPr="003F2236">
        <w:t xml:space="preserve"> podpor</w:t>
      </w:r>
      <w:r w:rsidRPr="003F2236">
        <w:t>o</w:t>
      </w:r>
      <w:r w:rsidR="004F3DA1" w:rsidRPr="003F2236">
        <w:t xml:space="preserve"> informacijskega centra, ki deluje v klicnem centru in tehnična in logistična podpora informacijskega centra, ki svoje delo opravlja na območju</w:t>
      </w:r>
      <w:r w:rsidR="00205139" w:rsidRPr="003F2236">
        <w:t xml:space="preserve"> </w:t>
      </w:r>
      <w:r w:rsidR="004F3DA1" w:rsidRPr="003F2236">
        <w:t>nesreč</w:t>
      </w:r>
      <w:r w:rsidR="004E784F" w:rsidRPr="003F2236">
        <w:t>e</w:t>
      </w:r>
      <w:bookmarkEnd w:id="31"/>
    </w:p>
    <w:p w:rsidR="004F3DA1" w:rsidRPr="003F2236" w:rsidRDefault="004F3DA1" w:rsidP="004F3DA1">
      <w:pPr>
        <w:rPr>
          <w:rFonts w:ascii="Arial" w:hAnsi="Arial" w:cs="Arial"/>
          <w:sz w:val="22"/>
          <w:szCs w:val="22"/>
          <w:lang w:val="sl-SI" w:eastAsia="en-US"/>
        </w:rPr>
      </w:pP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</w:t>
      </w:r>
      <w:r w:rsidR="00F41AD4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F41AD4" w:rsidRPr="003F2236">
        <w:rPr>
          <w:rFonts w:ascii="Arial" w:hAnsi="Arial" w:cs="Arial"/>
          <w:sz w:val="22"/>
          <w:szCs w:val="22"/>
          <w:lang w:val="sl-SI"/>
        </w:rPr>
        <w:t xml:space="preserve">ki jih morajo izpolniti kandidati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za </w:t>
      </w:r>
      <w:r w:rsidR="00227907" w:rsidRPr="003F2236">
        <w:rPr>
          <w:rFonts w:ascii="Arial" w:hAnsi="Arial" w:cs="Arial"/>
          <w:sz w:val="22"/>
          <w:szCs w:val="22"/>
          <w:lang w:val="sl-SI"/>
        </w:rPr>
        <w:t xml:space="preserve">vodjo in </w:t>
      </w:r>
      <w:r w:rsidRPr="003F2236">
        <w:rPr>
          <w:rFonts w:ascii="Arial" w:hAnsi="Arial" w:cs="Arial"/>
          <w:sz w:val="22"/>
          <w:szCs w:val="22"/>
          <w:lang w:val="sl-SI"/>
        </w:rPr>
        <w:t>člane ekipe:</w:t>
      </w:r>
    </w:p>
    <w:p w:rsidR="00CB5FDD" w:rsidRPr="003F2236" w:rsidRDefault="002E076F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kvalifikacije za opravljanje dela na </w:t>
      </w:r>
      <w:r w:rsidR="00CB5FDD" w:rsidRPr="003F2236">
        <w:rPr>
          <w:rFonts w:ascii="Arial" w:hAnsi="Arial" w:cs="Arial"/>
          <w:sz w:val="22"/>
          <w:szCs w:val="22"/>
          <w:lang w:val="sl-SI" w:eastAsia="sl-SI"/>
        </w:rPr>
        <w:t xml:space="preserve">sorodnem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delovnem mestu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6C7105" w:rsidRPr="003F2236" w:rsidRDefault="006C7105" w:rsidP="00DC06B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 xml:space="preserve">.1. 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E784F" w:rsidRPr="003F2236" w:rsidRDefault="004E784F" w:rsidP="00B13777">
      <w:pPr>
        <w:pStyle w:val="Naslov2"/>
      </w:pPr>
      <w:bookmarkStart w:id="32" w:name="_Toc469385443"/>
      <w:r w:rsidRPr="003F2236">
        <w:t xml:space="preserve">Psihološka </w:t>
      </w:r>
      <w:r w:rsidR="00E01D86" w:rsidRPr="003F2236">
        <w:t>pomoč</w:t>
      </w:r>
      <w:bookmarkEnd w:id="32"/>
    </w:p>
    <w:p w:rsidR="004E784F" w:rsidRPr="003F2236" w:rsidRDefault="004E784F" w:rsidP="004E784F">
      <w:pPr>
        <w:rPr>
          <w:rFonts w:ascii="Arial" w:hAnsi="Arial" w:cs="Arial"/>
          <w:sz w:val="22"/>
          <w:szCs w:val="22"/>
          <w:lang w:val="sl-SI" w:eastAsia="en-US"/>
        </w:rPr>
      </w:pPr>
    </w:p>
    <w:p w:rsidR="004E784F" w:rsidRPr="003F2236" w:rsidRDefault="004E784F" w:rsidP="004E784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</w:t>
      </w:r>
      <w:r w:rsidR="00F41AD4" w:rsidRPr="003F2236">
        <w:rPr>
          <w:rFonts w:ascii="Arial" w:hAnsi="Arial" w:cs="Arial"/>
          <w:sz w:val="22"/>
          <w:szCs w:val="22"/>
          <w:lang w:val="sl-SI"/>
        </w:rPr>
        <w:t>, ki jih mora izpolniti kandidat za nudenje psihološke pomoči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4E784F" w:rsidRPr="003F2236" w:rsidRDefault="004E784F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kvalifikacije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za opravljanje dela na sorodnem delovnem mestu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4E784F" w:rsidRPr="003F2236" w:rsidRDefault="004E784F" w:rsidP="00DC06B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udeležba na usposabljanji</w:t>
      </w:r>
      <w:r w:rsidR="00FB2BB9" w:rsidRPr="003F2236">
        <w:rPr>
          <w:rFonts w:ascii="Arial" w:hAnsi="Arial" w:cs="Arial"/>
          <w:sz w:val="22"/>
          <w:szCs w:val="22"/>
          <w:lang w:val="sl-SI" w:eastAsia="sl-SI"/>
        </w:rPr>
        <w:t xml:space="preserve">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FB2BB9" w:rsidRPr="003F2236" w:rsidRDefault="000D62C2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zaželeno</w:t>
      </w:r>
      <w:r w:rsidR="00FB2BB9" w:rsidRPr="003F2236">
        <w:rPr>
          <w:rFonts w:ascii="Arial" w:hAnsi="Arial" w:cs="Arial"/>
          <w:sz w:val="22"/>
          <w:szCs w:val="22"/>
          <w:lang w:val="sl-SI" w:eastAsia="sl-SI"/>
        </w:rPr>
        <w:t xml:space="preserve"> znanje angleškega </w:t>
      </w:r>
      <w:r w:rsidR="00F41AD4" w:rsidRPr="003F2236">
        <w:rPr>
          <w:rFonts w:ascii="Arial" w:hAnsi="Arial" w:cs="Arial"/>
          <w:sz w:val="22"/>
          <w:szCs w:val="22"/>
          <w:lang w:val="sl-SI" w:eastAsia="sl-SI"/>
        </w:rPr>
        <w:t>in / ali</w:t>
      </w:r>
      <w:r w:rsidR="00FB2BB9" w:rsidRPr="003F2236">
        <w:rPr>
          <w:rFonts w:ascii="Arial" w:hAnsi="Arial" w:cs="Arial"/>
          <w:sz w:val="22"/>
          <w:szCs w:val="22"/>
          <w:lang w:val="sl-SI" w:eastAsia="sl-SI"/>
        </w:rPr>
        <w:t xml:space="preserve"> nemškega jezika.</w:t>
      </w:r>
    </w:p>
    <w:p w:rsidR="004E784F" w:rsidRPr="003F2236" w:rsidRDefault="004E784F" w:rsidP="004E784F">
      <w:pPr>
        <w:rPr>
          <w:rFonts w:ascii="Arial" w:hAnsi="Arial" w:cs="Arial"/>
          <w:sz w:val="22"/>
          <w:szCs w:val="22"/>
          <w:lang w:val="sl-SI" w:eastAsia="en-US"/>
        </w:rPr>
      </w:pPr>
    </w:p>
    <w:p w:rsidR="002E076F" w:rsidRPr="003F2236" w:rsidRDefault="002E076F" w:rsidP="007772CB">
      <w:pPr>
        <w:pStyle w:val="Naslov2"/>
      </w:pPr>
      <w:bookmarkStart w:id="33" w:name="_Toc469385444"/>
      <w:r w:rsidRPr="003F2236">
        <w:t xml:space="preserve">Ekipa </w:t>
      </w:r>
      <w:r w:rsidR="007836C6" w:rsidRPr="003F2236">
        <w:t xml:space="preserve">za nudenje </w:t>
      </w:r>
      <w:r w:rsidR="00AD1823" w:rsidRPr="003F2236">
        <w:t xml:space="preserve">psihološke / </w:t>
      </w:r>
      <w:r w:rsidR="007836C6" w:rsidRPr="003F2236">
        <w:t>psihosocialne in duhovne pomoči</w:t>
      </w:r>
      <w:bookmarkEnd w:id="33"/>
      <w:r w:rsidR="007836C6" w:rsidRPr="003F2236">
        <w:t xml:space="preserve"> </w:t>
      </w:r>
    </w:p>
    <w:p w:rsidR="00F70E12" w:rsidRPr="003F2236" w:rsidRDefault="00F70E12" w:rsidP="00F70E12">
      <w:pPr>
        <w:rPr>
          <w:rFonts w:ascii="Arial" w:hAnsi="Arial" w:cs="Arial"/>
          <w:lang w:val="sl-SI" w:eastAsia="en-US"/>
        </w:rPr>
      </w:pPr>
    </w:p>
    <w:p w:rsidR="002E076F" w:rsidRPr="003F2236" w:rsidRDefault="00F41AD4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Pogoji, ki jih morajo izpolniti kandidati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za </w:t>
      </w:r>
      <w:r w:rsidR="00227907" w:rsidRPr="003F2236">
        <w:rPr>
          <w:rFonts w:ascii="Arial" w:hAnsi="Arial" w:cs="Arial"/>
          <w:sz w:val="22"/>
          <w:szCs w:val="22"/>
          <w:lang w:val="sl-SI"/>
        </w:rPr>
        <w:t xml:space="preserve">vodjo in </w:t>
      </w:r>
      <w:r w:rsidR="002E076F" w:rsidRPr="003F2236">
        <w:rPr>
          <w:rFonts w:ascii="Arial" w:hAnsi="Arial" w:cs="Arial"/>
          <w:sz w:val="22"/>
          <w:szCs w:val="22"/>
          <w:lang w:val="sl-SI"/>
        </w:rPr>
        <w:t>člane ekipe:</w:t>
      </w:r>
    </w:p>
    <w:p w:rsidR="00732C85" w:rsidRPr="003F2236" w:rsidRDefault="00732C85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AD1823" w:rsidP="007772CB">
      <w:pPr>
        <w:ind w:left="360"/>
        <w:jc w:val="both"/>
        <w:rPr>
          <w:rFonts w:ascii="Arial" w:hAnsi="Arial" w:cs="Arial"/>
          <w:sz w:val="22"/>
          <w:szCs w:val="22"/>
          <w:u w:val="single"/>
          <w:lang w:val="sl-SI"/>
        </w:rPr>
      </w:pPr>
      <w:r w:rsidRPr="003F2236">
        <w:rPr>
          <w:rFonts w:ascii="Arial" w:hAnsi="Arial" w:cs="Arial"/>
          <w:sz w:val="22"/>
          <w:szCs w:val="22"/>
          <w:u w:val="single"/>
          <w:lang w:val="sl-SI"/>
        </w:rPr>
        <w:t xml:space="preserve">psihološka / </w:t>
      </w:r>
      <w:r w:rsidR="00F41AD4" w:rsidRPr="003F2236">
        <w:rPr>
          <w:rFonts w:ascii="Arial" w:hAnsi="Arial" w:cs="Arial"/>
          <w:sz w:val="22"/>
          <w:szCs w:val="22"/>
          <w:u w:val="single"/>
          <w:lang w:val="sl-SI"/>
        </w:rPr>
        <w:t>p</w:t>
      </w:r>
      <w:r w:rsidR="002E076F" w:rsidRPr="003F2236">
        <w:rPr>
          <w:rFonts w:ascii="Arial" w:hAnsi="Arial" w:cs="Arial"/>
          <w:sz w:val="22"/>
          <w:szCs w:val="22"/>
          <w:u w:val="single"/>
          <w:lang w:val="sl-SI"/>
        </w:rPr>
        <w:t>sihosocialna pomoč:</w:t>
      </w:r>
    </w:p>
    <w:p w:rsidR="008A55A8" w:rsidRPr="003F2236" w:rsidRDefault="00C24F36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kvalifikacije za opravljanje dela na sorodnem delovnem mestu</w:t>
      </w:r>
      <w:r w:rsidR="008A55A8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1710D3" w:rsidRPr="003F2236" w:rsidRDefault="008A55A8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uspešno opravlj</w:t>
      </w:r>
      <w:r w:rsidR="00F41AD4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Pr="003F2236">
        <w:rPr>
          <w:rFonts w:ascii="Arial" w:hAnsi="Arial" w:cs="Arial"/>
          <w:sz w:val="22"/>
          <w:szCs w:val="22"/>
          <w:lang w:val="sl-SI" w:eastAsia="sl-SI"/>
        </w:rPr>
        <w:t>no</w:t>
      </w:r>
      <w:r w:rsidR="001710D3" w:rsidRPr="003F2236">
        <w:rPr>
          <w:rFonts w:ascii="Arial" w:hAnsi="Arial" w:cs="Arial"/>
          <w:sz w:val="22"/>
          <w:szCs w:val="22"/>
          <w:lang w:val="sl-SI" w:eastAsia="sl-SI"/>
        </w:rPr>
        <w:t xml:space="preserve"> usposabljanje s področja psihosocialne pomoči </w:t>
      </w:r>
      <w:r w:rsidR="00F41AD4" w:rsidRPr="003F2236">
        <w:rPr>
          <w:rFonts w:ascii="Arial" w:hAnsi="Arial" w:cs="Arial"/>
          <w:sz w:val="22"/>
          <w:szCs w:val="22"/>
          <w:lang w:val="sl-SI" w:eastAsia="sl-SI"/>
        </w:rPr>
        <w:t>najpozneje dve leti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1710D3" w:rsidRPr="003F2236">
        <w:rPr>
          <w:rFonts w:ascii="Arial" w:hAnsi="Arial" w:cs="Arial"/>
          <w:sz w:val="22"/>
          <w:szCs w:val="22"/>
          <w:lang w:val="sl-SI" w:eastAsia="sl-SI"/>
        </w:rPr>
        <w:t>po imenovanju v informacijski center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9E02E1" w:rsidRPr="003F2236" w:rsidRDefault="006C7105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udeležba na rednih usposabljanj</w:t>
      </w:r>
      <w:r w:rsidR="009E02E1" w:rsidRPr="003F2236">
        <w:rPr>
          <w:rFonts w:ascii="Arial" w:hAnsi="Arial" w:cs="Arial"/>
          <w:sz w:val="22"/>
          <w:szCs w:val="22"/>
          <w:lang w:val="sl-SI" w:eastAsia="sl-SI"/>
        </w:rPr>
        <w:t xml:space="preserve">ih, kot je navedeno v točki </w:t>
      </w:r>
      <w:r w:rsidR="00865F42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6C7105" w:rsidRPr="003F2236" w:rsidRDefault="000D62C2" w:rsidP="009E02E1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zaželeno</w:t>
      </w:r>
      <w:r w:rsidR="009E02E1" w:rsidRPr="003F2236">
        <w:rPr>
          <w:rFonts w:ascii="Arial" w:hAnsi="Arial" w:cs="Arial"/>
          <w:sz w:val="22"/>
          <w:szCs w:val="22"/>
          <w:lang w:val="sl-SI" w:eastAsia="sl-SI"/>
        </w:rPr>
        <w:t xml:space="preserve"> znanje </w:t>
      </w:r>
      <w:r w:rsidR="00F41AD4" w:rsidRPr="003F2236">
        <w:rPr>
          <w:rFonts w:ascii="Arial" w:hAnsi="Arial" w:cs="Arial"/>
          <w:sz w:val="22"/>
          <w:szCs w:val="22"/>
          <w:lang w:val="sl-SI" w:eastAsia="sl-SI"/>
        </w:rPr>
        <w:t xml:space="preserve">angleškega in / ali </w:t>
      </w:r>
      <w:r w:rsidR="009E02E1" w:rsidRPr="003F2236">
        <w:rPr>
          <w:rFonts w:ascii="Arial" w:hAnsi="Arial" w:cs="Arial"/>
          <w:sz w:val="22"/>
          <w:szCs w:val="22"/>
          <w:lang w:val="sl-SI" w:eastAsia="sl-SI"/>
        </w:rPr>
        <w:t>nemškega jezika.</w:t>
      </w:r>
      <w:r w:rsidR="006C7105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F41AD4" w:rsidP="007772CB">
      <w:pPr>
        <w:ind w:left="360"/>
        <w:jc w:val="both"/>
        <w:rPr>
          <w:rFonts w:ascii="Arial" w:hAnsi="Arial" w:cs="Arial"/>
          <w:sz w:val="22"/>
          <w:szCs w:val="22"/>
          <w:u w:val="single"/>
          <w:lang w:val="sl-SI"/>
        </w:rPr>
      </w:pPr>
      <w:r w:rsidRPr="003F2236">
        <w:rPr>
          <w:rFonts w:ascii="Arial" w:hAnsi="Arial" w:cs="Arial"/>
          <w:sz w:val="22"/>
          <w:szCs w:val="22"/>
          <w:u w:val="single"/>
          <w:lang w:val="sl-SI"/>
        </w:rPr>
        <w:t>d</w:t>
      </w:r>
      <w:r w:rsidR="002E076F" w:rsidRPr="003F2236">
        <w:rPr>
          <w:rFonts w:ascii="Arial" w:hAnsi="Arial" w:cs="Arial"/>
          <w:sz w:val="22"/>
          <w:szCs w:val="22"/>
          <w:u w:val="single"/>
          <w:lang w:val="sl-SI"/>
        </w:rPr>
        <w:t xml:space="preserve">uhovna </w:t>
      </w:r>
      <w:r w:rsidR="001710D3" w:rsidRPr="003F2236">
        <w:rPr>
          <w:rFonts w:ascii="Arial" w:hAnsi="Arial" w:cs="Arial"/>
          <w:sz w:val="22"/>
          <w:szCs w:val="22"/>
          <w:u w:val="single"/>
          <w:lang w:val="sl-SI"/>
        </w:rPr>
        <w:t>pomoč</w:t>
      </w:r>
      <w:r w:rsidR="002E076F" w:rsidRPr="003F2236">
        <w:rPr>
          <w:rFonts w:ascii="Arial" w:hAnsi="Arial" w:cs="Arial"/>
          <w:sz w:val="22"/>
          <w:szCs w:val="22"/>
          <w:u w:val="single"/>
          <w:lang w:val="sl-SI"/>
        </w:rPr>
        <w:t>:</w:t>
      </w:r>
    </w:p>
    <w:p w:rsidR="002E076F" w:rsidRPr="003F2236" w:rsidRDefault="00AA2DD6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prostovoljci - pripadniki</w:t>
      </w:r>
      <w:r w:rsidR="007836C6" w:rsidRPr="003F2236">
        <w:rPr>
          <w:rFonts w:ascii="Arial" w:hAnsi="Arial" w:cs="Arial"/>
          <w:sz w:val="22"/>
          <w:szCs w:val="22"/>
          <w:lang w:val="sl-SI" w:eastAsia="sl-SI"/>
        </w:rPr>
        <w:t xml:space="preserve"> verskih skupnosti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="007836C6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9E02E1" w:rsidRPr="003F2236" w:rsidRDefault="006C7105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="00DC06B4" w:rsidRPr="003F2236">
        <w:rPr>
          <w:rFonts w:ascii="Arial" w:hAnsi="Arial" w:cs="Arial"/>
          <w:sz w:val="22"/>
          <w:szCs w:val="22"/>
          <w:lang w:val="sl-SI" w:eastAsia="sl-SI"/>
        </w:rPr>
        <w:t>.1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9E02E1" w:rsidRPr="003F2236" w:rsidRDefault="006C7105" w:rsidP="009E02E1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0D62C2" w:rsidRPr="003F2236">
        <w:rPr>
          <w:rFonts w:ascii="Arial" w:hAnsi="Arial" w:cs="Arial"/>
          <w:sz w:val="22"/>
          <w:szCs w:val="22"/>
          <w:lang w:val="sl-SI" w:eastAsia="sl-SI"/>
        </w:rPr>
        <w:t>zaželeno</w:t>
      </w:r>
      <w:r w:rsidR="009E02E1" w:rsidRPr="003F2236">
        <w:rPr>
          <w:rFonts w:ascii="Arial" w:hAnsi="Arial" w:cs="Arial"/>
          <w:sz w:val="22"/>
          <w:szCs w:val="22"/>
          <w:lang w:val="sl-SI" w:eastAsia="sl-SI"/>
        </w:rPr>
        <w:t xml:space="preserve"> znanje </w:t>
      </w:r>
      <w:r w:rsidR="00F41AD4" w:rsidRPr="003F2236">
        <w:rPr>
          <w:rFonts w:ascii="Arial" w:hAnsi="Arial" w:cs="Arial"/>
          <w:sz w:val="22"/>
          <w:szCs w:val="22"/>
          <w:lang w:val="sl-SI" w:eastAsia="sl-SI"/>
        </w:rPr>
        <w:t xml:space="preserve">angleškega in / ali </w:t>
      </w:r>
      <w:r w:rsidR="009E02E1" w:rsidRPr="003F2236">
        <w:rPr>
          <w:rFonts w:ascii="Arial" w:hAnsi="Arial" w:cs="Arial"/>
          <w:sz w:val="22"/>
          <w:szCs w:val="22"/>
          <w:lang w:val="sl-SI" w:eastAsia="sl-SI"/>
        </w:rPr>
        <w:t>nemškega jezika.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B13777">
      <w:pPr>
        <w:pStyle w:val="Naslov2"/>
      </w:pPr>
      <w:bookmarkStart w:id="34" w:name="_Toc469385445"/>
      <w:r w:rsidRPr="003F2236">
        <w:t>Prevajalske storitve</w:t>
      </w:r>
      <w:r w:rsidR="0086078A" w:rsidRPr="003F2236">
        <w:t xml:space="preserve"> </w:t>
      </w:r>
      <w:r w:rsidRPr="003F2236">
        <w:t>(se vzpostavi samo po potrebi)</w:t>
      </w:r>
      <w:bookmarkEnd w:id="34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29362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V </w:t>
      </w:r>
      <w:r w:rsidR="000A2B06" w:rsidRPr="003F2236">
        <w:rPr>
          <w:rFonts w:ascii="Arial" w:hAnsi="Arial" w:cs="Arial"/>
          <w:sz w:val="22"/>
          <w:szCs w:val="22"/>
          <w:lang w:val="sl-SI"/>
        </w:rPr>
        <w:t>informacijskem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centr</w:t>
      </w:r>
      <w:r w:rsidR="000A2B06" w:rsidRPr="003F2236">
        <w:rPr>
          <w:rFonts w:ascii="Arial" w:hAnsi="Arial" w:cs="Arial"/>
          <w:sz w:val="22"/>
          <w:szCs w:val="22"/>
          <w:lang w:val="sl-SI"/>
        </w:rPr>
        <w:t>u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ni ekipe za prevajalske storitve. Prevajalske storitve </w:t>
      </w:r>
      <w:r w:rsidR="009F6328" w:rsidRPr="003F2236">
        <w:rPr>
          <w:rFonts w:ascii="Arial" w:hAnsi="Arial" w:cs="Arial"/>
          <w:sz w:val="22"/>
          <w:szCs w:val="22"/>
          <w:lang w:val="sl-SI"/>
        </w:rPr>
        <w:t xml:space="preserve">in tolmačenje </w:t>
      </w:r>
      <w:r w:rsidRPr="003F2236">
        <w:rPr>
          <w:rFonts w:ascii="Arial" w:hAnsi="Arial" w:cs="Arial"/>
          <w:sz w:val="22"/>
          <w:szCs w:val="22"/>
          <w:lang w:val="sl-SI"/>
        </w:rPr>
        <w:t>se izvajajo po potrebi.</w:t>
      </w:r>
    </w:p>
    <w:p w:rsidR="0060552D" w:rsidRPr="003F2236" w:rsidRDefault="001B757E" w:rsidP="0029362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V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6A59A3" w:rsidRPr="003F2236">
        <w:rPr>
          <w:rFonts w:ascii="Arial" w:hAnsi="Arial" w:cs="Arial"/>
          <w:sz w:val="22"/>
          <w:szCs w:val="22"/>
          <w:lang w:val="sl-SI"/>
        </w:rPr>
        <w:t>informacijski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center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se 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po </w:t>
      </w:r>
      <w:r w:rsidR="00EA256D" w:rsidRPr="003F2236">
        <w:rPr>
          <w:rFonts w:ascii="Arial" w:hAnsi="Arial" w:cs="Arial"/>
          <w:sz w:val="22"/>
          <w:szCs w:val="22"/>
          <w:lang w:val="sl-SI"/>
        </w:rPr>
        <w:t>predlogu</w:t>
      </w:r>
      <w:r w:rsidR="000A2B06" w:rsidRPr="003F2236">
        <w:rPr>
          <w:rFonts w:ascii="Arial" w:hAnsi="Arial" w:cs="Arial"/>
          <w:sz w:val="22"/>
          <w:szCs w:val="22"/>
          <w:lang w:val="sl-SI"/>
        </w:rPr>
        <w:t>, ki ga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vodj</w:t>
      </w:r>
      <w:r w:rsidR="000A2B06" w:rsidRPr="003F2236">
        <w:rPr>
          <w:rFonts w:ascii="Arial" w:hAnsi="Arial" w:cs="Arial"/>
          <w:sz w:val="22"/>
          <w:szCs w:val="22"/>
          <w:lang w:val="sl-SI"/>
        </w:rPr>
        <w:t xml:space="preserve">a </w:t>
      </w:r>
      <w:r w:rsidR="002E076F" w:rsidRPr="003F2236">
        <w:rPr>
          <w:rFonts w:ascii="Arial" w:hAnsi="Arial" w:cs="Arial"/>
          <w:sz w:val="22"/>
          <w:szCs w:val="22"/>
          <w:lang w:val="sl-SI"/>
        </w:rPr>
        <w:t>informacijskega centra</w:t>
      </w:r>
      <w:r w:rsidR="00EA256D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0A2B06" w:rsidRPr="003F2236">
        <w:rPr>
          <w:rFonts w:ascii="Arial" w:hAnsi="Arial" w:cs="Arial"/>
          <w:sz w:val="22"/>
          <w:szCs w:val="22"/>
          <w:lang w:val="sl-SI"/>
        </w:rPr>
        <w:t>posreduje URSZR</w:t>
      </w:r>
      <w:r w:rsidR="00EA256D" w:rsidRPr="003F2236">
        <w:rPr>
          <w:rFonts w:ascii="Arial" w:hAnsi="Arial" w:cs="Arial"/>
          <w:sz w:val="22"/>
          <w:szCs w:val="22"/>
          <w:lang w:val="sl-SI"/>
        </w:rPr>
        <w:t>,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kot prevajalci </w:t>
      </w:r>
      <w:r w:rsidR="002E076F" w:rsidRPr="003F2236">
        <w:rPr>
          <w:rFonts w:ascii="Arial" w:hAnsi="Arial" w:cs="Arial"/>
          <w:sz w:val="22"/>
          <w:szCs w:val="22"/>
          <w:lang w:val="sl-SI"/>
        </w:rPr>
        <w:t>vključijo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zaposleni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B13480" w:rsidRPr="003F2236">
        <w:rPr>
          <w:rFonts w:ascii="Arial" w:hAnsi="Arial" w:cs="Arial"/>
          <w:sz w:val="22"/>
          <w:szCs w:val="22"/>
          <w:lang w:val="sl-SI"/>
        </w:rPr>
        <w:t>Šol</w:t>
      </w:r>
      <w:r w:rsidRPr="003F2236">
        <w:rPr>
          <w:rFonts w:ascii="Arial" w:hAnsi="Arial" w:cs="Arial"/>
          <w:sz w:val="22"/>
          <w:szCs w:val="22"/>
          <w:lang w:val="sl-SI"/>
        </w:rPr>
        <w:t>e</w:t>
      </w:r>
      <w:r w:rsidR="00B13480" w:rsidRPr="003F2236">
        <w:rPr>
          <w:rFonts w:ascii="Arial" w:hAnsi="Arial" w:cs="Arial"/>
          <w:sz w:val="22"/>
          <w:szCs w:val="22"/>
          <w:lang w:val="sl-SI"/>
        </w:rPr>
        <w:t xml:space="preserve"> za tuje jezike </w:t>
      </w:r>
      <w:r w:rsidRPr="003F2236">
        <w:rPr>
          <w:rFonts w:ascii="Arial" w:hAnsi="Arial" w:cs="Arial"/>
          <w:sz w:val="22"/>
          <w:szCs w:val="22"/>
          <w:lang w:val="sl-SI"/>
        </w:rPr>
        <w:t>Ministrstva za obrambo</w:t>
      </w:r>
      <w:r w:rsidR="000A2B06" w:rsidRPr="003F2236">
        <w:rPr>
          <w:rFonts w:ascii="Arial" w:hAnsi="Arial" w:cs="Arial"/>
          <w:sz w:val="22"/>
          <w:szCs w:val="22"/>
          <w:lang w:val="sl-SI"/>
        </w:rPr>
        <w:t xml:space="preserve"> in</w:t>
      </w:r>
      <w:r w:rsidR="007836C6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0A2B06" w:rsidRPr="003F2236">
        <w:rPr>
          <w:rFonts w:ascii="Arial" w:hAnsi="Arial" w:cs="Arial"/>
          <w:sz w:val="22"/>
          <w:szCs w:val="22"/>
          <w:lang w:val="sl-SI"/>
        </w:rPr>
        <w:t xml:space="preserve">Sektorja za prevajanje </w:t>
      </w:r>
      <w:r w:rsidR="0060552D" w:rsidRPr="003F2236">
        <w:rPr>
          <w:rFonts w:ascii="Arial" w:hAnsi="Arial" w:cs="Arial"/>
          <w:sz w:val="22"/>
          <w:szCs w:val="22"/>
          <w:lang w:val="sl-SI"/>
        </w:rPr>
        <w:t>Generaln</w:t>
      </w:r>
      <w:r w:rsidRPr="003F2236">
        <w:rPr>
          <w:rFonts w:ascii="Arial" w:hAnsi="Arial" w:cs="Arial"/>
          <w:sz w:val="22"/>
          <w:szCs w:val="22"/>
          <w:lang w:val="sl-SI"/>
        </w:rPr>
        <w:t>ega</w:t>
      </w:r>
      <w:r w:rsidR="0060552D" w:rsidRPr="003F2236">
        <w:rPr>
          <w:rFonts w:ascii="Arial" w:hAnsi="Arial" w:cs="Arial"/>
          <w:sz w:val="22"/>
          <w:szCs w:val="22"/>
          <w:lang w:val="sl-SI"/>
        </w:rPr>
        <w:t xml:space="preserve"> sekretariat</w:t>
      </w:r>
      <w:r w:rsidRPr="003F2236">
        <w:rPr>
          <w:rFonts w:ascii="Arial" w:hAnsi="Arial" w:cs="Arial"/>
          <w:sz w:val="22"/>
          <w:szCs w:val="22"/>
          <w:lang w:val="sl-SI"/>
        </w:rPr>
        <w:t>a</w:t>
      </w:r>
      <w:r w:rsidR="0060552D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V</w:t>
      </w:r>
      <w:r w:rsidR="0060552D" w:rsidRPr="003F2236">
        <w:rPr>
          <w:rFonts w:ascii="Arial" w:hAnsi="Arial" w:cs="Arial"/>
          <w:sz w:val="22"/>
          <w:szCs w:val="22"/>
          <w:lang w:val="sl-SI"/>
        </w:rPr>
        <w:t xml:space="preserve">lade, </w:t>
      </w:r>
      <w:r w:rsidR="001710D3" w:rsidRPr="003F2236">
        <w:rPr>
          <w:rFonts w:ascii="Arial" w:hAnsi="Arial" w:cs="Arial"/>
          <w:sz w:val="22"/>
          <w:szCs w:val="22"/>
          <w:lang w:val="sl-SI"/>
        </w:rPr>
        <w:t xml:space="preserve">in </w:t>
      </w:r>
      <w:r w:rsidRPr="003F2236">
        <w:rPr>
          <w:rFonts w:ascii="Arial" w:hAnsi="Arial" w:cs="Arial"/>
          <w:sz w:val="22"/>
          <w:szCs w:val="22"/>
          <w:lang w:val="sl-SI"/>
        </w:rPr>
        <w:t>po potrebi</w:t>
      </w:r>
      <w:r w:rsidR="000A2B06" w:rsidRPr="003F2236">
        <w:rPr>
          <w:rFonts w:ascii="Arial" w:hAnsi="Arial" w:cs="Arial"/>
          <w:sz w:val="22"/>
          <w:szCs w:val="22"/>
          <w:lang w:val="sl-SI"/>
        </w:rPr>
        <w:t xml:space="preserve"> tudi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1710D3" w:rsidRPr="003F2236">
        <w:rPr>
          <w:rFonts w:ascii="Arial" w:hAnsi="Arial" w:cs="Arial"/>
          <w:sz w:val="22"/>
          <w:szCs w:val="22"/>
          <w:lang w:val="sl-SI"/>
        </w:rPr>
        <w:t>druge prevajalske službe</w:t>
      </w:r>
      <w:r w:rsidR="002E076F" w:rsidRPr="003F2236">
        <w:rPr>
          <w:rFonts w:ascii="Arial" w:hAnsi="Arial" w:cs="Arial"/>
          <w:sz w:val="22"/>
          <w:szCs w:val="22"/>
          <w:lang w:val="sl-SI"/>
        </w:rPr>
        <w:t>.</w:t>
      </w:r>
    </w:p>
    <w:p w:rsidR="00293626" w:rsidRPr="003F2236" w:rsidRDefault="00293626" w:rsidP="0029362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694D" w:rsidRPr="003F2236" w:rsidRDefault="009F694D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Pogoji</w:t>
      </w:r>
      <w:r w:rsidR="000A2B06" w:rsidRPr="003F2236">
        <w:rPr>
          <w:rFonts w:ascii="Arial" w:hAnsi="Arial" w:cs="Arial"/>
          <w:sz w:val="22"/>
          <w:szCs w:val="22"/>
          <w:lang w:val="sl-SI"/>
        </w:rPr>
        <w:t>, ki jih morajo izpolniti kandidati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2A60D6" w:rsidRPr="003F2236" w:rsidRDefault="002A60D6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kvalifikacije za opravljanje dela na sorodnem delovnem</w:t>
      </w:r>
      <w:r w:rsidR="00041BDC" w:rsidRPr="003F2236">
        <w:rPr>
          <w:rFonts w:ascii="Arial" w:hAnsi="Arial" w:cs="Arial"/>
          <w:sz w:val="22"/>
          <w:szCs w:val="22"/>
          <w:lang w:val="sl-SI" w:eastAsia="sl-SI"/>
        </w:rPr>
        <w:t xml:space="preserve"> mestu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</w:p>
    <w:p w:rsidR="006C7105" w:rsidRPr="003F2236" w:rsidRDefault="006C7105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udeležba na usposabljanjih, kot je navedeno v točki </w:t>
      </w:r>
      <w:r w:rsidR="00293626" w:rsidRPr="003F2236">
        <w:rPr>
          <w:rFonts w:ascii="Arial" w:hAnsi="Arial" w:cs="Arial"/>
          <w:sz w:val="22"/>
          <w:szCs w:val="22"/>
          <w:lang w:val="sl-SI" w:eastAsia="sl-SI"/>
        </w:rPr>
        <w:t>7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.1. </w:t>
      </w:r>
    </w:p>
    <w:p w:rsidR="00FA5D88" w:rsidRPr="003F2236" w:rsidRDefault="00EA256D" w:rsidP="00A04158">
      <w:pPr>
        <w:pStyle w:val="Naslov1"/>
        <w:rPr>
          <w:sz w:val="22"/>
        </w:rPr>
      </w:pPr>
      <w:bookmarkStart w:id="35" w:name="_Toc469385446"/>
      <w:r w:rsidRPr="003F2236">
        <w:rPr>
          <w:sz w:val="22"/>
        </w:rPr>
        <w:t xml:space="preserve">USPOSABLJANJE, </w:t>
      </w:r>
      <w:r w:rsidR="00FA5D88" w:rsidRPr="003F2236">
        <w:rPr>
          <w:sz w:val="22"/>
        </w:rPr>
        <w:t>VZDRŽEVANJE OPREME IN</w:t>
      </w:r>
      <w:r w:rsidR="002A60D6" w:rsidRPr="003F2236">
        <w:rPr>
          <w:sz w:val="22"/>
        </w:rPr>
        <w:t xml:space="preserve"> </w:t>
      </w:r>
      <w:r w:rsidR="00FA5D88" w:rsidRPr="003F2236">
        <w:rPr>
          <w:sz w:val="22"/>
        </w:rPr>
        <w:t>SPREMINJANJE IN DOPOLNJEVANJE DOKUMENTA O INFORMACIJSKEM CENTRU</w:t>
      </w:r>
      <w:bookmarkEnd w:id="35"/>
      <w:r w:rsidR="00FA5D88" w:rsidRPr="003F2236">
        <w:rPr>
          <w:sz w:val="22"/>
        </w:rPr>
        <w:t xml:space="preserve"> </w:t>
      </w:r>
    </w:p>
    <w:p w:rsidR="00FA5D88" w:rsidRPr="003F2236" w:rsidRDefault="00FA5D88" w:rsidP="00F70E12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>Z</w:t>
      </w:r>
      <w:r w:rsidR="000A2B06" w:rsidRPr="003F2236">
        <w:rPr>
          <w:rFonts w:ascii="Arial" w:hAnsi="Arial" w:cs="Arial"/>
          <w:sz w:val="22"/>
          <w:szCs w:val="22"/>
        </w:rPr>
        <w:t>a</w:t>
      </w:r>
      <w:r w:rsidRPr="003F2236">
        <w:rPr>
          <w:rFonts w:ascii="Arial" w:hAnsi="Arial" w:cs="Arial"/>
          <w:sz w:val="22"/>
          <w:szCs w:val="22"/>
        </w:rPr>
        <w:t xml:space="preserve"> vzdrževa</w:t>
      </w:r>
      <w:r w:rsidR="000A2B06" w:rsidRPr="003F2236">
        <w:rPr>
          <w:rFonts w:ascii="Arial" w:hAnsi="Arial" w:cs="Arial"/>
          <w:sz w:val="22"/>
          <w:szCs w:val="22"/>
        </w:rPr>
        <w:t>nje</w:t>
      </w:r>
      <w:r w:rsidRPr="003F2236">
        <w:rPr>
          <w:rFonts w:ascii="Arial" w:hAnsi="Arial" w:cs="Arial"/>
          <w:sz w:val="22"/>
          <w:szCs w:val="22"/>
        </w:rPr>
        <w:t xml:space="preserve"> informacijsk</w:t>
      </w:r>
      <w:r w:rsidR="000A2B06" w:rsidRPr="003F2236">
        <w:rPr>
          <w:rFonts w:ascii="Arial" w:hAnsi="Arial" w:cs="Arial"/>
          <w:sz w:val="22"/>
          <w:szCs w:val="22"/>
        </w:rPr>
        <w:t>ega centra in njegovo</w:t>
      </w:r>
      <w:r w:rsidRPr="003F2236">
        <w:rPr>
          <w:rFonts w:ascii="Arial" w:hAnsi="Arial" w:cs="Arial"/>
          <w:sz w:val="22"/>
          <w:szCs w:val="22"/>
        </w:rPr>
        <w:t xml:space="preserve"> dobr</w:t>
      </w:r>
      <w:r w:rsidR="000A2B06" w:rsidRPr="003F2236">
        <w:rPr>
          <w:rFonts w:ascii="Arial" w:hAnsi="Arial" w:cs="Arial"/>
          <w:sz w:val="22"/>
          <w:szCs w:val="22"/>
        </w:rPr>
        <w:t>o pripravljenost</w:t>
      </w:r>
      <w:r w:rsidRPr="003F2236">
        <w:rPr>
          <w:rFonts w:ascii="Arial" w:hAnsi="Arial" w:cs="Arial"/>
          <w:sz w:val="22"/>
          <w:szCs w:val="22"/>
        </w:rPr>
        <w:t>, je</w:t>
      </w:r>
      <w:r w:rsidR="001B757E" w:rsidRPr="003F2236">
        <w:rPr>
          <w:rFonts w:ascii="Arial" w:hAnsi="Arial" w:cs="Arial"/>
          <w:sz w:val="22"/>
          <w:szCs w:val="22"/>
        </w:rPr>
        <w:t xml:space="preserve"> treba</w:t>
      </w:r>
      <w:r w:rsidRPr="003F2236">
        <w:rPr>
          <w:rFonts w:ascii="Arial" w:hAnsi="Arial" w:cs="Arial"/>
          <w:sz w:val="22"/>
          <w:szCs w:val="22"/>
        </w:rPr>
        <w:t>:</w:t>
      </w:r>
    </w:p>
    <w:p w:rsidR="00FA5D88" w:rsidRPr="003F2236" w:rsidRDefault="001B757E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organizirati </w:t>
      </w:r>
      <w:r w:rsidR="002A60D6" w:rsidRPr="003F2236">
        <w:rPr>
          <w:rFonts w:ascii="Arial" w:hAnsi="Arial" w:cs="Arial"/>
          <w:sz w:val="22"/>
          <w:szCs w:val="22"/>
          <w:lang w:val="sl-SI" w:eastAsia="sl-SI"/>
        </w:rPr>
        <w:t>usposablja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>nj</w:t>
      </w:r>
      <w:r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FA5D88" w:rsidRPr="003F2236" w:rsidRDefault="00FA5D88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preverjati delovanje opreme in zmogljivosti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FA5D88" w:rsidRPr="003F2236" w:rsidRDefault="00FA5D88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redno vzdrževati in servisirati</w:t>
      </w:r>
      <w:r w:rsidR="00867A99" w:rsidRPr="003F2236">
        <w:rPr>
          <w:rFonts w:ascii="Arial" w:hAnsi="Arial" w:cs="Arial"/>
          <w:sz w:val="22"/>
          <w:szCs w:val="22"/>
          <w:lang w:val="sl-SI" w:eastAsia="sl-SI"/>
        </w:rPr>
        <w:t xml:space="preserve"> opremo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561D02" w:rsidRPr="003F2236" w:rsidRDefault="00F14466" w:rsidP="005D770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po potrebi </w:t>
      </w:r>
      <w:r w:rsidR="00FA5D88" w:rsidRPr="003F2236">
        <w:rPr>
          <w:rFonts w:ascii="Arial" w:hAnsi="Arial" w:cs="Arial"/>
          <w:sz w:val="22"/>
          <w:szCs w:val="22"/>
          <w:lang w:val="sl-SI" w:eastAsia="sl-SI"/>
        </w:rPr>
        <w:t>spreminja</w:t>
      </w:r>
      <w:r w:rsidR="00F3428D" w:rsidRPr="003F2236">
        <w:rPr>
          <w:rFonts w:ascii="Arial" w:hAnsi="Arial" w:cs="Arial"/>
          <w:sz w:val="22"/>
          <w:szCs w:val="22"/>
          <w:lang w:val="sl-SI" w:eastAsia="sl-SI"/>
        </w:rPr>
        <w:t>ti</w:t>
      </w:r>
      <w:r w:rsidR="00FA5D88" w:rsidRPr="003F2236">
        <w:rPr>
          <w:rFonts w:ascii="Arial" w:hAnsi="Arial" w:cs="Arial"/>
          <w:sz w:val="22"/>
          <w:szCs w:val="22"/>
          <w:lang w:val="sl-SI" w:eastAsia="sl-SI"/>
        </w:rPr>
        <w:t xml:space="preserve"> in dopolnjeva</w:t>
      </w:r>
      <w:r w:rsidR="00F3428D" w:rsidRPr="003F2236">
        <w:rPr>
          <w:rFonts w:ascii="Arial" w:hAnsi="Arial" w:cs="Arial"/>
          <w:sz w:val="22"/>
          <w:szCs w:val="22"/>
          <w:lang w:val="sl-SI" w:eastAsia="sl-SI"/>
        </w:rPr>
        <w:t>ti</w:t>
      </w:r>
      <w:r w:rsidR="00FA5D88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>Priporočil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>a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 xml:space="preserve"> o organiziranju in delovanju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7424E8" w:rsidRPr="003F2236">
        <w:rPr>
          <w:rFonts w:ascii="Arial" w:hAnsi="Arial" w:cs="Arial"/>
          <w:sz w:val="22"/>
          <w:szCs w:val="22"/>
          <w:lang w:val="sl-SI" w:eastAsia="sl-SI"/>
        </w:rPr>
        <w:t xml:space="preserve">informacijskega centra </w:t>
      </w:r>
      <w:r w:rsidR="005161BC" w:rsidRPr="003F2236">
        <w:rPr>
          <w:rFonts w:ascii="Arial" w:hAnsi="Arial" w:cs="Arial"/>
          <w:sz w:val="22"/>
          <w:szCs w:val="22"/>
          <w:lang w:val="sl-SI" w:eastAsia="sl-SI"/>
        </w:rPr>
        <w:t>(</w:t>
      </w:r>
      <w:r w:rsidR="00FA5D88" w:rsidRPr="003F2236">
        <w:rPr>
          <w:rFonts w:ascii="Arial" w:hAnsi="Arial" w:cs="Arial"/>
          <w:sz w:val="22"/>
          <w:szCs w:val="22"/>
          <w:lang w:val="sl-SI" w:eastAsia="sl-SI"/>
        </w:rPr>
        <w:t xml:space="preserve">tudi na podlagi ugotovitev z </w:t>
      </w:r>
      <w:r w:rsidR="00EA256D" w:rsidRPr="003F2236">
        <w:rPr>
          <w:rFonts w:ascii="Arial" w:hAnsi="Arial" w:cs="Arial"/>
          <w:sz w:val="22"/>
          <w:szCs w:val="22"/>
          <w:lang w:val="sl-SI" w:eastAsia="sl-SI"/>
        </w:rPr>
        <w:t>usposabljanj</w:t>
      </w:r>
      <w:r w:rsidR="005161BC" w:rsidRPr="003F2236">
        <w:rPr>
          <w:rFonts w:ascii="Arial" w:hAnsi="Arial" w:cs="Arial"/>
          <w:sz w:val="22"/>
          <w:szCs w:val="22"/>
          <w:lang w:val="sl-SI" w:eastAsia="sl-SI"/>
        </w:rPr>
        <w:t>)</w:t>
      </w:r>
      <w:r w:rsidR="005D770A" w:rsidRPr="003F2236">
        <w:rPr>
          <w:rFonts w:ascii="Arial" w:hAnsi="Arial" w:cs="Arial"/>
          <w:sz w:val="22"/>
          <w:szCs w:val="22"/>
          <w:lang w:val="sl-SI" w:eastAsia="sl-SI"/>
        </w:rPr>
        <w:t>;</w:t>
      </w:r>
    </w:p>
    <w:p w:rsidR="00FA5D88" w:rsidRPr="003F2236" w:rsidRDefault="00F1144A" w:rsidP="00604E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ažurirati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 xml:space="preserve"> prilog</w:t>
      </w:r>
      <w:r w:rsidR="00F3428D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>, obrazce in seznam</w:t>
      </w:r>
      <w:r w:rsidR="00F3428D" w:rsidRPr="003F2236">
        <w:rPr>
          <w:rFonts w:ascii="Arial" w:hAnsi="Arial" w:cs="Arial"/>
          <w:sz w:val="22"/>
          <w:szCs w:val="22"/>
          <w:lang w:val="sl-SI" w:eastAsia="sl-SI"/>
        </w:rPr>
        <w:t>e</w:t>
      </w:r>
      <w:r w:rsidR="000A2B06" w:rsidRPr="003F2236">
        <w:rPr>
          <w:rFonts w:ascii="Arial" w:hAnsi="Arial" w:cs="Arial"/>
          <w:sz w:val="22"/>
          <w:szCs w:val="22"/>
          <w:lang w:val="sl-SI" w:eastAsia="sl-SI"/>
        </w:rPr>
        <w:t xml:space="preserve"> vsaj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 xml:space="preserve"> enkrat letno</w:t>
      </w:r>
      <w:r w:rsidR="001C11D5" w:rsidRPr="003F2236">
        <w:rPr>
          <w:rFonts w:ascii="Arial" w:hAnsi="Arial" w:cs="Arial"/>
          <w:sz w:val="22"/>
          <w:szCs w:val="22"/>
          <w:lang w:val="sl-SI" w:eastAsia="sl-SI"/>
        </w:rPr>
        <w:t xml:space="preserve"> oziroma po potrebi.</w:t>
      </w:r>
    </w:p>
    <w:p w:rsidR="006E4275" w:rsidRPr="003F2236" w:rsidRDefault="006E4275" w:rsidP="006E4275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FA5D88" w:rsidRPr="003F2236" w:rsidRDefault="00A04158" w:rsidP="00B13777">
      <w:pPr>
        <w:pStyle w:val="Naslov2"/>
      </w:pPr>
      <w:bookmarkStart w:id="36" w:name="_Toc469385447"/>
      <w:r w:rsidRPr="003F2236">
        <w:t>U</w:t>
      </w:r>
      <w:r w:rsidR="00FA5D88" w:rsidRPr="003F2236">
        <w:t>sposabljanje</w:t>
      </w:r>
      <w:bookmarkEnd w:id="36"/>
      <w:r w:rsidR="00FA5D88" w:rsidRPr="003F2236">
        <w:t xml:space="preserve"> </w:t>
      </w:r>
    </w:p>
    <w:p w:rsidR="00FA5D88" w:rsidRPr="003F2236" w:rsidRDefault="00FA5D88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A5D88" w:rsidRPr="003F2236" w:rsidRDefault="007F28F5" w:rsidP="005E49E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Vsebin</w:t>
      </w:r>
      <w:r w:rsidR="00C94A6A" w:rsidRPr="003F2236">
        <w:rPr>
          <w:rFonts w:ascii="Arial" w:hAnsi="Arial" w:cs="Arial"/>
          <w:sz w:val="22"/>
          <w:szCs w:val="22"/>
          <w:lang w:val="sl-SI"/>
        </w:rPr>
        <w:t>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6C7105" w:rsidRPr="003F2236">
        <w:rPr>
          <w:rFonts w:ascii="Arial" w:hAnsi="Arial" w:cs="Arial"/>
          <w:sz w:val="22"/>
          <w:szCs w:val="22"/>
          <w:lang w:val="sl-SI"/>
        </w:rPr>
        <w:t>u</w:t>
      </w:r>
      <w:r w:rsidR="00FA5D88" w:rsidRPr="003F2236">
        <w:rPr>
          <w:rFonts w:ascii="Arial" w:hAnsi="Arial" w:cs="Arial"/>
          <w:sz w:val="22"/>
          <w:szCs w:val="22"/>
          <w:lang w:val="sl-SI"/>
        </w:rPr>
        <w:t>sposabljanj</w:t>
      </w:r>
      <w:r w:rsidRPr="003F2236">
        <w:rPr>
          <w:rFonts w:ascii="Arial" w:hAnsi="Arial" w:cs="Arial"/>
          <w:sz w:val="22"/>
          <w:szCs w:val="22"/>
          <w:lang w:val="sl-SI"/>
        </w:rPr>
        <w:t>a</w:t>
      </w:r>
      <w:r w:rsidR="00FA5D88" w:rsidRPr="003F2236">
        <w:rPr>
          <w:rFonts w:ascii="Arial" w:hAnsi="Arial" w:cs="Arial"/>
          <w:sz w:val="22"/>
          <w:szCs w:val="22"/>
          <w:lang w:val="sl-SI"/>
        </w:rPr>
        <w:t xml:space="preserve"> članov informacijskega centra se definira v programu usposabljanja, ki ga </w:t>
      </w:r>
      <w:r w:rsidR="00EA256D" w:rsidRPr="003F2236">
        <w:rPr>
          <w:rFonts w:ascii="Arial" w:hAnsi="Arial" w:cs="Arial"/>
          <w:sz w:val="22"/>
          <w:szCs w:val="22"/>
          <w:lang w:val="sl-SI"/>
        </w:rPr>
        <w:t>predpiše minister, pristojen za varstvo pred naravnimi in drugimi nesrečami.</w:t>
      </w:r>
    </w:p>
    <w:p w:rsidR="005E49EC" w:rsidRPr="003F2236" w:rsidRDefault="005E49EC" w:rsidP="005E49E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A5D88" w:rsidRPr="003F2236" w:rsidRDefault="00FA5D88" w:rsidP="00B13777">
      <w:pPr>
        <w:pStyle w:val="Naslov2"/>
      </w:pPr>
      <w:bookmarkStart w:id="37" w:name="_Toc469385448"/>
      <w:r w:rsidRPr="003F2236">
        <w:lastRenderedPageBreak/>
        <w:t>Vzdrževanje opreme</w:t>
      </w:r>
      <w:bookmarkEnd w:id="37"/>
    </w:p>
    <w:p w:rsidR="00FA5D88" w:rsidRPr="003F2236" w:rsidRDefault="00FA5D88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A5D88" w:rsidRPr="003F2236" w:rsidRDefault="00FA5D88" w:rsidP="007772CB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 xml:space="preserve">Opremo informacijskega centra je </w:t>
      </w:r>
      <w:r w:rsidR="001B757E" w:rsidRPr="003F2236">
        <w:rPr>
          <w:rFonts w:ascii="Arial" w:hAnsi="Arial" w:cs="Arial"/>
          <w:sz w:val="22"/>
          <w:szCs w:val="22"/>
        </w:rPr>
        <w:t xml:space="preserve">treba </w:t>
      </w:r>
      <w:r w:rsidRPr="003F2236">
        <w:rPr>
          <w:rFonts w:ascii="Arial" w:hAnsi="Arial" w:cs="Arial"/>
          <w:sz w:val="22"/>
          <w:szCs w:val="22"/>
        </w:rPr>
        <w:t>redno vzdrževati in servisirati sklad</w:t>
      </w:r>
      <w:r w:rsidR="000A2B06" w:rsidRPr="003F2236">
        <w:rPr>
          <w:rFonts w:ascii="Arial" w:hAnsi="Arial" w:cs="Arial"/>
          <w:sz w:val="22"/>
          <w:szCs w:val="22"/>
        </w:rPr>
        <w:t xml:space="preserve">no </w:t>
      </w:r>
      <w:r w:rsidRPr="003F2236">
        <w:rPr>
          <w:rFonts w:ascii="Arial" w:hAnsi="Arial" w:cs="Arial"/>
          <w:sz w:val="22"/>
          <w:szCs w:val="22"/>
        </w:rPr>
        <w:t xml:space="preserve">z navodili proizvajalca. </w:t>
      </w:r>
    </w:p>
    <w:p w:rsidR="002E076F" w:rsidRPr="003F2236" w:rsidRDefault="002E076F" w:rsidP="00A04158">
      <w:pPr>
        <w:pStyle w:val="Naslov1"/>
        <w:rPr>
          <w:sz w:val="22"/>
        </w:rPr>
      </w:pPr>
      <w:bookmarkStart w:id="38" w:name="_Toc469385449"/>
      <w:r w:rsidRPr="003F2236">
        <w:rPr>
          <w:sz w:val="22"/>
        </w:rPr>
        <w:t>AKTIVIRANJE IN PRENEHANJE DELOVANJA INFORMACIJSKEGA CENTRA</w:t>
      </w:r>
      <w:bookmarkEnd w:id="38"/>
    </w:p>
    <w:p w:rsidR="001B757E" w:rsidRPr="003F2236" w:rsidRDefault="002E076F" w:rsidP="005E49EC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>Informacijski center</w:t>
      </w:r>
      <w:r w:rsidR="001B757E" w:rsidRPr="003F2236">
        <w:rPr>
          <w:rFonts w:ascii="Arial" w:hAnsi="Arial" w:cs="Arial"/>
          <w:sz w:val="22"/>
          <w:szCs w:val="22"/>
        </w:rPr>
        <w:t xml:space="preserve"> se vzpostavi / aktivira in </w:t>
      </w:r>
      <w:r w:rsidRPr="003F2236">
        <w:rPr>
          <w:rFonts w:ascii="Arial" w:hAnsi="Arial" w:cs="Arial"/>
          <w:sz w:val="22"/>
          <w:szCs w:val="22"/>
        </w:rPr>
        <w:t xml:space="preserve">deluje </w:t>
      </w:r>
      <w:r w:rsidR="004E76F1" w:rsidRPr="003F2236">
        <w:rPr>
          <w:rFonts w:ascii="Arial" w:hAnsi="Arial" w:cs="Arial"/>
          <w:sz w:val="22"/>
          <w:szCs w:val="22"/>
        </w:rPr>
        <w:t>ob</w:t>
      </w:r>
      <w:r w:rsidRPr="003F2236">
        <w:rPr>
          <w:rFonts w:ascii="Arial" w:hAnsi="Arial" w:cs="Arial"/>
          <w:sz w:val="22"/>
          <w:szCs w:val="22"/>
        </w:rPr>
        <w:t xml:space="preserve"> naravnih in drugih nesreč</w:t>
      </w:r>
      <w:r w:rsidR="004E76F1" w:rsidRPr="003F2236">
        <w:rPr>
          <w:rFonts w:ascii="Arial" w:hAnsi="Arial" w:cs="Arial"/>
          <w:sz w:val="22"/>
          <w:szCs w:val="22"/>
        </w:rPr>
        <w:t>ah</w:t>
      </w:r>
      <w:r w:rsidR="009F6328" w:rsidRPr="003F2236">
        <w:rPr>
          <w:rFonts w:ascii="Arial" w:hAnsi="Arial" w:cs="Arial"/>
          <w:sz w:val="22"/>
          <w:szCs w:val="22"/>
        </w:rPr>
        <w:t xml:space="preserve">, </w:t>
      </w:r>
      <w:r w:rsidR="001B757E" w:rsidRPr="003F2236">
        <w:rPr>
          <w:rFonts w:ascii="Arial" w:hAnsi="Arial" w:cs="Arial"/>
          <w:sz w:val="22"/>
          <w:szCs w:val="22"/>
        </w:rPr>
        <w:t xml:space="preserve">ko je zaradi posledic nesreč </w:t>
      </w:r>
      <w:r w:rsidR="009F6328" w:rsidRPr="003F2236">
        <w:rPr>
          <w:rFonts w:ascii="Arial" w:hAnsi="Arial" w:cs="Arial"/>
          <w:sz w:val="22"/>
          <w:szCs w:val="22"/>
        </w:rPr>
        <w:t>prizadeto ve</w:t>
      </w:r>
      <w:r w:rsidR="00AA2DD6" w:rsidRPr="003F2236">
        <w:rPr>
          <w:rFonts w:ascii="Arial" w:hAnsi="Arial" w:cs="Arial"/>
          <w:sz w:val="22"/>
          <w:szCs w:val="22"/>
        </w:rPr>
        <w:t xml:space="preserve">liko </w:t>
      </w:r>
      <w:r w:rsidR="009F6328" w:rsidRPr="003F2236">
        <w:rPr>
          <w:rFonts w:ascii="Arial" w:hAnsi="Arial" w:cs="Arial"/>
          <w:sz w:val="22"/>
          <w:szCs w:val="22"/>
        </w:rPr>
        <w:t xml:space="preserve">število </w:t>
      </w:r>
      <w:r w:rsidR="005C3C66" w:rsidRPr="003F2236">
        <w:rPr>
          <w:rFonts w:ascii="Arial" w:hAnsi="Arial" w:cs="Arial"/>
          <w:sz w:val="22"/>
          <w:szCs w:val="22"/>
        </w:rPr>
        <w:t>oseb</w:t>
      </w:r>
      <w:r w:rsidR="009F6328" w:rsidRPr="003F2236">
        <w:rPr>
          <w:rFonts w:ascii="Arial" w:hAnsi="Arial" w:cs="Arial"/>
          <w:sz w:val="22"/>
          <w:szCs w:val="22"/>
        </w:rPr>
        <w:t>.</w:t>
      </w:r>
      <w:r w:rsidRPr="003F2236">
        <w:rPr>
          <w:rFonts w:ascii="Arial" w:hAnsi="Arial" w:cs="Arial"/>
          <w:sz w:val="22"/>
          <w:szCs w:val="22"/>
        </w:rPr>
        <w:t xml:space="preserve"> </w:t>
      </w:r>
    </w:p>
    <w:p w:rsidR="002E076F" w:rsidRPr="003F2236" w:rsidRDefault="002E076F" w:rsidP="005E49EC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trike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 xml:space="preserve">Informacijski center </w:t>
      </w:r>
      <w:r w:rsidR="00181C42" w:rsidRPr="003F2236">
        <w:rPr>
          <w:rFonts w:ascii="Arial" w:hAnsi="Arial" w:cs="Arial"/>
          <w:sz w:val="22"/>
          <w:szCs w:val="22"/>
        </w:rPr>
        <w:t>aktivira</w:t>
      </w:r>
      <w:r w:rsidR="00D844AB" w:rsidRPr="003F2236">
        <w:rPr>
          <w:rFonts w:ascii="Arial" w:hAnsi="Arial" w:cs="Arial"/>
          <w:sz w:val="22"/>
          <w:szCs w:val="22"/>
        </w:rPr>
        <w:t xml:space="preserve"> poveljnik CZ Republike Slovenije</w:t>
      </w:r>
      <w:r w:rsidR="00181C42" w:rsidRPr="003F2236">
        <w:rPr>
          <w:rFonts w:ascii="Arial" w:hAnsi="Arial" w:cs="Arial"/>
          <w:sz w:val="22"/>
          <w:szCs w:val="22"/>
        </w:rPr>
        <w:t xml:space="preserve"> </w:t>
      </w:r>
      <w:r w:rsidRPr="003F2236">
        <w:rPr>
          <w:rFonts w:ascii="Arial" w:hAnsi="Arial" w:cs="Arial"/>
          <w:sz w:val="22"/>
          <w:szCs w:val="22"/>
        </w:rPr>
        <w:t xml:space="preserve">z </w:t>
      </w:r>
      <w:r w:rsidR="00181C42" w:rsidRPr="003F2236">
        <w:rPr>
          <w:rFonts w:ascii="Arial" w:hAnsi="Arial" w:cs="Arial"/>
          <w:sz w:val="22"/>
          <w:szCs w:val="22"/>
        </w:rPr>
        <w:t>O</w:t>
      </w:r>
      <w:r w:rsidRPr="003F2236">
        <w:rPr>
          <w:rFonts w:ascii="Arial" w:hAnsi="Arial" w:cs="Arial"/>
          <w:sz w:val="22"/>
          <w:szCs w:val="22"/>
        </w:rPr>
        <w:t xml:space="preserve">dredbo o </w:t>
      </w:r>
      <w:r w:rsidR="00D844AB" w:rsidRPr="003F2236">
        <w:rPr>
          <w:rFonts w:ascii="Arial" w:hAnsi="Arial" w:cs="Arial"/>
          <w:sz w:val="22"/>
          <w:szCs w:val="22"/>
        </w:rPr>
        <w:t xml:space="preserve">vzpostavitvi </w:t>
      </w:r>
      <w:r w:rsidRPr="003F2236">
        <w:rPr>
          <w:rFonts w:ascii="Arial" w:hAnsi="Arial" w:cs="Arial"/>
          <w:sz w:val="22"/>
          <w:szCs w:val="22"/>
        </w:rPr>
        <w:t>informacijskega centra</w:t>
      </w:r>
      <w:r w:rsidR="00D844AB" w:rsidRPr="003F2236">
        <w:rPr>
          <w:rFonts w:ascii="Arial" w:hAnsi="Arial" w:cs="Arial"/>
          <w:sz w:val="22"/>
          <w:szCs w:val="22"/>
        </w:rPr>
        <w:t>.</w:t>
      </w:r>
      <w:r w:rsidRPr="003F2236">
        <w:rPr>
          <w:rFonts w:ascii="Arial" w:hAnsi="Arial" w:cs="Arial"/>
          <w:sz w:val="22"/>
          <w:szCs w:val="22"/>
        </w:rPr>
        <w:t xml:space="preserve"> 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Po izdani odredbi </w:t>
      </w:r>
      <w:r w:rsidR="00181C42" w:rsidRPr="003F2236">
        <w:rPr>
          <w:rFonts w:ascii="Arial" w:hAnsi="Arial" w:cs="Arial"/>
          <w:sz w:val="22"/>
          <w:szCs w:val="22"/>
          <w:lang w:val="sl-SI"/>
        </w:rPr>
        <w:t>CORS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po telefonu in / ali pozivniku aktivira</w:t>
      </w:r>
      <w:r w:rsidR="009F694D" w:rsidRPr="003F2236">
        <w:rPr>
          <w:rFonts w:ascii="Arial" w:hAnsi="Arial" w:cs="Arial"/>
          <w:sz w:val="22"/>
          <w:szCs w:val="22"/>
          <w:lang w:val="sl-SI"/>
        </w:rPr>
        <w:t xml:space="preserve"> informacijski center. Za aktiviranje informacijskega centra se izdela standardni operativni postopek (SOP).</w:t>
      </w:r>
    </w:p>
    <w:p w:rsidR="002E076F" w:rsidRPr="003F2236" w:rsidRDefault="002E076F" w:rsidP="007772CB">
      <w:pPr>
        <w:pStyle w:val="Odstavekseznama"/>
        <w:ind w:left="1440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867A99" w:rsidRPr="003F2236" w:rsidRDefault="00440166" w:rsidP="007772CB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>Informacijski center mora biti</w:t>
      </w:r>
      <w:r w:rsidR="00050EE3" w:rsidRPr="003F2236">
        <w:rPr>
          <w:rFonts w:ascii="Arial" w:hAnsi="Arial" w:cs="Arial"/>
          <w:sz w:val="22"/>
          <w:szCs w:val="22"/>
        </w:rPr>
        <w:t xml:space="preserve"> aktiviran </w:t>
      </w:r>
      <w:r w:rsidR="00867A99" w:rsidRPr="003F2236">
        <w:rPr>
          <w:rFonts w:ascii="Arial" w:hAnsi="Arial" w:cs="Arial"/>
          <w:sz w:val="22"/>
          <w:szCs w:val="22"/>
        </w:rPr>
        <w:t>naj</w:t>
      </w:r>
      <w:r w:rsidR="004E76F1" w:rsidRPr="003F2236">
        <w:rPr>
          <w:rFonts w:ascii="Arial" w:hAnsi="Arial" w:cs="Arial"/>
          <w:sz w:val="22"/>
          <w:szCs w:val="22"/>
        </w:rPr>
        <w:t>poz</w:t>
      </w:r>
      <w:r w:rsidR="00867A99" w:rsidRPr="003F2236">
        <w:rPr>
          <w:rFonts w:ascii="Arial" w:hAnsi="Arial" w:cs="Arial"/>
          <w:sz w:val="22"/>
          <w:szCs w:val="22"/>
        </w:rPr>
        <w:t>neje v štirih urah.</w:t>
      </w:r>
    </w:p>
    <w:p w:rsidR="00654B8F" w:rsidRPr="003F2236" w:rsidRDefault="00654B8F" w:rsidP="00F70E12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 xml:space="preserve">O aktiviranju </w:t>
      </w:r>
      <w:r w:rsidR="00351C87" w:rsidRPr="003F2236">
        <w:rPr>
          <w:rFonts w:ascii="Arial" w:hAnsi="Arial" w:cs="Arial"/>
          <w:sz w:val="22"/>
          <w:szCs w:val="22"/>
        </w:rPr>
        <w:t xml:space="preserve">in vzpostavitvi </w:t>
      </w:r>
      <w:r w:rsidRPr="003F2236">
        <w:rPr>
          <w:rFonts w:ascii="Arial" w:hAnsi="Arial" w:cs="Arial"/>
          <w:sz w:val="22"/>
          <w:szCs w:val="22"/>
        </w:rPr>
        <w:t>informacijskega centra CORS obvesti:</w:t>
      </w:r>
    </w:p>
    <w:p w:rsidR="00A0456B" w:rsidRPr="003F2236" w:rsidRDefault="00A0456B" w:rsidP="00690BF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poveljnika CZ RS,</w:t>
      </w:r>
    </w:p>
    <w:p w:rsidR="00A04158" w:rsidRPr="003F2236" w:rsidRDefault="00A04158" w:rsidP="00690BF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generalnega direktorja Uprave Republike Slovenije za zaščito in reševanje,</w:t>
      </w:r>
    </w:p>
    <w:p w:rsidR="00654B8F" w:rsidRPr="003F2236" w:rsidRDefault="00A0456B" w:rsidP="00690BF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m</w:t>
      </w:r>
      <w:r w:rsidR="00654B8F" w:rsidRPr="003F2236">
        <w:rPr>
          <w:rFonts w:ascii="Arial" w:hAnsi="Arial" w:cs="Arial"/>
          <w:sz w:val="22"/>
          <w:szCs w:val="22"/>
          <w:lang w:val="sl-SI" w:eastAsia="sl-SI"/>
        </w:rPr>
        <w:t>inistrstva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 določena v državnem načrtu zaščite in reševanja</w:t>
      </w:r>
      <w:r w:rsidR="000022B6" w:rsidRPr="003F2236">
        <w:rPr>
          <w:rFonts w:ascii="Arial" w:hAnsi="Arial" w:cs="Arial"/>
          <w:sz w:val="22"/>
          <w:szCs w:val="22"/>
          <w:lang w:val="sl-SI" w:eastAsia="sl-SI"/>
        </w:rPr>
        <w:t>,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 aktiviranem državnem načrtu zaščite in reševanja,</w:t>
      </w:r>
    </w:p>
    <w:p w:rsidR="00A04158" w:rsidRPr="003F2236" w:rsidRDefault="00A04158" w:rsidP="00690BF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pristojnega poveljnika CZ,</w:t>
      </w:r>
    </w:p>
    <w:p w:rsidR="000022B6" w:rsidRPr="003F2236" w:rsidRDefault="000022B6" w:rsidP="00690BF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Rdeči križ Slovenije</w:t>
      </w:r>
      <w:r w:rsidR="00A04158" w:rsidRPr="003F2236"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D844AB" w:rsidRPr="003F2236" w:rsidRDefault="00D844AB" w:rsidP="00D844AB">
      <w:pPr>
        <w:pStyle w:val="Odstavekseznama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D844AB" w:rsidRPr="003F2236" w:rsidRDefault="00D844AB" w:rsidP="007772CB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>Delovanje informacijskega centra se zaključi na podlagi odredbe poveljnika CZ RS o preklicu Odredbe o vzpostavitvi informacijskega centra.</w:t>
      </w:r>
    </w:p>
    <w:p w:rsidR="002E076F" w:rsidRPr="003F2236" w:rsidRDefault="00427A7E" w:rsidP="007772CB">
      <w:pPr>
        <w:pStyle w:val="Navadensplet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2"/>
          <w:szCs w:val="22"/>
        </w:rPr>
      </w:pPr>
      <w:r w:rsidRPr="003F2236">
        <w:rPr>
          <w:rFonts w:ascii="Arial" w:hAnsi="Arial" w:cs="Arial"/>
          <w:sz w:val="22"/>
          <w:szCs w:val="22"/>
        </w:rPr>
        <w:t xml:space="preserve">Postopek </w:t>
      </w:r>
      <w:r w:rsidR="00A0456B" w:rsidRPr="003F2236">
        <w:rPr>
          <w:rFonts w:ascii="Arial" w:hAnsi="Arial" w:cs="Arial"/>
          <w:sz w:val="22"/>
          <w:szCs w:val="22"/>
        </w:rPr>
        <w:t>obveščanj</w:t>
      </w:r>
      <w:r w:rsidR="004F3DA1" w:rsidRPr="003F2236">
        <w:rPr>
          <w:rFonts w:ascii="Arial" w:hAnsi="Arial" w:cs="Arial"/>
          <w:sz w:val="22"/>
          <w:szCs w:val="22"/>
        </w:rPr>
        <w:t>a o</w:t>
      </w:r>
      <w:r w:rsidR="00A0456B" w:rsidRPr="003F2236">
        <w:rPr>
          <w:rFonts w:ascii="Arial" w:hAnsi="Arial" w:cs="Arial"/>
          <w:sz w:val="22"/>
          <w:szCs w:val="22"/>
        </w:rPr>
        <w:t xml:space="preserve"> </w:t>
      </w:r>
      <w:r w:rsidRPr="003F2236">
        <w:rPr>
          <w:rFonts w:ascii="Arial" w:hAnsi="Arial" w:cs="Arial"/>
          <w:sz w:val="22"/>
          <w:szCs w:val="22"/>
        </w:rPr>
        <w:t>prenehanj</w:t>
      </w:r>
      <w:r w:rsidR="00A0456B" w:rsidRPr="003F2236">
        <w:rPr>
          <w:rFonts w:ascii="Arial" w:hAnsi="Arial" w:cs="Arial"/>
          <w:sz w:val="22"/>
          <w:szCs w:val="22"/>
        </w:rPr>
        <w:t>u</w:t>
      </w:r>
      <w:r w:rsidRPr="003F2236">
        <w:rPr>
          <w:rFonts w:ascii="Arial" w:hAnsi="Arial" w:cs="Arial"/>
          <w:sz w:val="22"/>
          <w:szCs w:val="22"/>
        </w:rPr>
        <w:t xml:space="preserve"> delovanja informacijskega centra </w:t>
      </w:r>
      <w:r w:rsidR="004E76F1" w:rsidRPr="003F2236">
        <w:rPr>
          <w:rFonts w:ascii="Arial" w:hAnsi="Arial" w:cs="Arial"/>
          <w:sz w:val="22"/>
          <w:szCs w:val="22"/>
        </w:rPr>
        <w:t>je</w:t>
      </w:r>
      <w:r w:rsidRPr="003F2236">
        <w:rPr>
          <w:rFonts w:ascii="Arial" w:hAnsi="Arial" w:cs="Arial"/>
          <w:sz w:val="22"/>
          <w:szCs w:val="22"/>
        </w:rPr>
        <w:t xml:space="preserve"> enak kot ob aktiviranju</w:t>
      </w:r>
      <w:r w:rsidR="00A0456B" w:rsidRPr="003F2236">
        <w:rPr>
          <w:rFonts w:ascii="Arial" w:hAnsi="Arial" w:cs="Arial"/>
          <w:sz w:val="22"/>
          <w:szCs w:val="22"/>
        </w:rPr>
        <w:t xml:space="preserve"> in vzpostavitvi</w:t>
      </w:r>
      <w:r w:rsidRPr="003F2236">
        <w:rPr>
          <w:rFonts w:ascii="Arial" w:hAnsi="Arial" w:cs="Arial"/>
          <w:sz w:val="22"/>
          <w:szCs w:val="22"/>
        </w:rPr>
        <w:t>.</w:t>
      </w:r>
    </w:p>
    <w:p w:rsidR="004C5AFA" w:rsidRPr="003F2236" w:rsidRDefault="004C5AFA" w:rsidP="00A04158">
      <w:pPr>
        <w:pStyle w:val="Naslov1"/>
        <w:rPr>
          <w:sz w:val="22"/>
        </w:rPr>
      </w:pPr>
      <w:bookmarkStart w:id="39" w:name="_Toc469385450"/>
      <w:r w:rsidRPr="003F2236">
        <w:rPr>
          <w:sz w:val="22"/>
        </w:rPr>
        <w:t>OPREMA ČLANOV INFORMACIJSKEGA CENTRA</w:t>
      </w:r>
      <w:bookmarkEnd w:id="39"/>
    </w:p>
    <w:p w:rsidR="009525BC" w:rsidRPr="003F2236" w:rsidRDefault="002B673E" w:rsidP="009525B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Člani informacijskega centra</w:t>
      </w:r>
      <w:r w:rsidR="009525BC" w:rsidRPr="003F2236">
        <w:rPr>
          <w:rFonts w:ascii="Arial" w:hAnsi="Arial" w:cs="Arial"/>
          <w:sz w:val="22"/>
          <w:szCs w:val="22"/>
          <w:lang w:val="sl-SI"/>
        </w:rPr>
        <w:t xml:space="preserve"> imajo identifikacijsko kartico.</w:t>
      </w:r>
    </w:p>
    <w:p w:rsidR="009525BC" w:rsidRPr="003F2236" w:rsidRDefault="009525BC" w:rsidP="009525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C5AFA" w:rsidRPr="003F2236" w:rsidRDefault="004C5AFA" w:rsidP="004C5AF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Oprema članov</w:t>
      </w:r>
      <w:r w:rsidR="009525BC" w:rsidRPr="003F2236">
        <w:rPr>
          <w:rFonts w:ascii="Arial" w:hAnsi="Arial" w:cs="Arial"/>
          <w:sz w:val="22"/>
          <w:szCs w:val="22"/>
          <w:lang w:val="sl-SI"/>
        </w:rPr>
        <w:t xml:space="preserve"> dela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informacijskega centra,</w:t>
      </w:r>
      <w:r w:rsidR="00483D30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2B673E" w:rsidRPr="003F2236">
        <w:rPr>
          <w:rFonts w:ascii="Arial" w:hAnsi="Arial" w:cs="Arial"/>
          <w:sz w:val="22"/>
          <w:szCs w:val="22"/>
          <w:lang w:val="sl-SI"/>
        </w:rPr>
        <w:t>na območju nesreče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4E76F1" w:rsidRPr="003F2236">
        <w:rPr>
          <w:rFonts w:ascii="Arial" w:hAnsi="Arial" w:cs="Arial"/>
          <w:sz w:val="22"/>
          <w:szCs w:val="22"/>
          <w:lang w:val="sl-SI"/>
        </w:rPr>
        <w:t>obsega</w:t>
      </w:r>
      <w:r w:rsidRPr="003F2236">
        <w:rPr>
          <w:rFonts w:ascii="Arial" w:hAnsi="Arial" w:cs="Arial"/>
          <w:sz w:val="22"/>
          <w:szCs w:val="22"/>
          <w:lang w:val="sl-SI"/>
        </w:rPr>
        <w:t>: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delovno uniformo civilne zaščite, 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dodatna oblačila k delovni uniformi civilne zaščite,</w:t>
      </w:r>
    </w:p>
    <w:p w:rsidR="004C5AFA" w:rsidRPr="003F2236" w:rsidRDefault="00A0456B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brezrokavnik z 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>imenom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ekipe</w:t>
      </w:r>
      <w:r w:rsidR="004F3DA1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nahrbtnik,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telefonsk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9525BC" w:rsidRPr="003F2236">
        <w:rPr>
          <w:rFonts w:ascii="Arial" w:hAnsi="Arial" w:cs="Arial"/>
          <w:sz w:val="22"/>
          <w:szCs w:val="22"/>
          <w:lang w:val="sl-SI" w:eastAsia="sl-SI"/>
        </w:rPr>
        <w:t xml:space="preserve"> številk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9525BC" w:rsidRPr="003F2236">
        <w:rPr>
          <w:rFonts w:ascii="Arial" w:hAnsi="Arial" w:cs="Arial"/>
          <w:sz w:val="22"/>
          <w:szCs w:val="22"/>
          <w:lang w:val="sl-SI" w:eastAsia="sl-SI"/>
        </w:rPr>
        <w:t xml:space="preserve"> klicnega centra 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 xml:space="preserve">v </w:t>
      </w:r>
      <w:r w:rsidR="009525BC" w:rsidRPr="003F2236">
        <w:rPr>
          <w:rFonts w:ascii="Arial" w:hAnsi="Arial" w:cs="Arial"/>
          <w:sz w:val="22"/>
          <w:szCs w:val="22"/>
          <w:lang w:val="sl-SI" w:eastAsia="sl-SI"/>
        </w:rPr>
        <w:t>informacijske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>m</w:t>
      </w:r>
      <w:r w:rsidR="009525BC" w:rsidRPr="003F2236">
        <w:rPr>
          <w:rFonts w:ascii="Arial" w:hAnsi="Arial" w:cs="Arial"/>
          <w:sz w:val="22"/>
          <w:szCs w:val="22"/>
          <w:lang w:val="sl-SI" w:eastAsia="sl-SI"/>
        </w:rPr>
        <w:t xml:space="preserve"> centr</w:t>
      </w:r>
      <w:r w:rsidR="004E76F1" w:rsidRPr="003F2236">
        <w:rPr>
          <w:rFonts w:ascii="Arial" w:hAnsi="Arial" w:cs="Arial"/>
          <w:sz w:val="22"/>
          <w:szCs w:val="22"/>
          <w:lang w:val="sl-SI" w:eastAsia="sl-SI"/>
        </w:rPr>
        <w:t>u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zaščitne rokavice (</w:t>
      </w:r>
      <w:r w:rsidR="004F3DA1" w:rsidRPr="003F2236">
        <w:rPr>
          <w:rFonts w:ascii="Arial" w:hAnsi="Arial" w:cs="Arial"/>
          <w:sz w:val="22"/>
          <w:szCs w:val="22"/>
          <w:lang w:val="sl-SI" w:eastAsia="sl-SI"/>
        </w:rPr>
        <w:t>lateks,</w:t>
      </w:r>
      <w:r w:rsidRPr="003F2236">
        <w:rPr>
          <w:rFonts w:ascii="Arial" w:hAnsi="Arial" w:cs="Arial"/>
          <w:sz w:val="22"/>
          <w:szCs w:val="22"/>
          <w:lang w:val="sl-SI" w:eastAsia="sl-SI"/>
        </w:rPr>
        <w:t>10 parov),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respirator</w:t>
      </w:r>
      <w:r w:rsidR="00A0456B" w:rsidRPr="003F2236">
        <w:rPr>
          <w:rFonts w:ascii="Arial" w:hAnsi="Arial" w:cs="Arial"/>
          <w:sz w:val="22"/>
          <w:szCs w:val="22"/>
          <w:lang w:val="sl-SI" w:eastAsia="sl-SI"/>
        </w:rPr>
        <w:t xml:space="preserve"> PP3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(10 kom),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baterijsk</w:t>
      </w:r>
      <w:r w:rsidR="00151367" w:rsidRPr="003F2236">
        <w:rPr>
          <w:rFonts w:ascii="Arial" w:hAnsi="Arial" w:cs="Arial"/>
          <w:sz w:val="22"/>
          <w:szCs w:val="22"/>
          <w:lang w:val="sl-SI" w:eastAsia="sl-SI"/>
        </w:rPr>
        <w:t>o svetilko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, 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pisalo, papir, kopij</w:t>
      </w:r>
      <w:r w:rsidR="00151367" w:rsidRPr="003F2236">
        <w:rPr>
          <w:rFonts w:ascii="Arial" w:hAnsi="Arial" w:cs="Arial"/>
          <w:sz w:val="22"/>
          <w:szCs w:val="22"/>
          <w:lang w:val="sl-SI" w:eastAsia="sl-SI"/>
        </w:rPr>
        <w:t>o obrazca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>Poročilo o pov</w:t>
      </w:r>
      <w:r w:rsidR="009525BC" w:rsidRPr="003F2236">
        <w:rPr>
          <w:rFonts w:ascii="Arial" w:hAnsi="Arial" w:cs="Arial"/>
          <w:sz w:val="22"/>
          <w:szCs w:val="22"/>
          <w:lang w:val="sl-SI"/>
        </w:rPr>
        <w:t>praševanju svojcev o pogrešanih.</w:t>
      </w:r>
    </w:p>
    <w:p w:rsidR="004C5AFA" w:rsidRPr="003F2236" w:rsidRDefault="004C5AFA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tablični računalnik, </w:t>
      </w:r>
      <w:r w:rsidR="00206A04" w:rsidRPr="003F2236">
        <w:rPr>
          <w:rFonts w:ascii="Arial" w:hAnsi="Arial" w:cs="Arial"/>
          <w:sz w:val="22"/>
          <w:szCs w:val="22"/>
          <w:lang w:val="sl-SI" w:eastAsia="sl-SI"/>
        </w:rPr>
        <w:t>s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povezav</w:t>
      </w:r>
      <w:r w:rsidR="00206A04" w:rsidRPr="003F2236">
        <w:rPr>
          <w:rFonts w:ascii="Arial" w:hAnsi="Arial" w:cs="Arial"/>
          <w:sz w:val="22"/>
          <w:szCs w:val="22"/>
          <w:lang w:val="sl-SI" w:eastAsia="sl-SI"/>
        </w:rPr>
        <w:t>o</w:t>
      </w:r>
      <w:r w:rsidR="00003615" w:rsidRPr="003F2236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na internet</w:t>
      </w:r>
      <w:r w:rsidR="009525BC" w:rsidRPr="003F2236">
        <w:rPr>
          <w:rFonts w:ascii="Arial" w:hAnsi="Arial" w:cs="Arial"/>
          <w:sz w:val="22"/>
          <w:szCs w:val="22"/>
          <w:lang w:val="sl-SI" w:eastAsia="sl-SI"/>
        </w:rPr>
        <w:t xml:space="preserve"> in intranet ZIR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4C5AFA" w:rsidRPr="003F2236" w:rsidRDefault="00F05426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radijske postaje s polnilci</w:t>
      </w:r>
      <w:r w:rsidR="009F68F0"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9F68F0" w:rsidRPr="003F2236" w:rsidRDefault="009F68F0" w:rsidP="00604ED3">
      <w:pPr>
        <w:pStyle w:val="Odstavekseznama"/>
        <w:numPr>
          <w:ilvl w:val="0"/>
          <w:numId w:val="11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po potrebi.</w:t>
      </w:r>
    </w:p>
    <w:p w:rsidR="007C13A5" w:rsidRPr="003F2236" w:rsidRDefault="007C13A5" w:rsidP="007C13A5">
      <w:pPr>
        <w:pStyle w:val="Odstavekseznama"/>
        <w:ind w:left="1068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003615" w:rsidRPr="003F2236" w:rsidRDefault="00003615" w:rsidP="00003615">
      <w:pPr>
        <w:pStyle w:val="Odstavekseznama"/>
        <w:ind w:left="0"/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Oprema ekipe za tehnično in logistično podporo</w:t>
      </w:r>
      <w:r w:rsidR="002B673E" w:rsidRPr="003F2236">
        <w:rPr>
          <w:rFonts w:ascii="Arial" w:hAnsi="Arial" w:cs="Arial"/>
          <w:sz w:val="22"/>
          <w:szCs w:val="22"/>
          <w:lang w:val="sl-SI"/>
        </w:rPr>
        <w:t xml:space="preserve"> na območju nesreče</w:t>
      </w:r>
      <w:r w:rsidRPr="003F2236">
        <w:rPr>
          <w:rFonts w:ascii="Arial" w:hAnsi="Arial" w:cs="Arial"/>
          <w:sz w:val="22"/>
          <w:szCs w:val="22"/>
          <w:lang w:val="sl-SI" w:eastAsia="sl-SI"/>
        </w:rPr>
        <w:t xml:space="preserve"> vsebuje tudi:</w:t>
      </w:r>
    </w:p>
    <w:p w:rsidR="00003615" w:rsidRPr="003F2236" w:rsidRDefault="00003615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lastRenderedPageBreak/>
        <w:t>prenosni računalnik s povezavo na internet in intranet</w:t>
      </w:r>
      <w:r w:rsidR="007C13A5" w:rsidRPr="003F2236">
        <w:rPr>
          <w:rFonts w:ascii="Arial" w:hAnsi="Arial" w:cs="Arial"/>
          <w:sz w:val="22"/>
          <w:szCs w:val="22"/>
          <w:lang w:val="sl-SI" w:eastAsia="sl-SI"/>
        </w:rPr>
        <w:t xml:space="preserve"> ZIR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003615" w:rsidRPr="003F2236" w:rsidRDefault="00003615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fa</w:t>
      </w:r>
      <w:r w:rsidR="002B673E" w:rsidRPr="003F2236">
        <w:rPr>
          <w:rFonts w:ascii="Arial" w:hAnsi="Arial" w:cs="Arial"/>
          <w:sz w:val="22"/>
          <w:szCs w:val="22"/>
          <w:lang w:val="sl-SI" w:eastAsia="sl-SI"/>
        </w:rPr>
        <w:t>ks</w:t>
      </w:r>
      <w:r w:rsidRPr="003F2236">
        <w:rPr>
          <w:rFonts w:ascii="Arial" w:hAnsi="Arial" w:cs="Arial"/>
          <w:sz w:val="22"/>
          <w:szCs w:val="22"/>
          <w:lang w:val="sl-SI" w:eastAsia="sl-SI"/>
        </w:rPr>
        <w:t>,</w:t>
      </w:r>
    </w:p>
    <w:p w:rsidR="00003615" w:rsidRPr="003F2236" w:rsidRDefault="009F68F0" w:rsidP="00604ED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kopirni stroj,</w:t>
      </w:r>
    </w:p>
    <w:p w:rsidR="009F68F0" w:rsidRPr="003F2236" w:rsidRDefault="009F68F0" w:rsidP="00604ED3">
      <w:pPr>
        <w:pStyle w:val="Odstavekseznama"/>
        <w:numPr>
          <w:ilvl w:val="0"/>
          <w:numId w:val="11"/>
        </w:numPr>
        <w:rPr>
          <w:rFonts w:ascii="Arial" w:hAnsi="Arial" w:cs="Arial"/>
          <w:sz w:val="22"/>
          <w:szCs w:val="22"/>
          <w:lang w:val="sl-SI" w:eastAsia="sl-SI"/>
        </w:rPr>
      </w:pPr>
      <w:r w:rsidRPr="003F2236">
        <w:rPr>
          <w:rFonts w:ascii="Arial" w:hAnsi="Arial" w:cs="Arial"/>
          <w:sz w:val="22"/>
          <w:szCs w:val="22"/>
          <w:lang w:val="sl-SI" w:eastAsia="sl-SI"/>
        </w:rPr>
        <w:t>drugo</w:t>
      </w:r>
      <w:r w:rsidR="00AD5D07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 w:eastAsia="sl-SI"/>
        </w:rPr>
        <w:t>po potrebi.</w:t>
      </w:r>
    </w:p>
    <w:p w:rsidR="00003615" w:rsidRPr="003F2236" w:rsidRDefault="00003615" w:rsidP="00003615">
      <w:pPr>
        <w:pStyle w:val="Odstavekseznama"/>
        <w:ind w:left="0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4D6A81" w:rsidRPr="003F2236" w:rsidRDefault="004D6A81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Oprem</w:t>
      </w:r>
      <w:r w:rsidR="002B673E" w:rsidRPr="003F2236">
        <w:rPr>
          <w:rFonts w:ascii="Arial" w:hAnsi="Arial" w:cs="Arial"/>
          <w:sz w:val="22"/>
          <w:szCs w:val="22"/>
          <w:lang w:val="sl-SI"/>
        </w:rPr>
        <w:t>a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 prenos podatkov do klicnega centra</w:t>
      </w:r>
      <w:r w:rsidR="002B673E" w:rsidRPr="003F2236">
        <w:rPr>
          <w:rFonts w:ascii="Arial" w:hAnsi="Arial" w:cs="Arial"/>
          <w:sz w:val="22"/>
          <w:szCs w:val="22"/>
          <w:lang w:val="sl-SI"/>
        </w:rPr>
        <w:t xml:space="preserve"> je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, </w:t>
      </w:r>
      <w:r w:rsidR="00151367" w:rsidRPr="003F2236">
        <w:rPr>
          <w:rFonts w:ascii="Arial" w:hAnsi="Arial" w:cs="Arial"/>
          <w:sz w:val="22"/>
          <w:szCs w:val="22"/>
          <w:lang w:val="sl-SI"/>
        </w:rPr>
        <w:t>če je treba</w:t>
      </w:r>
      <w:r w:rsidR="00483D30" w:rsidRPr="003F2236">
        <w:rPr>
          <w:rFonts w:ascii="Arial" w:hAnsi="Arial" w:cs="Arial"/>
          <w:sz w:val="22"/>
          <w:szCs w:val="22"/>
          <w:lang w:val="sl-SI"/>
        </w:rPr>
        <w:t>,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zagotovljen</w:t>
      </w:r>
      <w:r w:rsidR="002B673E" w:rsidRPr="003F2236">
        <w:rPr>
          <w:rFonts w:ascii="Arial" w:hAnsi="Arial" w:cs="Arial"/>
          <w:sz w:val="22"/>
          <w:szCs w:val="22"/>
          <w:lang w:val="sl-SI"/>
        </w:rPr>
        <w:t>a</w:t>
      </w:r>
      <w:r w:rsidR="004C5AFA" w:rsidRPr="003F2236">
        <w:rPr>
          <w:rFonts w:ascii="Arial" w:hAnsi="Arial" w:cs="Arial"/>
          <w:sz w:val="22"/>
          <w:szCs w:val="22"/>
          <w:lang w:val="sl-SI"/>
        </w:rPr>
        <w:t xml:space="preserve"> tudi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v regijskih štab</w:t>
      </w:r>
      <w:r w:rsidR="00151367" w:rsidRPr="003F2236">
        <w:rPr>
          <w:rFonts w:ascii="Arial" w:hAnsi="Arial" w:cs="Arial"/>
          <w:sz w:val="22"/>
          <w:szCs w:val="22"/>
          <w:lang w:val="sl-SI"/>
        </w:rPr>
        <w:t>ih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 civilno zaščito.</w:t>
      </w:r>
      <w:r w:rsidR="007C13A5" w:rsidRPr="003F223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2E076F" w:rsidRPr="003F2236" w:rsidRDefault="002E076F" w:rsidP="00A04158">
      <w:pPr>
        <w:pStyle w:val="Naslov1"/>
        <w:rPr>
          <w:sz w:val="22"/>
        </w:rPr>
      </w:pPr>
      <w:bookmarkStart w:id="40" w:name="_Toc469385451"/>
      <w:r w:rsidRPr="003F2236">
        <w:rPr>
          <w:sz w:val="22"/>
        </w:rPr>
        <w:t>OSKRBA ČLANOV INFORMACIJSKEGA CENTRA</w:t>
      </w:r>
      <w:bookmarkEnd w:id="40"/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Član</w:t>
      </w:r>
      <w:r w:rsidR="00584B97" w:rsidRPr="003F2236">
        <w:rPr>
          <w:rFonts w:ascii="Arial" w:hAnsi="Arial" w:cs="Arial"/>
          <w:sz w:val="22"/>
          <w:szCs w:val="22"/>
          <w:lang w:val="sl-SI"/>
        </w:rPr>
        <w:t>om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informacijskega centra, ki delajo </w:t>
      </w:r>
      <w:r w:rsidR="00C6639A" w:rsidRPr="003F2236">
        <w:rPr>
          <w:rFonts w:ascii="Arial" w:hAnsi="Arial" w:cs="Arial"/>
          <w:sz w:val="22"/>
          <w:szCs w:val="22"/>
          <w:lang w:val="sl-SI"/>
        </w:rPr>
        <w:t xml:space="preserve">v </w:t>
      </w:r>
      <w:r w:rsidRPr="003F2236">
        <w:rPr>
          <w:rFonts w:ascii="Arial" w:hAnsi="Arial" w:cs="Arial"/>
          <w:sz w:val="22"/>
          <w:szCs w:val="22"/>
          <w:lang w:val="sl-SI"/>
        </w:rPr>
        <w:t>klicne</w:t>
      </w:r>
      <w:r w:rsidR="00C6639A" w:rsidRPr="003F2236">
        <w:rPr>
          <w:rFonts w:ascii="Arial" w:hAnsi="Arial" w:cs="Arial"/>
          <w:sz w:val="22"/>
          <w:szCs w:val="22"/>
          <w:lang w:val="sl-SI"/>
        </w:rPr>
        <w:t>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centr</w:t>
      </w:r>
      <w:r w:rsidR="00C6639A" w:rsidRPr="003F2236">
        <w:rPr>
          <w:rFonts w:ascii="Arial" w:hAnsi="Arial" w:cs="Arial"/>
          <w:sz w:val="22"/>
          <w:szCs w:val="22"/>
          <w:lang w:val="sl-SI"/>
        </w:rPr>
        <w:t>u</w:t>
      </w:r>
      <w:r w:rsidR="00584B97" w:rsidRPr="003F2236">
        <w:rPr>
          <w:rFonts w:ascii="Arial" w:hAnsi="Arial" w:cs="Arial"/>
          <w:sz w:val="22"/>
          <w:szCs w:val="22"/>
          <w:lang w:val="sl-SI"/>
        </w:rPr>
        <w:t>,</w:t>
      </w:r>
      <w:r w:rsidR="00151367" w:rsidRPr="003F2236">
        <w:rPr>
          <w:rFonts w:ascii="Arial" w:hAnsi="Arial" w:cs="Arial"/>
          <w:sz w:val="22"/>
          <w:szCs w:val="22"/>
          <w:lang w:val="sl-SI"/>
        </w:rPr>
        <w:t>zagotavlja</w:t>
      </w:r>
      <w:r w:rsidR="00BC7CA6"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hrano in nastanitev, </w:t>
      </w:r>
      <w:r w:rsidR="00151367" w:rsidRPr="003F2236">
        <w:rPr>
          <w:rFonts w:ascii="Arial" w:hAnsi="Arial" w:cs="Arial"/>
          <w:sz w:val="22"/>
          <w:szCs w:val="22"/>
          <w:lang w:val="sl-SI"/>
        </w:rPr>
        <w:t>če je treba</w:t>
      </w:r>
      <w:r w:rsidRPr="003F2236">
        <w:rPr>
          <w:rFonts w:ascii="Arial" w:hAnsi="Arial" w:cs="Arial"/>
          <w:sz w:val="22"/>
          <w:szCs w:val="22"/>
          <w:lang w:val="sl-SI"/>
        </w:rPr>
        <w:t>, Izobraževaln</w:t>
      </w:r>
      <w:r w:rsidR="00584B97" w:rsidRPr="003F2236">
        <w:rPr>
          <w:rFonts w:ascii="Arial" w:hAnsi="Arial" w:cs="Arial"/>
          <w:sz w:val="22"/>
          <w:szCs w:val="22"/>
          <w:lang w:val="sl-SI"/>
        </w:rPr>
        <w:t>i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cent</w:t>
      </w:r>
      <w:r w:rsidR="00584B97" w:rsidRPr="003F2236">
        <w:rPr>
          <w:rFonts w:ascii="Arial" w:hAnsi="Arial" w:cs="Arial"/>
          <w:sz w:val="22"/>
          <w:szCs w:val="22"/>
          <w:lang w:val="sl-SI"/>
        </w:rPr>
        <w:t>er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za zaščito in reševanje RS, Zabrv 12, 1292 Ig.</w:t>
      </w: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E076F" w:rsidRPr="003F2236" w:rsidRDefault="002E076F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Član</w:t>
      </w:r>
      <w:r w:rsidR="00584B97" w:rsidRPr="003F2236">
        <w:rPr>
          <w:rFonts w:ascii="Arial" w:hAnsi="Arial" w:cs="Arial"/>
          <w:sz w:val="22"/>
          <w:szCs w:val="22"/>
          <w:lang w:val="sl-SI"/>
        </w:rPr>
        <w:t>om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informacijskega centra, ki delajo na</w:t>
      </w:r>
      <w:r w:rsidR="00C6639A" w:rsidRPr="003F2236">
        <w:rPr>
          <w:rFonts w:ascii="Arial" w:hAnsi="Arial" w:cs="Arial"/>
          <w:sz w:val="22"/>
          <w:szCs w:val="22"/>
          <w:lang w:val="sl-SI"/>
        </w:rPr>
        <w:t xml:space="preserve"> območju nesreče</w:t>
      </w:r>
      <w:r w:rsidR="00584B97" w:rsidRPr="003F2236">
        <w:rPr>
          <w:rFonts w:ascii="Arial" w:hAnsi="Arial" w:cs="Arial"/>
          <w:sz w:val="22"/>
          <w:szCs w:val="22"/>
          <w:lang w:val="sl-SI"/>
        </w:rPr>
        <w:t xml:space="preserve">, zagotavlja </w:t>
      </w:r>
      <w:r w:rsidR="003B4B7F" w:rsidRPr="003F2236">
        <w:rPr>
          <w:rFonts w:ascii="Arial" w:hAnsi="Arial" w:cs="Arial"/>
          <w:sz w:val="22"/>
          <w:szCs w:val="22"/>
          <w:lang w:val="sl-SI"/>
        </w:rPr>
        <w:t>hrano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</w:t>
      </w:r>
      <w:r w:rsidR="003B4B7F" w:rsidRPr="003F2236">
        <w:rPr>
          <w:rFonts w:ascii="Arial" w:hAnsi="Arial" w:cs="Arial"/>
          <w:sz w:val="22"/>
          <w:szCs w:val="22"/>
          <w:lang w:val="sl-SI"/>
        </w:rPr>
        <w:t xml:space="preserve">in nastanitev, </w:t>
      </w:r>
      <w:r w:rsidR="00151367" w:rsidRPr="003F2236">
        <w:rPr>
          <w:rFonts w:ascii="Arial" w:hAnsi="Arial" w:cs="Arial"/>
          <w:sz w:val="22"/>
          <w:szCs w:val="22"/>
          <w:lang w:val="sl-SI"/>
        </w:rPr>
        <w:t>če je treba</w:t>
      </w:r>
      <w:r w:rsidR="003B4B7F" w:rsidRPr="003F2236">
        <w:rPr>
          <w:rFonts w:ascii="Arial" w:hAnsi="Arial" w:cs="Arial"/>
          <w:sz w:val="22"/>
          <w:szCs w:val="22"/>
          <w:lang w:val="sl-SI"/>
        </w:rPr>
        <w:t xml:space="preserve">, </w:t>
      </w:r>
      <w:r w:rsidR="00584B97" w:rsidRPr="003F2236">
        <w:rPr>
          <w:rFonts w:ascii="Arial" w:hAnsi="Arial" w:cs="Arial"/>
          <w:sz w:val="22"/>
          <w:szCs w:val="22"/>
          <w:lang w:val="sl-SI"/>
        </w:rPr>
        <w:t>pristojna izpostava URSZR</w:t>
      </w:r>
      <w:r w:rsidRPr="003F2236">
        <w:rPr>
          <w:rFonts w:ascii="Arial" w:hAnsi="Arial" w:cs="Arial"/>
          <w:sz w:val="22"/>
          <w:szCs w:val="22"/>
          <w:lang w:val="sl-SI"/>
        </w:rPr>
        <w:t>.</w:t>
      </w:r>
    </w:p>
    <w:p w:rsidR="002E076F" w:rsidRPr="003F2236" w:rsidRDefault="002E076F" w:rsidP="00A04158">
      <w:pPr>
        <w:pStyle w:val="Naslov1"/>
        <w:rPr>
          <w:sz w:val="22"/>
        </w:rPr>
      </w:pPr>
      <w:bookmarkStart w:id="41" w:name="_Toc469385452"/>
      <w:r w:rsidRPr="003F2236">
        <w:rPr>
          <w:sz w:val="22"/>
        </w:rPr>
        <w:t>SPLETNA STRAN INFORMACIJSKEGA CENTRA</w:t>
      </w:r>
      <w:bookmarkEnd w:id="41"/>
    </w:p>
    <w:p w:rsidR="002E076F" w:rsidRPr="003F2236" w:rsidRDefault="002E3FA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vzpostavitvi informacijskega centra se </w:t>
      </w:r>
      <w:r w:rsidR="00584B97" w:rsidRPr="003F2236">
        <w:rPr>
          <w:rFonts w:ascii="Arial" w:hAnsi="Arial" w:cs="Arial"/>
          <w:sz w:val="22"/>
          <w:szCs w:val="22"/>
          <w:lang w:val="sl-SI"/>
        </w:rPr>
        <w:t>aktivira</w:t>
      </w:r>
      <w:r w:rsidR="002E076F" w:rsidRPr="003F2236">
        <w:rPr>
          <w:rFonts w:ascii="Arial" w:hAnsi="Arial" w:cs="Arial"/>
          <w:sz w:val="22"/>
          <w:szCs w:val="22"/>
          <w:lang w:val="sl-SI"/>
        </w:rPr>
        <w:t xml:space="preserve"> spletna stran</w:t>
      </w:r>
      <w:r w:rsidR="009525BC" w:rsidRPr="003F2236">
        <w:rPr>
          <w:rFonts w:ascii="Arial" w:hAnsi="Arial" w:cs="Arial"/>
          <w:sz w:val="22"/>
          <w:szCs w:val="22"/>
          <w:lang w:val="sl-SI"/>
        </w:rPr>
        <w:t>.</w:t>
      </w:r>
      <w:r w:rsidR="00D844AB" w:rsidRPr="003F2236">
        <w:rPr>
          <w:rFonts w:ascii="Arial" w:hAnsi="Arial" w:cs="Arial"/>
          <w:sz w:val="22"/>
          <w:szCs w:val="22"/>
          <w:lang w:val="sl-SI"/>
        </w:rPr>
        <w:t xml:space="preserve"> O vzpostavitvi spletne strani odloča vodja informacijskega centra.</w:t>
      </w:r>
    </w:p>
    <w:p w:rsidR="00F674AC" w:rsidRPr="003F2236" w:rsidRDefault="00F674AC" w:rsidP="00A04158">
      <w:pPr>
        <w:pStyle w:val="Naslov1"/>
        <w:rPr>
          <w:sz w:val="22"/>
        </w:rPr>
      </w:pPr>
      <w:bookmarkStart w:id="42" w:name="_Toc469385453"/>
      <w:r w:rsidRPr="003F2236">
        <w:rPr>
          <w:sz w:val="22"/>
        </w:rPr>
        <w:t>KRATICE IN OKRAJŠAVE</w:t>
      </w:r>
      <w:bookmarkEnd w:id="42"/>
    </w:p>
    <w:p w:rsidR="00F674AC" w:rsidRPr="003F2236" w:rsidRDefault="00F674AC" w:rsidP="00F674AC">
      <w:pPr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CORS – Center za obveščanje Republike Slovenije</w:t>
      </w:r>
    </w:p>
    <w:p w:rsidR="00FC53C8" w:rsidRPr="003F2236" w:rsidRDefault="00FC53C8" w:rsidP="00FC53C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CZ – Civilna zaščita</w:t>
      </w:r>
    </w:p>
    <w:p w:rsidR="00FC53C8" w:rsidRPr="003F2236" w:rsidRDefault="00FC53C8" w:rsidP="00FC53C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MORS – Ministrstvo za obrambo Republike Slovenije</w:t>
      </w:r>
    </w:p>
    <w:p w:rsidR="00F674AC" w:rsidRPr="003F2236" w:rsidRDefault="00F674AC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OKC - operativno komunikacijsk</w:t>
      </w:r>
      <w:r w:rsidR="00AA2DD6" w:rsidRPr="003F2236">
        <w:rPr>
          <w:rFonts w:ascii="Arial" w:hAnsi="Arial" w:cs="Arial"/>
          <w:sz w:val="22"/>
          <w:szCs w:val="22"/>
          <w:lang w:val="sl-SI"/>
        </w:rPr>
        <w:t>emu centru P</w:t>
      </w:r>
      <w:r w:rsidRPr="003F2236">
        <w:rPr>
          <w:rFonts w:ascii="Arial" w:hAnsi="Arial" w:cs="Arial"/>
          <w:sz w:val="22"/>
          <w:szCs w:val="22"/>
          <w:lang w:val="sl-SI"/>
        </w:rPr>
        <w:t>olicije</w:t>
      </w:r>
    </w:p>
    <w:p w:rsidR="00F674AC" w:rsidRPr="003F2236" w:rsidRDefault="00F674AC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ReCO – Regijski center za obveščanje</w:t>
      </w:r>
    </w:p>
    <w:p w:rsidR="00FC53C8" w:rsidRPr="003F2236" w:rsidRDefault="00FC53C8" w:rsidP="00FC53C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RKS </w:t>
      </w:r>
      <w:r w:rsidR="00AD5D07">
        <w:rPr>
          <w:rFonts w:ascii="Arial" w:hAnsi="Arial" w:cs="Arial"/>
          <w:sz w:val="22"/>
          <w:szCs w:val="22"/>
          <w:lang w:val="sl-SI"/>
        </w:rPr>
        <w:t>–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Rdeči križ Slovenije</w:t>
      </w:r>
    </w:p>
    <w:p w:rsidR="00F674AC" w:rsidRPr="003F2236" w:rsidRDefault="00F674AC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 xml:space="preserve">SOP </w:t>
      </w:r>
      <w:r w:rsidR="00AD5D07">
        <w:rPr>
          <w:rFonts w:ascii="Arial" w:hAnsi="Arial" w:cs="Arial"/>
          <w:sz w:val="22"/>
          <w:szCs w:val="22"/>
          <w:lang w:val="sl-SI"/>
        </w:rPr>
        <w:t>–</w:t>
      </w:r>
      <w:r w:rsidRPr="003F2236">
        <w:rPr>
          <w:rFonts w:ascii="Arial" w:hAnsi="Arial" w:cs="Arial"/>
          <w:sz w:val="22"/>
          <w:szCs w:val="22"/>
          <w:lang w:val="sl-SI"/>
        </w:rPr>
        <w:t xml:space="preserve"> standardni operativni postopek </w:t>
      </w:r>
    </w:p>
    <w:p w:rsidR="00F674AC" w:rsidRPr="003F2236" w:rsidRDefault="00F674AC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URSZR – Uprava Republike Slovenije za zaščito in reševanje</w:t>
      </w:r>
    </w:p>
    <w:p w:rsidR="00F674AC" w:rsidRPr="003F2236" w:rsidRDefault="00F674AC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ZIR – zaščita in reševanje</w:t>
      </w:r>
    </w:p>
    <w:p w:rsidR="000D6396" w:rsidRPr="003F2236" w:rsidRDefault="000D6396" w:rsidP="00F674A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ZRP – zaščita, reševanje in pomoč</w:t>
      </w:r>
    </w:p>
    <w:p w:rsidR="00855527" w:rsidRPr="003F2236" w:rsidRDefault="00855527" w:rsidP="00A04158">
      <w:pPr>
        <w:pStyle w:val="Naslov1"/>
        <w:rPr>
          <w:sz w:val="22"/>
        </w:rPr>
      </w:pPr>
      <w:bookmarkStart w:id="43" w:name="_Toc469385454"/>
      <w:r w:rsidRPr="003F2236">
        <w:rPr>
          <w:sz w:val="22"/>
        </w:rPr>
        <w:t>OBRAZCI</w:t>
      </w:r>
      <w:bookmarkEnd w:id="43"/>
      <w:r w:rsidR="00AD5D07">
        <w:rPr>
          <w:sz w:val="22"/>
        </w:rPr>
        <w:t xml:space="preserve"> </w:t>
      </w:r>
      <w:bookmarkStart w:id="44" w:name="_GoBack"/>
      <w:bookmarkEnd w:id="44"/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Odredba o aktiviranju informacijskega centra</w:t>
      </w: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Odredba o preklicu odredbe o aktiviranju informacijskega centra</w:t>
      </w:r>
    </w:p>
    <w:p w:rsidR="00855527" w:rsidRPr="003F2236" w:rsidRDefault="00855527" w:rsidP="007772C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2236">
        <w:rPr>
          <w:rFonts w:ascii="Arial" w:hAnsi="Arial" w:cs="Arial"/>
          <w:sz w:val="22"/>
          <w:szCs w:val="22"/>
          <w:lang w:val="sl-SI"/>
        </w:rPr>
        <w:t>Poročilo o povpraševanju svojcev o pogrešanih</w:t>
      </w:r>
    </w:p>
    <w:p w:rsidR="000069C4" w:rsidRPr="003F2236" w:rsidRDefault="000069C4" w:rsidP="00A04158">
      <w:pPr>
        <w:pStyle w:val="Naslov1"/>
        <w:rPr>
          <w:sz w:val="22"/>
        </w:rPr>
      </w:pPr>
      <w:bookmarkStart w:id="45" w:name="_Toc469385455"/>
      <w:r w:rsidRPr="003F2236">
        <w:rPr>
          <w:sz w:val="22"/>
        </w:rPr>
        <w:t>PRILOGE</w:t>
      </w:r>
      <w:bookmarkEnd w:id="45"/>
    </w:p>
    <w:p w:rsidR="000069C4" w:rsidRPr="003F2236" w:rsidRDefault="000069C4" w:rsidP="00B13777">
      <w:pPr>
        <w:pStyle w:val="Naslov2"/>
      </w:pPr>
      <w:bookmarkStart w:id="46" w:name="_Toc469385456"/>
      <w:r w:rsidRPr="003F2236">
        <w:t>Poslovnik o komuniciranju v informacijskem centru</w:t>
      </w:r>
      <w:bookmarkEnd w:id="46"/>
    </w:p>
    <w:p w:rsidR="000069C4" w:rsidRPr="003F2236" w:rsidRDefault="000069C4" w:rsidP="007772CB">
      <w:pPr>
        <w:jc w:val="both"/>
        <w:rPr>
          <w:rFonts w:ascii="Arial" w:hAnsi="Arial" w:cs="Arial"/>
          <w:sz w:val="22"/>
          <w:szCs w:val="22"/>
          <w:lang w:val="sl-SI" w:eastAsia="en-US"/>
        </w:rPr>
      </w:pPr>
    </w:p>
    <w:p w:rsidR="000069C4" w:rsidRPr="003F2236" w:rsidRDefault="000069C4" w:rsidP="00B13777">
      <w:pPr>
        <w:pStyle w:val="Naslov2"/>
      </w:pPr>
      <w:bookmarkStart w:id="47" w:name="_Toc469385457"/>
      <w:r w:rsidRPr="003F2236">
        <w:lastRenderedPageBreak/>
        <w:t>Standardni operativni postopek za aktiviranje informacijskega centra</w:t>
      </w:r>
      <w:bookmarkEnd w:id="47"/>
    </w:p>
    <w:p w:rsidR="002E076F" w:rsidRPr="003F2236" w:rsidRDefault="000069C4" w:rsidP="00A04158">
      <w:pPr>
        <w:pStyle w:val="Naslov1"/>
        <w:rPr>
          <w:sz w:val="22"/>
        </w:rPr>
      </w:pPr>
      <w:bookmarkStart w:id="48" w:name="_Toc469385458"/>
      <w:r w:rsidRPr="003F2236">
        <w:rPr>
          <w:sz w:val="22"/>
        </w:rPr>
        <w:t>SEZNAMI</w:t>
      </w:r>
      <w:bookmarkEnd w:id="48"/>
    </w:p>
    <w:p w:rsidR="002E076F" w:rsidRPr="003F2236" w:rsidRDefault="002E076F" w:rsidP="00B13777">
      <w:pPr>
        <w:pStyle w:val="Naslov2"/>
      </w:pPr>
      <w:bookmarkStart w:id="49" w:name="_Toc469385459"/>
      <w:r w:rsidRPr="003F2236">
        <w:t xml:space="preserve">Seznam </w:t>
      </w:r>
      <w:r w:rsidR="003B4B7F" w:rsidRPr="003F2236">
        <w:t>članov informacijskega centra</w:t>
      </w:r>
      <w:r w:rsidRPr="003F2236">
        <w:t xml:space="preserve"> in kontaktni podatki</w:t>
      </w:r>
      <w:bookmarkEnd w:id="49"/>
    </w:p>
    <w:p w:rsidR="00854C2F" w:rsidRPr="003F2236" w:rsidRDefault="00854C2F" w:rsidP="007772C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05139" w:rsidRPr="003F2236" w:rsidRDefault="002E076F" w:rsidP="008B7C19">
      <w:pPr>
        <w:pStyle w:val="Naslov2"/>
      </w:pPr>
      <w:bookmarkStart w:id="50" w:name="_Toc469385460"/>
      <w:r w:rsidRPr="003F2236">
        <w:t xml:space="preserve">Seznam </w:t>
      </w:r>
      <w:r w:rsidR="006F4B81" w:rsidRPr="003F2236">
        <w:t>oseb</w:t>
      </w:r>
      <w:r w:rsidR="00483D30" w:rsidRPr="003F2236">
        <w:t xml:space="preserve"> </w:t>
      </w:r>
      <w:r w:rsidR="00151367" w:rsidRPr="003F2236">
        <w:t>in ustanov</w:t>
      </w:r>
      <w:r w:rsidR="004D4CDB" w:rsidRPr="003F2236">
        <w:t xml:space="preserve">, ki sodelujejo </w:t>
      </w:r>
      <w:r w:rsidR="003B4B7F" w:rsidRPr="003F2236">
        <w:t>z</w:t>
      </w:r>
      <w:r w:rsidRPr="003F2236">
        <w:t xml:space="preserve"> informacijsk</w:t>
      </w:r>
      <w:r w:rsidR="003B4B7F" w:rsidRPr="003F2236">
        <w:t>im</w:t>
      </w:r>
      <w:r w:rsidRPr="003F2236">
        <w:t xml:space="preserve"> centr</w:t>
      </w:r>
      <w:r w:rsidR="003B4B7F" w:rsidRPr="003F2236">
        <w:t>om</w:t>
      </w:r>
      <w:r w:rsidRPr="003F2236">
        <w:t xml:space="preserve"> in kontaktni podatki</w:t>
      </w:r>
      <w:bookmarkEnd w:id="50"/>
    </w:p>
    <w:sectPr w:rsidR="00205139" w:rsidRPr="003F2236" w:rsidSect="00CB24F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68" w:rsidRDefault="00A33E68">
      <w:r>
        <w:separator/>
      </w:r>
    </w:p>
  </w:endnote>
  <w:endnote w:type="continuationSeparator" w:id="0">
    <w:p w:rsidR="00A33E68" w:rsidRDefault="00A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0B" w:rsidRPr="003D1059" w:rsidRDefault="00E5750B">
    <w:pPr>
      <w:pStyle w:val="Noga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</w:r>
    <w:r>
      <w:rPr>
        <w:rFonts w:ascii="Arial" w:hAnsi="Arial" w:cs="Arial"/>
        <w:sz w:val="16"/>
        <w:szCs w:val="16"/>
        <w:u w:val="single"/>
      </w:rPr>
      <w:softHyphen/>
      <w:t>_____________________________________________________________________________________________________</w:t>
    </w:r>
  </w:p>
  <w:p w:rsidR="00E5750B" w:rsidRPr="003D1059" w:rsidRDefault="00E5750B" w:rsidP="008B7C19">
    <w:pPr>
      <w:pStyle w:val="Noga"/>
      <w:tabs>
        <w:tab w:val="clear" w:pos="8306"/>
        <w:tab w:val="right" w:pos="8931"/>
      </w:tabs>
      <w:rPr>
        <w:rFonts w:ascii="Arial" w:hAnsi="Arial" w:cs="Arial"/>
        <w:sz w:val="16"/>
        <w:szCs w:val="16"/>
      </w:rPr>
    </w:pPr>
    <w:r w:rsidRPr="003D1059">
      <w:rPr>
        <w:rFonts w:ascii="Arial" w:hAnsi="Arial" w:cs="Arial"/>
        <w:sz w:val="16"/>
        <w:szCs w:val="16"/>
      </w:rPr>
      <w:t xml:space="preserve">Ministrstvo za obrambo, Uprava RS za zaščito in </w:t>
    </w:r>
    <w:r w:rsidRPr="00CA4843">
      <w:rPr>
        <w:rFonts w:ascii="Arial" w:hAnsi="Arial" w:cs="Arial"/>
        <w:sz w:val="16"/>
        <w:szCs w:val="16"/>
      </w:rPr>
      <w:t>reševanje</w:t>
    </w:r>
    <w:r w:rsidR="008B7C19">
      <w:rPr>
        <w:rFonts w:ascii="Arial" w:hAnsi="Arial" w:cs="Arial"/>
        <w:sz w:val="16"/>
        <w:szCs w:val="16"/>
      </w:rPr>
      <w:tab/>
    </w:r>
    <w:r w:rsidR="00E66D1F">
      <w:rPr>
        <w:rFonts w:ascii="Arial" w:hAnsi="Arial" w:cs="Arial"/>
        <w:sz w:val="16"/>
        <w:szCs w:val="16"/>
      </w:rPr>
      <w:t>decem</w:t>
    </w:r>
    <w:r>
      <w:rPr>
        <w:rFonts w:ascii="Arial" w:hAnsi="Arial" w:cs="Arial"/>
        <w:sz w:val="16"/>
        <w:szCs w:val="16"/>
      </w:rPr>
      <w:t>ber</w:t>
    </w:r>
    <w:r w:rsidR="00AD5D0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68" w:rsidRDefault="00A33E68">
      <w:r>
        <w:separator/>
      </w:r>
    </w:p>
  </w:footnote>
  <w:footnote w:type="continuationSeparator" w:id="0">
    <w:p w:rsidR="00A33E68" w:rsidRDefault="00A3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0B" w:rsidRPr="005D6379" w:rsidRDefault="00E5750B" w:rsidP="008B7C19">
    <w:pPr>
      <w:pStyle w:val="Glava"/>
      <w:tabs>
        <w:tab w:val="clear" w:pos="8306"/>
        <w:tab w:val="right" w:pos="9072"/>
      </w:tabs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>PRIPOROČILO O ORGANIZIRANJU IN DELOVANJU INFORMACIJSKEGA CENTRA</w:t>
    </w:r>
    <w:r w:rsidR="008B7C19">
      <w:rPr>
        <w:rFonts w:ascii="Arial" w:hAnsi="Arial" w:cs="Arial"/>
        <w:sz w:val="16"/>
        <w:szCs w:val="16"/>
        <w:u w:val="singl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30151">
      <w:rPr>
        <w:noProof/>
      </w:rPr>
      <w:t>15</w:t>
    </w:r>
    <w:r>
      <w:fldChar w:fldCharType="end"/>
    </w:r>
    <w:r>
      <w:rPr>
        <w:rFonts w:ascii="Arial" w:hAnsi="Arial" w:cs="Arial"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0B" w:rsidRDefault="00DF64CC">
    <w:pPr>
      <w:pStyle w:val="Glava"/>
    </w:pPr>
    <w:r>
      <w:rPr>
        <w:noProof/>
        <w:lang w:eastAsia="sl-SI"/>
      </w:rPr>
      <w:drawing>
        <wp:inline distT="0" distB="0" distL="0" distR="0">
          <wp:extent cx="3740150" cy="876300"/>
          <wp:effectExtent l="0" t="0" r="0" b="0"/>
          <wp:docPr id="2" name="Picture 2" descr="Slovenski grb in napis Republika Slovenija, Uprava Republike Slovenije za zaščito in reševanje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5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10" t="38831"/>
                  <a:stretch/>
                </pic:blipFill>
                <pic:spPr bwMode="auto">
                  <a:xfrm>
                    <a:off x="0" y="0"/>
                    <a:ext cx="3740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D3A"/>
    <w:multiLevelType w:val="hybridMultilevel"/>
    <w:tmpl w:val="9E021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B7E37"/>
    <w:multiLevelType w:val="hybridMultilevel"/>
    <w:tmpl w:val="C264EF8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8B175A"/>
    <w:multiLevelType w:val="hybridMultilevel"/>
    <w:tmpl w:val="0118318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5A3971"/>
    <w:multiLevelType w:val="hybridMultilevel"/>
    <w:tmpl w:val="A7143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A4F"/>
    <w:multiLevelType w:val="hybridMultilevel"/>
    <w:tmpl w:val="C0DE7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16710"/>
    <w:multiLevelType w:val="hybridMultilevel"/>
    <w:tmpl w:val="4544C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608"/>
    <w:multiLevelType w:val="hybridMultilevel"/>
    <w:tmpl w:val="8278B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7C73"/>
    <w:multiLevelType w:val="hybridMultilevel"/>
    <w:tmpl w:val="2E164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0088"/>
    <w:multiLevelType w:val="hybridMultilevel"/>
    <w:tmpl w:val="1F66CE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80E"/>
    <w:multiLevelType w:val="hybridMultilevel"/>
    <w:tmpl w:val="B83673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3B78"/>
    <w:multiLevelType w:val="hybridMultilevel"/>
    <w:tmpl w:val="77407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C43E4"/>
    <w:multiLevelType w:val="hybridMultilevel"/>
    <w:tmpl w:val="9D1E074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F76ABF"/>
    <w:multiLevelType w:val="hybridMultilevel"/>
    <w:tmpl w:val="F70A0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B2AFE"/>
    <w:multiLevelType w:val="multilevel"/>
    <w:tmpl w:val="79B80F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AE0B5C"/>
    <w:multiLevelType w:val="hybridMultilevel"/>
    <w:tmpl w:val="D80AAF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81FAE"/>
    <w:multiLevelType w:val="multilevel"/>
    <w:tmpl w:val="731EBCEC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AA40B2"/>
    <w:multiLevelType w:val="hybridMultilevel"/>
    <w:tmpl w:val="6FAC8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4B1D"/>
    <w:multiLevelType w:val="hybridMultilevel"/>
    <w:tmpl w:val="9C8648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60F7"/>
    <w:multiLevelType w:val="hybridMultilevel"/>
    <w:tmpl w:val="7152E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8"/>
  </w:num>
  <w:num w:numId="9">
    <w:abstractNumId w:val="2"/>
  </w:num>
  <w:num w:numId="10">
    <w:abstractNumId w:val="11"/>
  </w:num>
  <w:num w:numId="11">
    <w:abstractNumId w:val="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15"/>
  </w:num>
  <w:num w:numId="21">
    <w:abstractNumId w:val="0"/>
  </w:num>
  <w:num w:numId="22">
    <w:abstractNumId w:val="12"/>
  </w:num>
  <w:num w:numId="23">
    <w:abstractNumId w:val="15"/>
  </w:num>
  <w:num w:numId="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19"/>
    <w:rsid w:val="000003F1"/>
    <w:rsid w:val="000019FB"/>
    <w:rsid w:val="000022B6"/>
    <w:rsid w:val="00003615"/>
    <w:rsid w:val="000069C4"/>
    <w:rsid w:val="000077E5"/>
    <w:rsid w:val="0001344A"/>
    <w:rsid w:val="0001648B"/>
    <w:rsid w:val="000176E0"/>
    <w:rsid w:val="00017810"/>
    <w:rsid w:val="00020069"/>
    <w:rsid w:val="00021907"/>
    <w:rsid w:val="000231D9"/>
    <w:rsid w:val="000247D6"/>
    <w:rsid w:val="0002519E"/>
    <w:rsid w:val="000268D2"/>
    <w:rsid w:val="00027DC9"/>
    <w:rsid w:val="00031127"/>
    <w:rsid w:val="0003417D"/>
    <w:rsid w:val="000355DF"/>
    <w:rsid w:val="00036CB2"/>
    <w:rsid w:val="000374A0"/>
    <w:rsid w:val="0003796D"/>
    <w:rsid w:val="00040DA5"/>
    <w:rsid w:val="00040FC7"/>
    <w:rsid w:val="00041BDC"/>
    <w:rsid w:val="00045117"/>
    <w:rsid w:val="0004711C"/>
    <w:rsid w:val="00050E56"/>
    <w:rsid w:val="00050EE3"/>
    <w:rsid w:val="0005188A"/>
    <w:rsid w:val="000534F0"/>
    <w:rsid w:val="000544B1"/>
    <w:rsid w:val="00056902"/>
    <w:rsid w:val="00057FC0"/>
    <w:rsid w:val="00062FE1"/>
    <w:rsid w:val="00064172"/>
    <w:rsid w:val="000669E4"/>
    <w:rsid w:val="00066FBD"/>
    <w:rsid w:val="00071043"/>
    <w:rsid w:val="00072005"/>
    <w:rsid w:val="00072E24"/>
    <w:rsid w:val="00073E37"/>
    <w:rsid w:val="00075341"/>
    <w:rsid w:val="0007543A"/>
    <w:rsid w:val="00077267"/>
    <w:rsid w:val="00077530"/>
    <w:rsid w:val="0008153D"/>
    <w:rsid w:val="00085AED"/>
    <w:rsid w:val="00087FBB"/>
    <w:rsid w:val="000905C6"/>
    <w:rsid w:val="00092CF3"/>
    <w:rsid w:val="0009356F"/>
    <w:rsid w:val="00093BB2"/>
    <w:rsid w:val="00093BE1"/>
    <w:rsid w:val="0009622C"/>
    <w:rsid w:val="00097B73"/>
    <w:rsid w:val="000A08D6"/>
    <w:rsid w:val="000A0BE4"/>
    <w:rsid w:val="000A2514"/>
    <w:rsid w:val="000A2B06"/>
    <w:rsid w:val="000A334E"/>
    <w:rsid w:val="000A3645"/>
    <w:rsid w:val="000A4A1F"/>
    <w:rsid w:val="000A5B79"/>
    <w:rsid w:val="000A6C1F"/>
    <w:rsid w:val="000A6C3A"/>
    <w:rsid w:val="000A73ED"/>
    <w:rsid w:val="000B0B71"/>
    <w:rsid w:val="000B68DE"/>
    <w:rsid w:val="000C2EB8"/>
    <w:rsid w:val="000C4079"/>
    <w:rsid w:val="000C608F"/>
    <w:rsid w:val="000C6EF6"/>
    <w:rsid w:val="000D41F6"/>
    <w:rsid w:val="000D455E"/>
    <w:rsid w:val="000D62C2"/>
    <w:rsid w:val="000D6396"/>
    <w:rsid w:val="000E26EF"/>
    <w:rsid w:val="000E2705"/>
    <w:rsid w:val="000E3CA6"/>
    <w:rsid w:val="000F0836"/>
    <w:rsid w:val="000F13A5"/>
    <w:rsid w:val="000F37AD"/>
    <w:rsid w:val="000F48E9"/>
    <w:rsid w:val="000F5456"/>
    <w:rsid w:val="000F67EA"/>
    <w:rsid w:val="000F72E5"/>
    <w:rsid w:val="000F78B9"/>
    <w:rsid w:val="000F7900"/>
    <w:rsid w:val="000F7E76"/>
    <w:rsid w:val="00100327"/>
    <w:rsid w:val="001016F6"/>
    <w:rsid w:val="001030A6"/>
    <w:rsid w:val="00103791"/>
    <w:rsid w:val="00104879"/>
    <w:rsid w:val="001066B6"/>
    <w:rsid w:val="0011090B"/>
    <w:rsid w:val="00114663"/>
    <w:rsid w:val="001150B8"/>
    <w:rsid w:val="0011670B"/>
    <w:rsid w:val="00116E65"/>
    <w:rsid w:val="00121D9D"/>
    <w:rsid w:val="001224CB"/>
    <w:rsid w:val="00123D61"/>
    <w:rsid w:val="00123E60"/>
    <w:rsid w:val="0012436A"/>
    <w:rsid w:val="00124434"/>
    <w:rsid w:val="00126B2D"/>
    <w:rsid w:val="001301E7"/>
    <w:rsid w:val="0013120A"/>
    <w:rsid w:val="00132DB6"/>
    <w:rsid w:val="00133D2A"/>
    <w:rsid w:val="0013507A"/>
    <w:rsid w:val="001358F3"/>
    <w:rsid w:val="001367C4"/>
    <w:rsid w:val="00137893"/>
    <w:rsid w:val="00137AAE"/>
    <w:rsid w:val="001436CA"/>
    <w:rsid w:val="0014473F"/>
    <w:rsid w:val="001449ED"/>
    <w:rsid w:val="00144E21"/>
    <w:rsid w:val="00145470"/>
    <w:rsid w:val="001464B9"/>
    <w:rsid w:val="00147DD9"/>
    <w:rsid w:val="001509F3"/>
    <w:rsid w:val="00151367"/>
    <w:rsid w:val="00153967"/>
    <w:rsid w:val="00155AEE"/>
    <w:rsid w:val="001562B6"/>
    <w:rsid w:val="0015694C"/>
    <w:rsid w:val="001574DE"/>
    <w:rsid w:val="0016018A"/>
    <w:rsid w:val="001638E7"/>
    <w:rsid w:val="00164E8C"/>
    <w:rsid w:val="00165052"/>
    <w:rsid w:val="001659FF"/>
    <w:rsid w:val="0016675A"/>
    <w:rsid w:val="001671BE"/>
    <w:rsid w:val="001710D3"/>
    <w:rsid w:val="00172322"/>
    <w:rsid w:val="0017235F"/>
    <w:rsid w:val="001772CD"/>
    <w:rsid w:val="0018018C"/>
    <w:rsid w:val="00180927"/>
    <w:rsid w:val="00181480"/>
    <w:rsid w:val="00181C42"/>
    <w:rsid w:val="0018214D"/>
    <w:rsid w:val="00184F13"/>
    <w:rsid w:val="00186231"/>
    <w:rsid w:val="00186829"/>
    <w:rsid w:val="001878AD"/>
    <w:rsid w:val="001878D9"/>
    <w:rsid w:val="00187CC5"/>
    <w:rsid w:val="001905AF"/>
    <w:rsid w:val="00192997"/>
    <w:rsid w:val="00196B8B"/>
    <w:rsid w:val="00196DF1"/>
    <w:rsid w:val="001A0CFB"/>
    <w:rsid w:val="001A0E23"/>
    <w:rsid w:val="001A24F3"/>
    <w:rsid w:val="001A3069"/>
    <w:rsid w:val="001A346E"/>
    <w:rsid w:val="001A4814"/>
    <w:rsid w:val="001A4F0E"/>
    <w:rsid w:val="001B34C6"/>
    <w:rsid w:val="001B757E"/>
    <w:rsid w:val="001B7637"/>
    <w:rsid w:val="001C11D5"/>
    <w:rsid w:val="001C1E87"/>
    <w:rsid w:val="001C219C"/>
    <w:rsid w:val="001C5074"/>
    <w:rsid w:val="001C7590"/>
    <w:rsid w:val="001D1713"/>
    <w:rsid w:val="001D3041"/>
    <w:rsid w:val="001D416E"/>
    <w:rsid w:val="001D53AF"/>
    <w:rsid w:val="001D7BFA"/>
    <w:rsid w:val="001E262E"/>
    <w:rsid w:val="001E3384"/>
    <w:rsid w:val="001E4AFD"/>
    <w:rsid w:val="001E55AE"/>
    <w:rsid w:val="001E58E9"/>
    <w:rsid w:val="001E5EA9"/>
    <w:rsid w:val="001E7D63"/>
    <w:rsid w:val="001F3575"/>
    <w:rsid w:val="001F3A53"/>
    <w:rsid w:val="001F3BBD"/>
    <w:rsid w:val="001F4E79"/>
    <w:rsid w:val="001F6FD5"/>
    <w:rsid w:val="001F7906"/>
    <w:rsid w:val="001F7A3E"/>
    <w:rsid w:val="00200097"/>
    <w:rsid w:val="00200383"/>
    <w:rsid w:val="002046B9"/>
    <w:rsid w:val="00205139"/>
    <w:rsid w:val="002052B1"/>
    <w:rsid w:val="00206A04"/>
    <w:rsid w:val="002110EF"/>
    <w:rsid w:val="00213FE2"/>
    <w:rsid w:val="00214B78"/>
    <w:rsid w:val="00214EBE"/>
    <w:rsid w:val="002154DB"/>
    <w:rsid w:val="00216D4F"/>
    <w:rsid w:val="00217E60"/>
    <w:rsid w:val="00220BAA"/>
    <w:rsid w:val="002216B5"/>
    <w:rsid w:val="00222A33"/>
    <w:rsid w:val="002247B4"/>
    <w:rsid w:val="00226897"/>
    <w:rsid w:val="00227907"/>
    <w:rsid w:val="00230111"/>
    <w:rsid w:val="00231E73"/>
    <w:rsid w:val="00232689"/>
    <w:rsid w:val="00233959"/>
    <w:rsid w:val="002347C2"/>
    <w:rsid w:val="0023573E"/>
    <w:rsid w:val="00244B67"/>
    <w:rsid w:val="00245A4B"/>
    <w:rsid w:val="00246212"/>
    <w:rsid w:val="0024719E"/>
    <w:rsid w:val="002518E7"/>
    <w:rsid w:val="002523F3"/>
    <w:rsid w:val="00252747"/>
    <w:rsid w:val="00253095"/>
    <w:rsid w:val="002540FA"/>
    <w:rsid w:val="002543C2"/>
    <w:rsid w:val="00254ECC"/>
    <w:rsid w:val="00255C30"/>
    <w:rsid w:val="00257170"/>
    <w:rsid w:val="00260B66"/>
    <w:rsid w:val="00260B8A"/>
    <w:rsid w:val="00262CE0"/>
    <w:rsid w:val="0026310D"/>
    <w:rsid w:val="00263AC0"/>
    <w:rsid w:val="00267FD7"/>
    <w:rsid w:val="002706B8"/>
    <w:rsid w:val="00270895"/>
    <w:rsid w:val="00272FE8"/>
    <w:rsid w:val="002730A0"/>
    <w:rsid w:val="00273A55"/>
    <w:rsid w:val="002752C4"/>
    <w:rsid w:val="002760F0"/>
    <w:rsid w:val="002772DB"/>
    <w:rsid w:val="002774EE"/>
    <w:rsid w:val="00281D76"/>
    <w:rsid w:val="00282323"/>
    <w:rsid w:val="00284FE4"/>
    <w:rsid w:val="00285901"/>
    <w:rsid w:val="00286438"/>
    <w:rsid w:val="00286D37"/>
    <w:rsid w:val="0028756F"/>
    <w:rsid w:val="0029050D"/>
    <w:rsid w:val="002917D4"/>
    <w:rsid w:val="002919A5"/>
    <w:rsid w:val="00292075"/>
    <w:rsid w:val="00293626"/>
    <w:rsid w:val="00293E46"/>
    <w:rsid w:val="00296174"/>
    <w:rsid w:val="00296305"/>
    <w:rsid w:val="00297384"/>
    <w:rsid w:val="002A0573"/>
    <w:rsid w:val="002A05CB"/>
    <w:rsid w:val="002A2D73"/>
    <w:rsid w:val="002A525B"/>
    <w:rsid w:val="002A60D6"/>
    <w:rsid w:val="002A65A7"/>
    <w:rsid w:val="002A7BAD"/>
    <w:rsid w:val="002B07E9"/>
    <w:rsid w:val="002B191B"/>
    <w:rsid w:val="002B1976"/>
    <w:rsid w:val="002B1A98"/>
    <w:rsid w:val="002B31F9"/>
    <w:rsid w:val="002B4D58"/>
    <w:rsid w:val="002B5564"/>
    <w:rsid w:val="002B673E"/>
    <w:rsid w:val="002C20F5"/>
    <w:rsid w:val="002C27B0"/>
    <w:rsid w:val="002C3214"/>
    <w:rsid w:val="002D09A8"/>
    <w:rsid w:val="002D3A18"/>
    <w:rsid w:val="002D5C63"/>
    <w:rsid w:val="002E076F"/>
    <w:rsid w:val="002E0F57"/>
    <w:rsid w:val="002E2BCF"/>
    <w:rsid w:val="002E35A8"/>
    <w:rsid w:val="002E3E5C"/>
    <w:rsid w:val="002E3FA7"/>
    <w:rsid w:val="002E574C"/>
    <w:rsid w:val="002E5C96"/>
    <w:rsid w:val="002E6215"/>
    <w:rsid w:val="002E698C"/>
    <w:rsid w:val="002E7310"/>
    <w:rsid w:val="002F07E1"/>
    <w:rsid w:val="002F1B2E"/>
    <w:rsid w:val="002F39D5"/>
    <w:rsid w:val="002F3B98"/>
    <w:rsid w:val="002F41F9"/>
    <w:rsid w:val="002F5247"/>
    <w:rsid w:val="002F7242"/>
    <w:rsid w:val="002F74DA"/>
    <w:rsid w:val="002F7BE6"/>
    <w:rsid w:val="0030463E"/>
    <w:rsid w:val="0030674C"/>
    <w:rsid w:val="00307452"/>
    <w:rsid w:val="00307775"/>
    <w:rsid w:val="0031020D"/>
    <w:rsid w:val="00312AF4"/>
    <w:rsid w:val="00315C20"/>
    <w:rsid w:val="003170B8"/>
    <w:rsid w:val="00317B4C"/>
    <w:rsid w:val="00321D22"/>
    <w:rsid w:val="00322023"/>
    <w:rsid w:val="003223CC"/>
    <w:rsid w:val="003364E6"/>
    <w:rsid w:val="003400A2"/>
    <w:rsid w:val="00340DDF"/>
    <w:rsid w:val="0034176D"/>
    <w:rsid w:val="00350392"/>
    <w:rsid w:val="003512C0"/>
    <w:rsid w:val="00351C87"/>
    <w:rsid w:val="00352572"/>
    <w:rsid w:val="00353060"/>
    <w:rsid w:val="00353526"/>
    <w:rsid w:val="00353F18"/>
    <w:rsid w:val="00354A38"/>
    <w:rsid w:val="003558CF"/>
    <w:rsid w:val="003605C8"/>
    <w:rsid w:val="00361189"/>
    <w:rsid w:val="00361191"/>
    <w:rsid w:val="00362947"/>
    <w:rsid w:val="003629BE"/>
    <w:rsid w:val="00363048"/>
    <w:rsid w:val="00363216"/>
    <w:rsid w:val="003638FB"/>
    <w:rsid w:val="00364A15"/>
    <w:rsid w:val="00366E9D"/>
    <w:rsid w:val="003674FB"/>
    <w:rsid w:val="0037079A"/>
    <w:rsid w:val="0037142A"/>
    <w:rsid w:val="003731D0"/>
    <w:rsid w:val="00376482"/>
    <w:rsid w:val="003771B5"/>
    <w:rsid w:val="00382949"/>
    <w:rsid w:val="003849BB"/>
    <w:rsid w:val="00384E88"/>
    <w:rsid w:val="00385FC4"/>
    <w:rsid w:val="0038696F"/>
    <w:rsid w:val="0039226A"/>
    <w:rsid w:val="003933D4"/>
    <w:rsid w:val="003941BE"/>
    <w:rsid w:val="00394B62"/>
    <w:rsid w:val="00394E4D"/>
    <w:rsid w:val="00396129"/>
    <w:rsid w:val="003973FD"/>
    <w:rsid w:val="003A2B64"/>
    <w:rsid w:val="003A3949"/>
    <w:rsid w:val="003A5EEE"/>
    <w:rsid w:val="003A7F85"/>
    <w:rsid w:val="003B05D1"/>
    <w:rsid w:val="003B06D6"/>
    <w:rsid w:val="003B0BA2"/>
    <w:rsid w:val="003B2542"/>
    <w:rsid w:val="003B4B7F"/>
    <w:rsid w:val="003C0643"/>
    <w:rsid w:val="003C1A5A"/>
    <w:rsid w:val="003C1CB1"/>
    <w:rsid w:val="003C4322"/>
    <w:rsid w:val="003C49EB"/>
    <w:rsid w:val="003C6118"/>
    <w:rsid w:val="003D09FD"/>
    <w:rsid w:val="003D1059"/>
    <w:rsid w:val="003D13F2"/>
    <w:rsid w:val="003D17D7"/>
    <w:rsid w:val="003D4259"/>
    <w:rsid w:val="003D53B4"/>
    <w:rsid w:val="003D764C"/>
    <w:rsid w:val="003E27E0"/>
    <w:rsid w:val="003E76BD"/>
    <w:rsid w:val="003F0B3E"/>
    <w:rsid w:val="003F2236"/>
    <w:rsid w:val="003F3B25"/>
    <w:rsid w:val="003F6236"/>
    <w:rsid w:val="003F695E"/>
    <w:rsid w:val="004033E8"/>
    <w:rsid w:val="00403688"/>
    <w:rsid w:val="00403BB5"/>
    <w:rsid w:val="00404B82"/>
    <w:rsid w:val="0040570B"/>
    <w:rsid w:val="00407C33"/>
    <w:rsid w:val="004110DE"/>
    <w:rsid w:val="00411A9B"/>
    <w:rsid w:val="00412598"/>
    <w:rsid w:val="00415419"/>
    <w:rsid w:val="004169CC"/>
    <w:rsid w:val="004226A1"/>
    <w:rsid w:val="00423A62"/>
    <w:rsid w:val="00423C29"/>
    <w:rsid w:val="004252F8"/>
    <w:rsid w:val="00425A9B"/>
    <w:rsid w:val="004260A5"/>
    <w:rsid w:val="00427A7E"/>
    <w:rsid w:val="00427D48"/>
    <w:rsid w:val="00430151"/>
    <w:rsid w:val="0043044E"/>
    <w:rsid w:val="004337DC"/>
    <w:rsid w:val="00433A55"/>
    <w:rsid w:val="00434A93"/>
    <w:rsid w:val="00437982"/>
    <w:rsid w:val="00440166"/>
    <w:rsid w:val="00441809"/>
    <w:rsid w:val="00441987"/>
    <w:rsid w:val="00441BD7"/>
    <w:rsid w:val="00444AC8"/>
    <w:rsid w:val="004454B5"/>
    <w:rsid w:val="00445B40"/>
    <w:rsid w:val="0045096B"/>
    <w:rsid w:val="004537FD"/>
    <w:rsid w:val="004567EF"/>
    <w:rsid w:val="00456EF9"/>
    <w:rsid w:val="00460049"/>
    <w:rsid w:val="00463236"/>
    <w:rsid w:val="004649F5"/>
    <w:rsid w:val="00465BBC"/>
    <w:rsid w:val="00470AC8"/>
    <w:rsid w:val="00473B6A"/>
    <w:rsid w:val="00473BD2"/>
    <w:rsid w:val="004748B3"/>
    <w:rsid w:val="00476749"/>
    <w:rsid w:val="00476AFC"/>
    <w:rsid w:val="00476D17"/>
    <w:rsid w:val="0047784B"/>
    <w:rsid w:val="00477A0C"/>
    <w:rsid w:val="0048052D"/>
    <w:rsid w:val="00480EF3"/>
    <w:rsid w:val="004818CF"/>
    <w:rsid w:val="00483472"/>
    <w:rsid w:val="00483C0F"/>
    <w:rsid w:val="00483D30"/>
    <w:rsid w:val="00483D89"/>
    <w:rsid w:val="004869B8"/>
    <w:rsid w:val="00487AB9"/>
    <w:rsid w:val="00490758"/>
    <w:rsid w:val="00490E16"/>
    <w:rsid w:val="00493D94"/>
    <w:rsid w:val="0049540B"/>
    <w:rsid w:val="00495569"/>
    <w:rsid w:val="004975D2"/>
    <w:rsid w:val="004A43E9"/>
    <w:rsid w:val="004A63F8"/>
    <w:rsid w:val="004A66DD"/>
    <w:rsid w:val="004B18D4"/>
    <w:rsid w:val="004B4FDC"/>
    <w:rsid w:val="004C138A"/>
    <w:rsid w:val="004C1A46"/>
    <w:rsid w:val="004C313A"/>
    <w:rsid w:val="004C4725"/>
    <w:rsid w:val="004C5AFA"/>
    <w:rsid w:val="004C6B32"/>
    <w:rsid w:val="004D1D22"/>
    <w:rsid w:val="004D4CDB"/>
    <w:rsid w:val="004D51CA"/>
    <w:rsid w:val="004D6927"/>
    <w:rsid w:val="004D6A81"/>
    <w:rsid w:val="004D79E6"/>
    <w:rsid w:val="004E0709"/>
    <w:rsid w:val="004E480C"/>
    <w:rsid w:val="004E4994"/>
    <w:rsid w:val="004E4E54"/>
    <w:rsid w:val="004E5418"/>
    <w:rsid w:val="004E5E56"/>
    <w:rsid w:val="004E62F7"/>
    <w:rsid w:val="004E63EB"/>
    <w:rsid w:val="004E76F1"/>
    <w:rsid w:val="004E784F"/>
    <w:rsid w:val="004F00F6"/>
    <w:rsid w:val="004F08C7"/>
    <w:rsid w:val="004F3DA1"/>
    <w:rsid w:val="004F4B0D"/>
    <w:rsid w:val="004F5BF0"/>
    <w:rsid w:val="004F5C2A"/>
    <w:rsid w:val="004F6D2A"/>
    <w:rsid w:val="00501B42"/>
    <w:rsid w:val="005037E4"/>
    <w:rsid w:val="00503B4C"/>
    <w:rsid w:val="00505808"/>
    <w:rsid w:val="0050592E"/>
    <w:rsid w:val="005069FE"/>
    <w:rsid w:val="00506BB6"/>
    <w:rsid w:val="00507676"/>
    <w:rsid w:val="005079C9"/>
    <w:rsid w:val="00510BA3"/>
    <w:rsid w:val="005110A5"/>
    <w:rsid w:val="0051120B"/>
    <w:rsid w:val="005115DF"/>
    <w:rsid w:val="005118FB"/>
    <w:rsid w:val="00511AB0"/>
    <w:rsid w:val="00512F87"/>
    <w:rsid w:val="00513122"/>
    <w:rsid w:val="00513D25"/>
    <w:rsid w:val="005147B6"/>
    <w:rsid w:val="0051519F"/>
    <w:rsid w:val="00515508"/>
    <w:rsid w:val="005161BC"/>
    <w:rsid w:val="005161E9"/>
    <w:rsid w:val="00521BD4"/>
    <w:rsid w:val="00525E18"/>
    <w:rsid w:val="00526D4B"/>
    <w:rsid w:val="00527000"/>
    <w:rsid w:val="00530F83"/>
    <w:rsid w:val="00531B38"/>
    <w:rsid w:val="0053223B"/>
    <w:rsid w:val="00534133"/>
    <w:rsid w:val="005351AB"/>
    <w:rsid w:val="00536546"/>
    <w:rsid w:val="00536DB5"/>
    <w:rsid w:val="00536E83"/>
    <w:rsid w:val="0053767F"/>
    <w:rsid w:val="0053779C"/>
    <w:rsid w:val="00540E77"/>
    <w:rsid w:val="00542CEF"/>
    <w:rsid w:val="0054327B"/>
    <w:rsid w:val="00543445"/>
    <w:rsid w:val="00545926"/>
    <w:rsid w:val="00546730"/>
    <w:rsid w:val="00550B45"/>
    <w:rsid w:val="0055226C"/>
    <w:rsid w:val="00553BC7"/>
    <w:rsid w:val="00553FC8"/>
    <w:rsid w:val="005544FF"/>
    <w:rsid w:val="0055657B"/>
    <w:rsid w:val="00556B1A"/>
    <w:rsid w:val="00556EB6"/>
    <w:rsid w:val="0055779C"/>
    <w:rsid w:val="00560E5C"/>
    <w:rsid w:val="0056107F"/>
    <w:rsid w:val="00561D02"/>
    <w:rsid w:val="0056302C"/>
    <w:rsid w:val="00564D00"/>
    <w:rsid w:val="005668F5"/>
    <w:rsid w:val="00570A5C"/>
    <w:rsid w:val="005733E6"/>
    <w:rsid w:val="00573F7F"/>
    <w:rsid w:val="005740C0"/>
    <w:rsid w:val="0057569C"/>
    <w:rsid w:val="00575C1D"/>
    <w:rsid w:val="0057654B"/>
    <w:rsid w:val="00576736"/>
    <w:rsid w:val="00577B05"/>
    <w:rsid w:val="0058008C"/>
    <w:rsid w:val="0058066E"/>
    <w:rsid w:val="0058157B"/>
    <w:rsid w:val="0058282B"/>
    <w:rsid w:val="00584B97"/>
    <w:rsid w:val="00584CD5"/>
    <w:rsid w:val="005856E1"/>
    <w:rsid w:val="005863B7"/>
    <w:rsid w:val="0058799C"/>
    <w:rsid w:val="0059097C"/>
    <w:rsid w:val="00593901"/>
    <w:rsid w:val="00594047"/>
    <w:rsid w:val="00595F50"/>
    <w:rsid w:val="00596B49"/>
    <w:rsid w:val="00596D64"/>
    <w:rsid w:val="005A05EB"/>
    <w:rsid w:val="005A14A4"/>
    <w:rsid w:val="005A194C"/>
    <w:rsid w:val="005A203C"/>
    <w:rsid w:val="005A2EEA"/>
    <w:rsid w:val="005A31C1"/>
    <w:rsid w:val="005A49AC"/>
    <w:rsid w:val="005A5021"/>
    <w:rsid w:val="005A5C5A"/>
    <w:rsid w:val="005B10C9"/>
    <w:rsid w:val="005B46E3"/>
    <w:rsid w:val="005B4C91"/>
    <w:rsid w:val="005C1080"/>
    <w:rsid w:val="005C242F"/>
    <w:rsid w:val="005C24EC"/>
    <w:rsid w:val="005C2508"/>
    <w:rsid w:val="005C3C66"/>
    <w:rsid w:val="005C4C39"/>
    <w:rsid w:val="005C516E"/>
    <w:rsid w:val="005C5D01"/>
    <w:rsid w:val="005C612B"/>
    <w:rsid w:val="005C792C"/>
    <w:rsid w:val="005D0A7E"/>
    <w:rsid w:val="005D11E9"/>
    <w:rsid w:val="005D2A04"/>
    <w:rsid w:val="005D31FE"/>
    <w:rsid w:val="005D3293"/>
    <w:rsid w:val="005D3908"/>
    <w:rsid w:val="005D5ADC"/>
    <w:rsid w:val="005D6379"/>
    <w:rsid w:val="005D770A"/>
    <w:rsid w:val="005E1101"/>
    <w:rsid w:val="005E1698"/>
    <w:rsid w:val="005E334A"/>
    <w:rsid w:val="005E4711"/>
    <w:rsid w:val="005E49EC"/>
    <w:rsid w:val="005E4EAE"/>
    <w:rsid w:val="005E5750"/>
    <w:rsid w:val="005E73BD"/>
    <w:rsid w:val="005F1D78"/>
    <w:rsid w:val="005F2A0B"/>
    <w:rsid w:val="005F3072"/>
    <w:rsid w:val="005F3FF8"/>
    <w:rsid w:val="005F5CBC"/>
    <w:rsid w:val="005F5FED"/>
    <w:rsid w:val="006003B9"/>
    <w:rsid w:val="00601CBF"/>
    <w:rsid w:val="006036F0"/>
    <w:rsid w:val="00604ED3"/>
    <w:rsid w:val="0060552D"/>
    <w:rsid w:val="0060585F"/>
    <w:rsid w:val="006062C1"/>
    <w:rsid w:val="0061029A"/>
    <w:rsid w:val="006106C3"/>
    <w:rsid w:val="00610971"/>
    <w:rsid w:val="00610FCC"/>
    <w:rsid w:val="0061313F"/>
    <w:rsid w:val="00620E61"/>
    <w:rsid w:val="00620FA5"/>
    <w:rsid w:val="00627A4F"/>
    <w:rsid w:val="00627ACB"/>
    <w:rsid w:val="00630A0F"/>
    <w:rsid w:val="00631777"/>
    <w:rsid w:val="00633165"/>
    <w:rsid w:val="00633C44"/>
    <w:rsid w:val="00637EDB"/>
    <w:rsid w:val="006407A6"/>
    <w:rsid w:val="006409AC"/>
    <w:rsid w:val="00640E8A"/>
    <w:rsid w:val="00642005"/>
    <w:rsid w:val="00643EFD"/>
    <w:rsid w:val="00645DD0"/>
    <w:rsid w:val="006540A2"/>
    <w:rsid w:val="00654B8F"/>
    <w:rsid w:val="00655246"/>
    <w:rsid w:val="00655544"/>
    <w:rsid w:val="00656160"/>
    <w:rsid w:val="006561E2"/>
    <w:rsid w:val="00662BC5"/>
    <w:rsid w:val="00663271"/>
    <w:rsid w:val="00664036"/>
    <w:rsid w:val="00665DE8"/>
    <w:rsid w:val="00667CA7"/>
    <w:rsid w:val="006706E5"/>
    <w:rsid w:val="0067209D"/>
    <w:rsid w:val="006722BC"/>
    <w:rsid w:val="006730B6"/>
    <w:rsid w:val="0067538A"/>
    <w:rsid w:val="006755BF"/>
    <w:rsid w:val="0067691F"/>
    <w:rsid w:val="00676CFF"/>
    <w:rsid w:val="00683534"/>
    <w:rsid w:val="006854B1"/>
    <w:rsid w:val="006854DD"/>
    <w:rsid w:val="00685E97"/>
    <w:rsid w:val="00690BF0"/>
    <w:rsid w:val="00691424"/>
    <w:rsid w:val="00691528"/>
    <w:rsid w:val="00694BDB"/>
    <w:rsid w:val="006959DE"/>
    <w:rsid w:val="00695DEB"/>
    <w:rsid w:val="00696172"/>
    <w:rsid w:val="00697842"/>
    <w:rsid w:val="006A0071"/>
    <w:rsid w:val="006A02FC"/>
    <w:rsid w:val="006A073D"/>
    <w:rsid w:val="006A35CD"/>
    <w:rsid w:val="006A363F"/>
    <w:rsid w:val="006A59A3"/>
    <w:rsid w:val="006B1D03"/>
    <w:rsid w:val="006B4977"/>
    <w:rsid w:val="006B50C3"/>
    <w:rsid w:val="006B5318"/>
    <w:rsid w:val="006B6429"/>
    <w:rsid w:val="006B6924"/>
    <w:rsid w:val="006B6B6F"/>
    <w:rsid w:val="006C1C7B"/>
    <w:rsid w:val="006C4119"/>
    <w:rsid w:val="006C4473"/>
    <w:rsid w:val="006C7105"/>
    <w:rsid w:val="006D1908"/>
    <w:rsid w:val="006D59EB"/>
    <w:rsid w:val="006D60AA"/>
    <w:rsid w:val="006D710E"/>
    <w:rsid w:val="006D724C"/>
    <w:rsid w:val="006E0C4B"/>
    <w:rsid w:val="006E1AB8"/>
    <w:rsid w:val="006E3843"/>
    <w:rsid w:val="006E4275"/>
    <w:rsid w:val="006E57B0"/>
    <w:rsid w:val="006E6C01"/>
    <w:rsid w:val="006E71D2"/>
    <w:rsid w:val="006E77EE"/>
    <w:rsid w:val="006F02DB"/>
    <w:rsid w:val="006F33D9"/>
    <w:rsid w:val="006F407E"/>
    <w:rsid w:val="006F481F"/>
    <w:rsid w:val="006F48BC"/>
    <w:rsid w:val="006F4B81"/>
    <w:rsid w:val="006F65F6"/>
    <w:rsid w:val="006F7363"/>
    <w:rsid w:val="006F79E3"/>
    <w:rsid w:val="00700F72"/>
    <w:rsid w:val="00701710"/>
    <w:rsid w:val="00701EF5"/>
    <w:rsid w:val="00702F2D"/>
    <w:rsid w:val="00703F1E"/>
    <w:rsid w:val="00710838"/>
    <w:rsid w:val="007108C1"/>
    <w:rsid w:val="00712360"/>
    <w:rsid w:val="007145A3"/>
    <w:rsid w:val="00714DA9"/>
    <w:rsid w:val="00722A84"/>
    <w:rsid w:val="007247CC"/>
    <w:rsid w:val="00724A19"/>
    <w:rsid w:val="00726C57"/>
    <w:rsid w:val="00730B16"/>
    <w:rsid w:val="007328B1"/>
    <w:rsid w:val="00732C85"/>
    <w:rsid w:val="007331CD"/>
    <w:rsid w:val="00741068"/>
    <w:rsid w:val="007411C1"/>
    <w:rsid w:val="007416E9"/>
    <w:rsid w:val="00742129"/>
    <w:rsid w:val="007424E8"/>
    <w:rsid w:val="007470E3"/>
    <w:rsid w:val="00750951"/>
    <w:rsid w:val="0075234C"/>
    <w:rsid w:val="007549E8"/>
    <w:rsid w:val="00755E34"/>
    <w:rsid w:val="00766C85"/>
    <w:rsid w:val="00767DEA"/>
    <w:rsid w:val="00771057"/>
    <w:rsid w:val="007723EB"/>
    <w:rsid w:val="007724B5"/>
    <w:rsid w:val="0077383F"/>
    <w:rsid w:val="007772CB"/>
    <w:rsid w:val="007836C6"/>
    <w:rsid w:val="007844D3"/>
    <w:rsid w:val="00787AB2"/>
    <w:rsid w:val="00792FF1"/>
    <w:rsid w:val="00796A67"/>
    <w:rsid w:val="007974EB"/>
    <w:rsid w:val="00797DF3"/>
    <w:rsid w:val="00797FBB"/>
    <w:rsid w:val="007A0213"/>
    <w:rsid w:val="007A061E"/>
    <w:rsid w:val="007A1B6E"/>
    <w:rsid w:val="007A3FFE"/>
    <w:rsid w:val="007A5ABF"/>
    <w:rsid w:val="007A5BBD"/>
    <w:rsid w:val="007B1F21"/>
    <w:rsid w:val="007B404E"/>
    <w:rsid w:val="007B7FCE"/>
    <w:rsid w:val="007C13A5"/>
    <w:rsid w:val="007C39D6"/>
    <w:rsid w:val="007C5B80"/>
    <w:rsid w:val="007D02EB"/>
    <w:rsid w:val="007D2CB3"/>
    <w:rsid w:val="007D35BE"/>
    <w:rsid w:val="007D6FCD"/>
    <w:rsid w:val="007D71E9"/>
    <w:rsid w:val="007D75D8"/>
    <w:rsid w:val="007E1348"/>
    <w:rsid w:val="007E1B86"/>
    <w:rsid w:val="007E4682"/>
    <w:rsid w:val="007E51A9"/>
    <w:rsid w:val="007E6347"/>
    <w:rsid w:val="007E670E"/>
    <w:rsid w:val="007E7F8D"/>
    <w:rsid w:val="007F00EB"/>
    <w:rsid w:val="007F28F5"/>
    <w:rsid w:val="007F331D"/>
    <w:rsid w:val="007F3AD1"/>
    <w:rsid w:val="007F5FFC"/>
    <w:rsid w:val="007F76AF"/>
    <w:rsid w:val="00800020"/>
    <w:rsid w:val="00802088"/>
    <w:rsid w:val="00802D0B"/>
    <w:rsid w:val="00802E7E"/>
    <w:rsid w:val="00803896"/>
    <w:rsid w:val="00803B9B"/>
    <w:rsid w:val="00805CF6"/>
    <w:rsid w:val="008066C8"/>
    <w:rsid w:val="00810C29"/>
    <w:rsid w:val="008113CC"/>
    <w:rsid w:val="00811DC6"/>
    <w:rsid w:val="008124B4"/>
    <w:rsid w:val="0081315B"/>
    <w:rsid w:val="008206D5"/>
    <w:rsid w:val="0082456C"/>
    <w:rsid w:val="008249F0"/>
    <w:rsid w:val="0082513F"/>
    <w:rsid w:val="00826A10"/>
    <w:rsid w:val="0083068B"/>
    <w:rsid w:val="008314A0"/>
    <w:rsid w:val="00831ED6"/>
    <w:rsid w:val="00831FC9"/>
    <w:rsid w:val="0083430C"/>
    <w:rsid w:val="0083540A"/>
    <w:rsid w:val="008354BE"/>
    <w:rsid w:val="008360FF"/>
    <w:rsid w:val="00836355"/>
    <w:rsid w:val="008366D6"/>
    <w:rsid w:val="00836733"/>
    <w:rsid w:val="00836E99"/>
    <w:rsid w:val="00836EDA"/>
    <w:rsid w:val="00841C29"/>
    <w:rsid w:val="00842B8C"/>
    <w:rsid w:val="00846011"/>
    <w:rsid w:val="00846BF4"/>
    <w:rsid w:val="008477AF"/>
    <w:rsid w:val="00850DCC"/>
    <w:rsid w:val="00851276"/>
    <w:rsid w:val="00851504"/>
    <w:rsid w:val="00852438"/>
    <w:rsid w:val="00854C2F"/>
    <w:rsid w:val="00855427"/>
    <w:rsid w:val="00855527"/>
    <w:rsid w:val="00855837"/>
    <w:rsid w:val="00856A81"/>
    <w:rsid w:val="0086078A"/>
    <w:rsid w:val="00861AB5"/>
    <w:rsid w:val="00861F25"/>
    <w:rsid w:val="00865D36"/>
    <w:rsid w:val="00865F42"/>
    <w:rsid w:val="00866D29"/>
    <w:rsid w:val="00867A99"/>
    <w:rsid w:val="00867B38"/>
    <w:rsid w:val="00870E32"/>
    <w:rsid w:val="00870FC5"/>
    <w:rsid w:val="00873446"/>
    <w:rsid w:val="00873949"/>
    <w:rsid w:val="00875040"/>
    <w:rsid w:val="00880527"/>
    <w:rsid w:val="00881F8B"/>
    <w:rsid w:val="008828B2"/>
    <w:rsid w:val="00882AF4"/>
    <w:rsid w:val="00882B69"/>
    <w:rsid w:val="00883A6C"/>
    <w:rsid w:val="008902C1"/>
    <w:rsid w:val="0089160E"/>
    <w:rsid w:val="008938BB"/>
    <w:rsid w:val="0089627C"/>
    <w:rsid w:val="00896406"/>
    <w:rsid w:val="008A0347"/>
    <w:rsid w:val="008A2C3F"/>
    <w:rsid w:val="008A335E"/>
    <w:rsid w:val="008A55A8"/>
    <w:rsid w:val="008A57F4"/>
    <w:rsid w:val="008B0E26"/>
    <w:rsid w:val="008B1085"/>
    <w:rsid w:val="008B12A1"/>
    <w:rsid w:val="008B2849"/>
    <w:rsid w:val="008B3E25"/>
    <w:rsid w:val="008B67BC"/>
    <w:rsid w:val="008B6F3F"/>
    <w:rsid w:val="008B6FA4"/>
    <w:rsid w:val="008B7C19"/>
    <w:rsid w:val="008C0E1C"/>
    <w:rsid w:val="008C1013"/>
    <w:rsid w:val="008C21D2"/>
    <w:rsid w:val="008C7605"/>
    <w:rsid w:val="008D4378"/>
    <w:rsid w:val="008D5C47"/>
    <w:rsid w:val="008D6C72"/>
    <w:rsid w:val="008D7789"/>
    <w:rsid w:val="008E03B0"/>
    <w:rsid w:val="008E065F"/>
    <w:rsid w:val="008E129C"/>
    <w:rsid w:val="008E1D0B"/>
    <w:rsid w:val="008E25E8"/>
    <w:rsid w:val="008E3F6E"/>
    <w:rsid w:val="008E48BD"/>
    <w:rsid w:val="008E5F5C"/>
    <w:rsid w:val="008E644D"/>
    <w:rsid w:val="008E714C"/>
    <w:rsid w:val="008E7340"/>
    <w:rsid w:val="008F01D1"/>
    <w:rsid w:val="008F1A1D"/>
    <w:rsid w:val="008F1A8E"/>
    <w:rsid w:val="008F28B9"/>
    <w:rsid w:val="008F32BF"/>
    <w:rsid w:val="008F3D30"/>
    <w:rsid w:val="008F680F"/>
    <w:rsid w:val="008F6D34"/>
    <w:rsid w:val="008F7108"/>
    <w:rsid w:val="00902C4A"/>
    <w:rsid w:val="0091324E"/>
    <w:rsid w:val="0091332B"/>
    <w:rsid w:val="0091456D"/>
    <w:rsid w:val="009170D1"/>
    <w:rsid w:val="009229D8"/>
    <w:rsid w:val="009237CB"/>
    <w:rsid w:val="00924607"/>
    <w:rsid w:val="00925475"/>
    <w:rsid w:val="00925941"/>
    <w:rsid w:val="00925B5A"/>
    <w:rsid w:val="009275F1"/>
    <w:rsid w:val="009342A2"/>
    <w:rsid w:val="00935AE7"/>
    <w:rsid w:val="00937106"/>
    <w:rsid w:val="009372B1"/>
    <w:rsid w:val="00940C68"/>
    <w:rsid w:val="009432FE"/>
    <w:rsid w:val="00943DBB"/>
    <w:rsid w:val="00944288"/>
    <w:rsid w:val="00946FAE"/>
    <w:rsid w:val="00947C0F"/>
    <w:rsid w:val="00951426"/>
    <w:rsid w:val="009525BC"/>
    <w:rsid w:val="00953346"/>
    <w:rsid w:val="00962450"/>
    <w:rsid w:val="00967E2D"/>
    <w:rsid w:val="00967E64"/>
    <w:rsid w:val="009711AB"/>
    <w:rsid w:val="00971456"/>
    <w:rsid w:val="009722E1"/>
    <w:rsid w:val="009734B6"/>
    <w:rsid w:val="009747A4"/>
    <w:rsid w:val="0097525F"/>
    <w:rsid w:val="00976080"/>
    <w:rsid w:val="00976503"/>
    <w:rsid w:val="00976C04"/>
    <w:rsid w:val="0097798C"/>
    <w:rsid w:val="00980C72"/>
    <w:rsid w:val="00981B0D"/>
    <w:rsid w:val="00985534"/>
    <w:rsid w:val="00986678"/>
    <w:rsid w:val="00986915"/>
    <w:rsid w:val="00987963"/>
    <w:rsid w:val="009879BD"/>
    <w:rsid w:val="00987B9B"/>
    <w:rsid w:val="009905E1"/>
    <w:rsid w:val="0099164A"/>
    <w:rsid w:val="0099346D"/>
    <w:rsid w:val="0099564A"/>
    <w:rsid w:val="009A3557"/>
    <w:rsid w:val="009A502D"/>
    <w:rsid w:val="009A57E6"/>
    <w:rsid w:val="009A60F8"/>
    <w:rsid w:val="009B03F5"/>
    <w:rsid w:val="009B063A"/>
    <w:rsid w:val="009B238B"/>
    <w:rsid w:val="009B31DD"/>
    <w:rsid w:val="009B408D"/>
    <w:rsid w:val="009B4AA0"/>
    <w:rsid w:val="009B7E7B"/>
    <w:rsid w:val="009C009A"/>
    <w:rsid w:val="009C0B71"/>
    <w:rsid w:val="009C1A83"/>
    <w:rsid w:val="009C24FD"/>
    <w:rsid w:val="009C28AB"/>
    <w:rsid w:val="009C40CE"/>
    <w:rsid w:val="009C4386"/>
    <w:rsid w:val="009C4861"/>
    <w:rsid w:val="009C5A73"/>
    <w:rsid w:val="009C6871"/>
    <w:rsid w:val="009C7DB1"/>
    <w:rsid w:val="009D00C7"/>
    <w:rsid w:val="009D1491"/>
    <w:rsid w:val="009D1827"/>
    <w:rsid w:val="009D1A69"/>
    <w:rsid w:val="009D3313"/>
    <w:rsid w:val="009D390D"/>
    <w:rsid w:val="009D3A84"/>
    <w:rsid w:val="009D46F2"/>
    <w:rsid w:val="009D4FB5"/>
    <w:rsid w:val="009D5A6B"/>
    <w:rsid w:val="009D67F3"/>
    <w:rsid w:val="009E02E1"/>
    <w:rsid w:val="009E16B5"/>
    <w:rsid w:val="009E4DEA"/>
    <w:rsid w:val="009E5874"/>
    <w:rsid w:val="009E5D70"/>
    <w:rsid w:val="009F02DC"/>
    <w:rsid w:val="009F2568"/>
    <w:rsid w:val="009F4EAB"/>
    <w:rsid w:val="009F6328"/>
    <w:rsid w:val="009F68F0"/>
    <w:rsid w:val="009F694D"/>
    <w:rsid w:val="00A0034A"/>
    <w:rsid w:val="00A0067D"/>
    <w:rsid w:val="00A02D9B"/>
    <w:rsid w:val="00A02DB9"/>
    <w:rsid w:val="00A03DA4"/>
    <w:rsid w:val="00A04158"/>
    <w:rsid w:val="00A0456B"/>
    <w:rsid w:val="00A05EED"/>
    <w:rsid w:val="00A0660C"/>
    <w:rsid w:val="00A07A35"/>
    <w:rsid w:val="00A11625"/>
    <w:rsid w:val="00A12591"/>
    <w:rsid w:val="00A12E6D"/>
    <w:rsid w:val="00A13D49"/>
    <w:rsid w:val="00A15423"/>
    <w:rsid w:val="00A16CA4"/>
    <w:rsid w:val="00A16DF8"/>
    <w:rsid w:val="00A17325"/>
    <w:rsid w:val="00A17D05"/>
    <w:rsid w:val="00A23561"/>
    <w:rsid w:val="00A248A8"/>
    <w:rsid w:val="00A24C18"/>
    <w:rsid w:val="00A24E98"/>
    <w:rsid w:val="00A258D5"/>
    <w:rsid w:val="00A25944"/>
    <w:rsid w:val="00A263FB"/>
    <w:rsid w:val="00A267D0"/>
    <w:rsid w:val="00A27282"/>
    <w:rsid w:val="00A278FB"/>
    <w:rsid w:val="00A306D0"/>
    <w:rsid w:val="00A31557"/>
    <w:rsid w:val="00A31BE5"/>
    <w:rsid w:val="00A329C9"/>
    <w:rsid w:val="00A33B67"/>
    <w:rsid w:val="00A33BEB"/>
    <w:rsid w:val="00A33E68"/>
    <w:rsid w:val="00A407F4"/>
    <w:rsid w:val="00A415A2"/>
    <w:rsid w:val="00A41E9F"/>
    <w:rsid w:val="00A43154"/>
    <w:rsid w:val="00A44955"/>
    <w:rsid w:val="00A462F4"/>
    <w:rsid w:val="00A46F11"/>
    <w:rsid w:val="00A50462"/>
    <w:rsid w:val="00A50F50"/>
    <w:rsid w:val="00A521AB"/>
    <w:rsid w:val="00A56758"/>
    <w:rsid w:val="00A56937"/>
    <w:rsid w:val="00A57B3F"/>
    <w:rsid w:val="00A610E0"/>
    <w:rsid w:val="00A615BE"/>
    <w:rsid w:val="00A63ED2"/>
    <w:rsid w:val="00A63EE6"/>
    <w:rsid w:val="00A6428D"/>
    <w:rsid w:val="00A65043"/>
    <w:rsid w:val="00A65A31"/>
    <w:rsid w:val="00A66E1E"/>
    <w:rsid w:val="00A6730B"/>
    <w:rsid w:val="00A7157D"/>
    <w:rsid w:val="00A73243"/>
    <w:rsid w:val="00A75F76"/>
    <w:rsid w:val="00A76C68"/>
    <w:rsid w:val="00A81C99"/>
    <w:rsid w:val="00A86060"/>
    <w:rsid w:val="00A905B8"/>
    <w:rsid w:val="00A924E0"/>
    <w:rsid w:val="00A9274E"/>
    <w:rsid w:val="00A9320B"/>
    <w:rsid w:val="00A935E1"/>
    <w:rsid w:val="00A93BBC"/>
    <w:rsid w:val="00AA08A5"/>
    <w:rsid w:val="00AA0B91"/>
    <w:rsid w:val="00AA2B6E"/>
    <w:rsid w:val="00AA2DD6"/>
    <w:rsid w:val="00AA3062"/>
    <w:rsid w:val="00AA55AB"/>
    <w:rsid w:val="00AA602E"/>
    <w:rsid w:val="00AA65A6"/>
    <w:rsid w:val="00AA6B0E"/>
    <w:rsid w:val="00AB0E12"/>
    <w:rsid w:val="00AB1BE1"/>
    <w:rsid w:val="00AB2C7F"/>
    <w:rsid w:val="00AB5F16"/>
    <w:rsid w:val="00AB6818"/>
    <w:rsid w:val="00AB7B5B"/>
    <w:rsid w:val="00AC03FC"/>
    <w:rsid w:val="00AC1962"/>
    <w:rsid w:val="00AC2F72"/>
    <w:rsid w:val="00AC31C6"/>
    <w:rsid w:val="00AC5A08"/>
    <w:rsid w:val="00AC7769"/>
    <w:rsid w:val="00AD0BFF"/>
    <w:rsid w:val="00AD17E8"/>
    <w:rsid w:val="00AD1823"/>
    <w:rsid w:val="00AD1ADC"/>
    <w:rsid w:val="00AD2926"/>
    <w:rsid w:val="00AD4382"/>
    <w:rsid w:val="00AD4B74"/>
    <w:rsid w:val="00AD585B"/>
    <w:rsid w:val="00AD5D07"/>
    <w:rsid w:val="00AD7AD7"/>
    <w:rsid w:val="00AE0A2D"/>
    <w:rsid w:val="00AE2B24"/>
    <w:rsid w:val="00AE51F6"/>
    <w:rsid w:val="00AE5AFF"/>
    <w:rsid w:val="00AE6BC8"/>
    <w:rsid w:val="00AE6C6B"/>
    <w:rsid w:val="00AE7CC0"/>
    <w:rsid w:val="00AF0DD5"/>
    <w:rsid w:val="00AF250E"/>
    <w:rsid w:val="00AF2819"/>
    <w:rsid w:val="00AF586A"/>
    <w:rsid w:val="00AF5F61"/>
    <w:rsid w:val="00B0009A"/>
    <w:rsid w:val="00B02C87"/>
    <w:rsid w:val="00B031B4"/>
    <w:rsid w:val="00B0365A"/>
    <w:rsid w:val="00B0717A"/>
    <w:rsid w:val="00B10197"/>
    <w:rsid w:val="00B13480"/>
    <w:rsid w:val="00B13777"/>
    <w:rsid w:val="00B17671"/>
    <w:rsid w:val="00B200BF"/>
    <w:rsid w:val="00B22430"/>
    <w:rsid w:val="00B22D14"/>
    <w:rsid w:val="00B25B89"/>
    <w:rsid w:val="00B25F80"/>
    <w:rsid w:val="00B30D7B"/>
    <w:rsid w:val="00B32FAA"/>
    <w:rsid w:val="00B3350F"/>
    <w:rsid w:val="00B3560F"/>
    <w:rsid w:val="00B3587B"/>
    <w:rsid w:val="00B37056"/>
    <w:rsid w:val="00B45C67"/>
    <w:rsid w:val="00B515A9"/>
    <w:rsid w:val="00B51FEB"/>
    <w:rsid w:val="00B531F6"/>
    <w:rsid w:val="00B61236"/>
    <w:rsid w:val="00B612A5"/>
    <w:rsid w:val="00B657AF"/>
    <w:rsid w:val="00B66858"/>
    <w:rsid w:val="00B66E07"/>
    <w:rsid w:val="00B70E5B"/>
    <w:rsid w:val="00B74C7C"/>
    <w:rsid w:val="00B767AF"/>
    <w:rsid w:val="00B769BD"/>
    <w:rsid w:val="00B8196B"/>
    <w:rsid w:val="00B82B8A"/>
    <w:rsid w:val="00B8300B"/>
    <w:rsid w:val="00B83810"/>
    <w:rsid w:val="00B85DD0"/>
    <w:rsid w:val="00B861E9"/>
    <w:rsid w:val="00B8658C"/>
    <w:rsid w:val="00B86DD9"/>
    <w:rsid w:val="00B874FA"/>
    <w:rsid w:val="00B87B70"/>
    <w:rsid w:val="00B930EA"/>
    <w:rsid w:val="00B97298"/>
    <w:rsid w:val="00BA0ED3"/>
    <w:rsid w:val="00BA14C4"/>
    <w:rsid w:val="00BA4F24"/>
    <w:rsid w:val="00BA5794"/>
    <w:rsid w:val="00BA587C"/>
    <w:rsid w:val="00BA6051"/>
    <w:rsid w:val="00BA6096"/>
    <w:rsid w:val="00BB1291"/>
    <w:rsid w:val="00BB2738"/>
    <w:rsid w:val="00BB31C0"/>
    <w:rsid w:val="00BB698F"/>
    <w:rsid w:val="00BC0767"/>
    <w:rsid w:val="00BC1749"/>
    <w:rsid w:val="00BC1C5C"/>
    <w:rsid w:val="00BC2786"/>
    <w:rsid w:val="00BC3974"/>
    <w:rsid w:val="00BC3D4B"/>
    <w:rsid w:val="00BC6E03"/>
    <w:rsid w:val="00BC7CA6"/>
    <w:rsid w:val="00BD08CF"/>
    <w:rsid w:val="00BD2126"/>
    <w:rsid w:val="00BD2E5D"/>
    <w:rsid w:val="00BD3E11"/>
    <w:rsid w:val="00BD48E2"/>
    <w:rsid w:val="00BD5538"/>
    <w:rsid w:val="00BD629B"/>
    <w:rsid w:val="00BD6782"/>
    <w:rsid w:val="00BE265D"/>
    <w:rsid w:val="00BE3426"/>
    <w:rsid w:val="00BE38C6"/>
    <w:rsid w:val="00BE3D21"/>
    <w:rsid w:val="00BE5EA4"/>
    <w:rsid w:val="00BE5F1A"/>
    <w:rsid w:val="00BE7566"/>
    <w:rsid w:val="00BF127C"/>
    <w:rsid w:val="00BF2796"/>
    <w:rsid w:val="00BF47AA"/>
    <w:rsid w:val="00BF780B"/>
    <w:rsid w:val="00C05E95"/>
    <w:rsid w:val="00C06002"/>
    <w:rsid w:val="00C06372"/>
    <w:rsid w:val="00C07677"/>
    <w:rsid w:val="00C078F9"/>
    <w:rsid w:val="00C136AF"/>
    <w:rsid w:val="00C14B11"/>
    <w:rsid w:val="00C20F6A"/>
    <w:rsid w:val="00C23243"/>
    <w:rsid w:val="00C24A9F"/>
    <w:rsid w:val="00C24BD5"/>
    <w:rsid w:val="00C24F36"/>
    <w:rsid w:val="00C30DC8"/>
    <w:rsid w:val="00C3228F"/>
    <w:rsid w:val="00C34AE9"/>
    <w:rsid w:val="00C34C75"/>
    <w:rsid w:val="00C35146"/>
    <w:rsid w:val="00C35750"/>
    <w:rsid w:val="00C40371"/>
    <w:rsid w:val="00C53769"/>
    <w:rsid w:val="00C60EFF"/>
    <w:rsid w:val="00C613B3"/>
    <w:rsid w:val="00C61D0D"/>
    <w:rsid w:val="00C63009"/>
    <w:rsid w:val="00C63633"/>
    <w:rsid w:val="00C6639A"/>
    <w:rsid w:val="00C711AD"/>
    <w:rsid w:val="00C715BA"/>
    <w:rsid w:val="00C73E80"/>
    <w:rsid w:val="00C74578"/>
    <w:rsid w:val="00C75715"/>
    <w:rsid w:val="00C77E3D"/>
    <w:rsid w:val="00C80015"/>
    <w:rsid w:val="00C83ABA"/>
    <w:rsid w:val="00C90AE2"/>
    <w:rsid w:val="00C90F4C"/>
    <w:rsid w:val="00C92BC3"/>
    <w:rsid w:val="00C939AB"/>
    <w:rsid w:val="00C93F38"/>
    <w:rsid w:val="00C93F62"/>
    <w:rsid w:val="00C94A6A"/>
    <w:rsid w:val="00C95206"/>
    <w:rsid w:val="00C9679B"/>
    <w:rsid w:val="00C97A1C"/>
    <w:rsid w:val="00C97C41"/>
    <w:rsid w:val="00CA0F86"/>
    <w:rsid w:val="00CA1902"/>
    <w:rsid w:val="00CA33EB"/>
    <w:rsid w:val="00CA4843"/>
    <w:rsid w:val="00CA4FD4"/>
    <w:rsid w:val="00CA56A8"/>
    <w:rsid w:val="00CA57B1"/>
    <w:rsid w:val="00CA716F"/>
    <w:rsid w:val="00CA741E"/>
    <w:rsid w:val="00CB07AE"/>
    <w:rsid w:val="00CB24F6"/>
    <w:rsid w:val="00CB2ADE"/>
    <w:rsid w:val="00CB5FDD"/>
    <w:rsid w:val="00CB6BF9"/>
    <w:rsid w:val="00CC1FCA"/>
    <w:rsid w:val="00CC2388"/>
    <w:rsid w:val="00CC3760"/>
    <w:rsid w:val="00CC4C31"/>
    <w:rsid w:val="00CC4EDA"/>
    <w:rsid w:val="00CD30A3"/>
    <w:rsid w:val="00CD65F4"/>
    <w:rsid w:val="00CD70E5"/>
    <w:rsid w:val="00CD73BA"/>
    <w:rsid w:val="00CD7667"/>
    <w:rsid w:val="00CE2417"/>
    <w:rsid w:val="00CE2C41"/>
    <w:rsid w:val="00CE502E"/>
    <w:rsid w:val="00CE57D4"/>
    <w:rsid w:val="00CF03DE"/>
    <w:rsid w:val="00CF16DC"/>
    <w:rsid w:val="00CF4C4E"/>
    <w:rsid w:val="00CF58F5"/>
    <w:rsid w:val="00CF7BAB"/>
    <w:rsid w:val="00D02849"/>
    <w:rsid w:val="00D03819"/>
    <w:rsid w:val="00D043D9"/>
    <w:rsid w:val="00D0471C"/>
    <w:rsid w:val="00D06E02"/>
    <w:rsid w:val="00D07E9C"/>
    <w:rsid w:val="00D11DD2"/>
    <w:rsid w:val="00D11FA4"/>
    <w:rsid w:val="00D1264E"/>
    <w:rsid w:val="00D12921"/>
    <w:rsid w:val="00D167FC"/>
    <w:rsid w:val="00D170AC"/>
    <w:rsid w:val="00D23920"/>
    <w:rsid w:val="00D24679"/>
    <w:rsid w:val="00D25D90"/>
    <w:rsid w:val="00D26D7E"/>
    <w:rsid w:val="00D27083"/>
    <w:rsid w:val="00D300AB"/>
    <w:rsid w:val="00D32559"/>
    <w:rsid w:val="00D326C2"/>
    <w:rsid w:val="00D33297"/>
    <w:rsid w:val="00D334F1"/>
    <w:rsid w:val="00D33E82"/>
    <w:rsid w:val="00D36496"/>
    <w:rsid w:val="00D37CC6"/>
    <w:rsid w:val="00D40BDB"/>
    <w:rsid w:val="00D42002"/>
    <w:rsid w:val="00D42663"/>
    <w:rsid w:val="00D4425D"/>
    <w:rsid w:val="00D46934"/>
    <w:rsid w:val="00D5043A"/>
    <w:rsid w:val="00D529FA"/>
    <w:rsid w:val="00D57120"/>
    <w:rsid w:val="00D60016"/>
    <w:rsid w:val="00D60410"/>
    <w:rsid w:val="00D62EEA"/>
    <w:rsid w:val="00D63EF1"/>
    <w:rsid w:val="00D706F4"/>
    <w:rsid w:val="00D72482"/>
    <w:rsid w:val="00D745F6"/>
    <w:rsid w:val="00D75B32"/>
    <w:rsid w:val="00D76C1F"/>
    <w:rsid w:val="00D809D5"/>
    <w:rsid w:val="00D82D2B"/>
    <w:rsid w:val="00D844AB"/>
    <w:rsid w:val="00D85E2C"/>
    <w:rsid w:val="00D86C95"/>
    <w:rsid w:val="00D8788F"/>
    <w:rsid w:val="00D9068E"/>
    <w:rsid w:val="00D92814"/>
    <w:rsid w:val="00D92A97"/>
    <w:rsid w:val="00D94ACA"/>
    <w:rsid w:val="00D94E8B"/>
    <w:rsid w:val="00D95667"/>
    <w:rsid w:val="00D96F3A"/>
    <w:rsid w:val="00DA0781"/>
    <w:rsid w:val="00DA0909"/>
    <w:rsid w:val="00DA25AB"/>
    <w:rsid w:val="00DA33D8"/>
    <w:rsid w:val="00DA3EBC"/>
    <w:rsid w:val="00DA46C3"/>
    <w:rsid w:val="00DA568C"/>
    <w:rsid w:val="00DA6873"/>
    <w:rsid w:val="00DA6876"/>
    <w:rsid w:val="00DA77ED"/>
    <w:rsid w:val="00DB0372"/>
    <w:rsid w:val="00DB0EC6"/>
    <w:rsid w:val="00DB2764"/>
    <w:rsid w:val="00DB6A83"/>
    <w:rsid w:val="00DB6CDB"/>
    <w:rsid w:val="00DB78AE"/>
    <w:rsid w:val="00DB7B97"/>
    <w:rsid w:val="00DC06B4"/>
    <w:rsid w:val="00DC1446"/>
    <w:rsid w:val="00DC29EF"/>
    <w:rsid w:val="00DC2D55"/>
    <w:rsid w:val="00DC305E"/>
    <w:rsid w:val="00DC54C9"/>
    <w:rsid w:val="00DC5926"/>
    <w:rsid w:val="00DC697A"/>
    <w:rsid w:val="00DD15D6"/>
    <w:rsid w:val="00DD234D"/>
    <w:rsid w:val="00DD2C59"/>
    <w:rsid w:val="00DD403B"/>
    <w:rsid w:val="00DD614D"/>
    <w:rsid w:val="00DF0129"/>
    <w:rsid w:val="00DF1C51"/>
    <w:rsid w:val="00DF1E6A"/>
    <w:rsid w:val="00DF2ECE"/>
    <w:rsid w:val="00DF3656"/>
    <w:rsid w:val="00DF3AD0"/>
    <w:rsid w:val="00DF43E4"/>
    <w:rsid w:val="00DF486A"/>
    <w:rsid w:val="00DF64CC"/>
    <w:rsid w:val="00E01D86"/>
    <w:rsid w:val="00E03F6A"/>
    <w:rsid w:val="00E05FA6"/>
    <w:rsid w:val="00E06A30"/>
    <w:rsid w:val="00E06C41"/>
    <w:rsid w:val="00E06F47"/>
    <w:rsid w:val="00E0794C"/>
    <w:rsid w:val="00E14267"/>
    <w:rsid w:val="00E144D0"/>
    <w:rsid w:val="00E15FF6"/>
    <w:rsid w:val="00E1780A"/>
    <w:rsid w:val="00E17C1A"/>
    <w:rsid w:val="00E17F09"/>
    <w:rsid w:val="00E21D18"/>
    <w:rsid w:val="00E2313C"/>
    <w:rsid w:val="00E23A0C"/>
    <w:rsid w:val="00E23B56"/>
    <w:rsid w:val="00E250A8"/>
    <w:rsid w:val="00E251D4"/>
    <w:rsid w:val="00E26E03"/>
    <w:rsid w:val="00E35F0A"/>
    <w:rsid w:val="00E3611A"/>
    <w:rsid w:val="00E365D1"/>
    <w:rsid w:val="00E37388"/>
    <w:rsid w:val="00E37785"/>
    <w:rsid w:val="00E41D71"/>
    <w:rsid w:val="00E4486E"/>
    <w:rsid w:val="00E46E03"/>
    <w:rsid w:val="00E46F37"/>
    <w:rsid w:val="00E50F2B"/>
    <w:rsid w:val="00E518CF"/>
    <w:rsid w:val="00E5294B"/>
    <w:rsid w:val="00E529CD"/>
    <w:rsid w:val="00E54D9B"/>
    <w:rsid w:val="00E55FF1"/>
    <w:rsid w:val="00E5750B"/>
    <w:rsid w:val="00E60900"/>
    <w:rsid w:val="00E6210A"/>
    <w:rsid w:val="00E623BC"/>
    <w:rsid w:val="00E63351"/>
    <w:rsid w:val="00E66D1F"/>
    <w:rsid w:val="00E67162"/>
    <w:rsid w:val="00E679A0"/>
    <w:rsid w:val="00E71815"/>
    <w:rsid w:val="00E71A77"/>
    <w:rsid w:val="00E72C8E"/>
    <w:rsid w:val="00E73B95"/>
    <w:rsid w:val="00E82B37"/>
    <w:rsid w:val="00E83249"/>
    <w:rsid w:val="00E8362F"/>
    <w:rsid w:val="00E8364C"/>
    <w:rsid w:val="00E841FC"/>
    <w:rsid w:val="00E845B0"/>
    <w:rsid w:val="00E8489C"/>
    <w:rsid w:val="00E85681"/>
    <w:rsid w:val="00E90E60"/>
    <w:rsid w:val="00E91B21"/>
    <w:rsid w:val="00E931F5"/>
    <w:rsid w:val="00E941DA"/>
    <w:rsid w:val="00E95DC5"/>
    <w:rsid w:val="00E96459"/>
    <w:rsid w:val="00EA256D"/>
    <w:rsid w:val="00EA2948"/>
    <w:rsid w:val="00EA5926"/>
    <w:rsid w:val="00EA6D75"/>
    <w:rsid w:val="00EB073D"/>
    <w:rsid w:val="00EB4C12"/>
    <w:rsid w:val="00EB5295"/>
    <w:rsid w:val="00EB65D9"/>
    <w:rsid w:val="00EB6A46"/>
    <w:rsid w:val="00EB6A53"/>
    <w:rsid w:val="00EB74A4"/>
    <w:rsid w:val="00EC316D"/>
    <w:rsid w:val="00EC31E0"/>
    <w:rsid w:val="00EC7904"/>
    <w:rsid w:val="00EC79BF"/>
    <w:rsid w:val="00ED0025"/>
    <w:rsid w:val="00ED6C32"/>
    <w:rsid w:val="00ED79A8"/>
    <w:rsid w:val="00EE1255"/>
    <w:rsid w:val="00EE1F34"/>
    <w:rsid w:val="00EE27F4"/>
    <w:rsid w:val="00EE7709"/>
    <w:rsid w:val="00EF1147"/>
    <w:rsid w:val="00EF1F40"/>
    <w:rsid w:val="00EF29F2"/>
    <w:rsid w:val="00EF3AC2"/>
    <w:rsid w:val="00EF66FD"/>
    <w:rsid w:val="00EF77FC"/>
    <w:rsid w:val="00F0074A"/>
    <w:rsid w:val="00F017C8"/>
    <w:rsid w:val="00F050E6"/>
    <w:rsid w:val="00F05163"/>
    <w:rsid w:val="00F05426"/>
    <w:rsid w:val="00F05571"/>
    <w:rsid w:val="00F0560F"/>
    <w:rsid w:val="00F05696"/>
    <w:rsid w:val="00F0696F"/>
    <w:rsid w:val="00F070B3"/>
    <w:rsid w:val="00F1144A"/>
    <w:rsid w:val="00F11A4D"/>
    <w:rsid w:val="00F1234B"/>
    <w:rsid w:val="00F1241F"/>
    <w:rsid w:val="00F1366F"/>
    <w:rsid w:val="00F13E1A"/>
    <w:rsid w:val="00F14466"/>
    <w:rsid w:val="00F14C62"/>
    <w:rsid w:val="00F15C11"/>
    <w:rsid w:val="00F166BC"/>
    <w:rsid w:val="00F16C86"/>
    <w:rsid w:val="00F17210"/>
    <w:rsid w:val="00F2145C"/>
    <w:rsid w:val="00F2153B"/>
    <w:rsid w:val="00F234D2"/>
    <w:rsid w:val="00F24141"/>
    <w:rsid w:val="00F24184"/>
    <w:rsid w:val="00F246FE"/>
    <w:rsid w:val="00F2530C"/>
    <w:rsid w:val="00F25F0F"/>
    <w:rsid w:val="00F26A8F"/>
    <w:rsid w:val="00F319B4"/>
    <w:rsid w:val="00F32396"/>
    <w:rsid w:val="00F32579"/>
    <w:rsid w:val="00F3397E"/>
    <w:rsid w:val="00F3428D"/>
    <w:rsid w:val="00F4033C"/>
    <w:rsid w:val="00F419FF"/>
    <w:rsid w:val="00F41AD4"/>
    <w:rsid w:val="00F41D55"/>
    <w:rsid w:val="00F42779"/>
    <w:rsid w:val="00F4406A"/>
    <w:rsid w:val="00F44950"/>
    <w:rsid w:val="00F455A4"/>
    <w:rsid w:val="00F466D8"/>
    <w:rsid w:val="00F46D1B"/>
    <w:rsid w:val="00F474D1"/>
    <w:rsid w:val="00F47D24"/>
    <w:rsid w:val="00F500B8"/>
    <w:rsid w:val="00F5086C"/>
    <w:rsid w:val="00F517F9"/>
    <w:rsid w:val="00F52582"/>
    <w:rsid w:val="00F52A50"/>
    <w:rsid w:val="00F569B6"/>
    <w:rsid w:val="00F56D83"/>
    <w:rsid w:val="00F6070E"/>
    <w:rsid w:val="00F60A40"/>
    <w:rsid w:val="00F60EE7"/>
    <w:rsid w:val="00F6227D"/>
    <w:rsid w:val="00F62357"/>
    <w:rsid w:val="00F62644"/>
    <w:rsid w:val="00F626F4"/>
    <w:rsid w:val="00F62A22"/>
    <w:rsid w:val="00F62E58"/>
    <w:rsid w:val="00F6452C"/>
    <w:rsid w:val="00F674AC"/>
    <w:rsid w:val="00F70E12"/>
    <w:rsid w:val="00F71A2C"/>
    <w:rsid w:val="00F74705"/>
    <w:rsid w:val="00F74E6F"/>
    <w:rsid w:val="00F74E84"/>
    <w:rsid w:val="00F75A12"/>
    <w:rsid w:val="00F82C87"/>
    <w:rsid w:val="00F8372D"/>
    <w:rsid w:val="00F84287"/>
    <w:rsid w:val="00F8701D"/>
    <w:rsid w:val="00F9135C"/>
    <w:rsid w:val="00F92F32"/>
    <w:rsid w:val="00F94F3C"/>
    <w:rsid w:val="00F95306"/>
    <w:rsid w:val="00F971BD"/>
    <w:rsid w:val="00FA0D12"/>
    <w:rsid w:val="00FA2C76"/>
    <w:rsid w:val="00FA4AF6"/>
    <w:rsid w:val="00FA51D9"/>
    <w:rsid w:val="00FA5D88"/>
    <w:rsid w:val="00FA6A28"/>
    <w:rsid w:val="00FA6B25"/>
    <w:rsid w:val="00FB153B"/>
    <w:rsid w:val="00FB1DB7"/>
    <w:rsid w:val="00FB2BB9"/>
    <w:rsid w:val="00FB6176"/>
    <w:rsid w:val="00FB769B"/>
    <w:rsid w:val="00FB79F8"/>
    <w:rsid w:val="00FC020E"/>
    <w:rsid w:val="00FC0EA3"/>
    <w:rsid w:val="00FC1D6E"/>
    <w:rsid w:val="00FC53C8"/>
    <w:rsid w:val="00FC553A"/>
    <w:rsid w:val="00FC5921"/>
    <w:rsid w:val="00FD356B"/>
    <w:rsid w:val="00FD3885"/>
    <w:rsid w:val="00FD7166"/>
    <w:rsid w:val="00FE1711"/>
    <w:rsid w:val="00FE33FC"/>
    <w:rsid w:val="00FE3660"/>
    <w:rsid w:val="00FE373B"/>
    <w:rsid w:val="00FE3F8C"/>
    <w:rsid w:val="00FE60BA"/>
    <w:rsid w:val="00FF1088"/>
    <w:rsid w:val="00FF301A"/>
    <w:rsid w:val="00FF3AA9"/>
    <w:rsid w:val="00FF3D57"/>
    <w:rsid w:val="00FF5D2E"/>
    <w:rsid w:val="00FF5FB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13A2D-6686-4542-9EBA-B31E9321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autoRedefine/>
    <w:qFormat/>
    <w:rsid w:val="00A04158"/>
    <w:pPr>
      <w:keepNext/>
      <w:numPr>
        <w:numId w:val="2"/>
      </w:numPr>
      <w:spacing w:before="520" w:after="440"/>
      <w:jc w:val="both"/>
      <w:outlineLvl w:val="0"/>
    </w:pPr>
    <w:rPr>
      <w:rFonts w:ascii="Arial" w:hAnsi="Arial" w:cs="Arial"/>
      <w:b/>
      <w:kern w:val="28"/>
      <w:sz w:val="20"/>
      <w:szCs w:val="22"/>
      <w:lang w:val="sl-SI" w:eastAsia="en-US"/>
    </w:rPr>
  </w:style>
  <w:style w:type="paragraph" w:styleId="Naslov2">
    <w:name w:val="heading 2"/>
    <w:basedOn w:val="Navaden"/>
    <w:next w:val="Navaden"/>
    <w:link w:val="Naslov2Znak"/>
    <w:autoRedefine/>
    <w:qFormat/>
    <w:rsid w:val="00B13777"/>
    <w:pPr>
      <w:keepNext/>
      <w:numPr>
        <w:ilvl w:val="1"/>
        <w:numId w:val="2"/>
      </w:numPr>
      <w:tabs>
        <w:tab w:val="left" w:pos="1418"/>
      </w:tabs>
      <w:jc w:val="both"/>
      <w:outlineLvl w:val="1"/>
    </w:pPr>
    <w:rPr>
      <w:rFonts w:ascii="Arial" w:hAnsi="Arial" w:cs="Arial"/>
      <w:b/>
      <w:sz w:val="22"/>
      <w:szCs w:val="22"/>
      <w:lang w:val="sl-SI" w:eastAsia="en-US"/>
    </w:rPr>
  </w:style>
  <w:style w:type="paragraph" w:styleId="Naslov3">
    <w:name w:val="heading 3"/>
    <w:basedOn w:val="Navaden"/>
    <w:next w:val="Navaden"/>
    <w:link w:val="Naslov3Znak"/>
    <w:autoRedefine/>
    <w:qFormat/>
    <w:rsid w:val="005E73BD"/>
    <w:pPr>
      <w:keepNext/>
      <w:numPr>
        <w:ilvl w:val="2"/>
        <w:numId w:val="2"/>
      </w:numPr>
      <w:spacing w:before="400" w:after="320"/>
      <w:jc w:val="both"/>
      <w:outlineLvl w:val="2"/>
    </w:pPr>
    <w:rPr>
      <w:rFonts w:ascii="Arial" w:hAnsi="Arial" w:cs="Arial"/>
      <w:iCs/>
      <w:sz w:val="22"/>
      <w:szCs w:val="22"/>
      <w:u w:val="single"/>
      <w:lang w:val="sl-SI" w:eastAsia="en-US"/>
    </w:rPr>
  </w:style>
  <w:style w:type="paragraph" w:styleId="Naslov4">
    <w:name w:val="heading 4"/>
    <w:basedOn w:val="Navaden"/>
    <w:next w:val="Navaden"/>
    <w:qFormat/>
    <w:rsid w:val="00A0034A"/>
    <w:pPr>
      <w:keepNext/>
      <w:numPr>
        <w:ilvl w:val="3"/>
        <w:numId w:val="1"/>
      </w:numPr>
      <w:spacing w:before="400" w:after="320"/>
      <w:jc w:val="both"/>
      <w:outlineLvl w:val="3"/>
    </w:pPr>
    <w:rPr>
      <w:b/>
      <w:i/>
      <w:sz w:val="28"/>
      <w:szCs w:val="20"/>
      <w:lang w:val="sl-SI" w:eastAsia="en-US"/>
    </w:rPr>
  </w:style>
  <w:style w:type="paragraph" w:styleId="Naslov5">
    <w:name w:val="heading 5"/>
    <w:basedOn w:val="Navaden"/>
    <w:next w:val="Navaden"/>
    <w:qFormat/>
    <w:rsid w:val="00A0034A"/>
    <w:pPr>
      <w:keepNext/>
      <w:numPr>
        <w:ilvl w:val="4"/>
        <w:numId w:val="1"/>
      </w:numPr>
      <w:outlineLvl w:val="4"/>
    </w:pPr>
    <w:rPr>
      <w:sz w:val="28"/>
      <w:szCs w:val="20"/>
      <w:lang w:val="sl-SI" w:eastAsia="en-US"/>
    </w:rPr>
  </w:style>
  <w:style w:type="paragraph" w:styleId="Naslov6">
    <w:name w:val="heading 6"/>
    <w:basedOn w:val="Navaden"/>
    <w:next w:val="Navaden"/>
    <w:qFormat/>
    <w:rsid w:val="00A0034A"/>
    <w:pPr>
      <w:keepNext/>
      <w:numPr>
        <w:ilvl w:val="5"/>
        <w:numId w:val="1"/>
      </w:numPr>
      <w:jc w:val="both"/>
      <w:outlineLvl w:val="5"/>
    </w:pPr>
    <w:rPr>
      <w:i/>
      <w:sz w:val="28"/>
      <w:szCs w:val="20"/>
      <w:lang w:val="sl-SI" w:eastAsia="en-US"/>
    </w:rPr>
  </w:style>
  <w:style w:type="paragraph" w:styleId="Naslov7">
    <w:name w:val="heading 7"/>
    <w:basedOn w:val="Navaden"/>
    <w:next w:val="Navaden"/>
    <w:qFormat/>
    <w:rsid w:val="00A0034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sl-SI" w:eastAsia="en-US"/>
    </w:rPr>
  </w:style>
  <w:style w:type="paragraph" w:styleId="Naslov8">
    <w:name w:val="heading 8"/>
    <w:basedOn w:val="Navaden"/>
    <w:next w:val="Navaden"/>
    <w:qFormat/>
    <w:rsid w:val="00A003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sl-SI" w:eastAsia="en-US"/>
    </w:rPr>
  </w:style>
  <w:style w:type="paragraph" w:styleId="Naslov9">
    <w:name w:val="heading 9"/>
    <w:basedOn w:val="Navaden"/>
    <w:next w:val="Navaden"/>
    <w:qFormat/>
    <w:rsid w:val="00A003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sl-SI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customStyle="1" w:styleId="Naslov1Znak">
    <w:name w:val="Naslov 1 Znak"/>
    <w:basedOn w:val="Privzetapisavaodstavka"/>
    <w:link w:val="Naslov1"/>
    <w:rsid w:val="00A04158"/>
    <w:rPr>
      <w:rFonts w:ascii="Arial" w:hAnsi="Arial" w:cs="Arial"/>
      <w:b/>
      <w:kern w:val="28"/>
      <w:szCs w:val="22"/>
      <w:lang w:eastAsia="en-US"/>
    </w:rPr>
  </w:style>
  <w:style w:type="paragraph" w:styleId="Telobesedila">
    <w:name w:val="Body Text"/>
    <w:basedOn w:val="Navaden"/>
    <w:link w:val="TelobesedilaZnak"/>
    <w:rsid w:val="00415419"/>
    <w:rPr>
      <w:sz w:val="32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6E57B0"/>
    <w:rPr>
      <w:sz w:val="32"/>
    </w:rPr>
  </w:style>
  <w:style w:type="paragraph" w:styleId="Telobesedila2">
    <w:name w:val="Body Text 2"/>
    <w:basedOn w:val="Navaden"/>
    <w:link w:val="Telobesedila2Znak"/>
    <w:rsid w:val="00415419"/>
    <w:rPr>
      <w:sz w:val="28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292075"/>
    <w:rPr>
      <w:sz w:val="28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A0034A"/>
    <w:pPr>
      <w:tabs>
        <w:tab w:val="center" w:pos="4153"/>
        <w:tab w:val="right" w:pos="8306"/>
      </w:tabs>
    </w:pPr>
    <w:rPr>
      <w:sz w:val="20"/>
      <w:szCs w:val="20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B24F6"/>
    <w:rPr>
      <w:lang w:eastAsia="en-US"/>
    </w:rPr>
  </w:style>
  <w:style w:type="paragraph" w:styleId="Noga">
    <w:name w:val="footer"/>
    <w:basedOn w:val="Navaden"/>
    <w:link w:val="NogaZnak"/>
    <w:rsid w:val="00A0034A"/>
    <w:pPr>
      <w:tabs>
        <w:tab w:val="center" w:pos="4153"/>
        <w:tab w:val="right" w:pos="8306"/>
      </w:tabs>
    </w:pPr>
    <w:rPr>
      <w:sz w:val="20"/>
      <w:szCs w:val="20"/>
      <w:lang w:val="sl-SI" w:eastAsia="en-US"/>
    </w:rPr>
  </w:style>
  <w:style w:type="paragraph" w:styleId="Napis">
    <w:name w:val="caption"/>
    <w:basedOn w:val="Navaden"/>
    <w:next w:val="Navaden"/>
    <w:qFormat/>
    <w:rsid w:val="00A0034A"/>
    <w:pPr>
      <w:spacing w:before="120" w:after="120"/>
    </w:pPr>
    <w:rPr>
      <w:b/>
      <w:sz w:val="20"/>
      <w:szCs w:val="20"/>
      <w:lang w:val="sl-SI" w:eastAsia="en-US"/>
    </w:rPr>
  </w:style>
  <w:style w:type="paragraph" w:styleId="Komentar-besedilo">
    <w:name w:val="Komentar - besedilo"/>
    <w:basedOn w:val="Navaden"/>
    <w:link w:val="Komentar-besediloZnak"/>
    <w:uiPriority w:val="99"/>
    <w:rsid w:val="00A0034A"/>
    <w:rPr>
      <w:sz w:val="20"/>
      <w:szCs w:val="20"/>
      <w:lang w:val="sl-SI" w:eastAsia="en-US"/>
    </w:rPr>
  </w:style>
  <w:style w:type="character" w:customStyle="1" w:styleId="Komentar-besediloZnak">
    <w:name w:val="Komentar - besedilo Znak"/>
    <w:link w:val="Komentar-besedilo"/>
    <w:uiPriority w:val="99"/>
    <w:rsid w:val="00292075"/>
    <w:rPr>
      <w:lang w:val="sl-SI" w:eastAsia="en-US" w:bidi="ar-SA"/>
    </w:rPr>
  </w:style>
  <w:style w:type="paragraph" w:styleId="Telobesedila3">
    <w:name w:val="Body Text 3"/>
    <w:basedOn w:val="Navaden"/>
    <w:rsid w:val="00A0034A"/>
    <w:rPr>
      <w:b/>
      <w:sz w:val="28"/>
      <w:szCs w:val="20"/>
      <w:lang w:val="sl-SI" w:eastAsia="en-US"/>
    </w:rPr>
  </w:style>
  <w:style w:type="paragraph" w:customStyle="1" w:styleId="A">
    <w:name w:val="A"/>
    <w:basedOn w:val="Naslov1"/>
    <w:autoRedefine/>
    <w:rsid w:val="00A0034A"/>
    <w:pPr>
      <w:spacing w:before="0" w:after="0"/>
    </w:pPr>
    <w:rPr>
      <w:i/>
      <w:kern w:val="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ILOGE">
    <w:name w:val="PRILOGE"/>
    <w:basedOn w:val="Navaden"/>
    <w:rsid w:val="00A0034A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</w:tabs>
      <w:spacing w:before="120"/>
      <w:jc w:val="both"/>
    </w:pPr>
    <w:rPr>
      <w:b/>
      <w:i/>
      <w:color w:val="FF0000"/>
      <w:sz w:val="28"/>
      <w:szCs w:val="20"/>
      <w:lang w:val="sl-SI" w:eastAsia="en-US"/>
    </w:rPr>
  </w:style>
  <w:style w:type="paragraph" w:customStyle="1" w:styleId="DODATKI">
    <w:name w:val="DODATKI"/>
    <w:basedOn w:val="Navaden"/>
    <w:rsid w:val="00A0034A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</w:tabs>
      <w:spacing w:before="120"/>
      <w:jc w:val="both"/>
    </w:pPr>
    <w:rPr>
      <w:b/>
      <w:i/>
      <w:color w:val="0000FF"/>
      <w:sz w:val="28"/>
      <w:szCs w:val="20"/>
      <w:lang w:val="sl-SI" w:eastAsia="en-US"/>
    </w:rPr>
  </w:style>
  <w:style w:type="paragraph" w:styleId="Telobesedila-zamik">
    <w:name w:val="Body Text Indent"/>
    <w:basedOn w:val="Navaden"/>
    <w:rsid w:val="00A0034A"/>
    <w:pPr>
      <w:ind w:left="1410" w:hanging="1410"/>
      <w:jc w:val="both"/>
    </w:pPr>
    <w:rPr>
      <w:b/>
      <w:i/>
      <w:color w:val="FF0000"/>
      <w:sz w:val="28"/>
      <w:szCs w:val="20"/>
      <w:lang w:val="sl-SI" w:eastAsia="en-US"/>
    </w:rPr>
  </w:style>
  <w:style w:type="paragraph" w:styleId="Telobesedila-zamik2">
    <w:name w:val="Body Text Indent 2"/>
    <w:basedOn w:val="Navaden"/>
    <w:rsid w:val="00A0034A"/>
    <w:pPr>
      <w:ind w:left="1418" w:hanging="1418"/>
      <w:jc w:val="both"/>
    </w:pPr>
    <w:rPr>
      <w:b/>
      <w:i/>
      <w:color w:val="0000FF"/>
      <w:sz w:val="28"/>
      <w:szCs w:val="20"/>
      <w:lang w:val="sl-SI" w:eastAsia="en-US"/>
    </w:rPr>
  </w:style>
  <w:style w:type="paragraph" w:styleId="Telobesedila-zamik3">
    <w:name w:val="Body Text Indent 3"/>
    <w:basedOn w:val="Navaden"/>
    <w:rsid w:val="00A0034A"/>
    <w:pPr>
      <w:ind w:left="1410" w:hanging="1410"/>
      <w:jc w:val="both"/>
    </w:pPr>
    <w:rPr>
      <w:b/>
      <w:i/>
      <w:color w:val="0000FF"/>
      <w:sz w:val="28"/>
      <w:szCs w:val="20"/>
      <w:lang w:val="sl-SI" w:eastAsia="en-US"/>
    </w:rPr>
  </w:style>
  <w:style w:type="paragraph" w:styleId="Naslov">
    <w:name w:val="Title"/>
    <w:basedOn w:val="Navaden"/>
    <w:qFormat/>
    <w:rsid w:val="00A0034A"/>
    <w:pPr>
      <w:jc w:val="center"/>
    </w:pPr>
    <w:rPr>
      <w:b/>
      <w:i/>
      <w:sz w:val="20"/>
      <w:szCs w:val="20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A0034A"/>
    <w:pPr>
      <w:tabs>
        <w:tab w:val="left" w:pos="400"/>
        <w:tab w:val="right" w:leader="dot" w:pos="8721"/>
      </w:tabs>
    </w:pPr>
    <w:rPr>
      <w:rFonts w:ascii="Arial" w:hAnsi="Arial"/>
      <w:b/>
      <w:sz w:val="22"/>
      <w:szCs w:val="20"/>
      <w:lang w:val="sl-SI" w:eastAsia="en-US"/>
    </w:rPr>
  </w:style>
  <w:style w:type="paragraph" w:styleId="Kazalovsebine2">
    <w:name w:val="toc 2"/>
    <w:basedOn w:val="Navaden"/>
    <w:next w:val="Navaden"/>
    <w:autoRedefine/>
    <w:uiPriority w:val="39"/>
    <w:qFormat/>
    <w:rsid w:val="00A0034A"/>
    <w:pPr>
      <w:tabs>
        <w:tab w:val="left" w:pos="800"/>
        <w:tab w:val="right" w:leader="dot" w:pos="8721"/>
      </w:tabs>
      <w:ind w:left="200"/>
    </w:pPr>
    <w:rPr>
      <w:noProof/>
      <w:sz w:val="20"/>
      <w:szCs w:val="20"/>
      <w:lang w:val="sl-SI" w:eastAsia="en-US"/>
    </w:rPr>
  </w:style>
  <w:style w:type="paragraph" w:styleId="Kazalovsebine3">
    <w:name w:val="toc 3"/>
    <w:basedOn w:val="Navaden"/>
    <w:next w:val="Navaden"/>
    <w:autoRedefine/>
    <w:uiPriority w:val="39"/>
    <w:qFormat/>
    <w:rsid w:val="00A0034A"/>
    <w:pPr>
      <w:ind w:left="400"/>
    </w:pPr>
    <w:rPr>
      <w:sz w:val="20"/>
      <w:szCs w:val="20"/>
      <w:lang w:val="sl-SI" w:eastAsia="en-US"/>
    </w:rPr>
  </w:style>
  <w:style w:type="paragraph" w:styleId="Kazalovsebine4">
    <w:name w:val="toc 4"/>
    <w:basedOn w:val="Navaden"/>
    <w:next w:val="Navaden"/>
    <w:autoRedefine/>
    <w:semiHidden/>
    <w:rsid w:val="00A0034A"/>
    <w:pPr>
      <w:ind w:left="600"/>
    </w:pPr>
    <w:rPr>
      <w:sz w:val="20"/>
      <w:szCs w:val="20"/>
      <w:lang w:val="sl-SI" w:eastAsia="en-US"/>
    </w:rPr>
  </w:style>
  <w:style w:type="paragraph" w:styleId="Kazalovsebine5">
    <w:name w:val="toc 5"/>
    <w:basedOn w:val="Navaden"/>
    <w:next w:val="Navaden"/>
    <w:autoRedefine/>
    <w:semiHidden/>
    <w:rsid w:val="00A0034A"/>
    <w:pPr>
      <w:ind w:left="800"/>
    </w:pPr>
    <w:rPr>
      <w:sz w:val="20"/>
      <w:szCs w:val="20"/>
      <w:lang w:val="sl-SI" w:eastAsia="en-US"/>
    </w:rPr>
  </w:style>
  <w:style w:type="paragraph" w:styleId="Kazalovsebine6">
    <w:name w:val="toc 6"/>
    <w:basedOn w:val="Navaden"/>
    <w:next w:val="Navaden"/>
    <w:autoRedefine/>
    <w:semiHidden/>
    <w:rsid w:val="00A0034A"/>
    <w:pPr>
      <w:ind w:left="1000"/>
    </w:pPr>
    <w:rPr>
      <w:sz w:val="20"/>
      <w:szCs w:val="20"/>
      <w:lang w:val="sl-SI" w:eastAsia="en-US"/>
    </w:rPr>
  </w:style>
  <w:style w:type="paragraph" w:styleId="Kazalovsebine7">
    <w:name w:val="toc 7"/>
    <w:basedOn w:val="Navaden"/>
    <w:next w:val="Navaden"/>
    <w:autoRedefine/>
    <w:semiHidden/>
    <w:rsid w:val="00A0034A"/>
    <w:pPr>
      <w:ind w:left="1200"/>
    </w:pPr>
    <w:rPr>
      <w:sz w:val="20"/>
      <w:szCs w:val="20"/>
      <w:lang w:val="sl-SI" w:eastAsia="en-US"/>
    </w:rPr>
  </w:style>
  <w:style w:type="paragraph" w:styleId="Kazalovsebine8">
    <w:name w:val="toc 8"/>
    <w:basedOn w:val="Navaden"/>
    <w:next w:val="Navaden"/>
    <w:autoRedefine/>
    <w:semiHidden/>
    <w:rsid w:val="00A0034A"/>
    <w:pPr>
      <w:ind w:left="1400"/>
    </w:pPr>
    <w:rPr>
      <w:sz w:val="20"/>
      <w:szCs w:val="20"/>
      <w:lang w:val="sl-SI" w:eastAsia="en-US"/>
    </w:rPr>
  </w:style>
  <w:style w:type="paragraph" w:styleId="Kazalovsebine9">
    <w:name w:val="toc 9"/>
    <w:basedOn w:val="Navaden"/>
    <w:next w:val="Navaden"/>
    <w:autoRedefine/>
    <w:semiHidden/>
    <w:rsid w:val="00A0034A"/>
    <w:pPr>
      <w:ind w:left="1600"/>
    </w:pPr>
    <w:rPr>
      <w:sz w:val="20"/>
      <w:szCs w:val="20"/>
      <w:lang w:val="sl-SI" w:eastAsia="en-US"/>
    </w:rPr>
  </w:style>
  <w:style w:type="paragraph" w:customStyle="1" w:styleId="vo">
    <w:name w:val="vo"/>
    <w:rsid w:val="00A0034A"/>
    <w:rPr>
      <w:lang w:val="en-US" w:eastAsia="en-US"/>
    </w:rPr>
  </w:style>
  <w:style w:type="paragraph" w:customStyle="1" w:styleId="si">
    <w:name w:val="si"/>
    <w:rsid w:val="00A0034A"/>
    <w:rPr>
      <w:lang w:val="en-US" w:eastAsia="en-US"/>
    </w:rPr>
  </w:style>
  <w:style w:type="paragraph" w:customStyle="1" w:styleId="2">
    <w:name w:val="2"/>
    <w:rsid w:val="00A0034A"/>
    <w:rPr>
      <w:lang w:val="en-US" w:eastAsia="en-US"/>
    </w:rPr>
  </w:style>
  <w:style w:type="paragraph" w:customStyle="1" w:styleId="3">
    <w:name w:val="3"/>
    <w:rsid w:val="00A0034A"/>
    <w:rPr>
      <w:lang w:val="en-US" w:eastAsia="en-US"/>
    </w:rPr>
  </w:style>
  <w:style w:type="paragraph" w:customStyle="1" w:styleId="I">
    <w:name w:val="I"/>
    <w:rsid w:val="00A0034A"/>
    <w:rPr>
      <w:lang w:val="en-US" w:eastAsia="en-US"/>
    </w:rPr>
  </w:style>
  <w:style w:type="paragraph" w:customStyle="1" w:styleId="cz">
    <w:name w:val="šcz"/>
    <w:rsid w:val="00A0034A"/>
    <w:rPr>
      <w:lang w:val="en-US" w:eastAsia="en-US"/>
    </w:rPr>
  </w:style>
  <w:style w:type="paragraph" w:styleId="Kazaloslik">
    <w:name w:val="table of figures"/>
    <w:basedOn w:val="Telobesedila2"/>
    <w:next w:val="Navaden"/>
    <w:semiHidden/>
    <w:rsid w:val="00A0034A"/>
    <w:rPr>
      <w:i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A0034A"/>
    <w:rPr>
      <w:rFonts w:ascii="Tahoma" w:hAnsi="Tahoma" w:cs="Tahoma"/>
      <w:sz w:val="16"/>
      <w:szCs w:val="16"/>
      <w:lang w:val="sl-SI" w:eastAsia="en-US"/>
    </w:rPr>
  </w:style>
  <w:style w:type="paragraph" w:styleId="Stvarnokazalo1">
    <w:name w:val="index 1"/>
    <w:basedOn w:val="Navaden"/>
    <w:next w:val="Navaden"/>
    <w:autoRedefine/>
    <w:uiPriority w:val="99"/>
    <w:semiHidden/>
    <w:rsid w:val="00A0034A"/>
    <w:pPr>
      <w:ind w:left="200" w:hanging="200"/>
    </w:pPr>
    <w:rPr>
      <w:sz w:val="20"/>
      <w:szCs w:val="20"/>
      <w:lang w:val="sl-SI" w:eastAsia="en-US"/>
    </w:rPr>
  </w:style>
  <w:style w:type="table" w:styleId="Tabela-mrea">
    <w:name w:val="Tabela - mreža"/>
    <w:basedOn w:val="Navadnatabela"/>
    <w:rsid w:val="00A0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komentarja">
    <w:name w:val="Zadeva komentarja"/>
    <w:basedOn w:val="Komentar-besedilo"/>
    <w:next w:val="Komentar-besedilo"/>
    <w:link w:val="ZadevakomentarjaZnak"/>
    <w:uiPriority w:val="99"/>
    <w:semiHidden/>
    <w:rsid w:val="00A0034A"/>
    <w:rPr>
      <w:b/>
      <w:bCs/>
    </w:rPr>
  </w:style>
  <w:style w:type="paragraph" w:styleId="Zgradbadokumenta">
    <w:name w:val="Document Map"/>
    <w:basedOn w:val="Navaden"/>
    <w:semiHidden/>
    <w:rsid w:val="00A0034A"/>
    <w:pPr>
      <w:shd w:val="clear" w:color="auto" w:fill="000080"/>
    </w:pPr>
    <w:rPr>
      <w:rFonts w:ascii="Tahoma" w:hAnsi="Tahoma" w:cs="Tahoma"/>
      <w:sz w:val="20"/>
      <w:szCs w:val="20"/>
      <w:lang w:val="sl-SI" w:eastAsia="en-US"/>
    </w:rPr>
  </w:style>
  <w:style w:type="character" w:styleId="tevilkastrani">
    <w:name w:val="page number"/>
    <w:basedOn w:val="Privzetapisavaodstavka"/>
    <w:rsid w:val="003D1059"/>
  </w:style>
  <w:style w:type="character" w:styleId="Hiperpovezava">
    <w:name w:val="Hyperlink"/>
    <w:basedOn w:val="Privzetapisavaodstavka"/>
    <w:uiPriority w:val="99"/>
    <w:rsid w:val="00A33BEB"/>
    <w:rPr>
      <w:color w:val="0000FF"/>
      <w:u w:val="single"/>
    </w:rPr>
  </w:style>
  <w:style w:type="paragraph" w:customStyle="1" w:styleId="navaden0">
    <w:name w:val="navaden"/>
    <w:basedOn w:val="Navaden"/>
    <w:link w:val="navadenZnak"/>
    <w:rsid w:val="00E251D4"/>
    <w:pPr>
      <w:spacing w:before="120"/>
      <w:jc w:val="both"/>
    </w:pPr>
    <w:rPr>
      <w:rFonts w:ascii="Arial" w:hAnsi="Arial" w:cs="Arial"/>
      <w:sz w:val="22"/>
      <w:szCs w:val="22"/>
      <w:lang w:val="sl-SI"/>
    </w:rPr>
  </w:style>
  <w:style w:type="character" w:customStyle="1" w:styleId="navadenZnak">
    <w:name w:val="navaden Znak"/>
    <w:basedOn w:val="Privzetapisavaodstavka"/>
    <w:link w:val="navaden0"/>
    <w:locked/>
    <w:rsid w:val="00E251D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istParagraph">
    <w:name w:val="List Paragraph"/>
    <w:basedOn w:val="Navaden"/>
    <w:qFormat/>
    <w:rsid w:val="00255C30"/>
    <w:pPr>
      <w:spacing w:after="200" w:line="276" w:lineRule="auto"/>
      <w:ind w:left="720"/>
    </w:pPr>
    <w:rPr>
      <w:rFonts w:ascii="Calibri" w:hAnsi="Calibri" w:cs="Calibri"/>
      <w:sz w:val="22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292075"/>
    <w:pPr>
      <w:spacing w:before="100" w:beforeAutospacing="1" w:after="100" w:afterAutospacing="1"/>
    </w:pPr>
    <w:rPr>
      <w:lang w:val="sl-SI"/>
    </w:rPr>
  </w:style>
  <w:style w:type="character" w:customStyle="1" w:styleId="editsection">
    <w:name w:val="editsection"/>
    <w:basedOn w:val="Privzetapisavaodstavka"/>
    <w:rsid w:val="00292075"/>
  </w:style>
  <w:style w:type="character" w:customStyle="1" w:styleId="mw-headline">
    <w:name w:val="mw-headline"/>
    <w:basedOn w:val="Privzetapisavaodstavka"/>
    <w:rsid w:val="00292075"/>
  </w:style>
  <w:style w:type="character" w:styleId="Krepko">
    <w:name w:val="Strong"/>
    <w:qFormat/>
    <w:rsid w:val="00292075"/>
    <w:rPr>
      <w:b/>
      <w:bCs/>
    </w:rPr>
  </w:style>
  <w:style w:type="paragraph" w:customStyle="1" w:styleId="esegmentt">
    <w:name w:val="esegment_t"/>
    <w:basedOn w:val="Navaden"/>
    <w:rsid w:val="00292075"/>
    <w:pPr>
      <w:spacing w:before="100" w:beforeAutospacing="1" w:after="100" w:afterAutospacing="1"/>
    </w:pPr>
    <w:rPr>
      <w:lang w:val="sl-SI"/>
    </w:rPr>
  </w:style>
  <w:style w:type="paragraph" w:customStyle="1" w:styleId="esegmenth4">
    <w:name w:val="esegment_h4"/>
    <w:basedOn w:val="Navaden"/>
    <w:rsid w:val="00292075"/>
    <w:pPr>
      <w:spacing w:before="100" w:beforeAutospacing="1" w:after="100" w:afterAutospacing="1"/>
    </w:pPr>
    <w:rPr>
      <w:lang w:val="sl-SI"/>
    </w:rPr>
  </w:style>
  <w:style w:type="paragraph" w:customStyle="1" w:styleId="esegmentp">
    <w:name w:val="esegment_p"/>
    <w:basedOn w:val="Navaden"/>
    <w:rsid w:val="00292075"/>
    <w:pPr>
      <w:spacing w:before="100" w:beforeAutospacing="1" w:after="100" w:afterAutospacing="1"/>
    </w:pPr>
    <w:rPr>
      <w:lang w:val="sl-SI"/>
    </w:rPr>
  </w:style>
  <w:style w:type="paragraph" w:customStyle="1" w:styleId="esegmentc1">
    <w:name w:val="esegment_c1"/>
    <w:basedOn w:val="Navaden"/>
    <w:rsid w:val="00292075"/>
    <w:pPr>
      <w:spacing w:before="100" w:beforeAutospacing="1" w:after="100" w:afterAutospacing="1"/>
    </w:pPr>
    <w:rPr>
      <w:lang w:val="sl-SI"/>
    </w:rPr>
  </w:style>
  <w:style w:type="paragraph" w:customStyle="1" w:styleId="esegmentp1">
    <w:name w:val="esegment_p1"/>
    <w:basedOn w:val="Navaden"/>
    <w:rsid w:val="00292075"/>
    <w:pPr>
      <w:spacing w:before="100" w:beforeAutospacing="1" w:after="100" w:afterAutospacing="1"/>
    </w:pPr>
    <w:rPr>
      <w:lang w:val="sl-SI"/>
    </w:rPr>
  </w:style>
  <w:style w:type="character" w:styleId="SledenaHiperpovezava">
    <w:name w:val="FollowedHyperlink"/>
    <w:uiPriority w:val="99"/>
    <w:unhideWhenUsed/>
    <w:rsid w:val="00292075"/>
    <w:rPr>
      <w:color w:val="800080"/>
      <w:u w:val="single"/>
    </w:rPr>
  </w:style>
  <w:style w:type="paragraph" w:customStyle="1" w:styleId="Default">
    <w:name w:val="Default"/>
    <w:rsid w:val="00292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fontsubtitle">
    <w:name w:val="docfontsubtitle"/>
    <w:basedOn w:val="Navaden"/>
    <w:rsid w:val="00292075"/>
    <w:pPr>
      <w:spacing w:before="150" w:after="150"/>
    </w:pPr>
    <w:rPr>
      <w:b/>
      <w:bCs/>
      <w:color w:val="529CBA"/>
      <w:sz w:val="21"/>
      <w:szCs w:val="21"/>
      <w:lang w:val="sl-SI"/>
    </w:rPr>
  </w:style>
  <w:style w:type="paragraph" w:customStyle="1" w:styleId="docfontnormal">
    <w:name w:val="docfontnormal"/>
    <w:basedOn w:val="Navaden"/>
    <w:rsid w:val="00292075"/>
    <w:pPr>
      <w:spacing w:before="100" w:beforeAutospacing="1" w:after="100" w:afterAutospacing="1"/>
    </w:pPr>
    <w:rPr>
      <w:lang w:val="sl-SI"/>
    </w:rPr>
  </w:style>
  <w:style w:type="character" w:styleId="Komentar-sklic">
    <w:name w:val="Komentar - sklic"/>
    <w:uiPriority w:val="99"/>
    <w:rsid w:val="00292075"/>
    <w:rPr>
      <w:sz w:val="16"/>
      <w:szCs w:val="16"/>
    </w:rPr>
  </w:style>
  <w:style w:type="paragraph" w:customStyle="1" w:styleId="TableContents">
    <w:name w:val="Table Contents"/>
    <w:basedOn w:val="Navaden"/>
    <w:rsid w:val="00292075"/>
    <w:pPr>
      <w:suppressLineNumbers/>
      <w:suppressAutoHyphens/>
    </w:pPr>
    <w:rPr>
      <w:lang w:eastAsia="ar-SA"/>
    </w:rPr>
  </w:style>
  <w:style w:type="character" w:customStyle="1" w:styleId="WW8Num27z2">
    <w:name w:val="WW8Num27z2"/>
    <w:rsid w:val="00292075"/>
    <w:rPr>
      <w:rFonts w:ascii="Wingdings" w:hAnsi="Wingdings" w:cs="Wingdings"/>
    </w:rPr>
  </w:style>
  <w:style w:type="paragraph" w:customStyle="1" w:styleId="font5">
    <w:name w:val="font5"/>
    <w:basedOn w:val="Navaden"/>
    <w:rsid w:val="00AF28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en-US"/>
    </w:rPr>
  </w:style>
  <w:style w:type="paragraph" w:customStyle="1" w:styleId="xl24">
    <w:name w:val="xl24"/>
    <w:basedOn w:val="Navaden"/>
    <w:rsid w:val="00AF2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25">
    <w:name w:val="xl25"/>
    <w:basedOn w:val="Navaden"/>
    <w:rsid w:val="00AF2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b/>
      <w:bCs/>
      <w:color w:val="000000"/>
      <w:lang w:eastAsia="en-US"/>
    </w:rPr>
  </w:style>
  <w:style w:type="paragraph" w:customStyle="1" w:styleId="xl26">
    <w:name w:val="xl26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eastAsia="en-US"/>
    </w:rPr>
  </w:style>
  <w:style w:type="paragraph" w:customStyle="1" w:styleId="xl27">
    <w:name w:val="xl27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eastAsia="en-US"/>
    </w:rPr>
  </w:style>
  <w:style w:type="paragraph" w:customStyle="1" w:styleId="xl28">
    <w:name w:val="xl28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US"/>
    </w:rPr>
  </w:style>
  <w:style w:type="paragraph" w:customStyle="1" w:styleId="xl29">
    <w:name w:val="xl29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0">
    <w:name w:val="xl30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1">
    <w:name w:val="xl31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US"/>
    </w:rPr>
  </w:style>
  <w:style w:type="paragraph" w:customStyle="1" w:styleId="xl32">
    <w:name w:val="xl32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3">
    <w:name w:val="xl33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i/>
      <w:iCs/>
      <w:color w:val="000000"/>
      <w:lang w:eastAsia="en-US"/>
    </w:rPr>
  </w:style>
  <w:style w:type="paragraph" w:customStyle="1" w:styleId="xl34">
    <w:name w:val="xl34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5">
    <w:name w:val="xl35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6">
    <w:name w:val="xl36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7">
    <w:name w:val="xl37"/>
    <w:basedOn w:val="Navaden"/>
    <w:rsid w:val="00AF2819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hAnsi="Arial" w:cs="Arial"/>
      <w:i/>
      <w:iCs/>
      <w:color w:val="000000"/>
      <w:lang w:eastAsia="en-US"/>
    </w:rPr>
  </w:style>
  <w:style w:type="paragraph" w:customStyle="1" w:styleId="xl38">
    <w:name w:val="xl38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39">
    <w:name w:val="xl39"/>
    <w:basedOn w:val="Navaden"/>
    <w:rsid w:val="00AF2819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i/>
      <w:iCs/>
      <w:color w:val="000000"/>
      <w:lang w:eastAsia="en-US"/>
    </w:rPr>
  </w:style>
  <w:style w:type="paragraph" w:customStyle="1" w:styleId="xl40">
    <w:name w:val="xl40"/>
    <w:basedOn w:val="Navaden"/>
    <w:rsid w:val="00AF28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hAnsi="Arial" w:cs="Arial"/>
      <w:i/>
      <w:iCs/>
      <w:color w:val="000000"/>
      <w:lang w:eastAsia="en-US"/>
    </w:rPr>
  </w:style>
  <w:style w:type="paragraph" w:customStyle="1" w:styleId="xl41">
    <w:name w:val="xl41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eastAsia="en-US"/>
    </w:rPr>
  </w:style>
  <w:style w:type="paragraph" w:customStyle="1" w:styleId="xl42">
    <w:name w:val="xl42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en-US"/>
    </w:rPr>
  </w:style>
  <w:style w:type="paragraph" w:customStyle="1" w:styleId="xl43">
    <w:name w:val="xl43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lang w:eastAsia="en-US"/>
    </w:rPr>
  </w:style>
  <w:style w:type="paragraph" w:customStyle="1" w:styleId="xl44">
    <w:name w:val="xl44"/>
    <w:basedOn w:val="Navaden"/>
    <w:rsid w:val="00AF281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lang w:eastAsia="en-US"/>
    </w:rPr>
  </w:style>
  <w:style w:type="paragraph" w:customStyle="1" w:styleId="xl45">
    <w:name w:val="xl45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46">
    <w:name w:val="xl46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47">
    <w:name w:val="xl47"/>
    <w:basedOn w:val="Navaden"/>
    <w:rsid w:val="00AF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48">
    <w:name w:val="xl48"/>
    <w:basedOn w:val="Navaden"/>
    <w:rsid w:val="00AF2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49">
    <w:name w:val="xl49"/>
    <w:basedOn w:val="Navaden"/>
    <w:rsid w:val="00AF2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50">
    <w:name w:val="xl50"/>
    <w:basedOn w:val="Navaden"/>
    <w:rsid w:val="00AF2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51">
    <w:name w:val="xl51"/>
    <w:basedOn w:val="Navaden"/>
    <w:rsid w:val="00AF281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2">
    <w:name w:val="xl52"/>
    <w:basedOn w:val="Navaden"/>
    <w:rsid w:val="00AF2819"/>
    <w:pPr>
      <w:pBdr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3">
    <w:name w:val="xl53"/>
    <w:basedOn w:val="Navaden"/>
    <w:rsid w:val="00AF281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4">
    <w:name w:val="xl54"/>
    <w:basedOn w:val="Navaden"/>
    <w:rsid w:val="00AF281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eastAsia="en-US"/>
    </w:rPr>
  </w:style>
  <w:style w:type="paragraph" w:customStyle="1" w:styleId="xl55">
    <w:name w:val="xl55"/>
    <w:basedOn w:val="Navaden"/>
    <w:rsid w:val="00AF2819"/>
    <w:pPr>
      <w:pBdr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eastAsia="en-US"/>
    </w:rPr>
  </w:style>
  <w:style w:type="paragraph" w:customStyle="1" w:styleId="xl56">
    <w:name w:val="xl56"/>
    <w:basedOn w:val="Navaden"/>
    <w:rsid w:val="00AF281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7">
    <w:name w:val="xl57"/>
    <w:basedOn w:val="Navaden"/>
    <w:rsid w:val="00AF2819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8">
    <w:name w:val="xl58"/>
    <w:basedOn w:val="Navaden"/>
    <w:rsid w:val="00AF281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customStyle="1" w:styleId="xl59">
    <w:name w:val="xl59"/>
    <w:basedOn w:val="Navaden"/>
    <w:rsid w:val="00AF28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en-US"/>
    </w:rPr>
  </w:style>
  <w:style w:type="paragraph" w:styleId="NaslovTOC">
    <w:name w:val="TOC Heading"/>
    <w:basedOn w:val="Naslov1"/>
    <w:next w:val="Navaden"/>
    <w:uiPriority w:val="39"/>
    <w:qFormat/>
    <w:rsid w:val="0058008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B13777"/>
    <w:rPr>
      <w:rFonts w:ascii="Arial" w:hAnsi="Arial" w:cs="Arial"/>
      <w:b/>
      <w:sz w:val="22"/>
      <w:szCs w:val="22"/>
      <w:lang w:eastAsia="en-US"/>
    </w:rPr>
  </w:style>
  <w:style w:type="character" w:customStyle="1" w:styleId="Naslov3Znak">
    <w:name w:val="Naslov 3 Znak"/>
    <w:basedOn w:val="Privzetapisavaodstavka"/>
    <w:link w:val="Naslov3"/>
    <w:rsid w:val="005E73BD"/>
    <w:rPr>
      <w:rFonts w:ascii="Arial" w:hAnsi="Arial" w:cs="Arial"/>
      <w:iCs/>
      <w:sz w:val="22"/>
      <w:szCs w:val="22"/>
      <w:u w:val="single"/>
      <w:lang w:eastAsia="en-US"/>
    </w:rPr>
  </w:style>
  <w:style w:type="character" w:customStyle="1" w:styleId="NogaZnak">
    <w:name w:val="Noga Znak"/>
    <w:basedOn w:val="Privzetapisavaodstavka"/>
    <w:link w:val="Noga"/>
    <w:rsid w:val="002E076F"/>
    <w:rPr>
      <w:lang w:eastAsia="en-US"/>
    </w:rPr>
  </w:style>
  <w:style w:type="paragraph" w:customStyle="1" w:styleId="indent">
    <w:name w:val="indent"/>
    <w:basedOn w:val="Navaden"/>
    <w:rsid w:val="002E076F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Privzetapisavaodstavka"/>
    <w:rsid w:val="002E076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76F"/>
    <w:rPr>
      <w:rFonts w:ascii="Tahoma" w:hAnsi="Tahoma" w:cs="Tahoma"/>
      <w:sz w:val="16"/>
      <w:szCs w:val="16"/>
      <w:lang w:eastAsia="en-US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E076F"/>
    <w:rPr>
      <w:b/>
      <w:bCs/>
      <w:lang w:val="sl-SI" w:eastAsia="en-US" w:bidi="ar-SA"/>
    </w:rPr>
  </w:style>
  <w:style w:type="paragraph" w:styleId="Odstavekseznama">
    <w:name w:val="List Paragraph"/>
    <w:basedOn w:val="Navaden"/>
    <w:uiPriority w:val="34"/>
    <w:qFormat/>
    <w:rsid w:val="002E076F"/>
    <w:pPr>
      <w:ind w:left="720"/>
      <w:contextualSpacing/>
    </w:pPr>
    <w:rPr>
      <w:szCs w:val="20"/>
      <w:lang w:val="en-GB" w:eastAsia="en-US"/>
    </w:rPr>
  </w:style>
  <w:style w:type="paragraph" w:customStyle="1" w:styleId="odstavek1">
    <w:name w:val="odstavek1"/>
    <w:basedOn w:val="Navaden"/>
    <w:uiPriority w:val="99"/>
    <w:rsid w:val="003731D0"/>
    <w:pPr>
      <w:spacing w:before="240"/>
      <w:ind w:firstLine="1021"/>
      <w:jc w:val="both"/>
    </w:pPr>
    <w:rPr>
      <w:rFonts w:ascii="Arial" w:hAnsi="Arial" w:cs="Arial"/>
      <w:sz w:val="22"/>
      <w:szCs w:val="22"/>
      <w:lang w:val="sl-SI"/>
    </w:rPr>
  </w:style>
  <w:style w:type="paragraph" w:customStyle="1" w:styleId="head2title">
    <w:name w:val="head2_title"/>
    <w:basedOn w:val="Navaden"/>
    <w:rsid w:val="00F71A2C"/>
    <w:pPr>
      <w:spacing w:before="100" w:beforeAutospacing="1" w:after="100" w:afterAutospacing="1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6A0D-23BD-48A7-B1C0-D624B5D1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letu  2005 je  bilo:</vt:lpstr>
    </vt:vector>
  </TitlesOfParts>
  <Company>Grizli777</Company>
  <LinksUpToDate>false</LinksUpToDate>
  <CharactersWithSpaces>29747</CharactersWithSpaces>
  <SharedDoc>false</SharedDoc>
  <HLinks>
    <vt:vector size="294" baseType="variant"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_Toc469385460</vt:lpwstr>
      </vt:variant>
      <vt:variant>
        <vt:i4>1179697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_Toc469385459</vt:lpwstr>
      </vt:variant>
      <vt:variant>
        <vt:i4>1179697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_Toc469385458</vt:lpwstr>
      </vt:variant>
      <vt:variant>
        <vt:i4>1179697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_Toc469385457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_Toc469385456</vt:lpwstr>
      </vt:variant>
      <vt:variant>
        <vt:i4>1179697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_Toc469385455</vt:lpwstr>
      </vt:variant>
      <vt:variant>
        <vt:i4>1179697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_Toc469385454</vt:lpwstr>
      </vt:variant>
      <vt:variant>
        <vt:i4>1179697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_Toc469385453</vt:lpwstr>
      </vt:variant>
      <vt:variant>
        <vt:i4>1179697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_Toc469385452</vt:lpwstr>
      </vt:variant>
      <vt:variant>
        <vt:i4>1179697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_Toc469385451</vt:lpwstr>
      </vt:variant>
      <vt:variant>
        <vt:i4>1179697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_Toc469385450</vt:lpwstr>
      </vt:variant>
      <vt:variant>
        <vt:i4>1245233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_Toc469385449</vt:lpwstr>
      </vt:variant>
      <vt:variant>
        <vt:i4>1245233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_Toc469385448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_Toc469385447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_Toc469385446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_Toc469385445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_Toc469385444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_Toc469385443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_Toc469385442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_Toc469385441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_Toc469385440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_Toc469385439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_Toc469385438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_Toc469385437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_Toc469385436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_Toc469385435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_Toc469385434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_Toc469385433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_Toc469385432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_Toc469385431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_Toc469385430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_Toc469385429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_Toc469385428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_Toc469385427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_Toc469385426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_Toc469385425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_Toc469385424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_Toc469385423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_Toc469385422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_Toc469385421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_Toc469385420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_Toc469385419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_Toc469385418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_Toc469385417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_Toc469385416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_Toc469385415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_Toc469385414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_Toc469385413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_Toc469385412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letu  2005 je  bilo:</dc:title>
  <dc:subject/>
  <dc:creator>User</dc:creator>
  <cp:keywords/>
  <cp:lastModifiedBy>user</cp:lastModifiedBy>
  <cp:revision>6</cp:revision>
  <cp:lastPrinted>2020-10-16T08:04:00Z</cp:lastPrinted>
  <dcterms:created xsi:type="dcterms:W3CDTF">2020-10-16T07:49:00Z</dcterms:created>
  <dcterms:modified xsi:type="dcterms:W3CDTF">2020-10-16T08:04:00Z</dcterms:modified>
</cp:coreProperties>
</file>