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9DB7A" w14:textId="047783A2" w:rsidR="002F5E3E" w:rsidRDefault="0059290F" w:rsidP="00D039CE">
      <w:pPr>
        <w:jc w:val="both"/>
        <w:rPr>
          <w:rFonts w:cs="Arial"/>
          <w:szCs w:val="20"/>
          <w:lang w:val="sl-SI" w:eastAsia="ar-SA"/>
        </w:rPr>
      </w:pP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p>
    <w:p w14:paraId="31557EA9" w14:textId="3B069405" w:rsidR="00D039CE" w:rsidRPr="00D039CE" w:rsidRDefault="00D039CE" w:rsidP="00D039CE">
      <w:pPr>
        <w:jc w:val="both"/>
        <w:rPr>
          <w:rFonts w:cs="Arial"/>
          <w:szCs w:val="20"/>
          <w:lang w:val="sl-SI" w:eastAsia="ar-SA"/>
        </w:rPr>
      </w:pPr>
      <w:r w:rsidRPr="00D039CE">
        <w:rPr>
          <w:rFonts w:cs="Arial"/>
          <w:szCs w:val="20"/>
          <w:lang w:val="sl-SI" w:eastAsia="ar-SA"/>
        </w:rPr>
        <w:t xml:space="preserve">Na podlagi </w:t>
      </w:r>
      <w:r w:rsidRPr="0059290F">
        <w:rPr>
          <w:rFonts w:cs="Arial"/>
          <w:szCs w:val="20"/>
          <w:lang w:val="sl-SI" w:eastAsia="ar-SA"/>
        </w:rPr>
        <w:t>56. člena in tretjega odstavka 70. člena Zakona o javnih uslužbencih (</w:t>
      </w:r>
      <w:r w:rsidRPr="0059290F">
        <w:rPr>
          <w:rFonts w:cs="Arial"/>
          <w:bCs/>
          <w:szCs w:val="20"/>
          <w:shd w:val="clear" w:color="auto" w:fill="FFFFFF"/>
          <w:lang w:val="sl-SI"/>
        </w:rPr>
        <w:t>Uradni list RS, št. </w:t>
      </w:r>
      <w:hyperlink r:id="rId7" w:tgtFrame="_blank" w:tooltip="Zakon o javnih uslužbencih (uradno prečiščeno besedilo)" w:history="1">
        <w:r w:rsidRPr="0059290F">
          <w:rPr>
            <w:rStyle w:val="Hiperpovezava"/>
            <w:rFonts w:cs="Arial"/>
            <w:bCs/>
            <w:color w:val="auto"/>
            <w:szCs w:val="20"/>
            <w:u w:val="none"/>
            <w:shd w:val="clear" w:color="auto" w:fill="FFFFFF"/>
            <w:lang w:val="sl-SI"/>
          </w:rPr>
          <w:t>63/07</w:t>
        </w:r>
      </w:hyperlink>
      <w:r w:rsidRPr="0059290F">
        <w:rPr>
          <w:rFonts w:cs="Arial"/>
          <w:bCs/>
          <w:szCs w:val="20"/>
          <w:shd w:val="clear" w:color="auto" w:fill="FFFFFF"/>
          <w:lang w:val="sl-SI"/>
        </w:rPr>
        <w:t> – uradno prečiščeno besedilo, </w:t>
      </w:r>
      <w:hyperlink r:id="rId8" w:tgtFrame="_blank" w:tooltip="Zakon o spremembah in dopolnitvah Zakona o javnih uslužbencih" w:history="1">
        <w:r w:rsidRPr="0059290F">
          <w:rPr>
            <w:rStyle w:val="Hiperpovezava"/>
            <w:rFonts w:cs="Arial"/>
            <w:bCs/>
            <w:color w:val="auto"/>
            <w:szCs w:val="20"/>
            <w:u w:val="none"/>
            <w:shd w:val="clear" w:color="auto" w:fill="FFFFFF"/>
            <w:lang w:val="sl-SI"/>
          </w:rPr>
          <w:t>65/08</w:t>
        </w:r>
      </w:hyperlink>
      <w:r w:rsidRPr="0059290F">
        <w:rPr>
          <w:rFonts w:cs="Arial"/>
          <w:bCs/>
          <w:szCs w:val="20"/>
          <w:shd w:val="clear" w:color="auto" w:fill="FFFFFF"/>
          <w:lang w:val="sl-SI"/>
        </w:rPr>
        <w:t>, </w:t>
      </w:r>
      <w:hyperlink r:id="rId9" w:tgtFrame="_blank" w:tooltip="Zakon o spremembah in dopolnitvah Zakona o trgu finančnih instrumentov"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ZTFI-A, </w:t>
      </w:r>
      <w:hyperlink r:id="rId10" w:tgtFrame="_blank" w:tooltip="Zakon o spremembah in dopolnitvah Zakona o zavarovalništvu"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ZZavar-E, </w:t>
      </w:r>
      <w:hyperlink r:id="rId11" w:tgtFrame="_blank" w:tooltip="Zakon za uravnoteženje javnih financ" w:history="1">
        <w:r w:rsidRPr="0059290F">
          <w:rPr>
            <w:rStyle w:val="Hiperpovezava"/>
            <w:rFonts w:cs="Arial"/>
            <w:bCs/>
            <w:color w:val="auto"/>
            <w:szCs w:val="20"/>
            <w:u w:val="none"/>
            <w:shd w:val="clear" w:color="auto" w:fill="FFFFFF"/>
            <w:lang w:val="sl-SI"/>
          </w:rPr>
          <w:t>40/12</w:t>
        </w:r>
      </w:hyperlink>
      <w:r w:rsidRPr="0059290F">
        <w:rPr>
          <w:rFonts w:cs="Arial"/>
          <w:bCs/>
          <w:szCs w:val="20"/>
          <w:shd w:val="clear" w:color="auto" w:fill="FFFFFF"/>
          <w:lang w:val="sl-SI"/>
        </w:rPr>
        <w:t> – ZUJF, </w:t>
      </w:r>
      <w:hyperlink r:id="rId12" w:tgtFrame="_blank" w:tooltip="Zakon o spremembah in dopolnitvah Zakona o integriteti in preprečevanju korupcije" w:history="1">
        <w:r w:rsidRPr="0059290F">
          <w:rPr>
            <w:rStyle w:val="Hiperpovezava"/>
            <w:rFonts w:cs="Arial"/>
            <w:bCs/>
            <w:color w:val="auto"/>
            <w:szCs w:val="20"/>
            <w:u w:val="none"/>
            <w:shd w:val="clear" w:color="auto" w:fill="FFFFFF"/>
            <w:lang w:val="sl-SI"/>
          </w:rPr>
          <w:t>158/20</w:t>
        </w:r>
      </w:hyperlink>
      <w:r w:rsidRPr="0059290F">
        <w:rPr>
          <w:rFonts w:cs="Arial"/>
          <w:bCs/>
          <w:szCs w:val="20"/>
          <w:shd w:val="clear" w:color="auto" w:fill="FFFFFF"/>
          <w:lang w:val="sl-SI"/>
        </w:rPr>
        <w:t> – ZIntPK-C in </w:t>
      </w:r>
      <w:hyperlink r:id="rId13"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Pr="0059290F">
        <w:rPr>
          <w:rFonts w:cs="Arial"/>
          <w:szCs w:val="20"/>
          <w:lang w:val="sl-SI"/>
        </w:rPr>
        <w:t>; v nadaljevanju besedila: ZJU</w:t>
      </w:r>
      <w:r w:rsidRPr="0059290F">
        <w:rPr>
          <w:rFonts w:cs="Arial"/>
          <w:szCs w:val="20"/>
          <w:lang w:val="sl-SI" w:eastAsia="ar-SA"/>
        </w:rPr>
        <w:t>) in 25. člena Zakona o delovnih razmerjih (</w:t>
      </w:r>
      <w:r w:rsidRPr="0059290F">
        <w:rPr>
          <w:rFonts w:cs="Arial"/>
          <w:szCs w:val="20"/>
          <w:lang w:val="sl-SI"/>
        </w:rPr>
        <w:t xml:space="preserve">ZDR-1, </w:t>
      </w:r>
      <w:r w:rsidRPr="0059290F">
        <w:rPr>
          <w:rFonts w:cs="Arial"/>
          <w:bCs/>
          <w:szCs w:val="20"/>
          <w:shd w:val="clear" w:color="auto" w:fill="FFFFFF"/>
          <w:lang w:val="sl-SI"/>
        </w:rPr>
        <w:t>Uradni list RS, št. </w:t>
      </w:r>
      <w:hyperlink r:id="rId14" w:tgtFrame="_blank" w:tooltip="Zakon o delovnih razmerjih (ZDR-1)" w:history="1">
        <w:r w:rsidRPr="0059290F">
          <w:rPr>
            <w:rStyle w:val="Hiperpovezava"/>
            <w:rFonts w:cs="Arial"/>
            <w:bCs/>
            <w:color w:val="auto"/>
            <w:szCs w:val="20"/>
            <w:u w:val="none"/>
            <w:shd w:val="clear" w:color="auto" w:fill="FFFFFF"/>
            <w:lang w:val="sl-SI"/>
          </w:rPr>
          <w:t>21/13</w:t>
        </w:r>
      </w:hyperlink>
      <w:r w:rsidRPr="0059290F">
        <w:rPr>
          <w:rFonts w:cs="Arial"/>
          <w:bCs/>
          <w:szCs w:val="20"/>
          <w:shd w:val="clear" w:color="auto" w:fill="FFFFFF"/>
          <w:lang w:val="sl-SI"/>
        </w:rPr>
        <w:t>, </w:t>
      </w:r>
      <w:hyperlink r:id="rId15" w:tgtFrame="_blank" w:tooltip="Popravek Zakona o delovnih razmerjih" w:history="1">
        <w:r w:rsidRPr="0059290F">
          <w:rPr>
            <w:rStyle w:val="Hiperpovezava"/>
            <w:rFonts w:cs="Arial"/>
            <w:bCs/>
            <w:color w:val="auto"/>
            <w:szCs w:val="20"/>
            <w:u w:val="none"/>
            <w:shd w:val="clear" w:color="auto" w:fill="FFFFFF"/>
            <w:lang w:val="sl-SI"/>
          </w:rPr>
          <w:t>78/13 – popr.</w:t>
        </w:r>
      </w:hyperlink>
      <w:r w:rsidRPr="0059290F">
        <w:rPr>
          <w:rFonts w:cs="Arial"/>
          <w:bCs/>
          <w:szCs w:val="20"/>
          <w:shd w:val="clear" w:color="auto" w:fill="FFFFFF"/>
          <w:lang w:val="sl-SI"/>
        </w:rPr>
        <w:t>, </w:t>
      </w:r>
      <w:hyperlink r:id="rId16" w:tgtFrame="_blank" w:tooltip="Zakon o zaposlovanju, samozaposlovanju in delu tujcev" w:history="1">
        <w:r w:rsidRPr="0059290F">
          <w:rPr>
            <w:rStyle w:val="Hiperpovezava"/>
            <w:rFonts w:cs="Arial"/>
            <w:bCs/>
            <w:color w:val="auto"/>
            <w:szCs w:val="20"/>
            <w:u w:val="none"/>
            <w:shd w:val="clear" w:color="auto" w:fill="FFFFFF"/>
            <w:lang w:val="sl-SI"/>
          </w:rPr>
          <w:t>47/15</w:t>
        </w:r>
      </w:hyperlink>
      <w:r w:rsidRPr="0059290F">
        <w:rPr>
          <w:rFonts w:cs="Arial"/>
          <w:bCs/>
          <w:szCs w:val="20"/>
          <w:shd w:val="clear" w:color="auto" w:fill="FFFFFF"/>
          <w:lang w:val="sl-SI"/>
        </w:rPr>
        <w:t> – ZZSDT, </w:t>
      </w:r>
      <w:hyperlink r:id="rId17" w:tgtFrame="_blank" w:tooltip="Zakon o spremembah in dopolnitvah Pomorskega zakonika" w:history="1">
        <w:r w:rsidRPr="0059290F">
          <w:rPr>
            <w:rStyle w:val="Hiperpovezava"/>
            <w:rFonts w:cs="Arial"/>
            <w:bCs/>
            <w:color w:val="auto"/>
            <w:szCs w:val="20"/>
            <w:u w:val="none"/>
            <w:shd w:val="clear" w:color="auto" w:fill="FFFFFF"/>
            <w:lang w:val="sl-SI"/>
          </w:rPr>
          <w:t>33/16</w:t>
        </w:r>
      </w:hyperlink>
      <w:r w:rsidRPr="0059290F">
        <w:rPr>
          <w:rFonts w:cs="Arial"/>
          <w:bCs/>
          <w:szCs w:val="20"/>
          <w:shd w:val="clear" w:color="auto" w:fill="FFFFFF"/>
          <w:lang w:val="sl-SI"/>
        </w:rPr>
        <w:t> – PZ-F, </w:t>
      </w:r>
      <w:hyperlink r:id="rId18" w:tgtFrame="_blank" w:tooltip="Zakon o dopolnitvah Zakona o delovnih razmerjih" w:history="1">
        <w:r w:rsidRPr="0059290F">
          <w:rPr>
            <w:rStyle w:val="Hiperpovezava"/>
            <w:rFonts w:cs="Arial"/>
            <w:bCs/>
            <w:color w:val="auto"/>
            <w:szCs w:val="20"/>
            <w:u w:val="none"/>
            <w:shd w:val="clear" w:color="auto" w:fill="FFFFFF"/>
            <w:lang w:val="sl-SI"/>
          </w:rPr>
          <w:t>52/16</w:t>
        </w:r>
      </w:hyperlink>
      <w:r w:rsidRPr="0059290F">
        <w:rPr>
          <w:rFonts w:cs="Arial"/>
          <w:bCs/>
          <w:szCs w:val="20"/>
          <w:shd w:val="clear" w:color="auto" w:fill="FFFFFF"/>
          <w:lang w:val="sl-SI"/>
        </w:rPr>
        <w:t>, </w:t>
      </w:r>
      <w:hyperlink r:id="rId19" w:tgtFrame="_blank" w:tooltip="Odločba o razveljavitvi četrtega odstavka 88. člena Zakona o delovnih razmerjih in delni razveljavitvi sklepa Vrhovnega sodišča, sklepa Višjega delovnega in socialnega sodišča in sklepa Delovnega sodišča v Mariboru" w:history="1">
        <w:r w:rsidRPr="0059290F">
          <w:rPr>
            <w:rStyle w:val="Hiperpovezava"/>
            <w:rFonts w:cs="Arial"/>
            <w:bCs/>
            <w:color w:val="auto"/>
            <w:szCs w:val="20"/>
            <w:u w:val="none"/>
            <w:shd w:val="clear" w:color="auto" w:fill="FFFFFF"/>
            <w:lang w:val="sl-SI"/>
          </w:rPr>
          <w:t>15/17</w:t>
        </w:r>
      </w:hyperlink>
      <w:r w:rsidRPr="0059290F">
        <w:rPr>
          <w:rFonts w:cs="Arial"/>
          <w:bCs/>
          <w:szCs w:val="20"/>
          <w:shd w:val="clear" w:color="auto" w:fill="FFFFFF"/>
          <w:lang w:val="sl-SI"/>
        </w:rPr>
        <w:t> – odl. US, </w:t>
      </w:r>
      <w:hyperlink r:id="rId20" w:tgtFrame="_blank" w:tooltip="Zakon o poslovni skrivnosti" w:history="1">
        <w:r w:rsidRPr="0059290F">
          <w:rPr>
            <w:rStyle w:val="Hiperpovezava"/>
            <w:rFonts w:cs="Arial"/>
            <w:bCs/>
            <w:color w:val="auto"/>
            <w:szCs w:val="20"/>
            <w:u w:val="none"/>
            <w:shd w:val="clear" w:color="auto" w:fill="FFFFFF"/>
            <w:lang w:val="sl-SI"/>
          </w:rPr>
          <w:t>22/19</w:t>
        </w:r>
      </w:hyperlink>
      <w:r w:rsidRPr="0059290F">
        <w:rPr>
          <w:rFonts w:cs="Arial"/>
          <w:bCs/>
          <w:szCs w:val="20"/>
          <w:shd w:val="clear" w:color="auto" w:fill="FFFFFF"/>
          <w:lang w:val="sl-SI"/>
        </w:rPr>
        <w:t> – ZPosS, </w:t>
      </w:r>
      <w:hyperlink r:id="rId21" w:tgtFrame="_blank" w:tooltip="Zakon o dopolnitvi Zakona o delovnih razmerjih" w:history="1">
        <w:r w:rsidRPr="0059290F">
          <w:rPr>
            <w:rStyle w:val="Hiperpovezava"/>
            <w:rFonts w:cs="Arial"/>
            <w:bCs/>
            <w:color w:val="auto"/>
            <w:szCs w:val="20"/>
            <w:u w:val="none"/>
            <w:shd w:val="clear" w:color="auto" w:fill="FFFFFF"/>
            <w:lang w:val="sl-SI"/>
          </w:rPr>
          <w:t>81/19</w:t>
        </w:r>
      </w:hyperlink>
      <w:r w:rsidRPr="0059290F">
        <w:rPr>
          <w:rFonts w:cs="Arial"/>
          <w:bCs/>
          <w:szCs w:val="20"/>
          <w:shd w:val="clear" w:color="auto" w:fill="FFFFFF"/>
          <w:lang w:val="sl-SI"/>
        </w:rPr>
        <w:t> in </w:t>
      </w:r>
      <w:hyperlink r:id="rId22"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00C675F1">
        <w:rPr>
          <w:rFonts w:cs="Arial"/>
          <w:bCs/>
          <w:szCs w:val="20"/>
          <w:shd w:val="clear" w:color="auto" w:fill="FFFFFF"/>
          <w:lang w:val="sl-SI"/>
        </w:rPr>
        <w:t>,</w:t>
      </w:r>
      <w:r w:rsidRPr="0059290F">
        <w:rPr>
          <w:rFonts w:cs="Arial"/>
          <w:szCs w:val="20"/>
          <w:lang w:val="sl-SI" w:eastAsia="ar-SA"/>
        </w:rPr>
        <w:t xml:space="preserve"> </w:t>
      </w:r>
      <w:r w:rsidR="0059290F" w:rsidRPr="005269B0">
        <w:rPr>
          <w:rFonts w:cs="Arial"/>
          <w:szCs w:val="20"/>
          <w:lang w:val="sl-SI" w:eastAsia="ar-SA"/>
        </w:rPr>
        <w:t xml:space="preserve">Uprava Republike Slovenije za pomorstvo </w:t>
      </w:r>
      <w:r w:rsidRPr="005269B0">
        <w:rPr>
          <w:rFonts w:cs="Arial"/>
          <w:szCs w:val="20"/>
          <w:lang w:val="sl-SI"/>
        </w:rPr>
        <w:t>objavlj</w:t>
      </w:r>
      <w:r w:rsidR="00C675F1" w:rsidRPr="005269B0">
        <w:rPr>
          <w:rFonts w:cs="Arial"/>
          <w:szCs w:val="20"/>
          <w:lang w:val="sl-SI"/>
        </w:rPr>
        <w:t>a</w:t>
      </w:r>
      <w:r w:rsidRPr="005269B0">
        <w:rPr>
          <w:rFonts w:cs="Arial"/>
          <w:lang w:val="sl-SI"/>
        </w:rPr>
        <w:t xml:space="preserve"> </w:t>
      </w:r>
      <w:r w:rsidR="00605BA5" w:rsidRPr="005269B0">
        <w:rPr>
          <w:rFonts w:cs="Arial"/>
          <w:lang w:val="sl-SI"/>
        </w:rPr>
        <w:t xml:space="preserve">za </w:t>
      </w:r>
      <w:r w:rsidRPr="005269B0">
        <w:rPr>
          <w:rFonts w:cs="Arial"/>
          <w:lang w:val="sl-SI"/>
        </w:rPr>
        <w:t xml:space="preserve">delo na </w:t>
      </w:r>
      <w:r w:rsidRPr="00F56FFF">
        <w:rPr>
          <w:rFonts w:cs="Arial"/>
          <w:lang w:val="sl-SI"/>
        </w:rPr>
        <w:t xml:space="preserve">projektu </w:t>
      </w:r>
      <w:r w:rsidR="003512AE" w:rsidRPr="00F56FFF">
        <w:rPr>
          <w:rFonts w:cs="Arial"/>
          <w:lang w:val="sl-SI"/>
        </w:rPr>
        <w:t>SEMAS - EMSWe</w:t>
      </w:r>
      <w:r w:rsidR="00C675F1" w:rsidRPr="00F56FFF">
        <w:rPr>
          <w:rFonts w:cs="Arial"/>
          <w:lang w:val="sl-SI"/>
        </w:rPr>
        <w:t xml:space="preserve">, sofinanciranega iz programa </w:t>
      </w:r>
      <w:r w:rsidR="003512AE" w:rsidRPr="00F56FFF">
        <w:rPr>
          <w:rFonts w:cs="Arial"/>
          <w:lang w:val="sl-SI"/>
        </w:rPr>
        <w:t>CEF-2 Transport</w:t>
      </w:r>
      <w:r w:rsidR="00C675F1" w:rsidRPr="00F56FFF">
        <w:rPr>
          <w:rFonts w:cs="Arial"/>
          <w:lang w:val="sl-SI"/>
        </w:rPr>
        <w:t>,</w:t>
      </w:r>
      <w:r w:rsidRPr="00F56FFF">
        <w:rPr>
          <w:rFonts w:cs="Arial"/>
          <w:color w:val="000000"/>
          <w:szCs w:val="20"/>
          <w:lang w:val="sl-SI" w:eastAsia="sl-SI"/>
        </w:rPr>
        <w:t xml:space="preserve"> </w:t>
      </w:r>
      <w:r w:rsidRPr="00F56FFF">
        <w:rPr>
          <w:rFonts w:cs="Arial"/>
          <w:szCs w:val="20"/>
          <w:lang w:val="sl-SI" w:eastAsia="ar-SA"/>
        </w:rPr>
        <w:t>prosto urad</w:t>
      </w:r>
      <w:r w:rsidRPr="005269B0">
        <w:rPr>
          <w:rFonts w:cs="Arial"/>
          <w:szCs w:val="20"/>
          <w:lang w:val="sl-SI" w:eastAsia="ar-SA"/>
        </w:rPr>
        <w:t xml:space="preserve">niško delovno mesto za določen čas </w:t>
      </w:r>
      <w:r w:rsidRPr="00F56FFF">
        <w:rPr>
          <w:rFonts w:cs="Arial"/>
          <w:szCs w:val="20"/>
          <w:lang w:val="sl-SI" w:eastAsia="ar-SA"/>
        </w:rPr>
        <w:t>do</w:t>
      </w:r>
      <w:r w:rsidR="004726B4" w:rsidRPr="00F56FFF">
        <w:rPr>
          <w:rFonts w:cs="Arial"/>
          <w:szCs w:val="20"/>
          <w:lang w:val="sl-SI" w:eastAsia="ar-SA"/>
        </w:rPr>
        <w:t xml:space="preserve"> </w:t>
      </w:r>
      <w:r w:rsidR="00E2309C" w:rsidRPr="00F56FFF">
        <w:rPr>
          <w:rFonts w:cs="Arial"/>
          <w:szCs w:val="20"/>
          <w:lang w:val="sl-SI" w:eastAsia="ar-SA"/>
        </w:rPr>
        <w:t>30.</w:t>
      </w:r>
      <w:r w:rsidR="00E2309C">
        <w:rPr>
          <w:rFonts w:cs="Arial"/>
          <w:szCs w:val="20"/>
          <w:lang w:val="sl-SI" w:eastAsia="ar-SA"/>
        </w:rPr>
        <w:t xml:space="preserve"> 9. 2026</w:t>
      </w:r>
      <w:r w:rsidR="009123C2" w:rsidRPr="005269B0">
        <w:rPr>
          <w:rFonts w:cs="Arial"/>
          <w:szCs w:val="20"/>
          <w:lang w:val="sl-SI" w:eastAsia="ar-SA"/>
        </w:rPr>
        <w:t xml:space="preserve"> oziroma do zaključka trajanja projekta</w:t>
      </w:r>
      <w:r w:rsidRPr="005269B0">
        <w:rPr>
          <w:rFonts w:cs="Arial"/>
          <w:szCs w:val="20"/>
          <w:lang w:val="sl-SI" w:eastAsia="ar-SA"/>
        </w:rPr>
        <w:t xml:space="preserve"> in s </w:t>
      </w:r>
      <w:r w:rsidR="00B70871" w:rsidRPr="005269B0">
        <w:rPr>
          <w:rFonts w:cs="Arial"/>
          <w:szCs w:val="20"/>
          <w:lang w:val="sl-SI" w:eastAsia="ar-SA"/>
        </w:rPr>
        <w:t xml:space="preserve">trimesečnim </w:t>
      </w:r>
      <w:r w:rsidRPr="005269B0">
        <w:rPr>
          <w:rFonts w:cs="Arial"/>
          <w:szCs w:val="20"/>
          <w:lang w:val="sl-SI" w:eastAsia="ar-SA"/>
        </w:rPr>
        <w:t>poskusnim</w:t>
      </w:r>
      <w:r w:rsidRPr="00A86B37">
        <w:rPr>
          <w:rFonts w:cs="Arial"/>
          <w:szCs w:val="20"/>
          <w:lang w:val="sl-SI" w:eastAsia="ar-SA"/>
        </w:rPr>
        <w:t xml:space="preserve"> delom:</w:t>
      </w:r>
      <w:r w:rsidRPr="00D039CE">
        <w:rPr>
          <w:rFonts w:cs="Arial"/>
          <w:szCs w:val="20"/>
          <w:lang w:val="sl-SI" w:eastAsia="ar-SA"/>
        </w:rPr>
        <w:t xml:space="preserve"> </w:t>
      </w:r>
    </w:p>
    <w:p w14:paraId="37E8DABC" w14:textId="77777777" w:rsidR="00D039CE" w:rsidRPr="00D039CE" w:rsidRDefault="00D039CE" w:rsidP="00D039CE">
      <w:pPr>
        <w:rPr>
          <w:b/>
          <w:iCs/>
          <w:lang w:val="sl-SI" w:eastAsia="ar-SA"/>
        </w:rPr>
      </w:pPr>
    </w:p>
    <w:p w14:paraId="7B1C20C1" w14:textId="77777777" w:rsidR="00D039CE" w:rsidRPr="00D039CE" w:rsidRDefault="00D039CE" w:rsidP="00D039CE">
      <w:pPr>
        <w:rPr>
          <w:b/>
          <w:iCs/>
          <w:lang w:val="sl-SI" w:eastAsia="ar-SA"/>
        </w:rPr>
      </w:pPr>
    </w:p>
    <w:p w14:paraId="012190BE" w14:textId="77777777" w:rsidR="0059290F" w:rsidRDefault="00D039CE" w:rsidP="0059290F">
      <w:pPr>
        <w:jc w:val="center"/>
        <w:rPr>
          <w:b/>
          <w:iCs/>
          <w:lang w:val="sl-SI" w:eastAsia="ar-SA"/>
        </w:rPr>
      </w:pPr>
      <w:r w:rsidRPr="00D039CE">
        <w:rPr>
          <w:b/>
          <w:iCs/>
          <w:lang w:val="sl-SI" w:eastAsia="ar-SA"/>
        </w:rPr>
        <w:t xml:space="preserve">VIŠJI SVETOVALEC </w:t>
      </w:r>
    </w:p>
    <w:p w14:paraId="7FBA699D" w14:textId="43117EF3" w:rsidR="00D039CE" w:rsidRPr="00D039CE" w:rsidRDefault="00901AAE" w:rsidP="0059290F">
      <w:pPr>
        <w:jc w:val="center"/>
        <w:rPr>
          <w:b/>
          <w:iCs/>
          <w:lang w:val="sl-SI" w:eastAsia="ar-SA"/>
        </w:rPr>
      </w:pPr>
      <w:r>
        <w:rPr>
          <w:b/>
          <w:iCs/>
          <w:lang w:val="sl-SI" w:eastAsia="ar-SA"/>
        </w:rPr>
        <w:t xml:space="preserve">V </w:t>
      </w:r>
      <w:r w:rsidRPr="00D039CE">
        <w:rPr>
          <w:b/>
          <w:iCs/>
          <w:lang w:val="sl-SI" w:eastAsia="ar-SA"/>
        </w:rPr>
        <w:t>SEKTORJU</w:t>
      </w:r>
      <w:r>
        <w:rPr>
          <w:b/>
          <w:iCs/>
          <w:lang w:val="sl-SI" w:eastAsia="ar-SA"/>
        </w:rPr>
        <w:t xml:space="preserve"> KAPITANIJA, </w:t>
      </w:r>
      <w:r w:rsidR="0059290F">
        <w:rPr>
          <w:b/>
          <w:iCs/>
          <w:lang w:val="sl-SI" w:eastAsia="ar-SA"/>
        </w:rPr>
        <w:t>ODDELKU ZA RAZVOJ IN EU PROJEKTE</w:t>
      </w:r>
      <w:r>
        <w:rPr>
          <w:b/>
          <w:iCs/>
          <w:lang w:val="sl-SI" w:eastAsia="ar-SA"/>
        </w:rPr>
        <w:t xml:space="preserve"> </w:t>
      </w:r>
      <w:r w:rsidR="00D039CE" w:rsidRPr="00D039CE">
        <w:rPr>
          <w:b/>
          <w:iCs/>
          <w:lang w:val="sl-SI" w:eastAsia="ar-SA"/>
        </w:rPr>
        <w:t xml:space="preserve">(ŠIFRA </w:t>
      </w:r>
      <w:r w:rsidR="00D039CE" w:rsidRPr="00F56FFF">
        <w:rPr>
          <w:b/>
          <w:iCs/>
          <w:lang w:val="sl-SI" w:eastAsia="ar-SA"/>
        </w:rPr>
        <w:t>DM</w:t>
      </w:r>
      <w:r w:rsidR="0059290F" w:rsidRPr="00F56FFF">
        <w:rPr>
          <w:b/>
          <w:iCs/>
          <w:lang w:val="sl-SI" w:eastAsia="ar-SA"/>
        </w:rPr>
        <w:t xml:space="preserve"> </w:t>
      </w:r>
      <w:r w:rsidR="00560CBD" w:rsidRPr="00F56FFF">
        <w:rPr>
          <w:b/>
          <w:iCs/>
          <w:lang w:val="sl-SI" w:eastAsia="ar-SA"/>
        </w:rPr>
        <w:t>33</w:t>
      </w:r>
      <w:r w:rsidR="00F56FFF" w:rsidRPr="00F56FFF">
        <w:rPr>
          <w:b/>
          <w:iCs/>
          <w:lang w:val="sl-SI" w:eastAsia="ar-SA"/>
        </w:rPr>
        <w:t>5</w:t>
      </w:r>
      <w:r w:rsidR="00D039CE" w:rsidRPr="00F56FFF">
        <w:rPr>
          <w:b/>
          <w:iCs/>
          <w:lang w:val="sl-SI" w:eastAsia="ar-SA"/>
        </w:rPr>
        <w:t>)</w:t>
      </w:r>
    </w:p>
    <w:p w14:paraId="2D72ACC4" w14:textId="77777777" w:rsidR="00D039CE" w:rsidRPr="00D039CE" w:rsidRDefault="00D039CE" w:rsidP="00D039CE">
      <w:pPr>
        <w:rPr>
          <w:b/>
          <w:iCs/>
          <w:lang w:val="sl-SI" w:eastAsia="ar-SA"/>
        </w:rPr>
      </w:pPr>
    </w:p>
    <w:p w14:paraId="235A9C78" w14:textId="77777777" w:rsidR="00D039CE" w:rsidRPr="00D039CE" w:rsidRDefault="00D039CE" w:rsidP="00D039CE">
      <w:pPr>
        <w:rPr>
          <w:b/>
          <w:iCs/>
          <w:lang w:val="sl-SI" w:eastAsia="ar-SA"/>
        </w:rPr>
      </w:pPr>
    </w:p>
    <w:p w14:paraId="66316316" w14:textId="77777777" w:rsidR="00D039CE" w:rsidRPr="00D039CE" w:rsidRDefault="00D039CE" w:rsidP="00D039CE">
      <w:pPr>
        <w:jc w:val="both"/>
        <w:rPr>
          <w:lang w:val="sl-SI" w:eastAsia="ar-SA"/>
        </w:rPr>
      </w:pPr>
      <w:r w:rsidRPr="00D039CE">
        <w:rPr>
          <w:lang w:val="sl-SI" w:eastAsia="ar-SA"/>
        </w:rPr>
        <w:t xml:space="preserve">Kandidati, ki se bodo prijavili na prosto delovno mesto, morajo izpolnjevati naslednje pogoje: </w:t>
      </w:r>
    </w:p>
    <w:p w14:paraId="0FB32560" w14:textId="77777777" w:rsidR="00D039CE" w:rsidRPr="00D039CE" w:rsidRDefault="00D039CE" w:rsidP="00D039CE">
      <w:pPr>
        <w:jc w:val="both"/>
        <w:rPr>
          <w:lang w:val="sl-SI" w:eastAsia="ar-SA"/>
        </w:rPr>
      </w:pPr>
    </w:p>
    <w:p w14:paraId="66AD9A4E" w14:textId="77777777" w:rsidR="00D039CE" w:rsidRPr="00B70871" w:rsidRDefault="00D039CE" w:rsidP="00D039CE">
      <w:pPr>
        <w:pStyle w:val="Noga"/>
        <w:numPr>
          <w:ilvl w:val="0"/>
          <w:numId w:val="10"/>
        </w:numPr>
        <w:tabs>
          <w:tab w:val="left" w:pos="1995"/>
        </w:tabs>
        <w:spacing w:line="240" w:lineRule="auto"/>
        <w:jc w:val="both"/>
        <w:rPr>
          <w:rFonts w:cs="Arial"/>
          <w:szCs w:val="20"/>
          <w:lang w:val="sl-SI" w:eastAsia="ar-SA"/>
        </w:rPr>
      </w:pPr>
      <w:r w:rsidRPr="00D039CE">
        <w:rPr>
          <w:rFonts w:cs="Arial"/>
          <w:szCs w:val="20"/>
          <w:lang w:val="sl-SI" w:eastAsia="ar-SA"/>
        </w:rPr>
        <w:t xml:space="preserve">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w:t>
      </w:r>
      <w:r w:rsidRPr="00B70871">
        <w:rPr>
          <w:rFonts w:cs="Arial"/>
          <w:szCs w:val="20"/>
          <w:lang w:val="sl-SI" w:eastAsia="ar-SA"/>
        </w:rPr>
        <w:t>/visokošolska univerzitetna izobrazba (prva bolonjska stopnja);</w:t>
      </w:r>
    </w:p>
    <w:p w14:paraId="5E84A048" w14:textId="77777777" w:rsidR="00EB049A" w:rsidRDefault="00D039CE" w:rsidP="00EB049A">
      <w:pPr>
        <w:numPr>
          <w:ilvl w:val="0"/>
          <w:numId w:val="10"/>
        </w:numPr>
        <w:spacing w:before="100" w:beforeAutospacing="1" w:after="100" w:afterAutospacing="1" w:line="240" w:lineRule="auto"/>
        <w:rPr>
          <w:rFonts w:cs="Arial"/>
          <w:szCs w:val="20"/>
          <w:lang w:val="sl-SI" w:eastAsia="ar-SA"/>
        </w:rPr>
      </w:pPr>
      <w:r w:rsidRPr="00D039CE">
        <w:rPr>
          <w:rFonts w:cs="Arial"/>
          <w:szCs w:val="20"/>
          <w:lang w:val="sl-SI" w:eastAsia="ar-SA"/>
        </w:rPr>
        <w:t xml:space="preserve">najmanj </w:t>
      </w:r>
      <w:r w:rsidR="0059290F">
        <w:rPr>
          <w:rFonts w:cs="Arial"/>
          <w:szCs w:val="20"/>
          <w:lang w:val="sl-SI" w:eastAsia="ar-SA"/>
        </w:rPr>
        <w:t>4</w:t>
      </w:r>
      <w:r w:rsidRPr="00D039CE">
        <w:rPr>
          <w:rFonts w:cs="Arial"/>
          <w:szCs w:val="20"/>
          <w:lang w:val="sl-SI" w:eastAsia="ar-SA"/>
        </w:rPr>
        <w:t xml:space="preserve"> let</w:t>
      </w:r>
      <w:r w:rsidR="0059290F">
        <w:rPr>
          <w:rFonts w:cs="Arial"/>
          <w:szCs w:val="20"/>
          <w:lang w:val="sl-SI" w:eastAsia="ar-SA"/>
        </w:rPr>
        <w:t xml:space="preserve">a </w:t>
      </w:r>
      <w:r w:rsidRPr="00D039CE">
        <w:rPr>
          <w:rFonts w:cs="Arial"/>
          <w:szCs w:val="20"/>
          <w:lang w:val="sl-SI" w:eastAsia="ar-SA"/>
        </w:rPr>
        <w:t>delovnih izkušenj;</w:t>
      </w:r>
    </w:p>
    <w:p w14:paraId="72E873A8" w14:textId="77777777" w:rsid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državljanstvo Republike Slovenije;</w:t>
      </w:r>
    </w:p>
    <w:p w14:paraId="41A47AA8"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ne smejo biti pravnomočno obsojeni zaradi naklepnega kaznivega dejanja, ki se preganja po uradni dolžnosti, in ne smejo biti obsojeni na nepogojno kazen zapora v trajanju več kot šest mesecev,</w:t>
      </w:r>
    </w:p>
    <w:p w14:paraId="5E02471C"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zoper njih ne sme biti vložena pravnomočna obtožnica zaradi naklepnega kaznivega dejanja, ki se preganja po uradni dolžnosti.</w:t>
      </w:r>
    </w:p>
    <w:p w14:paraId="186EF356" w14:textId="77777777" w:rsidR="00D039CE" w:rsidRPr="00D039CE" w:rsidRDefault="00D039CE" w:rsidP="00D039CE">
      <w:pPr>
        <w:pStyle w:val="Navadensplet"/>
        <w:spacing w:before="0" w:beforeAutospacing="0" w:after="0" w:afterAutospacing="0"/>
        <w:rPr>
          <w:rFonts w:ascii="Arial" w:hAnsi="Arial" w:cs="Arial"/>
          <w:sz w:val="20"/>
          <w:szCs w:val="20"/>
          <w:lang w:eastAsia="ar-SA"/>
        </w:rPr>
      </w:pPr>
    </w:p>
    <w:p w14:paraId="7379EEE0" w14:textId="77777777" w:rsidR="00D039CE" w:rsidRPr="00D039CE" w:rsidRDefault="00D039CE" w:rsidP="00D039CE">
      <w:pPr>
        <w:jc w:val="both"/>
        <w:rPr>
          <w:lang w:val="sl-SI" w:eastAsia="ar-SA"/>
        </w:rPr>
      </w:pPr>
      <w:r w:rsidRPr="00D039CE">
        <w:rPr>
          <w:lang w:val="sl-SI"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p>
    <w:p w14:paraId="27CDEFE7" w14:textId="77777777" w:rsidR="00D039CE" w:rsidRPr="00D039CE" w:rsidRDefault="00D039CE" w:rsidP="00D039CE">
      <w:pPr>
        <w:jc w:val="both"/>
        <w:rPr>
          <w:lang w:val="sl-SI" w:eastAsia="ar-SA"/>
        </w:rPr>
      </w:pPr>
    </w:p>
    <w:p w14:paraId="22793362" w14:textId="77777777" w:rsidR="00D039CE" w:rsidRDefault="00D039CE" w:rsidP="00EF1473">
      <w:pPr>
        <w:jc w:val="both"/>
        <w:rPr>
          <w:rFonts w:cs="Arial"/>
          <w:szCs w:val="20"/>
          <w:lang w:val="sl-SI" w:eastAsia="ar-SA"/>
        </w:rPr>
      </w:pPr>
      <w:r w:rsidRPr="00D039CE">
        <w:rPr>
          <w:lang w:val="sl-SI" w:eastAsia="ar-SA"/>
        </w:rPr>
        <w:t>Za delovne izkušnje se upoštevajo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w:t>
      </w:r>
      <w:r w:rsidRPr="00D039CE">
        <w:rPr>
          <w:lang w:val="sl-SI"/>
        </w:rPr>
        <w:t xml:space="preserve"> Delovne izkušnje se dokazujejo z verodostojnimi listinami, iz katerih sta razvidna čas opravljanja dela in zahtevana stopnja izobrazbe.</w:t>
      </w:r>
      <w:r w:rsidR="00EF1473">
        <w:rPr>
          <w:lang w:val="sl-SI"/>
        </w:rPr>
        <w:t xml:space="preserve"> </w:t>
      </w:r>
      <w:r w:rsidRPr="00D039CE">
        <w:rPr>
          <w:rFonts w:cs="Arial"/>
          <w:szCs w:val="20"/>
          <w:lang w:val="sl-SI" w:eastAsia="ar-SA"/>
        </w:rPr>
        <w:t xml:space="preserve">Zahtevane delovne izkušnje se skrajšajo za eno tretjino, v primeru, da ima kandidat </w:t>
      </w:r>
      <w:r w:rsidRPr="0059290F">
        <w:rPr>
          <w:rFonts w:cs="Arial"/>
          <w:szCs w:val="20"/>
          <w:lang w:val="sl-SI" w:eastAsia="ar-SA"/>
        </w:rPr>
        <w:t xml:space="preserve">univerzitetno izobrazbo ali visoko strokovno s specializacijo oz. magisterijem. </w:t>
      </w:r>
    </w:p>
    <w:p w14:paraId="6E9CFE30" w14:textId="77777777" w:rsidR="00213389" w:rsidRDefault="00213389" w:rsidP="00D039CE">
      <w:pPr>
        <w:pStyle w:val="Navadensplet"/>
        <w:spacing w:before="0" w:beforeAutospacing="0" w:after="0" w:afterAutospacing="0"/>
        <w:rPr>
          <w:rFonts w:ascii="Arial" w:hAnsi="Arial" w:cs="Arial"/>
          <w:color w:val="000000"/>
          <w:sz w:val="20"/>
          <w:szCs w:val="20"/>
        </w:rPr>
      </w:pPr>
    </w:p>
    <w:p w14:paraId="1E2E6B4F" w14:textId="0419D8C0" w:rsidR="00D039CE" w:rsidRPr="0059290F" w:rsidRDefault="00D039CE" w:rsidP="00D039CE">
      <w:pPr>
        <w:pStyle w:val="Navadensplet"/>
        <w:spacing w:before="0" w:beforeAutospacing="0" w:after="0" w:afterAutospacing="0"/>
        <w:rPr>
          <w:rFonts w:ascii="Arial" w:hAnsi="Arial" w:cs="Arial"/>
          <w:sz w:val="20"/>
          <w:szCs w:val="20"/>
          <w:lang w:eastAsia="ar-SA"/>
        </w:rPr>
      </w:pPr>
      <w:r w:rsidRPr="0059290F">
        <w:rPr>
          <w:rFonts w:ascii="Arial" w:hAnsi="Arial" w:cs="Arial"/>
          <w:sz w:val="20"/>
          <w:szCs w:val="20"/>
          <w:lang w:eastAsia="ar-SA"/>
        </w:rPr>
        <w:lastRenderedPageBreak/>
        <w:t>Delovne naloge</w:t>
      </w:r>
      <w:r w:rsidR="0059290F" w:rsidRPr="0059290F">
        <w:rPr>
          <w:rFonts w:ascii="Arial" w:hAnsi="Arial" w:cs="Arial"/>
          <w:sz w:val="20"/>
          <w:szCs w:val="20"/>
          <w:lang w:eastAsia="ar-SA"/>
        </w:rPr>
        <w:t>:</w:t>
      </w:r>
    </w:p>
    <w:p w14:paraId="75D78220" w14:textId="77777777" w:rsidR="0059290F" w:rsidRPr="0059290F" w:rsidRDefault="0059290F" w:rsidP="00D039CE">
      <w:pPr>
        <w:pStyle w:val="Navadensplet"/>
        <w:spacing w:before="0" w:beforeAutospacing="0" w:after="0" w:afterAutospacing="0"/>
        <w:rPr>
          <w:rFonts w:ascii="Arial" w:hAnsi="Arial" w:cs="Arial"/>
          <w:sz w:val="20"/>
          <w:szCs w:val="20"/>
          <w:lang w:eastAsia="ar-SA"/>
        </w:rPr>
      </w:pPr>
    </w:p>
    <w:p w14:paraId="67A7E9F4" w14:textId="60F1EF41" w:rsidR="0059290F" w:rsidRPr="00B600CE" w:rsidRDefault="0059290F" w:rsidP="0059290F">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 xml:space="preserve">samostojno opravljanje zahtevnih strokovnih nalog na vsebinskem in organizacijsko </w:t>
      </w:r>
      <w:r w:rsidRPr="005269B0">
        <w:rPr>
          <w:rFonts w:ascii="Arial" w:hAnsi="Arial" w:cs="Arial"/>
          <w:sz w:val="20"/>
          <w:szCs w:val="20"/>
        </w:rPr>
        <w:t xml:space="preserve">tehničnem </w:t>
      </w:r>
      <w:r w:rsidRPr="00B600CE">
        <w:rPr>
          <w:rFonts w:ascii="Arial" w:hAnsi="Arial" w:cs="Arial"/>
          <w:sz w:val="20"/>
          <w:szCs w:val="20"/>
        </w:rPr>
        <w:t xml:space="preserve">področju projekta </w:t>
      </w:r>
      <w:r w:rsidR="003512AE" w:rsidRPr="00B600CE">
        <w:rPr>
          <w:rFonts w:ascii="Arial" w:hAnsi="Arial" w:cs="Arial"/>
          <w:sz w:val="20"/>
          <w:szCs w:val="20"/>
        </w:rPr>
        <w:t>SEMAS - EMSWe</w:t>
      </w:r>
      <w:r w:rsidR="00E24AFC" w:rsidRPr="00B600CE">
        <w:rPr>
          <w:rFonts w:ascii="Arial" w:hAnsi="Arial" w:cs="Arial"/>
          <w:sz w:val="20"/>
          <w:szCs w:val="20"/>
        </w:rPr>
        <w:t>,</w:t>
      </w:r>
    </w:p>
    <w:p w14:paraId="5A1E5466" w14:textId="13E6168D" w:rsidR="00636BA1" w:rsidRDefault="00560CBD" w:rsidP="00636BA1">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samostojna priprava zahtevnih analiz, razvojnih projektov, informacij, poročil in drugih zahtevnih gradiv</w:t>
      </w:r>
      <w:r>
        <w:rPr>
          <w:rFonts w:ascii="Arial" w:hAnsi="Arial" w:cs="Arial"/>
          <w:sz w:val="20"/>
          <w:szCs w:val="20"/>
          <w:lang w:eastAsia="ar-SA"/>
        </w:rPr>
        <w:t>,</w:t>
      </w:r>
    </w:p>
    <w:p w14:paraId="66D42BE9" w14:textId="655C0E96" w:rsidR="00560CBD" w:rsidRDefault="00560CBD" w:rsidP="00636BA1">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zbiranje, urejanje in priprava podatkov za potrebe izdelave dokumentacije projekta,</w:t>
      </w:r>
    </w:p>
    <w:p w14:paraId="76BF00A7" w14:textId="46284D15"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koordinacija projektnih aktivnosti,</w:t>
      </w:r>
    </w:p>
    <w:p w14:paraId="2D54E07A" w14:textId="35E27BF7"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vodenje delovnih skupin v okviru projekta,</w:t>
      </w:r>
    </w:p>
    <w:p w14:paraId="668C5DC4" w14:textId="7DC9BD8B"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usklajevanje aktivnosti projekta in sodelovanje z deležniki,</w:t>
      </w:r>
    </w:p>
    <w:p w14:paraId="312041A3" w14:textId="61002CE2"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priprava in izvedba mednarodnih dogodkov</w:t>
      </w:r>
      <w:r w:rsidR="00B600CE">
        <w:rPr>
          <w:rFonts w:ascii="Arial" w:hAnsi="Arial" w:cs="Arial"/>
          <w:sz w:val="20"/>
          <w:szCs w:val="20"/>
          <w:lang w:eastAsia="ar-SA"/>
        </w:rPr>
        <w:t xml:space="preserve"> v okviru izvajanja projektov</w:t>
      </w:r>
      <w:r>
        <w:rPr>
          <w:rFonts w:ascii="Arial" w:hAnsi="Arial" w:cs="Arial"/>
          <w:sz w:val="20"/>
          <w:szCs w:val="20"/>
          <w:lang w:eastAsia="ar-SA"/>
        </w:rPr>
        <w:t>,</w:t>
      </w:r>
    </w:p>
    <w:p w14:paraId="0D07D7C5" w14:textId="5C42FA32"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sodelovanje pri strokovnem delu v postopkih javnega naročanja v okviru projekta,</w:t>
      </w:r>
    </w:p>
    <w:p w14:paraId="625DFADE" w14:textId="71D7F065"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izvedba evidenčnih postopkov</w:t>
      </w:r>
      <w:r w:rsidR="00B600CE">
        <w:rPr>
          <w:rFonts w:ascii="Arial" w:hAnsi="Arial" w:cs="Arial"/>
          <w:sz w:val="20"/>
          <w:szCs w:val="20"/>
          <w:lang w:eastAsia="ar-SA"/>
        </w:rPr>
        <w:t xml:space="preserve"> v okviru projekta</w:t>
      </w:r>
      <w:r>
        <w:rPr>
          <w:rFonts w:ascii="Arial" w:hAnsi="Arial" w:cs="Arial"/>
          <w:sz w:val="20"/>
          <w:szCs w:val="20"/>
          <w:lang w:eastAsia="ar-SA"/>
        </w:rPr>
        <w:t>,</w:t>
      </w:r>
    </w:p>
    <w:p w14:paraId="0802FF56" w14:textId="76A375C5"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skrbništvo pogodb v okviru projekta,</w:t>
      </w:r>
    </w:p>
    <w:p w14:paraId="68C4BD4B" w14:textId="44889CE9"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samostojno opravljanje drugih zahtevnejših nalog</w:t>
      </w:r>
      <w:r w:rsidR="00B600CE">
        <w:rPr>
          <w:rFonts w:ascii="Arial" w:hAnsi="Arial" w:cs="Arial"/>
          <w:sz w:val="20"/>
          <w:szCs w:val="20"/>
          <w:lang w:eastAsia="ar-SA"/>
        </w:rPr>
        <w:t>.</w:t>
      </w:r>
    </w:p>
    <w:p w14:paraId="265B98E7" w14:textId="77777777" w:rsidR="00DF52A9" w:rsidRPr="005269B0" w:rsidRDefault="00DF52A9" w:rsidP="00DF52A9">
      <w:pPr>
        <w:jc w:val="both"/>
        <w:rPr>
          <w:lang w:val="sl-SI"/>
        </w:rPr>
      </w:pPr>
      <w:bookmarkStart w:id="0" w:name="_Hlk140561830"/>
    </w:p>
    <w:bookmarkEnd w:id="0"/>
    <w:p w14:paraId="57880F06" w14:textId="77777777" w:rsidR="00B600CE" w:rsidRPr="00480493" w:rsidRDefault="00B600CE" w:rsidP="00B600CE">
      <w:pPr>
        <w:spacing w:line="240" w:lineRule="auto"/>
        <w:jc w:val="both"/>
        <w:rPr>
          <w:rFonts w:ascii="Calibri" w:hAnsi="Calibri"/>
          <w:szCs w:val="22"/>
          <w:lang w:val="sl-SI"/>
        </w:rPr>
      </w:pPr>
      <w:r w:rsidRPr="00B600CE">
        <w:rPr>
          <w:lang w:val="sl-SI"/>
        </w:rPr>
        <w:t>Prednost pri izbiri bodo imeli kandidati z znanjem in izkušnjami na področju opravljanja strokovnih nalog na vsebinski in organizacijsko tehnični izvedbi projektov sofinanciranih iz evropskih skladov, ki pokrivajo področje pomorstva, poznavanjem vloge mednarodnih organizacij na področju pomorstva ter programskih dokumentov ter strateških in razvojnih področij pomorskega sektorja ali logistike, izkušnjami na področju javnega naročanja ter medsektorskimi in digitalnimi kompetencami</w:t>
      </w:r>
      <w:r w:rsidRPr="00954DC4">
        <w:rPr>
          <w:lang w:val="sl-SI"/>
        </w:rPr>
        <w:t>.</w:t>
      </w:r>
    </w:p>
    <w:p w14:paraId="28B67F5F" w14:textId="77777777" w:rsidR="00DF52A9" w:rsidRDefault="00DF52A9" w:rsidP="00B600CE">
      <w:pPr>
        <w:spacing w:line="260" w:lineRule="exact"/>
        <w:jc w:val="right"/>
        <w:rPr>
          <w:rFonts w:cs="Arial"/>
          <w:lang w:val="sl-SI"/>
        </w:rPr>
      </w:pPr>
    </w:p>
    <w:p w14:paraId="00198723" w14:textId="23059875" w:rsidR="00567375" w:rsidRPr="00E31398" w:rsidRDefault="00567375" w:rsidP="00567375">
      <w:pPr>
        <w:spacing w:line="260" w:lineRule="exact"/>
        <w:rPr>
          <w:rFonts w:cs="Arial"/>
          <w:lang w:val="sl-SI"/>
        </w:rPr>
      </w:pPr>
      <w:r w:rsidRPr="00E31398">
        <w:rPr>
          <w:rFonts w:cs="Arial"/>
          <w:lang w:val="sl-SI"/>
        </w:rPr>
        <w:t xml:space="preserve">Prijava mora biti </w:t>
      </w:r>
      <w:r w:rsidRPr="00E31398">
        <w:rPr>
          <w:rFonts w:cs="Arial"/>
          <w:b/>
          <w:bCs/>
          <w:u w:val="single"/>
          <w:lang w:val="sl-SI"/>
        </w:rPr>
        <w:t>obvezno oddana na predpisanem obrazcu</w:t>
      </w:r>
      <w:r w:rsidRPr="00E31398">
        <w:rPr>
          <w:rFonts w:cs="Arial"/>
          <w:lang w:val="sl-SI"/>
        </w:rPr>
        <w:t>, ki je sestavni del objave in mora vsebovati:</w:t>
      </w:r>
    </w:p>
    <w:p w14:paraId="0101110A" w14:textId="77777777" w:rsidR="00B81242" w:rsidRPr="005E625B" w:rsidRDefault="00B81242" w:rsidP="00567375">
      <w:pPr>
        <w:spacing w:line="260" w:lineRule="exact"/>
        <w:rPr>
          <w:rFonts w:cs="Arial"/>
          <w:lang w:val="it-IT"/>
        </w:rPr>
      </w:pPr>
    </w:p>
    <w:p w14:paraId="2D66C8AA" w14:textId="77777777" w:rsidR="00355EF6" w:rsidRPr="00B81242" w:rsidRDefault="00355EF6" w:rsidP="00B81242">
      <w:pPr>
        <w:pStyle w:val="Odstavekseznama"/>
        <w:numPr>
          <w:ilvl w:val="0"/>
          <w:numId w:val="22"/>
        </w:numPr>
        <w:spacing w:line="240" w:lineRule="auto"/>
        <w:ind w:right="71"/>
        <w:jc w:val="both"/>
        <w:rPr>
          <w:rFonts w:cs="Arial"/>
          <w:szCs w:val="20"/>
          <w:lang w:val="sl-SI" w:eastAsia="sl-SI"/>
        </w:rPr>
      </w:pPr>
      <w:r w:rsidRPr="00B81242">
        <w:rPr>
          <w:rFonts w:cs="Arial"/>
          <w:szCs w:val="20"/>
          <w:lang w:val="sl-SI" w:eastAsia="sl-SI"/>
        </w:rPr>
        <w:t>pisno izjavo o izpolnjevanju pogoja glede zahtevane izobrazbe, iz katere mora biti razvidna stopnja in smer izobrazbe ter leto in ustanova, na kateri je bila izobrazba pridobljena;</w:t>
      </w:r>
    </w:p>
    <w:p w14:paraId="5B2CFAEC" w14:textId="3038445D" w:rsidR="00355EF6" w:rsidRDefault="00355EF6" w:rsidP="00355EF6">
      <w:pPr>
        <w:pStyle w:val="Odstavekseznama"/>
        <w:numPr>
          <w:ilvl w:val="0"/>
          <w:numId w:val="22"/>
        </w:numPr>
        <w:jc w:val="both"/>
        <w:rPr>
          <w:rFonts w:cs="Arial"/>
          <w:szCs w:val="20"/>
          <w:lang w:val="sl-SI"/>
        </w:rPr>
      </w:pPr>
      <w:r w:rsidRPr="005E625B">
        <w:rPr>
          <w:rFonts w:cs="Arial"/>
          <w:szCs w:val="20"/>
          <w:lang w:val="sl-SI" w:eastAsia="sl-SI"/>
        </w:rPr>
        <w:t xml:space="preserve">pisno izjavo kandidata o vseh dosedanjih zaposlitvah, iz katere je razvidno izpolnjevanje pogoja glede zahtevanih delovnih izkušenj. </w:t>
      </w:r>
      <w:r w:rsidRPr="00612485">
        <w:rPr>
          <w:rFonts w:cs="Arial"/>
          <w:szCs w:val="20"/>
          <w:lang w:val="sl-SI" w:eastAsia="sl-SI"/>
        </w:rPr>
        <w:t>V izjavi kandidat navede datum</w:t>
      </w:r>
      <w:r w:rsidRPr="00612485">
        <w:rPr>
          <w:rFonts w:cs="Arial"/>
          <w:szCs w:val="20"/>
          <w:lang w:val="sl-SI"/>
        </w:rPr>
        <w:t xml:space="preserve"> sklenitve in datum prekinitve delovnega razmerja pri posameznemu delodajalcu, kratko opiše delo, ki ga je opravljal pri tem delodajalcu ter navede stopnjo zahtevnosti delovnega mesta; </w:t>
      </w:r>
    </w:p>
    <w:p w14:paraId="1036D361" w14:textId="77777777" w:rsidR="008E6D95" w:rsidRDefault="008E6D95" w:rsidP="008E6D95">
      <w:pPr>
        <w:pStyle w:val="Odstavekseznama"/>
        <w:numPr>
          <w:ilvl w:val="0"/>
          <w:numId w:val="22"/>
        </w:numPr>
        <w:spacing w:line="240" w:lineRule="auto"/>
        <w:ind w:right="71"/>
        <w:jc w:val="both"/>
        <w:rPr>
          <w:rFonts w:cs="Arial"/>
          <w:szCs w:val="20"/>
          <w:lang w:val="sl-SI" w:eastAsia="sl-SI"/>
        </w:rPr>
      </w:pPr>
      <w:r w:rsidRPr="00004182">
        <w:rPr>
          <w:rFonts w:cs="Arial"/>
          <w:szCs w:val="20"/>
          <w:lang w:val="sl-SI" w:eastAsia="sl-SI"/>
        </w:rPr>
        <w:t>pisno izjavo kandidata, da</w:t>
      </w:r>
      <w:r>
        <w:rPr>
          <w:rFonts w:cs="Arial"/>
          <w:szCs w:val="20"/>
          <w:lang w:val="sl-SI" w:eastAsia="sl-SI"/>
        </w:rPr>
        <w:t>:</w:t>
      </w:r>
      <w:r w:rsidRPr="00004182">
        <w:rPr>
          <w:rFonts w:cs="Arial"/>
          <w:szCs w:val="20"/>
          <w:lang w:val="sl-SI" w:eastAsia="sl-SI"/>
        </w:rPr>
        <w:t xml:space="preserve"> </w:t>
      </w:r>
    </w:p>
    <w:p w14:paraId="2257DC60" w14:textId="343C85C0" w:rsidR="008E6D95" w:rsidRPr="00932DD9" w:rsidRDefault="008E6D95" w:rsidP="00932DD9">
      <w:pPr>
        <w:pStyle w:val="Odstavekseznama"/>
        <w:numPr>
          <w:ilvl w:val="0"/>
          <w:numId w:val="10"/>
        </w:numPr>
        <w:spacing w:line="240" w:lineRule="auto"/>
        <w:ind w:right="71"/>
        <w:jc w:val="both"/>
        <w:rPr>
          <w:rFonts w:cs="Arial"/>
          <w:szCs w:val="20"/>
          <w:lang w:val="sl-SI" w:eastAsia="sl-SI"/>
        </w:rPr>
      </w:pPr>
      <w:r w:rsidRPr="00932DD9">
        <w:rPr>
          <w:rFonts w:cs="Arial"/>
          <w:szCs w:val="20"/>
          <w:lang w:val="sl-SI" w:eastAsia="sl-SI"/>
        </w:rPr>
        <w:t xml:space="preserve">je državljan Republike Slovenije, </w:t>
      </w:r>
    </w:p>
    <w:p w14:paraId="1FAE01D4" w14:textId="77777777" w:rsidR="008E6D95" w:rsidRDefault="008E6D95" w:rsidP="008E6D95">
      <w:pPr>
        <w:pStyle w:val="Odstavekseznama"/>
        <w:numPr>
          <w:ilvl w:val="0"/>
          <w:numId w:val="10"/>
        </w:numPr>
        <w:spacing w:line="240" w:lineRule="auto"/>
        <w:ind w:right="71"/>
        <w:jc w:val="both"/>
        <w:rPr>
          <w:rFonts w:cs="Arial"/>
          <w:szCs w:val="20"/>
          <w:lang w:val="sl-SI" w:eastAsia="sl-SI"/>
        </w:rPr>
      </w:pPr>
      <w:r w:rsidRPr="00004182">
        <w:rPr>
          <w:rFonts w:cs="Arial"/>
          <w:szCs w:val="20"/>
          <w:lang w:val="sl-SI" w:eastAsia="sl-SI"/>
        </w:rPr>
        <w:t>ni bil pravnomočno obsojen zaradi naklepnega kaznivega dejanja, ki se preganja po uradni dolžnosti</w:t>
      </w:r>
      <w:r>
        <w:rPr>
          <w:rFonts w:cs="Arial"/>
          <w:szCs w:val="20"/>
          <w:lang w:val="sl-SI" w:eastAsia="sl-SI"/>
        </w:rPr>
        <w:t>,</w:t>
      </w:r>
      <w:r w:rsidRPr="00004182">
        <w:rPr>
          <w:rFonts w:cs="Arial"/>
          <w:szCs w:val="20"/>
          <w:lang w:val="sl-SI" w:eastAsia="sl-SI"/>
        </w:rPr>
        <w:t xml:space="preserve"> in </w:t>
      </w:r>
      <w:r w:rsidRPr="00B81242">
        <w:rPr>
          <w:rFonts w:cs="Arial"/>
          <w:szCs w:val="20"/>
          <w:lang w:val="sl-SI" w:eastAsia="sl-SI"/>
        </w:rPr>
        <w:t xml:space="preserve">ni bil obsojen na nepogojno kazen zapora v trajanju več kot šest mesecev, </w:t>
      </w:r>
    </w:p>
    <w:p w14:paraId="79A37E72" w14:textId="4AB2F71E" w:rsidR="008E6D95" w:rsidRPr="008E6D95" w:rsidRDefault="008E6D95" w:rsidP="008E6D95">
      <w:pPr>
        <w:pStyle w:val="Odstavekseznama"/>
        <w:numPr>
          <w:ilvl w:val="0"/>
          <w:numId w:val="10"/>
        </w:numPr>
        <w:spacing w:line="240" w:lineRule="auto"/>
        <w:ind w:right="71"/>
        <w:jc w:val="both"/>
        <w:rPr>
          <w:rFonts w:cs="Arial"/>
          <w:szCs w:val="20"/>
          <w:lang w:val="sl-SI" w:eastAsia="sl-SI"/>
        </w:rPr>
      </w:pPr>
      <w:r w:rsidRPr="00B81242">
        <w:rPr>
          <w:rFonts w:cs="Arial"/>
          <w:szCs w:val="20"/>
          <w:lang w:val="sl-SI" w:eastAsia="sl-SI"/>
        </w:rPr>
        <w:t>zoper njega ni bila vložena pravnomočna obtožnica zaradi naklepnega kaznivega dejanja, ki se preganja po uradni dolžnosti;</w:t>
      </w:r>
    </w:p>
    <w:p w14:paraId="759353FC" w14:textId="6B5A22FA" w:rsidR="00355EF6" w:rsidRPr="00E37091" w:rsidRDefault="00355EF6" w:rsidP="00355EF6">
      <w:pPr>
        <w:widowControl w:val="0"/>
        <w:numPr>
          <w:ilvl w:val="0"/>
          <w:numId w:val="22"/>
        </w:numPr>
        <w:spacing w:line="240" w:lineRule="auto"/>
        <w:ind w:right="71"/>
        <w:jc w:val="both"/>
        <w:rPr>
          <w:rFonts w:cs="Arial"/>
          <w:szCs w:val="20"/>
          <w:lang w:val="sl-SI"/>
        </w:rPr>
      </w:pPr>
      <w:r w:rsidRPr="00E37091">
        <w:rPr>
          <w:rFonts w:cs="Arial"/>
          <w:szCs w:val="20"/>
          <w:lang w:val="sl-SI"/>
        </w:rPr>
        <w:t xml:space="preserve">pisno izjavo, da za namen </w:t>
      </w:r>
      <w:r w:rsidR="00B81242">
        <w:rPr>
          <w:rFonts w:cs="Arial"/>
          <w:szCs w:val="20"/>
          <w:lang w:val="sl-SI"/>
        </w:rPr>
        <w:t>te javne objave</w:t>
      </w:r>
      <w:r w:rsidRPr="00E37091">
        <w:rPr>
          <w:rFonts w:cs="Arial"/>
          <w:szCs w:val="20"/>
          <w:lang w:val="sl-SI"/>
        </w:rPr>
        <w:t xml:space="preserve"> dovoljuje Ministrstvu za infrastrukturo, Upravi Republike Slovenije za pomorstvo pridobitev podatkov iz </w:t>
      </w:r>
      <w:r w:rsidR="008E6D95">
        <w:rPr>
          <w:rFonts w:cs="Arial"/>
          <w:szCs w:val="20"/>
          <w:lang w:val="sl-SI"/>
        </w:rPr>
        <w:t>prejšnje</w:t>
      </w:r>
      <w:r w:rsidRPr="00E37091">
        <w:rPr>
          <w:rFonts w:cs="Arial"/>
          <w:szCs w:val="20"/>
          <w:lang w:val="sl-SI"/>
        </w:rPr>
        <w:t xml:space="preserve"> točke iz uradne evidence. </w:t>
      </w:r>
      <w:r w:rsidRPr="00E37091">
        <w:rPr>
          <w:rFonts w:cs="Arial"/>
          <w:szCs w:val="20"/>
          <w:lang w:val="sl-SI" w:eastAsia="sl-SI"/>
        </w:rPr>
        <w:t>V primeru, da kandidat z vpogledom v uradne evidence ne soglaša, bo moral sam predložiti ustrezna dokazila</w:t>
      </w:r>
      <w:r>
        <w:rPr>
          <w:rFonts w:cs="Arial"/>
          <w:szCs w:val="20"/>
          <w:lang w:val="sl-SI" w:eastAsia="sl-SI"/>
        </w:rPr>
        <w:t>.</w:t>
      </w:r>
    </w:p>
    <w:p w14:paraId="3009DBC4" w14:textId="77777777" w:rsidR="008A7BC4" w:rsidRPr="00612485" w:rsidRDefault="008A7BC4" w:rsidP="008A7BC4">
      <w:pPr>
        <w:suppressAutoHyphens/>
        <w:spacing w:line="260" w:lineRule="exact"/>
        <w:jc w:val="both"/>
        <w:rPr>
          <w:rFonts w:cs="Arial"/>
          <w:lang w:val="it-IT"/>
        </w:rPr>
      </w:pPr>
    </w:p>
    <w:p w14:paraId="0540B35E" w14:textId="77777777" w:rsidR="00D039CE" w:rsidRPr="00460A5E" w:rsidRDefault="00D039CE" w:rsidP="00D039CE">
      <w:pPr>
        <w:jc w:val="both"/>
        <w:rPr>
          <w:iCs/>
          <w:lang w:val="sl-SI" w:eastAsia="ar-SA"/>
        </w:rPr>
      </w:pPr>
      <w:r w:rsidRPr="00460A5E">
        <w:rPr>
          <w:iCs/>
          <w:lang w:val="sl-SI" w:eastAsia="ar-SA"/>
        </w:rPr>
        <w:t xml:space="preserve">Zaželeno je, da prijava vsebuje tudi kratek življenjepis, ter da kandidat v njej poleg formalne izobrazbe navede tudi druga znanja in veščine, ki jih je pridobil. </w:t>
      </w:r>
    </w:p>
    <w:p w14:paraId="1E2DC35D" w14:textId="77777777" w:rsidR="00D039CE" w:rsidRPr="00460A5E" w:rsidRDefault="00D039CE" w:rsidP="00D039CE">
      <w:pPr>
        <w:spacing w:line="240" w:lineRule="auto"/>
        <w:jc w:val="both"/>
        <w:rPr>
          <w:rFonts w:cs="Arial"/>
          <w:b/>
          <w:szCs w:val="20"/>
          <w:lang w:val="sl-SI" w:eastAsia="ar-SA"/>
        </w:rPr>
      </w:pPr>
    </w:p>
    <w:p w14:paraId="5CAC92B0" w14:textId="77777777" w:rsidR="00D039CE" w:rsidRPr="00D039CE" w:rsidRDefault="00D039CE" w:rsidP="00D039CE">
      <w:pPr>
        <w:spacing w:line="240" w:lineRule="auto"/>
        <w:jc w:val="both"/>
        <w:rPr>
          <w:rFonts w:cs="Arial"/>
          <w:szCs w:val="20"/>
          <w:lang w:val="sl-SI" w:eastAsia="sl-SI"/>
        </w:rPr>
      </w:pPr>
      <w:r w:rsidRPr="00460A5E">
        <w:rPr>
          <w:rFonts w:cs="Arial"/>
          <w:szCs w:val="20"/>
          <w:lang w:val="sl-SI" w:eastAsia="sl-SI"/>
        </w:rPr>
        <w:t>Strokovna usposobljenost kandidatov se bo presojala na podlagi priložene dokume</w:t>
      </w:r>
      <w:r w:rsidRPr="001013F7">
        <w:rPr>
          <w:rFonts w:cs="Arial"/>
          <w:szCs w:val="20"/>
          <w:lang w:val="sl-SI" w:eastAsia="sl-SI"/>
        </w:rPr>
        <w:t>ntacije,  oziroma s pomočjo morebitnih drugih metod preverjanja strokovne usposobljenosti kandidatov.</w:t>
      </w:r>
      <w:r w:rsidRPr="00D039CE">
        <w:rPr>
          <w:rFonts w:cs="Arial"/>
          <w:szCs w:val="20"/>
          <w:lang w:val="sl-SI" w:eastAsia="sl-SI"/>
        </w:rPr>
        <w:t xml:space="preserve"> </w:t>
      </w:r>
    </w:p>
    <w:p w14:paraId="638443D9" w14:textId="77777777" w:rsidR="00D039CE" w:rsidRDefault="00D039CE" w:rsidP="00D039CE">
      <w:pPr>
        <w:spacing w:line="240" w:lineRule="auto"/>
        <w:jc w:val="both"/>
        <w:rPr>
          <w:rFonts w:cs="Arial"/>
          <w:szCs w:val="20"/>
          <w:lang w:val="sl-SI" w:eastAsia="sl-SI"/>
        </w:rPr>
      </w:pPr>
    </w:p>
    <w:p w14:paraId="61AFC311" w14:textId="77777777" w:rsidR="00B600CE" w:rsidRPr="005269B0" w:rsidRDefault="00D039CE" w:rsidP="00B600CE">
      <w:pPr>
        <w:jc w:val="both"/>
        <w:rPr>
          <w:rFonts w:cs="Arial"/>
          <w:lang w:val="sl-SI"/>
        </w:rPr>
      </w:pPr>
      <w:r w:rsidRPr="00D039CE">
        <w:rPr>
          <w:rFonts w:cs="Arial"/>
          <w:szCs w:val="20"/>
          <w:lang w:val="sl-SI" w:eastAsia="sl-SI"/>
        </w:rPr>
        <w:t xml:space="preserve">Izbrani kandidat na delovnem mestu višji svetovalec ne bo imenovan v naziv, se mu pa </w:t>
      </w:r>
      <w:r w:rsidR="00612485">
        <w:rPr>
          <w:rFonts w:cs="Arial"/>
          <w:szCs w:val="20"/>
          <w:lang w:val="sl-SI" w:eastAsia="sl-SI"/>
        </w:rPr>
        <w:t xml:space="preserve">bodo </w:t>
      </w:r>
      <w:r w:rsidRPr="00D039CE">
        <w:rPr>
          <w:rFonts w:cs="Arial"/>
          <w:szCs w:val="20"/>
          <w:lang w:val="sl-SI" w:eastAsia="sl-SI"/>
        </w:rPr>
        <w:t>skladno s prvim odstavkom 73. člena Zakona o javnih uslužbencih določi</w:t>
      </w:r>
      <w:r w:rsidR="00612485">
        <w:rPr>
          <w:rFonts w:cs="Arial"/>
          <w:szCs w:val="20"/>
          <w:lang w:val="sl-SI" w:eastAsia="sl-SI"/>
        </w:rPr>
        <w:t>le</w:t>
      </w:r>
      <w:r w:rsidRPr="00D039CE">
        <w:rPr>
          <w:rFonts w:cs="Arial"/>
          <w:szCs w:val="20"/>
          <w:lang w:val="sl-SI" w:eastAsia="sl-SI"/>
        </w:rPr>
        <w:t xml:space="preserve"> pravice in obveznosti </w:t>
      </w:r>
      <w:r w:rsidR="00004182">
        <w:rPr>
          <w:rFonts w:cs="Arial"/>
          <w:szCs w:val="20"/>
          <w:lang w:val="sl-SI" w:eastAsia="sl-SI"/>
        </w:rPr>
        <w:t>glede na</w:t>
      </w:r>
      <w:r w:rsidRPr="00D039CE">
        <w:rPr>
          <w:rFonts w:cs="Arial"/>
          <w:szCs w:val="20"/>
          <w:lang w:val="sl-SI" w:eastAsia="sl-SI"/>
        </w:rPr>
        <w:t xml:space="preserve"> naziv višji svetovalec I</w:t>
      </w:r>
      <w:r w:rsidR="00015C46">
        <w:rPr>
          <w:rFonts w:cs="Arial"/>
          <w:szCs w:val="20"/>
          <w:lang w:val="sl-SI" w:eastAsia="sl-SI"/>
        </w:rPr>
        <w:t>I</w:t>
      </w:r>
      <w:r w:rsidRPr="00D039CE">
        <w:rPr>
          <w:rFonts w:cs="Arial"/>
          <w:szCs w:val="20"/>
          <w:lang w:val="sl-SI" w:eastAsia="sl-SI"/>
        </w:rPr>
        <w:t>I.</w:t>
      </w:r>
      <w:r w:rsidRPr="00D039CE">
        <w:rPr>
          <w:lang w:val="sl-SI" w:eastAsia="ar-SA"/>
        </w:rPr>
        <w:t xml:space="preserve"> </w:t>
      </w:r>
      <w:r w:rsidR="00B600CE" w:rsidRPr="00CC5866">
        <w:rPr>
          <w:iCs/>
          <w:lang w:val="sl-SI" w:eastAsia="ar-SA"/>
        </w:rPr>
        <w:t xml:space="preserve">Z izbranim kandidatom bo sklenjeno delovno razmerje za določen čas do 30. 9. 2026 oziroma do konca trajanja projekta SEMAS-EMSWe (Smart European Maritime Space through the European Maritime Single Window environment), </w:t>
      </w:r>
      <w:r w:rsidR="00B600CE" w:rsidRPr="00CC5866">
        <w:rPr>
          <w:iCs/>
          <w:lang w:val="sl-SI" w:eastAsia="ar-SA"/>
        </w:rPr>
        <w:lastRenderedPageBreak/>
        <w:t xml:space="preserve">s polnim delovnim časom, s trimesečnim poskusnim delom, in sicer delovno razmerje prične z datumom, ko bo projekt »2432-25-0002 Evropsko enotno okno za pomorski sektor – SEMAS-EMSWe« uvrščen v veljavni Načrt razvojnih programov 2025-2028 in bodo sredstva  zagotovljena na proračunski postavki 251020 – Centralizirani in drugi programi IPE 21-27 – EU in na proračunski postavki 251021 – Centralizirani in drugi programi IPE 21-27 – LU. Delovno razmerje se sklene za namen izvajanja nalog v okviru projekta </w:t>
      </w:r>
      <w:r w:rsidR="00B600CE" w:rsidRPr="00CC5866">
        <w:rPr>
          <w:rFonts w:cs="Arial"/>
          <w:lang w:val="sl-SI"/>
        </w:rPr>
        <w:t>SEMAS - EMSWe.</w:t>
      </w:r>
    </w:p>
    <w:p w14:paraId="777454F5" w14:textId="77777777" w:rsidR="00015C46" w:rsidRPr="005269B0" w:rsidRDefault="00015C46" w:rsidP="00D039CE">
      <w:pPr>
        <w:jc w:val="both"/>
        <w:rPr>
          <w:rFonts w:cs="Arial"/>
          <w:lang w:val="sl-SI"/>
        </w:rPr>
      </w:pPr>
    </w:p>
    <w:p w14:paraId="44EC404D" w14:textId="73E2DB2D" w:rsidR="00D039CE" w:rsidRPr="005269B0" w:rsidRDefault="00D039CE" w:rsidP="00D039CE">
      <w:pPr>
        <w:jc w:val="both"/>
        <w:rPr>
          <w:iCs/>
          <w:lang w:val="sl-SI" w:eastAsia="ar-SA"/>
        </w:rPr>
      </w:pPr>
      <w:r w:rsidRPr="005269B0">
        <w:rPr>
          <w:iCs/>
          <w:lang w:val="sl-SI" w:eastAsia="ar-SA"/>
        </w:rPr>
        <w:t xml:space="preserve">Izbrani kandidat bo delo opravljal v prostorih </w:t>
      </w:r>
      <w:r w:rsidR="00015C46" w:rsidRPr="005269B0">
        <w:rPr>
          <w:iCs/>
          <w:lang w:val="sl-SI" w:eastAsia="ar-SA"/>
        </w:rPr>
        <w:t>Uprave Republike Slovenije za pomorstvo</w:t>
      </w:r>
      <w:r w:rsidRPr="005269B0">
        <w:rPr>
          <w:iCs/>
          <w:lang w:val="sl-SI" w:eastAsia="ar-SA"/>
        </w:rPr>
        <w:t xml:space="preserve">, na </w:t>
      </w:r>
      <w:r w:rsidR="00015C46" w:rsidRPr="005269B0">
        <w:rPr>
          <w:iCs/>
          <w:lang w:val="sl-SI" w:eastAsia="ar-SA"/>
        </w:rPr>
        <w:t xml:space="preserve">Kopališkem nabrežju 9, Koper, </w:t>
      </w:r>
      <w:r w:rsidRPr="005269B0">
        <w:rPr>
          <w:iCs/>
          <w:lang w:val="sl-SI" w:eastAsia="ar-SA"/>
        </w:rPr>
        <w:t xml:space="preserve">oz. v drugih prostorih, kjer </w:t>
      </w:r>
      <w:r w:rsidR="00015C46" w:rsidRPr="005269B0">
        <w:rPr>
          <w:iCs/>
          <w:lang w:val="sl-SI" w:eastAsia="ar-SA"/>
        </w:rPr>
        <w:t>Uprav</w:t>
      </w:r>
      <w:r w:rsidR="00BD0327" w:rsidRPr="005269B0">
        <w:rPr>
          <w:iCs/>
          <w:lang w:val="sl-SI" w:eastAsia="ar-SA"/>
        </w:rPr>
        <w:t>a</w:t>
      </w:r>
      <w:r w:rsidR="00015C46" w:rsidRPr="005269B0">
        <w:rPr>
          <w:iCs/>
          <w:lang w:val="sl-SI" w:eastAsia="ar-SA"/>
        </w:rPr>
        <w:t xml:space="preserve"> Republike Slovenije za pomorstvo </w:t>
      </w:r>
      <w:r w:rsidRPr="005269B0">
        <w:rPr>
          <w:iCs/>
          <w:lang w:val="sl-SI" w:eastAsia="ar-SA"/>
        </w:rPr>
        <w:t>opravlja svoje naloge.</w:t>
      </w:r>
    </w:p>
    <w:p w14:paraId="366BA935" w14:textId="77777777" w:rsidR="00D039CE" w:rsidRPr="005269B0" w:rsidRDefault="00D039CE" w:rsidP="00D039CE">
      <w:pPr>
        <w:jc w:val="both"/>
        <w:rPr>
          <w:iCs/>
          <w:lang w:val="sl-SI" w:eastAsia="ar-SA"/>
        </w:rPr>
      </w:pPr>
    </w:p>
    <w:p w14:paraId="54468350" w14:textId="746D028A" w:rsidR="00567375" w:rsidRDefault="00D039CE" w:rsidP="00D039CE">
      <w:pPr>
        <w:jc w:val="both"/>
        <w:rPr>
          <w:rFonts w:cs="Arial"/>
          <w:szCs w:val="20"/>
          <w:lang w:val="sl-SI" w:eastAsia="ar-SA"/>
        </w:rPr>
      </w:pPr>
      <w:r w:rsidRPr="005269B0">
        <w:rPr>
          <w:iCs/>
          <w:lang w:val="sl-SI" w:eastAsia="ar-SA"/>
        </w:rPr>
        <w:t xml:space="preserve">Kandidat </w:t>
      </w:r>
      <w:r w:rsidR="00C00B1A" w:rsidRPr="005269B0">
        <w:rPr>
          <w:iCs/>
          <w:lang w:val="sl-SI" w:eastAsia="ar-SA"/>
        </w:rPr>
        <w:t>vloži prijavo</w:t>
      </w:r>
      <w:r w:rsidR="004D5CD5" w:rsidRPr="005269B0">
        <w:rPr>
          <w:iCs/>
          <w:lang w:val="sl-SI" w:eastAsia="ar-SA"/>
        </w:rPr>
        <w:t xml:space="preserve"> </w:t>
      </w:r>
      <w:r w:rsidR="00C00B1A" w:rsidRPr="005269B0">
        <w:rPr>
          <w:iCs/>
          <w:lang w:val="sl-SI" w:eastAsia="ar-SA"/>
        </w:rPr>
        <w:t xml:space="preserve">v pisni obliki na priloženem obrazcu "Prijava za </w:t>
      </w:r>
      <w:r w:rsidR="00C00B1A" w:rsidRPr="00262E54">
        <w:rPr>
          <w:iCs/>
          <w:lang w:val="sl-SI" w:eastAsia="ar-SA"/>
        </w:rPr>
        <w:t xml:space="preserve">DM </w:t>
      </w:r>
      <w:r w:rsidR="00262E54" w:rsidRPr="00262E54">
        <w:rPr>
          <w:iCs/>
          <w:lang w:val="sl-SI" w:eastAsia="ar-SA"/>
        </w:rPr>
        <w:t>335</w:t>
      </w:r>
      <w:r w:rsidR="00C00B1A" w:rsidRPr="00262E54">
        <w:rPr>
          <w:iCs/>
          <w:lang w:val="sl-SI" w:eastAsia="ar-SA"/>
        </w:rPr>
        <w:t xml:space="preserve"> –</w:t>
      </w:r>
      <w:r w:rsidR="00C00B1A" w:rsidRPr="005269B0">
        <w:rPr>
          <w:iCs/>
          <w:lang w:val="sl-SI" w:eastAsia="ar-SA"/>
        </w:rPr>
        <w:t xml:space="preserve"> višji svetovalec v Oddelku za razvoj in EU projekte, v sektorju Kapitanija, št. </w:t>
      </w:r>
      <w:r w:rsidR="00C00B1A" w:rsidRPr="00262E54">
        <w:rPr>
          <w:iCs/>
          <w:lang w:val="sl-SI" w:eastAsia="ar-SA"/>
        </w:rPr>
        <w:t>zadeve 100-</w:t>
      </w:r>
      <w:r w:rsidR="00262E54" w:rsidRPr="00262E54">
        <w:rPr>
          <w:iCs/>
          <w:lang w:val="sl-SI" w:eastAsia="ar-SA"/>
        </w:rPr>
        <w:t>1</w:t>
      </w:r>
      <w:r w:rsidR="00942082">
        <w:rPr>
          <w:iCs/>
          <w:lang w:val="sl-SI" w:eastAsia="ar-SA"/>
        </w:rPr>
        <w:t>6</w:t>
      </w:r>
      <w:r w:rsidR="00262E54" w:rsidRPr="00262E54">
        <w:rPr>
          <w:iCs/>
          <w:lang w:val="sl-SI" w:eastAsia="ar-SA"/>
        </w:rPr>
        <w:t>/20</w:t>
      </w:r>
      <w:r w:rsidR="00262E54">
        <w:rPr>
          <w:iCs/>
          <w:lang w:val="sl-SI" w:eastAsia="ar-SA"/>
        </w:rPr>
        <w:t>25</w:t>
      </w:r>
      <w:r w:rsidR="00C00B1A" w:rsidRPr="005269B0">
        <w:rPr>
          <w:iCs/>
          <w:lang w:val="sl-SI" w:eastAsia="ar-SA"/>
        </w:rPr>
        <w:t xml:space="preserve">, ki jo pošlje v zaprti ovojnici z označbo "za prosto delovno mesto višji </w:t>
      </w:r>
      <w:r w:rsidR="00C00B1A" w:rsidRPr="00262E54">
        <w:rPr>
          <w:iCs/>
          <w:lang w:val="sl-SI" w:eastAsia="ar-SA"/>
        </w:rPr>
        <w:t>svetovalec</w:t>
      </w:r>
      <w:r w:rsidR="00262E54" w:rsidRPr="00262E54">
        <w:rPr>
          <w:iCs/>
          <w:lang w:val="sl-SI" w:eastAsia="ar-SA"/>
        </w:rPr>
        <w:t xml:space="preserve"> </w:t>
      </w:r>
      <w:r w:rsidR="00C00B1A" w:rsidRPr="00262E54">
        <w:rPr>
          <w:iCs/>
          <w:lang w:val="sl-SI" w:eastAsia="ar-SA"/>
        </w:rPr>
        <w:t>DM</w:t>
      </w:r>
      <w:r w:rsidR="006A5A4F" w:rsidRPr="00262E54">
        <w:rPr>
          <w:iCs/>
          <w:lang w:val="sl-SI" w:eastAsia="ar-SA"/>
        </w:rPr>
        <w:t xml:space="preserve"> 33</w:t>
      </w:r>
      <w:r w:rsidR="00262E54" w:rsidRPr="00262E54">
        <w:rPr>
          <w:iCs/>
          <w:lang w:val="sl-SI" w:eastAsia="ar-SA"/>
        </w:rPr>
        <w:t>5</w:t>
      </w:r>
      <w:r w:rsidR="00C00B1A" w:rsidRPr="00262E54">
        <w:rPr>
          <w:iCs/>
          <w:lang w:val="sl-SI" w:eastAsia="ar-SA"/>
        </w:rPr>
        <w:t>, š</w:t>
      </w:r>
      <w:r w:rsidR="00C00B1A" w:rsidRPr="005269B0">
        <w:rPr>
          <w:iCs/>
          <w:lang w:val="sl-SI" w:eastAsia="ar-SA"/>
        </w:rPr>
        <w:t>t. zadeve:</w:t>
      </w:r>
      <w:r w:rsidR="00C00B1A" w:rsidRPr="00CE049B">
        <w:rPr>
          <w:iCs/>
          <w:lang w:val="sl-SI" w:eastAsia="ar-SA"/>
        </w:rPr>
        <w:t xml:space="preserve"> </w:t>
      </w:r>
      <w:r w:rsidR="00C00B1A" w:rsidRPr="00262E54">
        <w:rPr>
          <w:iCs/>
          <w:lang w:val="sl-SI" w:eastAsia="ar-SA"/>
        </w:rPr>
        <w:t>100-</w:t>
      </w:r>
      <w:r w:rsidR="00262E54" w:rsidRPr="00262E54">
        <w:rPr>
          <w:iCs/>
          <w:lang w:val="sl-SI" w:eastAsia="ar-SA"/>
        </w:rPr>
        <w:t>1</w:t>
      </w:r>
      <w:r w:rsidR="00942082">
        <w:rPr>
          <w:iCs/>
          <w:lang w:val="sl-SI" w:eastAsia="ar-SA"/>
        </w:rPr>
        <w:t>6</w:t>
      </w:r>
      <w:r w:rsidR="00262E54" w:rsidRPr="00262E54">
        <w:rPr>
          <w:iCs/>
          <w:lang w:val="sl-SI" w:eastAsia="ar-SA"/>
        </w:rPr>
        <w:t>/2025</w:t>
      </w:r>
      <w:r w:rsidR="007C2BD7" w:rsidRPr="00262E54">
        <w:rPr>
          <w:iCs/>
          <w:lang w:val="sl-SI" w:eastAsia="ar-SA"/>
        </w:rPr>
        <w:t>"</w:t>
      </w:r>
      <w:r w:rsidR="00B70871" w:rsidRPr="00262E54">
        <w:rPr>
          <w:iCs/>
          <w:lang w:val="sl-SI" w:eastAsia="ar-SA"/>
        </w:rPr>
        <w:t>,</w:t>
      </w:r>
      <w:r w:rsidR="00C00B1A" w:rsidRPr="00CE049B">
        <w:rPr>
          <w:iCs/>
          <w:lang w:val="sl-SI" w:eastAsia="ar-SA"/>
        </w:rPr>
        <w:t xml:space="preserve"> na naslov: </w:t>
      </w:r>
      <w:r w:rsidR="00C00B1A" w:rsidRPr="00CE049B">
        <w:rPr>
          <w:rFonts w:cs="Arial"/>
          <w:szCs w:val="20"/>
          <w:lang w:val="sl-SI" w:eastAsia="ar-SA"/>
        </w:rPr>
        <w:t>Uprava Republike Slovenije za pomorstvo, Kopališko nabrežje 9, 6000 Koper</w:t>
      </w:r>
      <w:r w:rsidR="00C00B1A">
        <w:rPr>
          <w:rFonts w:cs="Arial"/>
          <w:szCs w:val="20"/>
          <w:lang w:val="sl-SI" w:eastAsia="ar-SA"/>
        </w:rPr>
        <w:t xml:space="preserve">, in sicer </w:t>
      </w:r>
      <w:r w:rsidR="00C00B1A" w:rsidRPr="001F12F9">
        <w:rPr>
          <w:rFonts w:cs="Arial"/>
          <w:b/>
          <w:bCs/>
          <w:szCs w:val="20"/>
          <w:lang w:val="sl-SI" w:eastAsia="ar-SA"/>
        </w:rPr>
        <w:t xml:space="preserve">v </w:t>
      </w:r>
      <w:r w:rsidR="00C00B1A" w:rsidRPr="001C4CA5">
        <w:rPr>
          <w:rFonts w:cs="Arial"/>
          <w:b/>
          <w:bCs/>
          <w:szCs w:val="20"/>
          <w:lang w:val="sl-SI" w:eastAsia="ar-SA"/>
        </w:rPr>
        <w:t xml:space="preserve">roku </w:t>
      </w:r>
      <w:r w:rsidR="001C4CA5" w:rsidRPr="001C4CA5">
        <w:rPr>
          <w:rFonts w:cs="Arial"/>
          <w:b/>
          <w:bCs/>
          <w:szCs w:val="20"/>
          <w:lang w:val="sl-SI" w:eastAsia="ar-SA"/>
        </w:rPr>
        <w:t>8</w:t>
      </w:r>
      <w:r w:rsidR="007C2BD7" w:rsidRPr="001C4CA5">
        <w:rPr>
          <w:rFonts w:cs="Arial"/>
          <w:b/>
          <w:bCs/>
          <w:szCs w:val="20"/>
          <w:lang w:val="sl-SI" w:eastAsia="ar-SA"/>
        </w:rPr>
        <w:t xml:space="preserve"> (</w:t>
      </w:r>
      <w:r w:rsidR="001C4CA5" w:rsidRPr="001C4CA5">
        <w:rPr>
          <w:rFonts w:cs="Arial"/>
          <w:b/>
          <w:bCs/>
          <w:szCs w:val="20"/>
          <w:lang w:val="sl-SI" w:eastAsia="ar-SA"/>
        </w:rPr>
        <w:t>osem</w:t>
      </w:r>
      <w:r w:rsidR="007C2BD7" w:rsidRPr="001C4CA5">
        <w:rPr>
          <w:rFonts w:cs="Arial"/>
          <w:b/>
          <w:bCs/>
          <w:szCs w:val="20"/>
          <w:lang w:val="sl-SI" w:eastAsia="ar-SA"/>
        </w:rPr>
        <w:t>)</w:t>
      </w:r>
      <w:r w:rsidR="00B70871" w:rsidRPr="001C4CA5">
        <w:rPr>
          <w:rFonts w:cs="Arial"/>
          <w:b/>
          <w:bCs/>
          <w:szCs w:val="20"/>
          <w:lang w:val="sl-SI" w:eastAsia="ar-SA"/>
        </w:rPr>
        <w:t xml:space="preserve"> </w:t>
      </w:r>
      <w:r w:rsidR="00C00B1A" w:rsidRPr="001C4CA5">
        <w:rPr>
          <w:rFonts w:cs="Arial"/>
          <w:b/>
          <w:bCs/>
          <w:szCs w:val="20"/>
          <w:lang w:val="sl-SI" w:eastAsia="ar-SA"/>
        </w:rPr>
        <w:t>dni</w:t>
      </w:r>
      <w:r w:rsidR="00C00B1A" w:rsidRPr="001F12F9">
        <w:rPr>
          <w:rFonts w:cs="Arial"/>
          <w:b/>
          <w:bCs/>
          <w:szCs w:val="20"/>
          <w:lang w:val="sl-SI" w:eastAsia="ar-SA"/>
        </w:rPr>
        <w:t xml:space="preserve"> po objavi</w:t>
      </w:r>
      <w:r w:rsidR="00C00B1A">
        <w:rPr>
          <w:rFonts w:cs="Arial"/>
          <w:szCs w:val="20"/>
          <w:lang w:val="sl-SI" w:eastAsia="ar-SA"/>
        </w:rPr>
        <w:t xml:space="preserve"> na osrednjem spletnem mestu državne uprave GOV.SI, </w:t>
      </w:r>
      <w:hyperlink r:id="rId23" w:history="1">
        <w:r w:rsidR="00C00B1A" w:rsidRPr="00DC0AA7">
          <w:rPr>
            <w:rStyle w:val="Hiperpovezava"/>
            <w:rFonts w:cs="Arial"/>
            <w:b/>
            <w:bCs/>
            <w:color w:val="000000" w:themeColor="text1"/>
            <w:szCs w:val="20"/>
            <w:u w:val="none"/>
            <w:lang w:val="sl-SI" w:eastAsia="ar-SA"/>
          </w:rPr>
          <w:t>https://www.gov.si/zbirke/delovna-mesta/</w:t>
        </w:r>
      </w:hyperlink>
      <w:r w:rsidR="00C00B1A">
        <w:rPr>
          <w:rFonts w:cs="Arial"/>
          <w:szCs w:val="20"/>
          <w:lang w:val="sl-SI" w:eastAsia="ar-SA"/>
        </w:rPr>
        <w:t xml:space="preserve"> in na Zavodu RS za zaposlovanje. Za pisno obliko prijave se šteje tudi elektronska oblika, poslana na elektronski naslov </w:t>
      </w:r>
      <w:hyperlink r:id="rId24" w:history="1">
        <w:r w:rsidR="00C00B1A" w:rsidRPr="00DC0AA7">
          <w:rPr>
            <w:rStyle w:val="Hiperpovezava"/>
            <w:rFonts w:cs="Arial"/>
            <w:b/>
            <w:bCs/>
            <w:color w:val="000000" w:themeColor="text1"/>
            <w:szCs w:val="20"/>
            <w:u w:val="none"/>
            <w:lang w:val="sl-SI" w:eastAsia="ar-SA"/>
          </w:rPr>
          <w:t>ursp.box@gov.si</w:t>
        </w:r>
      </w:hyperlink>
      <w:r w:rsidR="00567375">
        <w:rPr>
          <w:rFonts w:cs="Arial"/>
          <w:szCs w:val="20"/>
          <w:lang w:val="sl-SI" w:eastAsia="ar-SA"/>
        </w:rPr>
        <w:t>,pri čemer veljavnost prijave ni pogojena z elektronskim pod</w:t>
      </w:r>
      <w:r w:rsidR="00B70871">
        <w:rPr>
          <w:rFonts w:cs="Arial"/>
          <w:szCs w:val="20"/>
          <w:lang w:val="sl-SI" w:eastAsia="ar-SA"/>
        </w:rPr>
        <w:t>p</w:t>
      </w:r>
      <w:r w:rsidR="00567375">
        <w:rPr>
          <w:rFonts w:cs="Arial"/>
          <w:szCs w:val="20"/>
          <w:lang w:val="sl-SI" w:eastAsia="ar-SA"/>
        </w:rPr>
        <w:t xml:space="preserve">isom. </w:t>
      </w:r>
    </w:p>
    <w:p w14:paraId="30287D43" w14:textId="77777777" w:rsidR="00D039CE" w:rsidRPr="00015C46" w:rsidRDefault="00D039CE" w:rsidP="00D039CE">
      <w:pPr>
        <w:jc w:val="both"/>
        <w:rPr>
          <w:iCs/>
          <w:highlight w:val="green"/>
          <w:lang w:val="sl-SI" w:eastAsia="ar-SA"/>
        </w:rPr>
      </w:pPr>
    </w:p>
    <w:p w14:paraId="1C5A4E15" w14:textId="77777777" w:rsidR="00D039CE" w:rsidRPr="00567375" w:rsidRDefault="00D039CE" w:rsidP="00D039CE">
      <w:pPr>
        <w:jc w:val="both"/>
        <w:rPr>
          <w:iCs/>
          <w:lang w:val="sl-SI" w:eastAsia="ar-SA"/>
        </w:rPr>
      </w:pPr>
      <w:r w:rsidRPr="00567375">
        <w:rPr>
          <w:iCs/>
          <w:lang w:val="sl-SI" w:eastAsia="ar-SA"/>
        </w:rPr>
        <w:t>Neizbrane kandidate bomo pisno obvestili po zaključenem postopku izbire.</w:t>
      </w:r>
    </w:p>
    <w:p w14:paraId="4F722DD5" w14:textId="77777777" w:rsidR="00D039CE" w:rsidRPr="00567375" w:rsidRDefault="00D039CE" w:rsidP="00D039CE">
      <w:pPr>
        <w:jc w:val="both"/>
        <w:rPr>
          <w:iCs/>
          <w:lang w:val="sl-SI" w:eastAsia="ar-SA"/>
        </w:rPr>
      </w:pPr>
    </w:p>
    <w:p w14:paraId="5CBA6FEE" w14:textId="689F6B2C" w:rsidR="00D039CE" w:rsidRPr="00567375" w:rsidRDefault="00D039CE" w:rsidP="001013F7">
      <w:pPr>
        <w:jc w:val="both"/>
        <w:rPr>
          <w:iCs/>
          <w:lang w:val="sl-SI" w:eastAsia="ar-SA"/>
        </w:rPr>
      </w:pPr>
      <w:r w:rsidRPr="00567375">
        <w:rPr>
          <w:iCs/>
          <w:lang w:val="sl-SI" w:eastAsia="ar-SA"/>
        </w:rPr>
        <w:t xml:space="preserve">Informacije v zvezi s prijavo in izvedbo postopka daje </w:t>
      </w:r>
      <w:r w:rsidR="00612485">
        <w:rPr>
          <w:iCs/>
          <w:lang w:val="sl-SI" w:eastAsia="ar-SA"/>
        </w:rPr>
        <w:t>mag. Vanesa Grabar</w:t>
      </w:r>
      <w:r w:rsidR="00B70871" w:rsidRPr="00B70871">
        <w:rPr>
          <w:iCs/>
          <w:lang w:val="sl-SI" w:eastAsia="ar-SA"/>
        </w:rPr>
        <w:t xml:space="preserve">, </w:t>
      </w:r>
      <w:r w:rsidRPr="00B70871">
        <w:rPr>
          <w:iCs/>
          <w:lang w:val="sl-SI" w:eastAsia="ar-SA"/>
        </w:rPr>
        <w:t>telefonska št.</w:t>
      </w:r>
      <w:r w:rsidR="00B70871" w:rsidRPr="00B70871">
        <w:rPr>
          <w:iCs/>
          <w:lang w:val="sl-SI" w:eastAsia="ar-SA"/>
        </w:rPr>
        <w:t xml:space="preserve"> </w:t>
      </w:r>
      <w:r w:rsidR="007D433F">
        <w:rPr>
          <w:iCs/>
          <w:lang w:val="sl-SI" w:eastAsia="ar-SA"/>
        </w:rPr>
        <w:t>05/</w:t>
      </w:r>
      <w:r w:rsidR="00B70871" w:rsidRPr="00B70871">
        <w:rPr>
          <w:iCs/>
          <w:lang w:val="sl-SI" w:eastAsia="ar-SA"/>
        </w:rPr>
        <w:t xml:space="preserve"> 66</w:t>
      </w:r>
      <w:r w:rsidR="007D433F">
        <w:rPr>
          <w:iCs/>
          <w:lang w:val="sl-SI" w:eastAsia="ar-SA"/>
        </w:rPr>
        <w:t xml:space="preserve">3 </w:t>
      </w:r>
      <w:r w:rsidR="00B70871" w:rsidRPr="00B70871">
        <w:rPr>
          <w:iCs/>
          <w:lang w:val="sl-SI" w:eastAsia="ar-SA"/>
        </w:rPr>
        <w:t>21</w:t>
      </w:r>
      <w:r w:rsidR="007D433F">
        <w:rPr>
          <w:iCs/>
          <w:lang w:val="sl-SI" w:eastAsia="ar-SA"/>
        </w:rPr>
        <w:t xml:space="preserve"> </w:t>
      </w:r>
      <w:r w:rsidR="00B70871" w:rsidRPr="00B70871">
        <w:rPr>
          <w:iCs/>
          <w:lang w:val="sl-SI" w:eastAsia="ar-SA"/>
        </w:rPr>
        <w:t>3</w:t>
      </w:r>
      <w:r w:rsidR="00612485">
        <w:rPr>
          <w:iCs/>
          <w:lang w:val="sl-SI" w:eastAsia="ar-SA"/>
        </w:rPr>
        <w:t>0</w:t>
      </w:r>
      <w:r w:rsidR="00567375" w:rsidRPr="00B70871">
        <w:rPr>
          <w:iCs/>
          <w:lang w:val="sl-SI" w:eastAsia="ar-SA"/>
        </w:rPr>
        <w:t>.</w:t>
      </w:r>
    </w:p>
    <w:p w14:paraId="7764EBAD" w14:textId="77777777" w:rsidR="00D039CE" w:rsidRPr="00567375" w:rsidRDefault="00D039CE" w:rsidP="00567375">
      <w:pPr>
        <w:jc w:val="center"/>
        <w:rPr>
          <w:iCs/>
          <w:lang w:val="sl-SI" w:eastAsia="ar-SA"/>
        </w:rPr>
      </w:pPr>
    </w:p>
    <w:p w14:paraId="75B25377" w14:textId="77777777" w:rsidR="00D039CE" w:rsidRPr="00D039CE" w:rsidRDefault="00D039CE" w:rsidP="00D039CE">
      <w:pPr>
        <w:jc w:val="both"/>
        <w:rPr>
          <w:iCs/>
          <w:lang w:val="sl-SI" w:eastAsia="ar-SA"/>
        </w:rPr>
      </w:pPr>
      <w:r w:rsidRPr="00567375">
        <w:rPr>
          <w:rFonts w:cs="Arial"/>
          <w:szCs w:val="20"/>
          <w:lang w:val="sl-SI" w:eastAsia="ar-SA"/>
        </w:rPr>
        <w:t xml:space="preserve">Opomba: </w:t>
      </w:r>
      <w:r w:rsidRPr="00567375">
        <w:rPr>
          <w:rFonts w:cs="Arial"/>
          <w:szCs w:val="20"/>
          <w:lang w:val="sl-SI"/>
        </w:rPr>
        <w:t xml:space="preserve">Uporabljeni izrazi, zapisani v moški spolni slovnični obliki, so uporabljeni kot nevtralni za ženske in moške. </w:t>
      </w:r>
    </w:p>
    <w:p w14:paraId="5538F3BD" w14:textId="77777777" w:rsidR="00D039CE" w:rsidRPr="00D039CE" w:rsidRDefault="00D039CE" w:rsidP="00D039CE">
      <w:pPr>
        <w:jc w:val="both"/>
        <w:rPr>
          <w:iCs/>
          <w:lang w:val="sl-SI" w:eastAsia="ar-SA"/>
        </w:rPr>
      </w:pPr>
    </w:p>
    <w:p w14:paraId="04EB8F14" w14:textId="77777777" w:rsidR="00D039CE" w:rsidRPr="00D039CE" w:rsidRDefault="00D039CE" w:rsidP="00D039CE">
      <w:pPr>
        <w:jc w:val="both"/>
        <w:rPr>
          <w:iCs/>
          <w:lang w:val="sl-SI" w:eastAsia="ar-SA"/>
        </w:rPr>
      </w:pPr>
    </w:p>
    <w:p w14:paraId="5BDC9794" w14:textId="77777777" w:rsidR="00881C05" w:rsidRPr="00D039CE" w:rsidRDefault="00EC0E8E" w:rsidP="00881C05">
      <w:pPr>
        <w:pStyle w:val="podpisi"/>
        <w:tabs>
          <w:tab w:val="clear" w:pos="3402"/>
          <w:tab w:val="center" w:pos="6096"/>
        </w:tabs>
        <w:jc w:val="both"/>
        <w:rPr>
          <w:rFonts w:cs="Arial"/>
          <w:szCs w:val="20"/>
          <w:lang w:val="sl-SI"/>
        </w:rPr>
      </w:pPr>
      <w:r w:rsidRPr="00D039CE">
        <w:rPr>
          <w:rFonts w:cs="Arial"/>
          <w:szCs w:val="20"/>
          <w:lang w:val="sl-SI"/>
        </w:rPr>
        <w:t xml:space="preserve">    </w:t>
      </w:r>
      <w:r w:rsidR="00AE09AA" w:rsidRPr="00D039CE">
        <w:rPr>
          <w:rFonts w:cs="Arial"/>
          <w:szCs w:val="20"/>
          <w:lang w:val="sl-SI"/>
        </w:rPr>
        <w:t xml:space="preserve">                                         </w:t>
      </w:r>
    </w:p>
    <w:p w14:paraId="38AFF423" w14:textId="77777777" w:rsidR="00881C05" w:rsidRPr="00D039CE" w:rsidRDefault="00881C05" w:rsidP="00881C05">
      <w:pPr>
        <w:pStyle w:val="podpisi"/>
        <w:tabs>
          <w:tab w:val="clear" w:pos="3402"/>
          <w:tab w:val="center" w:pos="6096"/>
        </w:tabs>
        <w:jc w:val="both"/>
        <w:rPr>
          <w:rFonts w:cs="Arial"/>
          <w:szCs w:val="20"/>
          <w:lang w:val="sl-SI"/>
        </w:rPr>
      </w:pPr>
      <w:r w:rsidRPr="00D039CE">
        <w:rPr>
          <w:rFonts w:cs="Arial"/>
          <w:szCs w:val="20"/>
          <w:lang w:val="sl-SI"/>
        </w:rPr>
        <w:tab/>
        <w:t>Jadran Klinec, mag. inž. pom.</w:t>
      </w:r>
    </w:p>
    <w:p w14:paraId="5135C7B8" w14:textId="23120F62" w:rsidR="000B5786" w:rsidRPr="00D039CE" w:rsidRDefault="00AE09AA" w:rsidP="000B5786">
      <w:pPr>
        <w:pStyle w:val="podpisi"/>
        <w:tabs>
          <w:tab w:val="clear" w:pos="3402"/>
          <w:tab w:val="center" w:pos="6096"/>
        </w:tabs>
        <w:jc w:val="both"/>
        <w:rPr>
          <w:rFonts w:cs="Arial"/>
          <w:szCs w:val="20"/>
          <w:lang w:val="sl-SI"/>
        </w:rPr>
      </w:pPr>
      <w:r w:rsidRPr="00D039CE">
        <w:rPr>
          <w:rFonts w:cs="Arial"/>
          <w:szCs w:val="20"/>
          <w:lang w:val="sl-SI"/>
        </w:rPr>
        <w:t xml:space="preserve"> </w:t>
      </w:r>
      <w:r w:rsidR="00EC0E8E" w:rsidRPr="00D039CE">
        <w:rPr>
          <w:rFonts w:cs="Arial"/>
          <w:szCs w:val="20"/>
          <w:lang w:val="sl-SI"/>
        </w:rPr>
        <w:t xml:space="preserve">                       </w:t>
      </w:r>
      <w:r w:rsidR="008E2E38" w:rsidRPr="00D039CE">
        <w:rPr>
          <w:rFonts w:cs="Arial"/>
          <w:szCs w:val="20"/>
          <w:lang w:val="sl-SI"/>
        </w:rPr>
        <w:t xml:space="preserve">                                                                   </w:t>
      </w:r>
      <w:r w:rsidR="00612485">
        <w:rPr>
          <w:rFonts w:cs="Arial"/>
          <w:szCs w:val="20"/>
          <w:lang w:val="sl-SI"/>
        </w:rPr>
        <w:t xml:space="preserve">        </w:t>
      </w:r>
      <w:r w:rsidR="00881C05" w:rsidRPr="00D039CE">
        <w:rPr>
          <w:rFonts w:cs="Arial"/>
          <w:szCs w:val="20"/>
          <w:lang w:val="sl-SI"/>
        </w:rPr>
        <w:t>DIREKTOR</w:t>
      </w:r>
    </w:p>
    <w:p w14:paraId="173BB1FE" w14:textId="77777777" w:rsidR="00F76A5C" w:rsidRPr="00D039CE" w:rsidRDefault="00F76A5C" w:rsidP="0066689D">
      <w:pPr>
        <w:pStyle w:val="podpisi"/>
        <w:tabs>
          <w:tab w:val="clear" w:pos="3402"/>
          <w:tab w:val="center" w:pos="6096"/>
        </w:tabs>
        <w:jc w:val="both"/>
        <w:rPr>
          <w:rFonts w:cs="Arial"/>
          <w:szCs w:val="20"/>
          <w:lang w:val="sl-SI"/>
        </w:rPr>
      </w:pPr>
    </w:p>
    <w:sectPr w:rsidR="00F76A5C" w:rsidRPr="00D039CE" w:rsidSect="00435FE5">
      <w:headerReference w:type="default" r:id="rId25"/>
      <w:headerReference w:type="first" r:id="rId26"/>
      <w:footerReference w:type="first" r:id="rId27"/>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D66B5" w14:textId="77777777" w:rsidR="00EA4907" w:rsidRDefault="00EA4907">
      <w:r>
        <w:separator/>
      </w:r>
    </w:p>
  </w:endnote>
  <w:endnote w:type="continuationSeparator" w:id="0">
    <w:p w14:paraId="665C08E0" w14:textId="77777777" w:rsidR="00EA4907" w:rsidRDefault="00EA4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D99298B-E411-42B6-9252-CFE64EE7E807}"/>
  </w:font>
  <w:font w:name="Calibri">
    <w:panose1 w:val="020F0502020204030204"/>
    <w:charset w:val="EE"/>
    <w:family w:val="swiss"/>
    <w:pitch w:val="variable"/>
    <w:sig w:usb0="E4002EFF" w:usb1="C000247B" w:usb2="00000009" w:usb3="00000000" w:csb0="000001FF" w:csb1="00000000"/>
    <w:embedRegular r:id="rId2" w:fontKey="{3E1D9547-28B9-4944-818C-FFFC02D33DAF}"/>
  </w:font>
  <w:font w:name="Republika">
    <w:panose1 w:val="02000506040000020004"/>
    <w:charset w:val="EE"/>
    <w:family w:val="auto"/>
    <w:pitch w:val="variable"/>
    <w:sig w:usb0="A00000FF" w:usb1="4000205B" w:usb2="00000000" w:usb3="00000000" w:csb0="00000093" w:csb1="00000000"/>
    <w:embedRegular r:id="rId3" w:fontKey="{87249B6B-168B-46A5-B83F-CE1DF9268648}"/>
    <w:embedBold r:id="rId4" w:fontKey="{28DA18F5-C55A-476E-B14F-50EB2E0CFFCC}"/>
  </w:font>
  <w:font w:name="Segoe UI">
    <w:panose1 w:val="020B0502040204020203"/>
    <w:charset w:val="EE"/>
    <w:family w:val="swiss"/>
    <w:pitch w:val="variable"/>
    <w:sig w:usb0="E4002EFF" w:usb1="C000E47F" w:usb2="00000009" w:usb3="00000000" w:csb0="000001FF" w:csb1="00000000"/>
    <w:embedBold r:id="rId5" w:fontKey="{24B3F7FF-12FD-4057-BC65-9DE9B7A3DFDB}"/>
  </w:font>
  <w:font w:name="Cambria">
    <w:panose1 w:val="02040503050406030204"/>
    <w:charset w:val="EE"/>
    <w:family w:val="roman"/>
    <w:pitch w:val="variable"/>
    <w:sig w:usb0="E00006FF" w:usb1="420024FF" w:usb2="02000000" w:usb3="00000000" w:csb0="0000019F" w:csb1="00000000"/>
    <w:embedRegular r:id="rId6" w:fontKey="{8DB96598-DF75-457D-9F70-4AFD077769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76F9" w14:textId="77777777" w:rsidR="00850013" w:rsidRDefault="00850013">
    <w:pPr>
      <w:pStyle w:val="Noga"/>
    </w:pPr>
    <w:r>
      <w:rPr>
        <w:noProof/>
        <w:lang w:val="sl-SI" w:eastAsia="sl-SI"/>
      </w:rPr>
      <w:drawing>
        <wp:inline distT="0" distB="0" distL="0" distR="0" wp14:anchorId="26EF4C4B" wp14:editId="454E9710">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912DE" w14:textId="77777777" w:rsidR="00EA4907" w:rsidRDefault="00EA4907">
      <w:r>
        <w:separator/>
      </w:r>
    </w:p>
  </w:footnote>
  <w:footnote w:type="continuationSeparator" w:id="0">
    <w:p w14:paraId="647FEE2B" w14:textId="77777777" w:rsidR="00EA4907" w:rsidRDefault="00EA4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38FE" w14:textId="77777777" w:rsidR="004229C8" w:rsidRPr="00110CBD" w:rsidRDefault="004229C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E24AFC" w:rsidRPr="008F3500" w14:paraId="31100EBE" w14:textId="77777777" w:rsidTr="00CA0709">
      <w:trPr>
        <w:cantSplit/>
        <w:trHeight w:hRule="exact" w:val="847"/>
      </w:trPr>
      <w:tc>
        <w:tcPr>
          <w:tcW w:w="567" w:type="dxa"/>
        </w:tcPr>
        <w:p w14:paraId="1F32DC58" w14:textId="77777777" w:rsidR="00E24AFC" w:rsidRDefault="00E24AFC" w:rsidP="00E24AFC">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D3BD62F" w14:textId="77777777" w:rsidR="00E24AFC" w:rsidRPr="006D42D9" w:rsidRDefault="00E24AFC" w:rsidP="00E24AFC">
          <w:pPr>
            <w:rPr>
              <w:rFonts w:ascii="Republika" w:hAnsi="Republika"/>
              <w:sz w:val="60"/>
              <w:szCs w:val="60"/>
              <w:lang w:val="sl-SI"/>
            </w:rPr>
          </w:pPr>
        </w:p>
        <w:p w14:paraId="7B94CE71" w14:textId="77777777" w:rsidR="00E24AFC" w:rsidRPr="006D42D9" w:rsidRDefault="00E24AFC" w:rsidP="00E24AFC">
          <w:pPr>
            <w:rPr>
              <w:rFonts w:ascii="Republika" w:hAnsi="Republika"/>
              <w:sz w:val="60"/>
              <w:szCs w:val="60"/>
              <w:lang w:val="sl-SI"/>
            </w:rPr>
          </w:pPr>
        </w:p>
        <w:p w14:paraId="16C0D18B" w14:textId="77777777" w:rsidR="00E24AFC" w:rsidRPr="006D42D9" w:rsidRDefault="00E24AFC" w:rsidP="00E24AFC">
          <w:pPr>
            <w:rPr>
              <w:rFonts w:ascii="Republika" w:hAnsi="Republika"/>
              <w:sz w:val="60"/>
              <w:szCs w:val="60"/>
              <w:lang w:val="sl-SI"/>
            </w:rPr>
          </w:pPr>
        </w:p>
        <w:p w14:paraId="7E338B26" w14:textId="77777777" w:rsidR="00E24AFC" w:rsidRPr="006D42D9" w:rsidRDefault="00E24AFC" w:rsidP="00E24AFC">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E24AFC" w:rsidRPr="006E22BA" w14:paraId="660E8839" w14:textId="77777777" w:rsidTr="00CA0709">
            <w:tc>
              <w:tcPr>
                <w:tcW w:w="360" w:type="dxa"/>
                <w:shd w:val="clear" w:color="auto" w:fill="auto"/>
              </w:tcPr>
              <w:p w14:paraId="1A6E1FDA" w14:textId="77777777" w:rsidR="00E24AFC" w:rsidRPr="006E22BA" w:rsidRDefault="00E24AFC" w:rsidP="00942082">
                <w:pPr>
                  <w:framePr w:hSpace="142" w:wrap="around" w:vAnchor="page" w:hAnchor="page" w:x="925" w:y="869"/>
                  <w:rPr>
                    <w:rFonts w:ascii="Republika" w:hAnsi="Republika"/>
                    <w:sz w:val="60"/>
                    <w:szCs w:val="60"/>
                    <w:lang w:val="sl-SI"/>
                  </w:rPr>
                </w:pPr>
              </w:p>
            </w:tc>
            <w:tc>
              <w:tcPr>
                <w:tcW w:w="360" w:type="dxa"/>
                <w:shd w:val="clear" w:color="auto" w:fill="auto"/>
              </w:tcPr>
              <w:p w14:paraId="0DC8A92B" w14:textId="77777777" w:rsidR="00E24AFC" w:rsidRPr="006E22BA" w:rsidRDefault="00E24AFC" w:rsidP="00942082">
                <w:pPr>
                  <w:framePr w:hSpace="142" w:wrap="around" w:vAnchor="page" w:hAnchor="page" w:x="925" w:y="869"/>
                  <w:rPr>
                    <w:rFonts w:ascii="Republika" w:hAnsi="Republika"/>
                    <w:sz w:val="60"/>
                    <w:szCs w:val="60"/>
                    <w:lang w:val="sl-SI"/>
                  </w:rPr>
                </w:pPr>
              </w:p>
            </w:tc>
          </w:tr>
        </w:tbl>
        <w:p w14:paraId="568CD5FC" w14:textId="77777777" w:rsidR="00E24AFC" w:rsidRPr="006D42D9" w:rsidRDefault="00E24AFC" w:rsidP="00E24AFC">
          <w:pPr>
            <w:rPr>
              <w:rFonts w:ascii="Republika" w:hAnsi="Republika"/>
              <w:sz w:val="60"/>
              <w:szCs w:val="60"/>
              <w:lang w:val="sl-SI"/>
            </w:rPr>
          </w:pPr>
        </w:p>
        <w:p w14:paraId="73FA183C" w14:textId="77777777" w:rsidR="00E24AFC" w:rsidRPr="006D42D9" w:rsidRDefault="00E24AFC" w:rsidP="00E24AFC">
          <w:pPr>
            <w:rPr>
              <w:rFonts w:ascii="Republika" w:hAnsi="Republika"/>
              <w:sz w:val="60"/>
              <w:szCs w:val="60"/>
              <w:lang w:val="sl-SI"/>
            </w:rPr>
          </w:pPr>
        </w:p>
        <w:p w14:paraId="5C80A105" w14:textId="77777777" w:rsidR="00E24AFC" w:rsidRPr="006D42D9" w:rsidRDefault="00E24AFC" w:rsidP="00E24AFC">
          <w:pPr>
            <w:rPr>
              <w:rFonts w:ascii="Republika" w:hAnsi="Republika"/>
              <w:sz w:val="60"/>
              <w:szCs w:val="60"/>
              <w:lang w:val="sl-SI"/>
            </w:rPr>
          </w:pPr>
        </w:p>
        <w:p w14:paraId="4DAE13F5" w14:textId="77777777" w:rsidR="00E24AFC" w:rsidRPr="006D42D9" w:rsidRDefault="00E24AFC" w:rsidP="00E24AFC">
          <w:pPr>
            <w:rPr>
              <w:rFonts w:ascii="Republika" w:hAnsi="Republika"/>
              <w:sz w:val="60"/>
              <w:szCs w:val="60"/>
              <w:lang w:val="sl-SI"/>
            </w:rPr>
          </w:pPr>
        </w:p>
        <w:p w14:paraId="2A40815C" w14:textId="77777777" w:rsidR="00E24AFC" w:rsidRPr="006D42D9" w:rsidRDefault="00E24AFC" w:rsidP="00E24AFC">
          <w:pPr>
            <w:rPr>
              <w:rFonts w:ascii="Republika" w:hAnsi="Republika"/>
              <w:sz w:val="60"/>
              <w:szCs w:val="60"/>
              <w:lang w:val="sl-SI"/>
            </w:rPr>
          </w:pPr>
        </w:p>
        <w:p w14:paraId="07AF7AB8" w14:textId="77777777" w:rsidR="00E24AFC" w:rsidRPr="006D42D9" w:rsidRDefault="00E24AFC" w:rsidP="00E24AFC">
          <w:pPr>
            <w:rPr>
              <w:rFonts w:ascii="Republika" w:hAnsi="Republika"/>
              <w:sz w:val="60"/>
              <w:szCs w:val="60"/>
              <w:lang w:val="sl-SI"/>
            </w:rPr>
          </w:pPr>
        </w:p>
        <w:p w14:paraId="7203A594" w14:textId="77777777" w:rsidR="00E24AFC" w:rsidRPr="006D42D9" w:rsidRDefault="00E24AFC" w:rsidP="00E24AFC">
          <w:pPr>
            <w:rPr>
              <w:rFonts w:ascii="Republika" w:hAnsi="Republika"/>
              <w:sz w:val="60"/>
              <w:szCs w:val="60"/>
              <w:lang w:val="sl-SI"/>
            </w:rPr>
          </w:pPr>
        </w:p>
        <w:p w14:paraId="10F41C93" w14:textId="77777777" w:rsidR="00E24AFC" w:rsidRPr="006D42D9" w:rsidRDefault="00E24AFC" w:rsidP="00E24AFC">
          <w:pPr>
            <w:rPr>
              <w:rFonts w:ascii="Republika" w:hAnsi="Republika"/>
              <w:sz w:val="60"/>
              <w:szCs w:val="60"/>
              <w:lang w:val="sl-SI"/>
            </w:rPr>
          </w:pPr>
        </w:p>
        <w:p w14:paraId="7FF8E5FA" w14:textId="77777777" w:rsidR="00E24AFC" w:rsidRPr="006D42D9" w:rsidRDefault="00E24AFC" w:rsidP="00E24AFC">
          <w:pPr>
            <w:rPr>
              <w:rFonts w:ascii="Republika" w:hAnsi="Republika"/>
              <w:sz w:val="60"/>
              <w:szCs w:val="60"/>
              <w:lang w:val="sl-SI"/>
            </w:rPr>
          </w:pPr>
        </w:p>
        <w:p w14:paraId="0A9B98F7" w14:textId="77777777" w:rsidR="00E24AFC" w:rsidRPr="006D42D9" w:rsidRDefault="00E24AFC" w:rsidP="00E24AFC">
          <w:pPr>
            <w:rPr>
              <w:rFonts w:ascii="Republika" w:hAnsi="Republika"/>
              <w:sz w:val="60"/>
              <w:szCs w:val="60"/>
              <w:lang w:val="sl-SI"/>
            </w:rPr>
          </w:pPr>
        </w:p>
        <w:p w14:paraId="0E47FA00" w14:textId="77777777" w:rsidR="00E24AFC" w:rsidRPr="006D42D9" w:rsidRDefault="00E24AFC" w:rsidP="00E24AFC">
          <w:pPr>
            <w:rPr>
              <w:rFonts w:ascii="Republika" w:hAnsi="Republika"/>
              <w:sz w:val="60"/>
              <w:szCs w:val="60"/>
              <w:lang w:val="sl-SI"/>
            </w:rPr>
          </w:pPr>
        </w:p>
        <w:p w14:paraId="7A4E834D" w14:textId="77777777" w:rsidR="00E24AFC" w:rsidRPr="006D42D9" w:rsidRDefault="00E24AFC" w:rsidP="00E24AFC">
          <w:pPr>
            <w:rPr>
              <w:rFonts w:ascii="Republika" w:hAnsi="Republika"/>
              <w:sz w:val="60"/>
              <w:szCs w:val="60"/>
              <w:lang w:val="sl-SI"/>
            </w:rPr>
          </w:pPr>
        </w:p>
      </w:tc>
    </w:tr>
  </w:tbl>
  <w:p w14:paraId="50126CE8" w14:textId="77777777" w:rsidR="00E24AFC" w:rsidRPr="006E22BA" w:rsidRDefault="00E24AFC" w:rsidP="00E24AFC">
    <w:pPr>
      <w:rPr>
        <w:vanish/>
      </w:rPr>
    </w:pPr>
  </w:p>
  <w:tbl>
    <w:tblPr>
      <w:tblW w:w="9898" w:type="dxa"/>
      <w:tblBorders>
        <w:insideH w:val="single" w:sz="4" w:space="0" w:color="000000"/>
      </w:tblBorders>
      <w:tblLook w:val="04A0" w:firstRow="1" w:lastRow="0" w:firstColumn="1" w:lastColumn="0" w:noHBand="0" w:noVBand="1"/>
    </w:tblPr>
    <w:tblGrid>
      <w:gridCol w:w="4714"/>
      <w:gridCol w:w="5184"/>
    </w:tblGrid>
    <w:tr w:rsidR="00E24AFC" w:rsidRPr="006E22BA" w14:paraId="6DF5A1D2" w14:textId="77777777" w:rsidTr="00CA0709">
      <w:trPr>
        <w:trHeight w:val="2888"/>
      </w:trPr>
      <w:tc>
        <w:tcPr>
          <w:tcW w:w="4714" w:type="dxa"/>
          <w:shd w:val="clear" w:color="auto" w:fill="auto"/>
        </w:tcPr>
        <w:p w14:paraId="6DE8F0F9" w14:textId="77777777" w:rsidR="00E24AFC" w:rsidRPr="00BA44CB" w:rsidRDefault="00E24AFC" w:rsidP="00E24AFC">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034DDF77" wp14:editId="5D829A8A">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33CFB"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1C71617E" w14:textId="77777777" w:rsidR="00E24AFC" w:rsidRPr="00BA44CB" w:rsidRDefault="00E24AFC" w:rsidP="00E24AFC">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44B5DAF1" w14:textId="77777777" w:rsidR="00E24AFC" w:rsidRPr="00BA44CB" w:rsidRDefault="00E24AFC" w:rsidP="00E24AFC">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0F9D23EC" w14:textId="77777777" w:rsidR="00E24AFC" w:rsidRPr="003F1E0C" w:rsidRDefault="00E24AFC" w:rsidP="00E24AFC">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84" w:type="dxa"/>
          <w:shd w:val="clear" w:color="auto" w:fill="auto"/>
        </w:tcPr>
        <w:p w14:paraId="1A77DC72" w14:textId="77777777" w:rsidR="00E24AFC" w:rsidRPr="00BA44CB" w:rsidRDefault="00E24AFC" w:rsidP="00E24AFC">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0350AE60" w14:textId="77777777" w:rsidR="00E24AFC" w:rsidRPr="00BA44CB" w:rsidRDefault="00E24AFC" w:rsidP="00E24AFC">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493E4BC0" w14:textId="77777777" w:rsidR="00E24AFC" w:rsidRPr="00BA44CB" w:rsidRDefault="00E24AFC" w:rsidP="00E24AFC">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5ECEB67" w14:textId="77777777" w:rsidR="00E24AFC" w:rsidRPr="003F1E0C" w:rsidRDefault="00E24AFC" w:rsidP="00E24AFC">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Pr="003F1E0C">
            <w:rPr>
              <w:rFonts w:cs="Arial"/>
              <w:sz w:val="16"/>
              <w:szCs w:val="16"/>
              <w:lang w:val="sl-SI"/>
            </w:rPr>
            <w:t>, 6000 Capodistria</w:t>
          </w:r>
        </w:p>
        <w:p w14:paraId="1D0FB96B"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7F490007"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E931BA8"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5C98D379" w14:textId="77777777" w:rsidR="00E24AFC" w:rsidRPr="006E22BA" w:rsidRDefault="00E24AFC" w:rsidP="00E24AFC">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0AF69F16" w14:textId="77777777" w:rsidR="004229C8" w:rsidRPr="008F3500" w:rsidRDefault="0059290F" w:rsidP="00D503CD">
    <w:pPr>
      <w:pStyle w:val="Glava"/>
      <w:tabs>
        <w:tab w:val="clear" w:pos="4320"/>
        <w:tab w:val="clear" w:pos="8640"/>
        <w:tab w:val="left" w:pos="5112"/>
      </w:tabs>
      <w:spacing w:before="240" w:line="240" w:lineRule="exact"/>
      <w:rPr>
        <w:lang w:val="sl-SI"/>
      </w:rPr>
    </w:pPr>
    <w:r>
      <w:rPr>
        <w:lang w:val="sl-SI"/>
      </w:rPr>
      <w:tab/>
    </w:r>
    <w:r>
      <w:rPr>
        <w:lang w:val="sl-SI"/>
      </w:rPr>
      <w:tab/>
    </w:r>
    <w:r>
      <w:rPr>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2.%3."/>
      <w:lvlJc w:val="right"/>
      <w:pPr>
        <w:tabs>
          <w:tab w:val="num" w:pos="1080"/>
        </w:tabs>
        <w:ind w:left="1080" w:hanging="180"/>
      </w:pPr>
    </w:lvl>
    <w:lvl w:ilvl="3">
      <w:start w:val="1"/>
      <w:numFmt w:val="decimal"/>
      <w:lvlText w:val="%2.%3.%4."/>
      <w:lvlJc w:val="left"/>
      <w:pPr>
        <w:tabs>
          <w:tab w:val="num" w:pos="1800"/>
        </w:tabs>
        <w:ind w:left="1800" w:hanging="360"/>
      </w:pPr>
    </w:lvl>
    <w:lvl w:ilvl="4">
      <w:start w:val="1"/>
      <w:numFmt w:val="lowerLetter"/>
      <w:lvlText w:val="%2.%3.%4.%5."/>
      <w:lvlJc w:val="left"/>
      <w:pPr>
        <w:tabs>
          <w:tab w:val="num" w:pos="2520"/>
        </w:tabs>
        <w:ind w:left="2520" w:hanging="360"/>
      </w:pPr>
    </w:lvl>
    <w:lvl w:ilvl="5">
      <w:start w:val="1"/>
      <w:numFmt w:val="lowerRoman"/>
      <w:lvlText w:val="%2.%3.%4.%5.%6."/>
      <w:lvlJc w:val="right"/>
      <w:pPr>
        <w:tabs>
          <w:tab w:val="num" w:pos="3240"/>
        </w:tabs>
        <w:ind w:left="3240" w:hanging="180"/>
      </w:pPr>
    </w:lvl>
    <w:lvl w:ilvl="6">
      <w:start w:val="1"/>
      <w:numFmt w:val="decimal"/>
      <w:lvlText w:val="%2.%3.%4.%5.%6.%7."/>
      <w:lvlJc w:val="left"/>
      <w:pPr>
        <w:tabs>
          <w:tab w:val="num" w:pos="3960"/>
        </w:tabs>
        <w:ind w:left="3960" w:hanging="360"/>
      </w:pPr>
    </w:lvl>
    <w:lvl w:ilvl="7">
      <w:start w:val="1"/>
      <w:numFmt w:val="lowerLetter"/>
      <w:lvlText w:val="%2.%3.%4.%5.%6.%7.%8."/>
      <w:lvlJc w:val="left"/>
      <w:pPr>
        <w:tabs>
          <w:tab w:val="num" w:pos="4680"/>
        </w:tabs>
        <w:ind w:left="4680" w:hanging="360"/>
      </w:pPr>
    </w:lvl>
    <w:lvl w:ilvl="8">
      <w:start w:val="1"/>
      <w:numFmt w:val="lowerRoman"/>
      <w:lvlText w:val="%2.%3.%4.%5.%6.%7.%8.%9."/>
      <w:lvlJc w:val="right"/>
      <w:pPr>
        <w:tabs>
          <w:tab w:val="num" w:pos="5400"/>
        </w:tabs>
        <w:ind w:left="5400" w:hanging="180"/>
      </w:pPr>
    </w:lvl>
  </w:abstractNum>
  <w:abstractNum w:abstractNumId="1" w15:restartNumberingAfterBreak="0">
    <w:nsid w:val="00317C15"/>
    <w:multiLevelType w:val="hybridMultilevel"/>
    <w:tmpl w:val="7162227C"/>
    <w:lvl w:ilvl="0" w:tplc="6E0EA7CA">
      <w:start w:val="1"/>
      <w:numFmt w:val="decimal"/>
      <w:lvlText w:val="%1."/>
      <w:lvlJc w:val="left"/>
      <w:pPr>
        <w:ind w:left="720" w:hanging="360"/>
      </w:pPr>
      <w:rPr>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lvl>
    <w:lvl w:ilvl="1" w:tplc="CCE88C08">
      <w:start w:val="1"/>
      <w:numFmt w:val="bullet"/>
      <w:lvlText w:val=""/>
      <w:lvlJc w:val="left"/>
      <w:pPr>
        <w:tabs>
          <w:tab w:val="num" w:pos="1440"/>
        </w:tabs>
        <w:ind w:left="1440" w:hanging="360"/>
      </w:pPr>
      <w:rPr>
        <w:rFonts w:ascii="Symbol" w:hAnsi="Symbol"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0A7C76"/>
    <w:multiLevelType w:val="hybridMultilevel"/>
    <w:tmpl w:val="05F60C14"/>
    <w:lvl w:ilvl="0" w:tplc="93B868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3C5633"/>
    <w:multiLevelType w:val="hybridMultilevel"/>
    <w:tmpl w:val="4EA22C76"/>
    <w:lvl w:ilvl="0" w:tplc="04240019">
      <w:start w:val="1"/>
      <w:numFmt w:val="lowerLetter"/>
      <w:lvlText w:val="%1."/>
      <w:lvlJc w:val="left"/>
      <w:pPr>
        <w:ind w:left="902" w:hanging="360"/>
      </w:pPr>
    </w:lvl>
    <w:lvl w:ilvl="1" w:tplc="04240019" w:tentative="1">
      <w:start w:val="1"/>
      <w:numFmt w:val="lowerLetter"/>
      <w:lvlText w:val="%2."/>
      <w:lvlJc w:val="left"/>
      <w:pPr>
        <w:ind w:left="1622" w:hanging="360"/>
      </w:pPr>
    </w:lvl>
    <w:lvl w:ilvl="2" w:tplc="0424001B" w:tentative="1">
      <w:start w:val="1"/>
      <w:numFmt w:val="lowerRoman"/>
      <w:lvlText w:val="%3."/>
      <w:lvlJc w:val="right"/>
      <w:pPr>
        <w:ind w:left="2342" w:hanging="180"/>
      </w:pPr>
    </w:lvl>
    <w:lvl w:ilvl="3" w:tplc="0424000F" w:tentative="1">
      <w:start w:val="1"/>
      <w:numFmt w:val="decimal"/>
      <w:lvlText w:val="%4."/>
      <w:lvlJc w:val="left"/>
      <w:pPr>
        <w:ind w:left="3062" w:hanging="360"/>
      </w:pPr>
    </w:lvl>
    <w:lvl w:ilvl="4" w:tplc="04240019" w:tentative="1">
      <w:start w:val="1"/>
      <w:numFmt w:val="lowerLetter"/>
      <w:lvlText w:val="%5."/>
      <w:lvlJc w:val="left"/>
      <w:pPr>
        <w:ind w:left="3782" w:hanging="360"/>
      </w:pPr>
    </w:lvl>
    <w:lvl w:ilvl="5" w:tplc="0424001B" w:tentative="1">
      <w:start w:val="1"/>
      <w:numFmt w:val="lowerRoman"/>
      <w:lvlText w:val="%6."/>
      <w:lvlJc w:val="right"/>
      <w:pPr>
        <w:ind w:left="4502" w:hanging="180"/>
      </w:pPr>
    </w:lvl>
    <w:lvl w:ilvl="6" w:tplc="0424000F" w:tentative="1">
      <w:start w:val="1"/>
      <w:numFmt w:val="decimal"/>
      <w:lvlText w:val="%7."/>
      <w:lvlJc w:val="left"/>
      <w:pPr>
        <w:ind w:left="5222" w:hanging="360"/>
      </w:pPr>
    </w:lvl>
    <w:lvl w:ilvl="7" w:tplc="04240019" w:tentative="1">
      <w:start w:val="1"/>
      <w:numFmt w:val="lowerLetter"/>
      <w:lvlText w:val="%8."/>
      <w:lvlJc w:val="left"/>
      <w:pPr>
        <w:ind w:left="5942" w:hanging="360"/>
      </w:pPr>
    </w:lvl>
    <w:lvl w:ilvl="8" w:tplc="0424001B" w:tentative="1">
      <w:start w:val="1"/>
      <w:numFmt w:val="lowerRoman"/>
      <w:lvlText w:val="%9."/>
      <w:lvlJc w:val="right"/>
      <w:pPr>
        <w:ind w:left="6662" w:hanging="180"/>
      </w:pPr>
    </w:lvl>
  </w:abstractNum>
  <w:abstractNum w:abstractNumId="10" w15:restartNumberingAfterBreak="0">
    <w:nsid w:val="414C3CFE"/>
    <w:multiLevelType w:val="hybridMultilevel"/>
    <w:tmpl w:val="1A8CB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6A55C8E"/>
    <w:multiLevelType w:val="hybridMultilevel"/>
    <w:tmpl w:val="193C55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9975BB7"/>
    <w:multiLevelType w:val="hybridMultilevel"/>
    <w:tmpl w:val="A0D484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377065"/>
    <w:multiLevelType w:val="hybridMultilevel"/>
    <w:tmpl w:val="A2F418B6"/>
    <w:lvl w:ilvl="0" w:tplc="04240019">
      <w:start w:val="1"/>
      <w:numFmt w:val="lowerLetter"/>
      <w:lvlText w:val="%1."/>
      <w:lvlJc w:val="left"/>
      <w:pPr>
        <w:ind w:left="781" w:hanging="360"/>
      </w:pPr>
      <w:rPr>
        <w:rFonts w:hint="default"/>
      </w:rPr>
    </w:lvl>
    <w:lvl w:ilvl="1" w:tplc="04240003">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start w:val="1"/>
      <w:numFmt w:val="lowerRoman"/>
      <w:lvlText w:val="%3."/>
      <w:lvlJc w:val="right"/>
      <w:pPr>
        <w:tabs>
          <w:tab w:val="num" w:pos="2498"/>
        </w:tabs>
        <w:ind w:left="2498" w:hanging="180"/>
      </w:pPr>
    </w:lvl>
    <w:lvl w:ilvl="3" w:tplc="0424000F">
      <w:start w:val="1"/>
      <w:numFmt w:val="decimal"/>
      <w:lvlText w:val="%4."/>
      <w:lvlJc w:val="left"/>
      <w:pPr>
        <w:tabs>
          <w:tab w:val="num" w:pos="3218"/>
        </w:tabs>
        <w:ind w:left="3218" w:hanging="360"/>
      </w:pPr>
    </w:lvl>
    <w:lvl w:ilvl="4" w:tplc="04240019">
      <w:start w:val="1"/>
      <w:numFmt w:val="lowerLetter"/>
      <w:lvlText w:val="%5."/>
      <w:lvlJc w:val="left"/>
      <w:pPr>
        <w:tabs>
          <w:tab w:val="num" w:pos="3938"/>
        </w:tabs>
        <w:ind w:left="3938" w:hanging="360"/>
      </w:pPr>
    </w:lvl>
    <w:lvl w:ilvl="5" w:tplc="0424001B">
      <w:start w:val="1"/>
      <w:numFmt w:val="lowerRoman"/>
      <w:lvlText w:val="%6."/>
      <w:lvlJc w:val="right"/>
      <w:pPr>
        <w:tabs>
          <w:tab w:val="num" w:pos="4658"/>
        </w:tabs>
        <w:ind w:left="4658" w:hanging="180"/>
      </w:pPr>
    </w:lvl>
    <w:lvl w:ilvl="6" w:tplc="0424000F">
      <w:start w:val="1"/>
      <w:numFmt w:val="decimal"/>
      <w:lvlText w:val="%7."/>
      <w:lvlJc w:val="left"/>
      <w:pPr>
        <w:tabs>
          <w:tab w:val="num" w:pos="5378"/>
        </w:tabs>
        <w:ind w:left="5378" w:hanging="360"/>
      </w:pPr>
    </w:lvl>
    <w:lvl w:ilvl="7" w:tplc="04240019">
      <w:start w:val="1"/>
      <w:numFmt w:val="lowerLetter"/>
      <w:lvlText w:val="%8."/>
      <w:lvlJc w:val="left"/>
      <w:pPr>
        <w:tabs>
          <w:tab w:val="num" w:pos="6098"/>
        </w:tabs>
        <w:ind w:left="6098" w:hanging="360"/>
      </w:pPr>
    </w:lvl>
    <w:lvl w:ilvl="8" w:tplc="0424001B">
      <w:start w:val="1"/>
      <w:numFmt w:val="lowerRoman"/>
      <w:lvlText w:val="%9."/>
      <w:lvlJc w:val="right"/>
      <w:pPr>
        <w:tabs>
          <w:tab w:val="num" w:pos="6818"/>
        </w:tabs>
        <w:ind w:left="6818" w:hanging="180"/>
      </w:pPr>
    </w:lvl>
  </w:abstractNum>
  <w:abstractNum w:abstractNumId="20" w15:restartNumberingAfterBreak="0">
    <w:nsid w:val="7FF47EBD"/>
    <w:multiLevelType w:val="hybridMultilevel"/>
    <w:tmpl w:val="F90E2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1435376">
    <w:abstractNumId w:val="14"/>
  </w:num>
  <w:num w:numId="2" w16cid:durableId="111831415">
    <w:abstractNumId w:val="5"/>
  </w:num>
  <w:num w:numId="3" w16cid:durableId="1576235183">
    <w:abstractNumId w:val="11"/>
  </w:num>
  <w:num w:numId="4" w16cid:durableId="1546526572">
    <w:abstractNumId w:val="2"/>
  </w:num>
  <w:num w:numId="5" w16cid:durableId="972634229">
    <w:abstractNumId w:val="3"/>
  </w:num>
  <w:num w:numId="6" w16cid:durableId="735856038">
    <w:abstractNumId w:val="15"/>
  </w:num>
  <w:num w:numId="7" w16cid:durableId="1321009158">
    <w:abstractNumId w:val="9"/>
  </w:num>
  <w:num w:numId="8" w16cid:durableId="854660036">
    <w:abstractNumId w:val="20"/>
  </w:num>
  <w:num w:numId="9" w16cid:durableId="1899776342">
    <w:abstractNumId w:val="8"/>
  </w:num>
  <w:num w:numId="10" w16cid:durableId="21562659">
    <w:abstractNumId w:val="17"/>
  </w:num>
  <w:num w:numId="11" w16cid:durableId="670570145">
    <w:abstractNumId w:val="18"/>
  </w:num>
  <w:num w:numId="12" w16cid:durableId="65785041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723891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719483">
    <w:abstractNumId w:val="7"/>
  </w:num>
  <w:num w:numId="15" w16cid:durableId="46076640">
    <w:abstractNumId w:val="7"/>
  </w:num>
  <w:num w:numId="16" w16cid:durableId="2060588863">
    <w:abstractNumId w:val="10"/>
  </w:num>
  <w:num w:numId="17" w16cid:durableId="1630673005">
    <w:abstractNumId w:val="0"/>
  </w:num>
  <w:num w:numId="18" w16cid:durableId="618536708">
    <w:abstractNumId w:val="12"/>
  </w:num>
  <w:num w:numId="19" w16cid:durableId="523635730">
    <w:abstractNumId w:val="13"/>
  </w:num>
  <w:num w:numId="20" w16cid:durableId="1114523977">
    <w:abstractNumId w:val="16"/>
  </w:num>
  <w:num w:numId="21" w16cid:durableId="1544290722">
    <w:abstractNumId w:val="6"/>
  </w:num>
  <w:num w:numId="22" w16cid:durableId="412556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DAA"/>
    <w:rsid w:val="00004182"/>
    <w:rsid w:val="00015C46"/>
    <w:rsid w:val="00015E38"/>
    <w:rsid w:val="00020C3F"/>
    <w:rsid w:val="00023A88"/>
    <w:rsid w:val="00032210"/>
    <w:rsid w:val="00040E43"/>
    <w:rsid w:val="00051342"/>
    <w:rsid w:val="00052DAA"/>
    <w:rsid w:val="0009015B"/>
    <w:rsid w:val="000A7238"/>
    <w:rsid w:val="000B03B4"/>
    <w:rsid w:val="000B5786"/>
    <w:rsid w:val="000B579C"/>
    <w:rsid w:val="000C4A05"/>
    <w:rsid w:val="000D0422"/>
    <w:rsid w:val="000D0C03"/>
    <w:rsid w:val="001013F7"/>
    <w:rsid w:val="00102CF2"/>
    <w:rsid w:val="001357B2"/>
    <w:rsid w:val="00175DB3"/>
    <w:rsid w:val="00175DD5"/>
    <w:rsid w:val="00193DA5"/>
    <w:rsid w:val="001C4CA5"/>
    <w:rsid w:val="001F12F9"/>
    <w:rsid w:val="00202A77"/>
    <w:rsid w:val="00213389"/>
    <w:rsid w:val="00231DB9"/>
    <w:rsid w:val="002351E1"/>
    <w:rsid w:val="00245CD1"/>
    <w:rsid w:val="00246FEA"/>
    <w:rsid w:val="002605C4"/>
    <w:rsid w:val="00262E54"/>
    <w:rsid w:val="00271CE5"/>
    <w:rsid w:val="00282020"/>
    <w:rsid w:val="00286793"/>
    <w:rsid w:val="002A33F6"/>
    <w:rsid w:val="002A379E"/>
    <w:rsid w:val="002B370B"/>
    <w:rsid w:val="002E054F"/>
    <w:rsid w:val="002F0DB7"/>
    <w:rsid w:val="002F5E3E"/>
    <w:rsid w:val="00304C9F"/>
    <w:rsid w:val="00315E90"/>
    <w:rsid w:val="003458E8"/>
    <w:rsid w:val="003512AE"/>
    <w:rsid w:val="003543FC"/>
    <w:rsid w:val="00355EF6"/>
    <w:rsid w:val="0035782A"/>
    <w:rsid w:val="003636BF"/>
    <w:rsid w:val="0037479F"/>
    <w:rsid w:val="00380937"/>
    <w:rsid w:val="003845B4"/>
    <w:rsid w:val="003850C1"/>
    <w:rsid w:val="00387AEE"/>
    <w:rsid w:val="00387B1A"/>
    <w:rsid w:val="00392536"/>
    <w:rsid w:val="003A26B1"/>
    <w:rsid w:val="003D0DDA"/>
    <w:rsid w:val="003D1EAC"/>
    <w:rsid w:val="003D25DA"/>
    <w:rsid w:val="003D61ED"/>
    <w:rsid w:val="003D6398"/>
    <w:rsid w:val="003E1C74"/>
    <w:rsid w:val="003F1E0C"/>
    <w:rsid w:val="004213B3"/>
    <w:rsid w:val="004229C8"/>
    <w:rsid w:val="00433E89"/>
    <w:rsid w:val="00435FE5"/>
    <w:rsid w:val="00453140"/>
    <w:rsid w:val="00460A5E"/>
    <w:rsid w:val="00461CA4"/>
    <w:rsid w:val="004726B4"/>
    <w:rsid w:val="00481F91"/>
    <w:rsid w:val="0048511E"/>
    <w:rsid w:val="00486A65"/>
    <w:rsid w:val="00496423"/>
    <w:rsid w:val="004B44C9"/>
    <w:rsid w:val="004B58FA"/>
    <w:rsid w:val="004C0DCD"/>
    <w:rsid w:val="004D1051"/>
    <w:rsid w:val="004D5CD5"/>
    <w:rsid w:val="004D61F1"/>
    <w:rsid w:val="004E1484"/>
    <w:rsid w:val="005025AF"/>
    <w:rsid w:val="005146CA"/>
    <w:rsid w:val="00521451"/>
    <w:rsid w:val="0052286F"/>
    <w:rsid w:val="005234D6"/>
    <w:rsid w:val="00526246"/>
    <w:rsid w:val="005269B0"/>
    <w:rsid w:val="00532A31"/>
    <w:rsid w:val="00533B57"/>
    <w:rsid w:val="00544A38"/>
    <w:rsid w:val="00560CBD"/>
    <w:rsid w:val="005617CB"/>
    <w:rsid w:val="00567106"/>
    <w:rsid w:val="00567375"/>
    <w:rsid w:val="0059290F"/>
    <w:rsid w:val="005A6B63"/>
    <w:rsid w:val="005B1869"/>
    <w:rsid w:val="005C73D9"/>
    <w:rsid w:val="005D5996"/>
    <w:rsid w:val="005D6A65"/>
    <w:rsid w:val="005E1D3C"/>
    <w:rsid w:val="005E625B"/>
    <w:rsid w:val="00601FCD"/>
    <w:rsid w:val="00605BA5"/>
    <w:rsid w:val="00612485"/>
    <w:rsid w:val="00632253"/>
    <w:rsid w:val="00636BA1"/>
    <w:rsid w:val="00642714"/>
    <w:rsid w:val="006455CE"/>
    <w:rsid w:val="0064581B"/>
    <w:rsid w:val="00662B74"/>
    <w:rsid w:val="0066689D"/>
    <w:rsid w:val="006751AF"/>
    <w:rsid w:val="006938D9"/>
    <w:rsid w:val="006A5A4F"/>
    <w:rsid w:val="006B330B"/>
    <w:rsid w:val="006C299B"/>
    <w:rsid w:val="006D36EC"/>
    <w:rsid w:val="006D42D9"/>
    <w:rsid w:val="006E1C1A"/>
    <w:rsid w:val="006E22BA"/>
    <w:rsid w:val="006E366E"/>
    <w:rsid w:val="006E4502"/>
    <w:rsid w:val="006F17EF"/>
    <w:rsid w:val="007047D6"/>
    <w:rsid w:val="00710C77"/>
    <w:rsid w:val="00733017"/>
    <w:rsid w:val="007563F7"/>
    <w:rsid w:val="0078291D"/>
    <w:rsid w:val="00783310"/>
    <w:rsid w:val="007A4A6D"/>
    <w:rsid w:val="007C2BD7"/>
    <w:rsid w:val="007D1BCF"/>
    <w:rsid w:val="007D433F"/>
    <w:rsid w:val="007D75CF"/>
    <w:rsid w:val="007E07E5"/>
    <w:rsid w:val="007E6DC5"/>
    <w:rsid w:val="007F4048"/>
    <w:rsid w:val="00800BB8"/>
    <w:rsid w:val="00803D4D"/>
    <w:rsid w:val="008125A3"/>
    <w:rsid w:val="00825906"/>
    <w:rsid w:val="008422B1"/>
    <w:rsid w:val="00850013"/>
    <w:rsid w:val="00876DC6"/>
    <w:rsid w:val="008800EF"/>
    <w:rsid w:val="0088043C"/>
    <w:rsid w:val="00881C05"/>
    <w:rsid w:val="00882763"/>
    <w:rsid w:val="008906C9"/>
    <w:rsid w:val="008965B0"/>
    <w:rsid w:val="008A42E6"/>
    <w:rsid w:val="008A6B67"/>
    <w:rsid w:val="008A7BC4"/>
    <w:rsid w:val="008C5738"/>
    <w:rsid w:val="008D04F0"/>
    <w:rsid w:val="008E2E38"/>
    <w:rsid w:val="008E6D95"/>
    <w:rsid w:val="008F24C1"/>
    <w:rsid w:val="008F3500"/>
    <w:rsid w:val="008F6E9F"/>
    <w:rsid w:val="00901AAE"/>
    <w:rsid w:val="009123C2"/>
    <w:rsid w:val="009230E1"/>
    <w:rsid w:val="00924E3C"/>
    <w:rsid w:val="0092698B"/>
    <w:rsid w:val="00932DD9"/>
    <w:rsid w:val="009416DE"/>
    <w:rsid w:val="00942082"/>
    <w:rsid w:val="009612BB"/>
    <w:rsid w:val="00961560"/>
    <w:rsid w:val="00975A34"/>
    <w:rsid w:val="00982835"/>
    <w:rsid w:val="009C7CA5"/>
    <w:rsid w:val="009D7A20"/>
    <w:rsid w:val="009F1809"/>
    <w:rsid w:val="009F3C35"/>
    <w:rsid w:val="009F509F"/>
    <w:rsid w:val="00A11A9D"/>
    <w:rsid w:val="00A125C5"/>
    <w:rsid w:val="00A1664B"/>
    <w:rsid w:val="00A34E8F"/>
    <w:rsid w:val="00A44C92"/>
    <w:rsid w:val="00A50042"/>
    <w:rsid w:val="00A5039D"/>
    <w:rsid w:val="00A600D3"/>
    <w:rsid w:val="00A63F91"/>
    <w:rsid w:val="00A65EE7"/>
    <w:rsid w:val="00A70133"/>
    <w:rsid w:val="00A736C1"/>
    <w:rsid w:val="00A752AB"/>
    <w:rsid w:val="00A7538E"/>
    <w:rsid w:val="00A86B37"/>
    <w:rsid w:val="00A90574"/>
    <w:rsid w:val="00AC3608"/>
    <w:rsid w:val="00AE09AA"/>
    <w:rsid w:val="00AF50E7"/>
    <w:rsid w:val="00B11946"/>
    <w:rsid w:val="00B1284E"/>
    <w:rsid w:val="00B17141"/>
    <w:rsid w:val="00B2324E"/>
    <w:rsid w:val="00B279B9"/>
    <w:rsid w:val="00B31575"/>
    <w:rsid w:val="00B41722"/>
    <w:rsid w:val="00B600CE"/>
    <w:rsid w:val="00B705E1"/>
    <w:rsid w:val="00B70871"/>
    <w:rsid w:val="00B81242"/>
    <w:rsid w:val="00B8547D"/>
    <w:rsid w:val="00B92B7C"/>
    <w:rsid w:val="00BA44CB"/>
    <w:rsid w:val="00BA517D"/>
    <w:rsid w:val="00BB0322"/>
    <w:rsid w:val="00BB10A0"/>
    <w:rsid w:val="00BD0327"/>
    <w:rsid w:val="00BD22F9"/>
    <w:rsid w:val="00BF1201"/>
    <w:rsid w:val="00BF1C38"/>
    <w:rsid w:val="00BF7B9F"/>
    <w:rsid w:val="00C00B1A"/>
    <w:rsid w:val="00C00EA0"/>
    <w:rsid w:val="00C22C6B"/>
    <w:rsid w:val="00C250D5"/>
    <w:rsid w:val="00C41354"/>
    <w:rsid w:val="00C461AF"/>
    <w:rsid w:val="00C536A0"/>
    <w:rsid w:val="00C675F1"/>
    <w:rsid w:val="00C92898"/>
    <w:rsid w:val="00CD091C"/>
    <w:rsid w:val="00CD3652"/>
    <w:rsid w:val="00CE049B"/>
    <w:rsid w:val="00CE465F"/>
    <w:rsid w:val="00CE7514"/>
    <w:rsid w:val="00CF088A"/>
    <w:rsid w:val="00D039CE"/>
    <w:rsid w:val="00D040BA"/>
    <w:rsid w:val="00D04605"/>
    <w:rsid w:val="00D059D9"/>
    <w:rsid w:val="00D248DE"/>
    <w:rsid w:val="00D31A87"/>
    <w:rsid w:val="00D43B7E"/>
    <w:rsid w:val="00D503CD"/>
    <w:rsid w:val="00D72EFF"/>
    <w:rsid w:val="00D740E4"/>
    <w:rsid w:val="00D84928"/>
    <w:rsid w:val="00D8542D"/>
    <w:rsid w:val="00DB2710"/>
    <w:rsid w:val="00DC0AA7"/>
    <w:rsid w:val="00DC4A38"/>
    <w:rsid w:val="00DC6A71"/>
    <w:rsid w:val="00DC708C"/>
    <w:rsid w:val="00DD3483"/>
    <w:rsid w:val="00DE5B46"/>
    <w:rsid w:val="00DF0CD7"/>
    <w:rsid w:val="00DF52A9"/>
    <w:rsid w:val="00E0357D"/>
    <w:rsid w:val="00E22CDB"/>
    <w:rsid w:val="00E2309C"/>
    <w:rsid w:val="00E24AFC"/>
    <w:rsid w:val="00E24EC2"/>
    <w:rsid w:val="00E31398"/>
    <w:rsid w:val="00E677F6"/>
    <w:rsid w:val="00E90865"/>
    <w:rsid w:val="00EA4907"/>
    <w:rsid w:val="00EB026D"/>
    <w:rsid w:val="00EB049A"/>
    <w:rsid w:val="00EB0561"/>
    <w:rsid w:val="00EB07F0"/>
    <w:rsid w:val="00EB5E19"/>
    <w:rsid w:val="00EC0E8E"/>
    <w:rsid w:val="00EC22F9"/>
    <w:rsid w:val="00EE2580"/>
    <w:rsid w:val="00EE45E0"/>
    <w:rsid w:val="00EF1473"/>
    <w:rsid w:val="00F240BB"/>
    <w:rsid w:val="00F350DB"/>
    <w:rsid w:val="00F46724"/>
    <w:rsid w:val="00F56FFF"/>
    <w:rsid w:val="00F57FED"/>
    <w:rsid w:val="00F76A5C"/>
    <w:rsid w:val="00F94914"/>
    <w:rsid w:val="00FA135E"/>
    <w:rsid w:val="00FC3A6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B61B40A"/>
  <w15:docId w15:val="{BB9D1416-251B-4C94-B274-FF9470A3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 w:type="paragraph" w:styleId="Navadensplet">
    <w:name w:val="Normal (Web)"/>
    <w:basedOn w:val="Navaden"/>
    <w:unhideWhenUsed/>
    <w:rsid w:val="00D039CE"/>
    <w:pPr>
      <w:spacing w:before="100" w:beforeAutospacing="1" w:after="100" w:afterAutospacing="1" w:line="240" w:lineRule="auto"/>
    </w:pPr>
    <w:rPr>
      <w:rFonts w:ascii="Times New Roman" w:hAnsi="Times New Roman"/>
      <w:sz w:val="24"/>
      <w:lang w:val="sl-SI" w:eastAsia="sl-SI"/>
    </w:rPr>
  </w:style>
  <w:style w:type="character" w:customStyle="1" w:styleId="NogaZnak">
    <w:name w:val="Noga Znak"/>
    <w:basedOn w:val="Privzetapisavaodstavka"/>
    <w:link w:val="Noga"/>
    <w:semiHidden/>
    <w:rsid w:val="00D039CE"/>
    <w:rPr>
      <w:rFonts w:ascii="Arial" w:hAnsi="Arial"/>
      <w:szCs w:val="24"/>
      <w:lang w:val="en-US" w:eastAsia="en-US"/>
    </w:rPr>
  </w:style>
  <w:style w:type="character" w:customStyle="1" w:styleId="GlavaZnak">
    <w:name w:val="Glava Znak"/>
    <w:basedOn w:val="Privzetapisavaodstavka"/>
    <w:link w:val="Glava"/>
    <w:rsid w:val="00433E89"/>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16798">
      <w:bodyDiv w:val="1"/>
      <w:marLeft w:val="0"/>
      <w:marRight w:val="0"/>
      <w:marTop w:val="0"/>
      <w:marBottom w:val="0"/>
      <w:divBdr>
        <w:top w:val="none" w:sz="0" w:space="0" w:color="auto"/>
        <w:left w:val="none" w:sz="0" w:space="0" w:color="auto"/>
        <w:bottom w:val="none" w:sz="0" w:space="0" w:color="auto"/>
        <w:right w:val="none" w:sz="0" w:space="0" w:color="auto"/>
      </w:divBdr>
    </w:div>
    <w:div w:id="1329626626">
      <w:bodyDiv w:val="1"/>
      <w:marLeft w:val="0"/>
      <w:marRight w:val="0"/>
      <w:marTop w:val="0"/>
      <w:marBottom w:val="0"/>
      <w:divBdr>
        <w:top w:val="none" w:sz="0" w:space="0" w:color="auto"/>
        <w:left w:val="none" w:sz="0" w:space="0" w:color="auto"/>
        <w:bottom w:val="none" w:sz="0" w:space="0" w:color="auto"/>
        <w:right w:val="none" w:sz="0" w:space="0" w:color="auto"/>
      </w:divBdr>
    </w:div>
    <w:div w:id="1331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hyperlink" Target="http://www.uradni-list.si/1/objava.jsp?sop=2016-01-2296"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uradni-list.si/1/objava.jsp?sop=2019-01-3722" TargetMode="Externa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yperlink" Target="http://www.uradni-list.si/1/objava.jsp?sop=2016-01-1428"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uradni-list.si/1/objava.jsp?sop=2015-01-1930" TargetMode="External"/><Relationship Id="rId20" Type="http://schemas.openxmlformats.org/officeDocument/2006/relationships/hyperlink" Target="http://www.uradni-list.si/1/objava.jsp?sop=2019-01-091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24" Type="http://schemas.openxmlformats.org/officeDocument/2006/relationships/hyperlink" Target="mailto:ursp.box@gov.si" TargetMode="External"/><Relationship Id="rId5" Type="http://schemas.openxmlformats.org/officeDocument/2006/relationships/footnotes" Target="footnotes.xml"/><Relationship Id="rId15" Type="http://schemas.openxmlformats.org/officeDocument/2006/relationships/hyperlink" Target="http://www.uradni-list.si/1/objava.jsp?sop=2013-21-2826" TargetMode="External"/><Relationship Id="rId23" Type="http://schemas.openxmlformats.org/officeDocument/2006/relationships/hyperlink" Target="https://www.gov.si/zbirke/delovna-mesta/" TargetMode="External"/><Relationship Id="rId28" Type="http://schemas.openxmlformats.org/officeDocument/2006/relationships/fontTable" Target="fontTable.xml"/><Relationship Id="rId10" Type="http://schemas.openxmlformats.org/officeDocument/2006/relationships/hyperlink" Target="http://www.uradni-list.si/1/objava.jsp?sop=2008-01-3015" TargetMode="External"/><Relationship Id="rId19" Type="http://schemas.openxmlformats.org/officeDocument/2006/relationships/hyperlink" Target="http://www.uradni-list.si/1/objava.jsp?sop=2017-01-0741" TargetMode="Externa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13-01-0784" TargetMode="External"/><Relationship Id="rId22" Type="http://schemas.openxmlformats.org/officeDocument/2006/relationships/hyperlink" Target="http://www.uradni-list.si/1/objava.jsp?sop=2020-01-3772"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1573</Words>
  <Characters>8970</Characters>
  <Application>Microsoft Office Word</Application>
  <DocSecurity>0</DocSecurity>
  <Lines>74</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10</cp:revision>
  <cp:lastPrinted>2023-02-23T13:35:00Z</cp:lastPrinted>
  <dcterms:created xsi:type="dcterms:W3CDTF">2025-02-12T12:58:00Z</dcterms:created>
  <dcterms:modified xsi:type="dcterms:W3CDTF">2025-03-10T11:15:00Z</dcterms:modified>
</cp:coreProperties>
</file>