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tblpXSpec="right" w:tblpY="1"/>
        <w:tblOverlap w:val="never"/>
        <w:tblW w:w="0" w:type="auto"/>
        <w:tblLayout w:type="fixed"/>
        <w:tblCellMar>
          <w:left w:w="91" w:type="dxa"/>
          <w:right w:w="85" w:type="dxa"/>
        </w:tblCellMar>
        <w:tblLook w:val="0000" w:firstRow="0" w:lastRow="0" w:firstColumn="0" w:lastColumn="0" w:noHBand="0" w:noVBand="0"/>
      </w:tblPr>
      <w:tblGrid>
        <w:gridCol w:w="5812"/>
        <w:gridCol w:w="5387"/>
        <w:gridCol w:w="256"/>
        <w:gridCol w:w="70"/>
      </w:tblGrid>
      <w:tr w:rsidR="00CE2315" w:rsidTr="005C2C7D">
        <w:trPr>
          <w:trHeight w:val="997"/>
        </w:trPr>
        <w:tc>
          <w:tcPr>
            <w:tcW w:w="11525" w:type="dxa"/>
            <w:gridSpan w:val="4"/>
            <w:vAlign w:val="center"/>
          </w:tcPr>
          <w:p w:rsidR="00CE2315" w:rsidRDefault="00876971" w:rsidP="00C41978">
            <w:pPr>
              <w:jc w:val="center"/>
              <w:rPr>
                <w:rFonts w:ascii="Arial Unicode MS" w:eastAsia="Arial Unicode MS" w:hAnsi="Arial Unicode MS" w:cs="Arial Unicode MS"/>
                <w:b/>
                <w:color w:val="FFFFFF"/>
                <w:sz w:val="4"/>
                <w:szCs w:val="4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72390" distB="72390" distL="72390" distR="72390" simplePos="0" relativeHeight="251656192" behindDoc="0" locked="0" layoutInCell="1" allowOverlap="1" wp14:anchorId="3319E2C3" wp14:editId="031D2364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-1370330</wp:posOffset>
                      </wp:positionV>
                      <wp:extent cx="7088400" cy="914400"/>
                      <wp:effectExtent l="0" t="0" r="0" b="0"/>
                      <wp:wrapSquare wrapText="bothSides"/>
                      <wp:docPr id="9" name="Text Box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179C6" w:rsidRDefault="000179C6" w:rsidP="00C95F43">
                                  <w:pPr>
                                    <w:spacing w:before="240" w:after="480"/>
                                    <w:ind w:left="-228" w:right="3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  <w:t>Sevalne novice</w:t>
                                  </w:r>
                                </w:p>
                                <w:p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  <w:p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19E2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-7.2pt;margin-top:-107.9pt;width:558.15pt;height:1in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" stroked="f">
                      <v:fill r:id="rId9" o:title="" recolor="t" type="frame"/>
                      <v:textbox inset="0,0,0,0">
                        <w:txbxContent>
                          <w:p w:rsidR="000179C6" w:rsidRDefault="000179C6" w:rsidP="00C95F43">
                            <w:pPr>
                              <w:spacing w:before="240" w:after="480"/>
                              <w:ind w:left="-228" w:right="3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  <w:t>Sevalne novice</w:t>
                            </w:r>
                          </w:p>
                          <w:p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  <w:p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B73">
              <w:rPr>
                <w:rFonts w:ascii="Arial" w:eastAsia="Arial Unicode MS" w:hAnsi="Arial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0" wp14:anchorId="686BED5D" wp14:editId="0F7E051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-1371600</wp:posOffset>
                      </wp:positionV>
                      <wp:extent cx="7088400" cy="432000"/>
                      <wp:effectExtent l="0" t="0" r="17780" b="25400"/>
                      <wp:wrapSquare wrapText="bothSides"/>
                      <wp:docPr id="8" name="Text Box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4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79C6" w:rsidRDefault="000179C6" w:rsidP="00AC3B85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Š</w:t>
                                  </w:r>
                                  <w:r w:rsidR="00393F66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tevilka 4</w:t>
                                  </w:r>
                                  <w:r w:rsidR="00CE3C3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70CB7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BE7D7B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93F66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BE7D7B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januar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201</w:t>
                                  </w:r>
                                  <w:r w:rsidR="00BE7D7B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BED5D" id="Text Box 16" o:spid="_x0000_s1027" type="#_x0000_t202" style="position:absolute;left:0;text-align:left;margin-left:-7.1pt;margin-top:-108pt;width:558.15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" o:allowoverlap="f" fillcolor="#339" strokecolor="#339">
                      <v:textbox>
                        <w:txbxContent>
                          <w:p w:rsidR="000179C6" w:rsidRDefault="000179C6" w:rsidP="00AC3B85">
                            <w:pPr>
                              <w:spacing w:before="60" w:after="6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Š</w:t>
                            </w:r>
                            <w:r w:rsidR="00393F66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tevilka 4</w:t>
                            </w:r>
                            <w:r w:rsidR="00CE3C30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370CB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7D7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393F6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BE7D7B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januar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BE7D7B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6F" w:rsidTr="005C2C7D">
        <w:trPr>
          <w:gridAfter w:val="1"/>
          <w:wAfter w:w="70" w:type="dxa"/>
          <w:trHeight w:val="13807"/>
        </w:trPr>
        <w:tc>
          <w:tcPr>
            <w:tcW w:w="5812" w:type="dxa"/>
          </w:tcPr>
          <w:p w:rsidR="00CD1B59" w:rsidRPr="00B62E38" w:rsidRDefault="00CD1B59" w:rsidP="00171859">
            <w:pPr>
              <w:spacing w:before="12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E734CC" w:rsidRPr="00B62E38" w:rsidRDefault="00E734CC" w:rsidP="00171859">
            <w:pPr>
              <w:spacing w:before="12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0E41F2" w:rsidRPr="00B62E38" w:rsidRDefault="000E41F2" w:rsidP="00DB6A79">
            <w:pPr>
              <w:spacing w:before="120" w:after="120"/>
              <w:ind w:right="340"/>
              <w:jc w:val="both"/>
              <w:outlineLvl w:val="2"/>
              <w:rPr>
                <w:rFonts w:ascii="Arial" w:eastAsia="Times New Roman" w:hAnsi="Arial" w:cs="Arial"/>
                <w:sz w:val="6"/>
                <w:szCs w:val="6"/>
              </w:rPr>
            </w:pPr>
          </w:p>
          <w:p w:rsidR="00E734CC" w:rsidRPr="00B62E38" w:rsidRDefault="00E734CC" w:rsidP="00171859">
            <w:pPr>
              <w:spacing w:before="120" w:after="60"/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6"/>
                <w:szCs w:val="6"/>
                <w:lang w:bidi="ar-SA"/>
              </w:rPr>
            </w:pPr>
          </w:p>
          <w:p w:rsidR="00E734CC" w:rsidRPr="00B62E38" w:rsidRDefault="00E734CC" w:rsidP="00171859">
            <w:pPr>
              <w:spacing w:before="120" w:after="60"/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6"/>
                <w:szCs w:val="6"/>
                <w:lang w:bidi="ar-SA"/>
              </w:rPr>
            </w:pPr>
          </w:p>
          <w:p w:rsidR="00746B02" w:rsidRPr="00B62E38" w:rsidRDefault="00746B02" w:rsidP="00171859">
            <w:pPr>
              <w:spacing w:before="120" w:after="60"/>
              <w:ind w:right="340"/>
              <w:jc w:val="both"/>
              <w:outlineLvl w:val="2"/>
              <w:rPr>
                <w:rFonts w:ascii="Arial" w:eastAsia="Times New Roman" w:hAnsi="Arial" w:cs="Arial"/>
                <w:color w:val="333399"/>
                <w:sz w:val="6"/>
                <w:szCs w:val="6"/>
              </w:rPr>
            </w:pPr>
          </w:p>
          <w:p w:rsidR="00A65224" w:rsidRPr="00B62E38" w:rsidRDefault="005D45E1" w:rsidP="00675D4E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Pri 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>prevoz</w:t>
            </w:r>
            <w:r w:rsidRPr="00B62E38">
              <w:rPr>
                <w:rFonts w:ascii="Arial" w:hAnsi="Arial" w:cs="Arial"/>
                <w:sz w:val="22"/>
                <w:szCs w:val="22"/>
              </w:rPr>
              <w:t>u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 xml:space="preserve"> radioaktivnih snovi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je potrebno upoštevati zahteve, ki izhajajo iz </w:t>
            </w:r>
            <w:r w:rsidRPr="00B62E38">
              <w:rPr>
                <w:rFonts w:ascii="Arial" w:hAnsi="Arial" w:cs="Arial"/>
                <w:b/>
                <w:sz w:val="22"/>
                <w:szCs w:val="22"/>
              </w:rPr>
              <w:t>Zakona o prevozu nevarnega blaga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, v primeru prevoza po cesti </w:t>
            </w:r>
            <w:r w:rsidR="00171859" w:rsidRPr="00B62E38">
              <w:rPr>
                <w:rFonts w:ascii="Arial" w:hAnsi="Arial" w:cs="Arial"/>
                <w:sz w:val="22"/>
                <w:szCs w:val="22"/>
              </w:rPr>
              <w:t xml:space="preserve">pa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tudi mednarodni predpis </w:t>
            </w:r>
            <w:r w:rsidRPr="00B62E38">
              <w:rPr>
                <w:rFonts w:ascii="Arial" w:hAnsi="Arial" w:cs="Arial"/>
                <w:b/>
                <w:sz w:val="22"/>
                <w:szCs w:val="22"/>
              </w:rPr>
              <w:t>ADR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(The European Agreement concerning the International Carriage of Dangerous Goods by Road). </w:t>
            </w:r>
          </w:p>
          <w:p w:rsidR="00675D4E" w:rsidRPr="00B62E38" w:rsidRDefault="00A65224" w:rsidP="00675D4E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P</w:t>
            </w:r>
            <w:r w:rsidR="005D45E1" w:rsidRPr="00B62E38">
              <w:rPr>
                <w:rFonts w:ascii="Arial" w:hAnsi="Arial" w:cs="Arial"/>
                <w:sz w:val="22"/>
                <w:szCs w:val="22"/>
              </w:rPr>
              <w:t xml:space="preserve">revoz jedrskih snovi in virov sevanja kategorije 1 in 2 </w:t>
            </w:r>
            <w:r w:rsidR="002E5D01" w:rsidRPr="00B62E38">
              <w:rPr>
                <w:rFonts w:ascii="Arial" w:hAnsi="Arial" w:cs="Arial"/>
                <w:sz w:val="22"/>
                <w:szCs w:val="22"/>
              </w:rPr>
              <w:t xml:space="preserve">še </w:t>
            </w:r>
            <w:r w:rsidRPr="00B62E38">
              <w:rPr>
                <w:rFonts w:ascii="Arial" w:hAnsi="Arial" w:cs="Arial"/>
                <w:sz w:val="22"/>
                <w:szCs w:val="22"/>
              </w:rPr>
              <w:t>natančneje določa</w:t>
            </w:r>
            <w:r w:rsidR="005D45E1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45E1" w:rsidRPr="00B62E38">
              <w:rPr>
                <w:rFonts w:ascii="Arial" w:hAnsi="Arial" w:cs="Arial"/>
                <w:b/>
                <w:sz w:val="22"/>
                <w:szCs w:val="22"/>
              </w:rPr>
              <w:t>Zakon o varstvu pred ionizira</w:t>
            </w:r>
            <w:r w:rsidR="002E5D01" w:rsidRPr="00B62E38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="005D45E1" w:rsidRPr="00B62E38">
              <w:rPr>
                <w:rFonts w:ascii="Arial" w:hAnsi="Arial" w:cs="Arial"/>
                <w:b/>
                <w:sz w:val="22"/>
                <w:szCs w:val="22"/>
              </w:rPr>
              <w:t>jočimi sevanji in jedrski varnosti</w:t>
            </w:r>
            <w:r w:rsidR="005D45E1" w:rsidRPr="00B62E3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400BF" w:rsidRPr="00B62E38" w:rsidRDefault="00670F5F" w:rsidP="002E5D01">
            <w:pPr>
              <w:spacing w:after="120"/>
              <w:ind w:right="340"/>
              <w:jc w:val="both"/>
              <w:outlineLvl w:val="2"/>
              <w:rPr>
                <w:rFonts w:ascii="Arial" w:eastAsia="Times New Roman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V Sloveniji se k sreči še ni zgodila nobena nesreča pri prevozu radioaktivnih snovi, medtem ko mednarodni podatki kažejo nekoliko drugačno sliko – predvsem v velikih državah z velikim številom tovrstnih prevozov. </w:t>
            </w:r>
          </w:p>
          <w:p w:rsidR="00BE7D7B" w:rsidRPr="00B62E38" w:rsidRDefault="00BE7D7B" w:rsidP="006A5C4A">
            <w:pPr>
              <w:pStyle w:val="Glava"/>
              <w:ind w:left="-118" w:right="232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B62E38">
              <w:rPr>
                <w:rFonts w:ascii="Sylfaen" w:hAnsi="Sylfaen"/>
                <w:noProof/>
                <w:color w:val="0000FF"/>
                <w:sz w:val="20"/>
              </w:rPr>
              <w:drawing>
                <wp:inline distT="0" distB="0" distL="0" distR="0" wp14:anchorId="34FDE829" wp14:editId="0BC02B17">
                  <wp:extent cx="3284855" cy="2026920"/>
                  <wp:effectExtent l="0" t="0" r="0" b="0"/>
                  <wp:docPr id="1" name="irc_mi" descr="Črn transportni kombi, ki se je zaletel v cestno ograjo. S ceste visi na sprednjih dveh kolesih,. Pri zadnjem kolesu je pripet na zajlo s katero ga bodo povlekli nazaj na cesto. Za ograjo je debelo drevo in grmovj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zultat iskanja slik za transport limmer unfall radioacktiv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6111" t="22967" r="25380" b="26193"/>
                          <a:stretch/>
                        </pic:blipFill>
                        <pic:spPr bwMode="auto">
                          <a:xfrm>
                            <a:off x="0" y="0"/>
                            <a:ext cx="3398711" cy="20971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71859" w:rsidRPr="00B62E38" w:rsidRDefault="00171859" w:rsidP="00171859">
            <w:pPr>
              <w:pStyle w:val="Glava"/>
              <w:ind w:left="62" w:right="2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E38">
              <w:rPr>
                <w:rFonts w:ascii="Arial" w:hAnsi="Arial" w:cs="Arial"/>
                <w:sz w:val="18"/>
                <w:szCs w:val="18"/>
              </w:rPr>
              <w:t>Nesreča v tujini (</w:t>
            </w:r>
            <w:r w:rsidR="00BE7D7B" w:rsidRPr="00B62E38">
              <w:rPr>
                <w:rFonts w:ascii="Arial" w:hAnsi="Arial" w:cs="Arial"/>
                <w:sz w:val="18"/>
                <w:szCs w:val="18"/>
              </w:rPr>
              <w:t xml:space="preserve">Vir: </w:t>
            </w:r>
            <w:r w:rsidRPr="00B62E38">
              <w:rPr>
                <w:rFonts w:ascii="Arial" w:hAnsi="Arial" w:cs="Arial"/>
                <w:sz w:val="18"/>
                <w:szCs w:val="18"/>
              </w:rPr>
              <w:t>https://feuerwehr-alfeld.de/</w:t>
            </w:r>
          </w:p>
          <w:p w:rsidR="00BE7D7B" w:rsidRPr="00B62E38" w:rsidRDefault="00791B80" w:rsidP="00171859">
            <w:pPr>
              <w:pStyle w:val="Glava"/>
              <w:spacing w:after="120"/>
              <w:ind w:left="62" w:right="2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E38">
              <w:rPr>
                <w:rFonts w:ascii="Arial" w:hAnsi="Arial" w:cs="Arial"/>
                <w:sz w:val="18"/>
                <w:szCs w:val="18"/>
              </w:rPr>
              <w:t>externe-einsatzmittel/</w:t>
            </w:r>
            <w:r w:rsidR="00BE7D7B" w:rsidRPr="00B62E38">
              <w:rPr>
                <w:rFonts w:ascii="Arial" w:hAnsi="Arial" w:cs="Arial"/>
                <w:sz w:val="18"/>
                <w:szCs w:val="18"/>
              </w:rPr>
              <w:t>reinigungsunternehmen-mb</w:t>
            </w:r>
            <w:r w:rsidR="00A65224" w:rsidRPr="00B62E38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1B534F" w:rsidRPr="00B62E38" w:rsidRDefault="001F7506" w:rsidP="00320B07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Zgornja s</w:t>
            </w:r>
            <w:r w:rsidR="00670F5F" w:rsidRPr="00B62E38">
              <w:rPr>
                <w:rFonts w:ascii="Arial" w:hAnsi="Arial" w:cs="Arial"/>
                <w:sz w:val="22"/>
                <w:szCs w:val="22"/>
              </w:rPr>
              <w:t xml:space="preserve">lika prikazuje nesrečo, ki 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>se je zgodila zaradi</w:t>
            </w:r>
            <w:r w:rsidR="00670F5F" w:rsidRPr="00B62E38">
              <w:rPr>
                <w:rFonts w:ascii="Arial" w:hAnsi="Arial" w:cs="Arial"/>
                <w:sz w:val="22"/>
                <w:szCs w:val="22"/>
              </w:rPr>
              <w:t xml:space="preserve"> divjad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>i</w:t>
            </w:r>
            <w:r w:rsidR="00670F5F" w:rsidRPr="00B62E38">
              <w:rPr>
                <w:rFonts w:ascii="Arial" w:hAnsi="Arial" w:cs="Arial"/>
                <w:sz w:val="22"/>
                <w:szCs w:val="22"/>
              </w:rPr>
              <w:t xml:space="preserve"> na cesti. </w:t>
            </w:r>
            <w:r w:rsidR="00675D4E" w:rsidRPr="00B62E38">
              <w:rPr>
                <w:rFonts w:ascii="Arial" w:hAnsi="Arial" w:cs="Arial"/>
                <w:sz w:val="22"/>
                <w:szCs w:val="22"/>
              </w:rPr>
              <w:t xml:space="preserve">Potrebno je poudariti, da so </w:t>
            </w:r>
            <w:r w:rsidR="004507E3">
              <w:rPr>
                <w:rFonts w:ascii="Arial" w:hAnsi="Arial" w:cs="Arial"/>
                <w:sz w:val="22"/>
                <w:szCs w:val="22"/>
              </w:rPr>
              <w:t>tovorki</w:t>
            </w:r>
            <w:r w:rsidR="004507E3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75D4E" w:rsidRPr="00B62E38">
              <w:rPr>
                <w:rFonts w:ascii="Arial" w:hAnsi="Arial" w:cs="Arial"/>
                <w:sz w:val="22"/>
                <w:szCs w:val="22"/>
              </w:rPr>
              <w:t>za prevažanje radioaktivnih snovi zasnovani tako, da je možnost raztrosa radioaktivnih snovi pri takih nesrečah minimalna</w:t>
            </w:r>
            <w:r w:rsidR="004507E3">
              <w:rPr>
                <w:rFonts w:ascii="Arial" w:hAnsi="Arial" w:cs="Arial"/>
                <w:sz w:val="22"/>
                <w:szCs w:val="22"/>
              </w:rPr>
              <w:t xml:space="preserve"> – predvsem v primerih, ko gre za robustne tovorke in večje količine radioaktivnih snovi</w:t>
            </w:r>
            <w:r w:rsidR="00675D4E" w:rsidRPr="00B62E38">
              <w:rPr>
                <w:rFonts w:ascii="Arial" w:hAnsi="Arial" w:cs="Arial"/>
                <w:sz w:val="22"/>
                <w:szCs w:val="22"/>
              </w:rPr>
              <w:t>.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Vsako leto se zgodi po svetu več kraj (</w:t>
            </w:r>
            <w:r w:rsidR="001D571C">
              <w:rPr>
                <w:rFonts w:ascii="Arial" w:hAnsi="Arial" w:cs="Arial"/>
                <w:sz w:val="22"/>
                <w:szCs w:val="22"/>
              </w:rPr>
              <w:t>tudi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oboroženi ropi), ko </w:t>
            </w:r>
            <w:r w:rsidR="00320B07">
              <w:rPr>
                <w:rFonts w:ascii="Arial" w:hAnsi="Arial" w:cs="Arial"/>
                <w:sz w:val="22"/>
                <w:szCs w:val="22"/>
              </w:rPr>
              <w:t>je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odtuj</w:t>
            </w:r>
            <w:r w:rsidR="00320B07">
              <w:rPr>
                <w:rFonts w:ascii="Arial" w:hAnsi="Arial" w:cs="Arial"/>
                <w:sz w:val="22"/>
                <w:szCs w:val="22"/>
              </w:rPr>
              <w:t>eno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vozilo</w:t>
            </w:r>
            <w:r w:rsidR="002E5D01" w:rsidRPr="00B62E38">
              <w:rPr>
                <w:rFonts w:ascii="Arial" w:hAnsi="Arial" w:cs="Arial"/>
                <w:sz w:val="22"/>
                <w:szCs w:val="22"/>
              </w:rPr>
              <w:t>,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v katerem </w:t>
            </w:r>
            <w:r w:rsidR="001D571C">
              <w:rPr>
                <w:rFonts w:ascii="Arial" w:hAnsi="Arial" w:cs="Arial"/>
                <w:sz w:val="22"/>
                <w:szCs w:val="22"/>
              </w:rPr>
              <w:t>je s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kupaj z ostalimi »vrednimi« predmeti </w:t>
            </w:r>
            <w:r w:rsidR="001D571C" w:rsidRPr="00B62E38">
              <w:rPr>
                <w:rFonts w:ascii="Arial" w:hAnsi="Arial" w:cs="Arial"/>
                <w:sz w:val="22"/>
                <w:szCs w:val="22"/>
              </w:rPr>
              <w:t>tudi radioaktivna snov</w:t>
            </w:r>
            <w:r w:rsidR="001D571C">
              <w:rPr>
                <w:rFonts w:ascii="Arial" w:hAnsi="Arial" w:cs="Arial"/>
                <w:sz w:val="22"/>
                <w:szCs w:val="22"/>
              </w:rPr>
              <w:t>, ker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 xml:space="preserve"> je </w:t>
            </w:r>
            <w:r w:rsidR="001D571C">
              <w:rPr>
                <w:rFonts w:ascii="Arial" w:hAnsi="Arial" w:cs="Arial"/>
                <w:sz w:val="22"/>
                <w:szCs w:val="22"/>
              </w:rPr>
              <w:t xml:space="preserve">vozilo </w:t>
            </w:r>
            <w:r w:rsidR="004C7633" w:rsidRPr="00B62E38">
              <w:rPr>
                <w:rFonts w:ascii="Arial" w:hAnsi="Arial" w:cs="Arial"/>
                <w:sz w:val="22"/>
                <w:szCs w:val="22"/>
              </w:rPr>
              <w:t>neustrezno varovano oziroma parkirano brez nadzora.</w:t>
            </w:r>
          </w:p>
          <w:p w:rsidR="00C87E76" w:rsidRDefault="00E734CC" w:rsidP="00C87E76">
            <w:pPr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Strankam priporočamo, da se </w:t>
            </w:r>
            <w:r w:rsidR="00422D64">
              <w:rPr>
                <w:rFonts w:ascii="Arial" w:hAnsi="Arial" w:cs="Arial"/>
                <w:sz w:val="22"/>
                <w:szCs w:val="22"/>
              </w:rPr>
              <w:t>za</w:t>
            </w:r>
            <w:r w:rsidR="00422D64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2E38">
              <w:rPr>
                <w:rFonts w:ascii="Arial" w:hAnsi="Arial" w:cs="Arial"/>
                <w:sz w:val="22"/>
                <w:szCs w:val="22"/>
              </w:rPr>
              <w:t>informacij</w:t>
            </w:r>
            <w:r w:rsidR="00422D64">
              <w:rPr>
                <w:rFonts w:ascii="Arial" w:hAnsi="Arial" w:cs="Arial"/>
                <w:sz w:val="22"/>
                <w:szCs w:val="22"/>
              </w:rPr>
              <w:t>e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o zahtevah glede prevoza radioaktivnih snovi v drugih </w:t>
            </w:r>
            <w:r w:rsidR="003D3C8F">
              <w:rPr>
                <w:rFonts w:ascii="Arial" w:hAnsi="Arial" w:cs="Arial"/>
                <w:sz w:val="22"/>
                <w:szCs w:val="22"/>
              </w:rPr>
              <w:t xml:space="preserve">evropskih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državah obrnejo na </w:t>
            </w:r>
            <w:r w:rsidR="009168AA" w:rsidRPr="00F619C8">
              <w:rPr>
                <w:rFonts w:ascii="Arial" w:hAnsi="Arial" w:cs="Arial"/>
                <w:sz w:val="22"/>
                <w:szCs w:val="22"/>
              </w:rPr>
              <w:t>pristojne organe posameznih držav</w:t>
            </w:r>
            <w:r w:rsidR="00C87E76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920A7" w:rsidRDefault="00D95E49" w:rsidP="00320B07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hyperlink r:id="rId12" w:history="1">
              <w:r w:rsidR="00AB7A0B" w:rsidRPr="00AB7A0B">
                <w:rPr>
                  <w:rStyle w:val="Hiperpovezava"/>
                  <w:rFonts w:ascii="Arial" w:hAnsi="Arial" w:cs="Arial"/>
                  <w:color w:val="auto"/>
                  <w:sz w:val="22"/>
                  <w:szCs w:val="22"/>
                </w:rPr>
                <w:t>https://www.unece.org/trans/danger/publi/adr/country-info_e.html</w:t>
              </w:r>
            </w:hyperlink>
            <w:r w:rsidR="009168AA" w:rsidRPr="00C87E76">
              <w:rPr>
                <w:rFonts w:ascii="Arial" w:hAnsi="Arial" w:cs="Arial"/>
                <w:sz w:val="22"/>
                <w:szCs w:val="22"/>
              </w:rPr>
              <w:t>)</w:t>
            </w:r>
            <w:r w:rsidR="006920A7" w:rsidRPr="003B4CFA">
              <w:t>.</w:t>
            </w:r>
            <w:r w:rsidR="00E734CC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71859" w:rsidRPr="00B62E38" w:rsidRDefault="00E734CC" w:rsidP="00BE7D7B">
            <w:pPr>
              <w:spacing w:after="12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Zahteve iz predpisov, ki določajo ukrepe sevalne varnosti</w:t>
            </w:r>
            <w:r w:rsidR="00D95E49">
              <w:rPr>
                <w:rFonts w:ascii="Arial" w:hAnsi="Arial" w:cs="Arial"/>
                <w:sz w:val="22"/>
                <w:szCs w:val="22"/>
              </w:rPr>
              <w:t>,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se razlikujejo od države do države in so lahko v določenih primerih tudi strožje.</w:t>
            </w:r>
          </w:p>
        </w:tc>
        <w:tc>
          <w:tcPr>
            <w:tcW w:w="5643" w:type="dxa"/>
            <w:gridSpan w:val="2"/>
          </w:tcPr>
          <w:p w:rsidR="00CD1B59" w:rsidRPr="00B62E38" w:rsidRDefault="003307BE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  <w:r w:rsidRPr="00B62E38">
              <w:rPr>
                <w:rFonts w:ascii="Arial" w:hAnsi="Arial" w:cs="Arial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ACAF56" wp14:editId="50CF685B">
                      <wp:simplePos x="0" y="0"/>
                      <wp:positionH relativeFrom="column">
                        <wp:posOffset>-3618865</wp:posOffset>
                      </wp:positionH>
                      <wp:positionV relativeFrom="paragraph">
                        <wp:posOffset>165100</wp:posOffset>
                      </wp:positionV>
                      <wp:extent cx="6791325" cy="464820"/>
                      <wp:effectExtent l="0" t="0" r="9525" b="0"/>
                      <wp:wrapNone/>
                      <wp:docPr id="2" name="Polje z besedilom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1325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4CC" w:rsidRPr="00171859" w:rsidRDefault="00E734CC" w:rsidP="00E734CC">
                                  <w:pPr>
                                    <w:tabs>
                                      <w:tab w:val="left" w:pos="0"/>
                                    </w:tabs>
                                    <w:suppressOverlap/>
                                    <w:jc w:val="center"/>
                                    <w:outlineLvl w:val="2"/>
                                    <w:rPr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48"/>
                                      <w:szCs w:val="48"/>
                                    </w:rPr>
                                    <w:t>PREVOZ RADIOAKTIVNIH SNOVI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CAF56" id="Polje z besedilom 2" o:spid="_x0000_s1028" type="#_x0000_t202" style="position:absolute;left:0;text-align:left;margin-left:-284.95pt;margin-top:13pt;width:534.75pt;height:3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" fillcolor="white [3212]" stroked="f">
                      <v:textbox inset="0,,0">
                        <w:txbxContent>
                          <w:p w:rsidR="00E734CC" w:rsidRPr="00171859" w:rsidRDefault="00E734CC" w:rsidP="00E734CC">
                            <w:pPr>
                              <w:tabs>
                                <w:tab w:val="left" w:pos="0"/>
                              </w:tabs>
                              <w:suppressOverlap/>
                              <w:jc w:val="center"/>
                              <w:outlineLvl w:val="2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171859">
                              <w:rPr>
                                <w:rFonts w:ascii="Arial" w:hAnsi="Arial" w:cs="Arial"/>
                                <w:b/>
                                <w:color w:val="4700B8"/>
                                <w:sz w:val="48"/>
                                <w:szCs w:val="48"/>
                              </w:rPr>
                              <w:t>PREVOZ RADIOAKTIVNIH SNOVI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1859" w:rsidRPr="00B62E38" w:rsidRDefault="00171859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E734CC" w:rsidRPr="00B62E38" w:rsidRDefault="00DC41F2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  <w:r w:rsidRPr="00B62E38">
              <w:rPr>
                <w:rFonts w:ascii="Arial" w:hAnsi="Arial" w:cs="Arial"/>
                <w:noProof/>
                <w:sz w:val="6"/>
                <w:szCs w:val="6"/>
                <w:lang w:bidi="ar-SA"/>
              </w:rPr>
              <w:drawing>
                <wp:anchor distT="0" distB="0" distL="114935" distR="114935" simplePos="0" relativeHeight="251678720" behindDoc="1" locked="0" layoutInCell="1" allowOverlap="1">
                  <wp:simplePos x="0" y="0"/>
                  <wp:positionH relativeFrom="column">
                    <wp:posOffset>6657975</wp:posOffset>
                  </wp:positionH>
                  <wp:positionV relativeFrom="paragraph">
                    <wp:posOffset>8948420</wp:posOffset>
                  </wp:positionV>
                  <wp:extent cx="567690" cy="668655"/>
                  <wp:effectExtent l="0" t="0" r="3810" b="0"/>
                  <wp:wrapNone/>
                  <wp:docPr id="16" name="Slika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34CC" w:rsidRPr="00B62E38" w:rsidRDefault="00E734CC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E734CC" w:rsidRPr="00B62E38" w:rsidRDefault="00E734CC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CD1B59" w:rsidRPr="00B62E38" w:rsidRDefault="00CD1B59" w:rsidP="00171859">
            <w:pPr>
              <w:spacing w:before="120" w:after="6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:rsidR="00D30FB3" w:rsidRDefault="006920A7" w:rsidP="00291F99">
            <w:pPr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V </w:t>
            </w:r>
            <w:r w:rsidR="00D30FB3" w:rsidRPr="00F619C8">
              <w:rPr>
                <w:rStyle w:val="Hiperpovezava"/>
                <w:rFonts w:ascii="Arial" w:hAnsi="Arial" w:cs="Arial"/>
                <w:color w:val="auto"/>
                <w:sz w:val="22"/>
                <w:szCs w:val="22"/>
                <w:u w:val="none"/>
              </w:rPr>
              <w:t>Evropskem združenju upravnih organov</w:t>
            </w:r>
            <w:r w:rsidR="002D590D" w:rsidRPr="00D95E49">
              <w:rPr>
                <w:rStyle w:val="Hiperpovezava"/>
                <w:rFonts w:ascii="Arial" w:hAnsi="Arial" w:cs="Arial"/>
                <w:sz w:val="22"/>
                <w:szCs w:val="22"/>
                <w:u w:val="none"/>
              </w:rPr>
              <w:t xml:space="preserve"> </w:t>
            </w:r>
            <w:r w:rsidRPr="00F619C8">
              <w:rPr>
                <w:rFonts w:ascii="Arial" w:hAnsi="Arial" w:cs="Arial"/>
                <w:sz w:val="22"/>
                <w:szCs w:val="22"/>
              </w:rPr>
              <w:t>za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varen prevoz radioaktivnih snovi </w:t>
            </w:r>
            <w:r w:rsidR="000B0AF3" w:rsidRPr="00B62E38">
              <w:rPr>
                <w:rFonts w:ascii="Arial" w:hAnsi="Arial" w:cs="Arial"/>
                <w:sz w:val="22"/>
                <w:szCs w:val="22"/>
              </w:rPr>
              <w:t>(EACA)</w:t>
            </w:r>
            <w:r w:rsidR="000B0A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2E38">
              <w:rPr>
                <w:rFonts w:ascii="Arial" w:hAnsi="Arial" w:cs="Arial"/>
                <w:sz w:val="22"/>
                <w:szCs w:val="22"/>
              </w:rPr>
              <w:t>sodeluje tudi URSJV.</w:t>
            </w:r>
            <w:r w:rsidR="00D30FB3">
              <w:rPr>
                <w:rFonts w:ascii="Arial" w:hAnsi="Arial" w:cs="Arial"/>
                <w:sz w:val="22"/>
                <w:szCs w:val="22"/>
              </w:rPr>
              <w:t xml:space="preserve"> Več o združenju najdete na povezavi:</w:t>
            </w:r>
          </w:p>
          <w:p w:rsidR="006920A7" w:rsidRPr="003D3C8F" w:rsidRDefault="00C508F1" w:rsidP="00F619C8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3D3C8F" w:rsidRPr="003D3C8F">
                <w:rPr>
                  <w:rStyle w:val="Hiperpovezava"/>
                  <w:rFonts w:ascii="Arial" w:hAnsi="Arial" w:cs="Arial"/>
                  <w:color w:val="auto"/>
                  <w:sz w:val="22"/>
                </w:rPr>
                <w:t>http://www.euraca.eu/</w:t>
              </w:r>
            </w:hyperlink>
            <w:r w:rsidR="00D30FB3" w:rsidRPr="003D3C8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E7D7B" w:rsidRPr="00B62E38" w:rsidRDefault="00BE7D7B" w:rsidP="00291F99">
            <w:pPr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V minulih letih smo </w:t>
            </w:r>
            <w:r w:rsidR="002E5D01" w:rsidRPr="00B62E38">
              <w:rPr>
                <w:rFonts w:ascii="Arial" w:hAnsi="Arial" w:cs="Arial"/>
                <w:sz w:val="22"/>
                <w:szCs w:val="22"/>
              </w:rPr>
              <w:t xml:space="preserve">med drugim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odkrili ali pridobili informacije o naslednjih posamičnih primerih </w:t>
            </w:r>
            <w:r w:rsidR="000A7078" w:rsidRPr="00B62E38">
              <w:rPr>
                <w:rFonts w:ascii="Arial" w:hAnsi="Arial" w:cs="Arial"/>
                <w:sz w:val="22"/>
                <w:szCs w:val="22"/>
              </w:rPr>
              <w:t xml:space="preserve">kršitev </w:t>
            </w:r>
            <w:r w:rsidRPr="00B62E38">
              <w:rPr>
                <w:rFonts w:ascii="Arial" w:hAnsi="Arial" w:cs="Arial"/>
                <w:sz w:val="22"/>
                <w:szCs w:val="22"/>
              </w:rPr>
              <w:t>v Sloveniji:</w:t>
            </w:r>
          </w:p>
          <w:p w:rsidR="00BE7D7B" w:rsidRPr="00B62E38" w:rsidRDefault="00BE7D7B" w:rsidP="00291F99">
            <w:pPr>
              <w:pStyle w:val="Odstavekseznama"/>
              <w:numPr>
                <w:ilvl w:val="0"/>
                <w:numId w:val="24"/>
              </w:numPr>
              <w:spacing w:after="0"/>
              <w:ind w:left="336" w:right="321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prevoznik radioaktivnih snovi ni imenoval varnostnega sveto</w:t>
            </w:r>
            <w:r w:rsidR="00915835" w:rsidRPr="00B62E38">
              <w:rPr>
                <w:rFonts w:ascii="Arial" w:hAnsi="Arial" w:cs="Arial"/>
                <w:szCs w:val="22"/>
              </w:rPr>
              <w:t>valca za prevoz nevarnega blaga,</w:t>
            </w:r>
          </w:p>
          <w:p w:rsidR="004507E3" w:rsidRDefault="00BE7D7B" w:rsidP="00291F99">
            <w:pPr>
              <w:pStyle w:val="Odstavekseznama"/>
              <w:numPr>
                <w:ilvl w:val="0"/>
                <w:numId w:val="24"/>
              </w:numPr>
              <w:spacing w:after="0"/>
              <w:ind w:left="336" w:right="321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prevozniki niso bili poučeni oziroma niso označevali vozil za prevoz radioaktivnih snovi s tablami (v</w:t>
            </w:r>
            <w:r w:rsidR="00915835" w:rsidRPr="00B62E38">
              <w:rPr>
                <w:rFonts w:ascii="Arial" w:hAnsi="Arial" w:cs="Arial"/>
                <w:szCs w:val="22"/>
              </w:rPr>
              <w:t>elikimi nalepkami) za nevarnost</w:t>
            </w:r>
            <w:r w:rsidR="00422D64">
              <w:rPr>
                <w:rFonts w:ascii="Arial" w:hAnsi="Arial" w:cs="Arial"/>
                <w:szCs w:val="22"/>
              </w:rPr>
              <w:t>,</w:t>
            </w:r>
          </w:p>
          <w:p w:rsidR="00BE7D7B" w:rsidRPr="00B62E38" w:rsidRDefault="004507E3" w:rsidP="00291F99">
            <w:pPr>
              <w:pStyle w:val="Odstavekseznama"/>
              <w:numPr>
                <w:ilvl w:val="0"/>
                <w:numId w:val="24"/>
              </w:numPr>
              <w:spacing w:after="0"/>
              <w:ind w:left="336" w:right="321" w:hanging="286"/>
              <w:contextualSpacing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neustrezne (zastarele) prevozne listine</w:t>
            </w:r>
            <w:r w:rsidR="00915835" w:rsidRPr="00B62E38">
              <w:rPr>
                <w:rFonts w:ascii="Arial" w:hAnsi="Arial" w:cs="Arial"/>
                <w:szCs w:val="22"/>
              </w:rPr>
              <w:t xml:space="preserve"> in</w:t>
            </w:r>
          </w:p>
          <w:p w:rsidR="00BE7D7B" w:rsidRPr="00B62E38" w:rsidRDefault="00BE7D7B" w:rsidP="00374E89">
            <w:pPr>
              <w:pStyle w:val="Odstavekseznama"/>
              <w:numPr>
                <w:ilvl w:val="0"/>
                <w:numId w:val="24"/>
              </w:numPr>
              <w:spacing w:after="60"/>
              <w:ind w:left="335" w:right="323" w:hanging="284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nepoznavanje zahtev, ki jih določa npr. poglavje 1.10 ADR (med drugim varnostni načrt in posodabljanje le-tega)</w:t>
            </w:r>
            <w:r w:rsidR="00E45F51" w:rsidRPr="00B62E38">
              <w:rPr>
                <w:rFonts w:ascii="Arial" w:hAnsi="Arial" w:cs="Arial"/>
                <w:szCs w:val="22"/>
              </w:rPr>
              <w:t>.</w:t>
            </w:r>
          </w:p>
          <w:p w:rsidR="00E734CC" w:rsidRPr="00B62E38" w:rsidRDefault="004C7633" w:rsidP="00E734CC">
            <w:pPr>
              <w:ind w:right="29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Posebej bi opozorili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>, da mora prevozna dokumenta</w:t>
            </w:r>
            <w:r w:rsidR="00171859" w:rsidRPr="00B62E38">
              <w:rPr>
                <w:rFonts w:ascii="Arial" w:hAnsi="Arial" w:cs="Arial"/>
                <w:sz w:val="22"/>
                <w:szCs w:val="22"/>
              </w:rPr>
              <w:softHyphen/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>cija vsebovati tudi pisna navodila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, ki vključujejo 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>ukre</w:t>
            </w:r>
            <w:r w:rsidR="00915835" w:rsidRPr="00B62E38">
              <w:rPr>
                <w:rFonts w:ascii="Arial" w:hAnsi="Arial" w:cs="Arial"/>
                <w:sz w:val="22"/>
                <w:szCs w:val="22"/>
              </w:rPr>
              <w:softHyphen/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>p</w:t>
            </w:r>
            <w:r w:rsidRPr="00B62E38">
              <w:rPr>
                <w:rFonts w:ascii="Arial" w:hAnsi="Arial" w:cs="Arial"/>
                <w:sz w:val="22"/>
                <w:szCs w:val="22"/>
              </w:rPr>
              <w:t>e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 xml:space="preserve"> ob nesreči ali izrednem dogodku. </w:t>
            </w:r>
            <w:r w:rsidRPr="00B62E38">
              <w:rPr>
                <w:rFonts w:ascii="Arial" w:hAnsi="Arial" w:cs="Arial"/>
                <w:sz w:val="22"/>
                <w:szCs w:val="22"/>
              </w:rPr>
              <w:t>Navodila morajo odražati dejansko stanje, v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 xml:space="preserve">oznik mora </w:t>
            </w:r>
            <w:r w:rsidRPr="00B62E38">
              <w:rPr>
                <w:rFonts w:ascii="Arial" w:hAnsi="Arial" w:cs="Arial"/>
                <w:sz w:val="22"/>
                <w:szCs w:val="22"/>
              </w:rPr>
              <w:t>biti z njimi seznanjen</w:t>
            </w:r>
            <w:r w:rsidR="00BE7D7B" w:rsidRPr="00B62E38">
              <w:rPr>
                <w:rFonts w:ascii="Arial" w:hAnsi="Arial" w:cs="Arial"/>
                <w:sz w:val="22"/>
                <w:szCs w:val="22"/>
              </w:rPr>
              <w:t xml:space="preserve"> in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jih mora tudi</w:t>
            </w:r>
            <w:r w:rsidR="000B0AF3">
              <w:rPr>
                <w:rFonts w:ascii="Arial" w:hAnsi="Arial" w:cs="Arial"/>
                <w:sz w:val="22"/>
                <w:szCs w:val="22"/>
              </w:rPr>
              <w:t xml:space="preserve"> razumeti</w:t>
            </w:r>
            <w:r w:rsidR="007A147A" w:rsidRPr="00B62E38">
              <w:rPr>
                <w:rFonts w:ascii="Arial" w:hAnsi="Arial" w:cs="Arial"/>
                <w:sz w:val="22"/>
                <w:szCs w:val="22"/>
              </w:rPr>
              <w:t>.</w:t>
            </w:r>
            <w:r w:rsidR="00E734CC" w:rsidRPr="00B62E38">
              <w:rPr>
                <w:rFonts w:ascii="Arial" w:hAnsi="Arial" w:cs="Arial"/>
                <w:sz w:val="22"/>
                <w:szCs w:val="22"/>
              </w:rPr>
              <w:t xml:space="preserve"> Trenutno veljavna navodila so dostopna na naslednji spletni strani:</w:t>
            </w:r>
          </w:p>
          <w:p w:rsidR="007A147A" w:rsidRPr="00F619C8" w:rsidRDefault="00C508F1" w:rsidP="00F76F1A">
            <w:pPr>
              <w:spacing w:after="120"/>
              <w:ind w:right="295"/>
              <w:jc w:val="both"/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="00D30FB3" w:rsidRPr="00F619C8">
                <w:rPr>
                  <w:rStyle w:val="Hiperpovezava"/>
                  <w:rFonts w:ascii="Arial" w:hAnsi="Arial" w:cs="Arial"/>
                  <w:color w:val="auto"/>
                  <w:sz w:val="22"/>
                </w:rPr>
                <w:t>https://www.unece.org/fileadmin/DAM/trans/danger/publi/adr/Instructions/Slovenian_2017.pdf</w:t>
              </w:r>
            </w:hyperlink>
            <w:r w:rsidR="00E734CC" w:rsidRPr="00F619C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460B7" w:rsidRPr="00B62E38" w:rsidRDefault="001F7506" w:rsidP="00171859">
            <w:pPr>
              <w:ind w:right="295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noProof/>
                <w:sz w:val="22"/>
                <w:szCs w:val="22"/>
                <w:lang w:bidi="ar-SA"/>
              </w:rPr>
              <w:drawing>
                <wp:inline distT="0" distB="0" distL="0" distR="0" wp14:anchorId="0B42D055" wp14:editId="250906C9">
                  <wp:extent cx="2986734" cy="2484120"/>
                  <wp:effectExtent l="0" t="0" r="4445" b="0"/>
                  <wp:docPr id="5" name="Picture 2" descr="Na fotografiji je sprednji del belega kombija. Moški na črn odbijač kombija levo namešča oranžno tablo s črnim robom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80A07F-8BB2-4431-B659-C4E8BDBCED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>
                            <a:extLst>
                              <a:ext uri="{FF2B5EF4-FFF2-40B4-BE49-F238E27FC236}">
                                <a16:creationId xmlns:a16="http://schemas.microsoft.com/office/drawing/2014/main" id="{EB80A07F-8BB2-4431-B659-C4E8BDBCED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23622" t="19598" r="34720" b="18810"/>
                          <a:stretch/>
                        </pic:blipFill>
                        <pic:spPr bwMode="auto">
                          <a:xfrm>
                            <a:off x="0" y="0"/>
                            <a:ext cx="3000536" cy="249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859" w:rsidRPr="00B62E38" w:rsidRDefault="00171859" w:rsidP="00171859">
            <w:pPr>
              <w:pStyle w:val="Glava"/>
              <w:ind w:left="62" w:right="2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E38">
              <w:rPr>
                <w:rFonts w:ascii="Arial" w:hAnsi="Arial" w:cs="Arial"/>
                <w:sz w:val="18"/>
                <w:szCs w:val="18"/>
              </w:rPr>
              <w:t>Označevanje vozila (Vir: https://www.flickr.com/photos/</w:t>
            </w:r>
          </w:p>
          <w:p w:rsidR="001F7506" w:rsidRPr="00B62E38" w:rsidRDefault="001F7506" w:rsidP="002E5D01">
            <w:pPr>
              <w:pStyle w:val="Glava"/>
              <w:spacing w:after="120"/>
              <w:ind w:left="62" w:right="2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E38">
              <w:rPr>
                <w:rFonts w:ascii="Arial" w:hAnsi="Arial" w:cs="Arial"/>
                <w:sz w:val="18"/>
                <w:szCs w:val="18"/>
              </w:rPr>
              <w:t>iaea_imag</w:t>
            </w:r>
            <w:r w:rsidR="00A65224" w:rsidRPr="00B62E38">
              <w:rPr>
                <w:rFonts w:ascii="Arial" w:hAnsi="Arial" w:cs="Arial"/>
                <w:sz w:val="18"/>
                <w:szCs w:val="18"/>
              </w:rPr>
              <w:t>ebank/8467473363/in/photostream)</w:t>
            </w:r>
          </w:p>
          <w:p w:rsidR="00BE7D7B" w:rsidRPr="00B62E38" w:rsidRDefault="00F619C8" w:rsidP="00171859">
            <w:pPr>
              <w:spacing w:after="120"/>
              <w:ind w:right="295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F76F1A">
              <w:rPr>
                <w:rFonts w:ascii="Arial" w:hAnsi="Arial" w:cs="Arial"/>
                <w:i/>
                <w:noProof/>
                <w:color w:val="FF0000"/>
                <w:sz w:val="18"/>
                <w:szCs w:val="22"/>
                <w:lang w:bidi="ar-SA"/>
              </w:rPr>
              <w:drawing>
                <wp:anchor distT="0" distB="0" distL="114935" distR="114935" simplePos="0" relativeHeight="251689984" behindDoc="1" locked="0" layoutInCell="1" allowOverlap="1" wp14:anchorId="39BCE22D" wp14:editId="1E3DA860">
                  <wp:simplePos x="0" y="0"/>
                  <wp:positionH relativeFrom="column">
                    <wp:posOffset>2687320</wp:posOffset>
                  </wp:positionH>
                  <wp:positionV relativeFrom="paragraph">
                    <wp:posOffset>768985</wp:posOffset>
                  </wp:positionV>
                  <wp:extent cx="567690" cy="668655"/>
                  <wp:effectExtent l="0" t="0" r="0" b="0"/>
                  <wp:wrapNone/>
                  <wp:docPr id="13" name="Slika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4CC" w:rsidRPr="00B62E38">
              <w:rPr>
                <w:rFonts w:ascii="Arial" w:hAnsi="Arial" w:cs="Arial"/>
                <w:sz w:val="22"/>
                <w:szCs w:val="22"/>
              </w:rPr>
              <w:t>V letu 2016 je bila na pobudo URSJV ustanovljena delovna skupina, katere delovanje je usmerjeno k spodbujanju ozaveščenosti na tem področju, izmenjavi izkušenj in promociji visoke stopnje var</w:t>
            </w:r>
            <w:r w:rsidR="00915835" w:rsidRPr="00B62E38">
              <w:rPr>
                <w:rFonts w:ascii="Arial" w:hAnsi="Arial" w:cs="Arial"/>
                <w:sz w:val="22"/>
                <w:szCs w:val="22"/>
              </w:rPr>
              <w:softHyphen/>
            </w:r>
            <w:r w:rsidR="00E734CC" w:rsidRPr="00B62E38">
              <w:rPr>
                <w:rFonts w:ascii="Arial" w:hAnsi="Arial" w:cs="Arial"/>
                <w:sz w:val="22"/>
                <w:szCs w:val="22"/>
              </w:rPr>
              <w:t xml:space="preserve">nostne kulture. </w:t>
            </w:r>
          </w:p>
          <w:p w:rsidR="007B3829" w:rsidRPr="00B62E38" w:rsidRDefault="00320B07" w:rsidP="00171859">
            <w:pPr>
              <w:ind w:right="297"/>
              <w:jc w:val="right"/>
              <w:outlineLvl w:val="2"/>
              <w:rPr>
                <w:rFonts w:ascii="Arial" w:hAnsi="Arial" w:cs="Arial"/>
                <w:sz w:val="21"/>
                <w:szCs w:val="21"/>
              </w:rPr>
            </w:pPr>
            <w:r w:rsidRPr="007B3829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0" distR="0" simplePos="0" relativeHeight="251692032" behindDoc="0" locked="0" layoutInCell="1" allowOverlap="1" wp14:anchorId="0285B1C3" wp14:editId="5E01266F">
                      <wp:simplePos x="0" y="0"/>
                      <wp:positionH relativeFrom="column">
                        <wp:posOffset>-2181860</wp:posOffset>
                      </wp:positionH>
                      <wp:positionV relativeFrom="paragraph">
                        <wp:posOffset>313055</wp:posOffset>
                      </wp:positionV>
                      <wp:extent cx="4724400" cy="190500"/>
                      <wp:effectExtent l="0" t="0" r="0" b="0"/>
                      <wp:wrapNone/>
                      <wp:docPr id="11" name="Text Box 1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619C8" w:rsidRDefault="00F619C8" w:rsidP="00F619C8">
                                  <w:pPr>
                                    <w:ind w:left="-77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FOTOKOPIRANJE IN RAZMNOŽEVANJE JE DOVOLJENO IN ZAŽELENO!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5B1C3" id="Text Box 114" o:spid="_x0000_s1029" type="#_x0000_t202" style="position:absolute;left:0;text-align:left;margin-left:-171.8pt;margin-top:24.65pt;width:372pt;height:15pt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" filled="f" fillcolor="#df134d" stroked="f" strokecolor="red">
                      <v:textbox inset="0,0,0,0">
                        <w:txbxContent>
                          <w:p w:rsidR="00F619C8" w:rsidRDefault="00F619C8" w:rsidP="00F619C8">
                            <w:pPr>
                              <w:ind w:left="-77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FOTOKOPIRANJE IN RAZMNOŽEVANJE JE DOVOLJENO IN ZAŽELENO!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2D64" w:rsidRPr="00F76F1A">
              <w:rPr>
                <w:rFonts w:ascii="Arial" w:hAnsi="Arial" w:cs="Arial"/>
                <w:noProof/>
                <w:sz w:val="18"/>
                <w:szCs w:val="22"/>
                <w:lang w:bidi="ar-SA"/>
              </w:rPr>
              <mc:AlternateContent>
                <mc:Choice Requires="wps">
                  <w:drawing>
                    <wp:anchor distT="0" distB="0" distL="0" distR="0" simplePos="0" relativeHeight="251687936" behindDoc="0" locked="0" layoutInCell="1" allowOverlap="1" wp14:anchorId="5203BC54" wp14:editId="745CB3F6">
                      <wp:simplePos x="0" y="0"/>
                      <wp:positionH relativeFrom="column">
                        <wp:posOffset>-2212340</wp:posOffset>
                      </wp:positionH>
                      <wp:positionV relativeFrom="paragraph">
                        <wp:posOffset>850265</wp:posOffset>
                      </wp:positionV>
                      <wp:extent cx="4685665" cy="218440"/>
                      <wp:effectExtent l="0" t="0" r="635" b="10160"/>
                      <wp:wrapNone/>
                      <wp:docPr id="12" name="Text Box 1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5665" cy="218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71859" w:rsidRDefault="00171859" w:rsidP="0017185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FOTOKOPIRANJE IN RAZMNOŽEVANJE JE DOVOLJENO IN ZAŽELENO!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BC54" id="_x0000_s1030" type="#_x0000_t202" style="position:absolute;left:0;text-align:left;margin-left:-174.2pt;margin-top:66.95pt;width:368.95pt;height:17.2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" filled="f" fillcolor="#df134d" stroked="f" strokecolor="red">
                      <v:textbox inset="0,0,0,0">
                        <w:txbxContent>
                          <w:p w:rsidR="00171859" w:rsidRDefault="00171859" w:rsidP="0017185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FOTOKOPIRANJE IN RAZMNOŽEVANJE JE DOVOLJENO IN ZAŽELENO!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228C" w:rsidRPr="00B2228C" w:rsidTr="004400BF">
        <w:trPr>
          <w:gridAfter w:val="2"/>
          <w:wAfter w:w="326" w:type="dxa"/>
          <w:trHeight w:val="15451"/>
        </w:trPr>
        <w:tc>
          <w:tcPr>
            <w:tcW w:w="5812" w:type="dxa"/>
          </w:tcPr>
          <w:p w:rsidR="00DC41F2" w:rsidRPr="00B62E38" w:rsidRDefault="00DC41F2" w:rsidP="00DC41F2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941B40" w:rsidRPr="00B62E38" w:rsidRDefault="00A65224" w:rsidP="00675D4E">
            <w:pPr>
              <w:ind w:right="340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  <w:r w:rsidRPr="00B62E38">
              <w:rPr>
                <w:rFonts w:ascii="Arial" w:hAnsi="Arial" w:cs="Arial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9131DA" wp14:editId="6232493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51435</wp:posOffset>
                      </wp:positionV>
                      <wp:extent cx="6791325" cy="464820"/>
                      <wp:effectExtent l="0" t="0" r="9525" b="0"/>
                      <wp:wrapNone/>
                      <wp:docPr id="3" name="Polje z besedilom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1325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72BF" w:rsidRPr="00171859" w:rsidRDefault="002E72BF" w:rsidP="002E72BF">
                                  <w:pPr>
                                    <w:tabs>
                                      <w:tab w:val="left" w:pos="0"/>
                                    </w:tabs>
                                    <w:suppressOverlap/>
                                    <w:jc w:val="center"/>
                                    <w:outlineLvl w:val="2"/>
                                    <w:rPr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48"/>
                                      <w:szCs w:val="48"/>
                                    </w:rPr>
                                    <w:t>OBVEZNOSTI IMETNIKOV JEDRSKIH SNOVI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131DA" id="Polje z besedilom 3" o:spid="_x0000_s1031" type="#_x0000_t202" style="position:absolute;margin-left:1.2pt;margin-top:4.05pt;width:534.75pt;height:3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" fillcolor="white [3212]" stroked="f">
                      <v:textbox inset="0,,0">
                        <w:txbxContent>
                          <w:p w:rsidR="002E72BF" w:rsidRPr="00171859" w:rsidRDefault="002E72BF" w:rsidP="002E72BF">
                            <w:pPr>
                              <w:tabs>
                                <w:tab w:val="left" w:pos="0"/>
                              </w:tabs>
                              <w:suppressOverlap/>
                              <w:jc w:val="center"/>
                              <w:outlineLvl w:val="2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171859">
                              <w:rPr>
                                <w:rFonts w:ascii="Arial" w:hAnsi="Arial" w:cs="Arial"/>
                                <w:b/>
                                <w:color w:val="4700B8"/>
                                <w:sz w:val="48"/>
                                <w:szCs w:val="48"/>
                              </w:rPr>
                              <w:t>OBVEZNOSTI IMETNIKOV JEDRSKIH SNOVI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3669" w:rsidRPr="00B62E38" w:rsidRDefault="00663669" w:rsidP="00675D4E">
            <w:pPr>
              <w:ind w:right="340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2E72BF" w:rsidRPr="00B62E38" w:rsidRDefault="002E72BF" w:rsidP="00171859">
            <w:pPr>
              <w:ind w:right="340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2E72BF" w:rsidRPr="00B62E38" w:rsidRDefault="00A65224" w:rsidP="00171859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F619C8">
              <w:rPr>
                <w:rFonts w:ascii="Arial" w:eastAsia="Times New Roman" w:hAnsi="Arial" w:cs="Arial"/>
                <w:sz w:val="22"/>
                <w:szCs w:val="22"/>
              </w:rPr>
              <w:t>Jedrsk</w:t>
            </w:r>
            <w:r w:rsidR="00A16213" w:rsidRPr="00F619C8">
              <w:rPr>
                <w:rFonts w:ascii="Arial" w:eastAsia="Times New Roman" w:hAnsi="Arial" w:cs="Arial"/>
                <w:sz w:val="22"/>
                <w:szCs w:val="22"/>
              </w:rPr>
              <w:t>e snovi so tiste, iz katerih se da narediti atomsko bombo.</w:t>
            </w:r>
            <w:r w:rsidR="002E72BF" w:rsidRPr="00F619C8">
              <w:rPr>
                <w:rFonts w:ascii="Arial" w:eastAsia="Times New Roman" w:hAnsi="Arial" w:cs="Arial"/>
                <w:sz w:val="22"/>
                <w:szCs w:val="22"/>
              </w:rPr>
              <w:t xml:space="preserve"> Natančneje jih določa </w:t>
            </w:r>
            <w:r w:rsidR="002E72BF" w:rsidRPr="006920A7">
              <w:rPr>
                <w:rFonts w:ascii="Arial" w:hAnsi="Arial" w:cs="Arial"/>
                <w:b/>
                <w:sz w:val="22"/>
                <w:szCs w:val="22"/>
              </w:rPr>
              <w:t>Zakon o varstvu pred ionizirajočimi sevanji in jedrski varnosti.</w:t>
            </w:r>
            <w:r w:rsidR="002E72BF" w:rsidRPr="006920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44F90" w:rsidRPr="006920A7">
              <w:rPr>
                <w:rFonts w:ascii="Arial" w:hAnsi="Arial" w:cs="Arial"/>
                <w:sz w:val="22"/>
                <w:szCs w:val="22"/>
              </w:rPr>
              <w:t>Centralno evidenco jedrskih snovi vodi URSJV</w:t>
            </w:r>
            <w:r w:rsidR="00644F90" w:rsidRPr="00B62E3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16213" w:rsidRPr="00B62E38" w:rsidRDefault="002E72BF" w:rsidP="00A16213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eastAsia="Times New Roman" w:hAnsi="Arial" w:cs="Arial"/>
                <w:sz w:val="22"/>
                <w:szCs w:val="22"/>
              </w:rPr>
              <w:t xml:space="preserve">Obveznosti imetnikov </w:t>
            </w:r>
            <w:r w:rsidR="00CD1B59" w:rsidRPr="00B62E38">
              <w:rPr>
                <w:rFonts w:ascii="Arial" w:eastAsia="Times New Roman" w:hAnsi="Arial" w:cs="Arial"/>
                <w:sz w:val="22"/>
                <w:szCs w:val="22"/>
              </w:rPr>
              <w:t xml:space="preserve">jedrskih snovi </w:t>
            </w:r>
            <w:r w:rsidRPr="00B62E38">
              <w:rPr>
                <w:rFonts w:ascii="Arial" w:hAnsi="Arial" w:cs="Arial"/>
                <w:b/>
                <w:sz w:val="22"/>
                <w:szCs w:val="22"/>
              </w:rPr>
              <w:t xml:space="preserve">poleg Uredbe </w:t>
            </w:r>
            <w:r w:rsidR="00CD1B59" w:rsidRPr="00B62E38">
              <w:rPr>
                <w:rFonts w:ascii="Arial" w:hAnsi="Arial" w:cs="Arial"/>
                <w:b/>
                <w:sz w:val="22"/>
                <w:szCs w:val="22"/>
              </w:rPr>
              <w:t>Evropske komisije (</w:t>
            </w:r>
            <w:r w:rsidRPr="00B62E38">
              <w:rPr>
                <w:rFonts w:ascii="Arial" w:hAnsi="Arial" w:cs="Arial"/>
                <w:b/>
                <w:sz w:val="22"/>
                <w:szCs w:val="22"/>
              </w:rPr>
              <w:t>Euratom</w:t>
            </w:r>
            <w:r w:rsidR="00CD1B59" w:rsidRPr="00B62E38">
              <w:rPr>
                <w:rFonts w:ascii="Arial" w:hAnsi="Arial" w:cs="Arial"/>
                <w:b/>
                <w:sz w:val="22"/>
                <w:szCs w:val="22"/>
              </w:rPr>
              <w:t>),</w:t>
            </w:r>
            <w:r w:rsidR="00CD1B59" w:rsidRPr="00B62E38">
              <w:rPr>
                <w:rFonts w:ascii="Arial" w:hAnsi="Arial" w:cs="Arial"/>
                <w:sz w:val="22"/>
                <w:szCs w:val="22"/>
              </w:rPr>
              <w:t xml:space="preserve"> ki se uporablja neposredno,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 določa še slovenski predpis, to je </w:t>
            </w:r>
            <w:r w:rsidRPr="00B62E38">
              <w:rPr>
                <w:rFonts w:ascii="Arial" w:hAnsi="Arial" w:cs="Arial"/>
                <w:b/>
                <w:sz w:val="22"/>
                <w:szCs w:val="22"/>
              </w:rPr>
              <w:t>Uredba o varovanju jedrskih snovi</w:t>
            </w:r>
            <w:r w:rsidRPr="00B62E38">
              <w:rPr>
                <w:rFonts w:ascii="Arial" w:hAnsi="Arial" w:cs="Arial"/>
                <w:sz w:val="22"/>
                <w:szCs w:val="22"/>
              </w:rPr>
              <w:t>.</w:t>
            </w:r>
            <w:r w:rsidR="00644F90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A147A" w:rsidRPr="00B62E38" w:rsidRDefault="002E72BF" w:rsidP="00DC41F2">
            <w:pPr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V Sloveniji obstajajo tri vrste imetnikov (uporabnikov) jedrskih snovi</w:t>
            </w:r>
            <w:r w:rsidR="00CD1B59" w:rsidRPr="00B62E38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7B3829" w:rsidRPr="00B62E38" w:rsidRDefault="007A147A" w:rsidP="00DC41F2">
            <w:pPr>
              <w:pStyle w:val="Odstavekseznama"/>
              <w:numPr>
                <w:ilvl w:val="0"/>
                <w:numId w:val="24"/>
              </w:numPr>
              <w:spacing w:after="0"/>
              <w:ind w:left="336" w:right="321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trije jedrski objekti, ki poročajo na Euratom mesečno</w:t>
            </w:r>
            <w:r w:rsidR="00CD1B59" w:rsidRPr="00B62E38">
              <w:rPr>
                <w:rFonts w:ascii="Arial" w:hAnsi="Arial" w:cs="Arial"/>
                <w:szCs w:val="22"/>
              </w:rPr>
              <w:t>,</w:t>
            </w:r>
          </w:p>
          <w:p w:rsidR="000F31CB" w:rsidRPr="00B62E38" w:rsidRDefault="000F31CB" w:rsidP="00DC41F2">
            <w:pPr>
              <w:pStyle w:val="Odstavekseznama"/>
              <w:numPr>
                <w:ilvl w:val="0"/>
                <w:numId w:val="24"/>
              </w:numPr>
              <w:spacing w:after="0"/>
              <w:ind w:left="336" w:right="321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»mali imetnik jedrskih snovi«, ki v procesu porablja uranil acetat ter poroča mesečno</w:t>
            </w:r>
            <w:r w:rsidR="00CD1B59" w:rsidRPr="00B62E38">
              <w:rPr>
                <w:rFonts w:ascii="Arial" w:hAnsi="Arial" w:cs="Arial"/>
                <w:szCs w:val="22"/>
              </w:rPr>
              <w:t xml:space="preserve"> in</w:t>
            </w:r>
          </w:p>
          <w:p w:rsidR="00941B40" w:rsidRPr="00B62E38" w:rsidRDefault="00663669" w:rsidP="00320B07">
            <w:pPr>
              <w:pStyle w:val="Odstavekseznama"/>
              <w:numPr>
                <w:ilvl w:val="0"/>
                <w:numId w:val="24"/>
              </w:numPr>
              <w:spacing w:after="60"/>
              <w:ind w:left="335" w:right="323" w:hanging="284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drugi mali imetniki, ki poročajo letno; v kolikor se zgodijo med letom spremembe v količinah jedrskih snovi</w:t>
            </w:r>
            <w:r w:rsidR="00422D64">
              <w:rPr>
                <w:rFonts w:ascii="Arial" w:hAnsi="Arial" w:cs="Arial"/>
                <w:szCs w:val="22"/>
              </w:rPr>
              <w:t>,</w:t>
            </w:r>
            <w:r w:rsidRPr="00B62E38">
              <w:rPr>
                <w:rFonts w:ascii="Arial" w:hAnsi="Arial" w:cs="Arial"/>
                <w:szCs w:val="22"/>
              </w:rPr>
              <w:t xml:space="preserve"> pa poročajo 15 dni po izteku meseca, v katerem je prišlo do spremembe.</w:t>
            </w:r>
            <w:r w:rsidRPr="00B62E38" w:rsidDel="00663669">
              <w:rPr>
                <w:rFonts w:ascii="Arial" w:hAnsi="Arial" w:cs="Arial"/>
                <w:szCs w:val="22"/>
              </w:rPr>
              <w:t xml:space="preserve"> </w:t>
            </w:r>
          </w:p>
          <w:p w:rsidR="00644F90" w:rsidRPr="00B62E38" w:rsidRDefault="00644F90" w:rsidP="002E5D01">
            <w:pPr>
              <w:spacing w:after="12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Vse podatke in informacije, ki jih imetnik (uporabnik) v zvezi z izvajanjem varovanja jedrskih snovi prejme od Evropske komisije (Euratom) ali jih tja pošlje, je potrebno posredovati v kopiji tudi na URSJV.</w:t>
            </w:r>
          </w:p>
          <w:p w:rsidR="002E5D01" w:rsidRPr="00B62E38" w:rsidRDefault="002E5D01" w:rsidP="002E5D01">
            <w:pPr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noProof/>
                <w:color w:val="FF0000"/>
                <w:sz w:val="21"/>
                <w:szCs w:val="21"/>
                <w:lang w:bidi="ar-SA"/>
              </w:rPr>
              <w:drawing>
                <wp:inline distT="0" distB="0" distL="0" distR="0" wp14:anchorId="62223607" wp14:editId="557F9730">
                  <wp:extent cx="3352800" cy="2514600"/>
                  <wp:effectExtent l="0" t="0" r="0" b="0"/>
                  <wp:docPr id="6" name="Slika 6" descr="Na leseni mizi so trije kovinski vsebniki v obliki valja z ročajem. V njihovi bližini moška roka drži merilnik sevanja, ki ima na zaslonu izpisano hitrost doz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40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545" cy="2545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D01" w:rsidRPr="00B62E38" w:rsidRDefault="002E5D01" w:rsidP="002E5D01">
            <w:pPr>
              <w:spacing w:after="120"/>
              <w:ind w:right="340"/>
              <w:jc w:val="center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B62E38">
              <w:rPr>
                <w:rFonts w:ascii="Arial" w:hAnsi="Arial" w:cs="Arial"/>
                <w:sz w:val="18"/>
                <w:szCs w:val="18"/>
              </w:rPr>
              <w:t>Osiromašen uran kot jedrska snov v napravah, ki se uporabljajo v industrijski radiografiji (Vir: arhiv URSJV)</w:t>
            </w:r>
          </w:p>
          <w:p w:rsidR="00663669" w:rsidRPr="00B62E38" w:rsidRDefault="00941B40" w:rsidP="00320B07">
            <w:pPr>
              <w:spacing w:after="60"/>
              <w:ind w:right="340"/>
              <w:jc w:val="both"/>
              <w:outlineLvl w:val="2"/>
              <w:rPr>
                <w:rFonts w:ascii="Arial" w:hAnsi="Arial" w:cs="Arial"/>
                <w:sz w:val="21"/>
                <w:szCs w:val="21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Večina slovenskih imetnikov manjših količin jedrskih snovi (predvsem osiromašenega urana) je v minulih letih pisno zaprosila Evropsko komisijo (Euratom) za </w:t>
            </w:r>
            <w:proofErr w:type="spellStart"/>
            <w:r w:rsidRPr="00B62E38">
              <w:rPr>
                <w:rFonts w:ascii="Arial" w:hAnsi="Arial" w:cs="Arial"/>
                <w:sz w:val="22"/>
                <w:szCs w:val="22"/>
              </w:rPr>
              <w:t>t.i</w:t>
            </w:r>
            <w:proofErr w:type="spellEnd"/>
            <w:r w:rsidRPr="00B62E38">
              <w:rPr>
                <w:rFonts w:ascii="Arial" w:hAnsi="Arial" w:cs="Arial"/>
                <w:sz w:val="22"/>
                <w:szCs w:val="22"/>
              </w:rPr>
              <w:t>. odstopanje (»derogacijo«) z vidika olajšave pri pogostnosti poročanja, kar je bilo odobreno v vseh primerih, k</w:t>
            </w:r>
            <w:r w:rsidR="006920A7">
              <w:rPr>
                <w:rFonts w:ascii="Arial" w:hAnsi="Arial" w:cs="Arial"/>
                <w:sz w:val="22"/>
                <w:szCs w:val="22"/>
              </w:rPr>
              <w:t>j</w:t>
            </w:r>
            <w:r w:rsidRPr="00B62E38">
              <w:rPr>
                <w:rFonts w:ascii="Arial" w:hAnsi="Arial" w:cs="Arial"/>
                <w:sz w:val="22"/>
                <w:szCs w:val="22"/>
              </w:rPr>
              <w:t>er se osiromašeni uran uporablja izključno za nejedrske dejavnosti.</w:t>
            </w:r>
          </w:p>
          <w:p w:rsidR="00663669" w:rsidRPr="00F66798" w:rsidRDefault="00663669" w:rsidP="00F66798">
            <w:pPr>
              <w:spacing w:after="120"/>
              <w:ind w:right="34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Pomemben vidik nadzora nad jedrskimi snovmi so tudi mednarodne inšpekcije, na katerih lahko sodelujejo inšpektorji Evropske komisije (Euratom) in Mednaro</w:t>
            </w:r>
            <w:r w:rsidR="00915835" w:rsidRPr="00B62E38">
              <w:rPr>
                <w:rFonts w:ascii="Arial" w:hAnsi="Arial" w:cs="Arial"/>
                <w:sz w:val="22"/>
                <w:szCs w:val="22"/>
              </w:rPr>
              <w:softHyphen/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dne agencije za atomsko energijo (IAEA). </w:t>
            </w:r>
          </w:p>
        </w:tc>
        <w:tc>
          <w:tcPr>
            <w:tcW w:w="5387" w:type="dxa"/>
          </w:tcPr>
          <w:p w:rsidR="00DC41F2" w:rsidRPr="00B62E38" w:rsidRDefault="00B85857" w:rsidP="00171859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  <w:r w:rsidRPr="00B62E38">
              <w:rPr>
                <w:rFonts w:ascii="Arial" w:hAnsi="Arial" w:cs="Arial"/>
                <w:noProof/>
                <w:color w:val="FF0000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1758950</wp:posOffset>
                      </wp:positionV>
                      <wp:extent cx="2926715" cy="580390"/>
                      <wp:effectExtent l="7620" t="6350" r="8890" b="13335"/>
                      <wp:wrapNone/>
                      <wp:docPr id="21" name="Polje z besedilom 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715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857" w:rsidRPr="00E723EB" w:rsidRDefault="00B85857" w:rsidP="00B85857">
                                  <w:pPr>
                                    <w:tabs>
                                      <w:tab w:val="center" w:pos="50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/>
                                      <w:sz w:val="36"/>
                                      <w:szCs w:val="36"/>
                                      <w:lang w:bidi="ar-SA"/>
                                    </w:rPr>
                                  </w:pPr>
                                  <w:r w:rsidRPr="00E723EB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/>
                                      <w:sz w:val="36"/>
                                      <w:szCs w:val="36"/>
                                      <w:lang w:bidi="ar-SA"/>
                                    </w:rPr>
                                    <w:t>INTERVENCIJE V LETU 2012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21" o:spid="_x0000_s1032" type="#_x0000_t202" style="position:absolute;left:0;text-align:left;margin-left:325.35pt;margin-top:138.5pt;width:230.45pt;height:4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" fillcolor="#36f" strokecolor="blue">
                      <v:textbox>
                        <w:txbxContent>
                          <w:p w:rsidR="00B85857" w:rsidRPr="00E723EB" w:rsidRDefault="00B85857" w:rsidP="00B85857">
                            <w:pPr>
                              <w:tabs>
                                <w:tab w:val="center" w:pos="502"/>
                              </w:tabs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36"/>
                                <w:szCs w:val="36"/>
                                <w:lang w:bidi="ar-SA"/>
                              </w:rPr>
                            </w:pPr>
                            <w:r w:rsidRPr="00E723EB"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36"/>
                                <w:szCs w:val="36"/>
                                <w:lang w:bidi="ar-SA"/>
                              </w:rPr>
                              <w:t>INTERVENCIJE V LETU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5857" w:rsidRPr="00B62E38" w:rsidRDefault="00B85857" w:rsidP="00171859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2E72BF" w:rsidRPr="00B62E38" w:rsidRDefault="002E72BF" w:rsidP="00171859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663669" w:rsidRPr="00B62E38" w:rsidRDefault="00663669" w:rsidP="00171859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30"/>
                <w:szCs w:val="30"/>
                <w:lang w:bidi="ar-SA"/>
              </w:rPr>
            </w:pPr>
          </w:p>
          <w:p w:rsidR="00A65224" w:rsidRPr="00B62E38" w:rsidRDefault="00A65224" w:rsidP="00320B07">
            <w:pPr>
              <w:spacing w:after="60"/>
              <w:ind w:right="6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>Pogostost inšpekcij je zelo različna glede na značilnosti posameznega jedrskega objekta in ostalih imetnikov jedrskih snovi – lahko je večkrat letno ali enkrat na štiri do šest let.</w:t>
            </w:r>
          </w:p>
          <w:p w:rsidR="00B93715" w:rsidRPr="003307BE" w:rsidRDefault="002969FB" w:rsidP="00320B07">
            <w:pPr>
              <w:spacing w:after="60"/>
              <w:ind w:right="68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Ko gre za slovenske imetnike manjših količin jedrskih snovi (predvsem osiromašenega urana), je v zadnjih letih praksa, da napravi Evropska komisija (Euratom) e-najavo na URSJV praviloma en teden vnaprej. URSJV takoj pošlje e-najavo imetniku jedrskih snovi. Na tovrstnih inšpekcijah je </w:t>
            </w:r>
            <w:r w:rsidR="00644F90" w:rsidRPr="00B62E38">
              <w:rPr>
                <w:rFonts w:ascii="Arial" w:hAnsi="Arial" w:cs="Arial"/>
                <w:sz w:val="22"/>
                <w:szCs w:val="22"/>
              </w:rPr>
              <w:t xml:space="preserve">le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izjemoma prisotna IAEA. </w:t>
            </w:r>
          </w:p>
          <w:p w:rsidR="00A65224" w:rsidRPr="00B62E38" w:rsidRDefault="000C1412" w:rsidP="00171859">
            <w:pPr>
              <w:ind w:right="7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B62E38">
              <w:rPr>
                <w:rFonts w:ascii="Arial" w:eastAsia="Times New Roman" w:hAnsi="Arial" w:cs="Arial"/>
                <w:sz w:val="22"/>
                <w:szCs w:val="22"/>
              </w:rPr>
              <w:t>V minulih letih smo odkrili med drugim naslednje posamične primere</w:t>
            </w:r>
            <w:r w:rsidR="00644F90" w:rsidRPr="00B62E38">
              <w:rPr>
                <w:rFonts w:ascii="Arial" w:eastAsia="Times New Roman" w:hAnsi="Arial" w:cs="Arial"/>
                <w:sz w:val="22"/>
                <w:szCs w:val="22"/>
              </w:rPr>
              <w:t xml:space="preserve"> kršitev</w:t>
            </w:r>
            <w:r w:rsidRPr="00B62E38">
              <w:rPr>
                <w:rFonts w:ascii="Arial" w:eastAsia="Times New Roman" w:hAnsi="Arial" w:cs="Arial"/>
                <w:sz w:val="22"/>
                <w:szCs w:val="22"/>
              </w:rPr>
              <w:t>:</w:t>
            </w:r>
            <w:r w:rsidR="00A16213" w:rsidRPr="00B62E38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:rsidR="00160856" w:rsidRPr="00B62E38" w:rsidRDefault="00160856" w:rsidP="00A65224">
            <w:pPr>
              <w:pStyle w:val="Odstavekseznama"/>
              <w:numPr>
                <w:ilvl w:val="0"/>
                <w:numId w:val="24"/>
              </w:numPr>
              <w:spacing w:after="0"/>
              <w:ind w:left="336" w:right="55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slovenski imetnik ni poročal na Evropsko komisijo (Euratom);</w:t>
            </w:r>
          </w:p>
          <w:p w:rsidR="00160856" w:rsidRPr="00B62E38" w:rsidRDefault="00160856" w:rsidP="00B85857">
            <w:pPr>
              <w:pStyle w:val="Odstavekseznama"/>
              <w:numPr>
                <w:ilvl w:val="0"/>
                <w:numId w:val="24"/>
              </w:numPr>
              <w:spacing w:after="0"/>
              <w:ind w:left="336" w:right="55" w:hanging="286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>slovenski imetnik ni poročal vzporedno (in pravočasno) na URSJV</w:t>
            </w:r>
            <w:r w:rsidR="00CD1B59" w:rsidRPr="00B62E38">
              <w:rPr>
                <w:rFonts w:ascii="Arial" w:hAnsi="Arial" w:cs="Arial"/>
                <w:szCs w:val="22"/>
              </w:rPr>
              <w:t>,</w:t>
            </w:r>
          </w:p>
          <w:p w:rsidR="00160856" w:rsidRPr="00B62E38" w:rsidRDefault="00422D64" w:rsidP="00B85857">
            <w:pPr>
              <w:pStyle w:val="Odstavekseznama"/>
              <w:numPr>
                <w:ilvl w:val="0"/>
                <w:numId w:val="24"/>
              </w:numPr>
              <w:spacing w:after="0"/>
              <w:ind w:left="336" w:right="55" w:hanging="286"/>
              <w:contextualSpacing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ne</w:t>
            </w:r>
            <w:r w:rsidR="00160856" w:rsidRPr="00B62E38">
              <w:rPr>
                <w:rFonts w:ascii="Arial" w:hAnsi="Arial" w:cs="Arial"/>
                <w:szCs w:val="22"/>
              </w:rPr>
              <w:t>upošteva</w:t>
            </w:r>
            <w:r>
              <w:rPr>
                <w:rFonts w:ascii="Arial" w:hAnsi="Arial" w:cs="Arial"/>
                <w:szCs w:val="22"/>
              </w:rPr>
              <w:t>nje</w:t>
            </w:r>
            <w:r w:rsidR="00160856" w:rsidRPr="00B62E38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15-dnevnega</w:t>
            </w:r>
            <w:r w:rsidRPr="00B62E38">
              <w:rPr>
                <w:rFonts w:ascii="Arial" w:hAnsi="Arial" w:cs="Arial"/>
                <w:szCs w:val="22"/>
              </w:rPr>
              <w:t xml:space="preserve"> </w:t>
            </w:r>
            <w:r w:rsidR="00160856" w:rsidRPr="00B62E38">
              <w:rPr>
                <w:rFonts w:ascii="Arial" w:hAnsi="Arial" w:cs="Arial"/>
                <w:szCs w:val="22"/>
              </w:rPr>
              <w:t>rok</w:t>
            </w:r>
            <w:r>
              <w:rPr>
                <w:rFonts w:ascii="Arial" w:hAnsi="Arial" w:cs="Arial"/>
                <w:szCs w:val="22"/>
              </w:rPr>
              <w:t>a</w:t>
            </w:r>
            <w:r w:rsidR="00160856" w:rsidRPr="00B62E38">
              <w:rPr>
                <w:rFonts w:ascii="Arial" w:hAnsi="Arial" w:cs="Arial"/>
                <w:szCs w:val="22"/>
              </w:rPr>
              <w:t xml:space="preserve"> po koncu meseca, ko je potrebno sporočiti spremembe inventarja jedrskih snovi</w:t>
            </w:r>
            <w:r w:rsidR="00CD1B59" w:rsidRPr="00B62E38">
              <w:rPr>
                <w:rFonts w:ascii="Arial" w:hAnsi="Arial" w:cs="Arial"/>
                <w:szCs w:val="22"/>
              </w:rPr>
              <w:t xml:space="preserve"> in</w:t>
            </w:r>
          </w:p>
          <w:p w:rsidR="00160856" w:rsidRPr="00B62E38" w:rsidRDefault="00160856" w:rsidP="00B85857">
            <w:pPr>
              <w:pStyle w:val="Odstavekseznama"/>
              <w:numPr>
                <w:ilvl w:val="0"/>
                <w:numId w:val="24"/>
              </w:numPr>
              <w:spacing w:after="60"/>
              <w:ind w:left="335" w:right="57" w:hanging="284"/>
              <w:contextualSpacing w:val="0"/>
              <w:rPr>
                <w:rFonts w:ascii="Arial" w:hAnsi="Arial" w:cs="Arial"/>
                <w:szCs w:val="22"/>
              </w:rPr>
            </w:pPr>
            <w:r w:rsidRPr="00B62E38">
              <w:rPr>
                <w:rFonts w:ascii="Arial" w:hAnsi="Arial" w:cs="Arial"/>
                <w:szCs w:val="22"/>
              </w:rPr>
              <w:t xml:space="preserve">nepoznavanje zahteve po posodabljanju dokumenta »Osnovne tehnične lastnosti (»BTS«). </w:t>
            </w:r>
          </w:p>
          <w:p w:rsidR="00941B40" w:rsidRPr="00B62E38" w:rsidRDefault="00160856" w:rsidP="00675D4E">
            <w:pPr>
              <w:spacing w:after="120"/>
              <w:ind w:right="6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62E38">
              <w:rPr>
                <w:rFonts w:ascii="Arial" w:hAnsi="Arial" w:cs="Arial"/>
                <w:sz w:val="22"/>
                <w:szCs w:val="22"/>
              </w:rPr>
              <w:t xml:space="preserve">Za vsa vprašanja glede poročanja na Evropsko komisijo (Euratom) priporočamo, da se slovenski subjekti neposredno obrnejo </w:t>
            </w:r>
            <w:r w:rsidR="00644F90" w:rsidRPr="00B62E38">
              <w:rPr>
                <w:rFonts w:ascii="Arial" w:hAnsi="Arial" w:cs="Arial"/>
                <w:sz w:val="22"/>
                <w:szCs w:val="22"/>
              </w:rPr>
              <w:t xml:space="preserve">na Evropsko komisijo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(e-pošta: </w:t>
            </w:r>
            <w:hyperlink r:id="rId18" w:history="1">
              <w:r w:rsidR="002A30EC" w:rsidRPr="00B62E38">
                <w:rPr>
                  <w:rFonts w:ascii="Arial" w:hAnsi="Arial" w:cs="Arial"/>
                  <w:sz w:val="22"/>
                  <w:szCs w:val="22"/>
                </w:rPr>
                <w:t>safeguards-reporting@ec.europa.eu</w:t>
              </w:r>
            </w:hyperlink>
            <w:r w:rsidRPr="00B62E38">
              <w:rPr>
                <w:rFonts w:ascii="Arial" w:hAnsi="Arial" w:cs="Arial"/>
                <w:sz w:val="22"/>
                <w:szCs w:val="22"/>
              </w:rPr>
              <w:t>)</w:t>
            </w:r>
            <w:r w:rsidR="002A30EC" w:rsidRPr="00B62E38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B62E38">
              <w:rPr>
                <w:rFonts w:ascii="Arial" w:hAnsi="Arial" w:cs="Arial"/>
                <w:sz w:val="22"/>
                <w:szCs w:val="22"/>
              </w:rPr>
              <w:t xml:space="preserve">URSJV lahko pomaga </w:t>
            </w:r>
            <w:r w:rsidR="00422D64">
              <w:rPr>
                <w:rFonts w:ascii="Arial" w:hAnsi="Arial" w:cs="Arial"/>
                <w:sz w:val="22"/>
                <w:szCs w:val="22"/>
              </w:rPr>
              <w:t xml:space="preserve">strankam </w:t>
            </w:r>
            <w:r w:rsidRPr="00B62E38">
              <w:rPr>
                <w:rFonts w:ascii="Arial" w:hAnsi="Arial" w:cs="Arial"/>
                <w:sz w:val="22"/>
                <w:szCs w:val="22"/>
              </w:rPr>
              <w:t>pri poročanju oziroma vprašanjih v okviru svojih pristojnosti in kompetenc.</w:t>
            </w:r>
            <w:r w:rsidR="00941B40" w:rsidRPr="00B62E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41B40" w:rsidRPr="00F76F1A" w:rsidRDefault="003307BE" w:rsidP="00675D4E">
            <w:pPr>
              <w:spacing w:after="120"/>
              <w:ind w:left="3540" w:right="68"/>
              <w:jc w:val="both"/>
              <w:rPr>
                <w:rFonts w:ascii="Arial" w:hAnsi="Arial" w:cs="Arial"/>
                <w:sz w:val="18"/>
                <w:szCs w:val="21"/>
              </w:rPr>
            </w:pPr>
            <w:r w:rsidRPr="00B62E38">
              <w:rPr>
                <w:noProof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175260</wp:posOffset>
                      </wp:positionV>
                      <wp:extent cx="3200400" cy="2735580"/>
                      <wp:effectExtent l="0" t="0" r="19050" b="26670"/>
                      <wp:wrapNone/>
                      <wp:docPr id="10" name="Polje z besedilom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73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5D85" w:rsidRPr="00171859" w:rsidRDefault="00160856" w:rsidP="00171859">
                                  <w:pPr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POPRAVEK: v </w:t>
                                  </w:r>
                                  <w:r w:rsidR="00515873"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>47. številk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>i</w:t>
                                  </w:r>
                                  <w:r w:rsidR="00515873"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Sevalnih novic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smo izpostavili novosti novega zakona (ZVISJV-1)</w:t>
                                  </w:r>
                                  <w:r w:rsidR="00320B07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in podzakonskih pr</w:t>
                                  </w:r>
                                  <w:r w:rsidR="003D3C8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="00320B07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>dpisov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alpha w14:val="9000"/>
                                          </w14:schemeClr>
                                        </w14:solidFill>
                                      </w14:textFill>
                                    </w:rPr>
                                    <w:t>, ki pa ne veljajo nujno tudi za uporabo virov sevanja v zdravstvu in veterini, saj predpisi zanje določajo izjeme.</w:t>
                                  </w:r>
                                </w:p>
                                <w:p w:rsidR="005A3611" w:rsidRPr="00171859" w:rsidRDefault="005A3611" w:rsidP="005A3611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  <w:t>Naslednje d</w:t>
                                  </w:r>
                                  <w:r w:rsidR="00160856"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  <w:t>oločilo</w:t>
                                  </w:r>
                                  <w:r w:rsidR="00160856"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Uredbe o sevalni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160856"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dejavnosti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h (Ur. l. RS, št. 19/18) 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  <w:t>velja le za industrijo in raziskave</w:t>
                                  </w:r>
                                  <w:r w:rsidRPr="0017185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, ne pa tudi za zdravstvo in veterino:</w:t>
                                  </w:r>
                                </w:p>
                                <w:p w:rsidR="00160856" w:rsidRPr="00F619C8" w:rsidRDefault="00160856" w:rsidP="005A3611">
                                  <w:pPr>
                                    <w:pStyle w:val="Odstavekseznama"/>
                                    <w:numPr>
                                      <w:ilvl w:val="0"/>
                                      <w:numId w:val="25"/>
                                    </w:numPr>
                                    <w:spacing w:after="0"/>
                                    <w:ind w:right="7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619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za rentgenske naprave </w:t>
                                  </w:r>
                                  <w:r w:rsidR="00320B0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je </w:t>
                                  </w:r>
                                  <w:r w:rsidRPr="00F619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potrebno pridobiti dovoljenje za uporabo vira sevanja le, če je njihova najvišja napetost večja od 160 kV in iz ocene varstva pred sevanji izhaja, da je tveganje s tako napravo veliko (</w:t>
                                  </w:r>
                                  <w:r w:rsidR="003D0F11" w:rsidRPr="00F619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opomba: </w:t>
                                  </w:r>
                                  <w:r w:rsidRPr="00F619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prej majhno), za vse ostale rentgenske naprave pa je treba pridobiti vpis v register virov sevanja</w:t>
                                  </w:r>
                                  <w:r w:rsidR="005A3611" w:rsidRPr="00F619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10" o:spid="_x0000_s1033" type="#_x0000_t202" style="position:absolute;left:0;text-align:left;margin-left:2.8pt;margin-top:13.8pt;width:252pt;height:21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" fillcolor="#ccf" strokecolor="black [3213]">
                      <v:textbox>
                        <w:txbxContent>
                          <w:p w:rsidR="00965D85" w:rsidRPr="00171859" w:rsidRDefault="00160856" w:rsidP="00171859">
                            <w:pPr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 xml:space="preserve">POPRAVEK: v </w:t>
                            </w:r>
                            <w:r w:rsidR="00515873"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>47. številk</w:t>
                            </w:r>
                            <w:r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>i</w:t>
                            </w:r>
                            <w:r w:rsidR="00515873"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 xml:space="preserve"> Sevalnih novic</w:t>
                            </w:r>
                            <w:r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 xml:space="preserve"> smo izpostavili novosti novega zakona (ZVISJV-1)</w:t>
                            </w:r>
                            <w:r w:rsidR="00320B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 xml:space="preserve"> in podzakonskih pr</w:t>
                            </w:r>
                            <w:r w:rsidR="003D3C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>e</w:t>
                            </w:r>
                            <w:r w:rsidR="00320B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>dpisov</w:t>
                            </w:r>
                            <w:r w:rsidRPr="001718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alpha w14:val="9000"/>
                                    </w14:schemeClr>
                                  </w14:solidFill>
                                </w14:textFill>
                              </w:rPr>
                              <w:t>, ki pa ne veljajo nujno tudi za uporabo virov sevanja v zdravstvu in veterini, saj predpisi zanje določajo izjeme.</w:t>
                            </w:r>
                          </w:p>
                          <w:p w:rsidR="005A3611" w:rsidRPr="00171859" w:rsidRDefault="005A3611" w:rsidP="005A361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Naslednje d</w:t>
                            </w:r>
                            <w:r w:rsidR="00160856"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oločilo</w:t>
                            </w:r>
                            <w:r w:rsidR="00160856"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Uredbe o sevalni</w:t>
                            </w:r>
                            <w:r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</w:t>
                            </w:r>
                            <w:r w:rsidR="00160856"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dejavnosti</w:t>
                            </w:r>
                            <w:r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 (Ur. l. RS, št. 19/18) </w:t>
                            </w:r>
                            <w:r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velja le za industrijo in raziskave</w:t>
                            </w:r>
                            <w:r w:rsidRPr="001718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ne pa tudi za zdravstvo in veterino:</w:t>
                            </w:r>
                          </w:p>
                          <w:p w:rsidR="00160856" w:rsidRPr="00F619C8" w:rsidRDefault="00160856" w:rsidP="005A3611">
                            <w:pPr>
                              <w:pStyle w:val="Odstavekseznama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right="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19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 rentgenske naprave </w:t>
                            </w:r>
                            <w:r w:rsidR="00320B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 </w:t>
                            </w:r>
                            <w:r w:rsidRPr="00F619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potrebno pridobiti dovoljenje za uporabo vira sevanja le, če je njihova najvišja napetost večja od 160 kV in iz ocene varstva pred sevanji izhaja, da je tveganje s tako napravo veliko (</w:t>
                            </w:r>
                            <w:r w:rsidR="003D0F11" w:rsidRPr="00F619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opomba: </w:t>
                            </w:r>
                            <w:r w:rsidRPr="00F619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prej majhno), za vse ostale rentgenske naprave pa je treba pridobiti vpis v register virov sevanja</w:t>
                            </w:r>
                            <w:r w:rsidR="005A3611" w:rsidRPr="00F619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941B4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63669" w:rsidRPr="00B62E38" w:rsidRDefault="00663669" w:rsidP="00F76F1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941B40" w:rsidRPr="00B62E38" w:rsidRDefault="00941B40" w:rsidP="00941B40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62E38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Če najdete vir sevanja neznanega izvora ali </w:t>
            </w:r>
          </w:p>
          <w:p w:rsidR="00941B40" w:rsidRPr="00B62E38" w:rsidRDefault="00941B40" w:rsidP="00941B40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62E38">
              <w:rPr>
                <w:rFonts w:ascii="Arial" w:hAnsi="Arial" w:cs="Arial"/>
                <w:b/>
                <w:color w:val="FF0000"/>
                <w:sz w:val="22"/>
                <w:szCs w:val="22"/>
              </w:rPr>
              <w:t>če sumite, da gre za vir sevanja,</w:t>
            </w:r>
          </w:p>
          <w:p w:rsidR="00941B40" w:rsidRPr="00B62E38" w:rsidRDefault="00941B40" w:rsidP="00941B40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62E38">
              <w:rPr>
                <w:rFonts w:ascii="Arial" w:hAnsi="Arial" w:cs="Arial"/>
                <w:b/>
                <w:color w:val="FF0000"/>
                <w:sz w:val="22"/>
                <w:szCs w:val="22"/>
              </w:rPr>
              <w:t>pokličite dežurnega URSJV:</w:t>
            </w:r>
          </w:p>
          <w:p w:rsidR="00941B40" w:rsidRPr="00B62E38" w:rsidRDefault="00320B07" w:rsidP="00675D4E">
            <w:pPr>
              <w:pStyle w:val="Glava"/>
              <w:ind w:right="57"/>
              <w:jc w:val="center"/>
              <w:rPr>
                <w:rFonts w:ascii="Arial" w:hAnsi="Arial" w:cs="Arial"/>
                <w:i/>
                <w:color w:val="FF0000"/>
                <w:sz w:val="14"/>
                <w:szCs w:val="21"/>
                <w:lang w:bidi="sl-SI"/>
              </w:rPr>
            </w:pPr>
            <w:r w:rsidRPr="00171859">
              <w:rPr>
                <w:rFonts w:ascii="Arial" w:hAnsi="Arial" w:cs="Arial"/>
                <w:i/>
                <w:noProof/>
                <w:color w:val="FF0000"/>
                <w:sz w:val="22"/>
                <w:szCs w:val="22"/>
              </w:rPr>
              <w:drawing>
                <wp:anchor distT="0" distB="0" distL="114935" distR="114935" simplePos="0" relativeHeight="251669503" behindDoc="1" locked="0" layoutInCell="1" allowOverlap="1" wp14:anchorId="5ED91BEA" wp14:editId="4A10BF8B">
                  <wp:simplePos x="0" y="0"/>
                  <wp:positionH relativeFrom="column">
                    <wp:posOffset>2636520</wp:posOffset>
                  </wp:positionH>
                  <wp:positionV relativeFrom="paragraph">
                    <wp:posOffset>168910</wp:posOffset>
                  </wp:positionV>
                  <wp:extent cx="567690" cy="668655"/>
                  <wp:effectExtent l="0" t="0" r="0" b="0"/>
                  <wp:wrapNone/>
                  <wp:docPr id="4" name="Slika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B40" w:rsidRPr="00B62E38">
              <w:rPr>
                <w:rFonts w:ascii="Arial" w:hAnsi="Arial" w:cs="Arial"/>
                <w:b/>
                <w:color w:val="FF0000"/>
                <w:sz w:val="22"/>
                <w:szCs w:val="22"/>
              </w:rPr>
              <w:t>tel. št. 041 982 713</w:t>
            </w:r>
          </w:p>
        </w:tc>
      </w:tr>
    </w:tbl>
    <w:p w:rsidR="00941B40" w:rsidRDefault="00941B40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 w:rsidRPr="006A5C4A">
        <w:rPr>
          <w:rFonts w:ascii="Arial" w:hAnsi="Arial" w:cs="Arial"/>
          <w:b/>
          <w:color w:val="4700B8"/>
          <w:sz w:val="15"/>
          <w:szCs w:val="15"/>
        </w:rPr>
        <w:t>Sevalne novice so namenjene predvsem obveščanju izvajalcev sevalnih dejavnosti.</w:t>
      </w:r>
    </w:p>
    <w:p w:rsidR="00CE2315" w:rsidRDefault="00FE781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 w:rsidRPr="006A5C4A">
        <w:rPr>
          <w:rFonts w:ascii="Arial" w:hAnsi="Arial" w:cs="Arial"/>
          <w:b/>
          <w:color w:val="4700B8"/>
          <w:sz w:val="15"/>
          <w:szCs w:val="15"/>
        </w:rPr>
        <w:t>Sevalne novice p</w:t>
      </w:r>
      <w:r w:rsidR="00CE2315" w:rsidRPr="006A5C4A">
        <w:rPr>
          <w:rFonts w:ascii="Arial" w:hAnsi="Arial" w:cs="Arial"/>
          <w:b/>
          <w:color w:val="4700B8"/>
          <w:sz w:val="15"/>
          <w:szCs w:val="15"/>
        </w:rPr>
        <w:t xml:space="preserve">ripravlja in razpošilja Uprava Republike Slovenije za jedrsko varnost, Litostrojska cesta 54, 1000 Ljubljana. </w:t>
      </w:r>
    </w:p>
    <w:p w:rsidR="001D571C" w:rsidRPr="006A5C4A" w:rsidRDefault="001D571C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>
        <w:rPr>
          <w:rFonts w:ascii="Arial" w:hAnsi="Arial" w:cs="Arial"/>
          <w:b/>
          <w:color w:val="4700B8"/>
          <w:sz w:val="15"/>
          <w:szCs w:val="15"/>
        </w:rPr>
        <w:t>Pri pripravi 48. številke Sevalnih novic je sodeloval Janez Češarek.</w:t>
      </w:r>
    </w:p>
    <w:p w:rsidR="003448E8" w:rsidRPr="006A5C4A" w:rsidRDefault="00CE2315" w:rsidP="00E609C7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 w:rsidRPr="006A5C4A">
        <w:rPr>
          <w:rFonts w:ascii="Arial" w:hAnsi="Arial" w:cs="Arial"/>
          <w:b/>
          <w:color w:val="4700B8"/>
          <w:sz w:val="15"/>
          <w:szCs w:val="15"/>
        </w:rPr>
        <w:t xml:space="preserve">Ureja: mag. Tatjana Frelih Kovačič. </w:t>
      </w:r>
      <w:hyperlink r:id="rId19" w:history="1">
        <w:r w:rsidRPr="006A5C4A">
          <w:rPr>
            <w:rFonts w:ascii="Arial" w:hAnsi="Arial" w:cs="Arial"/>
            <w:b/>
            <w:color w:val="4700B8"/>
            <w:sz w:val="15"/>
            <w:szCs w:val="15"/>
          </w:rPr>
          <w:t>http://www.ursjv.gov.si</w:t>
        </w:r>
      </w:hyperlink>
      <w:r w:rsidRPr="006A5C4A">
        <w:rPr>
          <w:rFonts w:ascii="Arial" w:hAnsi="Arial" w:cs="Arial"/>
          <w:b/>
          <w:color w:val="4700B8"/>
          <w:sz w:val="15"/>
          <w:szCs w:val="15"/>
        </w:rPr>
        <w:t xml:space="preserve">, e-naslov: </w:t>
      </w:r>
      <w:hyperlink r:id="rId20" w:history="1">
        <w:r w:rsidRPr="006A5C4A">
          <w:rPr>
            <w:rFonts w:ascii="Arial" w:hAnsi="Arial" w:cs="Arial"/>
            <w:b/>
            <w:color w:val="4700B8"/>
            <w:sz w:val="15"/>
            <w:szCs w:val="15"/>
          </w:rPr>
          <w:t>gp.ursjv@gov.si</w:t>
        </w:r>
      </w:hyperlink>
    </w:p>
    <w:sectPr w:rsidR="003448E8" w:rsidRPr="006A5C4A" w:rsidSect="002E6A11">
      <w:footnotePr>
        <w:pos w:val="beneathText"/>
      </w:footnotePr>
      <w:pgSz w:w="11905" w:h="16837" w:code="9"/>
      <w:pgMar w:top="57" w:right="0" w:bottom="284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FA7" w:rsidRDefault="00390FA7">
      <w:r>
        <w:separator/>
      </w:r>
    </w:p>
  </w:endnote>
  <w:endnote w:type="continuationSeparator" w:id="0">
    <w:p w:rsidR="00390FA7" w:rsidRDefault="00390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FA7" w:rsidRDefault="00390FA7">
      <w:r>
        <w:separator/>
      </w:r>
    </w:p>
  </w:footnote>
  <w:footnote w:type="continuationSeparator" w:id="0">
    <w:p w:rsidR="00390FA7" w:rsidRDefault="00390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A34FA"/>
    <w:multiLevelType w:val="hybridMultilevel"/>
    <w:tmpl w:val="22A43CE0"/>
    <w:lvl w:ilvl="0" w:tplc="7676E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3D98"/>
    <w:multiLevelType w:val="hybridMultilevel"/>
    <w:tmpl w:val="DECA670E"/>
    <w:lvl w:ilvl="0" w:tplc="0916F2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700E88"/>
    <w:multiLevelType w:val="hybridMultilevel"/>
    <w:tmpl w:val="F3FA83DC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3" w15:restartNumberingAfterBreak="0">
    <w:nsid w:val="11807E28"/>
    <w:multiLevelType w:val="hybridMultilevel"/>
    <w:tmpl w:val="D5ACC174"/>
    <w:lvl w:ilvl="0" w:tplc="E67CD41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77B07"/>
    <w:multiLevelType w:val="hybridMultilevel"/>
    <w:tmpl w:val="30F20990"/>
    <w:lvl w:ilvl="0" w:tplc="B86ED9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CB0928"/>
    <w:multiLevelType w:val="hybridMultilevel"/>
    <w:tmpl w:val="ECCE2AB0"/>
    <w:lvl w:ilvl="0" w:tplc="0424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6" w15:restartNumberingAfterBreak="0">
    <w:nsid w:val="16DE71ED"/>
    <w:multiLevelType w:val="singleLevel"/>
    <w:tmpl w:val="0CA20A42"/>
    <w:lvl w:ilvl="0">
      <w:start w:val="1"/>
      <w:numFmt w:val="bullet"/>
      <w:pStyle w:val="bu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78324EE"/>
    <w:multiLevelType w:val="hybridMultilevel"/>
    <w:tmpl w:val="13642414"/>
    <w:lvl w:ilvl="0" w:tplc="B86ED9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913A92"/>
    <w:multiLevelType w:val="hybridMultilevel"/>
    <w:tmpl w:val="13F649D0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C29F1"/>
    <w:multiLevelType w:val="hybridMultilevel"/>
    <w:tmpl w:val="65421D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837AB"/>
    <w:multiLevelType w:val="hybridMultilevel"/>
    <w:tmpl w:val="8F32F93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2025976"/>
    <w:multiLevelType w:val="hybridMultilevel"/>
    <w:tmpl w:val="7EEEEBA4"/>
    <w:lvl w:ilvl="0" w:tplc="B86ED9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13C71"/>
    <w:multiLevelType w:val="hybridMultilevel"/>
    <w:tmpl w:val="D7F8F596"/>
    <w:lvl w:ilvl="0" w:tplc="1CC4F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D5639"/>
    <w:multiLevelType w:val="hybridMultilevel"/>
    <w:tmpl w:val="142E9CCC"/>
    <w:lvl w:ilvl="0" w:tplc="0424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28C70BD8"/>
    <w:multiLevelType w:val="hybridMultilevel"/>
    <w:tmpl w:val="338012B4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D6DC5"/>
    <w:multiLevelType w:val="hybridMultilevel"/>
    <w:tmpl w:val="B2F63294"/>
    <w:lvl w:ilvl="0" w:tplc="63D455D8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0725D"/>
    <w:multiLevelType w:val="hybridMultilevel"/>
    <w:tmpl w:val="5AC8273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ABF0094"/>
    <w:multiLevelType w:val="hybridMultilevel"/>
    <w:tmpl w:val="BCBE7C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F4893"/>
    <w:multiLevelType w:val="hybridMultilevel"/>
    <w:tmpl w:val="185E4056"/>
    <w:lvl w:ilvl="0" w:tplc="8EF2852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4700B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E72AC"/>
    <w:multiLevelType w:val="hybridMultilevel"/>
    <w:tmpl w:val="0776B50A"/>
    <w:lvl w:ilvl="0" w:tplc="FFFFFFFF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FFFFFFF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C1109E"/>
    <w:multiLevelType w:val="hybridMultilevel"/>
    <w:tmpl w:val="42CCDBAA"/>
    <w:lvl w:ilvl="0" w:tplc="91D2CAEA">
      <w:numFmt w:val="bullet"/>
      <w:lvlText w:val="~"/>
      <w:lvlJc w:val="left"/>
      <w:pPr>
        <w:ind w:left="1068" w:hanging="360"/>
      </w:pPr>
      <w:rPr>
        <w:rFonts w:ascii="Arial" w:hAnsi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BB1E8D"/>
    <w:multiLevelType w:val="hybridMultilevel"/>
    <w:tmpl w:val="7B1C66C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802EA4"/>
    <w:multiLevelType w:val="hybridMultilevel"/>
    <w:tmpl w:val="F482A676"/>
    <w:lvl w:ilvl="0" w:tplc="0C5EB416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65726"/>
    <w:multiLevelType w:val="hybridMultilevel"/>
    <w:tmpl w:val="1BB08572"/>
    <w:lvl w:ilvl="0" w:tplc="0424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4" w15:restartNumberingAfterBreak="0">
    <w:nsid w:val="563318FA"/>
    <w:multiLevelType w:val="multilevel"/>
    <w:tmpl w:val="AA4C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629C4"/>
    <w:multiLevelType w:val="hybridMultilevel"/>
    <w:tmpl w:val="ACF6FBA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C112EEA"/>
    <w:multiLevelType w:val="hybridMultilevel"/>
    <w:tmpl w:val="BFEC337A"/>
    <w:lvl w:ilvl="0" w:tplc="AF247580">
      <w:start w:val="1"/>
      <w:numFmt w:val="decimal"/>
      <w:pStyle w:val="LPviri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AB56D0"/>
    <w:multiLevelType w:val="hybridMultilevel"/>
    <w:tmpl w:val="76E6D6D2"/>
    <w:lvl w:ilvl="0" w:tplc="A3161296">
      <w:start w:val="1"/>
      <w:numFmt w:val="bullet"/>
      <w:pStyle w:val="LPalineje"/>
      <w:lvlText w:val="-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color w:val="0099FF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99FF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056C4"/>
    <w:multiLevelType w:val="hybridMultilevel"/>
    <w:tmpl w:val="D5025404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29" w15:restartNumberingAfterBreak="0">
    <w:nsid w:val="733B6FC4"/>
    <w:multiLevelType w:val="hybridMultilevel"/>
    <w:tmpl w:val="B4383A90"/>
    <w:lvl w:ilvl="0" w:tplc="0C465D1E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F34F2"/>
    <w:multiLevelType w:val="hybridMultilevel"/>
    <w:tmpl w:val="B986DE7E"/>
    <w:lvl w:ilvl="0" w:tplc="1CC4F9B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D574C4F"/>
    <w:multiLevelType w:val="hybridMultilevel"/>
    <w:tmpl w:val="70665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4"/>
  </w:num>
  <w:num w:numId="4">
    <w:abstractNumId w:val="1"/>
  </w:num>
  <w:num w:numId="5">
    <w:abstractNumId w:val="18"/>
  </w:num>
  <w:num w:numId="6">
    <w:abstractNumId w:val="25"/>
  </w:num>
  <w:num w:numId="7">
    <w:abstractNumId w:val="24"/>
  </w:num>
  <w:num w:numId="8">
    <w:abstractNumId w:val="6"/>
  </w:num>
  <w:num w:numId="9">
    <w:abstractNumId w:val="2"/>
  </w:num>
  <w:num w:numId="10">
    <w:abstractNumId w:val="28"/>
  </w:num>
  <w:num w:numId="11">
    <w:abstractNumId w:val="19"/>
  </w:num>
  <w:num w:numId="12">
    <w:abstractNumId w:val="29"/>
  </w:num>
  <w:num w:numId="13">
    <w:abstractNumId w:val="23"/>
  </w:num>
  <w:num w:numId="14">
    <w:abstractNumId w:val="13"/>
  </w:num>
  <w:num w:numId="15">
    <w:abstractNumId w:val="17"/>
  </w:num>
  <w:num w:numId="16">
    <w:abstractNumId w:val="27"/>
  </w:num>
  <w:num w:numId="17">
    <w:abstractNumId w:val="26"/>
  </w:num>
  <w:num w:numId="18">
    <w:abstractNumId w:val="10"/>
  </w:num>
  <w:num w:numId="19">
    <w:abstractNumId w:val="21"/>
  </w:num>
  <w:num w:numId="20">
    <w:abstractNumId w:val="16"/>
  </w:num>
  <w:num w:numId="21">
    <w:abstractNumId w:val="3"/>
  </w:num>
  <w:num w:numId="22">
    <w:abstractNumId w:val="15"/>
  </w:num>
  <w:num w:numId="23">
    <w:abstractNumId w:val="5"/>
  </w:num>
  <w:num w:numId="24">
    <w:abstractNumId w:val="0"/>
  </w:num>
  <w:num w:numId="25">
    <w:abstractNumId w:val="7"/>
  </w:num>
  <w:num w:numId="26">
    <w:abstractNumId w:val="20"/>
  </w:num>
  <w:num w:numId="27">
    <w:abstractNumId w:val="11"/>
  </w:num>
  <w:num w:numId="28">
    <w:abstractNumId w:val="9"/>
  </w:num>
  <w:num w:numId="29">
    <w:abstractNumId w:val="31"/>
  </w:num>
  <w:num w:numId="30">
    <w:abstractNumId w:val="12"/>
  </w:num>
  <w:num w:numId="31">
    <w:abstractNumId w:val="3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57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15"/>
    <w:rsid w:val="00000D8C"/>
    <w:rsid w:val="00003FB2"/>
    <w:rsid w:val="00006465"/>
    <w:rsid w:val="00013EDC"/>
    <w:rsid w:val="0001529D"/>
    <w:rsid w:val="000154E3"/>
    <w:rsid w:val="000179C6"/>
    <w:rsid w:val="000216BC"/>
    <w:rsid w:val="00022CB2"/>
    <w:rsid w:val="000236AF"/>
    <w:rsid w:val="00036964"/>
    <w:rsid w:val="0004206C"/>
    <w:rsid w:val="00045B18"/>
    <w:rsid w:val="000475E9"/>
    <w:rsid w:val="00047693"/>
    <w:rsid w:val="00052475"/>
    <w:rsid w:val="00056528"/>
    <w:rsid w:val="00061796"/>
    <w:rsid w:val="00063B13"/>
    <w:rsid w:val="00080E82"/>
    <w:rsid w:val="00086040"/>
    <w:rsid w:val="000906DB"/>
    <w:rsid w:val="000929CF"/>
    <w:rsid w:val="000954DC"/>
    <w:rsid w:val="00096AD7"/>
    <w:rsid w:val="000A1A91"/>
    <w:rsid w:val="000A2F3E"/>
    <w:rsid w:val="000A3D5E"/>
    <w:rsid w:val="000A7078"/>
    <w:rsid w:val="000B0AF3"/>
    <w:rsid w:val="000B30B4"/>
    <w:rsid w:val="000B716F"/>
    <w:rsid w:val="000C0087"/>
    <w:rsid w:val="000C1412"/>
    <w:rsid w:val="000C2C77"/>
    <w:rsid w:val="000D0031"/>
    <w:rsid w:val="000D53F1"/>
    <w:rsid w:val="000E02EA"/>
    <w:rsid w:val="000E0702"/>
    <w:rsid w:val="000E2A88"/>
    <w:rsid w:val="000E41F2"/>
    <w:rsid w:val="000F31CB"/>
    <w:rsid w:val="00101D42"/>
    <w:rsid w:val="00105B4A"/>
    <w:rsid w:val="00110825"/>
    <w:rsid w:val="00112235"/>
    <w:rsid w:val="00114B8B"/>
    <w:rsid w:val="00116257"/>
    <w:rsid w:val="0012173B"/>
    <w:rsid w:val="001223B8"/>
    <w:rsid w:val="00123B2C"/>
    <w:rsid w:val="00126ADD"/>
    <w:rsid w:val="001317DA"/>
    <w:rsid w:val="001337F3"/>
    <w:rsid w:val="00135358"/>
    <w:rsid w:val="001413CD"/>
    <w:rsid w:val="00143253"/>
    <w:rsid w:val="0014466C"/>
    <w:rsid w:val="00145298"/>
    <w:rsid w:val="00147613"/>
    <w:rsid w:val="00151B06"/>
    <w:rsid w:val="001545FA"/>
    <w:rsid w:val="001546DC"/>
    <w:rsid w:val="0016028C"/>
    <w:rsid w:val="00160856"/>
    <w:rsid w:val="00165BC0"/>
    <w:rsid w:val="00170AAB"/>
    <w:rsid w:val="00171859"/>
    <w:rsid w:val="00172069"/>
    <w:rsid w:val="00173857"/>
    <w:rsid w:val="0017456F"/>
    <w:rsid w:val="00187962"/>
    <w:rsid w:val="001917D1"/>
    <w:rsid w:val="0019346A"/>
    <w:rsid w:val="00195355"/>
    <w:rsid w:val="00197696"/>
    <w:rsid w:val="00197D0C"/>
    <w:rsid w:val="001A52DB"/>
    <w:rsid w:val="001B2448"/>
    <w:rsid w:val="001B534F"/>
    <w:rsid w:val="001B5831"/>
    <w:rsid w:val="001B61F5"/>
    <w:rsid w:val="001B72D5"/>
    <w:rsid w:val="001C1AE1"/>
    <w:rsid w:val="001C7B3F"/>
    <w:rsid w:val="001D3D79"/>
    <w:rsid w:val="001D571C"/>
    <w:rsid w:val="001E1A07"/>
    <w:rsid w:val="001E325D"/>
    <w:rsid w:val="001E7817"/>
    <w:rsid w:val="001F2B0A"/>
    <w:rsid w:val="001F4ED5"/>
    <w:rsid w:val="001F7506"/>
    <w:rsid w:val="00203A8E"/>
    <w:rsid w:val="00204AF4"/>
    <w:rsid w:val="002060DF"/>
    <w:rsid w:val="00224890"/>
    <w:rsid w:val="002255C1"/>
    <w:rsid w:val="00226EB8"/>
    <w:rsid w:val="00232AE2"/>
    <w:rsid w:val="00240670"/>
    <w:rsid w:val="00247377"/>
    <w:rsid w:val="00247CD5"/>
    <w:rsid w:val="002519F3"/>
    <w:rsid w:val="00253C66"/>
    <w:rsid w:val="00254BF7"/>
    <w:rsid w:val="0026366F"/>
    <w:rsid w:val="002654B9"/>
    <w:rsid w:val="002659FA"/>
    <w:rsid w:val="00274646"/>
    <w:rsid w:val="002773F9"/>
    <w:rsid w:val="0027788B"/>
    <w:rsid w:val="00280DD7"/>
    <w:rsid w:val="00282C02"/>
    <w:rsid w:val="00282CD0"/>
    <w:rsid w:val="002834C5"/>
    <w:rsid w:val="00285A69"/>
    <w:rsid w:val="002866F2"/>
    <w:rsid w:val="00287890"/>
    <w:rsid w:val="00290FC4"/>
    <w:rsid w:val="00291F99"/>
    <w:rsid w:val="00294F07"/>
    <w:rsid w:val="002969FB"/>
    <w:rsid w:val="002A30EC"/>
    <w:rsid w:val="002A6427"/>
    <w:rsid w:val="002A768C"/>
    <w:rsid w:val="002A7E65"/>
    <w:rsid w:val="002A7F83"/>
    <w:rsid w:val="002B17D9"/>
    <w:rsid w:val="002B55C4"/>
    <w:rsid w:val="002B72A7"/>
    <w:rsid w:val="002B77B2"/>
    <w:rsid w:val="002B7BC1"/>
    <w:rsid w:val="002C1FD1"/>
    <w:rsid w:val="002C2BAD"/>
    <w:rsid w:val="002C4E99"/>
    <w:rsid w:val="002C7247"/>
    <w:rsid w:val="002D3C1C"/>
    <w:rsid w:val="002D590D"/>
    <w:rsid w:val="002E5D01"/>
    <w:rsid w:val="002E6A11"/>
    <w:rsid w:val="002E72BF"/>
    <w:rsid w:val="002F0020"/>
    <w:rsid w:val="002F4AA5"/>
    <w:rsid w:val="002F629A"/>
    <w:rsid w:val="00307211"/>
    <w:rsid w:val="00307FC3"/>
    <w:rsid w:val="0031149F"/>
    <w:rsid w:val="003118C6"/>
    <w:rsid w:val="00316E18"/>
    <w:rsid w:val="00320B07"/>
    <w:rsid w:val="003210F5"/>
    <w:rsid w:val="00321319"/>
    <w:rsid w:val="0032147A"/>
    <w:rsid w:val="00330115"/>
    <w:rsid w:val="003307BE"/>
    <w:rsid w:val="00332331"/>
    <w:rsid w:val="003323B3"/>
    <w:rsid w:val="0033613A"/>
    <w:rsid w:val="003407D0"/>
    <w:rsid w:val="0034359B"/>
    <w:rsid w:val="00343BD2"/>
    <w:rsid w:val="003448E8"/>
    <w:rsid w:val="00362D24"/>
    <w:rsid w:val="003669B2"/>
    <w:rsid w:val="0037009A"/>
    <w:rsid w:val="00370CB7"/>
    <w:rsid w:val="0037396C"/>
    <w:rsid w:val="00374E89"/>
    <w:rsid w:val="00376E3F"/>
    <w:rsid w:val="003803B9"/>
    <w:rsid w:val="00384BDA"/>
    <w:rsid w:val="00390FA7"/>
    <w:rsid w:val="00391613"/>
    <w:rsid w:val="00391DB0"/>
    <w:rsid w:val="00393F66"/>
    <w:rsid w:val="00394C4B"/>
    <w:rsid w:val="003A1372"/>
    <w:rsid w:val="003A2267"/>
    <w:rsid w:val="003A2CF5"/>
    <w:rsid w:val="003A7118"/>
    <w:rsid w:val="003B2A14"/>
    <w:rsid w:val="003B455C"/>
    <w:rsid w:val="003B4CFA"/>
    <w:rsid w:val="003B6BC1"/>
    <w:rsid w:val="003C1528"/>
    <w:rsid w:val="003C3939"/>
    <w:rsid w:val="003C702B"/>
    <w:rsid w:val="003C73C3"/>
    <w:rsid w:val="003C7E1D"/>
    <w:rsid w:val="003D0B6C"/>
    <w:rsid w:val="003D0F11"/>
    <w:rsid w:val="003D1915"/>
    <w:rsid w:val="003D3BA7"/>
    <w:rsid w:val="003D3C8F"/>
    <w:rsid w:val="003D53A8"/>
    <w:rsid w:val="003D591D"/>
    <w:rsid w:val="003E2328"/>
    <w:rsid w:val="003E4603"/>
    <w:rsid w:val="003E7254"/>
    <w:rsid w:val="003F6816"/>
    <w:rsid w:val="003F6BE7"/>
    <w:rsid w:val="003F7659"/>
    <w:rsid w:val="004003B5"/>
    <w:rsid w:val="00403CDD"/>
    <w:rsid w:val="004045CC"/>
    <w:rsid w:val="00413C83"/>
    <w:rsid w:val="00416841"/>
    <w:rsid w:val="00416F10"/>
    <w:rsid w:val="00421AFE"/>
    <w:rsid w:val="00422D64"/>
    <w:rsid w:val="0042328E"/>
    <w:rsid w:val="00424812"/>
    <w:rsid w:val="00436168"/>
    <w:rsid w:val="00437872"/>
    <w:rsid w:val="004400BF"/>
    <w:rsid w:val="00443F53"/>
    <w:rsid w:val="00444153"/>
    <w:rsid w:val="004507E3"/>
    <w:rsid w:val="00452156"/>
    <w:rsid w:val="00453441"/>
    <w:rsid w:val="004567AB"/>
    <w:rsid w:val="004607F5"/>
    <w:rsid w:val="004622F1"/>
    <w:rsid w:val="00465DFC"/>
    <w:rsid w:val="0047234C"/>
    <w:rsid w:val="00477F6C"/>
    <w:rsid w:val="0048254C"/>
    <w:rsid w:val="00483E04"/>
    <w:rsid w:val="00487A60"/>
    <w:rsid w:val="004929B9"/>
    <w:rsid w:val="004A3193"/>
    <w:rsid w:val="004A3428"/>
    <w:rsid w:val="004A3916"/>
    <w:rsid w:val="004A5727"/>
    <w:rsid w:val="004A6A43"/>
    <w:rsid w:val="004B5348"/>
    <w:rsid w:val="004C4514"/>
    <w:rsid w:val="004C6282"/>
    <w:rsid w:val="004C73F3"/>
    <w:rsid w:val="004C7633"/>
    <w:rsid w:val="004D691C"/>
    <w:rsid w:val="004E1BB1"/>
    <w:rsid w:val="004E3751"/>
    <w:rsid w:val="004E54D9"/>
    <w:rsid w:val="004F1CE9"/>
    <w:rsid w:val="004F5FE3"/>
    <w:rsid w:val="00504CB7"/>
    <w:rsid w:val="00505C45"/>
    <w:rsid w:val="00514D74"/>
    <w:rsid w:val="00515873"/>
    <w:rsid w:val="00522410"/>
    <w:rsid w:val="00522C21"/>
    <w:rsid w:val="00525F72"/>
    <w:rsid w:val="0053037B"/>
    <w:rsid w:val="005315C1"/>
    <w:rsid w:val="005371C3"/>
    <w:rsid w:val="0054099E"/>
    <w:rsid w:val="00540EC2"/>
    <w:rsid w:val="005431FB"/>
    <w:rsid w:val="00543F98"/>
    <w:rsid w:val="00543FC0"/>
    <w:rsid w:val="00544EF8"/>
    <w:rsid w:val="00545D6A"/>
    <w:rsid w:val="0055105A"/>
    <w:rsid w:val="00551DC0"/>
    <w:rsid w:val="00552F2A"/>
    <w:rsid w:val="00555426"/>
    <w:rsid w:val="00556DD8"/>
    <w:rsid w:val="00570D59"/>
    <w:rsid w:val="00577145"/>
    <w:rsid w:val="00577357"/>
    <w:rsid w:val="00585174"/>
    <w:rsid w:val="005859AE"/>
    <w:rsid w:val="00586CEB"/>
    <w:rsid w:val="005916ED"/>
    <w:rsid w:val="00596651"/>
    <w:rsid w:val="005A3611"/>
    <w:rsid w:val="005A6B91"/>
    <w:rsid w:val="005A76FA"/>
    <w:rsid w:val="005B5203"/>
    <w:rsid w:val="005B5536"/>
    <w:rsid w:val="005C00CF"/>
    <w:rsid w:val="005C0FD4"/>
    <w:rsid w:val="005C2C7D"/>
    <w:rsid w:val="005C4667"/>
    <w:rsid w:val="005C5A93"/>
    <w:rsid w:val="005C72B5"/>
    <w:rsid w:val="005D3254"/>
    <w:rsid w:val="005D45E1"/>
    <w:rsid w:val="005D6BF2"/>
    <w:rsid w:val="005E0AA4"/>
    <w:rsid w:val="005E4FF1"/>
    <w:rsid w:val="005E664B"/>
    <w:rsid w:val="005F1894"/>
    <w:rsid w:val="005F2FC9"/>
    <w:rsid w:val="005F4DC0"/>
    <w:rsid w:val="005F51AD"/>
    <w:rsid w:val="00600B27"/>
    <w:rsid w:val="00604F73"/>
    <w:rsid w:val="00610D94"/>
    <w:rsid w:val="00610F91"/>
    <w:rsid w:val="00611281"/>
    <w:rsid w:val="00614B74"/>
    <w:rsid w:val="00616E51"/>
    <w:rsid w:val="00620587"/>
    <w:rsid w:val="00620C0F"/>
    <w:rsid w:val="006222EC"/>
    <w:rsid w:val="0063495C"/>
    <w:rsid w:val="00636EA3"/>
    <w:rsid w:val="006429DF"/>
    <w:rsid w:val="00643509"/>
    <w:rsid w:val="00644F90"/>
    <w:rsid w:val="00646360"/>
    <w:rsid w:val="00647E68"/>
    <w:rsid w:val="00650850"/>
    <w:rsid w:val="00661896"/>
    <w:rsid w:val="00663669"/>
    <w:rsid w:val="00664677"/>
    <w:rsid w:val="00670F5F"/>
    <w:rsid w:val="00675D4E"/>
    <w:rsid w:val="00680C13"/>
    <w:rsid w:val="0068334D"/>
    <w:rsid w:val="00690707"/>
    <w:rsid w:val="00691457"/>
    <w:rsid w:val="006914DF"/>
    <w:rsid w:val="006920A7"/>
    <w:rsid w:val="00693471"/>
    <w:rsid w:val="00693B18"/>
    <w:rsid w:val="006A5C4A"/>
    <w:rsid w:val="006A776E"/>
    <w:rsid w:val="006B46F0"/>
    <w:rsid w:val="006C0422"/>
    <w:rsid w:val="006C231D"/>
    <w:rsid w:val="006C5D58"/>
    <w:rsid w:val="006C6156"/>
    <w:rsid w:val="006D614D"/>
    <w:rsid w:val="006D64E6"/>
    <w:rsid w:val="006E1036"/>
    <w:rsid w:val="006E2982"/>
    <w:rsid w:val="006E57F4"/>
    <w:rsid w:val="006F5041"/>
    <w:rsid w:val="006F5BB4"/>
    <w:rsid w:val="006F7A31"/>
    <w:rsid w:val="007000BA"/>
    <w:rsid w:val="00713670"/>
    <w:rsid w:val="00720579"/>
    <w:rsid w:val="00721F8D"/>
    <w:rsid w:val="007224CD"/>
    <w:rsid w:val="00725B6F"/>
    <w:rsid w:val="00733BC8"/>
    <w:rsid w:val="00733CBF"/>
    <w:rsid w:val="00736B54"/>
    <w:rsid w:val="00740A0B"/>
    <w:rsid w:val="00743CCB"/>
    <w:rsid w:val="007451E9"/>
    <w:rsid w:val="007453B2"/>
    <w:rsid w:val="00746B02"/>
    <w:rsid w:val="00747D66"/>
    <w:rsid w:val="00751EBE"/>
    <w:rsid w:val="00755826"/>
    <w:rsid w:val="0076245A"/>
    <w:rsid w:val="00770042"/>
    <w:rsid w:val="0077218B"/>
    <w:rsid w:val="00774459"/>
    <w:rsid w:val="007767C9"/>
    <w:rsid w:val="00780F51"/>
    <w:rsid w:val="007814FB"/>
    <w:rsid w:val="0078400E"/>
    <w:rsid w:val="00785AF8"/>
    <w:rsid w:val="00786317"/>
    <w:rsid w:val="00790C23"/>
    <w:rsid w:val="00791B80"/>
    <w:rsid w:val="00793C2C"/>
    <w:rsid w:val="0079675A"/>
    <w:rsid w:val="007A147A"/>
    <w:rsid w:val="007A2ADC"/>
    <w:rsid w:val="007A4753"/>
    <w:rsid w:val="007B25B9"/>
    <w:rsid w:val="007B3829"/>
    <w:rsid w:val="007E4A52"/>
    <w:rsid w:val="007E5BF3"/>
    <w:rsid w:val="007F02EF"/>
    <w:rsid w:val="007F67F5"/>
    <w:rsid w:val="007F6B05"/>
    <w:rsid w:val="00800E3F"/>
    <w:rsid w:val="0081797F"/>
    <w:rsid w:val="00823C1F"/>
    <w:rsid w:val="00826517"/>
    <w:rsid w:val="00834013"/>
    <w:rsid w:val="00842E13"/>
    <w:rsid w:val="00845967"/>
    <w:rsid w:val="00852D06"/>
    <w:rsid w:val="00854884"/>
    <w:rsid w:val="008558D2"/>
    <w:rsid w:val="00856F75"/>
    <w:rsid w:val="00860B38"/>
    <w:rsid w:val="00862A8A"/>
    <w:rsid w:val="008664E7"/>
    <w:rsid w:val="00870DE7"/>
    <w:rsid w:val="00876971"/>
    <w:rsid w:val="008772D9"/>
    <w:rsid w:val="00877728"/>
    <w:rsid w:val="008822EB"/>
    <w:rsid w:val="00892D7B"/>
    <w:rsid w:val="00893676"/>
    <w:rsid w:val="008937FE"/>
    <w:rsid w:val="008A1135"/>
    <w:rsid w:val="008A42FF"/>
    <w:rsid w:val="008A6286"/>
    <w:rsid w:val="008B71C1"/>
    <w:rsid w:val="008C1074"/>
    <w:rsid w:val="008C1AD0"/>
    <w:rsid w:val="008D293E"/>
    <w:rsid w:val="008D2FE3"/>
    <w:rsid w:val="008D5E23"/>
    <w:rsid w:val="008D6A87"/>
    <w:rsid w:val="008E0C79"/>
    <w:rsid w:val="008E4D77"/>
    <w:rsid w:val="008F1AE6"/>
    <w:rsid w:val="008F3162"/>
    <w:rsid w:val="008F4A57"/>
    <w:rsid w:val="008F55F4"/>
    <w:rsid w:val="00906CD1"/>
    <w:rsid w:val="00915835"/>
    <w:rsid w:val="00916063"/>
    <w:rsid w:val="009168AA"/>
    <w:rsid w:val="009212B2"/>
    <w:rsid w:val="00924058"/>
    <w:rsid w:val="00926038"/>
    <w:rsid w:val="00926D6E"/>
    <w:rsid w:val="0093027B"/>
    <w:rsid w:val="00930D89"/>
    <w:rsid w:val="00931DFB"/>
    <w:rsid w:val="00932AF1"/>
    <w:rsid w:val="00933119"/>
    <w:rsid w:val="009342B1"/>
    <w:rsid w:val="00941B40"/>
    <w:rsid w:val="009429BD"/>
    <w:rsid w:val="009518BA"/>
    <w:rsid w:val="0096317A"/>
    <w:rsid w:val="00963CA7"/>
    <w:rsid w:val="00965D85"/>
    <w:rsid w:val="009669C4"/>
    <w:rsid w:val="009719F2"/>
    <w:rsid w:val="00977247"/>
    <w:rsid w:val="009877C0"/>
    <w:rsid w:val="00987D1E"/>
    <w:rsid w:val="009900BB"/>
    <w:rsid w:val="00992131"/>
    <w:rsid w:val="00992646"/>
    <w:rsid w:val="00996585"/>
    <w:rsid w:val="00997880"/>
    <w:rsid w:val="00997B47"/>
    <w:rsid w:val="009A3612"/>
    <w:rsid w:val="009A363A"/>
    <w:rsid w:val="009A3F0C"/>
    <w:rsid w:val="009A6768"/>
    <w:rsid w:val="009A79A9"/>
    <w:rsid w:val="009B2B5A"/>
    <w:rsid w:val="009B6E2A"/>
    <w:rsid w:val="009B6F3D"/>
    <w:rsid w:val="009B755B"/>
    <w:rsid w:val="009C3C51"/>
    <w:rsid w:val="009C43F5"/>
    <w:rsid w:val="009C4DA4"/>
    <w:rsid w:val="009E3C61"/>
    <w:rsid w:val="009E5128"/>
    <w:rsid w:val="009F5D5D"/>
    <w:rsid w:val="00A01DA6"/>
    <w:rsid w:val="00A03AC2"/>
    <w:rsid w:val="00A13C17"/>
    <w:rsid w:val="00A14CC4"/>
    <w:rsid w:val="00A16213"/>
    <w:rsid w:val="00A25656"/>
    <w:rsid w:val="00A30757"/>
    <w:rsid w:val="00A31206"/>
    <w:rsid w:val="00A32338"/>
    <w:rsid w:val="00A365F3"/>
    <w:rsid w:val="00A4220D"/>
    <w:rsid w:val="00A52363"/>
    <w:rsid w:val="00A523B8"/>
    <w:rsid w:val="00A535FE"/>
    <w:rsid w:val="00A5636F"/>
    <w:rsid w:val="00A601F7"/>
    <w:rsid w:val="00A63F58"/>
    <w:rsid w:val="00A65224"/>
    <w:rsid w:val="00A657FF"/>
    <w:rsid w:val="00A67DA1"/>
    <w:rsid w:val="00A82436"/>
    <w:rsid w:val="00A93B1B"/>
    <w:rsid w:val="00A93BA7"/>
    <w:rsid w:val="00A962D1"/>
    <w:rsid w:val="00AA1B37"/>
    <w:rsid w:val="00AA27FB"/>
    <w:rsid w:val="00AA30CA"/>
    <w:rsid w:val="00AA42B9"/>
    <w:rsid w:val="00AA4C63"/>
    <w:rsid w:val="00AA7B52"/>
    <w:rsid w:val="00AB3F82"/>
    <w:rsid w:val="00AB5A90"/>
    <w:rsid w:val="00AB70D7"/>
    <w:rsid w:val="00AB7A0B"/>
    <w:rsid w:val="00AC3B85"/>
    <w:rsid w:val="00AC6CBA"/>
    <w:rsid w:val="00AE05DB"/>
    <w:rsid w:val="00AE1290"/>
    <w:rsid w:val="00AE4339"/>
    <w:rsid w:val="00AE466D"/>
    <w:rsid w:val="00AF244F"/>
    <w:rsid w:val="00AF7567"/>
    <w:rsid w:val="00B0294E"/>
    <w:rsid w:val="00B03093"/>
    <w:rsid w:val="00B03DF1"/>
    <w:rsid w:val="00B0477E"/>
    <w:rsid w:val="00B06E56"/>
    <w:rsid w:val="00B1060C"/>
    <w:rsid w:val="00B107CA"/>
    <w:rsid w:val="00B16599"/>
    <w:rsid w:val="00B16E8D"/>
    <w:rsid w:val="00B217A1"/>
    <w:rsid w:val="00B2228C"/>
    <w:rsid w:val="00B24C61"/>
    <w:rsid w:val="00B428DB"/>
    <w:rsid w:val="00B42CD8"/>
    <w:rsid w:val="00B42F43"/>
    <w:rsid w:val="00B43735"/>
    <w:rsid w:val="00B4439C"/>
    <w:rsid w:val="00B44671"/>
    <w:rsid w:val="00B460B7"/>
    <w:rsid w:val="00B50A78"/>
    <w:rsid w:val="00B53AA9"/>
    <w:rsid w:val="00B54642"/>
    <w:rsid w:val="00B5611D"/>
    <w:rsid w:val="00B5724E"/>
    <w:rsid w:val="00B6251C"/>
    <w:rsid w:val="00B62E38"/>
    <w:rsid w:val="00B65FA0"/>
    <w:rsid w:val="00B77196"/>
    <w:rsid w:val="00B80906"/>
    <w:rsid w:val="00B80AFC"/>
    <w:rsid w:val="00B821F6"/>
    <w:rsid w:val="00B85857"/>
    <w:rsid w:val="00B85D90"/>
    <w:rsid w:val="00B91F48"/>
    <w:rsid w:val="00B92EA5"/>
    <w:rsid w:val="00B93715"/>
    <w:rsid w:val="00B96C92"/>
    <w:rsid w:val="00BA2492"/>
    <w:rsid w:val="00BA46F9"/>
    <w:rsid w:val="00BB1A51"/>
    <w:rsid w:val="00BB1A82"/>
    <w:rsid w:val="00BB32FC"/>
    <w:rsid w:val="00BB5775"/>
    <w:rsid w:val="00BC105E"/>
    <w:rsid w:val="00BC2553"/>
    <w:rsid w:val="00BC49C9"/>
    <w:rsid w:val="00BD3828"/>
    <w:rsid w:val="00BD7408"/>
    <w:rsid w:val="00BE271F"/>
    <w:rsid w:val="00BE5573"/>
    <w:rsid w:val="00BE65B4"/>
    <w:rsid w:val="00BE7D7B"/>
    <w:rsid w:val="00BF0421"/>
    <w:rsid w:val="00BF577D"/>
    <w:rsid w:val="00BF799A"/>
    <w:rsid w:val="00BF7BD2"/>
    <w:rsid w:val="00C00CF7"/>
    <w:rsid w:val="00C10192"/>
    <w:rsid w:val="00C11E66"/>
    <w:rsid w:val="00C11F4C"/>
    <w:rsid w:val="00C12529"/>
    <w:rsid w:val="00C1321A"/>
    <w:rsid w:val="00C168F8"/>
    <w:rsid w:val="00C21603"/>
    <w:rsid w:val="00C25843"/>
    <w:rsid w:val="00C2639F"/>
    <w:rsid w:val="00C26743"/>
    <w:rsid w:val="00C3039B"/>
    <w:rsid w:val="00C31FAC"/>
    <w:rsid w:val="00C344BC"/>
    <w:rsid w:val="00C345B1"/>
    <w:rsid w:val="00C369AF"/>
    <w:rsid w:val="00C41978"/>
    <w:rsid w:val="00C42BC2"/>
    <w:rsid w:val="00C42DE2"/>
    <w:rsid w:val="00C46732"/>
    <w:rsid w:val="00C508F1"/>
    <w:rsid w:val="00C511A7"/>
    <w:rsid w:val="00C66F54"/>
    <w:rsid w:val="00C76ED4"/>
    <w:rsid w:val="00C80318"/>
    <w:rsid w:val="00C85BC6"/>
    <w:rsid w:val="00C86EED"/>
    <w:rsid w:val="00C87E76"/>
    <w:rsid w:val="00C913E5"/>
    <w:rsid w:val="00C91BA6"/>
    <w:rsid w:val="00C9485D"/>
    <w:rsid w:val="00C95F43"/>
    <w:rsid w:val="00CA215D"/>
    <w:rsid w:val="00CA4AE3"/>
    <w:rsid w:val="00CB2302"/>
    <w:rsid w:val="00CC035F"/>
    <w:rsid w:val="00CC1E72"/>
    <w:rsid w:val="00CC62AF"/>
    <w:rsid w:val="00CD0FFB"/>
    <w:rsid w:val="00CD1B59"/>
    <w:rsid w:val="00CE2315"/>
    <w:rsid w:val="00CE31B3"/>
    <w:rsid w:val="00CE3C30"/>
    <w:rsid w:val="00CE3CC4"/>
    <w:rsid w:val="00CE50DA"/>
    <w:rsid w:val="00CF15AF"/>
    <w:rsid w:val="00D30C9E"/>
    <w:rsid w:val="00D30FB3"/>
    <w:rsid w:val="00D324AE"/>
    <w:rsid w:val="00D34849"/>
    <w:rsid w:val="00D435C5"/>
    <w:rsid w:val="00D52CD7"/>
    <w:rsid w:val="00D55254"/>
    <w:rsid w:val="00D556A1"/>
    <w:rsid w:val="00D57726"/>
    <w:rsid w:val="00D613C9"/>
    <w:rsid w:val="00D67931"/>
    <w:rsid w:val="00D70E60"/>
    <w:rsid w:val="00D776B0"/>
    <w:rsid w:val="00D77C9C"/>
    <w:rsid w:val="00D77E94"/>
    <w:rsid w:val="00D85DE6"/>
    <w:rsid w:val="00D86FBA"/>
    <w:rsid w:val="00D87F91"/>
    <w:rsid w:val="00D9277A"/>
    <w:rsid w:val="00D92C95"/>
    <w:rsid w:val="00D95E49"/>
    <w:rsid w:val="00DA0E4C"/>
    <w:rsid w:val="00DA125D"/>
    <w:rsid w:val="00DA6080"/>
    <w:rsid w:val="00DA6CBA"/>
    <w:rsid w:val="00DA7EF4"/>
    <w:rsid w:val="00DB1094"/>
    <w:rsid w:val="00DB6A79"/>
    <w:rsid w:val="00DB73B3"/>
    <w:rsid w:val="00DC41F2"/>
    <w:rsid w:val="00DC56DF"/>
    <w:rsid w:val="00DD33A0"/>
    <w:rsid w:val="00DD54BD"/>
    <w:rsid w:val="00DF780F"/>
    <w:rsid w:val="00E03927"/>
    <w:rsid w:val="00E05E3A"/>
    <w:rsid w:val="00E0658B"/>
    <w:rsid w:val="00E11B7D"/>
    <w:rsid w:val="00E13557"/>
    <w:rsid w:val="00E2157B"/>
    <w:rsid w:val="00E31F6F"/>
    <w:rsid w:val="00E3427E"/>
    <w:rsid w:val="00E3522A"/>
    <w:rsid w:val="00E35BC5"/>
    <w:rsid w:val="00E3625F"/>
    <w:rsid w:val="00E37931"/>
    <w:rsid w:val="00E37AEE"/>
    <w:rsid w:val="00E420B6"/>
    <w:rsid w:val="00E4280A"/>
    <w:rsid w:val="00E42997"/>
    <w:rsid w:val="00E42E0A"/>
    <w:rsid w:val="00E43FFF"/>
    <w:rsid w:val="00E45E8A"/>
    <w:rsid w:val="00E45F51"/>
    <w:rsid w:val="00E609C7"/>
    <w:rsid w:val="00E65FC4"/>
    <w:rsid w:val="00E66674"/>
    <w:rsid w:val="00E7139A"/>
    <w:rsid w:val="00E723EB"/>
    <w:rsid w:val="00E734CC"/>
    <w:rsid w:val="00E73FD0"/>
    <w:rsid w:val="00E8381D"/>
    <w:rsid w:val="00E846BD"/>
    <w:rsid w:val="00E9017E"/>
    <w:rsid w:val="00E9111E"/>
    <w:rsid w:val="00E9244F"/>
    <w:rsid w:val="00E93F3C"/>
    <w:rsid w:val="00E96C86"/>
    <w:rsid w:val="00EA19EA"/>
    <w:rsid w:val="00EA29D6"/>
    <w:rsid w:val="00EA4D87"/>
    <w:rsid w:val="00EA6441"/>
    <w:rsid w:val="00EC450B"/>
    <w:rsid w:val="00EC7A9E"/>
    <w:rsid w:val="00ED08B1"/>
    <w:rsid w:val="00ED7CB2"/>
    <w:rsid w:val="00EE0EC5"/>
    <w:rsid w:val="00EE2B97"/>
    <w:rsid w:val="00EE371D"/>
    <w:rsid w:val="00EE46DA"/>
    <w:rsid w:val="00EE520B"/>
    <w:rsid w:val="00EF1B9C"/>
    <w:rsid w:val="00EF6227"/>
    <w:rsid w:val="00F02771"/>
    <w:rsid w:val="00F05F00"/>
    <w:rsid w:val="00F07793"/>
    <w:rsid w:val="00F13EE1"/>
    <w:rsid w:val="00F141F6"/>
    <w:rsid w:val="00F1608A"/>
    <w:rsid w:val="00F16AEE"/>
    <w:rsid w:val="00F17102"/>
    <w:rsid w:val="00F17970"/>
    <w:rsid w:val="00F31F0D"/>
    <w:rsid w:val="00F33AB2"/>
    <w:rsid w:val="00F3481E"/>
    <w:rsid w:val="00F34A67"/>
    <w:rsid w:val="00F34BB5"/>
    <w:rsid w:val="00F40130"/>
    <w:rsid w:val="00F45BD4"/>
    <w:rsid w:val="00F50D46"/>
    <w:rsid w:val="00F520C4"/>
    <w:rsid w:val="00F534E3"/>
    <w:rsid w:val="00F56E6A"/>
    <w:rsid w:val="00F619C8"/>
    <w:rsid w:val="00F61B73"/>
    <w:rsid w:val="00F64E3F"/>
    <w:rsid w:val="00F655CD"/>
    <w:rsid w:val="00F66798"/>
    <w:rsid w:val="00F7144A"/>
    <w:rsid w:val="00F76F1A"/>
    <w:rsid w:val="00F8027F"/>
    <w:rsid w:val="00F85685"/>
    <w:rsid w:val="00F90E6A"/>
    <w:rsid w:val="00F93E3D"/>
    <w:rsid w:val="00FA03CF"/>
    <w:rsid w:val="00FA26D8"/>
    <w:rsid w:val="00FA3BCF"/>
    <w:rsid w:val="00FA721F"/>
    <w:rsid w:val="00FB5169"/>
    <w:rsid w:val="00FB682F"/>
    <w:rsid w:val="00FB74D3"/>
    <w:rsid w:val="00FC021C"/>
    <w:rsid w:val="00FC0640"/>
    <w:rsid w:val="00FC0916"/>
    <w:rsid w:val="00FC0AA4"/>
    <w:rsid w:val="00FC4597"/>
    <w:rsid w:val="00FC5FDA"/>
    <w:rsid w:val="00FD06E0"/>
    <w:rsid w:val="00FD1182"/>
    <w:rsid w:val="00FE257C"/>
    <w:rsid w:val="00FE5097"/>
    <w:rsid w:val="00FE6BB9"/>
    <w:rsid w:val="00FE7771"/>
    <w:rsid w:val="00FE7813"/>
    <w:rsid w:val="00FF34A0"/>
    <w:rsid w:val="00FF351E"/>
    <w:rsid w:val="00FF4CF3"/>
    <w:rsid w:val="00FF79EC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  <w15:chartTrackingRefBased/>
  <w15:docId w15:val="{4064CE48-3E67-4781-A3D7-BFB70A4C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CE2315"/>
    <w:pPr>
      <w:widowControl w:val="0"/>
      <w:suppressAutoHyphens/>
    </w:pPr>
    <w:rPr>
      <w:rFonts w:eastAsia="Lucida Sans Unicode" w:cs="Tahoma"/>
      <w:sz w:val="24"/>
      <w:szCs w:val="24"/>
      <w:lang w:bidi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CE2315"/>
    <w:rPr>
      <w:color w:val="0000FF"/>
      <w:u w:val="single"/>
    </w:rPr>
  </w:style>
  <w:style w:type="paragraph" w:customStyle="1" w:styleId="Vsebinatabele">
    <w:name w:val="Vsebina tabele"/>
    <w:basedOn w:val="Navaden"/>
    <w:rsid w:val="00CE2315"/>
    <w:pPr>
      <w:suppressLineNumbers/>
    </w:pPr>
  </w:style>
  <w:style w:type="paragraph" w:customStyle="1" w:styleId="CharChar">
    <w:name w:val="Char Char"/>
    <w:basedOn w:val="Navaden"/>
    <w:rsid w:val="00CE2315"/>
    <w:pPr>
      <w:widowControl/>
      <w:suppressAutoHyphens w:val="0"/>
      <w:spacing w:after="120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paragraph" w:customStyle="1" w:styleId="Slognapis1">
    <w:name w:val="Slog napis + +1"/>
    <w:basedOn w:val="Navaden"/>
    <w:link w:val="Slognapis1Znak"/>
    <w:rsid w:val="00CE2315"/>
    <w:pPr>
      <w:keepLines/>
      <w:widowControl/>
      <w:suppressAutoHyphens w:val="0"/>
      <w:spacing w:before="360" w:after="240"/>
      <w:jc w:val="both"/>
    </w:pPr>
    <w:rPr>
      <w:rFonts w:ascii="Verdana" w:eastAsia="Times New Roman" w:hAnsi="Verdana" w:cs="Times New Roman"/>
      <w:sz w:val="18"/>
      <w:szCs w:val="20"/>
      <w:lang w:eastAsia="en-US" w:bidi="ar-SA"/>
    </w:rPr>
  </w:style>
  <w:style w:type="character" w:customStyle="1" w:styleId="Slognapis1Znak">
    <w:name w:val="Slog napis + +1 Znak"/>
    <w:link w:val="Slognapis1"/>
    <w:rsid w:val="00CE2315"/>
    <w:rPr>
      <w:rFonts w:ascii="Verdana" w:hAnsi="Verdana"/>
      <w:sz w:val="18"/>
      <w:lang w:val="sl-SI" w:eastAsia="en-US" w:bidi="ar-SA"/>
    </w:rPr>
  </w:style>
  <w:style w:type="paragraph" w:customStyle="1" w:styleId="CharChar0">
    <w:name w:val="Char Char"/>
    <w:basedOn w:val="Navaden"/>
    <w:rsid w:val="00391613"/>
    <w:pPr>
      <w:widowControl/>
      <w:suppressAutoHyphens w:val="0"/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table" w:styleId="Tabelamrea">
    <w:name w:val="Table Grid"/>
    <w:basedOn w:val="Navadnatabela"/>
    <w:rsid w:val="00FB516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522C21"/>
    <w:pPr>
      <w:shd w:val="clear" w:color="auto" w:fill="000080"/>
    </w:pPr>
    <w:rPr>
      <w:rFonts w:ascii="Tahoma" w:hAnsi="Tahoma"/>
      <w:sz w:val="20"/>
      <w:szCs w:val="20"/>
    </w:rPr>
  </w:style>
  <w:style w:type="paragraph" w:styleId="Besedilooblaka">
    <w:name w:val="Balloon Text"/>
    <w:basedOn w:val="Navaden"/>
    <w:semiHidden/>
    <w:rsid w:val="000B716F"/>
    <w:rPr>
      <w:rFonts w:ascii="Tahoma" w:hAnsi="Tahoma"/>
      <w:sz w:val="16"/>
      <w:szCs w:val="16"/>
    </w:rPr>
  </w:style>
  <w:style w:type="paragraph" w:styleId="Glava">
    <w:name w:val="header"/>
    <w:basedOn w:val="Navaden"/>
    <w:link w:val="GlavaZnak"/>
    <w:rsid w:val="00B0294E"/>
    <w:pPr>
      <w:widowControl/>
      <w:tabs>
        <w:tab w:val="center" w:pos="4536"/>
        <w:tab w:val="right" w:pos="9072"/>
      </w:tabs>
      <w:suppressAutoHyphens w:val="0"/>
    </w:pPr>
    <w:rPr>
      <w:rFonts w:eastAsia="Times New Roman" w:cs="Times New Roman"/>
      <w:lang w:bidi="ar-SA"/>
    </w:rPr>
  </w:style>
  <w:style w:type="character" w:customStyle="1" w:styleId="GlavaZnak">
    <w:name w:val="Glava Znak"/>
    <w:link w:val="Glava"/>
    <w:rsid w:val="00B0294E"/>
    <w:rPr>
      <w:sz w:val="24"/>
      <w:szCs w:val="24"/>
      <w:lang w:val="sl-SI" w:eastAsia="sl-SI" w:bidi="ar-SA"/>
    </w:rPr>
  </w:style>
  <w:style w:type="paragraph" w:styleId="Noga">
    <w:name w:val="footer"/>
    <w:basedOn w:val="Navaden"/>
    <w:rsid w:val="00693471"/>
    <w:pPr>
      <w:tabs>
        <w:tab w:val="center" w:pos="4536"/>
        <w:tab w:val="right" w:pos="9072"/>
      </w:tabs>
    </w:pPr>
  </w:style>
  <w:style w:type="character" w:styleId="SledenaHiperpovezava">
    <w:name w:val="FollowedHyperlink"/>
    <w:rsid w:val="007000BA"/>
    <w:rPr>
      <w:color w:val="800080"/>
      <w:u w:val="single"/>
    </w:rPr>
  </w:style>
  <w:style w:type="character" w:styleId="Krepko">
    <w:name w:val="Strong"/>
    <w:qFormat/>
    <w:rsid w:val="002B55C4"/>
    <w:rPr>
      <w:b/>
      <w:bCs/>
    </w:rPr>
  </w:style>
  <w:style w:type="paragraph" w:customStyle="1" w:styleId="bulet">
    <w:name w:val="bulet"/>
    <w:basedOn w:val="Navaden"/>
    <w:rsid w:val="008F4A57"/>
    <w:pPr>
      <w:widowControl/>
      <w:numPr>
        <w:numId w:val="8"/>
      </w:numPr>
      <w:suppressAutoHyphens w:val="0"/>
      <w:spacing w:after="120"/>
      <w:jc w:val="both"/>
    </w:pPr>
    <w:rPr>
      <w:rFonts w:eastAsia="Times New Roman" w:cs="Times New Roman"/>
      <w:sz w:val="22"/>
      <w:szCs w:val="20"/>
      <w:lang w:eastAsia="en-US" w:bidi="ar-SA"/>
    </w:rPr>
  </w:style>
  <w:style w:type="character" w:customStyle="1" w:styleId="LPpreglednicanadpisano">
    <w:name w:val="LP_preglednica nadpisano"/>
    <w:rsid w:val="009F5D5D"/>
    <w:rPr>
      <w:rFonts w:ascii="Garamond" w:hAnsi="Garamond"/>
      <w:sz w:val="22"/>
      <w:vertAlign w:val="superscript"/>
    </w:rPr>
  </w:style>
  <w:style w:type="character" w:customStyle="1" w:styleId="LPnadpisano">
    <w:name w:val="LP_nadpisano"/>
    <w:rsid w:val="003C73C3"/>
    <w:rPr>
      <w:rFonts w:ascii="Garamond" w:hAnsi="Garamond"/>
      <w:sz w:val="24"/>
      <w:szCs w:val="20"/>
      <w:vertAlign w:val="superscript"/>
    </w:rPr>
  </w:style>
  <w:style w:type="paragraph" w:customStyle="1" w:styleId="LPnavaden">
    <w:name w:val="LP_navaden"/>
    <w:basedOn w:val="Navaden"/>
    <w:link w:val="LPnavadenZnak"/>
    <w:rsid w:val="00720579"/>
    <w:pPr>
      <w:widowControl/>
      <w:suppressAutoHyphens w:val="0"/>
      <w:spacing w:after="120"/>
      <w:jc w:val="both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navadenZnak">
    <w:name w:val="LP_navaden Znak"/>
    <w:link w:val="LPnavaden"/>
    <w:rsid w:val="00720579"/>
    <w:rPr>
      <w:rFonts w:ascii="Garamond" w:hAnsi="Garamond"/>
      <w:sz w:val="24"/>
      <w:lang w:eastAsia="en-US"/>
    </w:rPr>
  </w:style>
  <w:style w:type="character" w:styleId="Poudarek">
    <w:name w:val="Emphasis"/>
    <w:uiPriority w:val="20"/>
    <w:qFormat/>
    <w:rsid w:val="0014466C"/>
    <w:rPr>
      <w:i/>
      <w:iCs/>
    </w:rPr>
  </w:style>
  <w:style w:type="paragraph" w:customStyle="1" w:styleId="LPalineje">
    <w:name w:val="LP_alineje"/>
    <w:basedOn w:val="Navaden"/>
    <w:next w:val="Navaden"/>
    <w:link w:val="LPalinejeZnakZnak"/>
    <w:rsid w:val="00CA215D"/>
    <w:pPr>
      <w:widowControl/>
      <w:numPr>
        <w:numId w:val="16"/>
      </w:numPr>
      <w:shd w:val="clear" w:color="auto" w:fill="FFFFFF"/>
      <w:suppressAutoHyphens w:val="0"/>
      <w:spacing w:after="120"/>
      <w:jc w:val="both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alinejeZnakZnak">
    <w:name w:val="LP_alineje Znak Znak"/>
    <w:link w:val="LPalineje"/>
    <w:rsid w:val="00CA215D"/>
    <w:rPr>
      <w:rFonts w:ascii="Garamond" w:hAnsi="Garamond"/>
      <w:sz w:val="24"/>
      <w:shd w:val="clear" w:color="auto" w:fill="FFFFFF"/>
      <w:lang w:eastAsia="en-US"/>
    </w:rPr>
  </w:style>
  <w:style w:type="paragraph" w:customStyle="1" w:styleId="LPnaslovkrepko">
    <w:name w:val="LP_naslov krepko"/>
    <w:basedOn w:val="Navaden"/>
    <w:next w:val="Navaden"/>
    <w:link w:val="LPnaslovkrepkoZnak"/>
    <w:rsid w:val="00CA215D"/>
    <w:pPr>
      <w:widowControl/>
      <w:suppressAutoHyphens w:val="0"/>
      <w:spacing w:before="240" w:after="120"/>
      <w:jc w:val="both"/>
    </w:pPr>
    <w:rPr>
      <w:rFonts w:ascii="Garamond" w:eastAsia="Times New Roman" w:hAnsi="Garamond" w:cs="Times New Roman"/>
      <w:b/>
      <w:szCs w:val="20"/>
      <w:lang w:eastAsia="en-US" w:bidi="ar-SA"/>
    </w:rPr>
  </w:style>
  <w:style w:type="character" w:customStyle="1" w:styleId="LPnaslovkrepkoZnak">
    <w:name w:val="LP_naslov krepko Znak"/>
    <w:link w:val="LPnaslovkrepko"/>
    <w:rsid w:val="00CA215D"/>
    <w:rPr>
      <w:rFonts w:ascii="Garamond" w:hAnsi="Garamond"/>
      <w:b/>
      <w:sz w:val="24"/>
      <w:lang w:eastAsia="en-US"/>
    </w:rPr>
  </w:style>
  <w:style w:type="paragraph" w:customStyle="1" w:styleId="LPviri">
    <w:name w:val="LP_viri"/>
    <w:basedOn w:val="Navaden"/>
    <w:next w:val="LPnavaden"/>
    <w:rsid w:val="00CA215D"/>
    <w:pPr>
      <w:widowControl/>
      <w:numPr>
        <w:numId w:val="17"/>
      </w:numPr>
      <w:suppressAutoHyphens w:val="0"/>
    </w:pPr>
    <w:rPr>
      <w:rFonts w:ascii="Garamond" w:eastAsia="Times New Roman" w:hAnsi="Garamond" w:cs="Times New Roman"/>
      <w:sz w:val="16"/>
      <w:lang w:bidi="ar-SA"/>
    </w:rPr>
  </w:style>
  <w:style w:type="paragraph" w:styleId="Odstavekseznama">
    <w:name w:val="List Paragraph"/>
    <w:basedOn w:val="Navaden"/>
    <w:uiPriority w:val="34"/>
    <w:qFormat/>
    <w:rsid w:val="005C2C7D"/>
    <w:pPr>
      <w:widowControl/>
      <w:suppressAutoHyphens w:val="0"/>
      <w:spacing w:after="120"/>
      <w:ind w:left="720"/>
      <w:contextualSpacing/>
      <w:jc w:val="both"/>
    </w:pPr>
    <w:rPr>
      <w:rFonts w:ascii="Garamond" w:eastAsia="Times New Roman" w:hAnsi="Garamond" w:cs="Times New Roman"/>
      <w:sz w:val="22"/>
      <w:lang w:bidi="ar-SA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3B18"/>
    <w:rPr>
      <w:color w:val="808080"/>
      <w:shd w:val="clear" w:color="auto" w:fill="E6E6E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4400BF"/>
    <w:rPr>
      <w:color w:val="808080"/>
      <w:shd w:val="clear" w:color="auto" w:fill="E6E6E6"/>
    </w:rPr>
  </w:style>
  <w:style w:type="character" w:styleId="Pripombasklic">
    <w:name w:val="annotation reference"/>
    <w:basedOn w:val="Privzetapisavaodstavka"/>
    <w:rsid w:val="002866F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2866F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2866F2"/>
    <w:rPr>
      <w:rFonts w:eastAsia="Lucida Sans Unicode" w:cs="Tahoma"/>
      <w:lang w:bidi="sl-SI"/>
    </w:rPr>
  </w:style>
  <w:style w:type="paragraph" w:styleId="Zadevapripombe">
    <w:name w:val="annotation subject"/>
    <w:basedOn w:val="Pripombabesedilo"/>
    <w:next w:val="Pripombabesedilo"/>
    <w:link w:val="ZadevapripombeZnak"/>
    <w:rsid w:val="002866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2866F2"/>
    <w:rPr>
      <w:rFonts w:eastAsia="Lucida Sans Unicode" w:cs="Tahoma"/>
      <w:b/>
      <w:bCs/>
      <w:lang w:bidi="sl-SI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71859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AA4C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safeguards-reporting@ec.europa.e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nece.org/trans/danger/publi/adr/country-info_e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gp.ursjv@gov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unece.org/fileadmin/DAM/trans/danger/publi/adr/Instructions/Slovenian_2017.pdf" TargetMode="External"/><Relationship Id="rId10" Type="http://schemas.openxmlformats.org/officeDocument/2006/relationships/hyperlink" Target="https://www.google.com/url?sa=i&amp;rct=j&amp;q=&amp;esrc=s&amp;source=images&amp;cd=&amp;cad=rja&amp;uact=8&amp;ved=2ahUKEwiZx_mvopDcAhUOMuwKHUx5Cp0QjRx6BAgBEAU&amp;url=https://feuerwehr-alfeld.de/externe-einsatzmittel/reinigungsunternehmen-mb/&amp;psig=AOvVaw2RZ9WDfYNh_K8Mc-QQVwrv&amp;ust=1531165532006810" TargetMode="External"/><Relationship Id="rId19" Type="http://schemas.openxmlformats.org/officeDocument/2006/relationships/hyperlink" Target="http://www.ursjv.gov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uraca.e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8B2D62-C31F-49C8-B53D-7CEF0D47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857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</vt:lpstr>
    </vt:vector>
  </TitlesOfParts>
  <Company>URSJV</Company>
  <LinksUpToDate>false</LinksUpToDate>
  <CharactersWithSpaces>6732</CharactersWithSpaces>
  <SharedDoc>false</SharedDoc>
  <HLinks>
    <vt:vector size="12" baseType="variant">
      <vt:variant>
        <vt:i4>5963816</vt:i4>
      </vt:variant>
      <vt:variant>
        <vt:i4>3</vt:i4>
      </vt:variant>
      <vt:variant>
        <vt:i4>0</vt:i4>
      </vt:variant>
      <vt:variant>
        <vt:i4>5</vt:i4>
      </vt:variant>
      <vt:variant>
        <vt:lpwstr>mailto:gp.ursjv@gov.si</vt:lpwstr>
      </vt:variant>
      <vt:variant>
        <vt:lpwstr/>
      </vt:variant>
      <vt:variant>
        <vt:i4>1441870</vt:i4>
      </vt:variant>
      <vt:variant>
        <vt:i4>0</vt:i4>
      </vt:variant>
      <vt:variant>
        <vt:i4>0</vt:i4>
      </vt:variant>
      <vt:variant>
        <vt:i4>5</vt:i4>
      </vt:variant>
      <vt:variant>
        <vt:lpwstr>http://www.ursjv.gov.si/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subject/>
  <dc:creator>Tatjana Frelih Kovačič</dc:creator>
  <cp:keywords/>
  <dc:description/>
  <cp:lastModifiedBy>Tatjana Frelih Kovačič</cp:lastModifiedBy>
  <cp:revision>7</cp:revision>
  <cp:lastPrinted>2019-01-31T12:05:00Z</cp:lastPrinted>
  <dcterms:created xsi:type="dcterms:W3CDTF">2019-01-31T08:19:00Z</dcterms:created>
  <dcterms:modified xsi:type="dcterms:W3CDTF">2020-10-19T06:26:00Z</dcterms:modified>
</cp:coreProperties>
</file>