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text" w:tblpXSpec="center" w:tblpY="1"/>
        <w:tblOverlap w:val="never"/>
        <w:tblW w:w="0" w:type="auto"/>
        <w:tblLayout w:type="fixed"/>
        <w:tblCellMar>
          <w:left w:w="91" w:type="dxa"/>
          <w:right w:w="85" w:type="dxa"/>
        </w:tblCellMar>
        <w:tblLook w:val="0200" w:firstRow="0" w:lastRow="0" w:firstColumn="0" w:lastColumn="0" w:noHBand="1" w:noVBand="0"/>
      </w:tblPr>
      <w:tblGrid>
        <w:gridCol w:w="5980"/>
        <w:gridCol w:w="5696"/>
      </w:tblGrid>
      <w:tr w:rsidR="00CE2315" w14:paraId="5E27DE72" w14:textId="77777777" w:rsidTr="00AD7024">
        <w:trPr>
          <w:trHeight w:val="950"/>
        </w:trPr>
        <w:tc>
          <w:tcPr>
            <w:tcW w:w="11676" w:type="dxa"/>
            <w:gridSpan w:val="2"/>
            <w:vAlign w:val="center"/>
          </w:tcPr>
          <w:p w14:paraId="46B66405" w14:textId="68C956EC" w:rsidR="00CE2315" w:rsidRDefault="001C36E9" w:rsidP="00C41978">
            <w:pPr>
              <w:jc w:val="center"/>
              <w:rPr>
                <w:rFonts w:ascii="Arial Unicode MS" w:eastAsia="Arial Unicode MS" w:hAnsi="Arial Unicode MS" w:cs="Arial Unicode MS"/>
                <w:b/>
                <w:color w:val="FFFFFF"/>
                <w:sz w:val="4"/>
                <w:szCs w:val="4"/>
              </w:rPr>
            </w:pPr>
            <w:r>
              <w:rPr>
                <w:rFonts w:ascii="Arial Unicode MS" w:eastAsia="Arial Unicode MS" w:hAnsi="Arial Unicode MS" w:cs="Arial Unicode MS"/>
                <w:b/>
                <w:noProof/>
                <w:color w:val="FFFFFF"/>
                <w:sz w:val="4"/>
                <w:szCs w:val="4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0F1890B3" wp14:editId="52C24DB7">
                      <wp:simplePos x="0" y="0"/>
                      <wp:positionH relativeFrom="margin">
                        <wp:posOffset>-58420</wp:posOffset>
                      </wp:positionH>
                      <wp:positionV relativeFrom="margin">
                        <wp:posOffset>0</wp:posOffset>
                      </wp:positionV>
                      <wp:extent cx="7435215" cy="1346200"/>
                      <wp:effectExtent l="0" t="0" r="0" b="6350"/>
                      <wp:wrapSquare wrapText="bothSides"/>
                      <wp:docPr id="3" name="Skupina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35215" cy="1346200"/>
                                <a:chOff x="0" y="0"/>
                                <a:chExt cx="7088400" cy="1346400"/>
                              </a:xfrm>
                            </wpg:grpSpPr>
                            <wps:wsp>
                              <wps:cNvPr id="9" name="Text Box 1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s:cNvPr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088400" cy="914400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3A2CD72" w14:textId="77777777" w:rsidR="000179C6" w:rsidRDefault="000179C6" w:rsidP="00C95F43">
                                    <w:pPr>
                                      <w:spacing w:before="240" w:after="480"/>
                                      <w:ind w:left="-228" w:right="3"/>
                                      <w:jc w:val="center"/>
                                      <w:rPr>
                                        <w:rFonts w:eastAsia="Arial Unicode MS" w:cs="Arial"/>
                                        <w:b/>
                                        <w:bCs/>
                                        <w:color w:val="FFFFFF"/>
                                        <w:sz w:val="108"/>
                                        <w:szCs w:val="108"/>
                                      </w:rPr>
                                    </w:pPr>
                                    <w:bookmarkStart w:id="0" w:name="_Hlk53143235"/>
                                    <w:bookmarkEnd w:id="0"/>
                                    <w:r>
                                      <w:rPr>
                                        <w:rFonts w:eastAsia="Arial Unicode MS" w:cs="Arial"/>
                                        <w:b/>
                                        <w:bCs/>
                                        <w:color w:val="FFFFFF"/>
                                        <w:sz w:val="108"/>
                                        <w:szCs w:val="108"/>
                                      </w:rPr>
                                      <w:t>Sevalne novice</w:t>
                                    </w:r>
                                  </w:p>
                                  <w:p w14:paraId="27B082DB" w14:textId="77777777" w:rsidR="000179C6" w:rsidRDefault="000179C6" w:rsidP="00C95F43">
                                    <w:pPr>
                                      <w:pStyle w:val="Vsebinatabele"/>
                                      <w:ind w:right="3"/>
                                      <w:jc w:val="center"/>
                                      <w:rPr>
                                        <w:b/>
                                        <w:bCs/>
                                        <w:color w:val="FFFFFF"/>
                                        <w:sz w:val="108"/>
                                        <w:szCs w:val="108"/>
                                      </w:rPr>
                                    </w:pPr>
                                  </w:p>
                                  <w:p w14:paraId="3998C960" w14:textId="77777777" w:rsidR="000179C6" w:rsidRDefault="000179C6" w:rsidP="00C95F43">
                                    <w:pPr>
                                      <w:pStyle w:val="Vsebinatabele"/>
                                      <w:ind w:right="3"/>
                                      <w:jc w:val="center"/>
                                      <w:rPr>
                                        <w:b/>
                                        <w:bCs/>
                                        <w:color w:val="FFFFFF"/>
                                        <w:sz w:val="108"/>
                                        <w:szCs w:val="10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" name="Text Box 16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s:cNvPr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14400"/>
                                  <a:ext cx="7088400" cy="432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3399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7844D9" w14:textId="783C1BCA" w:rsidR="000179C6" w:rsidRDefault="000179C6" w:rsidP="00EF1B0E">
                                    <w:pPr>
                                      <w:spacing w:before="60" w:after="60"/>
                                      <w:rPr>
                                        <w:rFonts w:cs="Arial"/>
                                        <w:color w:val="FFFFF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b/>
                                        <w:color w:val="FFFFFF"/>
                                        <w:sz w:val="36"/>
                                        <w:szCs w:val="36"/>
                                      </w:rPr>
                                      <w:t>Š</w:t>
                                    </w:r>
                                    <w:r w:rsidR="00393F66">
                                      <w:rPr>
                                        <w:rFonts w:cs="Arial"/>
                                        <w:b/>
                                        <w:color w:val="FFFFFF"/>
                                        <w:sz w:val="36"/>
                                        <w:szCs w:val="36"/>
                                      </w:rPr>
                                      <w:t xml:space="preserve">tevilka </w:t>
                                    </w:r>
                                    <w:r w:rsidR="00951D62">
                                      <w:rPr>
                                        <w:rFonts w:cs="Arial"/>
                                        <w:b/>
                                        <w:color w:val="FFFFFF"/>
                                        <w:sz w:val="36"/>
                                        <w:szCs w:val="36"/>
                                      </w:rPr>
                                      <w:t>6</w:t>
                                    </w:r>
                                    <w:r w:rsidR="00ED38C0">
                                      <w:rPr>
                                        <w:rFonts w:cs="Arial"/>
                                        <w:b/>
                                        <w:color w:val="FFFFFF"/>
                                        <w:sz w:val="36"/>
                                        <w:szCs w:val="36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cs="Arial"/>
                                        <w:sz w:val="36"/>
                                        <w:szCs w:val="36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cs="Arial"/>
                                        <w:sz w:val="36"/>
                                        <w:szCs w:val="36"/>
                                      </w:rPr>
                                      <w:tab/>
                                    </w:r>
                                    <w:r w:rsidR="00370CB7">
                                      <w:rPr>
                                        <w:rFonts w:cs="Arial"/>
                                        <w:sz w:val="36"/>
                                        <w:szCs w:val="36"/>
                                      </w:rPr>
                                      <w:tab/>
                                    </w:r>
                                    <w:r w:rsidR="009253DE">
                                      <w:rPr>
                                        <w:rFonts w:cs="Arial"/>
                                        <w:sz w:val="36"/>
                                        <w:szCs w:val="36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rFonts w:cs="Arial"/>
                                        <w:sz w:val="36"/>
                                        <w:szCs w:val="36"/>
                                      </w:rPr>
                                      <w:tab/>
                                    </w:r>
                                    <w:r w:rsidR="00393F66">
                                      <w:rPr>
                                        <w:rFonts w:cs="Arial"/>
                                        <w:sz w:val="36"/>
                                        <w:szCs w:val="36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cs="Arial"/>
                                        <w:sz w:val="36"/>
                                        <w:szCs w:val="36"/>
                                      </w:rPr>
                                      <w:tab/>
                                    </w:r>
                                    <w:r w:rsidR="009F1A83">
                                      <w:rPr>
                                        <w:rFonts w:cs="Arial"/>
                                        <w:sz w:val="36"/>
                                        <w:szCs w:val="36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cs="Arial"/>
                                        <w:sz w:val="36"/>
                                        <w:szCs w:val="36"/>
                                      </w:rPr>
                                      <w:tab/>
                                    </w:r>
                                    <w:r w:rsidR="00951D62">
                                      <w:rPr>
                                        <w:rFonts w:cs="Arial"/>
                                        <w:b/>
                                        <w:color w:val="FFFFFF"/>
                                        <w:sz w:val="36"/>
                                        <w:szCs w:val="36"/>
                                      </w:rPr>
                                      <w:t xml:space="preserve">  </w:t>
                                    </w:r>
                                    <w:r w:rsidR="001F4073">
                                      <w:rPr>
                                        <w:rFonts w:cs="Arial"/>
                                        <w:b/>
                                        <w:color w:val="FFFFFF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 w:rsidR="003A4D34">
                                      <w:rPr>
                                        <w:rFonts w:cs="Arial"/>
                                        <w:b/>
                                        <w:color w:val="FFFFFF"/>
                                        <w:sz w:val="36"/>
                                        <w:szCs w:val="36"/>
                                      </w:rPr>
                                      <w:t xml:space="preserve">   </w:t>
                                    </w:r>
                                    <w:r w:rsidR="00EF1B0E">
                                      <w:rPr>
                                        <w:rFonts w:cs="Arial"/>
                                        <w:b/>
                                        <w:color w:val="FFFFFF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 w:rsidR="003A4D34">
                                      <w:rPr>
                                        <w:rFonts w:cs="Arial"/>
                                        <w:b/>
                                        <w:color w:val="FFFFFF"/>
                                        <w:sz w:val="36"/>
                                        <w:szCs w:val="36"/>
                                      </w:rPr>
                                      <w:t xml:space="preserve">  </w:t>
                                    </w:r>
                                    <w:r w:rsidR="00ED38C0">
                                      <w:rPr>
                                        <w:rFonts w:cs="Arial"/>
                                        <w:b/>
                                        <w:color w:val="FFFFFF"/>
                                        <w:sz w:val="36"/>
                                        <w:szCs w:val="36"/>
                                      </w:rPr>
                                      <w:t xml:space="preserve">      </w:t>
                                    </w:r>
                                    <w:r w:rsidR="00165D64">
                                      <w:rPr>
                                        <w:rFonts w:cs="Arial"/>
                                        <w:b/>
                                        <w:color w:val="FFFFF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  <w:r w:rsidR="00DB6728">
                                      <w:rPr>
                                        <w:rFonts w:cs="Arial"/>
                                        <w:b/>
                                        <w:color w:val="FFFFFF"/>
                                        <w:sz w:val="36"/>
                                        <w:szCs w:val="36"/>
                                      </w:rPr>
                                      <w:t>m</w:t>
                                    </w:r>
                                    <w:r w:rsidR="00ED38C0">
                                      <w:rPr>
                                        <w:rFonts w:cs="Arial"/>
                                        <w:b/>
                                        <w:color w:val="FFFFFF"/>
                                        <w:sz w:val="36"/>
                                        <w:szCs w:val="36"/>
                                      </w:rPr>
                                      <w:t>a</w:t>
                                    </w:r>
                                    <w:r w:rsidR="00165D64">
                                      <w:rPr>
                                        <w:rFonts w:cs="Arial"/>
                                        <w:b/>
                                        <w:color w:val="FFFFFF"/>
                                        <w:sz w:val="36"/>
                                        <w:szCs w:val="36"/>
                                      </w:rPr>
                                      <w:t>j</w:t>
                                    </w:r>
                                    <w:r w:rsidR="00A31F46">
                                      <w:rPr>
                                        <w:rFonts w:cs="Arial"/>
                                        <w:b/>
                                        <w:color w:val="FFFFFF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="Arial"/>
                                        <w:b/>
                                        <w:color w:val="FFFFFF"/>
                                        <w:sz w:val="36"/>
                                        <w:szCs w:val="36"/>
                                      </w:rPr>
                                      <w:t>20</w:t>
                                    </w:r>
                                    <w:r w:rsidR="00312832">
                                      <w:rPr>
                                        <w:rFonts w:cs="Arial"/>
                                        <w:b/>
                                        <w:color w:val="FFFFFF"/>
                                        <w:sz w:val="36"/>
                                        <w:szCs w:val="36"/>
                                      </w:rPr>
                                      <w:t>2</w:t>
                                    </w:r>
                                    <w:r w:rsidR="00ED38C0">
                                      <w:rPr>
                                        <w:rFonts w:cs="Arial"/>
                                        <w:b/>
                                        <w:color w:val="FFFFFF"/>
                                        <w:sz w:val="36"/>
                                        <w:szCs w:val="3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1890B3" id="Skupina 3" o:spid="_x0000_s1026" alt="&quot;&quot;" style="position:absolute;left:0;text-align:left;margin-left:-4.6pt;margin-top:0;width:585.45pt;height:106pt;z-index:251677696;mso-position-horizontal-relative:margin;mso-position-vertical-relative:margin;mso-width-relative:margin;mso-height-relative:margin" coordsize="70884,13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7" o:spid="_x0000_s1027" type="#_x0000_t202" alt="&quot;&quot;" style="position:absolute;width:7088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" stroked="f">
                        <v:fill r:id="rId9" o:title="" recolor="t" type="frame"/>
                        <v:textbox inset="0,0,0,0">
                          <w:txbxContent>
                            <w:p w14:paraId="53A2CD72" w14:textId="77777777" w:rsidR="000179C6" w:rsidRDefault="000179C6" w:rsidP="00C95F43">
                              <w:pPr>
                                <w:spacing w:before="240" w:after="480"/>
                                <w:ind w:left="-228" w:right="3"/>
                                <w:jc w:val="center"/>
                                <w:rPr>
                                  <w:rFonts w:eastAsia="Arial Unicode MS" w:cs="Arial"/>
                                  <w:b/>
                                  <w:bCs/>
                                  <w:color w:val="FFFFFF"/>
                                  <w:sz w:val="108"/>
                                  <w:szCs w:val="108"/>
                                </w:rPr>
                              </w:pPr>
                              <w:bookmarkStart w:id="1" w:name="_Hlk53143235"/>
                              <w:bookmarkEnd w:id="1"/>
                              <w:r>
                                <w:rPr>
                                  <w:rFonts w:eastAsia="Arial Unicode MS" w:cs="Arial"/>
                                  <w:b/>
                                  <w:bCs/>
                                  <w:color w:val="FFFFFF"/>
                                  <w:sz w:val="108"/>
                                  <w:szCs w:val="108"/>
                                </w:rPr>
                                <w:t>Sevalne novice</w:t>
                              </w:r>
                            </w:p>
                            <w:p w14:paraId="27B082DB" w14:textId="77777777" w:rsidR="000179C6" w:rsidRDefault="000179C6" w:rsidP="00C95F43">
                              <w:pPr>
                                <w:pStyle w:val="Vsebinatabele"/>
                                <w:ind w:right="3"/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108"/>
                                  <w:szCs w:val="108"/>
                                </w:rPr>
                              </w:pPr>
                            </w:p>
                            <w:p w14:paraId="3998C960" w14:textId="77777777" w:rsidR="000179C6" w:rsidRDefault="000179C6" w:rsidP="00C95F43">
                              <w:pPr>
                                <w:pStyle w:val="Vsebinatabele"/>
                                <w:ind w:right="3"/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108"/>
                                  <w:szCs w:val="108"/>
                                </w:rPr>
                              </w:pPr>
                            </w:p>
                          </w:txbxContent>
                        </v:textbox>
                      </v:shape>
                      <v:shape id="Text Box 16" o:spid="_x0000_s1028" type="#_x0000_t202" alt="&quot;&quot;" style="position:absolute;top:9144;width:70884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" fillcolor="#339" stroked="f">
                        <v:textbox>
                          <w:txbxContent>
                            <w:p w14:paraId="7A7844D9" w14:textId="783C1BCA" w:rsidR="000179C6" w:rsidRDefault="000179C6" w:rsidP="00EF1B0E">
                              <w:pPr>
                                <w:spacing w:before="60" w:after="60"/>
                                <w:rPr>
                                  <w:rFonts w:cs="Arial"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Š</w:t>
                              </w:r>
                              <w:r w:rsidR="00393F66">
                                <w:rPr>
                                  <w:rFonts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 xml:space="preserve">tevilka </w:t>
                              </w:r>
                              <w:r w:rsidR="00951D62">
                                <w:rPr>
                                  <w:rFonts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6</w:t>
                              </w:r>
                              <w:r w:rsidR="00ED38C0">
                                <w:rPr>
                                  <w:rFonts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2</w:t>
                              </w:r>
                              <w:r>
                                <w:rPr>
                                  <w:rFonts w:cs="Arial"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  <w:sz w:val="36"/>
                                  <w:szCs w:val="36"/>
                                </w:rPr>
                                <w:tab/>
                              </w:r>
                              <w:r w:rsidR="00370CB7">
                                <w:rPr>
                                  <w:rFonts w:cs="Arial"/>
                                  <w:sz w:val="36"/>
                                  <w:szCs w:val="36"/>
                                </w:rPr>
                                <w:tab/>
                              </w:r>
                              <w:r w:rsidR="009253DE">
                                <w:rPr>
                                  <w:rFonts w:cs="Arial"/>
                                  <w:sz w:val="36"/>
                                  <w:szCs w:val="36"/>
                                </w:rPr>
                                <w:t xml:space="preserve">              </w:t>
                              </w:r>
                              <w:r>
                                <w:rPr>
                                  <w:rFonts w:cs="Arial"/>
                                  <w:sz w:val="36"/>
                                  <w:szCs w:val="36"/>
                                </w:rPr>
                                <w:tab/>
                              </w:r>
                              <w:r w:rsidR="00393F66">
                                <w:rPr>
                                  <w:rFonts w:cs="Arial"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  <w:sz w:val="36"/>
                                  <w:szCs w:val="36"/>
                                </w:rPr>
                                <w:tab/>
                              </w:r>
                              <w:r w:rsidR="009F1A83">
                                <w:rPr>
                                  <w:rFonts w:cs="Arial"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  <w:sz w:val="36"/>
                                  <w:szCs w:val="36"/>
                                </w:rPr>
                                <w:tab/>
                              </w:r>
                              <w:r w:rsidR="00951D62">
                                <w:rPr>
                                  <w:rFonts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 xml:space="preserve">  </w:t>
                              </w:r>
                              <w:r w:rsidR="001F4073">
                                <w:rPr>
                                  <w:rFonts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3A4D34">
                                <w:rPr>
                                  <w:rFonts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 xml:space="preserve">   </w:t>
                              </w:r>
                              <w:r w:rsidR="00EF1B0E">
                                <w:rPr>
                                  <w:rFonts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3A4D34">
                                <w:rPr>
                                  <w:rFonts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 xml:space="preserve">  </w:t>
                              </w:r>
                              <w:r w:rsidR="00ED38C0">
                                <w:rPr>
                                  <w:rFonts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 xml:space="preserve">      </w:t>
                              </w:r>
                              <w:r w:rsidR="00165D64">
                                <w:rPr>
                                  <w:rFonts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  <w:r w:rsidR="00DB6728">
                                <w:rPr>
                                  <w:rFonts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m</w:t>
                              </w:r>
                              <w:r w:rsidR="00ED38C0">
                                <w:rPr>
                                  <w:rFonts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a</w:t>
                              </w:r>
                              <w:r w:rsidR="00165D64">
                                <w:rPr>
                                  <w:rFonts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j</w:t>
                              </w:r>
                              <w:r w:rsidR="00A31F46">
                                <w:rPr>
                                  <w:rFonts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20</w:t>
                              </w:r>
                              <w:r w:rsidR="00312832">
                                <w:rPr>
                                  <w:rFonts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ED38C0">
                                <w:rPr>
                                  <w:rFonts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</w:tr>
      <w:tr w:rsidR="00450A58" w14:paraId="7B90EEFF" w14:textId="77777777" w:rsidTr="00AD7024">
        <w:trPr>
          <w:trHeight w:val="5848"/>
        </w:trPr>
        <w:tc>
          <w:tcPr>
            <w:tcW w:w="5980" w:type="dxa"/>
          </w:tcPr>
          <w:p w14:paraId="0CF416F8" w14:textId="50EEFE5B" w:rsidR="00E21845" w:rsidRPr="001671D5" w:rsidRDefault="00E21845" w:rsidP="00626400">
            <w:pPr>
              <w:spacing w:after="80"/>
              <w:ind w:left="113" w:right="113"/>
              <w:rPr>
                <w:sz w:val="12"/>
                <w:szCs w:val="12"/>
              </w:rPr>
            </w:pPr>
          </w:p>
          <w:p w14:paraId="39BFF0A8" w14:textId="6933F1C2" w:rsidR="00B23953" w:rsidRPr="007B0152" w:rsidRDefault="00B57C8E" w:rsidP="00626400">
            <w:pPr>
              <w:spacing w:after="80"/>
              <w:ind w:left="113" w:right="113"/>
              <w:jc w:val="center"/>
              <w:rPr>
                <w:b/>
                <w:bCs/>
                <w:color w:val="4700B8"/>
                <w:sz w:val="44"/>
                <w:szCs w:val="44"/>
              </w:rPr>
            </w:pPr>
            <w:r w:rsidRPr="007B0152">
              <w:rPr>
                <w:b/>
                <w:bCs/>
                <w:color w:val="4700B8"/>
                <w:sz w:val="44"/>
                <w:szCs w:val="44"/>
              </w:rPr>
              <w:t>INTERVENCIJE INŠPEKCIJE V LET</w:t>
            </w:r>
            <w:r w:rsidR="003F7000" w:rsidRPr="007B0152">
              <w:rPr>
                <w:b/>
                <w:bCs/>
                <w:color w:val="4700B8"/>
                <w:sz w:val="44"/>
                <w:szCs w:val="44"/>
              </w:rPr>
              <w:t>IH</w:t>
            </w:r>
            <w:r w:rsidRPr="007B0152">
              <w:rPr>
                <w:b/>
                <w:bCs/>
                <w:color w:val="4700B8"/>
                <w:sz w:val="44"/>
                <w:szCs w:val="44"/>
              </w:rPr>
              <w:t xml:space="preserve"> 2022</w:t>
            </w:r>
            <w:r w:rsidR="003F7000" w:rsidRPr="007B0152">
              <w:rPr>
                <w:b/>
                <w:bCs/>
                <w:color w:val="4700B8"/>
                <w:sz w:val="44"/>
                <w:szCs w:val="44"/>
              </w:rPr>
              <w:t xml:space="preserve"> IN 2023</w:t>
            </w:r>
          </w:p>
          <w:p w14:paraId="13803AEB" w14:textId="77777777" w:rsidR="00B23953" w:rsidRPr="001671D5" w:rsidRDefault="00B23953" w:rsidP="00626400">
            <w:pPr>
              <w:spacing w:after="80"/>
              <w:ind w:left="113" w:right="113"/>
              <w:jc w:val="center"/>
              <w:rPr>
                <w:b/>
                <w:bCs/>
                <w:color w:val="4700B8"/>
                <w:sz w:val="4"/>
                <w:szCs w:val="4"/>
              </w:rPr>
            </w:pPr>
          </w:p>
          <w:p w14:paraId="74153AFD" w14:textId="59023969" w:rsidR="002E5BED" w:rsidRPr="007B0152" w:rsidRDefault="00626400" w:rsidP="00597D96">
            <w:pPr>
              <w:spacing w:after="120"/>
              <w:ind w:left="113" w:right="113"/>
              <w:rPr>
                <w:rFonts w:cs="Arial"/>
                <w:sz w:val="20"/>
                <w:szCs w:val="20"/>
              </w:rPr>
            </w:pPr>
            <w:r w:rsidRPr="007B0152">
              <w:rPr>
                <w:rFonts w:cs="Arial"/>
                <w:sz w:val="20"/>
                <w:szCs w:val="20"/>
              </w:rPr>
              <w:t>V letu 2022 je inšpekcija URSJV obravnavala 34 intervencij</w:t>
            </w:r>
            <w:r w:rsidR="003F7000" w:rsidRPr="007B0152">
              <w:rPr>
                <w:rFonts w:cs="Arial"/>
                <w:sz w:val="20"/>
                <w:szCs w:val="20"/>
              </w:rPr>
              <w:t xml:space="preserve"> in v letu 2023 29 intervencij</w:t>
            </w:r>
            <w:r w:rsidRPr="007B0152">
              <w:rPr>
                <w:rFonts w:cs="Arial"/>
                <w:sz w:val="20"/>
                <w:szCs w:val="20"/>
              </w:rPr>
              <w:t xml:space="preserve">. </w:t>
            </w:r>
          </w:p>
          <w:p w14:paraId="1BEADAA1" w14:textId="0753F2B3" w:rsidR="00CF059A" w:rsidRPr="007B0152" w:rsidRDefault="00920BFA" w:rsidP="00597D96">
            <w:pPr>
              <w:spacing w:after="120"/>
              <w:ind w:left="113" w:right="113"/>
              <w:rPr>
                <w:rFonts w:cs="Arial"/>
                <w:b/>
                <w:bCs/>
                <w:color w:val="4700B8"/>
                <w:sz w:val="20"/>
                <w:szCs w:val="20"/>
                <w:u w:val="single"/>
              </w:rPr>
            </w:pPr>
            <w:r w:rsidRPr="007B0152">
              <w:rPr>
                <w:rFonts w:cs="Arial"/>
                <w:b/>
                <w:bCs/>
                <w:color w:val="4700B8"/>
                <w:sz w:val="20"/>
                <w:szCs w:val="20"/>
                <w:u w:val="single"/>
              </w:rPr>
              <w:t>Intervencije</w:t>
            </w:r>
            <w:r w:rsidR="00607C98" w:rsidRPr="007B0152">
              <w:rPr>
                <w:rFonts w:cs="Arial"/>
                <w:b/>
                <w:bCs/>
                <w:color w:val="4700B8"/>
                <w:sz w:val="20"/>
                <w:szCs w:val="20"/>
                <w:u w:val="single"/>
              </w:rPr>
              <w:t>,</w:t>
            </w:r>
            <w:r w:rsidRPr="007B0152">
              <w:rPr>
                <w:rFonts w:cs="Arial"/>
                <w:b/>
                <w:bCs/>
                <w:color w:val="4700B8"/>
                <w:sz w:val="20"/>
                <w:szCs w:val="20"/>
                <w:u w:val="single"/>
              </w:rPr>
              <w:t xml:space="preserve"> </w:t>
            </w:r>
            <w:r w:rsidR="00607C98" w:rsidRPr="007B0152">
              <w:rPr>
                <w:rFonts w:cs="Arial"/>
                <w:b/>
                <w:bCs/>
                <w:color w:val="4700B8"/>
                <w:sz w:val="20"/>
                <w:szCs w:val="20"/>
                <w:u w:val="single"/>
              </w:rPr>
              <w:t>povezane z viri sevanj</w:t>
            </w:r>
          </w:p>
          <w:p w14:paraId="3F061AAB" w14:textId="5742C0DD" w:rsidR="002E66B3" w:rsidRPr="007B0152" w:rsidRDefault="003F7000" w:rsidP="00597D96">
            <w:pPr>
              <w:spacing w:after="120"/>
              <w:ind w:left="113" w:right="113"/>
              <w:rPr>
                <w:rFonts w:cs="Arial"/>
                <w:sz w:val="20"/>
                <w:szCs w:val="20"/>
              </w:rPr>
            </w:pPr>
            <w:r w:rsidRPr="007B0152">
              <w:rPr>
                <w:rFonts w:cs="Arial"/>
                <w:sz w:val="20"/>
                <w:szCs w:val="20"/>
              </w:rPr>
              <w:t>V letu 2022 sta bili d</w:t>
            </w:r>
            <w:r w:rsidR="00FF23DC" w:rsidRPr="007B0152">
              <w:rPr>
                <w:rFonts w:cs="Arial"/>
                <w:sz w:val="20"/>
                <w:szCs w:val="20"/>
              </w:rPr>
              <w:t>ve intervenciji povezani z viri sevanj, ki so se ali se še uporabljajo v Sloveniji in sicer</w:t>
            </w:r>
            <w:r w:rsidR="00BF6C57">
              <w:rPr>
                <w:rFonts w:cs="Arial"/>
                <w:sz w:val="20"/>
                <w:szCs w:val="20"/>
              </w:rPr>
              <w:t xml:space="preserve">, </w:t>
            </w:r>
            <w:r w:rsidR="00D34323">
              <w:rPr>
                <w:rFonts w:cs="Arial"/>
                <w:sz w:val="20"/>
                <w:szCs w:val="20"/>
              </w:rPr>
              <w:t>da</w:t>
            </w:r>
            <w:r w:rsidR="00FF23DC" w:rsidRPr="007B0152">
              <w:rPr>
                <w:rFonts w:cs="Arial"/>
                <w:sz w:val="20"/>
                <w:szCs w:val="20"/>
              </w:rPr>
              <w:t xml:space="preserve"> delo z virom na eni od fakultet Univerze v Ljubljani ne poteka v skladu z zakonodajo</w:t>
            </w:r>
            <w:r w:rsidR="00D34323">
              <w:rPr>
                <w:rFonts w:cs="Arial"/>
                <w:sz w:val="20"/>
                <w:szCs w:val="20"/>
              </w:rPr>
              <w:t xml:space="preserve"> (sum v inšpekcijskem postopku ni bil potrjen).</w:t>
            </w:r>
            <w:r w:rsidR="00FF23DC" w:rsidRPr="007B0152">
              <w:rPr>
                <w:rFonts w:cs="Arial"/>
                <w:sz w:val="20"/>
                <w:szCs w:val="20"/>
              </w:rPr>
              <w:t xml:space="preserve"> </w:t>
            </w:r>
            <w:r w:rsidR="00D34323">
              <w:rPr>
                <w:rFonts w:cs="Arial"/>
                <w:sz w:val="20"/>
                <w:szCs w:val="20"/>
              </w:rPr>
              <w:t>D</w:t>
            </w:r>
            <w:r w:rsidR="00FF23DC" w:rsidRPr="007B0152">
              <w:rPr>
                <w:rFonts w:cs="Arial"/>
                <w:sz w:val="20"/>
                <w:szCs w:val="20"/>
              </w:rPr>
              <w:t xml:space="preserve">ruga </w:t>
            </w:r>
            <w:r w:rsidR="00D34323">
              <w:rPr>
                <w:rFonts w:cs="Arial"/>
                <w:sz w:val="20"/>
                <w:szCs w:val="20"/>
              </w:rPr>
              <w:t>intervencija je</w:t>
            </w:r>
            <w:r w:rsidR="00DA3303">
              <w:rPr>
                <w:rFonts w:cs="Arial"/>
                <w:sz w:val="20"/>
                <w:szCs w:val="20"/>
              </w:rPr>
              <w:t xml:space="preserve"> </w:t>
            </w:r>
            <w:r w:rsidR="00D34323">
              <w:rPr>
                <w:rFonts w:cs="Arial"/>
                <w:sz w:val="20"/>
                <w:szCs w:val="20"/>
              </w:rPr>
              <w:t xml:space="preserve">bila povezana </w:t>
            </w:r>
            <w:r w:rsidR="00FF23DC" w:rsidRPr="007B0152">
              <w:rPr>
                <w:rFonts w:cs="Arial"/>
                <w:sz w:val="20"/>
                <w:szCs w:val="20"/>
              </w:rPr>
              <w:t xml:space="preserve">s prijavo, da se </w:t>
            </w:r>
            <w:r w:rsidR="00D34323">
              <w:rPr>
                <w:rFonts w:cs="Arial"/>
                <w:sz w:val="20"/>
                <w:szCs w:val="20"/>
              </w:rPr>
              <w:t xml:space="preserve">v podjetju, ki obseva medicinsko opremo, </w:t>
            </w:r>
            <w:r w:rsidR="00FF23DC" w:rsidRPr="007B0152">
              <w:rPr>
                <w:rFonts w:cs="Arial"/>
                <w:sz w:val="20"/>
                <w:szCs w:val="20"/>
              </w:rPr>
              <w:t xml:space="preserve">ne izvajajo vsi ukrepi varstva pred sevanjem. </w:t>
            </w:r>
          </w:p>
          <w:p w14:paraId="495F04EB" w14:textId="5A4A1AE7" w:rsidR="00FF23DC" w:rsidRPr="007B0152" w:rsidRDefault="003F7000" w:rsidP="00597D96">
            <w:pPr>
              <w:spacing w:after="120"/>
              <w:ind w:left="113" w:right="113"/>
              <w:rPr>
                <w:sz w:val="20"/>
                <w:szCs w:val="20"/>
              </w:rPr>
            </w:pPr>
            <w:r w:rsidRPr="007B0152">
              <w:rPr>
                <w:rFonts w:cs="Arial"/>
                <w:sz w:val="20"/>
                <w:szCs w:val="20"/>
              </w:rPr>
              <w:t xml:space="preserve">Leta 2023 </w:t>
            </w:r>
            <w:r w:rsidR="00DB09B7" w:rsidRPr="007B0152">
              <w:rPr>
                <w:rFonts w:cs="Arial"/>
                <w:sz w:val="20"/>
                <w:szCs w:val="20"/>
              </w:rPr>
              <w:t xml:space="preserve">je bilo takšnih </w:t>
            </w:r>
            <w:r w:rsidRPr="007B0152">
              <w:rPr>
                <w:rFonts w:cs="Arial"/>
                <w:sz w:val="20"/>
                <w:szCs w:val="20"/>
              </w:rPr>
              <w:t xml:space="preserve"> intervencij</w:t>
            </w:r>
            <w:r w:rsidR="00DB09B7" w:rsidRPr="007B0152">
              <w:rPr>
                <w:rFonts w:cs="Arial"/>
                <w:sz w:val="20"/>
                <w:szCs w:val="20"/>
              </w:rPr>
              <w:t xml:space="preserve"> več</w:t>
            </w:r>
            <w:r w:rsidRPr="007B0152">
              <w:rPr>
                <w:rFonts w:cs="Arial"/>
                <w:sz w:val="20"/>
                <w:szCs w:val="20"/>
              </w:rPr>
              <w:t xml:space="preserve">. Ena </w:t>
            </w:r>
            <w:r w:rsidRPr="007B0152">
              <w:rPr>
                <w:sz w:val="20"/>
                <w:szCs w:val="20"/>
              </w:rPr>
              <w:t>je bila povezana z nepravilnim ravnanjem z javljalniki požara z virom sevanja pri renoviranju prostorov, druga z najdbo vira</w:t>
            </w:r>
            <w:r w:rsidR="00DB09B7" w:rsidRPr="007B0152">
              <w:rPr>
                <w:sz w:val="20"/>
                <w:szCs w:val="20"/>
              </w:rPr>
              <w:t xml:space="preserve"> </w:t>
            </w:r>
            <w:r w:rsidRPr="007B0152">
              <w:rPr>
                <w:sz w:val="20"/>
                <w:szCs w:val="20"/>
              </w:rPr>
              <w:t>sevanja na Vojskem, kar je detajlno opisano v drugem prispevku teh Sevalnih novic</w:t>
            </w:r>
            <w:r w:rsidR="0059509C">
              <w:rPr>
                <w:sz w:val="20"/>
                <w:szCs w:val="20"/>
              </w:rPr>
              <w:t xml:space="preserve"> in</w:t>
            </w:r>
            <w:r w:rsidR="00DB09B7" w:rsidRPr="007B0152">
              <w:rPr>
                <w:sz w:val="20"/>
                <w:szCs w:val="20"/>
              </w:rPr>
              <w:t xml:space="preserve"> </w:t>
            </w:r>
            <w:r w:rsidR="0059509C">
              <w:rPr>
                <w:sz w:val="20"/>
                <w:szCs w:val="20"/>
              </w:rPr>
              <w:t>t</w:t>
            </w:r>
            <w:r w:rsidR="0059509C" w:rsidRPr="007B0152">
              <w:rPr>
                <w:sz w:val="20"/>
                <w:szCs w:val="20"/>
              </w:rPr>
              <w:t xml:space="preserve">retja </w:t>
            </w:r>
            <w:r w:rsidR="00DB09B7" w:rsidRPr="007B0152">
              <w:rPr>
                <w:sz w:val="20"/>
                <w:szCs w:val="20"/>
              </w:rPr>
              <w:t>s peskom na železniški tovorni postaji. Pesek, uporabljen kot gradbeni material, je imel povišano vsebnost naravnih radionuklidov. Hitrost doze je na kontaktu peska znašala 0,25 µSv/h, na razdalji 1 m pa je hitrost doze zunanjega sevanja gama padla že na nivo</w:t>
            </w:r>
            <w:r w:rsidR="004C5321" w:rsidRPr="007B0152">
              <w:rPr>
                <w:sz w:val="20"/>
                <w:szCs w:val="20"/>
              </w:rPr>
              <w:t xml:space="preserve"> </w:t>
            </w:r>
            <w:r w:rsidR="00DB09B7" w:rsidRPr="007B0152">
              <w:rPr>
                <w:sz w:val="20"/>
                <w:szCs w:val="20"/>
              </w:rPr>
              <w:t>naravn</w:t>
            </w:r>
            <w:r w:rsidR="004C5321" w:rsidRPr="007B0152">
              <w:rPr>
                <w:sz w:val="20"/>
                <w:szCs w:val="20"/>
              </w:rPr>
              <w:t>ega</w:t>
            </w:r>
            <w:r w:rsidR="00DB09B7" w:rsidRPr="007B0152">
              <w:rPr>
                <w:sz w:val="20"/>
                <w:szCs w:val="20"/>
              </w:rPr>
              <w:t xml:space="preserve"> ozadj</w:t>
            </w:r>
            <w:r w:rsidR="004C5321" w:rsidRPr="007B0152">
              <w:rPr>
                <w:sz w:val="20"/>
                <w:szCs w:val="20"/>
              </w:rPr>
              <w:t>a</w:t>
            </w:r>
            <w:r w:rsidR="00DB09B7" w:rsidRPr="007B0152">
              <w:rPr>
                <w:sz w:val="20"/>
                <w:szCs w:val="20"/>
              </w:rPr>
              <w:t xml:space="preserve"> </w:t>
            </w:r>
            <w:r w:rsidR="004C5321" w:rsidRPr="007B0152">
              <w:rPr>
                <w:sz w:val="20"/>
                <w:szCs w:val="20"/>
              </w:rPr>
              <w:t>(</w:t>
            </w:r>
            <w:r w:rsidR="00DB09B7" w:rsidRPr="007B0152">
              <w:rPr>
                <w:sz w:val="20"/>
                <w:szCs w:val="20"/>
              </w:rPr>
              <w:t>0,1</w:t>
            </w:r>
            <w:r w:rsidR="004C5321" w:rsidRPr="007B0152">
              <w:rPr>
                <w:sz w:val="20"/>
                <w:szCs w:val="20"/>
              </w:rPr>
              <w:t> </w:t>
            </w:r>
            <w:r w:rsidR="00DB09B7" w:rsidRPr="007B0152">
              <w:rPr>
                <w:sz w:val="20"/>
                <w:szCs w:val="20"/>
              </w:rPr>
              <w:t>µSv/h</w:t>
            </w:r>
            <w:r w:rsidR="004C5321" w:rsidRPr="007B0152">
              <w:rPr>
                <w:sz w:val="20"/>
                <w:szCs w:val="20"/>
              </w:rPr>
              <w:t>)</w:t>
            </w:r>
            <w:r w:rsidR="00DB09B7" w:rsidRPr="007B0152">
              <w:rPr>
                <w:sz w:val="20"/>
                <w:szCs w:val="20"/>
              </w:rPr>
              <w:t xml:space="preserve"> in ukrepi niso bili potrebni.</w:t>
            </w:r>
          </w:p>
          <w:p w14:paraId="6A4AA02E" w14:textId="64658AE3" w:rsidR="004C5321" w:rsidRPr="007B0152" w:rsidRDefault="008C6197" w:rsidP="004C5321">
            <w:pPr>
              <w:spacing w:after="120"/>
              <w:ind w:left="113" w:right="113"/>
              <w:rPr>
                <w:sz w:val="20"/>
                <w:szCs w:val="20"/>
              </w:rPr>
            </w:pPr>
            <w:r w:rsidRPr="007B0152">
              <w:rPr>
                <w:sz w:val="20"/>
                <w:szCs w:val="20"/>
              </w:rPr>
              <w:t>Na podlagi anonimne prijave glede neupoštevanja optimizacije varstva pred sevanj</w:t>
            </w:r>
            <w:r w:rsidR="00C2566C">
              <w:rPr>
                <w:sz w:val="20"/>
                <w:szCs w:val="20"/>
              </w:rPr>
              <w:t xml:space="preserve">i </w:t>
            </w:r>
            <w:r w:rsidRPr="007B0152">
              <w:rPr>
                <w:sz w:val="20"/>
                <w:szCs w:val="20"/>
              </w:rPr>
              <w:t xml:space="preserve">pri uporabi rentgenskega aparata na enem od sodišč, je bil s strani inšpekcije izveden ureditveni ukrep in delovno mesto urejeno. </w:t>
            </w:r>
            <w:r w:rsidR="004C5321" w:rsidRPr="007B0152">
              <w:rPr>
                <w:sz w:val="20"/>
                <w:szCs w:val="20"/>
              </w:rPr>
              <w:t xml:space="preserve"> </w:t>
            </w:r>
          </w:p>
          <w:p w14:paraId="626EBCC9" w14:textId="4DB5978C" w:rsidR="005672B9" w:rsidRDefault="005A3F4C" w:rsidP="005672B9">
            <w:pPr>
              <w:spacing w:after="120"/>
              <w:ind w:left="113" w:right="113"/>
              <w:rPr>
                <w:sz w:val="20"/>
                <w:szCs w:val="20"/>
              </w:rPr>
            </w:pPr>
            <w:r w:rsidRPr="007B0152">
              <w:rPr>
                <w:sz w:val="20"/>
                <w:szCs w:val="20"/>
              </w:rPr>
              <w:t>N</w:t>
            </w:r>
            <w:r w:rsidR="004C5321" w:rsidRPr="007B0152">
              <w:rPr>
                <w:sz w:val="20"/>
                <w:szCs w:val="20"/>
              </w:rPr>
              <w:t xml:space="preserve">a osebnem dozimetru enega delavca v podjetju, ki izvaja industrijsko radiografijo, </w:t>
            </w:r>
            <w:r w:rsidRPr="007B0152">
              <w:rPr>
                <w:sz w:val="20"/>
                <w:szCs w:val="20"/>
              </w:rPr>
              <w:t xml:space="preserve">je bila izmerjena </w:t>
            </w:r>
            <w:r w:rsidR="0032440C" w:rsidRPr="007B0152">
              <w:rPr>
                <w:sz w:val="20"/>
                <w:szCs w:val="20"/>
              </w:rPr>
              <w:t>mesečn</w:t>
            </w:r>
            <w:r w:rsidRPr="007B0152">
              <w:rPr>
                <w:sz w:val="20"/>
                <w:szCs w:val="20"/>
              </w:rPr>
              <w:t>a</w:t>
            </w:r>
            <w:r w:rsidR="0032440C" w:rsidRPr="007B0152">
              <w:rPr>
                <w:sz w:val="20"/>
                <w:szCs w:val="20"/>
              </w:rPr>
              <w:t xml:space="preserve"> </w:t>
            </w:r>
            <w:r w:rsidR="004C5321" w:rsidRPr="007B0152">
              <w:rPr>
                <w:sz w:val="20"/>
                <w:szCs w:val="20"/>
              </w:rPr>
              <w:t>doz</w:t>
            </w:r>
            <w:r w:rsidRPr="007B0152">
              <w:rPr>
                <w:sz w:val="20"/>
                <w:szCs w:val="20"/>
              </w:rPr>
              <w:t>a</w:t>
            </w:r>
            <w:r w:rsidR="004C5321" w:rsidRPr="007B0152">
              <w:rPr>
                <w:sz w:val="20"/>
                <w:szCs w:val="20"/>
              </w:rPr>
              <w:t xml:space="preserve"> sevanja 2,26 mSv, kar znaša več kot operativna mesečna dozna ograda 1,6 mSv. </w:t>
            </w:r>
            <w:r w:rsidR="00C05B14" w:rsidRPr="00C05B14">
              <w:rPr>
                <w:sz w:val="20"/>
                <w:szCs w:val="20"/>
              </w:rPr>
              <w:t xml:space="preserve">Delavec je pojasnil, da mu je dozimeter padel na tla pri nameščanju filmov in ga je po krajšem času našel. Ves čas dela je uporabljal elektronski dozimeter. </w:t>
            </w:r>
            <w:r w:rsidR="0059509C">
              <w:rPr>
                <w:sz w:val="20"/>
                <w:szCs w:val="20"/>
              </w:rPr>
              <w:t xml:space="preserve">Ugotovljeno je bilo, da ni prišlo do dejanskega obsevanja delavca. </w:t>
            </w:r>
            <w:r w:rsidR="004C5321" w:rsidRPr="007B0152">
              <w:rPr>
                <w:sz w:val="20"/>
                <w:szCs w:val="20"/>
              </w:rPr>
              <w:t>Opravljen je bil inšpekcijski pregled in zahtevani ureditveni ukrepi.</w:t>
            </w:r>
            <w:r w:rsidR="00C05B14">
              <w:rPr>
                <w:sz w:val="20"/>
                <w:szCs w:val="20"/>
              </w:rPr>
              <w:t xml:space="preserve"> </w:t>
            </w:r>
          </w:p>
          <w:p w14:paraId="57C653E0" w14:textId="6B20BFE6" w:rsidR="00CF059A" w:rsidRPr="007B0152" w:rsidRDefault="00CF059A" w:rsidP="00597D96">
            <w:pPr>
              <w:spacing w:after="120"/>
              <w:ind w:left="113" w:right="113"/>
              <w:jc w:val="left"/>
              <w:rPr>
                <w:rFonts w:cs="Arial"/>
                <w:b/>
                <w:bCs/>
                <w:color w:val="4700B8"/>
                <w:sz w:val="20"/>
                <w:szCs w:val="20"/>
                <w:u w:val="single"/>
              </w:rPr>
            </w:pPr>
            <w:r w:rsidRPr="007B0152">
              <w:rPr>
                <w:rFonts w:cs="Arial"/>
                <w:b/>
                <w:bCs/>
                <w:color w:val="4700B8"/>
                <w:sz w:val="20"/>
                <w:szCs w:val="20"/>
                <w:u w:val="single"/>
              </w:rPr>
              <w:t>Intervencije</w:t>
            </w:r>
            <w:r w:rsidR="007E0345" w:rsidRPr="007B0152">
              <w:rPr>
                <w:rFonts w:cs="Arial"/>
                <w:b/>
                <w:bCs/>
                <w:color w:val="4700B8"/>
                <w:sz w:val="20"/>
                <w:szCs w:val="20"/>
                <w:u w:val="single"/>
              </w:rPr>
              <w:t>, povezane s prevozom sekundarnih surovin ali odpadkov</w:t>
            </w:r>
          </w:p>
          <w:p w14:paraId="36AB878E" w14:textId="30AC2E98" w:rsidR="0008634E" w:rsidRDefault="00AF4D89" w:rsidP="00597D96">
            <w:pPr>
              <w:spacing w:after="120"/>
              <w:ind w:left="113" w:right="113"/>
              <w:rPr>
                <w:rFonts w:cs="Arial"/>
                <w:sz w:val="20"/>
                <w:szCs w:val="20"/>
              </w:rPr>
            </w:pPr>
            <w:r w:rsidRPr="007B0152">
              <w:rPr>
                <w:rFonts w:cs="Arial"/>
                <w:sz w:val="20"/>
                <w:szCs w:val="20"/>
              </w:rPr>
              <w:t>Leta 2022 so v</w:t>
            </w:r>
            <w:r w:rsidR="00FF23DC" w:rsidRPr="007B0152">
              <w:rPr>
                <w:rFonts w:cs="Arial"/>
                <w:sz w:val="20"/>
                <w:szCs w:val="20"/>
              </w:rPr>
              <w:t xml:space="preserve"> 17 </w:t>
            </w:r>
            <w:r w:rsidR="00885A91" w:rsidRPr="007B0152">
              <w:rPr>
                <w:rFonts w:cs="Arial"/>
                <w:sz w:val="20"/>
                <w:szCs w:val="20"/>
              </w:rPr>
              <w:t>in leta 2023 v 18</w:t>
            </w:r>
            <w:r w:rsidR="00FF23DC" w:rsidRPr="007B0152">
              <w:rPr>
                <w:rFonts w:cs="Arial"/>
                <w:sz w:val="20"/>
                <w:szCs w:val="20"/>
              </w:rPr>
              <w:t xml:space="preserve"> </w:t>
            </w:r>
            <w:r w:rsidR="00885A91" w:rsidRPr="007B0152">
              <w:rPr>
                <w:rFonts w:cs="Arial"/>
                <w:sz w:val="20"/>
                <w:szCs w:val="20"/>
              </w:rPr>
              <w:t xml:space="preserve">primerih </w:t>
            </w:r>
            <w:r w:rsidR="00FF23DC" w:rsidRPr="007B0152">
              <w:rPr>
                <w:rFonts w:cs="Arial"/>
                <w:sz w:val="20"/>
                <w:szCs w:val="20"/>
              </w:rPr>
              <w:t>detektorji zaznali povišano dozno polje pri prevozu. Le</w:t>
            </w:r>
            <w:r w:rsidR="00885A91" w:rsidRPr="007B0152">
              <w:rPr>
                <w:rFonts w:cs="Arial"/>
                <w:sz w:val="20"/>
                <w:szCs w:val="20"/>
              </w:rPr>
              <w:t xml:space="preserve">ta 2022 je bil </w:t>
            </w:r>
            <w:r w:rsidR="008B7628">
              <w:rPr>
                <w:rFonts w:cs="Arial"/>
                <w:sz w:val="20"/>
                <w:szCs w:val="20"/>
              </w:rPr>
              <w:t>en</w:t>
            </w:r>
            <w:r w:rsidR="00FF23DC" w:rsidRPr="007B0152">
              <w:rPr>
                <w:rFonts w:cs="Arial"/>
                <w:sz w:val="20"/>
                <w:szCs w:val="20"/>
              </w:rPr>
              <w:t xml:space="preserve"> tovor</w:t>
            </w:r>
            <w:r w:rsidR="008B7628">
              <w:rPr>
                <w:rFonts w:cs="Arial"/>
                <w:sz w:val="20"/>
                <w:szCs w:val="20"/>
              </w:rPr>
              <w:t xml:space="preserve"> </w:t>
            </w:r>
            <w:r w:rsidR="00CD26DC">
              <w:rPr>
                <w:rFonts w:cs="Arial"/>
                <w:sz w:val="20"/>
                <w:szCs w:val="20"/>
              </w:rPr>
              <w:t xml:space="preserve">zato </w:t>
            </w:r>
            <w:r w:rsidR="008B7628">
              <w:rPr>
                <w:rFonts w:cs="Arial"/>
                <w:sz w:val="20"/>
                <w:szCs w:val="20"/>
              </w:rPr>
              <w:t>vrnjen</w:t>
            </w:r>
            <w:r w:rsidR="00FF23DC" w:rsidRPr="007B0152">
              <w:rPr>
                <w:rFonts w:cs="Arial"/>
                <w:sz w:val="20"/>
                <w:szCs w:val="20"/>
              </w:rPr>
              <w:t xml:space="preserve"> v državo izvora in sicer v Nemčijo</w:t>
            </w:r>
            <w:r w:rsidR="00885A91" w:rsidRPr="007B0152">
              <w:rPr>
                <w:rFonts w:cs="Arial"/>
                <w:sz w:val="20"/>
                <w:szCs w:val="20"/>
              </w:rPr>
              <w:t xml:space="preserve">, leta 2023 pa </w:t>
            </w:r>
            <w:r w:rsidR="00885A91" w:rsidRPr="007B0152">
              <w:rPr>
                <w:sz w:val="20"/>
                <w:szCs w:val="20"/>
              </w:rPr>
              <w:t xml:space="preserve"> je bil tovor vrnjen trikrat v Bosno in Hercegovino, enkrat na Češko in enkrat v Nemčijo</w:t>
            </w:r>
            <w:r w:rsidR="00FF23DC" w:rsidRPr="007B0152">
              <w:rPr>
                <w:rFonts w:cs="Arial"/>
                <w:sz w:val="20"/>
                <w:szCs w:val="20"/>
              </w:rPr>
              <w:t xml:space="preserve">. </w:t>
            </w:r>
          </w:p>
          <w:p w14:paraId="5C6C449F" w14:textId="475384E6" w:rsidR="0078272A" w:rsidRPr="007B0152" w:rsidRDefault="0078272A" w:rsidP="00597D96">
            <w:pPr>
              <w:spacing w:after="120"/>
              <w:ind w:left="113" w:right="113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Leta 2023 je bil en tovor iz Italije vrnjen v Slovenijo. V</w:t>
            </w:r>
            <w:r w:rsidRPr="007B0152">
              <w:rPr>
                <w:sz w:val="20"/>
                <w:szCs w:val="20"/>
              </w:rPr>
              <w:t xml:space="preserve"> tovoru z odpadnim železom </w:t>
            </w:r>
            <w:r>
              <w:rPr>
                <w:sz w:val="20"/>
                <w:szCs w:val="20"/>
              </w:rPr>
              <w:t xml:space="preserve">se je nahajal </w:t>
            </w:r>
            <w:r w:rsidRPr="007B0152">
              <w:rPr>
                <w:sz w:val="20"/>
                <w:szCs w:val="20"/>
              </w:rPr>
              <w:t>z naravnimi radionuklidi kontaminiran material in sicer en sam kos iz železa in betona. Najvišje dozno polje na kontaktu je bilo 250</w:t>
            </w:r>
            <w:r>
              <w:rPr>
                <w:sz w:val="20"/>
                <w:szCs w:val="20"/>
              </w:rPr>
              <w:t> </w:t>
            </w:r>
            <w:r w:rsidRPr="007B0152">
              <w:rPr>
                <w:sz w:val="20"/>
                <w:szCs w:val="20"/>
              </w:rPr>
              <w:t>nSv/h pri ozadju 35-50</w:t>
            </w:r>
            <w:r>
              <w:rPr>
                <w:sz w:val="20"/>
                <w:szCs w:val="20"/>
              </w:rPr>
              <w:t> </w:t>
            </w:r>
            <w:r w:rsidRPr="007B0152">
              <w:rPr>
                <w:sz w:val="20"/>
                <w:szCs w:val="20"/>
              </w:rPr>
              <w:t>nSv/h.</w:t>
            </w:r>
          </w:p>
          <w:p w14:paraId="70C92580" w14:textId="3F773EC3" w:rsidR="002216E8" w:rsidRPr="00BD55D5" w:rsidRDefault="002216E8" w:rsidP="00EE0546">
            <w:pPr>
              <w:spacing w:after="120"/>
              <w:ind w:left="113" w:right="113"/>
              <w:rPr>
                <w:rFonts w:cs="Arial"/>
                <w:szCs w:val="22"/>
              </w:rPr>
            </w:pPr>
          </w:p>
        </w:tc>
        <w:tc>
          <w:tcPr>
            <w:tcW w:w="5695" w:type="dxa"/>
          </w:tcPr>
          <w:p w14:paraId="2B2A8D27" w14:textId="77777777" w:rsidR="00903260" w:rsidRDefault="00903260" w:rsidP="001671D5">
            <w:pPr>
              <w:spacing w:after="80"/>
              <w:ind w:left="57" w:right="113"/>
              <w:rPr>
                <w:rFonts w:cs="Arial"/>
                <w:sz w:val="16"/>
                <w:szCs w:val="16"/>
              </w:rPr>
            </w:pPr>
          </w:p>
          <w:p w14:paraId="33FDF6D6" w14:textId="45EEF9FC" w:rsidR="0078272A" w:rsidRDefault="0078272A" w:rsidP="0078272A">
            <w:pPr>
              <w:spacing w:after="120"/>
              <w:ind w:left="113" w:right="113"/>
              <w:rPr>
                <w:rFonts w:cs="Arial"/>
                <w:szCs w:val="22"/>
              </w:rPr>
            </w:pPr>
            <w:r w:rsidRPr="007B0152">
              <w:rPr>
                <w:rFonts w:cs="Arial"/>
                <w:sz w:val="20"/>
                <w:szCs w:val="20"/>
              </w:rPr>
              <w:t>Leta 2022 so detektorji</w:t>
            </w:r>
            <w:r w:rsidR="00444306">
              <w:rPr>
                <w:rFonts w:cs="Arial"/>
                <w:sz w:val="20"/>
                <w:szCs w:val="20"/>
              </w:rPr>
              <w:t xml:space="preserve"> na odpadih</w:t>
            </w:r>
            <w:r w:rsidRPr="007B0152">
              <w:rPr>
                <w:rFonts w:cs="Arial"/>
                <w:sz w:val="20"/>
                <w:szCs w:val="20"/>
              </w:rPr>
              <w:t xml:space="preserve"> trikrat zaznali prisotnost radioaktivnih odpadkov, ki izvirajo iz uporabe </w:t>
            </w:r>
            <w:r w:rsidRPr="007B0152">
              <w:rPr>
                <w:rStyle w:val="LPnadpisano"/>
                <w:rFonts w:ascii="Arial" w:hAnsi="Arial" w:cs="Arial"/>
                <w:sz w:val="20"/>
              </w:rPr>
              <w:t>226</w:t>
            </w:r>
            <w:r w:rsidRPr="007B0152">
              <w:rPr>
                <w:rFonts w:cs="Arial"/>
                <w:sz w:val="20"/>
                <w:szCs w:val="20"/>
              </w:rPr>
              <w:t xml:space="preserve">Ra barve ali samega </w:t>
            </w:r>
            <w:r w:rsidRPr="007B0152">
              <w:rPr>
                <w:rStyle w:val="LPnadpisano"/>
                <w:rFonts w:ascii="Arial" w:hAnsi="Arial" w:cs="Arial"/>
                <w:sz w:val="20"/>
              </w:rPr>
              <w:t>226</w:t>
            </w:r>
            <w:r w:rsidRPr="007B0152">
              <w:rPr>
                <w:rFonts w:cs="Arial"/>
                <w:sz w:val="20"/>
                <w:szCs w:val="20"/>
              </w:rPr>
              <w:t xml:space="preserve">Ra. Med sekundarnimi surovinami </w:t>
            </w:r>
            <w:r>
              <w:rPr>
                <w:rFonts w:cs="Arial"/>
                <w:sz w:val="20"/>
                <w:szCs w:val="20"/>
              </w:rPr>
              <w:t>so</w:t>
            </w:r>
            <w:r w:rsidRPr="007B0152">
              <w:rPr>
                <w:rFonts w:cs="Arial"/>
                <w:sz w:val="20"/>
                <w:szCs w:val="20"/>
              </w:rPr>
              <w:t xml:space="preserve"> bil</w:t>
            </w:r>
            <w:r>
              <w:rPr>
                <w:rFonts w:cs="Arial"/>
                <w:sz w:val="20"/>
                <w:szCs w:val="20"/>
              </w:rPr>
              <w:t>i</w:t>
            </w:r>
            <w:r w:rsidRPr="007B0152">
              <w:rPr>
                <w:rFonts w:cs="Arial"/>
                <w:sz w:val="20"/>
                <w:szCs w:val="20"/>
              </w:rPr>
              <w:t xml:space="preserve"> žiroskop,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7B0152">
              <w:rPr>
                <w:rFonts w:cs="Arial"/>
                <w:sz w:val="20"/>
                <w:szCs w:val="20"/>
              </w:rPr>
              <w:t>številčnic</w:t>
            </w:r>
            <w:r>
              <w:rPr>
                <w:rFonts w:cs="Arial"/>
                <w:sz w:val="20"/>
                <w:szCs w:val="20"/>
              </w:rPr>
              <w:t>a</w:t>
            </w:r>
            <w:r w:rsidRPr="007B0152">
              <w:rPr>
                <w:rFonts w:cs="Arial"/>
                <w:sz w:val="20"/>
                <w:szCs w:val="20"/>
              </w:rPr>
              <w:t xml:space="preserve"> ter javljalnik požara z najvišjo hitrostjo doze na kontaktu do 300 µSv/h. Radioaktivne odpadke je prevzela ARAO</w:t>
            </w:r>
            <w:r w:rsidR="00EF0443">
              <w:rPr>
                <w:rFonts w:cs="Arial"/>
                <w:sz w:val="20"/>
                <w:szCs w:val="20"/>
              </w:rPr>
              <w:t xml:space="preserve"> – Agencija za radioaktivne odpadke</w:t>
            </w:r>
            <w:r w:rsidRPr="007B0152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</w:p>
          <w:p w14:paraId="0CDA78CB" w14:textId="36AB272F" w:rsidR="00CD26DC" w:rsidRDefault="005672B9" w:rsidP="005672B9">
            <w:pPr>
              <w:spacing w:after="120"/>
              <w:ind w:left="113" w:right="11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</w:t>
            </w:r>
            <w:r w:rsidRPr="007B0152">
              <w:rPr>
                <w:rFonts w:cs="Arial"/>
                <w:sz w:val="20"/>
                <w:szCs w:val="20"/>
              </w:rPr>
              <w:t xml:space="preserve">eta 2022 je bilo sedem intervencij poveznih z alarmi, ki so jih prožili naravni radionuklidi v tovoru. Alarm so prožili tovor s povišano vsebnostjo </w:t>
            </w:r>
            <w:r w:rsidR="00584A1B">
              <w:rPr>
                <w:rFonts w:cs="Arial"/>
                <w:sz w:val="20"/>
                <w:szCs w:val="20"/>
              </w:rPr>
              <w:t>torija</w:t>
            </w:r>
            <w:r w:rsidRPr="007B0152">
              <w:rPr>
                <w:rFonts w:cs="Arial"/>
                <w:sz w:val="20"/>
                <w:szCs w:val="20"/>
              </w:rPr>
              <w:t xml:space="preserve">, šamot, pesek, usedline v kovinskem rezervoarju, kovinski rezervoar, elektrofiltrski pepel in kamena volna. Najvišja izmerjena aktivnost </w:t>
            </w:r>
            <w:r w:rsidRPr="007B0152">
              <w:rPr>
                <w:rFonts w:cs="Arial"/>
                <w:sz w:val="20"/>
                <w:szCs w:val="20"/>
                <w:vertAlign w:val="superscript"/>
              </w:rPr>
              <w:t>226</w:t>
            </w:r>
            <w:r w:rsidRPr="007B0152">
              <w:rPr>
                <w:rFonts w:cs="Arial"/>
                <w:sz w:val="20"/>
                <w:szCs w:val="20"/>
              </w:rPr>
              <w:t xml:space="preserve">Ra je znašala približno 1000 Bq/kg, vendar je pooblaščeni izvedenec, upoštevajoč količino materiala, predlagal opustitev nadzora, kar zakonodaja tudi omogoča, saj se v tem primeru uporabi nivo za opustitev nadzora, ki znaša 10 kBq/kg. </w:t>
            </w:r>
          </w:p>
          <w:p w14:paraId="67B7153A" w14:textId="0FE6305F" w:rsidR="005672B9" w:rsidRPr="007B0152" w:rsidRDefault="005672B9" w:rsidP="005672B9">
            <w:pPr>
              <w:spacing w:after="120"/>
              <w:ind w:left="113" w:right="113"/>
              <w:rPr>
                <w:rFonts w:cs="Arial"/>
                <w:sz w:val="20"/>
                <w:szCs w:val="20"/>
              </w:rPr>
            </w:pPr>
            <w:r w:rsidRPr="007B0152">
              <w:rPr>
                <w:rFonts w:cs="Arial"/>
                <w:sz w:val="20"/>
                <w:szCs w:val="20"/>
              </w:rPr>
              <w:t xml:space="preserve">Pet intervencij leta 2022 in enajst </w:t>
            </w:r>
            <w:r w:rsidR="00C2566C">
              <w:rPr>
                <w:rFonts w:cs="Arial"/>
                <w:sz w:val="20"/>
                <w:szCs w:val="20"/>
              </w:rPr>
              <w:t xml:space="preserve">intervencij </w:t>
            </w:r>
            <w:r w:rsidRPr="007B0152">
              <w:rPr>
                <w:rFonts w:cs="Arial"/>
                <w:sz w:val="20"/>
                <w:szCs w:val="20"/>
              </w:rPr>
              <w:t xml:space="preserve">leta 2023 je bilo povezanih z alarmi, ki so jih prožili </w:t>
            </w:r>
            <w:r w:rsidR="00C2566C">
              <w:rPr>
                <w:rFonts w:cs="Arial"/>
                <w:sz w:val="20"/>
                <w:szCs w:val="20"/>
              </w:rPr>
              <w:t xml:space="preserve">z </w:t>
            </w:r>
            <w:r w:rsidRPr="007B0152">
              <w:rPr>
                <w:rFonts w:cs="Arial"/>
                <w:sz w:val="20"/>
                <w:szCs w:val="20"/>
              </w:rPr>
              <w:t xml:space="preserve">radiofarmacevtiki kontaminirani predmeti v tovoru kot so rokavice, robčki, gaza, papir, vpojne posteljne podloge, plenice in podobno. </w:t>
            </w:r>
          </w:p>
          <w:p w14:paraId="75B63BCB" w14:textId="0261BE6C" w:rsidR="005672B9" w:rsidRPr="007B0152" w:rsidRDefault="005672B9" w:rsidP="005672B9">
            <w:pPr>
              <w:spacing w:after="120"/>
              <w:ind w:left="113" w:right="113"/>
              <w:rPr>
                <w:rFonts w:cs="Arial"/>
                <w:sz w:val="20"/>
                <w:szCs w:val="20"/>
              </w:rPr>
            </w:pPr>
            <w:r w:rsidRPr="007B0152">
              <w:rPr>
                <w:rFonts w:cs="Arial"/>
                <w:sz w:val="20"/>
                <w:szCs w:val="20"/>
              </w:rPr>
              <w:t xml:space="preserve">Leta 2022 so enkrat alarm prožile salonitne plošče, ki so kontaminirane s </w:t>
            </w:r>
            <w:r w:rsidRPr="007B0152">
              <w:rPr>
                <w:rStyle w:val="LPnadpisano"/>
                <w:rFonts w:ascii="Arial" w:hAnsi="Arial" w:cs="Arial"/>
                <w:sz w:val="20"/>
              </w:rPr>
              <w:t>137</w:t>
            </w:r>
            <w:r w:rsidRPr="007B0152">
              <w:rPr>
                <w:rFonts w:cs="Arial"/>
                <w:sz w:val="20"/>
                <w:szCs w:val="20"/>
              </w:rPr>
              <w:t xml:space="preserve">Cs, ki izvira iz nesreče v Černobilu leta 1986. Nivoji kontaminacije so bili nizki, 54 Bq/kg, to je pod nivoji izvzetja in ukrepi niso bili potrebni. Salonitne plošče so bile po običajnem postopku zakopane v zemljo. Leta 2023  je prožil alarm pepel, kontaminiran s </w:t>
            </w:r>
            <w:r w:rsidRPr="007B0152">
              <w:rPr>
                <w:rStyle w:val="LPnadpisano"/>
                <w:rFonts w:ascii="Arial" w:hAnsi="Arial" w:cs="Arial"/>
                <w:sz w:val="20"/>
              </w:rPr>
              <w:t>137</w:t>
            </w:r>
            <w:r w:rsidRPr="007B0152">
              <w:rPr>
                <w:rFonts w:cs="Arial"/>
                <w:sz w:val="20"/>
                <w:szCs w:val="20"/>
              </w:rPr>
              <w:t xml:space="preserve">Cs, ki je nastal iz lesnih peletov, ki jih uporablja podjetje v Sloveniji pri proizvodnji električne energije. </w:t>
            </w:r>
          </w:p>
          <w:p w14:paraId="7882BFE9" w14:textId="1D0C4EAE" w:rsidR="00903260" w:rsidRPr="0026389D" w:rsidRDefault="0057028C" w:rsidP="0014480B">
            <w:pPr>
              <w:spacing w:after="80"/>
              <w:ind w:left="113" w:right="113"/>
              <w:rPr>
                <w:rFonts w:cs="Arial"/>
                <w:b/>
                <w:bCs/>
                <w:color w:val="4700B8"/>
                <w:sz w:val="20"/>
                <w:szCs w:val="20"/>
                <w:u w:val="single"/>
              </w:rPr>
            </w:pPr>
            <w:r w:rsidRPr="0026389D">
              <w:rPr>
                <w:rFonts w:cs="Arial"/>
                <w:b/>
                <w:bCs/>
                <w:color w:val="4700B8"/>
                <w:sz w:val="20"/>
                <w:szCs w:val="20"/>
                <w:u w:val="single"/>
              </w:rPr>
              <w:t xml:space="preserve">Ostale intervencije </w:t>
            </w:r>
          </w:p>
          <w:p w14:paraId="420DBCA0" w14:textId="1F11FCD1" w:rsidR="00AB10FF" w:rsidRPr="007B0152" w:rsidRDefault="00085965" w:rsidP="0014480B">
            <w:pPr>
              <w:spacing w:after="120"/>
              <w:ind w:left="113" w:right="113"/>
              <w:rPr>
                <w:rFonts w:cs="Arial"/>
                <w:sz w:val="20"/>
                <w:szCs w:val="20"/>
              </w:rPr>
            </w:pPr>
            <w:r w:rsidRPr="0026389D">
              <w:rPr>
                <w:rFonts w:cs="Arial"/>
                <w:sz w:val="20"/>
                <w:szCs w:val="20"/>
              </w:rPr>
              <w:t>V letu 2022 je bila e</w:t>
            </w:r>
            <w:r w:rsidR="0057028C" w:rsidRPr="0026389D">
              <w:rPr>
                <w:rFonts w:cs="Arial"/>
                <w:sz w:val="20"/>
                <w:szCs w:val="20"/>
              </w:rPr>
              <w:t>na intervencija povezana z nadzorom nad viri sevanj na enem od slovenskih letališč</w:t>
            </w:r>
            <w:r w:rsidR="004C3231" w:rsidRPr="0026389D">
              <w:rPr>
                <w:rFonts w:cs="Arial"/>
                <w:sz w:val="20"/>
                <w:szCs w:val="20"/>
              </w:rPr>
              <w:t>,</w:t>
            </w:r>
            <w:r w:rsidR="0057028C" w:rsidRPr="0026389D">
              <w:rPr>
                <w:rFonts w:cs="Arial"/>
                <w:sz w:val="20"/>
                <w:szCs w:val="20"/>
              </w:rPr>
              <w:t xml:space="preserve"> </w:t>
            </w:r>
            <w:r w:rsidR="004C3231" w:rsidRPr="0026389D">
              <w:rPr>
                <w:rFonts w:cs="Arial"/>
                <w:sz w:val="20"/>
                <w:szCs w:val="20"/>
              </w:rPr>
              <w:t>leta 2023 pa s sumom občanke, da delo z viri ne poteka v skladu z zakonodajo; sum je bil ovržen.</w:t>
            </w:r>
            <w:r w:rsidR="006F4A6C">
              <w:rPr>
                <w:rFonts w:cs="Arial"/>
                <w:sz w:val="20"/>
                <w:szCs w:val="20"/>
              </w:rPr>
              <w:t xml:space="preserve"> </w:t>
            </w:r>
            <w:r w:rsidR="0007568D" w:rsidRPr="0026389D">
              <w:rPr>
                <w:rFonts w:cs="Arial"/>
                <w:sz w:val="20"/>
                <w:szCs w:val="20"/>
              </w:rPr>
              <w:t xml:space="preserve">Ostale intervencije </w:t>
            </w:r>
            <w:r w:rsidR="006163A6" w:rsidRPr="0026389D">
              <w:rPr>
                <w:rFonts w:cs="Arial"/>
                <w:sz w:val="20"/>
                <w:szCs w:val="20"/>
              </w:rPr>
              <w:t xml:space="preserve">v obeh letih </w:t>
            </w:r>
            <w:r w:rsidR="0007568D" w:rsidRPr="0026389D">
              <w:rPr>
                <w:rFonts w:cs="Arial"/>
                <w:sz w:val="20"/>
                <w:szCs w:val="20"/>
              </w:rPr>
              <w:t xml:space="preserve">so bile povezane s povišanimi vrednostmi sevanja na poštnih pošiljkah, ki so bile zaznane z novim sistemom detektorjev. </w:t>
            </w:r>
            <w:r w:rsidR="00444306">
              <w:rPr>
                <w:rFonts w:cs="Arial"/>
                <w:sz w:val="20"/>
                <w:szCs w:val="20"/>
              </w:rPr>
              <w:t>A</w:t>
            </w:r>
            <w:r w:rsidR="0007568D" w:rsidRPr="0026389D">
              <w:rPr>
                <w:rFonts w:cs="Arial"/>
                <w:sz w:val="20"/>
                <w:szCs w:val="20"/>
              </w:rPr>
              <w:t xml:space="preserve">larm </w:t>
            </w:r>
            <w:r w:rsidR="00444306">
              <w:rPr>
                <w:rFonts w:cs="Arial"/>
                <w:sz w:val="20"/>
                <w:szCs w:val="20"/>
              </w:rPr>
              <w:t xml:space="preserve">so </w:t>
            </w:r>
            <w:r w:rsidR="0007568D" w:rsidRPr="0026389D">
              <w:rPr>
                <w:rFonts w:cs="Arial"/>
                <w:sz w:val="20"/>
                <w:szCs w:val="20"/>
              </w:rPr>
              <w:t xml:space="preserve">prožili </w:t>
            </w:r>
            <w:r w:rsidR="00444306">
              <w:rPr>
                <w:rFonts w:cs="Arial"/>
                <w:sz w:val="20"/>
                <w:szCs w:val="20"/>
              </w:rPr>
              <w:t>ure</w:t>
            </w:r>
            <w:r w:rsidR="0007568D" w:rsidRPr="0026389D">
              <w:rPr>
                <w:rFonts w:cs="Arial"/>
                <w:sz w:val="20"/>
                <w:szCs w:val="20"/>
              </w:rPr>
              <w:t xml:space="preserve"> z radijevo barvo</w:t>
            </w:r>
            <w:r w:rsidR="00F3612B" w:rsidRPr="0026389D">
              <w:rPr>
                <w:rFonts w:cs="Arial"/>
                <w:sz w:val="20"/>
                <w:szCs w:val="20"/>
              </w:rPr>
              <w:t xml:space="preserve"> (</w:t>
            </w:r>
            <w:r w:rsidR="001E100D" w:rsidRPr="0026389D">
              <w:rPr>
                <w:rFonts w:cs="Arial"/>
                <w:sz w:val="20"/>
                <w:szCs w:val="20"/>
              </w:rPr>
              <w:t xml:space="preserve">hitrost doze na </w:t>
            </w:r>
            <w:r w:rsidR="00F3612B" w:rsidRPr="0026389D">
              <w:rPr>
                <w:rFonts w:cs="Arial"/>
                <w:sz w:val="20"/>
                <w:szCs w:val="20"/>
              </w:rPr>
              <w:t>kontakt</w:t>
            </w:r>
            <w:r w:rsidR="001E100D" w:rsidRPr="0026389D">
              <w:rPr>
                <w:rFonts w:cs="Arial"/>
                <w:sz w:val="20"/>
                <w:szCs w:val="20"/>
              </w:rPr>
              <w:t>u</w:t>
            </w:r>
            <w:r w:rsidR="00F3612B" w:rsidRPr="0026389D">
              <w:rPr>
                <w:rFonts w:cs="Arial"/>
                <w:sz w:val="20"/>
                <w:szCs w:val="20"/>
              </w:rPr>
              <w:t xml:space="preserve"> </w:t>
            </w:r>
            <w:r w:rsidR="00444306">
              <w:rPr>
                <w:rFonts w:cs="Arial"/>
                <w:sz w:val="20"/>
                <w:szCs w:val="20"/>
              </w:rPr>
              <w:t xml:space="preserve">do </w:t>
            </w:r>
            <w:r w:rsidR="00F3612B" w:rsidRPr="0026389D">
              <w:rPr>
                <w:rFonts w:cs="Arial"/>
                <w:sz w:val="20"/>
                <w:szCs w:val="20"/>
              </w:rPr>
              <w:t>30</w:t>
            </w:r>
            <w:r w:rsidR="0057028C" w:rsidRPr="0026389D">
              <w:rPr>
                <w:rFonts w:cs="Arial"/>
                <w:sz w:val="20"/>
                <w:szCs w:val="20"/>
              </w:rPr>
              <w:t> </w:t>
            </w:r>
            <w:r w:rsidR="00F3612B" w:rsidRPr="0026389D">
              <w:rPr>
                <w:rFonts w:cs="Arial"/>
                <w:sz w:val="20"/>
                <w:szCs w:val="20"/>
              </w:rPr>
              <w:t>µSv/h)</w:t>
            </w:r>
            <w:r w:rsidR="0007568D" w:rsidRPr="0026389D">
              <w:rPr>
                <w:rFonts w:cs="Arial"/>
                <w:sz w:val="20"/>
                <w:szCs w:val="20"/>
              </w:rPr>
              <w:t xml:space="preserve">, </w:t>
            </w:r>
            <w:r w:rsidR="0057028C" w:rsidRPr="0026389D">
              <w:rPr>
                <w:rFonts w:cs="Arial"/>
                <w:sz w:val="20"/>
                <w:szCs w:val="20"/>
              </w:rPr>
              <w:t>zbirk</w:t>
            </w:r>
            <w:r w:rsidR="00444306">
              <w:rPr>
                <w:rFonts w:cs="Arial"/>
                <w:sz w:val="20"/>
                <w:szCs w:val="20"/>
              </w:rPr>
              <w:t>e</w:t>
            </w:r>
            <w:r w:rsidR="0057028C" w:rsidRPr="0026389D">
              <w:rPr>
                <w:rFonts w:cs="Arial"/>
                <w:sz w:val="20"/>
                <w:szCs w:val="20"/>
              </w:rPr>
              <w:t xml:space="preserve"> mineralov s povišano vsebnostjo naravnih radionuklidov</w:t>
            </w:r>
            <w:r w:rsidR="00444306">
              <w:rPr>
                <w:rFonts w:cs="Arial"/>
                <w:sz w:val="20"/>
                <w:szCs w:val="20"/>
              </w:rPr>
              <w:t xml:space="preserve"> ter</w:t>
            </w:r>
            <w:r w:rsidR="0057028C" w:rsidRPr="0026389D">
              <w:rPr>
                <w:rFonts w:cs="Arial"/>
                <w:sz w:val="20"/>
                <w:szCs w:val="20"/>
              </w:rPr>
              <w:t xml:space="preserve"> </w:t>
            </w:r>
            <w:r w:rsidR="0007568D" w:rsidRPr="0026389D">
              <w:rPr>
                <w:rFonts w:cs="Arial"/>
                <w:sz w:val="20"/>
                <w:szCs w:val="20"/>
              </w:rPr>
              <w:t xml:space="preserve">uranova ruda, </w:t>
            </w:r>
            <w:r w:rsidR="00444306">
              <w:rPr>
                <w:rFonts w:cs="Arial"/>
                <w:sz w:val="20"/>
                <w:szCs w:val="20"/>
              </w:rPr>
              <w:t>fotografski objektivi</w:t>
            </w:r>
            <w:r w:rsidR="0007568D" w:rsidRPr="0026389D">
              <w:rPr>
                <w:rFonts w:cs="Arial"/>
                <w:sz w:val="20"/>
                <w:szCs w:val="20"/>
              </w:rPr>
              <w:t xml:space="preserve"> s povišano vsebnostjo torija, abraziv za peskanje s povišano vsebnostjo naravnih radionuklidov, </w:t>
            </w:r>
            <w:r w:rsidR="00444306" w:rsidRPr="0026389D">
              <w:rPr>
                <w:rFonts w:cs="Arial"/>
                <w:sz w:val="20"/>
                <w:szCs w:val="20"/>
              </w:rPr>
              <w:t>prehransk</w:t>
            </w:r>
            <w:r w:rsidR="00444306">
              <w:rPr>
                <w:rFonts w:cs="Arial"/>
                <w:sz w:val="20"/>
                <w:szCs w:val="20"/>
              </w:rPr>
              <w:t>a</w:t>
            </w:r>
            <w:r w:rsidR="00444306" w:rsidRPr="0026389D">
              <w:rPr>
                <w:rFonts w:cs="Arial"/>
                <w:sz w:val="20"/>
                <w:szCs w:val="20"/>
              </w:rPr>
              <w:t xml:space="preserve"> dopolnil</w:t>
            </w:r>
            <w:r w:rsidR="00444306">
              <w:rPr>
                <w:rFonts w:cs="Arial"/>
                <w:sz w:val="20"/>
                <w:szCs w:val="20"/>
              </w:rPr>
              <w:t>a</w:t>
            </w:r>
            <w:r w:rsidR="00444306" w:rsidRPr="0026389D">
              <w:rPr>
                <w:rFonts w:cs="Arial"/>
                <w:sz w:val="20"/>
                <w:szCs w:val="20"/>
              </w:rPr>
              <w:t xml:space="preserve"> </w:t>
            </w:r>
            <w:r w:rsidR="0007568D" w:rsidRPr="0026389D">
              <w:rPr>
                <w:rFonts w:cs="Arial"/>
                <w:sz w:val="20"/>
                <w:szCs w:val="20"/>
              </w:rPr>
              <w:t xml:space="preserve">s povišano vrednostjo </w:t>
            </w:r>
            <w:r w:rsidR="0007568D" w:rsidRPr="0026389D">
              <w:rPr>
                <w:rFonts w:cs="Arial"/>
                <w:sz w:val="20"/>
                <w:szCs w:val="20"/>
                <w:vertAlign w:val="superscript"/>
              </w:rPr>
              <w:t>40</w:t>
            </w:r>
            <w:r w:rsidR="0007568D" w:rsidRPr="0026389D">
              <w:rPr>
                <w:rFonts w:cs="Arial"/>
                <w:sz w:val="20"/>
                <w:szCs w:val="20"/>
              </w:rPr>
              <w:t>K, kartice</w:t>
            </w:r>
            <w:r w:rsidR="00444306">
              <w:rPr>
                <w:rFonts w:cs="Arial"/>
                <w:sz w:val="20"/>
                <w:szCs w:val="20"/>
              </w:rPr>
              <w:t xml:space="preserve"> proti sevanju</w:t>
            </w:r>
            <w:r w:rsidR="0007568D" w:rsidRPr="0026389D">
              <w:rPr>
                <w:rFonts w:cs="Arial"/>
                <w:sz w:val="20"/>
                <w:szCs w:val="20"/>
              </w:rPr>
              <w:t xml:space="preserve"> kitajske izdelave »anti-radiation card«</w:t>
            </w:r>
            <w:r w:rsidR="0057028C" w:rsidRPr="0026389D">
              <w:rPr>
                <w:rFonts w:cs="Arial"/>
                <w:sz w:val="20"/>
                <w:szCs w:val="20"/>
              </w:rPr>
              <w:t xml:space="preserve"> (</w:t>
            </w:r>
            <w:r w:rsidR="0007568D" w:rsidRPr="0026389D">
              <w:rPr>
                <w:rFonts w:cs="Arial"/>
                <w:sz w:val="20"/>
                <w:szCs w:val="20"/>
              </w:rPr>
              <w:t>na površini ovojnice</w:t>
            </w:r>
            <w:r w:rsidR="00626455" w:rsidRPr="0026389D">
              <w:rPr>
                <w:rFonts w:cs="Arial"/>
                <w:sz w:val="20"/>
                <w:szCs w:val="20"/>
              </w:rPr>
              <w:t xml:space="preserve"> izmerjena hitrost doze</w:t>
            </w:r>
            <w:r w:rsidR="0007568D" w:rsidRPr="0026389D">
              <w:rPr>
                <w:rFonts w:cs="Arial"/>
                <w:sz w:val="20"/>
                <w:szCs w:val="20"/>
              </w:rPr>
              <w:t xml:space="preserve"> 1,6</w:t>
            </w:r>
            <w:r w:rsidR="0057028C" w:rsidRPr="0026389D">
              <w:rPr>
                <w:rFonts w:cs="Arial"/>
                <w:sz w:val="20"/>
                <w:szCs w:val="20"/>
              </w:rPr>
              <w:t> </w:t>
            </w:r>
            <w:r w:rsidR="0007568D" w:rsidRPr="0026389D">
              <w:rPr>
                <w:rFonts w:cs="Arial"/>
                <w:sz w:val="20"/>
                <w:szCs w:val="20"/>
              </w:rPr>
              <w:t>µSv/h</w:t>
            </w:r>
            <w:r w:rsidR="0057028C" w:rsidRPr="0026389D">
              <w:rPr>
                <w:rFonts w:cs="Arial"/>
                <w:sz w:val="20"/>
                <w:szCs w:val="20"/>
              </w:rPr>
              <w:t>)</w:t>
            </w:r>
            <w:r w:rsidR="0007568D" w:rsidRPr="0026389D">
              <w:rPr>
                <w:rFonts w:cs="Arial"/>
                <w:sz w:val="20"/>
                <w:szCs w:val="20"/>
              </w:rPr>
              <w:t xml:space="preserve"> in </w:t>
            </w:r>
            <w:r w:rsidR="00FC5D96">
              <w:rPr>
                <w:rFonts w:cs="Arial"/>
                <w:sz w:val="20"/>
                <w:szCs w:val="20"/>
              </w:rPr>
              <w:t xml:space="preserve">zdravilna </w:t>
            </w:r>
            <w:r w:rsidR="0007568D" w:rsidRPr="0026389D">
              <w:rPr>
                <w:rFonts w:cs="Arial"/>
                <w:sz w:val="20"/>
                <w:szCs w:val="20"/>
              </w:rPr>
              <w:t>odeja TIENS TQ-D35 kitajske izdelave s povišano vsebnostjo radionuklidov</w:t>
            </w:r>
            <w:r w:rsidR="00AC062E" w:rsidRPr="0026389D">
              <w:rPr>
                <w:rFonts w:cs="Arial"/>
                <w:sz w:val="20"/>
                <w:szCs w:val="20"/>
              </w:rPr>
              <w:t xml:space="preserve"> (</w:t>
            </w:r>
            <w:r w:rsidR="00903260" w:rsidRPr="0026389D">
              <w:rPr>
                <w:rFonts w:cs="Arial"/>
                <w:sz w:val="20"/>
                <w:szCs w:val="20"/>
              </w:rPr>
              <w:t>izmerjena maksimalna hitrost doze na površini škatle z o</w:t>
            </w:r>
            <w:r w:rsidR="00AC062E" w:rsidRPr="0026389D">
              <w:rPr>
                <w:rFonts w:cs="Arial"/>
                <w:sz w:val="20"/>
                <w:szCs w:val="20"/>
              </w:rPr>
              <w:t>dejo je bila</w:t>
            </w:r>
            <w:r w:rsidR="00903260" w:rsidRPr="0026389D">
              <w:rPr>
                <w:rFonts w:cs="Arial"/>
                <w:sz w:val="20"/>
                <w:szCs w:val="20"/>
              </w:rPr>
              <w:t xml:space="preserve"> 0,2 µSv/h</w:t>
            </w:r>
            <w:r w:rsidR="00AC062E" w:rsidRPr="0026389D">
              <w:rPr>
                <w:rFonts w:cs="Arial"/>
                <w:sz w:val="20"/>
                <w:szCs w:val="20"/>
              </w:rPr>
              <w:t>)</w:t>
            </w:r>
            <w:r w:rsidR="00B047FC">
              <w:rPr>
                <w:rFonts w:cs="Arial"/>
                <w:sz w:val="20"/>
                <w:szCs w:val="20"/>
              </w:rPr>
              <w:t>.</w:t>
            </w:r>
          </w:p>
          <w:p w14:paraId="50E2C734" w14:textId="59164B11" w:rsidR="00D058F7" w:rsidRPr="007B0152" w:rsidRDefault="00D058F7" w:rsidP="0014480B">
            <w:pPr>
              <w:spacing w:after="120"/>
              <w:ind w:left="113" w:right="113"/>
              <w:rPr>
                <w:rFonts w:cs="Arial"/>
                <w:sz w:val="20"/>
                <w:szCs w:val="20"/>
              </w:rPr>
            </w:pPr>
            <w:r w:rsidRPr="007B0152">
              <w:rPr>
                <w:rFonts w:cs="Arial"/>
                <w:sz w:val="20"/>
                <w:szCs w:val="20"/>
              </w:rPr>
              <w:t>URSJV je vsak primer analizirala in ukrepala v skladu z zakonodajo</w:t>
            </w:r>
            <w:r w:rsidR="00C72193" w:rsidRPr="007B0152">
              <w:rPr>
                <w:rFonts w:cs="Arial"/>
                <w:sz w:val="20"/>
                <w:szCs w:val="20"/>
              </w:rPr>
              <w:t xml:space="preserve"> </w:t>
            </w:r>
            <w:r w:rsidR="00DB6728" w:rsidRPr="007B0152">
              <w:rPr>
                <w:rFonts w:cs="Arial"/>
                <w:sz w:val="20"/>
                <w:szCs w:val="20"/>
              </w:rPr>
              <w:t xml:space="preserve">- </w:t>
            </w:r>
            <w:r w:rsidR="00C72193" w:rsidRPr="007B0152">
              <w:rPr>
                <w:rFonts w:cs="Arial"/>
                <w:sz w:val="20"/>
                <w:szCs w:val="20"/>
              </w:rPr>
              <w:t>p</w:t>
            </w:r>
            <w:r w:rsidRPr="007B0152">
              <w:rPr>
                <w:rFonts w:cs="Arial"/>
                <w:sz w:val="20"/>
                <w:szCs w:val="20"/>
              </w:rPr>
              <w:t>redmet vrnjen pošiljatelju ali predan prejemniku ali ustrezni instituciji ali pa zadržan na lokaciji podjetja, kjer so povišano sevanje zaznali, z namenom nadaljnjih analiz.</w:t>
            </w:r>
          </w:p>
          <w:p w14:paraId="7A941642" w14:textId="77777777" w:rsidR="006D5890" w:rsidRPr="008A0D76" w:rsidRDefault="006D5890" w:rsidP="006D5890">
            <w:pPr>
              <w:spacing w:after="80"/>
              <w:ind w:left="57" w:right="113"/>
              <w:rPr>
                <w:rFonts w:cs="Arial"/>
                <w:sz w:val="2"/>
                <w:szCs w:val="2"/>
              </w:rPr>
            </w:pPr>
          </w:p>
          <w:p w14:paraId="29E967D7" w14:textId="6C900DD0" w:rsidR="00682971" w:rsidRDefault="00682971" w:rsidP="006D5890">
            <w:pPr>
              <w:spacing w:after="80"/>
              <w:ind w:left="57" w:right="113"/>
              <w:jc w:val="center"/>
              <w:rPr>
                <w:rFonts w:cs="Arial"/>
                <w:b/>
                <w:bCs/>
                <w:color w:val="4700B8"/>
                <w:u w:val="single"/>
              </w:rPr>
            </w:pPr>
          </w:p>
          <w:p w14:paraId="0F90B96C" w14:textId="54466A3F" w:rsidR="007B7FE7" w:rsidRPr="00407FF3" w:rsidRDefault="0014480B" w:rsidP="007B7FE7">
            <w:pPr>
              <w:spacing w:after="80"/>
              <w:ind w:left="57" w:right="113"/>
              <w:jc w:val="center"/>
              <w:rPr>
                <w:rFonts w:cs="Arial"/>
                <w:b/>
                <w:bCs/>
                <w:color w:val="4700B8"/>
                <w:sz w:val="2"/>
                <w:szCs w:val="2"/>
                <w:u w:val="single"/>
              </w:rPr>
            </w:pPr>
            <w:r w:rsidRPr="00CD3583">
              <w:rPr>
                <w:rFonts w:cs="Arial"/>
                <w:noProof/>
                <w:szCs w:val="22"/>
              </w:rPr>
              <w:drawing>
                <wp:anchor distT="0" distB="0" distL="114935" distR="114935" simplePos="0" relativeHeight="251714560" behindDoc="0" locked="0" layoutInCell="1" allowOverlap="1" wp14:anchorId="7A015639" wp14:editId="45946EBE">
                  <wp:simplePos x="0" y="0"/>
                  <wp:positionH relativeFrom="column">
                    <wp:posOffset>3017373</wp:posOffset>
                  </wp:positionH>
                  <wp:positionV relativeFrom="paragraph">
                    <wp:posOffset>36488</wp:posOffset>
                  </wp:positionV>
                  <wp:extent cx="567690" cy="668655"/>
                  <wp:effectExtent l="0" t="0" r="0" b="0"/>
                  <wp:wrapNone/>
                  <wp:docPr id="2" name="Slika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668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85AB9A" w14:textId="67B6C236" w:rsidR="00450A58" w:rsidRDefault="00450A58" w:rsidP="006D5890">
            <w:pPr>
              <w:spacing w:after="80"/>
              <w:ind w:left="57" w:right="113"/>
              <w:jc w:val="center"/>
              <w:rPr>
                <w:sz w:val="4"/>
                <w:szCs w:val="4"/>
              </w:rPr>
            </w:pPr>
          </w:p>
          <w:p w14:paraId="4D241044" w14:textId="255BF804" w:rsidR="00D058F7" w:rsidRPr="00CF2A69" w:rsidRDefault="0014480B" w:rsidP="00CF2A69">
            <w:pPr>
              <w:spacing w:after="80"/>
              <w:ind w:left="57" w:right="113"/>
              <w:jc w:val="center"/>
              <w:rPr>
                <w:rFonts w:cs="Arial"/>
                <w:sz w:val="20"/>
                <w:szCs w:val="20"/>
              </w:rPr>
            </w:pPr>
            <w:r w:rsidRPr="00FD081D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772928" behindDoc="0" locked="0" layoutInCell="1" allowOverlap="1" wp14:anchorId="27C00F38" wp14:editId="76A702C4">
                      <wp:simplePos x="0" y="0"/>
                      <wp:positionH relativeFrom="margin">
                        <wp:posOffset>-2693914</wp:posOffset>
                      </wp:positionH>
                      <wp:positionV relativeFrom="paragraph">
                        <wp:posOffset>242570</wp:posOffset>
                      </wp:positionV>
                      <wp:extent cx="5874385" cy="198120"/>
                      <wp:effectExtent l="0" t="0" r="12065" b="11430"/>
                      <wp:wrapNone/>
                      <wp:docPr id="11" name="Polje z besedilom 1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7438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DF134D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A5BA408" w14:textId="77777777" w:rsidR="001671D5" w:rsidRPr="005F3BFB" w:rsidRDefault="001671D5" w:rsidP="005F3BFB">
                                  <w:pPr>
                                    <w:tabs>
                                      <w:tab w:val="left" w:pos="4536"/>
                                    </w:tabs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4700B8"/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  <w:r w:rsidRPr="005F3BFB">
                                    <w:rPr>
                                      <w:rFonts w:cs="Arial"/>
                                      <w:b/>
                                      <w:color w:val="4700B8"/>
                                      <w:sz w:val="20"/>
                                      <w:szCs w:val="20"/>
                                    </w:rPr>
                                    <w:t>TISKANJE, FOTOKOPIRANJE IN RAZMNOŽEVANJE JE DOVOLJENO IN ZAŽELENO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C00F38" id="Polje z besedilom 11" o:spid="_x0000_s1029" type="#_x0000_t202" alt="&quot;&quot;" style="position:absolute;left:0;text-align:left;margin-left:-212.1pt;margin-top:19.1pt;width:462.55pt;height:15.6pt;z-index:25177292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" filled="f" fillcolor="#df134d" stroked="f" strokecolor="red">
                      <v:textbox inset="0,0,0,0">
                        <w:txbxContent>
                          <w:p w14:paraId="2A5BA408" w14:textId="77777777" w:rsidR="001671D5" w:rsidRPr="005F3BFB" w:rsidRDefault="001671D5" w:rsidP="005F3BFB">
                            <w:pPr>
                              <w:tabs>
                                <w:tab w:val="left" w:pos="4536"/>
                              </w:tabs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4700B8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5F3BFB">
                              <w:rPr>
                                <w:rFonts w:cs="Arial"/>
                                <w:b/>
                                <w:color w:val="4700B8"/>
                                <w:sz w:val="20"/>
                                <w:szCs w:val="20"/>
                              </w:rPr>
                              <w:t>TISKANJE, FOTOKOPIRANJE IN RAZMNOŽEVANJE JE DOVOLJENO IN ZAŽELENO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EB1198" w:rsidRPr="007F6DEC" w14:paraId="4155AF13" w14:textId="77777777" w:rsidTr="00AD7024">
        <w:trPr>
          <w:trHeight w:val="14716"/>
        </w:trPr>
        <w:tc>
          <w:tcPr>
            <w:tcW w:w="5980" w:type="dxa"/>
          </w:tcPr>
          <w:p w14:paraId="14EA566E" w14:textId="51F1D2FC" w:rsidR="00CE106B" w:rsidRDefault="00CE106B" w:rsidP="003815DD">
            <w:pPr>
              <w:spacing w:after="8"/>
              <w:ind w:left="113" w:right="113"/>
              <w:rPr>
                <w:rFonts w:cs="Arial"/>
                <w:color w:val="000000"/>
              </w:rPr>
            </w:pPr>
          </w:p>
          <w:p w14:paraId="5CEBC8BB" w14:textId="3BB40B7C" w:rsidR="008249C6" w:rsidRPr="004672DD" w:rsidRDefault="008249C6" w:rsidP="003815DD">
            <w:pPr>
              <w:spacing w:after="8"/>
              <w:ind w:left="113" w:right="113"/>
              <w:jc w:val="center"/>
              <w:rPr>
                <w:b/>
                <w:bCs/>
                <w:color w:val="4700B8"/>
                <w:sz w:val="48"/>
                <w:szCs w:val="48"/>
              </w:rPr>
            </w:pPr>
            <w:bookmarkStart w:id="2" w:name="_Hlk145661049"/>
            <w:r w:rsidRPr="004672DD">
              <w:rPr>
                <w:b/>
                <w:bCs/>
                <w:color w:val="4700B8"/>
                <w:sz w:val="48"/>
                <w:szCs w:val="48"/>
              </w:rPr>
              <w:t>NAJDBA RADIOAKTIVNEGA VIRA NA VOJSKEM</w:t>
            </w:r>
          </w:p>
          <w:p w14:paraId="6C52819B" w14:textId="77777777" w:rsidR="000363E7" w:rsidRPr="00991AFD" w:rsidRDefault="000363E7" w:rsidP="003815DD">
            <w:pPr>
              <w:spacing w:after="8"/>
              <w:ind w:left="113" w:right="113"/>
              <w:rPr>
                <w:rFonts w:cs="Arial"/>
                <w:b/>
                <w:bCs/>
                <w:sz w:val="16"/>
                <w:szCs w:val="16"/>
              </w:rPr>
            </w:pPr>
          </w:p>
          <w:bookmarkEnd w:id="2"/>
          <w:p w14:paraId="7CCBC6B4" w14:textId="7814A16E" w:rsidR="006967E6" w:rsidRPr="003B48FB" w:rsidRDefault="006967E6" w:rsidP="00D27D07">
            <w:pPr>
              <w:spacing w:after="120"/>
              <w:ind w:left="113" w:right="113"/>
              <w:rPr>
                <w:sz w:val="21"/>
                <w:szCs w:val="21"/>
              </w:rPr>
            </w:pPr>
            <w:r w:rsidRPr="003B48FB">
              <w:rPr>
                <w:sz w:val="21"/>
                <w:szCs w:val="21"/>
              </w:rPr>
              <w:t xml:space="preserve">Predstavnik </w:t>
            </w:r>
            <w:bookmarkStart w:id="3" w:name="_Hlk150937052"/>
            <w:r w:rsidRPr="003B48FB">
              <w:rPr>
                <w:sz w:val="21"/>
                <w:szCs w:val="21"/>
              </w:rPr>
              <w:t>Komunale d.</w:t>
            </w:r>
            <w:r w:rsidR="00405B5F" w:rsidRPr="003B48FB">
              <w:rPr>
                <w:sz w:val="21"/>
                <w:szCs w:val="21"/>
              </w:rPr>
              <w:t> </w:t>
            </w:r>
            <w:r w:rsidRPr="003B48FB">
              <w:rPr>
                <w:sz w:val="21"/>
                <w:szCs w:val="21"/>
              </w:rPr>
              <w:t>o.</w:t>
            </w:r>
            <w:r w:rsidR="00405B5F" w:rsidRPr="003B48FB">
              <w:rPr>
                <w:sz w:val="21"/>
                <w:szCs w:val="21"/>
              </w:rPr>
              <w:t> </w:t>
            </w:r>
            <w:r w:rsidRPr="003B48FB">
              <w:rPr>
                <w:sz w:val="21"/>
                <w:szCs w:val="21"/>
              </w:rPr>
              <w:t xml:space="preserve">o. iz Idrije </w:t>
            </w:r>
            <w:bookmarkEnd w:id="3"/>
            <w:r w:rsidRPr="003B48FB">
              <w:rPr>
                <w:sz w:val="21"/>
                <w:szCs w:val="21"/>
              </w:rPr>
              <w:t>je 20. marca 2023 je obvestil Inšpekcijo za varstvo pred sevanji in jedrsko varnost (URSJV) o zaskrbljujoči najdbi. Delavci Komunale d.</w:t>
            </w:r>
            <w:r w:rsidR="00405B5F" w:rsidRPr="003B48FB">
              <w:rPr>
                <w:sz w:val="21"/>
                <w:szCs w:val="21"/>
              </w:rPr>
              <w:t> </w:t>
            </w:r>
            <w:r w:rsidRPr="003B48FB">
              <w:rPr>
                <w:sz w:val="21"/>
                <w:szCs w:val="21"/>
              </w:rPr>
              <w:t>o.</w:t>
            </w:r>
            <w:r w:rsidR="00405B5F" w:rsidRPr="003B48FB">
              <w:rPr>
                <w:sz w:val="21"/>
                <w:szCs w:val="21"/>
              </w:rPr>
              <w:t> </w:t>
            </w:r>
            <w:r w:rsidRPr="003B48FB">
              <w:rPr>
                <w:sz w:val="21"/>
                <w:szCs w:val="21"/>
              </w:rPr>
              <w:t>o. so bili namreč seznanjeni, da na območju ekološkega otoka na Vojskem že dlje časa leži »zelen cilinder z oznako radioaktivno</w:t>
            </w:r>
            <w:r w:rsidR="00C93DEA" w:rsidRPr="003B48FB">
              <w:rPr>
                <w:sz w:val="21"/>
                <w:szCs w:val="21"/>
              </w:rPr>
              <w:t>«.</w:t>
            </w:r>
            <w:r w:rsidRPr="003B48FB">
              <w:rPr>
                <w:sz w:val="21"/>
                <w:szCs w:val="21"/>
              </w:rPr>
              <w:t xml:space="preserve"> Najdeni predmet, to je vsebnik z vgrajenim virom sevanja, je bil označen z oznako, ki opozarja na nevarnost sevanja. Podana je bila tudi oznaka, da se v njem nahaja vir sevanja </w:t>
            </w:r>
            <w:r w:rsidRPr="003B48FB">
              <w:rPr>
                <w:rFonts w:cs="Arial"/>
                <w:color w:val="000000"/>
                <w:sz w:val="21"/>
                <w:szCs w:val="21"/>
                <w:vertAlign w:val="superscript"/>
              </w:rPr>
              <w:t>137</w:t>
            </w:r>
            <w:r w:rsidRPr="003B48FB">
              <w:rPr>
                <w:rFonts w:cs="Arial"/>
                <w:color w:val="000000"/>
                <w:sz w:val="21"/>
                <w:szCs w:val="21"/>
              </w:rPr>
              <w:t>Cs</w:t>
            </w:r>
            <w:r w:rsidRPr="003B48FB">
              <w:rPr>
                <w:sz w:val="21"/>
                <w:szCs w:val="21"/>
              </w:rPr>
              <w:t xml:space="preserve"> iz leta 1980.</w:t>
            </w:r>
          </w:p>
          <w:p w14:paraId="6F52E122" w14:textId="6EACC4BE" w:rsidR="00AC6FC7" w:rsidRDefault="00AC6FC7" w:rsidP="00AC6FC7">
            <w:pPr>
              <w:spacing w:after="80"/>
              <w:ind w:left="113" w:right="113"/>
              <w:jc w:val="center"/>
              <w:rPr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5049147" wp14:editId="122EF075">
                  <wp:extent cx="3240000" cy="2394000"/>
                  <wp:effectExtent l="0" t="0" r="0" b="6350"/>
                  <wp:docPr id="1" name="Slika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3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BD5AE" w14:textId="09B5A491" w:rsidR="00C659A6" w:rsidRDefault="00C659A6" w:rsidP="00AC6FC7">
            <w:pPr>
              <w:spacing w:after="80"/>
              <w:ind w:left="113" w:right="113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04DA8">
              <w:rPr>
                <w:sz w:val="20"/>
                <w:szCs w:val="20"/>
              </w:rPr>
              <w:t xml:space="preserve">Vsebnik z radioaktivnim </w:t>
            </w:r>
            <w:r w:rsidRPr="00B04DA8">
              <w:rPr>
                <w:rFonts w:cs="Arial"/>
                <w:color w:val="000000"/>
                <w:sz w:val="20"/>
                <w:szCs w:val="20"/>
                <w:vertAlign w:val="superscript"/>
              </w:rPr>
              <w:t>137</w:t>
            </w:r>
            <w:r w:rsidRPr="00B04DA8">
              <w:rPr>
                <w:rFonts w:cs="Arial"/>
                <w:color w:val="000000"/>
                <w:sz w:val="20"/>
                <w:szCs w:val="20"/>
              </w:rPr>
              <w:t>Cs</w:t>
            </w:r>
            <w:r w:rsidR="00A23616" w:rsidRPr="00B04DA8">
              <w:rPr>
                <w:rFonts w:cs="Arial"/>
                <w:color w:val="000000"/>
                <w:sz w:val="20"/>
                <w:szCs w:val="20"/>
              </w:rPr>
              <w:t xml:space="preserve"> (foto</w:t>
            </w:r>
            <w:r w:rsidR="00477191" w:rsidRPr="00B04DA8">
              <w:rPr>
                <w:rFonts w:cs="Arial"/>
                <w:color w:val="000000"/>
                <w:sz w:val="20"/>
                <w:szCs w:val="20"/>
              </w:rPr>
              <w:t>:</w:t>
            </w:r>
            <w:r w:rsidR="00A23616" w:rsidRPr="00B04DA8">
              <w:rPr>
                <w:rFonts w:cs="Arial"/>
                <w:color w:val="000000"/>
                <w:sz w:val="20"/>
                <w:szCs w:val="20"/>
              </w:rPr>
              <w:t xml:space="preserve"> ZVD d. o. o.)</w:t>
            </w:r>
          </w:p>
          <w:p w14:paraId="1E0C9FD3" w14:textId="77777777" w:rsidR="00B04DA8" w:rsidRPr="008068DC" w:rsidRDefault="00B04DA8" w:rsidP="00AC6FC7">
            <w:pPr>
              <w:spacing w:after="80"/>
              <w:ind w:left="113" w:right="113"/>
              <w:jc w:val="center"/>
              <w:rPr>
                <w:rFonts w:cs="Arial"/>
                <w:color w:val="000000"/>
                <w:sz w:val="4"/>
                <w:szCs w:val="4"/>
              </w:rPr>
            </w:pPr>
          </w:p>
          <w:p w14:paraId="3A81C611" w14:textId="574CF136" w:rsidR="00C659A6" w:rsidRPr="003B48FB" w:rsidRDefault="00B04DA8" w:rsidP="00D27D07">
            <w:pPr>
              <w:spacing w:after="120"/>
              <w:ind w:left="113" w:right="113"/>
              <w:rPr>
                <w:rFonts w:cs="Arial"/>
                <w:sz w:val="21"/>
                <w:szCs w:val="21"/>
              </w:rPr>
            </w:pPr>
            <w:r w:rsidRPr="003B48FB">
              <w:rPr>
                <w:rFonts w:cs="Arial"/>
                <w:sz w:val="21"/>
                <w:szCs w:val="21"/>
              </w:rPr>
              <w:t xml:space="preserve">URSJV je takoj začela z zbiranjem informacij. Navedena hitrost doze na kontaktu vsebnika je bila pod 10 </w:t>
            </w:r>
            <w:r w:rsidR="00E53117" w:rsidRPr="003B48FB">
              <w:rPr>
                <w:rFonts w:cs="Arial"/>
                <w:sz w:val="21"/>
                <w:szCs w:val="21"/>
              </w:rPr>
              <w:t>µ</w:t>
            </w:r>
            <w:r w:rsidRPr="003B48FB">
              <w:rPr>
                <w:rFonts w:cs="Arial"/>
                <w:sz w:val="21"/>
                <w:szCs w:val="21"/>
              </w:rPr>
              <w:t>Sv/h, to je manj kot 100-kratno ozadje, navedena aktivnost vira pa 12 mCi oz.</w:t>
            </w:r>
            <w:r w:rsidR="00DB7A5E">
              <w:rPr>
                <w:rFonts w:cs="Arial"/>
                <w:sz w:val="21"/>
                <w:szCs w:val="21"/>
              </w:rPr>
              <w:t xml:space="preserve"> </w:t>
            </w:r>
            <w:r w:rsidRPr="00DB7A5E">
              <w:rPr>
                <w:rFonts w:cs="Arial"/>
                <w:sz w:val="21"/>
                <w:szCs w:val="21"/>
              </w:rPr>
              <w:t>444 MBq</w:t>
            </w:r>
            <w:r w:rsidR="00DB7A5E" w:rsidRPr="00DB7A5E">
              <w:rPr>
                <w:rFonts w:cs="Arial"/>
                <w:sz w:val="21"/>
                <w:szCs w:val="21"/>
              </w:rPr>
              <w:t>.</w:t>
            </w:r>
          </w:p>
          <w:p w14:paraId="33EE7239" w14:textId="77777777" w:rsidR="00881A93" w:rsidRDefault="000C0493" w:rsidP="00477191">
            <w:pPr>
              <w:spacing w:after="80"/>
              <w:ind w:left="113" w:right="113"/>
              <w:jc w:val="center"/>
              <w:rPr>
                <w:rFonts w:cs="Arial"/>
              </w:rPr>
            </w:pPr>
            <w:r w:rsidRPr="00615953">
              <w:rPr>
                <w:rFonts w:cs="Arial"/>
                <w:noProof/>
                <w:sz w:val="20"/>
              </w:rPr>
              <w:drawing>
                <wp:inline distT="0" distB="0" distL="0" distR="0" wp14:anchorId="00ACE9B5" wp14:editId="2DCB678F">
                  <wp:extent cx="3240000" cy="2397600"/>
                  <wp:effectExtent l="0" t="0" r="0" b="3175"/>
                  <wp:docPr id="22" name="Slika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lika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39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675A9A" w14:textId="77777777" w:rsidR="00A81D51" w:rsidRPr="00A81D51" w:rsidRDefault="00A81D51" w:rsidP="00F21774">
            <w:pPr>
              <w:spacing w:after="20"/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A81D51">
              <w:rPr>
                <w:rFonts w:cs="Arial"/>
                <w:sz w:val="20"/>
                <w:szCs w:val="20"/>
              </w:rPr>
              <w:t>Podatki na identifikacijski ploščici na vsebniku</w:t>
            </w:r>
            <w:r w:rsidR="00A23616" w:rsidRPr="00A81D51">
              <w:rPr>
                <w:rFonts w:cs="Arial"/>
                <w:sz w:val="20"/>
                <w:szCs w:val="20"/>
              </w:rPr>
              <w:t xml:space="preserve"> </w:t>
            </w:r>
          </w:p>
          <w:p w14:paraId="3C62CDA4" w14:textId="3F583AF0" w:rsidR="00C659A6" w:rsidRDefault="00A23616" w:rsidP="00F21774">
            <w:pPr>
              <w:spacing w:after="20"/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B04DA8">
              <w:rPr>
                <w:rFonts w:cs="Arial"/>
                <w:sz w:val="20"/>
                <w:szCs w:val="20"/>
              </w:rPr>
              <w:t>(foto</w:t>
            </w:r>
            <w:r w:rsidR="00477191" w:rsidRPr="00B04DA8">
              <w:rPr>
                <w:rFonts w:cs="Arial"/>
                <w:sz w:val="20"/>
                <w:szCs w:val="20"/>
              </w:rPr>
              <w:t>:</w:t>
            </w:r>
            <w:r w:rsidRPr="00B04DA8">
              <w:rPr>
                <w:rFonts w:cs="Arial"/>
                <w:sz w:val="20"/>
                <w:szCs w:val="20"/>
              </w:rPr>
              <w:t xml:space="preserve"> </w:t>
            </w:r>
            <w:r w:rsidR="00025808">
              <w:rPr>
                <w:rFonts w:cs="Arial"/>
                <w:sz w:val="20"/>
                <w:szCs w:val="20"/>
              </w:rPr>
              <w:t>Komunala Idrija d. o. o.</w:t>
            </w:r>
            <w:r w:rsidRPr="00B04DA8">
              <w:rPr>
                <w:rFonts w:cs="Arial"/>
                <w:sz w:val="20"/>
                <w:szCs w:val="20"/>
              </w:rPr>
              <w:t>)</w:t>
            </w:r>
          </w:p>
          <w:p w14:paraId="5564B64F" w14:textId="70021051" w:rsidR="00C659A6" w:rsidRPr="00FE6A31" w:rsidRDefault="00A81D51" w:rsidP="00C659A6">
            <w:pPr>
              <w:spacing w:after="80"/>
              <w:ind w:left="113" w:right="113"/>
              <w:rPr>
                <w:sz w:val="16"/>
                <w:szCs w:val="16"/>
              </w:rPr>
            </w:pPr>
            <w:r w:rsidRPr="009748E7">
              <w:rPr>
                <w:rFonts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68AB6DC" wp14:editId="5A91E155">
                      <wp:simplePos x="0" y="0"/>
                      <wp:positionH relativeFrom="column">
                        <wp:posOffset>2103120</wp:posOffset>
                      </wp:positionH>
                      <wp:positionV relativeFrom="paragraph">
                        <wp:posOffset>140334</wp:posOffset>
                      </wp:positionV>
                      <wp:extent cx="3131820" cy="790575"/>
                      <wp:effectExtent l="0" t="0" r="11430" b="28575"/>
                      <wp:wrapNone/>
                      <wp:docPr id="10" name="Polje z besedilom 1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1820" cy="790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60EBFE" w14:textId="77777777" w:rsidR="002663A0" w:rsidRPr="00E85301" w:rsidRDefault="002663A0" w:rsidP="00D214C9">
                                  <w:pPr>
                                    <w:spacing w:after="40"/>
                                    <w:suppressOverlap/>
                                    <w:jc w:val="center"/>
                                    <w:rPr>
                                      <w:rFonts w:cs="Arial"/>
                                      <w:b/>
                                      <w:color w:val="FF0000"/>
                                      <w:szCs w:val="22"/>
                                    </w:rPr>
                                  </w:pPr>
                                  <w:r w:rsidRPr="00E85301">
                                    <w:rPr>
                                      <w:rFonts w:cs="Arial"/>
                                      <w:b/>
                                      <w:color w:val="FF0000"/>
                                      <w:szCs w:val="22"/>
                                    </w:rPr>
                                    <w:t xml:space="preserve">Če najdete vir sevanja neznanega izvora ali </w:t>
                                  </w:r>
                                </w:p>
                                <w:p w14:paraId="634A2D33" w14:textId="77777777" w:rsidR="002663A0" w:rsidRPr="00E85301" w:rsidRDefault="002663A0" w:rsidP="00D214C9">
                                  <w:pPr>
                                    <w:spacing w:after="40"/>
                                    <w:suppressOverlap/>
                                    <w:jc w:val="center"/>
                                    <w:rPr>
                                      <w:rFonts w:cs="Arial"/>
                                      <w:b/>
                                      <w:color w:val="FF0000"/>
                                      <w:szCs w:val="22"/>
                                    </w:rPr>
                                  </w:pPr>
                                  <w:r w:rsidRPr="00E85301">
                                    <w:rPr>
                                      <w:rFonts w:cs="Arial"/>
                                      <w:b/>
                                      <w:color w:val="FF0000"/>
                                      <w:szCs w:val="22"/>
                                    </w:rPr>
                                    <w:t>če sumite, da gre za vir sevanja,</w:t>
                                  </w:r>
                                </w:p>
                                <w:p w14:paraId="2FB4EF62" w14:textId="77777777" w:rsidR="002663A0" w:rsidRPr="00E85301" w:rsidRDefault="002663A0" w:rsidP="00D214C9">
                                  <w:pPr>
                                    <w:spacing w:after="40"/>
                                    <w:ind w:left="-284"/>
                                    <w:suppressOverlap/>
                                    <w:jc w:val="center"/>
                                    <w:rPr>
                                      <w:rFonts w:cs="Arial"/>
                                      <w:b/>
                                      <w:color w:val="FF0000"/>
                                      <w:szCs w:val="22"/>
                                    </w:rPr>
                                  </w:pPr>
                                  <w:r w:rsidRPr="00E85301">
                                    <w:rPr>
                                      <w:rFonts w:cs="Arial"/>
                                      <w:b/>
                                      <w:color w:val="FF0000"/>
                                      <w:szCs w:val="22"/>
                                    </w:rPr>
                                    <w:t>pokličite dežurnega URSJV:</w:t>
                                  </w:r>
                                </w:p>
                                <w:p w14:paraId="4B504955" w14:textId="77777777" w:rsidR="002663A0" w:rsidRDefault="002663A0" w:rsidP="00D214C9">
                                  <w:pPr>
                                    <w:spacing w:after="40"/>
                                    <w:jc w:val="center"/>
                                    <w:rPr>
                                      <w:rFonts w:cs="Arial"/>
                                      <w:b/>
                                      <w:color w:val="FF0000"/>
                                      <w:szCs w:val="22"/>
                                    </w:rPr>
                                  </w:pPr>
                                  <w:r w:rsidRPr="00E85301">
                                    <w:rPr>
                                      <w:rFonts w:cs="Arial"/>
                                      <w:b/>
                                      <w:color w:val="FF0000"/>
                                      <w:szCs w:val="22"/>
                                    </w:rPr>
                                    <w:t>tel. št. 041 982 713</w:t>
                                  </w:r>
                                </w:p>
                                <w:p w14:paraId="621A2DB3" w14:textId="77777777" w:rsidR="002663A0" w:rsidRPr="00E85301" w:rsidRDefault="002663A0" w:rsidP="002663A0">
                                  <w:pPr>
                                    <w:jc w:val="center"/>
                                    <w:rPr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AB6DC" id="Polje z besedilom 10" o:spid="_x0000_s1030" type="#_x0000_t202" alt="&quot;&quot;" style="position:absolute;left:0;text-align:left;margin-left:165.6pt;margin-top:11.05pt;width:246.6pt;height:62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" fillcolor="white [3212]" strokecolor="black [3213]">
                      <v:textbox inset="0,,0">
                        <w:txbxContent>
                          <w:p w14:paraId="2A60EBFE" w14:textId="77777777" w:rsidR="002663A0" w:rsidRPr="00E85301" w:rsidRDefault="002663A0" w:rsidP="00D214C9">
                            <w:pPr>
                              <w:spacing w:after="40"/>
                              <w:suppressOverlap/>
                              <w:jc w:val="center"/>
                              <w:rPr>
                                <w:rFonts w:cs="Arial"/>
                                <w:b/>
                                <w:color w:val="FF0000"/>
                                <w:szCs w:val="22"/>
                              </w:rPr>
                            </w:pPr>
                            <w:r w:rsidRPr="00E85301">
                              <w:rPr>
                                <w:rFonts w:cs="Arial"/>
                                <w:b/>
                                <w:color w:val="FF0000"/>
                                <w:szCs w:val="22"/>
                              </w:rPr>
                              <w:t xml:space="preserve">Če najdete vir sevanja neznanega izvora ali </w:t>
                            </w:r>
                          </w:p>
                          <w:p w14:paraId="634A2D33" w14:textId="77777777" w:rsidR="002663A0" w:rsidRPr="00E85301" w:rsidRDefault="002663A0" w:rsidP="00D214C9">
                            <w:pPr>
                              <w:spacing w:after="40"/>
                              <w:suppressOverlap/>
                              <w:jc w:val="center"/>
                              <w:rPr>
                                <w:rFonts w:cs="Arial"/>
                                <w:b/>
                                <w:color w:val="FF0000"/>
                                <w:szCs w:val="22"/>
                              </w:rPr>
                            </w:pPr>
                            <w:r w:rsidRPr="00E85301">
                              <w:rPr>
                                <w:rFonts w:cs="Arial"/>
                                <w:b/>
                                <w:color w:val="FF0000"/>
                                <w:szCs w:val="22"/>
                              </w:rPr>
                              <w:t>če sumite, da gre za vir sevanja,</w:t>
                            </w:r>
                          </w:p>
                          <w:p w14:paraId="2FB4EF62" w14:textId="77777777" w:rsidR="002663A0" w:rsidRPr="00E85301" w:rsidRDefault="002663A0" w:rsidP="00D214C9">
                            <w:pPr>
                              <w:spacing w:after="40"/>
                              <w:ind w:left="-284"/>
                              <w:suppressOverlap/>
                              <w:jc w:val="center"/>
                              <w:rPr>
                                <w:rFonts w:cs="Arial"/>
                                <w:b/>
                                <w:color w:val="FF0000"/>
                                <w:szCs w:val="22"/>
                              </w:rPr>
                            </w:pPr>
                            <w:r w:rsidRPr="00E85301">
                              <w:rPr>
                                <w:rFonts w:cs="Arial"/>
                                <w:b/>
                                <w:color w:val="FF0000"/>
                                <w:szCs w:val="22"/>
                              </w:rPr>
                              <w:t>pokličite dežurnega URSJV:</w:t>
                            </w:r>
                          </w:p>
                          <w:p w14:paraId="4B504955" w14:textId="77777777" w:rsidR="002663A0" w:rsidRDefault="002663A0" w:rsidP="00D214C9">
                            <w:pPr>
                              <w:spacing w:after="40"/>
                              <w:jc w:val="center"/>
                              <w:rPr>
                                <w:rFonts w:cs="Arial"/>
                                <w:b/>
                                <w:color w:val="FF0000"/>
                                <w:szCs w:val="22"/>
                              </w:rPr>
                            </w:pPr>
                            <w:r w:rsidRPr="00E85301">
                              <w:rPr>
                                <w:rFonts w:cs="Arial"/>
                                <w:b/>
                                <w:color w:val="FF0000"/>
                                <w:szCs w:val="22"/>
                              </w:rPr>
                              <w:t>tel. št. 041 982 713</w:t>
                            </w:r>
                          </w:p>
                          <w:p w14:paraId="621A2DB3" w14:textId="77777777" w:rsidR="002663A0" w:rsidRPr="00E85301" w:rsidRDefault="002663A0" w:rsidP="002663A0">
                            <w:pPr>
                              <w:jc w:val="center"/>
                              <w:rPr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496A13" w14:textId="59DC35A0" w:rsidR="00C659A6" w:rsidRPr="00C659A6" w:rsidRDefault="00C659A6" w:rsidP="00C659A6">
            <w:pPr>
              <w:spacing w:after="80"/>
              <w:ind w:left="113" w:right="113"/>
              <w:rPr>
                <w:szCs w:val="22"/>
              </w:rPr>
            </w:pPr>
          </w:p>
        </w:tc>
        <w:tc>
          <w:tcPr>
            <w:tcW w:w="5695" w:type="dxa"/>
          </w:tcPr>
          <w:p w14:paraId="0B7A0EB5" w14:textId="56DC30FA" w:rsidR="00EB1198" w:rsidRDefault="00EB1198" w:rsidP="0017119D">
            <w:pPr>
              <w:autoSpaceDE w:val="0"/>
              <w:autoSpaceDN w:val="0"/>
              <w:adjustRightInd w:val="0"/>
              <w:spacing w:after="80"/>
              <w:ind w:right="201"/>
              <w:rPr>
                <w:rFonts w:cs="Arial"/>
                <w:sz w:val="2"/>
                <w:szCs w:val="2"/>
              </w:rPr>
            </w:pPr>
          </w:p>
          <w:p w14:paraId="70BD089D" w14:textId="77777777" w:rsidR="00EB1198" w:rsidRPr="000363E7" w:rsidRDefault="00EB1198" w:rsidP="0017119D">
            <w:pPr>
              <w:autoSpaceDE w:val="0"/>
              <w:autoSpaceDN w:val="0"/>
              <w:adjustRightInd w:val="0"/>
              <w:spacing w:after="80"/>
              <w:ind w:right="201"/>
              <w:rPr>
                <w:rFonts w:cs="Arial"/>
                <w:sz w:val="2"/>
                <w:szCs w:val="2"/>
              </w:rPr>
            </w:pPr>
          </w:p>
          <w:p w14:paraId="1F006F9D" w14:textId="0AB4B99E" w:rsidR="00EB1198" w:rsidRDefault="00EB1198" w:rsidP="0017119D">
            <w:pPr>
              <w:autoSpaceDE w:val="0"/>
              <w:autoSpaceDN w:val="0"/>
              <w:adjustRightInd w:val="0"/>
              <w:spacing w:after="80"/>
              <w:ind w:right="201"/>
              <w:rPr>
                <w:rFonts w:cs="Arial"/>
                <w:sz w:val="2"/>
                <w:szCs w:val="2"/>
              </w:rPr>
            </w:pPr>
          </w:p>
          <w:p w14:paraId="1BC4A63D" w14:textId="5193516E" w:rsidR="00477191" w:rsidRPr="00FB0299" w:rsidRDefault="00477191" w:rsidP="00FB0299">
            <w:pPr>
              <w:spacing w:after="120"/>
              <w:ind w:left="25" w:right="113"/>
              <w:rPr>
                <w:rFonts w:cs="Arial"/>
                <w:sz w:val="21"/>
                <w:szCs w:val="21"/>
              </w:rPr>
            </w:pPr>
            <w:r w:rsidRPr="003B48FB">
              <w:rPr>
                <w:sz w:val="21"/>
                <w:szCs w:val="21"/>
              </w:rPr>
              <w:t xml:space="preserve">URSJV je zahtevala, da se vsebnik z virom takoj ustrezno zavaruje ter da se ga nemudoma prepelje v Centralno skladišče za radioaktivne odpadke (CSRAO). O najdbi je obvestila </w:t>
            </w:r>
            <w:r w:rsidR="00427467">
              <w:rPr>
                <w:sz w:val="21"/>
                <w:szCs w:val="21"/>
              </w:rPr>
              <w:t>ARAO</w:t>
            </w:r>
            <w:r w:rsidR="00FB0299">
              <w:rPr>
                <w:sz w:val="21"/>
                <w:szCs w:val="21"/>
              </w:rPr>
              <w:t xml:space="preserve"> - </w:t>
            </w:r>
            <w:r w:rsidR="00FB0299" w:rsidRPr="003B48FB">
              <w:rPr>
                <w:rFonts w:cs="Arial"/>
                <w:sz w:val="21"/>
                <w:szCs w:val="21"/>
              </w:rPr>
              <w:t xml:space="preserve"> Agencij</w:t>
            </w:r>
            <w:r w:rsidR="00FB0299">
              <w:rPr>
                <w:rFonts w:cs="Arial"/>
                <w:sz w:val="21"/>
                <w:szCs w:val="21"/>
              </w:rPr>
              <w:t>o</w:t>
            </w:r>
            <w:r w:rsidR="00FB0299" w:rsidRPr="003B48FB">
              <w:rPr>
                <w:rFonts w:cs="Arial"/>
                <w:sz w:val="21"/>
                <w:szCs w:val="21"/>
              </w:rPr>
              <w:t xml:space="preserve"> za radioaktivne odpadke</w:t>
            </w:r>
            <w:r w:rsidR="00FB0299">
              <w:rPr>
                <w:rFonts w:cs="Arial"/>
                <w:sz w:val="21"/>
                <w:szCs w:val="21"/>
              </w:rPr>
              <w:t xml:space="preserve">. </w:t>
            </w:r>
            <w:r w:rsidR="0092626D">
              <w:rPr>
                <w:sz w:val="21"/>
                <w:szCs w:val="21"/>
              </w:rPr>
              <w:t>Ta</w:t>
            </w:r>
            <w:r w:rsidRPr="003B48FB">
              <w:rPr>
                <w:sz w:val="21"/>
                <w:szCs w:val="21"/>
              </w:rPr>
              <w:t xml:space="preserve"> je skupaj s pooblaščenim izvedencem varstva pred sevanji</w:t>
            </w:r>
            <w:r w:rsidR="00962FE3">
              <w:rPr>
                <w:sz w:val="21"/>
                <w:szCs w:val="21"/>
              </w:rPr>
              <w:t>,</w:t>
            </w:r>
            <w:r w:rsidRPr="003B48FB">
              <w:rPr>
                <w:sz w:val="21"/>
                <w:szCs w:val="21"/>
              </w:rPr>
              <w:t xml:space="preserve"> ZVD d. o. o.</w:t>
            </w:r>
            <w:r w:rsidR="00962FE3">
              <w:rPr>
                <w:sz w:val="21"/>
                <w:szCs w:val="21"/>
              </w:rPr>
              <w:t>,</w:t>
            </w:r>
            <w:r w:rsidRPr="003B48FB">
              <w:rPr>
                <w:sz w:val="21"/>
                <w:szCs w:val="21"/>
              </w:rPr>
              <w:t xml:space="preserve"> in URSJV pripravila načrt sanacije. </w:t>
            </w:r>
          </w:p>
          <w:p w14:paraId="622A3EBC" w14:textId="61DBE893" w:rsidR="00477191" w:rsidRPr="003B48FB" w:rsidRDefault="00477191" w:rsidP="00477191">
            <w:pPr>
              <w:spacing w:after="80"/>
              <w:ind w:left="57" w:right="113"/>
              <w:rPr>
                <w:sz w:val="21"/>
                <w:szCs w:val="21"/>
              </w:rPr>
            </w:pPr>
            <w:r w:rsidRPr="003B48FB">
              <w:rPr>
                <w:sz w:val="21"/>
                <w:szCs w:val="21"/>
              </w:rPr>
              <w:t xml:space="preserve">Po izvedenih meritvah, ki jih je opravil ZVD d. o. o. in so vključevale meritve hitrosti doze in površinske kontaminacije, je bil najdeni vsebnik z virom sevanja naslednjega dne prepeljan v CSRAO. Ugotovljeno je bilo, da ni prišlo do površinske kontaminacije. </w:t>
            </w:r>
          </w:p>
          <w:p w14:paraId="2CFAB78A" w14:textId="12BAD563" w:rsidR="00C659A6" w:rsidRPr="003B48FB" w:rsidRDefault="00C659A6" w:rsidP="00477191">
            <w:pPr>
              <w:spacing w:after="80"/>
              <w:ind w:left="57" w:right="113"/>
              <w:rPr>
                <w:sz w:val="21"/>
                <w:szCs w:val="21"/>
              </w:rPr>
            </w:pPr>
            <w:r w:rsidRPr="003B48FB">
              <w:rPr>
                <w:rFonts w:cs="Arial"/>
                <w:color w:val="000000"/>
                <w:sz w:val="21"/>
                <w:szCs w:val="21"/>
              </w:rPr>
              <w:t>URSJV je kontaktirala proizvajalca v tujini, ki je v svojih bazah našel omenjen vir, vendar iz njih ni bilo razvidno, komu je bil vir prodan.</w:t>
            </w:r>
            <w:r w:rsidRPr="003B48FB">
              <w:rPr>
                <w:sz w:val="21"/>
                <w:szCs w:val="21"/>
              </w:rPr>
              <w:t xml:space="preserve"> </w:t>
            </w:r>
          </w:p>
          <w:p w14:paraId="799C303B" w14:textId="59B6E638" w:rsidR="00456469" w:rsidRPr="003B48FB" w:rsidRDefault="003815DD" w:rsidP="00477191">
            <w:pPr>
              <w:pStyle w:val="Telobesedila2"/>
              <w:spacing w:after="80" w:line="240" w:lineRule="auto"/>
              <w:ind w:left="57" w:right="113"/>
              <w:jc w:val="both"/>
              <w:rPr>
                <w:sz w:val="21"/>
                <w:szCs w:val="21"/>
              </w:rPr>
            </w:pPr>
            <w:r w:rsidRPr="003B48FB">
              <w:rPr>
                <w:sz w:val="21"/>
                <w:szCs w:val="21"/>
              </w:rPr>
              <w:t>Skupna prizadevanja in hitra odzivnost vseh vpletenih organov, predvsem pa osveščenost delavcev Komunale d.</w:t>
            </w:r>
            <w:r w:rsidR="00456469" w:rsidRPr="003B48FB">
              <w:rPr>
                <w:sz w:val="21"/>
                <w:szCs w:val="21"/>
              </w:rPr>
              <w:t> </w:t>
            </w:r>
            <w:r w:rsidRPr="003B48FB">
              <w:rPr>
                <w:sz w:val="21"/>
                <w:szCs w:val="21"/>
              </w:rPr>
              <w:t>o.</w:t>
            </w:r>
            <w:r w:rsidR="00456469" w:rsidRPr="003B48FB">
              <w:rPr>
                <w:sz w:val="21"/>
                <w:szCs w:val="21"/>
              </w:rPr>
              <w:t> </w:t>
            </w:r>
            <w:r w:rsidRPr="003B48FB">
              <w:rPr>
                <w:sz w:val="21"/>
                <w:szCs w:val="21"/>
              </w:rPr>
              <w:t xml:space="preserve">o. iz Idrije, so omogočili, da je bila potencialna nevarnost, ki jo tak vir predstavlja, odpravljena brez posledic za </w:t>
            </w:r>
            <w:r w:rsidR="00962FE3" w:rsidRPr="003B48FB">
              <w:rPr>
                <w:sz w:val="21"/>
                <w:szCs w:val="21"/>
              </w:rPr>
              <w:t>prebival</w:t>
            </w:r>
            <w:r w:rsidR="00962FE3">
              <w:rPr>
                <w:sz w:val="21"/>
                <w:szCs w:val="21"/>
              </w:rPr>
              <w:t>stvo</w:t>
            </w:r>
            <w:r w:rsidRPr="003B48FB">
              <w:rPr>
                <w:sz w:val="21"/>
                <w:szCs w:val="21"/>
              </w:rPr>
              <w:t xml:space="preserve"> in okolje. Vir, ki bi bil odpeljan na deponijo, bi lahko povzročil, če bi prišlo do njegove namenske ali nenamenske poškodbe, širšo kontaminacijo in obsevanje ljudi</w:t>
            </w:r>
            <w:r w:rsidR="00B35AC4" w:rsidRPr="003B48FB">
              <w:rPr>
                <w:sz w:val="21"/>
                <w:szCs w:val="21"/>
                <w:vertAlign w:val="superscript"/>
              </w:rPr>
              <w:t>1</w:t>
            </w:r>
            <w:r w:rsidRPr="003B48FB">
              <w:rPr>
                <w:sz w:val="21"/>
                <w:szCs w:val="21"/>
              </w:rPr>
              <w:t>.</w:t>
            </w:r>
            <w:r w:rsidR="00BF2B74" w:rsidRPr="003B48FB">
              <w:rPr>
                <w:sz w:val="21"/>
                <w:szCs w:val="21"/>
              </w:rPr>
              <w:t xml:space="preserve"> </w:t>
            </w:r>
            <w:r w:rsidRPr="003B48FB">
              <w:rPr>
                <w:sz w:val="21"/>
                <w:szCs w:val="21"/>
              </w:rPr>
              <w:t>Lahko pa bi bil vir tudi pretopljen v talilnici in bi prav tako povzročil kontaminacijo</w:t>
            </w:r>
            <w:r w:rsidR="00BF2B74" w:rsidRPr="003B48FB">
              <w:rPr>
                <w:sz w:val="21"/>
                <w:szCs w:val="21"/>
                <w:vertAlign w:val="superscript"/>
              </w:rPr>
              <w:t>2</w:t>
            </w:r>
            <w:r w:rsidRPr="003B48FB">
              <w:rPr>
                <w:rFonts w:cs="Arial"/>
                <w:sz w:val="21"/>
                <w:szCs w:val="21"/>
              </w:rPr>
              <w:t>.</w:t>
            </w:r>
            <w:r w:rsidRPr="003B48FB">
              <w:rPr>
                <w:sz w:val="21"/>
                <w:szCs w:val="21"/>
              </w:rPr>
              <w:t xml:space="preserve"> </w:t>
            </w:r>
          </w:p>
          <w:p w14:paraId="473BD623" w14:textId="66051E44" w:rsidR="00456469" w:rsidRPr="003B48FB" w:rsidRDefault="003815DD" w:rsidP="00477191">
            <w:pPr>
              <w:pStyle w:val="Telobesedila2"/>
              <w:spacing w:after="80" w:line="240" w:lineRule="auto"/>
              <w:ind w:left="57" w:right="113"/>
              <w:jc w:val="both"/>
              <w:rPr>
                <w:sz w:val="21"/>
                <w:szCs w:val="21"/>
              </w:rPr>
            </w:pPr>
            <w:r w:rsidRPr="003B48FB">
              <w:rPr>
                <w:sz w:val="21"/>
                <w:szCs w:val="21"/>
              </w:rPr>
              <w:t>URSJV in URSVS vodita Registra virov sevanja v Sloveniji, ki omogočajo sledljivost virov sevanja, ki se v Sloveniji uporabljajo, vključujoč tudi vire, ki jih uporabnik ne uporablja več</w:t>
            </w:r>
            <w:r w:rsidR="00541BC1">
              <w:rPr>
                <w:sz w:val="21"/>
                <w:szCs w:val="21"/>
              </w:rPr>
              <w:t>. Zelo podroben register je bil vzpostavljen po letu 2002. V svojih evidencah nista imela zabeleženega vira. Obstaja velika verjetnost, da se ta vir ni uporabljal v Republiki Sloveniji.</w:t>
            </w:r>
            <w:r w:rsidRPr="003B48FB">
              <w:rPr>
                <w:sz w:val="21"/>
                <w:szCs w:val="21"/>
              </w:rPr>
              <w:t xml:space="preserve"> </w:t>
            </w:r>
          </w:p>
          <w:p w14:paraId="1D80B0F6" w14:textId="209295CA" w:rsidR="003815DD" w:rsidRPr="003B48FB" w:rsidRDefault="003815DD" w:rsidP="00477191">
            <w:pPr>
              <w:pStyle w:val="Telobesedila2"/>
              <w:spacing w:after="80" w:line="240" w:lineRule="auto"/>
              <w:ind w:left="57" w:right="113"/>
              <w:jc w:val="both"/>
              <w:rPr>
                <w:sz w:val="21"/>
                <w:szCs w:val="21"/>
              </w:rPr>
            </w:pPr>
            <w:r w:rsidRPr="003B48FB">
              <w:rPr>
                <w:sz w:val="21"/>
                <w:szCs w:val="21"/>
              </w:rPr>
              <w:t xml:space="preserve">Omenjeni dogodek na Vojskem </w:t>
            </w:r>
            <w:r w:rsidR="00541BC1">
              <w:rPr>
                <w:sz w:val="21"/>
                <w:szCs w:val="21"/>
              </w:rPr>
              <w:t>samo potrjuje</w:t>
            </w:r>
            <w:r w:rsidRPr="003B48FB">
              <w:rPr>
                <w:sz w:val="21"/>
                <w:szCs w:val="21"/>
              </w:rPr>
              <w:t xml:space="preserve"> pomen </w:t>
            </w:r>
            <w:r w:rsidR="00DA2541">
              <w:rPr>
                <w:sz w:val="21"/>
                <w:szCs w:val="21"/>
              </w:rPr>
              <w:t xml:space="preserve">učinkovitega </w:t>
            </w:r>
            <w:r w:rsidR="00541BC1">
              <w:rPr>
                <w:sz w:val="21"/>
                <w:szCs w:val="21"/>
              </w:rPr>
              <w:t xml:space="preserve">upravnega </w:t>
            </w:r>
            <w:r w:rsidRPr="003B48FB">
              <w:rPr>
                <w:sz w:val="21"/>
                <w:szCs w:val="21"/>
              </w:rPr>
              <w:t xml:space="preserve">nadzora </w:t>
            </w:r>
            <w:r w:rsidR="00541BC1">
              <w:rPr>
                <w:sz w:val="21"/>
                <w:szCs w:val="21"/>
              </w:rPr>
              <w:t xml:space="preserve">nad viri sevanja </w:t>
            </w:r>
            <w:r w:rsidRPr="003B48FB">
              <w:rPr>
                <w:sz w:val="21"/>
                <w:szCs w:val="21"/>
              </w:rPr>
              <w:t xml:space="preserve">ter pomen </w:t>
            </w:r>
            <w:r w:rsidR="00541BC1">
              <w:rPr>
                <w:sz w:val="21"/>
                <w:szCs w:val="21"/>
              </w:rPr>
              <w:t xml:space="preserve">obdobnega </w:t>
            </w:r>
            <w:r w:rsidRPr="003B48FB">
              <w:rPr>
                <w:sz w:val="21"/>
                <w:szCs w:val="21"/>
              </w:rPr>
              <w:t>pregledovanja, sledenja in varovanja radioaktivnih virov, da se izognemo podobnim situacijam v prihodnosti. Demonstrira tudi pomen osveščenosti prebivalcev in učinkovitost služb, ki v Sloveniji izvajajo sanacijo, če se takš</w:t>
            </w:r>
            <w:r w:rsidR="00444CB7">
              <w:rPr>
                <w:sz w:val="21"/>
                <w:szCs w:val="21"/>
              </w:rPr>
              <w:t>en</w:t>
            </w:r>
            <w:r w:rsidRPr="003B48FB">
              <w:rPr>
                <w:sz w:val="21"/>
                <w:szCs w:val="21"/>
              </w:rPr>
              <w:t xml:space="preserve"> vir najde. </w:t>
            </w:r>
          </w:p>
          <w:p w14:paraId="624F8CB2" w14:textId="3028DF95" w:rsidR="00477191" w:rsidRPr="000D536E" w:rsidRDefault="003B48FB" w:rsidP="00477191">
            <w:pPr>
              <w:pStyle w:val="Telobesedila2"/>
              <w:spacing w:after="80" w:line="240" w:lineRule="auto"/>
              <w:ind w:left="57" w:right="113"/>
              <w:jc w:val="both"/>
              <w:rPr>
                <w:szCs w:val="22"/>
              </w:rPr>
            </w:pPr>
            <w:r w:rsidRPr="000D536E">
              <w:rPr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4DF03D1" wp14:editId="6F50B57C">
                      <wp:simplePos x="0" y="0"/>
                      <wp:positionH relativeFrom="column">
                        <wp:posOffset>104684</wp:posOffset>
                      </wp:positionH>
                      <wp:positionV relativeFrom="paragraph">
                        <wp:posOffset>140244</wp:posOffset>
                      </wp:positionV>
                      <wp:extent cx="3276600" cy="1050472"/>
                      <wp:effectExtent l="0" t="0" r="19050" b="16510"/>
                      <wp:wrapNone/>
                      <wp:docPr id="7" name="Polje z besedilom 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0" cy="10504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rgbClr val="4700B8"/>
                                </a:solidFill>
                              </a:ln>
                            </wps:spPr>
                            <wps:txbx>
                              <w:txbxContent>
                                <w:p w14:paraId="1EF496AA" w14:textId="77777777" w:rsidR="00036CD9" w:rsidRDefault="003815DD" w:rsidP="00036CD9">
                                  <w:pPr>
                                    <w:jc w:val="center"/>
                                    <w:rPr>
                                      <w:color w:val="4700B8"/>
                                      <w:sz w:val="21"/>
                                      <w:szCs w:val="21"/>
                                    </w:rPr>
                                  </w:pPr>
                                  <w:r w:rsidRPr="003B48FB">
                                    <w:rPr>
                                      <w:color w:val="4700B8"/>
                                      <w:sz w:val="21"/>
                                      <w:szCs w:val="21"/>
                                    </w:rPr>
                                    <w:t xml:space="preserve">Iz zakonodaje: </w:t>
                                  </w:r>
                                </w:p>
                                <w:p w14:paraId="03A65A83" w14:textId="77777777" w:rsidR="00E87F2A" w:rsidRDefault="003815DD" w:rsidP="00036C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700B8"/>
                                      <w:sz w:val="21"/>
                                      <w:szCs w:val="21"/>
                                    </w:rPr>
                                  </w:pPr>
                                  <w:r w:rsidRPr="003E6B4F">
                                    <w:rPr>
                                      <w:b/>
                                      <w:bCs/>
                                      <w:color w:val="4700B8"/>
                                      <w:sz w:val="21"/>
                                      <w:szCs w:val="21"/>
                                    </w:rPr>
                                    <w:t xml:space="preserve">»Če uporabnik vira sevanja </w:t>
                                  </w:r>
                                </w:p>
                                <w:p w14:paraId="5E76CE62" w14:textId="3F362DD6" w:rsidR="00036CD9" w:rsidRDefault="00E87F2A" w:rsidP="00E87F2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700B8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4700B8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 w:rsidR="003815DD" w:rsidRPr="003E6B4F">
                                    <w:rPr>
                                      <w:b/>
                                      <w:bCs/>
                                      <w:color w:val="4700B8"/>
                                      <w:sz w:val="21"/>
                                      <w:szCs w:val="21"/>
                                    </w:rPr>
                                    <w:t>ira</w:t>
                                  </w:r>
                                  <w:r>
                                    <w:rPr>
                                      <w:b/>
                                      <w:bCs/>
                                      <w:color w:val="4700B8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="003815DD" w:rsidRPr="003E6B4F">
                                    <w:rPr>
                                      <w:b/>
                                      <w:bCs/>
                                      <w:color w:val="4700B8"/>
                                      <w:sz w:val="21"/>
                                      <w:szCs w:val="21"/>
                                    </w:rPr>
                                    <w:t>ne uporablja več, mora v 15 dneh URSJV oz. URSVS,</w:t>
                                  </w:r>
                                  <w:r w:rsidR="00846A07" w:rsidRPr="003E6B4F">
                                    <w:rPr>
                                      <w:b/>
                                      <w:bCs/>
                                      <w:color w:val="4700B8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="003815DD" w:rsidRPr="003E6B4F">
                                    <w:rPr>
                                      <w:b/>
                                      <w:bCs/>
                                      <w:color w:val="4700B8"/>
                                      <w:sz w:val="21"/>
                                      <w:szCs w:val="21"/>
                                    </w:rPr>
                                    <w:t>torej upravi, ki bedi nad nadzorom njegovega vira,</w:t>
                                  </w:r>
                                  <w:r w:rsidR="00846A07" w:rsidRPr="003E6B4F">
                                    <w:rPr>
                                      <w:b/>
                                      <w:bCs/>
                                      <w:color w:val="4700B8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="003815DD" w:rsidRPr="003E6B4F">
                                    <w:rPr>
                                      <w:b/>
                                      <w:bCs/>
                                      <w:color w:val="4700B8"/>
                                      <w:sz w:val="21"/>
                                      <w:szCs w:val="21"/>
                                    </w:rPr>
                                    <w:t xml:space="preserve">prijaviti prenehanje </w:t>
                                  </w:r>
                                </w:p>
                                <w:p w14:paraId="40E649FD" w14:textId="5415AC10" w:rsidR="003815DD" w:rsidRPr="003E6B4F" w:rsidRDefault="003815DD" w:rsidP="00036C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700B8"/>
                                      <w:sz w:val="21"/>
                                      <w:szCs w:val="21"/>
                                    </w:rPr>
                                  </w:pPr>
                                  <w:r w:rsidRPr="003E6B4F">
                                    <w:rPr>
                                      <w:b/>
                                      <w:bCs/>
                                      <w:color w:val="4700B8"/>
                                      <w:sz w:val="21"/>
                                      <w:szCs w:val="21"/>
                                    </w:rPr>
                                    <w:t>uporabe tega vira.«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F03D1" id="Polje z besedilom 7" o:spid="_x0000_s1031" type="#_x0000_t202" alt="&quot;&quot;" style="position:absolute;left:0;text-align:left;margin-left:8.25pt;margin-top:11.05pt;width:258pt;height:82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" fillcolor="white [3201]" strokecolor="#4700b8" strokeweight="1pt">
                      <v:textbox>
                        <w:txbxContent>
                          <w:p w14:paraId="1EF496AA" w14:textId="77777777" w:rsidR="00036CD9" w:rsidRDefault="003815DD" w:rsidP="00036CD9">
                            <w:pPr>
                              <w:jc w:val="center"/>
                              <w:rPr>
                                <w:color w:val="4700B8"/>
                                <w:sz w:val="21"/>
                                <w:szCs w:val="21"/>
                              </w:rPr>
                            </w:pPr>
                            <w:r w:rsidRPr="003B48FB">
                              <w:rPr>
                                <w:color w:val="4700B8"/>
                                <w:sz w:val="21"/>
                                <w:szCs w:val="21"/>
                              </w:rPr>
                              <w:t xml:space="preserve">Iz zakonodaje: </w:t>
                            </w:r>
                          </w:p>
                          <w:p w14:paraId="03A65A83" w14:textId="77777777" w:rsidR="00E87F2A" w:rsidRDefault="003815DD" w:rsidP="00036CD9">
                            <w:pPr>
                              <w:jc w:val="center"/>
                              <w:rPr>
                                <w:b/>
                                <w:bCs/>
                                <w:color w:val="4700B8"/>
                                <w:sz w:val="21"/>
                                <w:szCs w:val="21"/>
                              </w:rPr>
                            </w:pPr>
                            <w:r w:rsidRPr="003E6B4F">
                              <w:rPr>
                                <w:b/>
                                <w:bCs/>
                                <w:color w:val="4700B8"/>
                                <w:sz w:val="21"/>
                                <w:szCs w:val="21"/>
                              </w:rPr>
                              <w:t xml:space="preserve">»Če uporabnik vira sevanja </w:t>
                            </w:r>
                          </w:p>
                          <w:p w14:paraId="5E76CE62" w14:textId="3F362DD6" w:rsidR="00036CD9" w:rsidRDefault="00E87F2A" w:rsidP="00E87F2A">
                            <w:pPr>
                              <w:jc w:val="center"/>
                              <w:rPr>
                                <w:b/>
                                <w:bCs/>
                                <w:color w:val="4700B8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700B8"/>
                                <w:sz w:val="21"/>
                                <w:szCs w:val="21"/>
                              </w:rPr>
                              <w:t>v</w:t>
                            </w:r>
                            <w:r w:rsidR="003815DD" w:rsidRPr="003E6B4F">
                              <w:rPr>
                                <w:b/>
                                <w:bCs/>
                                <w:color w:val="4700B8"/>
                                <w:sz w:val="21"/>
                                <w:szCs w:val="21"/>
                              </w:rPr>
                              <w:t>ira</w:t>
                            </w:r>
                            <w:r>
                              <w:rPr>
                                <w:b/>
                                <w:bCs/>
                                <w:color w:val="4700B8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3815DD" w:rsidRPr="003E6B4F">
                              <w:rPr>
                                <w:b/>
                                <w:bCs/>
                                <w:color w:val="4700B8"/>
                                <w:sz w:val="21"/>
                                <w:szCs w:val="21"/>
                              </w:rPr>
                              <w:t>ne uporablja več, mora v 15 dneh URSJV oz. URSVS,</w:t>
                            </w:r>
                            <w:r w:rsidR="00846A07" w:rsidRPr="003E6B4F">
                              <w:rPr>
                                <w:b/>
                                <w:bCs/>
                                <w:color w:val="4700B8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3815DD" w:rsidRPr="003E6B4F">
                              <w:rPr>
                                <w:b/>
                                <w:bCs/>
                                <w:color w:val="4700B8"/>
                                <w:sz w:val="21"/>
                                <w:szCs w:val="21"/>
                              </w:rPr>
                              <w:t>torej upravi, ki bedi nad nadzorom njegovega vira,</w:t>
                            </w:r>
                            <w:r w:rsidR="00846A07" w:rsidRPr="003E6B4F">
                              <w:rPr>
                                <w:b/>
                                <w:bCs/>
                                <w:color w:val="4700B8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3815DD" w:rsidRPr="003E6B4F">
                              <w:rPr>
                                <w:b/>
                                <w:bCs/>
                                <w:color w:val="4700B8"/>
                                <w:sz w:val="21"/>
                                <w:szCs w:val="21"/>
                              </w:rPr>
                              <w:t xml:space="preserve">prijaviti prenehanje </w:t>
                            </w:r>
                          </w:p>
                          <w:p w14:paraId="40E649FD" w14:textId="5415AC10" w:rsidR="003815DD" w:rsidRPr="003E6B4F" w:rsidRDefault="003815DD" w:rsidP="00036CD9">
                            <w:pPr>
                              <w:jc w:val="center"/>
                              <w:rPr>
                                <w:b/>
                                <w:bCs/>
                                <w:color w:val="4700B8"/>
                                <w:sz w:val="21"/>
                                <w:szCs w:val="21"/>
                              </w:rPr>
                            </w:pPr>
                            <w:r w:rsidRPr="003E6B4F">
                              <w:rPr>
                                <w:b/>
                                <w:bCs/>
                                <w:color w:val="4700B8"/>
                                <w:sz w:val="21"/>
                                <w:szCs w:val="21"/>
                              </w:rPr>
                              <w:t>uporabe tega vira.«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C0CF16" w14:textId="3B538A84" w:rsidR="000363E7" w:rsidRDefault="000363E7" w:rsidP="00533DCB">
            <w:pPr>
              <w:spacing w:after="80"/>
              <w:ind w:left="57" w:right="113"/>
              <w:rPr>
                <w:rFonts w:cs="Arial"/>
                <w:b/>
                <w:bCs/>
                <w:color w:val="4700B8"/>
                <w:u w:val="single"/>
              </w:rPr>
            </w:pPr>
          </w:p>
          <w:p w14:paraId="13AB9C6C" w14:textId="77777777" w:rsidR="003815DD" w:rsidRDefault="003815DD" w:rsidP="00533DCB">
            <w:pPr>
              <w:spacing w:after="80"/>
              <w:ind w:left="57" w:right="113"/>
              <w:rPr>
                <w:rFonts w:cs="Arial"/>
                <w:b/>
                <w:bCs/>
                <w:color w:val="4700B8"/>
                <w:u w:val="single"/>
              </w:rPr>
            </w:pPr>
          </w:p>
          <w:p w14:paraId="440E7671" w14:textId="5EACB445" w:rsidR="00B430B1" w:rsidRPr="00B430B1" w:rsidRDefault="00B430B1" w:rsidP="00533DCB">
            <w:pPr>
              <w:spacing w:after="80"/>
              <w:ind w:left="57" w:right="113"/>
              <w:rPr>
                <w:rFonts w:cs="Arial"/>
                <w:color w:val="000000"/>
                <w:sz w:val="2"/>
                <w:szCs w:val="2"/>
              </w:rPr>
            </w:pPr>
          </w:p>
          <w:p w14:paraId="3ED96BD2" w14:textId="158B8A7F" w:rsidR="00D32ADC" w:rsidRPr="00D32ADC" w:rsidRDefault="00D32ADC" w:rsidP="00533DCB">
            <w:pPr>
              <w:spacing w:after="80"/>
              <w:ind w:left="57" w:right="113"/>
              <w:rPr>
                <w:sz w:val="6"/>
                <w:szCs w:val="6"/>
              </w:rPr>
            </w:pPr>
          </w:p>
          <w:p w14:paraId="32BF2DFE" w14:textId="18305333" w:rsidR="00EB1198" w:rsidRDefault="00EB1198" w:rsidP="00533DCB">
            <w:pPr>
              <w:spacing w:after="80"/>
              <w:ind w:left="57" w:right="113"/>
              <w:jc w:val="center"/>
              <w:rPr>
                <w:sz w:val="18"/>
                <w:szCs w:val="18"/>
              </w:rPr>
            </w:pPr>
          </w:p>
          <w:p w14:paraId="64B25782" w14:textId="65DEB0A3" w:rsidR="00B35AC4" w:rsidRDefault="00B35AC4" w:rsidP="001671D5">
            <w:pPr>
              <w:spacing w:after="80"/>
              <w:rPr>
                <w:sz w:val="18"/>
                <w:szCs w:val="18"/>
              </w:rPr>
            </w:pPr>
          </w:p>
          <w:p w14:paraId="603CE101" w14:textId="7C73397E" w:rsidR="00356D7E" w:rsidRPr="00E20D22" w:rsidRDefault="00356D7E" w:rsidP="001671D5">
            <w:pPr>
              <w:spacing w:after="80"/>
              <w:rPr>
                <w:sz w:val="24"/>
              </w:rPr>
            </w:pPr>
          </w:p>
          <w:p w14:paraId="45317726" w14:textId="795AD887" w:rsidR="00B35AC4" w:rsidRPr="00B35AC4" w:rsidRDefault="00B35AC4" w:rsidP="001671D5">
            <w:pPr>
              <w:spacing w:after="80"/>
              <w:rPr>
                <w:sz w:val="8"/>
                <w:szCs w:val="8"/>
              </w:rPr>
            </w:pPr>
            <w:r w:rsidRPr="00B35AC4">
              <w:rPr>
                <w:sz w:val="8"/>
                <w:szCs w:val="8"/>
              </w:rPr>
              <w:t>----------------------------------------------------</w:t>
            </w:r>
            <w:r>
              <w:rPr>
                <w:sz w:val="8"/>
                <w:szCs w:val="8"/>
              </w:rPr>
              <w:t>--------------------------------------------</w:t>
            </w:r>
          </w:p>
          <w:p w14:paraId="680E4D13" w14:textId="284D43B0" w:rsidR="00B35AC4" w:rsidRDefault="00A66175" w:rsidP="00535F39">
            <w:pPr>
              <w:rPr>
                <w:sz w:val="18"/>
                <w:szCs w:val="18"/>
              </w:rPr>
            </w:pPr>
            <w:r w:rsidRPr="00B35AC4">
              <w:rPr>
                <w:rFonts w:cs="Arial"/>
                <w:noProof/>
                <w:sz w:val="18"/>
                <w:szCs w:val="18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3EB56AB" wp14:editId="757445CF">
                      <wp:simplePos x="0" y="0"/>
                      <wp:positionH relativeFrom="column">
                        <wp:posOffset>49620</wp:posOffset>
                      </wp:positionH>
                      <wp:positionV relativeFrom="paragraph">
                        <wp:posOffset>8228512</wp:posOffset>
                      </wp:positionV>
                      <wp:extent cx="3131820" cy="762000"/>
                      <wp:effectExtent l="0" t="0" r="11430" b="19050"/>
                      <wp:wrapNone/>
                      <wp:docPr id="4" name="Polje z besedilom 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1820" cy="76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994227" w14:textId="77777777" w:rsidR="000D214D" w:rsidRPr="00024AE7" w:rsidRDefault="000D214D" w:rsidP="000D214D">
                                  <w:pPr>
                                    <w:suppressOverlap/>
                                    <w:jc w:val="center"/>
                                    <w:rPr>
                                      <w:rFonts w:cs="Arial"/>
                                      <w:b/>
                                      <w:color w:val="FF0000"/>
                                      <w:szCs w:val="22"/>
                                    </w:rPr>
                                  </w:pPr>
                                  <w:r w:rsidRPr="00024AE7">
                                    <w:rPr>
                                      <w:rFonts w:cs="Arial"/>
                                      <w:b/>
                                      <w:color w:val="FF0000"/>
                                      <w:szCs w:val="22"/>
                                    </w:rPr>
                                    <w:t xml:space="preserve">Če najdete vir sevanja neznanega izvora ali </w:t>
                                  </w:r>
                                </w:p>
                                <w:p w14:paraId="718BCD7F" w14:textId="77777777" w:rsidR="000D214D" w:rsidRPr="00024AE7" w:rsidRDefault="000D214D" w:rsidP="000D214D">
                                  <w:pPr>
                                    <w:suppressOverlap/>
                                    <w:jc w:val="center"/>
                                    <w:rPr>
                                      <w:rFonts w:cs="Arial"/>
                                      <w:b/>
                                      <w:color w:val="FF0000"/>
                                      <w:szCs w:val="22"/>
                                    </w:rPr>
                                  </w:pPr>
                                  <w:r w:rsidRPr="00024AE7">
                                    <w:rPr>
                                      <w:rFonts w:cs="Arial"/>
                                      <w:b/>
                                      <w:color w:val="FF0000"/>
                                      <w:szCs w:val="22"/>
                                    </w:rPr>
                                    <w:t>če sumite, da gre za vir sevanja,</w:t>
                                  </w:r>
                                </w:p>
                                <w:p w14:paraId="1B5780BE" w14:textId="77777777" w:rsidR="000D214D" w:rsidRPr="00024AE7" w:rsidRDefault="000D214D" w:rsidP="000D214D">
                                  <w:pPr>
                                    <w:ind w:left="-284"/>
                                    <w:suppressOverlap/>
                                    <w:jc w:val="center"/>
                                    <w:rPr>
                                      <w:rFonts w:cs="Arial"/>
                                      <w:b/>
                                      <w:color w:val="FF0000"/>
                                      <w:szCs w:val="22"/>
                                    </w:rPr>
                                  </w:pPr>
                                  <w:r w:rsidRPr="00024AE7">
                                    <w:rPr>
                                      <w:rFonts w:cs="Arial"/>
                                      <w:b/>
                                      <w:color w:val="FF0000"/>
                                      <w:szCs w:val="22"/>
                                    </w:rPr>
                                    <w:t>pokličite dežurnega URSJV:</w:t>
                                  </w:r>
                                </w:p>
                                <w:p w14:paraId="06F2B964" w14:textId="77777777" w:rsidR="000D214D" w:rsidRPr="00024AE7" w:rsidRDefault="000D214D" w:rsidP="000D214D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0000"/>
                                      <w:szCs w:val="22"/>
                                    </w:rPr>
                                  </w:pPr>
                                  <w:r w:rsidRPr="00024AE7">
                                    <w:rPr>
                                      <w:rFonts w:cs="Arial"/>
                                      <w:b/>
                                      <w:color w:val="FF0000"/>
                                      <w:szCs w:val="22"/>
                                    </w:rPr>
                                    <w:t>tel. št. 041 982 713</w:t>
                                  </w:r>
                                </w:p>
                                <w:p w14:paraId="28BEE5EE" w14:textId="77777777" w:rsidR="000D214D" w:rsidRPr="00E85301" w:rsidRDefault="000D214D" w:rsidP="000D214D">
                                  <w:pPr>
                                    <w:jc w:val="center"/>
                                    <w:rPr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B56AB" id="Polje z besedilom 4" o:spid="_x0000_s1032" type="#_x0000_t202" alt="&quot;&quot;" style="position:absolute;left:0;text-align:left;margin-left:3.9pt;margin-top:647.9pt;width:246.6pt;height:60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" fillcolor="white [3212]" strokecolor="black [3213]">
                      <v:textbox inset="0,,0">
                        <w:txbxContent>
                          <w:p w14:paraId="6B994227" w14:textId="77777777" w:rsidR="000D214D" w:rsidRPr="00024AE7" w:rsidRDefault="000D214D" w:rsidP="000D214D">
                            <w:pPr>
                              <w:suppressOverlap/>
                              <w:jc w:val="center"/>
                              <w:rPr>
                                <w:rFonts w:cs="Arial"/>
                                <w:b/>
                                <w:color w:val="FF0000"/>
                                <w:szCs w:val="22"/>
                              </w:rPr>
                            </w:pPr>
                            <w:r w:rsidRPr="00024AE7">
                              <w:rPr>
                                <w:rFonts w:cs="Arial"/>
                                <w:b/>
                                <w:color w:val="FF0000"/>
                                <w:szCs w:val="22"/>
                              </w:rPr>
                              <w:t xml:space="preserve">Če najdete vir sevanja neznanega izvora ali </w:t>
                            </w:r>
                          </w:p>
                          <w:p w14:paraId="718BCD7F" w14:textId="77777777" w:rsidR="000D214D" w:rsidRPr="00024AE7" w:rsidRDefault="000D214D" w:rsidP="000D214D">
                            <w:pPr>
                              <w:suppressOverlap/>
                              <w:jc w:val="center"/>
                              <w:rPr>
                                <w:rFonts w:cs="Arial"/>
                                <w:b/>
                                <w:color w:val="FF0000"/>
                                <w:szCs w:val="22"/>
                              </w:rPr>
                            </w:pPr>
                            <w:r w:rsidRPr="00024AE7">
                              <w:rPr>
                                <w:rFonts w:cs="Arial"/>
                                <w:b/>
                                <w:color w:val="FF0000"/>
                                <w:szCs w:val="22"/>
                              </w:rPr>
                              <w:t>če sumite, da gre za vir sevanja,</w:t>
                            </w:r>
                          </w:p>
                          <w:p w14:paraId="1B5780BE" w14:textId="77777777" w:rsidR="000D214D" w:rsidRPr="00024AE7" w:rsidRDefault="000D214D" w:rsidP="000D214D">
                            <w:pPr>
                              <w:ind w:left="-284"/>
                              <w:suppressOverlap/>
                              <w:jc w:val="center"/>
                              <w:rPr>
                                <w:rFonts w:cs="Arial"/>
                                <w:b/>
                                <w:color w:val="FF0000"/>
                                <w:szCs w:val="22"/>
                              </w:rPr>
                            </w:pPr>
                            <w:r w:rsidRPr="00024AE7">
                              <w:rPr>
                                <w:rFonts w:cs="Arial"/>
                                <w:b/>
                                <w:color w:val="FF0000"/>
                                <w:szCs w:val="22"/>
                              </w:rPr>
                              <w:t>pokličite dežurnega URSJV:</w:t>
                            </w:r>
                          </w:p>
                          <w:p w14:paraId="06F2B964" w14:textId="77777777" w:rsidR="000D214D" w:rsidRPr="00024AE7" w:rsidRDefault="000D214D" w:rsidP="000D214D">
                            <w:pPr>
                              <w:jc w:val="center"/>
                              <w:rPr>
                                <w:rFonts w:cs="Arial"/>
                                <w:b/>
                                <w:color w:val="FF0000"/>
                                <w:szCs w:val="22"/>
                              </w:rPr>
                            </w:pPr>
                            <w:r w:rsidRPr="00024AE7">
                              <w:rPr>
                                <w:rFonts w:cs="Arial"/>
                                <w:b/>
                                <w:color w:val="FF0000"/>
                                <w:szCs w:val="22"/>
                              </w:rPr>
                              <w:t>tel. št. 041 982 713</w:t>
                            </w:r>
                          </w:p>
                          <w:p w14:paraId="28BEE5EE" w14:textId="77777777" w:rsidR="000D214D" w:rsidRPr="00E85301" w:rsidRDefault="000D214D" w:rsidP="000D214D">
                            <w:pPr>
                              <w:jc w:val="center"/>
                              <w:rPr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5AC4" w:rsidRPr="00B35AC4">
              <w:rPr>
                <w:sz w:val="18"/>
                <w:szCs w:val="18"/>
                <w:vertAlign w:val="superscript"/>
              </w:rPr>
              <w:t>1</w:t>
            </w:r>
            <w:r w:rsidR="00B35AC4" w:rsidRPr="00B35AC4">
              <w:rPr>
                <w:sz w:val="18"/>
                <w:szCs w:val="18"/>
              </w:rPr>
              <w:t xml:space="preserve">Takšen »pozabljen« vir </w:t>
            </w:r>
            <w:r w:rsidR="00B35AC4" w:rsidRPr="00B35AC4">
              <w:rPr>
                <w:sz w:val="18"/>
                <w:szCs w:val="18"/>
                <w:vertAlign w:val="superscript"/>
              </w:rPr>
              <w:t>137</w:t>
            </w:r>
            <w:r w:rsidR="00B35AC4" w:rsidRPr="00B35AC4">
              <w:rPr>
                <w:sz w:val="18"/>
                <w:szCs w:val="18"/>
              </w:rPr>
              <w:t>Cs</w:t>
            </w:r>
            <w:r w:rsidR="00535F39">
              <w:rPr>
                <w:sz w:val="18"/>
                <w:szCs w:val="18"/>
              </w:rPr>
              <w:t>,</w:t>
            </w:r>
            <w:r w:rsidR="00B35AC4" w:rsidRPr="00B35AC4">
              <w:rPr>
                <w:sz w:val="18"/>
                <w:szCs w:val="18"/>
              </w:rPr>
              <w:t xml:space="preserve"> sicer z bistveno večjo aktivnostjo</w:t>
            </w:r>
            <w:r w:rsidR="00535F39">
              <w:rPr>
                <w:sz w:val="18"/>
                <w:szCs w:val="18"/>
              </w:rPr>
              <w:t>,</w:t>
            </w:r>
            <w:r w:rsidR="00B35AC4" w:rsidRPr="00B35AC4">
              <w:rPr>
                <w:sz w:val="18"/>
                <w:szCs w:val="18"/>
              </w:rPr>
              <w:t xml:space="preserve"> je povzročil veliko radiološko nesrečo leta 1987 v Braziliji, ki je terjala tudi smrtne žrtve. Podrobnosti so na: </w:t>
            </w:r>
          </w:p>
          <w:p w14:paraId="7B229542" w14:textId="37BEB77C" w:rsidR="00986F47" w:rsidRDefault="00D214C9" w:rsidP="00535F39">
            <w:hyperlink r:id="rId13" w:history="1">
              <w:r w:rsidR="00B35AC4" w:rsidRPr="00583079">
                <w:rPr>
                  <w:rStyle w:val="Hiperpovezava"/>
                  <w:sz w:val="18"/>
                  <w:szCs w:val="18"/>
                </w:rPr>
                <w:t>https://www-pub.iaea.org/MTCD/Publications/PDF/Pub815_web.pdf</w:t>
              </w:r>
            </w:hyperlink>
          </w:p>
          <w:p w14:paraId="296CC8CF" w14:textId="542FEC57" w:rsidR="00535F39" w:rsidRPr="00535F39" w:rsidRDefault="00535F39" w:rsidP="00535F39">
            <w:pPr>
              <w:rPr>
                <w:sz w:val="12"/>
                <w:szCs w:val="12"/>
              </w:rPr>
            </w:pPr>
          </w:p>
          <w:p w14:paraId="29C54CED" w14:textId="77777777" w:rsidR="00535F39" w:rsidRDefault="00B35AC4" w:rsidP="00535F39">
            <w:pPr>
              <w:rPr>
                <w:rFonts w:cs="Arial"/>
                <w:sz w:val="18"/>
                <w:szCs w:val="18"/>
              </w:rPr>
            </w:pPr>
            <w:r w:rsidRPr="00B35AC4">
              <w:rPr>
                <w:sz w:val="18"/>
                <w:szCs w:val="18"/>
                <w:vertAlign w:val="superscript"/>
              </w:rPr>
              <w:t>2</w:t>
            </w:r>
            <w:r w:rsidRPr="00B35AC4">
              <w:rPr>
                <w:sz w:val="18"/>
                <w:szCs w:val="18"/>
              </w:rPr>
              <w:t xml:space="preserve"> </w:t>
            </w:r>
            <w:r w:rsidRPr="00B35AC4">
              <w:rPr>
                <w:rFonts w:cs="Arial"/>
                <w:sz w:val="18"/>
                <w:szCs w:val="18"/>
              </w:rPr>
              <w:t xml:space="preserve">Talitev </w:t>
            </w:r>
            <w:r w:rsidRPr="00B35AC4">
              <w:rPr>
                <w:rFonts w:cs="Arial"/>
                <w:sz w:val="18"/>
                <w:szCs w:val="18"/>
                <w:vertAlign w:val="superscript"/>
              </w:rPr>
              <w:t>137</w:t>
            </w:r>
            <w:r w:rsidRPr="00B35AC4">
              <w:rPr>
                <w:rFonts w:cs="Arial"/>
                <w:sz w:val="18"/>
                <w:szCs w:val="18"/>
              </w:rPr>
              <w:t>Cs leta 1998 v španski jeklarni je povzročila veliko gmotno škodo.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B35AC4">
              <w:rPr>
                <w:rFonts w:cs="Arial"/>
                <w:sz w:val="18"/>
                <w:szCs w:val="18"/>
              </w:rPr>
              <w:t>Podrobnosti so na</w:t>
            </w:r>
            <w:r w:rsidR="00535F39">
              <w:rPr>
                <w:rFonts w:cs="Arial"/>
                <w:sz w:val="18"/>
                <w:szCs w:val="18"/>
              </w:rPr>
              <w:t>:</w:t>
            </w:r>
          </w:p>
          <w:p w14:paraId="3E36B6E2" w14:textId="1124F718" w:rsidR="00B35AC4" w:rsidRDefault="00D214C9" w:rsidP="00535F39">
            <w:pPr>
              <w:rPr>
                <w:rFonts w:cs="Arial"/>
                <w:sz w:val="18"/>
                <w:szCs w:val="18"/>
              </w:rPr>
            </w:pPr>
            <w:hyperlink r:id="rId14" w:history="1">
              <w:r w:rsidR="00B35AC4" w:rsidRPr="00583079">
                <w:rPr>
                  <w:rStyle w:val="Hiperpovezava"/>
                  <w:rFonts w:cs="Arial"/>
                  <w:sz w:val="18"/>
                  <w:szCs w:val="18"/>
                </w:rPr>
                <w:t>https://www.iaea.org/sites/default/files/sealedradsource1013.pdf</w:t>
              </w:r>
            </w:hyperlink>
          </w:p>
          <w:p w14:paraId="6FE3D442" w14:textId="2AEC9DB7" w:rsidR="00B35AC4" w:rsidRPr="00FB0299" w:rsidRDefault="00B35AC4" w:rsidP="00B35AC4">
            <w:pPr>
              <w:spacing w:after="80"/>
              <w:rPr>
                <w:sz w:val="14"/>
                <w:szCs w:val="14"/>
              </w:rPr>
            </w:pPr>
          </w:p>
          <w:p w14:paraId="5E854EE7" w14:textId="76C29A74" w:rsidR="004007EB" w:rsidRPr="00A81D51" w:rsidRDefault="004007EB" w:rsidP="00B35AC4">
            <w:pPr>
              <w:spacing w:after="80"/>
              <w:rPr>
                <w:sz w:val="20"/>
                <w:szCs w:val="20"/>
              </w:rPr>
            </w:pPr>
          </w:p>
          <w:p w14:paraId="5DED13A2" w14:textId="086CD341" w:rsidR="004007EB" w:rsidRDefault="004007EB" w:rsidP="00B35AC4">
            <w:pPr>
              <w:spacing w:after="80"/>
              <w:rPr>
                <w:sz w:val="18"/>
                <w:szCs w:val="18"/>
              </w:rPr>
            </w:pPr>
          </w:p>
          <w:p w14:paraId="70776179" w14:textId="6985EF8C" w:rsidR="004007EB" w:rsidRDefault="004007EB" w:rsidP="00B35AC4">
            <w:pPr>
              <w:spacing w:after="80"/>
              <w:rPr>
                <w:sz w:val="18"/>
                <w:szCs w:val="18"/>
              </w:rPr>
            </w:pPr>
          </w:p>
          <w:p w14:paraId="27C1653D" w14:textId="14017517" w:rsidR="004007EB" w:rsidRPr="00B35AC4" w:rsidRDefault="004007EB" w:rsidP="00B35AC4">
            <w:pPr>
              <w:spacing w:after="80"/>
              <w:rPr>
                <w:sz w:val="18"/>
                <w:szCs w:val="18"/>
              </w:rPr>
            </w:pPr>
          </w:p>
        </w:tc>
      </w:tr>
    </w:tbl>
    <w:p w14:paraId="0218038C" w14:textId="1AE6888B" w:rsidR="002E2CE7" w:rsidRPr="001663E1" w:rsidRDefault="002E2CE7" w:rsidP="00356D7E">
      <w:pPr>
        <w:tabs>
          <w:tab w:val="left" w:pos="275"/>
          <w:tab w:val="left" w:pos="920"/>
          <w:tab w:val="left" w:pos="5954"/>
        </w:tabs>
        <w:spacing w:before="120"/>
        <w:ind w:right="113"/>
        <w:outlineLvl w:val="0"/>
        <w:rPr>
          <w:rFonts w:cs="Arial"/>
          <w:b/>
          <w:color w:val="4700B8"/>
          <w:sz w:val="12"/>
          <w:szCs w:val="12"/>
        </w:rPr>
      </w:pPr>
    </w:p>
    <w:p w14:paraId="6E1059CF" w14:textId="3E9BE829" w:rsidR="008068DC" w:rsidRPr="008068DC" w:rsidRDefault="008068DC" w:rsidP="00D30595">
      <w:pPr>
        <w:tabs>
          <w:tab w:val="left" w:pos="275"/>
          <w:tab w:val="left" w:pos="920"/>
          <w:tab w:val="left" w:pos="5954"/>
        </w:tabs>
        <w:spacing w:before="120"/>
        <w:ind w:right="113"/>
        <w:jc w:val="center"/>
        <w:outlineLvl w:val="0"/>
        <w:rPr>
          <w:rFonts w:cs="Arial"/>
          <w:b/>
          <w:color w:val="4700B8"/>
          <w:sz w:val="10"/>
          <w:szCs w:val="10"/>
        </w:rPr>
      </w:pPr>
      <w:r w:rsidRPr="00CD3583">
        <w:rPr>
          <w:rFonts w:cs="Arial"/>
          <w:noProof/>
          <w:szCs w:val="22"/>
        </w:rPr>
        <w:drawing>
          <wp:anchor distT="0" distB="0" distL="114935" distR="114935" simplePos="0" relativeHeight="251781120" behindDoc="0" locked="0" layoutInCell="1" allowOverlap="1" wp14:anchorId="5C56915F" wp14:editId="412E0DE3">
            <wp:simplePos x="0" y="0"/>
            <wp:positionH relativeFrom="column">
              <wp:posOffset>6953885</wp:posOffset>
            </wp:positionH>
            <wp:positionV relativeFrom="paragraph">
              <wp:posOffset>38009</wp:posOffset>
            </wp:positionV>
            <wp:extent cx="567690" cy="668655"/>
            <wp:effectExtent l="0" t="0" r="3810" b="0"/>
            <wp:wrapNone/>
            <wp:docPr id="12" name="Slika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A448C" w14:textId="1751F7CB" w:rsidR="00941B40" w:rsidRPr="005F3BFB" w:rsidRDefault="00881A93" w:rsidP="00D30595">
      <w:pPr>
        <w:tabs>
          <w:tab w:val="left" w:pos="275"/>
          <w:tab w:val="left" w:pos="920"/>
          <w:tab w:val="left" w:pos="5954"/>
        </w:tabs>
        <w:spacing w:before="120"/>
        <w:ind w:right="113"/>
        <w:jc w:val="center"/>
        <w:outlineLvl w:val="0"/>
        <w:rPr>
          <w:rFonts w:cs="Arial"/>
          <w:b/>
          <w:color w:val="4700B8"/>
          <w:sz w:val="16"/>
          <w:szCs w:val="16"/>
        </w:rPr>
      </w:pPr>
      <w:r w:rsidRPr="005F3BFB">
        <w:rPr>
          <w:rFonts w:cs="Arial"/>
          <w:noProof/>
          <w:sz w:val="16"/>
          <w:szCs w:val="16"/>
        </w:rPr>
        <w:drawing>
          <wp:anchor distT="0" distB="0" distL="114935" distR="114935" simplePos="0" relativeHeight="251770880" behindDoc="0" locked="0" layoutInCell="1" allowOverlap="1" wp14:anchorId="51A5438A" wp14:editId="44570726">
            <wp:simplePos x="0" y="0"/>
            <wp:positionH relativeFrom="column">
              <wp:posOffset>6867525</wp:posOffset>
            </wp:positionH>
            <wp:positionV relativeFrom="paragraph">
              <wp:posOffset>9896475</wp:posOffset>
            </wp:positionV>
            <wp:extent cx="567690" cy="668655"/>
            <wp:effectExtent l="0" t="0" r="0" b="0"/>
            <wp:wrapNone/>
            <wp:docPr id="5" name="Slika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668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F47" w:rsidRPr="005F3BFB">
        <w:rPr>
          <w:rFonts w:cs="Arial"/>
          <w:noProof/>
          <w:sz w:val="16"/>
          <w:szCs w:val="16"/>
        </w:rPr>
        <w:drawing>
          <wp:anchor distT="0" distB="0" distL="114935" distR="114935" simplePos="0" relativeHeight="251762688" behindDoc="0" locked="0" layoutInCell="1" allowOverlap="1" wp14:anchorId="1BA60B59" wp14:editId="34D05A2F">
            <wp:simplePos x="0" y="0"/>
            <wp:positionH relativeFrom="column">
              <wp:posOffset>7962265</wp:posOffset>
            </wp:positionH>
            <wp:positionV relativeFrom="paragraph">
              <wp:posOffset>55880</wp:posOffset>
            </wp:positionV>
            <wp:extent cx="567690" cy="668655"/>
            <wp:effectExtent l="0" t="0" r="0" b="0"/>
            <wp:wrapNone/>
            <wp:docPr id="14" name="Slika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668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B40" w:rsidRPr="005F3BFB">
        <w:rPr>
          <w:rFonts w:cs="Arial"/>
          <w:b/>
          <w:color w:val="4700B8"/>
          <w:sz w:val="16"/>
          <w:szCs w:val="16"/>
        </w:rPr>
        <w:t>Sevalne novice so namenjene predvsem obveščanju izvajalcev sevalnih dejavnosti.</w:t>
      </w:r>
    </w:p>
    <w:p w14:paraId="63945DC3" w14:textId="5D5C3CD6" w:rsidR="00CE2315" w:rsidRPr="005F3BFB" w:rsidRDefault="00FE7813" w:rsidP="00522C21">
      <w:pPr>
        <w:tabs>
          <w:tab w:val="left" w:pos="275"/>
          <w:tab w:val="left" w:pos="920"/>
        </w:tabs>
        <w:ind w:right="113"/>
        <w:jc w:val="center"/>
        <w:outlineLvl w:val="0"/>
        <w:rPr>
          <w:rFonts w:cs="Arial"/>
          <w:b/>
          <w:color w:val="4700B8"/>
          <w:sz w:val="16"/>
          <w:szCs w:val="16"/>
        </w:rPr>
      </w:pPr>
      <w:r w:rsidRPr="005F3BFB">
        <w:rPr>
          <w:rFonts w:cs="Arial"/>
          <w:b/>
          <w:color w:val="4700B8"/>
          <w:sz w:val="16"/>
          <w:szCs w:val="16"/>
        </w:rPr>
        <w:t>Sevalne novice p</w:t>
      </w:r>
      <w:r w:rsidR="00CE2315" w:rsidRPr="005F3BFB">
        <w:rPr>
          <w:rFonts w:cs="Arial"/>
          <w:b/>
          <w:color w:val="4700B8"/>
          <w:sz w:val="16"/>
          <w:szCs w:val="16"/>
        </w:rPr>
        <w:t xml:space="preserve">ripravlja in razpošilja Uprava Republike Slovenije za jedrsko varnost, Litostrojska cesta 54, 1000 Ljubljana. </w:t>
      </w:r>
    </w:p>
    <w:p w14:paraId="4DDDF6CD" w14:textId="42E1CE9E" w:rsidR="001D571C" w:rsidRPr="005F3BFB" w:rsidRDefault="00AF6A23" w:rsidP="00522C21">
      <w:pPr>
        <w:tabs>
          <w:tab w:val="left" w:pos="275"/>
          <w:tab w:val="left" w:pos="920"/>
        </w:tabs>
        <w:ind w:right="113"/>
        <w:jc w:val="center"/>
        <w:outlineLvl w:val="0"/>
        <w:rPr>
          <w:rFonts w:cs="Arial"/>
          <w:b/>
          <w:color w:val="4700B8"/>
          <w:sz w:val="16"/>
          <w:szCs w:val="16"/>
        </w:rPr>
      </w:pPr>
      <w:r w:rsidRPr="005F3BFB">
        <w:rPr>
          <w:rFonts w:cs="Arial"/>
          <w:b/>
          <w:color w:val="4700B8"/>
          <w:sz w:val="16"/>
          <w:szCs w:val="16"/>
        </w:rPr>
        <w:t>Pri pripravi</w:t>
      </w:r>
      <w:r w:rsidR="001D571C" w:rsidRPr="005F3BFB">
        <w:rPr>
          <w:rFonts w:cs="Arial"/>
          <w:b/>
          <w:color w:val="4700B8"/>
          <w:sz w:val="16"/>
          <w:szCs w:val="16"/>
        </w:rPr>
        <w:t xml:space="preserve"> </w:t>
      </w:r>
      <w:r w:rsidR="00753B31" w:rsidRPr="005F3BFB">
        <w:rPr>
          <w:rFonts w:cs="Arial"/>
          <w:b/>
          <w:color w:val="4700B8"/>
          <w:sz w:val="16"/>
          <w:szCs w:val="16"/>
        </w:rPr>
        <w:t>6</w:t>
      </w:r>
      <w:r w:rsidR="00987F63">
        <w:rPr>
          <w:rFonts w:cs="Arial"/>
          <w:b/>
          <w:color w:val="4700B8"/>
          <w:sz w:val="16"/>
          <w:szCs w:val="16"/>
        </w:rPr>
        <w:t>2</w:t>
      </w:r>
      <w:r w:rsidR="001D571C" w:rsidRPr="005F3BFB">
        <w:rPr>
          <w:rFonts w:cs="Arial"/>
          <w:b/>
          <w:color w:val="4700B8"/>
          <w:sz w:val="16"/>
          <w:szCs w:val="16"/>
        </w:rPr>
        <w:t xml:space="preserve">. številke Sevalnih novic </w:t>
      </w:r>
      <w:r w:rsidR="00737B1C" w:rsidRPr="005F3BFB">
        <w:rPr>
          <w:rFonts w:cs="Arial"/>
          <w:b/>
          <w:color w:val="4700B8"/>
          <w:sz w:val="16"/>
          <w:szCs w:val="16"/>
        </w:rPr>
        <w:t>s</w:t>
      </w:r>
      <w:r w:rsidR="00675AD8">
        <w:rPr>
          <w:rFonts w:cs="Arial"/>
          <w:b/>
          <w:color w:val="4700B8"/>
          <w:sz w:val="16"/>
          <w:szCs w:val="16"/>
        </w:rPr>
        <w:t>o</w:t>
      </w:r>
      <w:r w:rsidR="001D571C" w:rsidRPr="005F3BFB">
        <w:rPr>
          <w:rFonts w:cs="Arial"/>
          <w:b/>
          <w:color w:val="4700B8"/>
          <w:sz w:val="16"/>
          <w:szCs w:val="16"/>
        </w:rPr>
        <w:t xml:space="preserve"> </w:t>
      </w:r>
      <w:r w:rsidRPr="005F3BFB">
        <w:rPr>
          <w:rFonts w:cs="Arial"/>
          <w:b/>
          <w:color w:val="4700B8"/>
          <w:sz w:val="16"/>
          <w:szCs w:val="16"/>
        </w:rPr>
        <w:t>sodeloval</w:t>
      </w:r>
      <w:r w:rsidR="00675AD8">
        <w:rPr>
          <w:rFonts w:cs="Arial"/>
          <w:b/>
          <w:color w:val="4700B8"/>
          <w:sz w:val="16"/>
          <w:szCs w:val="16"/>
        </w:rPr>
        <w:t>i</w:t>
      </w:r>
      <w:r w:rsidR="001B20B8" w:rsidRPr="005F3BFB">
        <w:rPr>
          <w:rFonts w:cs="Arial"/>
          <w:b/>
          <w:color w:val="4700B8"/>
          <w:sz w:val="16"/>
          <w:szCs w:val="16"/>
        </w:rPr>
        <w:t xml:space="preserve"> </w:t>
      </w:r>
      <w:r w:rsidR="00113ADB" w:rsidRPr="005F3BFB">
        <w:rPr>
          <w:rFonts w:cs="Arial"/>
          <w:b/>
          <w:color w:val="4700B8"/>
          <w:sz w:val="16"/>
          <w:szCs w:val="16"/>
        </w:rPr>
        <w:t xml:space="preserve">dr. </w:t>
      </w:r>
      <w:r w:rsidR="00987F63">
        <w:rPr>
          <w:rFonts w:cs="Arial"/>
          <w:b/>
          <w:color w:val="4700B8"/>
          <w:sz w:val="16"/>
          <w:szCs w:val="16"/>
        </w:rPr>
        <w:t>Helena Janžekovič</w:t>
      </w:r>
      <w:r w:rsidR="00675AD8">
        <w:rPr>
          <w:rFonts w:cs="Arial"/>
          <w:b/>
          <w:color w:val="4700B8"/>
          <w:sz w:val="16"/>
          <w:szCs w:val="16"/>
        </w:rPr>
        <w:t xml:space="preserve">, mag. Zoran Petrovič in mag. </w:t>
      </w:r>
      <w:r w:rsidR="00987F63" w:rsidRPr="00675AD8">
        <w:rPr>
          <w:rFonts w:cs="Arial"/>
          <w:b/>
          <w:color w:val="4700B8"/>
          <w:sz w:val="16"/>
          <w:szCs w:val="16"/>
        </w:rPr>
        <w:t>Matjaž P</w:t>
      </w:r>
      <w:r w:rsidR="00675AD8" w:rsidRPr="00675AD8">
        <w:rPr>
          <w:rFonts w:cs="Arial"/>
          <w:b/>
          <w:color w:val="4700B8"/>
          <w:sz w:val="16"/>
          <w:szCs w:val="16"/>
        </w:rPr>
        <w:t>ristavec</w:t>
      </w:r>
      <w:r w:rsidR="001D571C" w:rsidRPr="00675AD8">
        <w:rPr>
          <w:rFonts w:cs="Arial"/>
          <w:b/>
          <w:color w:val="4700B8"/>
          <w:sz w:val="16"/>
          <w:szCs w:val="16"/>
        </w:rPr>
        <w:t>.</w:t>
      </w:r>
      <w:r w:rsidR="00840FB9" w:rsidRPr="005F3BFB">
        <w:rPr>
          <w:rFonts w:cs="Arial"/>
          <w:b/>
          <w:color w:val="4700B8"/>
          <w:sz w:val="16"/>
          <w:szCs w:val="16"/>
        </w:rPr>
        <w:t xml:space="preserve"> Ureja: </w:t>
      </w:r>
      <w:r w:rsidR="00CA574C" w:rsidRPr="005F3BFB">
        <w:rPr>
          <w:rFonts w:cs="Arial"/>
          <w:b/>
          <w:color w:val="4700B8"/>
          <w:sz w:val="16"/>
          <w:szCs w:val="16"/>
        </w:rPr>
        <w:t>dr. Magda Čarman</w:t>
      </w:r>
      <w:r w:rsidR="00840FB9" w:rsidRPr="005F3BFB">
        <w:rPr>
          <w:rFonts w:cs="Arial"/>
          <w:b/>
          <w:color w:val="4700B8"/>
          <w:sz w:val="16"/>
          <w:szCs w:val="16"/>
        </w:rPr>
        <w:t>.</w:t>
      </w:r>
      <w:r w:rsidR="00B609A7" w:rsidRPr="005F3BFB">
        <w:rPr>
          <w:rFonts w:cs="Arial"/>
          <w:noProof/>
          <w:sz w:val="16"/>
          <w:szCs w:val="16"/>
        </w:rPr>
        <w:t xml:space="preserve"> </w:t>
      </w:r>
    </w:p>
    <w:p w14:paraId="57520511" w14:textId="0949D63C" w:rsidR="003448E8" w:rsidRPr="005F3BFB" w:rsidRDefault="00D214C9" w:rsidP="005D02E5">
      <w:pPr>
        <w:tabs>
          <w:tab w:val="left" w:pos="275"/>
          <w:tab w:val="left" w:pos="920"/>
        </w:tabs>
        <w:ind w:right="113"/>
        <w:jc w:val="center"/>
        <w:outlineLvl w:val="0"/>
        <w:rPr>
          <w:rFonts w:cs="Arial"/>
          <w:b/>
          <w:color w:val="4700B8"/>
          <w:sz w:val="16"/>
          <w:szCs w:val="16"/>
        </w:rPr>
      </w:pPr>
      <w:hyperlink r:id="rId15" w:history="1">
        <w:r w:rsidR="00840FB9" w:rsidRPr="005F3BFB">
          <w:rPr>
            <w:rFonts w:cs="Arial"/>
            <w:b/>
            <w:color w:val="4700B8"/>
            <w:sz w:val="16"/>
            <w:szCs w:val="16"/>
          </w:rPr>
          <w:t>https://www.gov.si/drzavni-organi/organi-v-sestavi/uprava-za-jedrsko-varnost</w:t>
        </w:r>
      </w:hyperlink>
      <w:r w:rsidR="00CE2315" w:rsidRPr="005F3BFB">
        <w:rPr>
          <w:rFonts w:cs="Arial"/>
          <w:b/>
          <w:color w:val="4700B8"/>
          <w:sz w:val="16"/>
          <w:szCs w:val="16"/>
        </w:rPr>
        <w:t xml:space="preserve">, e-naslov: </w:t>
      </w:r>
      <w:hyperlink r:id="rId16" w:history="1">
        <w:r w:rsidR="00CE2315" w:rsidRPr="005F3BFB">
          <w:rPr>
            <w:rFonts w:cs="Arial"/>
            <w:b/>
            <w:color w:val="4700B8"/>
            <w:sz w:val="16"/>
            <w:szCs w:val="16"/>
          </w:rPr>
          <w:t>gp.ursjv@gov.si</w:t>
        </w:r>
      </w:hyperlink>
    </w:p>
    <w:sectPr w:rsidR="003448E8" w:rsidRPr="005F3BFB" w:rsidSect="002E6A11">
      <w:footnotePr>
        <w:pos w:val="beneathText"/>
      </w:footnotePr>
      <w:pgSz w:w="11905" w:h="16837" w:code="9"/>
      <w:pgMar w:top="57" w:right="0" w:bottom="284" w:left="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01E8D" w14:textId="77777777" w:rsidR="00C147EF" w:rsidRDefault="00C147EF">
      <w:r>
        <w:separator/>
      </w:r>
    </w:p>
  </w:endnote>
  <w:endnote w:type="continuationSeparator" w:id="0">
    <w:p w14:paraId="7660E3DF" w14:textId="77777777" w:rsidR="00C147EF" w:rsidRDefault="00C14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Yu Gothic"/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63031" w14:textId="77777777" w:rsidR="00C147EF" w:rsidRDefault="00C147EF">
      <w:r>
        <w:separator/>
      </w:r>
    </w:p>
  </w:footnote>
  <w:footnote w:type="continuationSeparator" w:id="0">
    <w:p w14:paraId="32453B66" w14:textId="77777777" w:rsidR="00C147EF" w:rsidRDefault="00C147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A34FA"/>
    <w:multiLevelType w:val="hybridMultilevel"/>
    <w:tmpl w:val="22A43CE0"/>
    <w:lvl w:ilvl="0" w:tplc="7676EE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53D98"/>
    <w:multiLevelType w:val="hybridMultilevel"/>
    <w:tmpl w:val="DECA670E"/>
    <w:lvl w:ilvl="0" w:tplc="0916F202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700E88"/>
    <w:multiLevelType w:val="hybridMultilevel"/>
    <w:tmpl w:val="F3FA83DC"/>
    <w:lvl w:ilvl="0" w:tplc="0424000F">
      <w:start w:val="1"/>
      <w:numFmt w:val="decimal"/>
      <w:lvlText w:val="%1."/>
      <w:lvlJc w:val="left"/>
      <w:pPr>
        <w:tabs>
          <w:tab w:val="num" w:pos="746"/>
        </w:tabs>
        <w:ind w:left="746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66"/>
        </w:tabs>
        <w:ind w:left="1466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86"/>
        </w:tabs>
        <w:ind w:left="2186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906"/>
        </w:tabs>
        <w:ind w:left="2906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26"/>
        </w:tabs>
        <w:ind w:left="3626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46"/>
        </w:tabs>
        <w:ind w:left="4346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66"/>
        </w:tabs>
        <w:ind w:left="5066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86"/>
        </w:tabs>
        <w:ind w:left="5786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506"/>
        </w:tabs>
        <w:ind w:left="6506" w:hanging="180"/>
      </w:pPr>
    </w:lvl>
  </w:abstractNum>
  <w:abstractNum w:abstractNumId="3" w15:restartNumberingAfterBreak="0">
    <w:nsid w:val="0BB30CCC"/>
    <w:multiLevelType w:val="hybridMultilevel"/>
    <w:tmpl w:val="AD2052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07E28"/>
    <w:multiLevelType w:val="hybridMultilevel"/>
    <w:tmpl w:val="D5ACC174"/>
    <w:lvl w:ilvl="0" w:tplc="E67CD41C"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77B07"/>
    <w:multiLevelType w:val="hybridMultilevel"/>
    <w:tmpl w:val="30F20990"/>
    <w:lvl w:ilvl="0" w:tplc="B86ED97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3CB0928"/>
    <w:multiLevelType w:val="hybridMultilevel"/>
    <w:tmpl w:val="ECCE2AB0"/>
    <w:lvl w:ilvl="0" w:tplc="0424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7" w15:restartNumberingAfterBreak="0">
    <w:nsid w:val="16DE71ED"/>
    <w:multiLevelType w:val="singleLevel"/>
    <w:tmpl w:val="0CA20A42"/>
    <w:lvl w:ilvl="0">
      <w:start w:val="1"/>
      <w:numFmt w:val="bullet"/>
      <w:pStyle w:val="bu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78324EE"/>
    <w:multiLevelType w:val="hybridMultilevel"/>
    <w:tmpl w:val="13642414"/>
    <w:lvl w:ilvl="0" w:tplc="B86ED97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913A92"/>
    <w:multiLevelType w:val="hybridMultilevel"/>
    <w:tmpl w:val="13F649D0"/>
    <w:lvl w:ilvl="0" w:tplc="1EE6BDE4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A526F9"/>
    <w:multiLevelType w:val="hybridMultilevel"/>
    <w:tmpl w:val="970C1D52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94C333A"/>
    <w:multiLevelType w:val="hybridMultilevel"/>
    <w:tmpl w:val="00D08C6A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B7C29F1"/>
    <w:multiLevelType w:val="hybridMultilevel"/>
    <w:tmpl w:val="65421D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A837AB"/>
    <w:multiLevelType w:val="hybridMultilevel"/>
    <w:tmpl w:val="8F32F936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22025976"/>
    <w:multiLevelType w:val="hybridMultilevel"/>
    <w:tmpl w:val="7EEEEBA4"/>
    <w:lvl w:ilvl="0" w:tplc="B86ED9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497A62"/>
    <w:multiLevelType w:val="hybridMultilevel"/>
    <w:tmpl w:val="AF76F2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913C71"/>
    <w:multiLevelType w:val="hybridMultilevel"/>
    <w:tmpl w:val="D7F8F596"/>
    <w:lvl w:ilvl="0" w:tplc="1CC4F9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BD5639"/>
    <w:multiLevelType w:val="hybridMultilevel"/>
    <w:tmpl w:val="142E9CCC"/>
    <w:lvl w:ilvl="0" w:tplc="0424000B">
      <w:start w:val="1"/>
      <w:numFmt w:val="bullet"/>
      <w:lvlText w:val=""/>
      <w:lvlJc w:val="left"/>
      <w:pPr>
        <w:ind w:left="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8" w15:restartNumberingAfterBreak="0">
    <w:nsid w:val="28C70BD8"/>
    <w:multiLevelType w:val="hybridMultilevel"/>
    <w:tmpl w:val="338012B4"/>
    <w:lvl w:ilvl="0" w:tplc="1EE6BDE4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D914C0"/>
    <w:multiLevelType w:val="hybridMultilevel"/>
    <w:tmpl w:val="8EC254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ED6DC5"/>
    <w:multiLevelType w:val="hybridMultilevel"/>
    <w:tmpl w:val="B2F63294"/>
    <w:lvl w:ilvl="0" w:tplc="63D455D8"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E65B8F"/>
    <w:multiLevelType w:val="hybridMultilevel"/>
    <w:tmpl w:val="68842C44"/>
    <w:lvl w:ilvl="0" w:tplc="2116B1B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40725D"/>
    <w:multiLevelType w:val="hybridMultilevel"/>
    <w:tmpl w:val="5AC8273E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3ABF0094"/>
    <w:multiLevelType w:val="hybridMultilevel"/>
    <w:tmpl w:val="BCBE7C3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BF4893"/>
    <w:multiLevelType w:val="hybridMultilevel"/>
    <w:tmpl w:val="185E4056"/>
    <w:lvl w:ilvl="0" w:tplc="8EF28528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4700B8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AE72AC"/>
    <w:multiLevelType w:val="hybridMultilevel"/>
    <w:tmpl w:val="0776B50A"/>
    <w:lvl w:ilvl="0" w:tplc="FFFFFFFF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FFFFFFFF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3943833"/>
    <w:multiLevelType w:val="hybridMultilevel"/>
    <w:tmpl w:val="9BDE29F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C1109E"/>
    <w:multiLevelType w:val="hybridMultilevel"/>
    <w:tmpl w:val="42CCDBAA"/>
    <w:lvl w:ilvl="0" w:tplc="91D2CAEA">
      <w:numFmt w:val="bullet"/>
      <w:lvlText w:val="~"/>
      <w:lvlJc w:val="left"/>
      <w:pPr>
        <w:ind w:left="1068" w:hanging="360"/>
      </w:pPr>
      <w:rPr>
        <w:rFonts w:ascii="Arial" w:hAnsi="Aria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4ABB1E8D"/>
    <w:multiLevelType w:val="hybridMultilevel"/>
    <w:tmpl w:val="7B1C66C8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52802EA4"/>
    <w:multiLevelType w:val="hybridMultilevel"/>
    <w:tmpl w:val="F482A676"/>
    <w:lvl w:ilvl="0" w:tplc="0C5EB416">
      <w:start w:val="1"/>
      <w:numFmt w:val="bullet"/>
      <w:lvlText w:val=""/>
      <w:lvlJc w:val="left"/>
      <w:pPr>
        <w:tabs>
          <w:tab w:val="num" w:pos="871"/>
        </w:tabs>
        <w:ind w:left="871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B65726"/>
    <w:multiLevelType w:val="hybridMultilevel"/>
    <w:tmpl w:val="1BB08572"/>
    <w:lvl w:ilvl="0" w:tplc="0424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1" w15:restartNumberingAfterBreak="0">
    <w:nsid w:val="54F61EF1"/>
    <w:multiLevelType w:val="hybridMultilevel"/>
    <w:tmpl w:val="F8EE8C34"/>
    <w:lvl w:ilvl="0" w:tplc="F56A6CEC">
      <w:start w:val="93"/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  <w:u w:val="singl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3318FA"/>
    <w:multiLevelType w:val="multilevel"/>
    <w:tmpl w:val="AA4CC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8BD1015"/>
    <w:multiLevelType w:val="hybridMultilevel"/>
    <w:tmpl w:val="A6A826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C629C4"/>
    <w:multiLevelType w:val="hybridMultilevel"/>
    <w:tmpl w:val="ACF6FBA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5B410EDB"/>
    <w:multiLevelType w:val="hybridMultilevel"/>
    <w:tmpl w:val="36C2439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112EEA"/>
    <w:multiLevelType w:val="hybridMultilevel"/>
    <w:tmpl w:val="BFEC337A"/>
    <w:lvl w:ilvl="0" w:tplc="AF247580">
      <w:start w:val="1"/>
      <w:numFmt w:val="decimal"/>
      <w:pStyle w:val="LPviri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CAB56D0"/>
    <w:multiLevelType w:val="hybridMultilevel"/>
    <w:tmpl w:val="76E6D6D2"/>
    <w:lvl w:ilvl="0" w:tplc="A3161296">
      <w:start w:val="1"/>
      <w:numFmt w:val="bullet"/>
      <w:pStyle w:val="LPalineje"/>
      <w:lvlText w:val="-"/>
      <w:lvlJc w:val="left"/>
      <w:pPr>
        <w:tabs>
          <w:tab w:val="num" w:pos="510"/>
        </w:tabs>
        <w:ind w:left="510" w:hanging="510"/>
      </w:pPr>
      <w:rPr>
        <w:rFonts w:ascii="Verdana" w:hAnsi="Verdana" w:hint="default"/>
        <w:color w:val="0099FF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0099FF"/>
      </w:rPr>
    </w:lvl>
    <w:lvl w:ilvl="2" w:tplc="0424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4308FE"/>
    <w:multiLevelType w:val="hybridMultilevel"/>
    <w:tmpl w:val="B03ECFB6"/>
    <w:lvl w:ilvl="0" w:tplc="0424000F">
      <w:start w:val="1"/>
      <w:numFmt w:val="decimal"/>
      <w:lvlText w:val="%1."/>
      <w:lvlJc w:val="left"/>
      <w:pPr>
        <w:ind w:left="765" w:hanging="360"/>
      </w:pPr>
    </w:lvl>
    <w:lvl w:ilvl="1" w:tplc="04240019" w:tentative="1">
      <w:start w:val="1"/>
      <w:numFmt w:val="lowerLetter"/>
      <w:lvlText w:val="%2."/>
      <w:lvlJc w:val="left"/>
      <w:pPr>
        <w:ind w:left="1485" w:hanging="360"/>
      </w:pPr>
    </w:lvl>
    <w:lvl w:ilvl="2" w:tplc="0424001B" w:tentative="1">
      <w:start w:val="1"/>
      <w:numFmt w:val="lowerRoman"/>
      <w:lvlText w:val="%3."/>
      <w:lvlJc w:val="right"/>
      <w:pPr>
        <w:ind w:left="2205" w:hanging="180"/>
      </w:pPr>
    </w:lvl>
    <w:lvl w:ilvl="3" w:tplc="0424000F" w:tentative="1">
      <w:start w:val="1"/>
      <w:numFmt w:val="decimal"/>
      <w:lvlText w:val="%4."/>
      <w:lvlJc w:val="left"/>
      <w:pPr>
        <w:ind w:left="2925" w:hanging="360"/>
      </w:pPr>
    </w:lvl>
    <w:lvl w:ilvl="4" w:tplc="04240019" w:tentative="1">
      <w:start w:val="1"/>
      <w:numFmt w:val="lowerLetter"/>
      <w:lvlText w:val="%5."/>
      <w:lvlJc w:val="left"/>
      <w:pPr>
        <w:ind w:left="3645" w:hanging="360"/>
      </w:pPr>
    </w:lvl>
    <w:lvl w:ilvl="5" w:tplc="0424001B" w:tentative="1">
      <w:start w:val="1"/>
      <w:numFmt w:val="lowerRoman"/>
      <w:lvlText w:val="%6."/>
      <w:lvlJc w:val="right"/>
      <w:pPr>
        <w:ind w:left="4365" w:hanging="180"/>
      </w:pPr>
    </w:lvl>
    <w:lvl w:ilvl="6" w:tplc="0424000F" w:tentative="1">
      <w:start w:val="1"/>
      <w:numFmt w:val="decimal"/>
      <w:lvlText w:val="%7."/>
      <w:lvlJc w:val="left"/>
      <w:pPr>
        <w:ind w:left="5085" w:hanging="360"/>
      </w:pPr>
    </w:lvl>
    <w:lvl w:ilvl="7" w:tplc="04240019" w:tentative="1">
      <w:start w:val="1"/>
      <w:numFmt w:val="lowerLetter"/>
      <w:lvlText w:val="%8."/>
      <w:lvlJc w:val="left"/>
      <w:pPr>
        <w:ind w:left="5805" w:hanging="360"/>
      </w:pPr>
    </w:lvl>
    <w:lvl w:ilvl="8" w:tplc="0424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9" w15:restartNumberingAfterBreak="0">
    <w:nsid w:val="5F2C664D"/>
    <w:multiLevelType w:val="hybridMultilevel"/>
    <w:tmpl w:val="1C94CB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singl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706FE3"/>
    <w:multiLevelType w:val="hybridMultilevel"/>
    <w:tmpl w:val="5A00495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8D4411"/>
    <w:multiLevelType w:val="hybridMultilevel"/>
    <w:tmpl w:val="183CFCB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B056C4"/>
    <w:multiLevelType w:val="hybridMultilevel"/>
    <w:tmpl w:val="D5025404"/>
    <w:lvl w:ilvl="0" w:tplc="0424000F">
      <w:start w:val="1"/>
      <w:numFmt w:val="decimal"/>
      <w:lvlText w:val="%1."/>
      <w:lvlJc w:val="left"/>
      <w:pPr>
        <w:tabs>
          <w:tab w:val="num" w:pos="746"/>
        </w:tabs>
        <w:ind w:left="746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66"/>
        </w:tabs>
        <w:ind w:left="1466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86"/>
        </w:tabs>
        <w:ind w:left="2186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906"/>
        </w:tabs>
        <w:ind w:left="2906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26"/>
        </w:tabs>
        <w:ind w:left="3626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46"/>
        </w:tabs>
        <w:ind w:left="4346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66"/>
        </w:tabs>
        <w:ind w:left="5066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86"/>
        </w:tabs>
        <w:ind w:left="5786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506"/>
        </w:tabs>
        <w:ind w:left="6506" w:hanging="180"/>
      </w:pPr>
    </w:lvl>
  </w:abstractNum>
  <w:abstractNum w:abstractNumId="43" w15:restartNumberingAfterBreak="0">
    <w:nsid w:val="7224135C"/>
    <w:multiLevelType w:val="hybridMultilevel"/>
    <w:tmpl w:val="F0A6C5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3B6FC4"/>
    <w:multiLevelType w:val="hybridMultilevel"/>
    <w:tmpl w:val="B4383A90"/>
    <w:lvl w:ilvl="0" w:tplc="0C465D1E">
      <w:start w:val="4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Lucida Sans Unicode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1F34F2"/>
    <w:multiLevelType w:val="hybridMultilevel"/>
    <w:tmpl w:val="B986DE7E"/>
    <w:lvl w:ilvl="0" w:tplc="1CC4F9B6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6" w15:restartNumberingAfterBreak="0">
    <w:nsid w:val="7D574C4F"/>
    <w:multiLevelType w:val="hybridMultilevel"/>
    <w:tmpl w:val="70665C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3760865">
    <w:abstractNumId w:val="29"/>
  </w:num>
  <w:num w:numId="2" w16cid:durableId="1894998345">
    <w:abstractNumId w:val="9"/>
  </w:num>
  <w:num w:numId="3" w16cid:durableId="884869604">
    <w:abstractNumId w:val="18"/>
  </w:num>
  <w:num w:numId="4" w16cid:durableId="1263144453">
    <w:abstractNumId w:val="1"/>
  </w:num>
  <w:num w:numId="5" w16cid:durableId="2084252215">
    <w:abstractNumId w:val="24"/>
  </w:num>
  <w:num w:numId="6" w16cid:durableId="844779862">
    <w:abstractNumId w:val="34"/>
  </w:num>
  <w:num w:numId="7" w16cid:durableId="127475788">
    <w:abstractNumId w:val="32"/>
  </w:num>
  <w:num w:numId="8" w16cid:durableId="1550654321">
    <w:abstractNumId w:val="7"/>
  </w:num>
  <w:num w:numId="9" w16cid:durableId="44378512">
    <w:abstractNumId w:val="2"/>
  </w:num>
  <w:num w:numId="10" w16cid:durableId="730735689">
    <w:abstractNumId w:val="42"/>
  </w:num>
  <w:num w:numId="11" w16cid:durableId="1316303514">
    <w:abstractNumId w:val="25"/>
  </w:num>
  <w:num w:numId="12" w16cid:durableId="1425222067">
    <w:abstractNumId w:val="44"/>
  </w:num>
  <w:num w:numId="13" w16cid:durableId="366226242">
    <w:abstractNumId w:val="30"/>
  </w:num>
  <w:num w:numId="14" w16cid:durableId="730159959">
    <w:abstractNumId w:val="17"/>
  </w:num>
  <w:num w:numId="15" w16cid:durableId="1863206267">
    <w:abstractNumId w:val="23"/>
  </w:num>
  <w:num w:numId="16" w16cid:durableId="1111319120">
    <w:abstractNumId w:val="37"/>
  </w:num>
  <w:num w:numId="17" w16cid:durableId="73816675">
    <w:abstractNumId w:val="36"/>
  </w:num>
  <w:num w:numId="18" w16cid:durableId="282424402">
    <w:abstractNumId w:val="13"/>
  </w:num>
  <w:num w:numId="19" w16cid:durableId="386613551">
    <w:abstractNumId w:val="28"/>
  </w:num>
  <w:num w:numId="20" w16cid:durableId="1906332480">
    <w:abstractNumId w:val="22"/>
  </w:num>
  <w:num w:numId="21" w16cid:durableId="1720980501">
    <w:abstractNumId w:val="4"/>
  </w:num>
  <w:num w:numId="22" w16cid:durableId="2115779924">
    <w:abstractNumId w:val="20"/>
  </w:num>
  <w:num w:numId="23" w16cid:durableId="1872108439">
    <w:abstractNumId w:val="6"/>
  </w:num>
  <w:num w:numId="24" w16cid:durableId="1631327076">
    <w:abstractNumId w:val="0"/>
  </w:num>
  <w:num w:numId="25" w16cid:durableId="696394258">
    <w:abstractNumId w:val="8"/>
  </w:num>
  <w:num w:numId="26" w16cid:durableId="376590613">
    <w:abstractNumId w:val="27"/>
  </w:num>
  <w:num w:numId="27" w16cid:durableId="1401059910">
    <w:abstractNumId w:val="14"/>
  </w:num>
  <w:num w:numId="28" w16cid:durableId="1711610231">
    <w:abstractNumId w:val="12"/>
  </w:num>
  <w:num w:numId="29" w16cid:durableId="1274167457">
    <w:abstractNumId w:val="46"/>
  </w:num>
  <w:num w:numId="30" w16cid:durableId="1441072712">
    <w:abstractNumId w:val="16"/>
  </w:num>
  <w:num w:numId="31" w16cid:durableId="2128770955">
    <w:abstractNumId w:val="45"/>
  </w:num>
  <w:num w:numId="32" w16cid:durableId="1791316715">
    <w:abstractNumId w:val="5"/>
  </w:num>
  <w:num w:numId="33" w16cid:durableId="1864516658">
    <w:abstractNumId w:val="26"/>
  </w:num>
  <w:num w:numId="34" w16cid:durableId="193004806">
    <w:abstractNumId w:val="40"/>
  </w:num>
  <w:num w:numId="35" w16cid:durableId="681515848">
    <w:abstractNumId w:val="33"/>
  </w:num>
  <w:num w:numId="36" w16cid:durableId="1070465553">
    <w:abstractNumId w:val="41"/>
  </w:num>
  <w:num w:numId="37" w16cid:durableId="1177841845">
    <w:abstractNumId w:val="3"/>
  </w:num>
  <w:num w:numId="38" w16cid:durableId="2084373079">
    <w:abstractNumId w:val="35"/>
  </w:num>
  <w:num w:numId="39" w16cid:durableId="1224409583">
    <w:abstractNumId w:val="11"/>
  </w:num>
  <w:num w:numId="40" w16cid:durableId="2117405643">
    <w:abstractNumId w:val="38"/>
  </w:num>
  <w:num w:numId="41" w16cid:durableId="438334277">
    <w:abstractNumId w:val="21"/>
  </w:num>
  <w:num w:numId="42" w16cid:durableId="1784763922">
    <w:abstractNumId w:val="31"/>
  </w:num>
  <w:num w:numId="43" w16cid:durableId="1090469560">
    <w:abstractNumId w:val="39"/>
  </w:num>
  <w:num w:numId="44" w16cid:durableId="1234508708">
    <w:abstractNumId w:val="10"/>
  </w:num>
  <w:num w:numId="45" w16cid:durableId="612438256">
    <w:abstractNumId w:val="15"/>
  </w:num>
  <w:num w:numId="46" w16cid:durableId="1008097205">
    <w:abstractNumId w:val="19"/>
  </w:num>
  <w:num w:numId="47" w16cid:durableId="1996373167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evenAndOddHeaders/>
  <w:drawingGridHorizontalSpacing w:val="57"/>
  <w:displayVerticalDrawingGridEvery w:val="2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315"/>
    <w:rsid w:val="00000D8C"/>
    <w:rsid w:val="000015D1"/>
    <w:rsid w:val="00001B6B"/>
    <w:rsid w:val="00001FA1"/>
    <w:rsid w:val="0000330C"/>
    <w:rsid w:val="0000353F"/>
    <w:rsid w:val="00003552"/>
    <w:rsid w:val="00003FB2"/>
    <w:rsid w:val="00006465"/>
    <w:rsid w:val="00011892"/>
    <w:rsid w:val="00013EDC"/>
    <w:rsid w:val="0001529D"/>
    <w:rsid w:val="000154E3"/>
    <w:rsid w:val="000159E3"/>
    <w:rsid w:val="000179C6"/>
    <w:rsid w:val="00017B8A"/>
    <w:rsid w:val="00021664"/>
    <w:rsid w:val="000216BC"/>
    <w:rsid w:val="00022CB2"/>
    <w:rsid w:val="000236AF"/>
    <w:rsid w:val="00023DBB"/>
    <w:rsid w:val="00024AE7"/>
    <w:rsid w:val="000253F8"/>
    <w:rsid w:val="00025808"/>
    <w:rsid w:val="000363E7"/>
    <w:rsid w:val="00036964"/>
    <w:rsid w:val="00036CD9"/>
    <w:rsid w:val="0004206C"/>
    <w:rsid w:val="00045B18"/>
    <w:rsid w:val="000467BA"/>
    <w:rsid w:val="000475E9"/>
    <w:rsid w:val="00047693"/>
    <w:rsid w:val="00052475"/>
    <w:rsid w:val="00056528"/>
    <w:rsid w:val="000602AA"/>
    <w:rsid w:val="00061353"/>
    <w:rsid w:val="00061796"/>
    <w:rsid w:val="00063B13"/>
    <w:rsid w:val="00065268"/>
    <w:rsid w:val="00067C0B"/>
    <w:rsid w:val="00067E84"/>
    <w:rsid w:val="00073E14"/>
    <w:rsid w:val="0007568D"/>
    <w:rsid w:val="00077525"/>
    <w:rsid w:val="00080E82"/>
    <w:rsid w:val="00081F17"/>
    <w:rsid w:val="00085965"/>
    <w:rsid w:val="00086040"/>
    <w:rsid w:val="0008634E"/>
    <w:rsid w:val="00087280"/>
    <w:rsid w:val="00087B01"/>
    <w:rsid w:val="000906DB"/>
    <w:rsid w:val="00092221"/>
    <w:rsid w:val="000929CF"/>
    <w:rsid w:val="00093F11"/>
    <w:rsid w:val="000954DC"/>
    <w:rsid w:val="000954FA"/>
    <w:rsid w:val="00096AD7"/>
    <w:rsid w:val="000A12C1"/>
    <w:rsid w:val="000A1A91"/>
    <w:rsid w:val="000A2F3E"/>
    <w:rsid w:val="000A3D5E"/>
    <w:rsid w:val="000A432D"/>
    <w:rsid w:val="000A5160"/>
    <w:rsid w:val="000A5EC4"/>
    <w:rsid w:val="000A7078"/>
    <w:rsid w:val="000B0AF3"/>
    <w:rsid w:val="000B12C0"/>
    <w:rsid w:val="000B30B4"/>
    <w:rsid w:val="000B4E53"/>
    <w:rsid w:val="000B61E6"/>
    <w:rsid w:val="000B69D6"/>
    <w:rsid w:val="000B716F"/>
    <w:rsid w:val="000C0087"/>
    <w:rsid w:val="000C0493"/>
    <w:rsid w:val="000C1412"/>
    <w:rsid w:val="000C2C77"/>
    <w:rsid w:val="000C72B3"/>
    <w:rsid w:val="000D0031"/>
    <w:rsid w:val="000D0585"/>
    <w:rsid w:val="000D214D"/>
    <w:rsid w:val="000D4A0C"/>
    <w:rsid w:val="000D53F1"/>
    <w:rsid w:val="000D6BA1"/>
    <w:rsid w:val="000E02EA"/>
    <w:rsid w:val="000E0702"/>
    <w:rsid w:val="000E2A88"/>
    <w:rsid w:val="000E41F2"/>
    <w:rsid w:val="000E4DCD"/>
    <w:rsid w:val="000E55B9"/>
    <w:rsid w:val="000E6E5E"/>
    <w:rsid w:val="000E7BF2"/>
    <w:rsid w:val="000F25B0"/>
    <w:rsid w:val="000F274C"/>
    <w:rsid w:val="000F31CB"/>
    <w:rsid w:val="000F6B61"/>
    <w:rsid w:val="00101CFC"/>
    <w:rsid w:val="00101D42"/>
    <w:rsid w:val="00102E19"/>
    <w:rsid w:val="001039CA"/>
    <w:rsid w:val="00104045"/>
    <w:rsid w:val="001047E0"/>
    <w:rsid w:val="001049DB"/>
    <w:rsid w:val="00104CA6"/>
    <w:rsid w:val="00105B4A"/>
    <w:rsid w:val="001061C6"/>
    <w:rsid w:val="001076E3"/>
    <w:rsid w:val="00110825"/>
    <w:rsid w:val="00112235"/>
    <w:rsid w:val="00113ADB"/>
    <w:rsid w:val="00114553"/>
    <w:rsid w:val="0011488F"/>
    <w:rsid w:val="00114B8B"/>
    <w:rsid w:val="00114E08"/>
    <w:rsid w:val="00116257"/>
    <w:rsid w:val="00116E24"/>
    <w:rsid w:val="0012173B"/>
    <w:rsid w:val="001223B8"/>
    <w:rsid w:val="00123B2C"/>
    <w:rsid w:val="00126912"/>
    <w:rsid w:val="00126ADD"/>
    <w:rsid w:val="00127EF4"/>
    <w:rsid w:val="001317DA"/>
    <w:rsid w:val="001337F3"/>
    <w:rsid w:val="001341D0"/>
    <w:rsid w:val="00135358"/>
    <w:rsid w:val="00140A49"/>
    <w:rsid w:val="00140ADA"/>
    <w:rsid w:val="00140B39"/>
    <w:rsid w:val="001413CD"/>
    <w:rsid w:val="00141B3B"/>
    <w:rsid w:val="00143253"/>
    <w:rsid w:val="0014466C"/>
    <w:rsid w:val="0014480B"/>
    <w:rsid w:val="00145298"/>
    <w:rsid w:val="001454BA"/>
    <w:rsid w:val="0014628C"/>
    <w:rsid w:val="00147613"/>
    <w:rsid w:val="00151B06"/>
    <w:rsid w:val="0015210F"/>
    <w:rsid w:val="001545FA"/>
    <w:rsid w:val="001546DC"/>
    <w:rsid w:val="00156DF1"/>
    <w:rsid w:val="0016028C"/>
    <w:rsid w:val="00160856"/>
    <w:rsid w:val="00165BC0"/>
    <w:rsid w:val="00165D64"/>
    <w:rsid w:val="001663E1"/>
    <w:rsid w:val="001671D5"/>
    <w:rsid w:val="00170AAB"/>
    <w:rsid w:val="0017119D"/>
    <w:rsid w:val="00171859"/>
    <w:rsid w:val="00172069"/>
    <w:rsid w:val="00173857"/>
    <w:rsid w:val="00173C14"/>
    <w:rsid w:val="0017456F"/>
    <w:rsid w:val="00174D09"/>
    <w:rsid w:val="001805A2"/>
    <w:rsid w:val="001855E2"/>
    <w:rsid w:val="00185D67"/>
    <w:rsid w:val="0018666D"/>
    <w:rsid w:val="00187962"/>
    <w:rsid w:val="00187C44"/>
    <w:rsid w:val="001917D1"/>
    <w:rsid w:val="001923EB"/>
    <w:rsid w:val="0019346A"/>
    <w:rsid w:val="00195355"/>
    <w:rsid w:val="00197696"/>
    <w:rsid w:val="0019797A"/>
    <w:rsid w:val="00197D0C"/>
    <w:rsid w:val="001A4EFF"/>
    <w:rsid w:val="001A52DB"/>
    <w:rsid w:val="001A5486"/>
    <w:rsid w:val="001A6029"/>
    <w:rsid w:val="001B20B8"/>
    <w:rsid w:val="001B2448"/>
    <w:rsid w:val="001B534F"/>
    <w:rsid w:val="001B5831"/>
    <w:rsid w:val="001B61F5"/>
    <w:rsid w:val="001B72D5"/>
    <w:rsid w:val="001C13BE"/>
    <w:rsid w:val="001C16D1"/>
    <w:rsid w:val="001C1AE1"/>
    <w:rsid w:val="001C2652"/>
    <w:rsid w:val="001C36E9"/>
    <w:rsid w:val="001C7539"/>
    <w:rsid w:val="001C7B3F"/>
    <w:rsid w:val="001D11AF"/>
    <w:rsid w:val="001D295B"/>
    <w:rsid w:val="001D2E78"/>
    <w:rsid w:val="001D3D79"/>
    <w:rsid w:val="001D571C"/>
    <w:rsid w:val="001D57A5"/>
    <w:rsid w:val="001E031B"/>
    <w:rsid w:val="001E032E"/>
    <w:rsid w:val="001E100D"/>
    <w:rsid w:val="001E1A07"/>
    <w:rsid w:val="001E325D"/>
    <w:rsid w:val="001E3599"/>
    <w:rsid w:val="001E4C72"/>
    <w:rsid w:val="001E4DA1"/>
    <w:rsid w:val="001E7817"/>
    <w:rsid w:val="001E791F"/>
    <w:rsid w:val="001F031B"/>
    <w:rsid w:val="001F2B0A"/>
    <w:rsid w:val="001F4073"/>
    <w:rsid w:val="001F4ED5"/>
    <w:rsid w:val="001F7506"/>
    <w:rsid w:val="00201B68"/>
    <w:rsid w:val="00203A8E"/>
    <w:rsid w:val="00203E4F"/>
    <w:rsid w:val="00204AF4"/>
    <w:rsid w:val="002060DF"/>
    <w:rsid w:val="0021411A"/>
    <w:rsid w:val="00217E23"/>
    <w:rsid w:val="00217F7D"/>
    <w:rsid w:val="00220192"/>
    <w:rsid w:val="002216E8"/>
    <w:rsid w:val="00222302"/>
    <w:rsid w:val="00224890"/>
    <w:rsid w:val="002255C1"/>
    <w:rsid w:val="002260D3"/>
    <w:rsid w:val="00226EB8"/>
    <w:rsid w:val="00232725"/>
    <w:rsid w:val="00232AE2"/>
    <w:rsid w:val="00234D07"/>
    <w:rsid w:val="0023625A"/>
    <w:rsid w:val="00240670"/>
    <w:rsid w:val="00243FDF"/>
    <w:rsid w:val="00247377"/>
    <w:rsid w:val="00247CD5"/>
    <w:rsid w:val="002519F3"/>
    <w:rsid w:val="00253C66"/>
    <w:rsid w:val="00254BF7"/>
    <w:rsid w:val="00257461"/>
    <w:rsid w:val="00261B5A"/>
    <w:rsid w:val="00262E5E"/>
    <w:rsid w:val="0026366F"/>
    <w:rsid w:val="0026389D"/>
    <w:rsid w:val="00263E01"/>
    <w:rsid w:val="00264D9A"/>
    <w:rsid w:val="002654B9"/>
    <w:rsid w:val="002659FA"/>
    <w:rsid w:val="00265FF6"/>
    <w:rsid w:val="002663A0"/>
    <w:rsid w:val="00266EF4"/>
    <w:rsid w:val="0026701F"/>
    <w:rsid w:val="0027352A"/>
    <w:rsid w:val="0027463F"/>
    <w:rsid w:val="00274646"/>
    <w:rsid w:val="002773F9"/>
    <w:rsid w:val="0027788B"/>
    <w:rsid w:val="00277890"/>
    <w:rsid w:val="00280DD7"/>
    <w:rsid w:val="00282A1C"/>
    <w:rsid w:val="00282C02"/>
    <w:rsid w:val="00282CD0"/>
    <w:rsid w:val="002834C5"/>
    <w:rsid w:val="00285A69"/>
    <w:rsid w:val="002866F2"/>
    <w:rsid w:val="00287890"/>
    <w:rsid w:val="00290FC4"/>
    <w:rsid w:val="00291F99"/>
    <w:rsid w:val="00294F07"/>
    <w:rsid w:val="002969FB"/>
    <w:rsid w:val="002A2B0A"/>
    <w:rsid w:val="002A30EC"/>
    <w:rsid w:val="002A3517"/>
    <w:rsid w:val="002A3E82"/>
    <w:rsid w:val="002A6427"/>
    <w:rsid w:val="002A7080"/>
    <w:rsid w:val="002A768C"/>
    <w:rsid w:val="002A7E65"/>
    <w:rsid w:val="002A7F83"/>
    <w:rsid w:val="002B0D95"/>
    <w:rsid w:val="002B17D9"/>
    <w:rsid w:val="002B55C4"/>
    <w:rsid w:val="002B7299"/>
    <w:rsid w:val="002B72A7"/>
    <w:rsid w:val="002B77B2"/>
    <w:rsid w:val="002B7BC1"/>
    <w:rsid w:val="002C1FD1"/>
    <w:rsid w:val="002C2BAD"/>
    <w:rsid w:val="002C3AEC"/>
    <w:rsid w:val="002C4E99"/>
    <w:rsid w:val="002C7247"/>
    <w:rsid w:val="002D3C1C"/>
    <w:rsid w:val="002D49AB"/>
    <w:rsid w:val="002D4F80"/>
    <w:rsid w:val="002D5410"/>
    <w:rsid w:val="002D590D"/>
    <w:rsid w:val="002D6C88"/>
    <w:rsid w:val="002D7FF6"/>
    <w:rsid w:val="002E2CE7"/>
    <w:rsid w:val="002E4D7B"/>
    <w:rsid w:val="002E5BED"/>
    <w:rsid w:val="002E5D01"/>
    <w:rsid w:val="002E6580"/>
    <w:rsid w:val="002E66B3"/>
    <w:rsid w:val="002E6A11"/>
    <w:rsid w:val="002E715C"/>
    <w:rsid w:val="002E72BF"/>
    <w:rsid w:val="002E75C6"/>
    <w:rsid w:val="002E79A8"/>
    <w:rsid w:val="002F3090"/>
    <w:rsid w:val="002F4AA5"/>
    <w:rsid w:val="002F629A"/>
    <w:rsid w:val="002F7590"/>
    <w:rsid w:val="00307211"/>
    <w:rsid w:val="00307FC3"/>
    <w:rsid w:val="00310685"/>
    <w:rsid w:val="003112C0"/>
    <w:rsid w:val="0031149F"/>
    <w:rsid w:val="003118C6"/>
    <w:rsid w:val="00311ECA"/>
    <w:rsid w:val="00312832"/>
    <w:rsid w:val="00312FB5"/>
    <w:rsid w:val="00313633"/>
    <w:rsid w:val="00316E18"/>
    <w:rsid w:val="0031785C"/>
    <w:rsid w:val="00320B07"/>
    <w:rsid w:val="003210F5"/>
    <w:rsid w:val="00321319"/>
    <w:rsid w:val="0032147A"/>
    <w:rsid w:val="003214CD"/>
    <w:rsid w:val="0032291A"/>
    <w:rsid w:val="0032440C"/>
    <w:rsid w:val="00324757"/>
    <w:rsid w:val="00330115"/>
    <w:rsid w:val="003307BE"/>
    <w:rsid w:val="00330DDD"/>
    <w:rsid w:val="00332331"/>
    <w:rsid w:val="003323B3"/>
    <w:rsid w:val="00332D53"/>
    <w:rsid w:val="00334323"/>
    <w:rsid w:val="00335F82"/>
    <w:rsid w:val="0033613A"/>
    <w:rsid w:val="003402BB"/>
    <w:rsid w:val="003407D0"/>
    <w:rsid w:val="0034098D"/>
    <w:rsid w:val="00342B0D"/>
    <w:rsid w:val="0034359B"/>
    <w:rsid w:val="00343BD2"/>
    <w:rsid w:val="00343E32"/>
    <w:rsid w:val="0034412F"/>
    <w:rsid w:val="003448E8"/>
    <w:rsid w:val="00346296"/>
    <w:rsid w:val="00350C1D"/>
    <w:rsid w:val="0035121F"/>
    <w:rsid w:val="003523A1"/>
    <w:rsid w:val="00353B99"/>
    <w:rsid w:val="00354CE4"/>
    <w:rsid w:val="00356697"/>
    <w:rsid w:val="0035689A"/>
    <w:rsid w:val="00356B68"/>
    <w:rsid w:val="00356D7E"/>
    <w:rsid w:val="00362D24"/>
    <w:rsid w:val="00366335"/>
    <w:rsid w:val="00366551"/>
    <w:rsid w:val="003669B2"/>
    <w:rsid w:val="0037009A"/>
    <w:rsid w:val="00370302"/>
    <w:rsid w:val="00370CB7"/>
    <w:rsid w:val="003734A3"/>
    <w:rsid w:val="0037396C"/>
    <w:rsid w:val="00374E89"/>
    <w:rsid w:val="00374F0B"/>
    <w:rsid w:val="00376E3F"/>
    <w:rsid w:val="003803B9"/>
    <w:rsid w:val="00380C7B"/>
    <w:rsid w:val="003815DD"/>
    <w:rsid w:val="00382492"/>
    <w:rsid w:val="003835BB"/>
    <w:rsid w:val="00384BDA"/>
    <w:rsid w:val="00390FA7"/>
    <w:rsid w:val="00391353"/>
    <w:rsid w:val="00391613"/>
    <w:rsid w:val="00391DB0"/>
    <w:rsid w:val="00393A3F"/>
    <w:rsid w:val="00393F66"/>
    <w:rsid w:val="00394880"/>
    <w:rsid w:val="00394C4B"/>
    <w:rsid w:val="003959B7"/>
    <w:rsid w:val="003A0D9A"/>
    <w:rsid w:val="003A1372"/>
    <w:rsid w:val="003A1922"/>
    <w:rsid w:val="003A2267"/>
    <w:rsid w:val="003A249F"/>
    <w:rsid w:val="003A2CF5"/>
    <w:rsid w:val="003A3ABF"/>
    <w:rsid w:val="003A4D34"/>
    <w:rsid w:val="003A7118"/>
    <w:rsid w:val="003B0878"/>
    <w:rsid w:val="003B2A14"/>
    <w:rsid w:val="003B3FFA"/>
    <w:rsid w:val="003B455C"/>
    <w:rsid w:val="003B48FB"/>
    <w:rsid w:val="003B4CFA"/>
    <w:rsid w:val="003B6191"/>
    <w:rsid w:val="003B6724"/>
    <w:rsid w:val="003B6BC1"/>
    <w:rsid w:val="003C0B04"/>
    <w:rsid w:val="003C1528"/>
    <w:rsid w:val="003C3939"/>
    <w:rsid w:val="003C493A"/>
    <w:rsid w:val="003C5327"/>
    <w:rsid w:val="003C5900"/>
    <w:rsid w:val="003C5F40"/>
    <w:rsid w:val="003C702B"/>
    <w:rsid w:val="003C73C3"/>
    <w:rsid w:val="003C7E1D"/>
    <w:rsid w:val="003D0B6C"/>
    <w:rsid w:val="003D0F11"/>
    <w:rsid w:val="003D1915"/>
    <w:rsid w:val="003D1ACA"/>
    <w:rsid w:val="003D281B"/>
    <w:rsid w:val="003D3BA7"/>
    <w:rsid w:val="003D3C8F"/>
    <w:rsid w:val="003D53A8"/>
    <w:rsid w:val="003D54F5"/>
    <w:rsid w:val="003D591D"/>
    <w:rsid w:val="003E0DD0"/>
    <w:rsid w:val="003E2328"/>
    <w:rsid w:val="003E24CA"/>
    <w:rsid w:val="003E4603"/>
    <w:rsid w:val="003E4BBF"/>
    <w:rsid w:val="003E4CD1"/>
    <w:rsid w:val="003E60F2"/>
    <w:rsid w:val="003E6B4F"/>
    <w:rsid w:val="003E7254"/>
    <w:rsid w:val="003E72E9"/>
    <w:rsid w:val="003F1B27"/>
    <w:rsid w:val="003F6816"/>
    <w:rsid w:val="003F6BE7"/>
    <w:rsid w:val="003F7000"/>
    <w:rsid w:val="003F7659"/>
    <w:rsid w:val="004003B5"/>
    <w:rsid w:val="004007EB"/>
    <w:rsid w:val="004024E7"/>
    <w:rsid w:val="00403190"/>
    <w:rsid w:val="00403CDD"/>
    <w:rsid w:val="004045CC"/>
    <w:rsid w:val="00405B5F"/>
    <w:rsid w:val="00406C44"/>
    <w:rsid w:val="00407EF8"/>
    <w:rsid w:val="00407FF3"/>
    <w:rsid w:val="0041119C"/>
    <w:rsid w:val="00412363"/>
    <w:rsid w:val="00413C83"/>
    <w:rsid w:val="00416841"/>
    <w:rsid w:val="00416F10"/>
    <w:rsid w:val="00420478"/>
    <w:rsid w:val="004207D4"/>
    <w:rsid w:val="00421AFE"/>
    <w:rsid w:val="00422D12"/>
    <w:rsid w:val="00422D64"/>
    <w:rsid w:val="0042328E"/>
    <w:rsid w:val="00423464"/>
    <w:rsid w:val="00424812"/>
    <w:rsid w:val="00424EAE"/>
    <w:rsid w:val="00427467"/>
    <w:rsid w:val="00430732"/>
    <w:rsid w:val="004345A9"/>
    <w:rsid w:val="00434C38"/>
    <w:rsid w:val="0043552A"/>
    <w:rsid w:val="00436168"/>
    <w:rsid w:val="00437872"/>
    <w:rsid w:val="004400BF"/>
    <w:rsid w:val="00442E42"/>
    <w:rsid w:val="00443F53"/>
    <w:rsid w:val="00444153"/>
    <w:rsid w:val="00444306"/>
    <w:rsid w:val="00444CB7"/>
    <w:rsid w:val="00444CC2"/>
    <w:rsid w:val="00445B06"/>
    <w:rsid w:val="004507E3"/>
    <w:rsid w:val="00450A58"/>
    <w:rsid w:val="00451FC0"/>
    <w:rsid w:val="00452156"/>
    <w:rsid w:val="00453441"/>
    <w:rsid w:val="00453747"/>
    <w:rsid w:val="00454D7A"/>
    <w:rsid w:val="00456469"/>
    <w:rsid w:val="004567AB"/>
    <w:rsid w:val="004607F5"/>
    <w:rsid w:val="00460D6F"/>
    <w:rsid w:val="004622F1"/>
    <w:rsid w:val="00465DFC"/>
    <w:rsid w:val="004672DD"/>
    <w:rsid w:val="0047234C"/>
    <w:rsid w:val="00477191"/>
    <w:rsid w:val="00477F6C"/>
    <w:rsid w:val="004812B5"/>
    <w:rsid w:val="0048254C"/>
    <w:rsid w:val="00483E04"/>
    <w:rsid w:val="00487A08"/>
    <w:rsid w:val="00487A60"/>
    <w:rsid w:val="004929B9"/>
    <w:rsid w:val="00492F74"/>
    <w:rsid w:val="00495571"/>
    <w:rsid w:val="004A3193"/>
    <w:rsid w:val="004A3428"/>
    <w:rsid w:val="004A3916"/>
    <w:rsid w:val="004A5727"/>
    <w:rsid w:val="004A6A43"/>
    <w:rsid w:val="004B5348"/>
    <w:rsid w:val="004C3231"/>
    <w:rsid w:val="004C4514"/>
    <w:rsid w:val="004C5321"/>
    <w:rsid w:val="004C6282"/>
    <w:rsid w:val="004C73F3"/>
    <w:rsid w:val="004C7633"/>
    <w:rsid w:val="004D691C"/>
    <w:rsid w:val="004D6B33"/>
    <w:rsid w:val="004E1BB1"/>
    <w:rsid w:val="004E1EA3"/>
    <w:rsid w:val="004E267E"/>
    <w:rsid w:val="004E3751"/>
    <w:rsid w:val="004E54D9"/>
    <w:rsid w:val="004E5AAE"/>
    <w:rsid w:val="004E6B75"/>
    <w:rsid w:val="004E6FF6"/>
    <w:rsid w:val="004F094E"/>
    <w:rsid w:val="004F0E34"/>
    <w:rsid w:val="004F1CE9"/>
    <w:rsid w:val="004F2D6C"/>
    <w:rsid w:val="004F5FE3"/>
    <w:rsid w:val="004F6BA9"/>
    <w:rsid w:val="00500240"/>
    <w:rsid w:val="00503BD5"/>
    <w:rsid w:val="00504CB7"/>
    <w:rsid w:val="00505C45"/>
    <w:rsid w:val="0050771C"/>
    <w:rsid w:val="005104AD"/>
    <w:rsid w:val="00512DFD"/>
    <w:rsid w:val="00513700"/>
    <w:rsid w:val="00514CE2"/>
    <w:rsid w:val="00514D74"/>
    <w:rsid w:val="00514DFF"/>
    <w:rsid w:val="00515873"/>
    <w:rsid w:val="00516DBA"/>
    <w:rsid w:val="00517119"/>
    <w:rsid w:val="00522410"/>
    <w:rsid w:val="00522C21"/>
    <w:rsid w:val="00525F72"/>
    <w:rsid w:val="00526CFF"/>
    <w:rsid w:val="0053037B"/>
    <w:rsid w:val="005315C1"/>
    <w:rsid w:val="005318CD"/>
    <w:rsid w:val="0053220A"/>
    <w:rsid w:val="005322ED"/>
    <w:rsid w:val="00533DCB"/>
    <w:rsid w:val="00534263"/>
    <w:rsid w:val="00535F39"/>
    <w:rsid w:val="005371C3"/>
    <w:rsid w:val="0054099E"/>
    <w:rsid w:val="00540EC2"/>
    <w:rsid w:val="00541BC1"/>
    <w:rsid w:val="005420A3"/>
    <w:rsid w:val="005431FB"/>
    <w:rsid w:val="00543F98"/>
    <w:rsid w:val="00543FC0"/>
    <w:rsid w:val="005444BF"/>
    <w:rsid w:val="00544EF8"/>
    <w:rsid w:val="00545D6A"/>
    <w:rsid w:val="00547112"/>
    <w:rsid w:val="0055105A"/>
    <w:rsid w:val="00551DC0"/>
    <w:rsid w:val="00552F2A"/>
    <w:rsid w:val="00555426"/>
    <w:rsid w:val="005556CC"/>
    <w:rsid w:val="00555F1A"/>
    <w:rsid w:val="00556DD8"/>
    <w:rsid w:val="005611BC"/>
    <w:rsid w:val="005620F0"/>
    <w:rsid w:val="00562C92"/>
    <w:rsid w:val="005639A9"/>
    <w:rsid w:val="00566C14"/>
    <w:rsid w:val="005672B9"/>
    <w:rsid w:val="005700B7"/>
    <w:rsid w:val="0057028C"/>
    <w:rsid w:val="00570D59"/>
    <w:rsid w:val="00571BFB"/>
    <w:rsid w:val="00574F27"/>
    <w:rsid w:val="0057584E"/>
    <w:rsid w:val="00575C7F"/>
    <w:rsid w:val="00577145"/>
    <w:rsid w:val="00577357"/>
    <w:rsid w:val="00577E60"/>
    <w:rsid w:val="00584A1B"/>
    <w:rsid w:val="00585174"/>
    <w:rsid w:val="005859AE"/>
    <w:rsid w:val="00586CEB"/>
    <w:rsid w:val="005916ED"/>
    <w:rsid w:val="0059509C"/>
    <w:rsid w:val="00596651"/>
    <w:rsid w:val="00597D96"/>
    <w:rsid w:val="005A2C1E"/>
    <w:rsid w:val="005A3611"/>
    <w:rsid w:val="005A3780"/>
    <w:rsid w:val="005A3F4C"/>
    <w:rsid w:val="005A5AB2"/>
    <w:rsid w:val="005A6B91"/>
    <w:rsid w:val="005A76FA"/>
    <w:rsid w:val="005B09FE"/>
    <w:rsid w:val="005B15E8"/>
    <w:rsid w:val="005B5203"/>
    <w:rsid w:val="005B5536"/>
    <w:rsid w:val="005C00CF"/>
    <w:rsid w:val="005C0B1B"/>
    <w:rsid w:val="005C0FD4"/>
    <w:rsid w:val="005C1AA2"/>
    <w:rsid w:val="005C29F6"/>
    <w:rsid w:val="005C2C7D"/>
    <w:rsid w:val="005C4667"/>
    <w:rsid w:val="005C4EFD"/>
    <w:rsid w:val="005C5A93"/>
    <w:rsid w:val="005C7213"/>
    <w:rsid w:val="005C72B5"/>
    <w:rsid w:val="005C74BE"/>
    <w:rsid w:val="005D02E5"/>
    <w:rsid w:val="005D05EF"/>
    <w:rsid w:val="005D2A0E"/>
    <w:rsid w:val="005D2A39"/>
    <w:rsid w:val="005D3254"/>
    <w:rsid w:val="005D3B94"/>
    <w:rsid w:val="005D45E1"/>
    <w:rsid w:val="005D591E"/>
    <w:rsid w:val="005D65C2"/>
    <w:rsid w:val="005D6BF2"/>
    <w:rsid w:val="005D7F47"/>
    <w:rsid w:val="005E0AA4"/>
    <w:rsid w:val="005E4834"/>
    <w:rsid w:val="005E4FF1"/>
    <w:rsid w:val="005E664B"/>
    <w:rsid w:val="005E7102"/>
    <w:rsid w:val="005E780E"/>
    <w:rsid w:val="005E78E7"/>
    <w:rsid w:val="005F0CB4"/>
    <w:rsid w:val="005F1894"/>
    <w:rsid w:val="005F25C9"/>
    <w:rsid w:val="005F2FC9"/>
    <w:rsid w:val="005F3BFB"/>
    <w:rsid w:val="005F4DC0"/>
    <w:rsid w:val="005F51AD"/>
    <w:rsid w:val="0060069D"/>
    <w:rsid w:val="00600B27"/>
    <w:rsid w:val="00600D01"/>
    <w:rsid w:val="00604F73"/>
    <w:rsid w:val="00606616"/>
    <w:rsid w:val="0060765E"/>
    <w:rsid w:val="00607C98"/>
    <w:rsid w:val="00610D94"/>
    <w:rsid w:val="00610F91"/>
    <w:rsid w:val="00611281"/>
    <w:rsid w:val="00612D7F"/>
    <w:rsid w:val="006137F2"/>
    <w:rsid w:val="00614B74"/>
    <w:rsid w:val="006163A6"/>
    <w:rsid w:val="00616E51"/>
    <w:rsid w:val="00620587"/>
    <w:rsid w:val="00620728"/>
    <w:rsid w:val="00620B5B"/>
    <w:rsid w:val="00620C0F"/>
    <w:rsid w:val="006222EC"/>
    <w:rsid w:val="00625533"/>
    <w:rsid w:val="00626400"/>
    <w:rsid w:val="00626455"/>
    <w:rsid w:val="0063192D"/>
    <w:rsid w:val="0063495C"/>
    <w:rsid w:val="00635720"/>
    <w:rsid w:val="00636954"/>
    <w:rsid w:val="00636EA3"/>
    <w:rsid w:val="006429DF"/>
    <w:rsid w:val="00643509"/>
    <w:rsid w:val="00644F90"/>
    <w:rsid w:val="00646360"/>
    <w:rsid w:val="00647E68"/>
    <w:rsid w:val="006501CC"/>
    <w:rsid w:val="00650850"/>
    <w:rsid w:val="00652D7B"/>
    <w:rsid w:val="006566FE"/>
    <w:rsid w:val="00661896"/>
    <w:rsid w:val="00662EC2"/>
    <w:rsid w:val="00663669"/>
    <w:rsid w:val="00664677"/>
    <w:rsid w:val="006706E2"/>
    <w:rsid w:val="00670B93"/>
    <w:rsid w:val="00670F5F"/>
    <w:rsid w:val="006712B2"/>
    <w:rsid w:val="00675AD8"/>
    <w:rsid w:val="00675D4E"/>
    <w:rsid w:val="00676F8C"/>
    <w:rsid w:val="00680C13"/>
    <w:rsid w:val="006810C2"/>
    <w:rsid w:val="00682971"/>
    <w:rsid w:val="0068334D"/>
    <w:rsid w:val="00683C10"/>
    <w:rsid w:val="00686769"/>
    <w:rsid w:val="0068723E"/>
    <w:rsid w:val="00690707"/>
    <w:rsid w:val="00691457"/>
    <w:rsid w:val="006914DF"/>
    <w:rsid w:val="006920A7"/>
    <w:rsid w:val="00693471"/>
    <w:rsid w:val="00693B18"/>
    <w:rsid w:val="006967E6"/>
    <w:rsid w:val="006A3BAF"/>
    <w:rsid w:val="006A48B9"/>
    <w:rsid w:val="006A593B"/>
    <w:rsid w:val="006A5C4A"/>
    <w:rsid w:val="006A65CA"/>
    <w:rsid w:val="006A776E"/>
    <w:rsid w:val="006B17E1"/>
    <w:rsid w:val="006B2DD3"/>
    <w:rsid w:val="006B46F0"/>
    <w:rsid w:val="006C0422"/>
    <w:rsid w:val="006C231D"/>
    <w:rsid w:val="006C495E"/>
    <w:rsid w:val="006C4B1F"/>
    <w:rsid w:val="006C5D58"/>
    <w:rsid w:val="006C5F01"/>
    <w:rsid w:val="006C6156"/>
    <w:rsid w:val="006D0C40"/>
    <w:rsid w:val="006D24C9"/>
    <w:rsid w:val="006D456B"/>
    <w:rsid w:val="006D5890"/>
    <w:rsid w:val="006D614D"/>
    <w:rsid w:val="006D64E6"/>
    <w:rsid w:val="006E1036"/>
    <w:rsid w:val="006E2982"/>
    <w:rsid w:val="006E433D"/>
    <w:rsid w:val="006E57F4"/>
    <w:rsid w:val="006E73BF"/>
    <w:rsid w:val="006E76A1"/>
    <w:rsid w:val="006F429D"/>
    <w:rsid w:val="006F4A6C"/>
    <w:rsid w:val="006F5041"/>
    <w:rsid w:val="006F5BB4"/>
    <w:rsid w:val="006F6536"/>
    <w:rsid w:val="006F6985"/>
    <w:rsid w:val="006F7A31"/>
    <w:rsid w:val="007000BA"/>
    <w:rsid w:val="00700CF6"/>
    <w:rsid w:val="0070127B"/>
    <w:rsid w:val="00701F35"/>
    <w:rsid w:val="007044ED"/>
    <w:rsid w:val="00713670"/>
    <w:rsid w:val="00720579"/>
    <w:rsid w:val="00721CD6"/>
    <w:rsid w:val="00721F8D"/>
    <w:rsid w:val="007224CD"/>
    <w:rsid w:val="00725658"/>
    <w:rsid w:val="00725B6F"/>
    <w:rsid w:val="00725E78"/>
    <w:rsid w:val="00726955"/>
    <w:rsid w:val="00726F2A"/>
    <w:rsid w:val="00730198"/>
    <w:rsid w:val="00733BC8"/>
    <w:rsid w:val="00733CBF"/>
    <w:rsid w:val="00735D9A"/>
    <w:rsid w:val="00736B54"/>
    <w:rsid w:val="00737B1C"/>
    <w:rsid w:val="00737DBE"/>
    <w:rsid w:val="00740A0B"/>
    <w:rsid w:val="00740AD8"/>
    <w:rsid w:val="007439E1"/>
    <w:rsid w:val="00743CCB"/>
    <w:rsid w:val="007451E9"/>
    <w:rsid w:val="007453B2"/>
    <w:rsid w:val="00746021"/>
    <w:rsid w:val="00746B02"/>
    <w:rsid w:val="00746B48"/>
    <w:rsid w:val="00747D66"/>
    <w:rsid w:val="00751EBE"/>
    <w:rsid w:val="00753157"/>
    <w:rsid w:val="00753B31"/>
    <w:rsid w:val="00755538"/>
    <w:rsid w:val="007557FA"/>
    <w:rsid w:val="00755826"/>
    <w:rsid w:val="007560FD"/>
    <w:rsid w:val="0075723E"/>
    <w:rsid w:val="007601E9"/>
    <w:rsid w:val="0076245A"/>
    <w:rsid w:val="00764446"/>
    <w:rsid w:val="0076685A"/>
    <w:rsid w:val="00770028"/>
    <w:rsid w:val="00770042"/>
    <w:rsid w:val="0077179B"/>
    <w:rsid w:val="0077218B"/>
    <w:rsid w:val="00774459"/>
    <w:rsid w:val="0077659F"/>
    <w:rsid w:val="007767C9"/>
    <w:rsid w:val="00777DC1"/>
    <w:rsid w:val="00780F51"/>
    <w:rsid w:val="00780F9D"/>
    <w:rsid w:val="007814FB"/>
    <w:rsid w:val="0078272A"/>
    <w:rsid w:val="0078400E"/>
    <w:rsid w:val="007851CB"/>
    <w:rsid w:val="00785523"/>
    <w:rsid w:val="00785AF8"/>
    <w:rsid w:val="00786317"/>
    <w:rsid w:val="007869EC"/>
    <w:rsid w:val="00790635"/>
    <w:rsid w:val="00790724"/>
    <w:rsid w:val="00790C23"/>
    <w:rsid w:val="00791B80"/>
    <w:rsid w:val="00793C2C"/>
    <w:rsid w:val="00795EBE"/>
    <w:rsid w:val="0079675A"/>
    <w:rsid w:val="00797D75"/>
    <w:rsid w:val="007A0A75"/>
    <w:rsid w:val="007A147A"/>
    <w:rsid w:val="007A2ADC"/>
    <w:rsid w:val="007A33FA"/>
    <w:rsid w:val="007A4753"/>
    <w:rsid w:val="007B0152"/>
    <w:rsid w:val="007B1E21"/>
    <w:rsid w:val="007B25B9"/>
    <w:rsid w:val="007B3829"/>
    <w:rsid w:val="007B483E"/>
    <w:rsid w:val="007B5ED7"/>
    <w:rsid w:val="007B7E5D"/>
    <w:rsid w:val="007B7FE7"/>
    <w:rsid w:val="007C56F8"/>
    <w:rsid w:val="007C5BD9"/>
    <w:rsid w:val="007D0B65"/>
    <w:rsid w:val="007D21CB"/>
    <w:rsid w:val="007D272A"/>
    <w:rsid w:val="007D7328"/>
    <w:rsid w:val="007E0345"/>
    <w:rsid w:val="007E0603"/>
    <w:rsid w:val="007E173F"/>
    <w:rsid w:val="007E409C"/>
    <w:rsid w:val="007E4A52"/>
    <w:rsid w:val="007E5BF3"/>
    <w:rsid w:val="007E70D2"/>
    <w:rsid w:val="007F02EF"/>
    <w:rsid w:val="007F02FA"/>
    <w:rsid w:val="007F03D0"/>
    <w:rsid w:val="007F0C2E"/>
    <w:rsid w:val="007F1B0C"/>
    <w:rsid w:val="007F67F5"/>
    <w:rsid w:val="007F6B05"/>
    <w:rsid w:val="007F6DEC"/>
    <w:rsid w:val="0080068D"/>
    <w:rsid w:val="00800B2D"/>
    <w:rsid w:val="00800E3F"/>
    <w:rsid w:val="008068DC"/>
    <w:rsid w:val="00807E4A"/>
    <w:rsid w:val="00811856"/>
    <w:rsid w:val="00812148"/>
    <w:rsid w:val="0081797F"/>
    <w:rsid w:val="00820DC8"/>
    <w:rsid w:val="00823C1F"/>
    <w:rsid w:val="008249C6"/>
    <w:rsid w:val="008254AF"/>
    <w:rsid w:val="00825FC3"/>
    <w:rsid w:val="00826517"/>
    <w:rsid w:val="00827782"/>
    <w:rsid w:val="00832886"/>
    <w:rsid w:val="00833328"/>
    <w:rsid w:val="00834013"/>
    <w:rsid w:val="00837479"/>
    <w:rsid w:val="00840FB9"/>
    <w:rsid w:val="0084258B"/>
    <w:rsid w:val="00842598"/>
    <w:rsid w:val="00842E13"/>
    <w:rsid w:val="00843B03"/>
    <w:rsid w:val="00843F3E"/>
    <w:rsid w:val="00845967"/>
    <w:rsid w:val="00846A07"/>
    <w:rsid w:val="00852D06"/>
    <w:rsid w:val="00854884"/>
    <w:rsid w:val="008558D2"/>
    <w:rsid w:val="008566F6"/>
    <w:rsid w:val="00856F75"/>
    <w:rsid w:val="008572BC"/>
    <w:rsid w:val="008574B2"/>
    <w:rsid w:val="00860B38"/>
    <w:rsid w:val="00862A8A"/>
    <w:rsid w:val="008664E7"/>
    <w:rsid w:val="00867A84"/>
    <w:rsid w:val="00870DE7"/>
    <w:rsid w:val="00876971"/>
    <w:rsid w:val="008772D9"/>
    <w:rsid w:val="00877728"/>
    <w:rsid w:val="00881A93"/>
    <w:rsid w:val="008822EB"/>
    <w:rsid w:val="00883E58"/>
    <w:rsid w:val="00884741"/>
    <w:rsid w:val="0088502D"/>
    <w:rsid w:val="00885A91"/>
    <w:rsid w:val="0088661F"/>
    <w:rsid w:val="008878F8"/>
    <w:rsid w:val="008911E1"/>
    <w:rsid w:val="00892D7B"/>
    <w:rsid w:val="00893676"/>
    <w:rsid w:val="008937FE"/>
    <w:rsid w:val="00893FAF"/>
    <w:rsid w:val="008978C2"/>
    <w:rsid w:val="008A0D76"/>
    <w:rsid w:val="008A1135"/>
    <w:rsid w:val="008A42FF"/>
    <w:rsid w:val="008A6286"/>
    <w:rsid w:val="008B0B82"/>
    <w:rsid w:val="008B48B6"/>
    <w:rsid w:val="008B5A13"/>
    <w:rsid w:val="008B71C1"/>
    <w:rsid w:val="008B7628"/>
    <w:rsid w:val="008C1074"/>
    <w:rsid w:val="008C1AD0"/>
    <w:rsid w:val="008C2115"/>
    <w:rsid w:val="008C356C"/>
    <w:rsid w:val="008C3D8C"/>
    <w:rsid w:val="008C6197"/>
    <w:rsid w:val="008C6B0C"/>
    <w:rsid w:val="008D291A"/>
    <w:rsid w:val="008D293E"/>
    <w:rsid w:val="008D2FE3"/>
    <w:rsid w:val="008D48A3"/>
    <w:rsid w:val="008D5E23"/>
    <w:rsid w:val="008D6A87"/>
    <w:rsid w:val="008D6AB4"/>
    <w:rsid w:val="008D75D0"/>
    <w:rsid w:val="008E02AB"/>
    <w:rsid w:val="008E0C79"/>
    <w:rsid w:val="008E1896"/>
    <w:rsid w:val="008E362A"/>
    <w:rsid w:val="008E4D77"/>
    <w:rsid w:val="008E5F94"/>
    <w:rsid w:val="008F1AE6"/>
    <w:rsid w:val="008F3162"/>
    <w:rsid w:val="008F386B"/>
    <w:rsid w:val="008F4A57"/>
    <w:rsid w:val="008F55F4"/>
    <w:rsid w:val="008F677A"/>
    <w:rsid w:val="00900633"/>
    <w:rsid w:val="00900940"/>
    <w:rsid w:val="00903133"/>
    <w:rsid w:val="00903260"/>
    <w:rsid w:val="0090464D"/>
    <w:rsid w:val="00904D87"/>
    <w:rsid w:val="00906CD1"/>
    <w:rsid w:val="0090737F"/>
    <w:rsid w:val="00911F1C"/>
    <w:rsid w:val="00915835"/>
    <w:rsid w:val="00916063"/>
    <w:rsid w:val="00916726"/>
    <w:rsid w:val="009168AA"/>
    <w:rsid w:val="00916FCE"/>
    <w:rsid w:val="00920BFA"/>
    <w:rsid w:val="009212B2"/>
    <w:rsid w:val="00923B79"/>
    <w:rsid w:val="00924058"/>
    <w:rsid w:val="009244AE"/>
    <w:rsid w:val="009253DE"/>
    <w:rsid w:val="00926038"/>
    <w:rsid w:val="00926241"/>
    <w:rsid w:val="0092626D"/>
    <w:rsid w:val="00926D6E"/>
    <w:rsid w:val="0093027B"/>
    <w:rsid w:val="009304DA"/>
    <w:rsid w:val="00930D89"/>
    <w:rsid w:val="00931DFB"/>
    <w:rsid w:val="00932AF1"/>
    <w:rsid w:val="00933119"/>
    <w:rsid w:val="009342B1"/>
    <w:rsid w:val="00934507"/>
    <w:rsid w:val="00935BA1"/>
    <w:rsid w:val="00937048"/>
    <w:rsid w:val="00941B40"/>
    <w:rsid w:val="00941E1C"/>
    <w:rsid w:val="009429BD"/>
    <w:rsid w:val="0094303D"/>
    <w:rsid w:val="0094419E"/>
    <w:rsid w:val="00944A25"/>
    <w:rsid w:val="00946F90"/>
    <w:rsid w:val="009518BA"/>
    <w:rsid w:val="00951D62"/>
    <w:rsid w:val="0095299D"/>
    <w:rsid w:val="009561E9"/>
    <w:rsid w:val="009563F7"/>
    <w:rsid w:val="00956FF8"/>
    <w:rsid w:val="0096019B"/>
    <w:rsid w:val="00962FE3"/>
    <w:rsid w:val="0096317A"/>
    <w:rsid w:val="00963CA7"/>
    <w:rsid w:val="00965D85"/>
    <w:rsid w:val="009669C4"/>
    <w:rsid w:val="009719F2"/>
    <w:rsid w:val="009748E7"/>
    <w:rsid w:val="00974E42"/>
    <w:rsid w:val="00977099"/>
    <w:rsid w:val="00977247"/>
    <w:rsid w:val="009819A8"/>
    <w:rsid w:val="00983803"/>
    <w:rsid w:val="0098682E"/>
    <w:rsid w:val="00986F47"/>
    <w:rsid w:val="00987078"/>
    <w:rsid w:val="009877C0"/>
    <w:rsid w:val="00987D1E"/>
    <w:rsid w:val="00987F63"/>
    <w:rsid w:val="009900BB"/>
    <w:rsid w:val="00991AFD"/>
    <w:rsid w:val="00992131"/>
    <w:rsid w:val="00992646"/>
    <w:rsid w:val="0099299D"/>
    <w:rsid w:val="00993227"/>
    <w:rsid w:val="00993C1A"/>
    <w:rsid w:val="00994429"/>
    <w:rsid w:val="009964A3"/>
    <w:rsid w:val="00996585"/>
    <w:rsid w:val="00996A38"/>
    <w:rsid w:val="00997133"/>
    <w:rsid w:val="00997659"/>
    <w:rsid w:val="00997802"/>
    <w:rsid w:val="00997880"/>
    <w:rsid w:val="00997B47"/>
    <w:rsid w:val="009A0379"/>
    <w:rsid w:val="009A30A3"/>
    <w:rsid w:val="009A3612"/>
    <w:rsid w:val="009A363A"/>
    <w:rsid w:val="009A3F0C"/>
    <w:rsid w:val="009A6768"/>
    <w:rsid w:val="009A79A9"/>
    <w:rsid w:val="009B0198"/>
    <w:rsid w:val="009B2B5A"/>
    <w:rsid w:val="009B4780"/>
    <w:rsid w:val="009B6285"/>
    <w:rsid w:val="009B6E2A"/>
    <w:rsid w:val="009B6F3D"/>
    <w:rsid w:val="009B755B"/>
    <w:rsid w:val="009C05C2"/>
    <w:rsid w:val="009C27C6"/>
    <w:rsid w:val="009C3C51"/>
    <w:rsid w:val="009C43F5"/>
    <w:rsid w:val="009C4DA4"/>
    <w:rsid w:val="009C7A4C"/>
    <w:rsid w:val="009D4D03"/>
    <w:rsid w:val="009D6745"/>
    <w:rsid w:val="009E1BAF"/>
    <w:rsid w:val="009E2255"/>
    <w:rsid w:val="009E277B"/>
    <w:rsid w:val="009E3C61"/>
    <w:rsid w:val="009E480B"/>
    <w:rsid w:val="009E5128"/>
    <w:rsid w:val="009F1A83"/>
    <w:rsid w:val="009F5D5D"/>
    <w:rsid w:val="00A01DA6"/>
    <w:rsid w:val="00A037B0"/>
    <w:rsid w:val="00A03AC2"/>
    <w:rsid w:val="00A13C17"/>
    <w:rsid w:val="00A14CC4"/>
    <w:rsid w:val="00A151ED"/>
    <w:rsid w:val="00A15AF2"/>
    <w:rsid w:val="00A160E4"/>
    <w:rsid w:val="00A16213"/>
    <w:rsid w:val="00A162D0"/>
    <w:rsid w:val="00A17055"/>
    <w:rsid w:val="00A21942"/>
    <w:rsid w:val="00A21C3F"/>
    <w:rsid w:val="00A23616"/>
    <w:rsid w:val="00A25656"/>
    <w:rsid w:val="00A258C0"/>
    <w:rsid w:val="00A30757"/>
    <w:rsid w:val="00A31206"/>
    <w:rsid w:val="00A31F46"/>
    <w:rsid w:val="00A32338"/>
    <w:rsid w:val="00A332C4"/>
    <w:rsid w:val="00A365F3"/>
    <w:rsid w:val="00A4220D"/>
    <w:rsid w:val="00A4544D"/>
    <w:rsid w:val="00A45675"/>
    <w:rsid w:val="00A47109"/>
    <w:rsid w:val="00A47956"/>
    <w:rsid w:val="00A51CA0"/>
    <w:rsid w:val="00A51EEF"/>
    <w:rsid w:val="00A52363"/>
    <w:rsid w:val="00A523B8"/>
    <w:rsid w:val="00A535FE"/>
    <w:rsid w:val="00A53633"/>
    <w:rsid w:val="00A5636F"/>
    <w:rsid w:val="00A56CEF"/>
    <w:rsid w:val="00A601F7"/>
    <w:rsid w:val="00A63F58"/>
    <w:rsid w:val="00A64D23"/>
    <w:rsid w:val="00A65224"/>
    <w:rsid w:val="00A657FF"/>
    <w:rsid w:val="00A66175"/>
    <w:rsid w:val="00A67DA1"/>
    <w:rsid w:val="00A727A8"/>
    <w:rsid w:val="00A80979"/>
    <w:rsid w:val="00A80C7F"/>
    <w:rsid w:val="00A81D51"/>
    <w:rsid w:val="00A82215"/>
    <w:rsid w:val="00A82436"/>
    <w:rsid w:val="00A846C9"/>
    <w:rsid w:val="00A85D45"/>
    <w:rsid w:val="00A9015D"/>
    <w:rsid w:val="00A91C42"/>
    <w:rsid w:val="00A92B81"/>
    <w:rsid w:val="00A9314E"/>
    <w:rsid w:val="00A93B1B"/>
    <w:rsid w:val="00A93BA7"/>
    <w:rsid w:val="00A93BD7"/>
    <w:rsid w:val="00A95ADF"/>
    <w:rsid w:val="00A96241"/>
    <w:rsid w:val="00A962D1"/>
    <w:rsid w:val="00A97275"/>
    <w:rsid w:val="00A97817"/>
    <w:rsid w:val="00AA081D"/>
    <w:rsid w:val="00AA1B37"/>
    <w:rsid w:val="00AA27FB"/>
    <w:rsid w:val="00AA30CA"/>
    <w:rsid w:val="00AA42B9"/>
    <w:rsid w:val="00AA4C63"/>
    <w:rsid w:val="00AA5590"/>
    <w:rsid w:val="00AA7B52"/>
    <w:rsid w:val="00AB0E8D"/>
    <w:rsid w:val="00AB10FF"/>
    <w:rsid w:val="00AB2540"/>
    <w:rsid w:val="00AB3F82"/>
    <w:rsid w:val="00AB4AE7"/>
    <w:rsid w:val="00AB5A90"/>
    <w:rsid w:val="00AB70D7"/>
    <w:rsid w:val="00AB7A0B"/>
    <w:rsid w:val="00AC062E"/>
    <w:rsid w:val="00AC1623"/>
    <w:rsid w:val="00AC3B85"/>
    <w:rsid w:val="00AC3CB6"/>
    <w:rsid w:val="00AC62AE"/>
    <w:rsid w:val="00AC6CBA"/>
    <w:rsid w:val="00AC6FC7"/>
    <w:rsid w:val="00AD07CB"/>
    <w:rsid w:val="00AD1829"/>
    <w:rsid w:val="00AD1C2F"/>
    <w:rsid w:val="00AD7024"/>
    <w:rsid w:val="00AE05DB"/>
    <w:rsid w:val="00AE0D45"/>
    <w:rsid w:val="00AE1290"/>
    <w:rsid w:val="00AE135B"/>
    <w:rsid w:val="00AE24A0"/>
    <w:rsid w:val="00AE4339"/>
    <w:rsid w:val="00AE466D"/>
    <w:rsid w:val="00AE6BE1"/>
    <w:rsid w:val="00AE7C48"/>
    <w:rsid w:val="00AF191D"/>
    <w:rsid w:val="00AF244F"/>
    <w:rsid w:val="00AF4D89"/>
    <w:rsid w:val="00AF4FCE"/>
    <w:rsid w:val="00AF6A23"/>
    <w:rsid w:val="00AF711E"/>
    <w:rsid w:val="00AF7567"/>
    <w:rsid w:val="00B0294E"/>
    <w:rsid w:val="00B03093"/>
    <w:rsid w:val="00B03DF1"/>
    <w:rsid w:val="00B0477E"/>
    <w:rsid w:val="00B047FC"/>
    <w:rsid w:val="00B04DA8"/>
    <w:rsid w:val="00B06E56"/>
    <w:rsid w:val="00B1060C"/>
    <w:rsid w:val="00B107CA"/>
    <w:rsid w:val="00B11095"/>
    <w:rsid w:val="00B13403"/>
    <w:rsid w:val="00B14857"/>
    <w:rsid w:val="00B16599"/>
    <w:rsid w:val="00B16E8D"/>
    <w:rsid w:val="00B209E3"/>
    <w:rsid w:val="00B20C63"/>
    <w:rsid w:val="00B217A1"/>
    <w:rsid w:val="00B2228C"/>
    <w:rsid w:val="00B226B3"/>
    <w:rsid w:val="00B23953"/>
    <w:rsid w:val="00B23A1F"/>
    <w:rsid w:val="00B24C61"/>
    <w:rsid w:val="00B27646"/>
    <w:rsid w:val="00B27CAD"/>
    <w:rsid w:val="00B30B17"/>
    <w:rsid w:val="00B3184C"/>
    <w:rsid w:val="00B32AD2"/>
    <w:rsid w:val="00B35AC4"/>
    <w:rsid w:val="00B37A0F"/>
    <w:rsid w:val="00B40015"/>
    <w:rsid w:val="00B428DB"/>
    <w:rsid w:val="00B42CD8"/>
    <w:rsid w:val="00B42F43"/>
    <w:rsid w:val="00B430B1"/>
    <w:rsid w:val="00B43735"/>
    <w:rsid w:val="00B43BF7"/>
    <w:rsid w:val="00B4439C"/>
    <w:rsid w:val="00B44671"/>
    <w:rsid w:val="00B452DA"/>
    <w:rsid w:val="00B460B7"/>
    <w:rsid w:val="00B46107"/>
    <w:rsid w:val="00B50A78"/>
    <w:rsid w:val="00B53280"/>
    <w:rsid w:val="00B53AA9"/>
    <w:rsid w:val="00B54642"/>
    <w:rsid w:val="00B5611D"/>
    <w:rsid w:val="00B567E3"/>
    <w:rsid w:val="00B5724E"/>
    <w:rsid w:val="00B57C8E"/>
    <w:rsid w:val="00B609A7"/>
    <w:rsid w:val="00B6251C"/>
    <w:rsid w:val="00B62E38"/>
    <w:rsid w:val="00B65FA0"/>
    <w:rsid w:val="00B751AD"/>
    <w:rsid w:val="00B76BF9"/>
    <w:rsid w:val="00B77196"/>
    <w:rsid w:val="00B80906"/>
    <w:rsid w:val="00B80AFC"/>
    <w:rsid w:val="00B821F6"/>
    <w:rsid w:val="00B83AE4"/>
    <w:rsid w:val="00B83CA1"/>
    <w:rsid w:val="00B85136"/>
    <w:rsid w:val="00B85857"/>
    <w:rsid w:val="00B85D90"/>
    <w:rsid w:val="00B91B24"/>
    <w:rsid w:val="00B91F48"/>
    <w:rsid w:val="00B928EB"/>
    <w:rsid w:val="00B92989"/>
    <w:rsid w:val="00B92EA5"/>
    <w:rsid w:val="00B93715"/>
    <w:rsid w:val="00B96C92"/>
    <w:rsid w:val="00B96E0E"/>
    <w:rsid w:val="00B97082"/>
    <w:rsid w:val="00BA2492"/>
    <w:rsid w:val="00BA46F9"/>
    <w:rsid w:val="00BB1108"/>
    <w:rsid w:val="00BB1A51"/>
    <w:rsid w:val="00BB1A82"/>
    <w:rsid w:val="00BB301D"/>
    <w:rsid w:val="00BB32FC"/>
    <w:rsid w:val="00BB5775"/>
    <w:rsid w:val="00BB59DC"/>
    <w:rsid w:val="00BC0F77"/>
    <w:rsid w:val="00BC105E"/>
    <w:rsid w:val="00BC175C"/>
    <w:rsid w:val="00BC2553"/>
    <w:rsid w:val="00BC31E3"/>
    <w:rsid w:val="00BC49C9"/>
    <w:rsid w:val="00BD260F"/>
    <w:rsid w:val="00BD26F6"/>
    <w:rsid w:val="00BD3828"/>
    <w:rsid w:val="00BD55D5"/>
    <w:rsid w:val="00BD5D7B"/>
    <w:rsid w:val="00BD7408"/>
    <w:rsid w:val="00BE17CD"/>
    <w:rsid w:val="00BE271F"/>
    <w:rsid w:val="00BE325A"/>
    <w:rsid w:val="00BE3ADA"/>
    <w:rsid w:val="00BE4A9B"/>
    <w:rsid w:val="00BE5573"/>
    <w:rsid w:val="00BE65B4"/>
    <w:rsid w:val="00BE6789"/>
    <w:rsid w:val="00BE7856"/>
    <w:rsid w:val="00BE7D7B"/>
    <w:rsid w:val="00BF0421"/>
    <w:rsid w:val="00BF05F5"/>
    <w:rsid w:val="00BF0E52"/>
    <w:rsid w:val="00BF2B74"/>
    <w:rsid w:val="00BF577D"/>
    <w:rsid w:val="00BF6C57"/>
    <w:rsid w:val="00BF799A"/>
    <w:rsid w:val="00BF7BD2"/>
    <w:rsid w:val="00C00CF7"/>
    <w:rsid w:val="00C03A2F"/>
    <w:rsid w:val="00C0452F"/>
    <w:rsid w:val="00C05B14"/>
    <w:rsid w:val="00C06406"/>
    <w:rsid w:val="00C06521"/>
    <w:rsid w:val="00C070DF"/>
    <w:rsid w:val="00C07460"/>
    <w:rsid w:val="00C10192"/>
    <w:rsid w:val="00C10C0D"/>
    <w:rsid w:val="00C11E66"/>
    <w:rsid w:val="00C11F4C"/>
    <w:rsid w:val="00C120DC"/>
    <w:rsid w:val="00C12529"/>
    <w:rsid w:val="00C1321A"/>
    <w:rsid w:val="00C147EF"/>
    <w:rsid w:val="00C168F8"/>
    <w:rsid w:val="00C17F19"/>
    <w:rsid w:val="00C20DEC"/>
    <w:rsid w:val="00C21603"/>
    <w:rsid w:val="00C2566C"/>
    <w:rsid w:val="00C25843"/>
    <w:rsid w:val="00C2639F"/>
    <w:rsid w:val="00C26743"/>
    <w:rsid w:val="00C26C89"/>
    <w:rsid w:val="00C3039B"/>
    <w:rsid w:val="00C31FAC"/>
    <w:rsid w:val="00C339C8"/>
    <w:rsid w:val="00C344BC"/>
    <w:rsid w:val="00C345B1"/>
    <w:rsid w:val="00C34C84"/>
    <w:rsid w:val="00C369AF"/>
    <w:rsid w:val="00C41978"/>
    <w:rsid w:val="00C42BC2"/>
    <w:rsid w:val="00C42DE2"/>
    <w:rsid w:val="00C43C56"/>
    <w:rsid w:val="00C4590D"/>
    <w:rsid w:val="00C46732"/>
    <w:rsid w:val="00C50000"/>
    <w:rsid w:val="00C511A7"/>
    <w:rsid w:val="00C531CD"/>
    <w:rsid w:val="00C57D76"/>
    <w:rsid w:val="00C60F33"/>
    <w:rsid w:val="00C621A5"/>
    <w:rsid w:val="00C6258C"/>
    <w:rsid w:val="00C659A6"/>
    <w:rsid w:val="00C66CDF"/>
    <w:rsid w:val="00C66F54"/>
    <w:rsid w:val="00C7050D"/>
    <w:rsid w:val="00C72193"/>
    <w:rsid w:val="00C72247"/>
    <w:rsid w:val="00C726CB"/>
    <w:rsid w:val="00C76965"/>
    <w:rsid w:val="00C76AB0"/>
    <w:rsid w:val="00C76ED4"/>
    <w:rsid w:val="00C80318"/>
    <w:rsid w:val="00C85BC6"/>
    <w:rsid w:val="00C86EED"/>
    <w:rsid w:val="00C87032"/>
    <w:rsid w:val="00C87E76"/>
    <w:rsid w:val="00C9018B"/>
    <w:rsid w:val="00C913E5"/>
    <w:rsid w:val="00C91BA6"/>
    <w:rsid w:val="00C93DEA"/>
    <w:rsid w:val="00C94307"/>
    <w:rsid w:val="00C9485D"/>
    <w:rsid w:val="00C95F43"/>
    <w:rsid w:val="00C97DA6"/>
    <w:rsid w:val="00CA215D"/>
    <w:rsid w:val="00CA2EBD"/>
    <w:rsid w:val="00CA3957"/>
    <w:rsid w:val="00CA4AE3"/>
    <w:rsid w:val="00CA574C"/>
    <w:rsid w:val="00CB12E9"/>
    <w:rsid w:val="00CB2040"/>
    <w:rsid w:val="00CB2302"/>
    <w:rsid w:val="00CB5B7E"/>
    <w:rsid w:val="00CB6DEA"/>
    <w:rsid w:val="00CC035F"/>
    <w:rsid w:val="00CC0726"/>
    <w:rsid w:val="00CC1E72"/>
    <w:rsid w:val="00CC5142"/>
    <w:rsid w:val="00CC62AF"/>
    <w:rsid w:val="00CC6932"/>
    <w:rsid w:val="00CD0FFB"/>
    <w:rsid w:val="00CD1B59"/>
    <w:rsid w:val="00CD26DC"/>
    <w:rsid w:val="00CD3583"/>
    <w:rsid w:val="00CD3813"/>
    <w:rsid w:val="00CD516D"/>
    <w:rsid w:val="00CD66B6"/>
    <w:rsid w:val="00CE0989"/>
    <w:rsid w:val="00CE1026"/>
    <w:rsid w:val="00CE106B"/>
    <w:rsid w:val="00CE13F0"/>
    <w:rsid w:val="00CE2315"/>
    <w:rsid w:val="00CE31B3"/>
    <w:rsid w:val="00CE3C30"/>
    <w:rsid w:val="00CE3CC4"/>
    <w:rsid w:val="00CE50DA"/>
    <w:rsid w:val="00CE61C8"/>
    <w:rsid w:val="00CE7980"/>
    <w:rsid w:val="00CF059A"/>
    <w:rsid w:val="00CF0FFE"/>
    <w:rsid w:val="00CF15AF"/>
    <w:rsid w:val="00CF2A69"/>
    <w:rsid w:val="00CF2F64"/>
    <w:rsid w:val="00CF40A3"/>
    <w:rsid w:val="00CF5F53"/>
    <w:rsid w:val="00D058F7"/>
    <w:rsid w:val="00D130F7"/>
    <w:rsid w:val="00D141F7"/>
    <w:rsid w:val="00D16773"/>
    <w:rsid w:val="00D17A50"/>
    <w:rsid w:val="00D201A4"/>
    <w:rsid w:val="00D209B9"/>
    <w:rsid w:val="00D214C9"/>
    <w:rsid w:val="00D2297B"/>
    <w:rsid w:val="00D23111"/>
    <w:rsid w:val="00D26B76"/>
    <w:rsid w:val="00D27D07"/>
    <w:rsid w:val="00D30595"/>
    <w:rsid w:val="00D30C9E"/>
    <w:rsid w:val="00D30FB3"/>
    <w:rsid w:val="00D31817"/>
    <w:rsid w:val="00D321BF"/>
    <w:rsid w:val="00D324AE"/>
    <w:rsid w:val="00D32ADC"/>
    <w:rsid w:val="00D34323"/>
    <w:rsid w:val="00D34849"/>
    <w:rsid w:val="00D351C9"/>
    <w:rsid w:val="00D3724F"/>
    <w:rsid w:val="00D435C5"/>
    <w:rsid w:val="00D446FC"/>
    <w:rsid w:val="00D454B3"/>
    <w:rsid w:val="00D5105C"/>
    <w:rsid w:val="00D51F92"/>
    <w:rsid w:val="00D521C7"/>
    <w:rsid w:val="00D52CD7"/>
    <w:rsid w:val="00D52E32"/>
    <w:rsid w:val="00D55254"/>
    <w:rsid w:val="00D556A1"/>
    <w:rsid w:val="00D57726"/>
    <w:rsid w:val="00D601FB"/>
    <w:rsid w:val="00D60929"/>
    <w:rsid w:val="00D613C9"/>
    <w:rsid w:val="00D67931"/>
    <w:rsid w:val="00D70E60"/>
    <w:rsid w:val="00D729E1"/>
    <w:rsid w:val="00D77605"/>
    <w:rsid w:val="00D776B0"/>
    <w:rsid w:val="00D77C9C"/>
    <w:rsid w:val="00D77E94"/>
    <w:rsid w:val="00D82514"/>
    <w:rsid w:val="00D83761"/>
    <w:rsid w:val="00D83A66"/>
    <w:rsid w:val="00D85DE6"/>
    <w:rsid w:val="00D8658D"/>
    <w:rsid w:val="00D86FBA"/>
    <w:rsid w:val="00D87F91"/>
    <w:rsid w:val="00D901FE"/>
    <w:rsid w:val="00D90582"/>
    <w:rsid w:val="00D90B54"/>
    <w:rsid w:val="00D9277A"/>
    <w:rsid w:val="00D92C95"/>
    <w:rsid w:val="00D92D91"/>
    <w:rsid w:val="00D9413F"/>
    <w:rsid w:val="00D9460C"/>
    <w:rsid w:val="00D95E49"/>
    <w:rsid w:val="00D96646"/>
    <w:rsid w:val="00DA0314"/>
    <w:rsid w:val="00DA0E4C"/>
    <w:rsid w:val="00DA0E7F"/>
    <w:rsid w:val="00DA125D"/>
    <w:rsid w:val="00DA2541"/>
    <w:rsid w:val="00DA3303"/>
    <w:rsid w:val="00DA36A6"/>
    <w:rsid w:val="00DA6080"/>
    <w:rsid w:val="00DA6CBA"/>
    <w:rsid w:val="00DA71D6"/>
    <w:rsid w:val="00DA7EF4"/>
    <w:rsid w:val="00DB09B7"/>
    <w:rsid w:val="00DB1094"/>
    <w:rsid w:val="00DB5CB8"/>
    <w:rsid w:val="00DB6728"/>
    <w:rsid w:val="00DB6A79"/>
    <w:rsid w:val="00DB73B3"/>
    <w:rsid w:val="00DB7A5E"/>
    <w:rsid w:val="00DC13A2"/>
    <w:rsid w:val="00DC220B"/>
    <w:rsid w:val="00DC41F2"/>
    <w:rsid w:val="00DC56DF"/>
    <w:rsid w:val="00DC5DE0"/>
    <w:rsid w:val="00DD33A0"/>
    <w:rsid w:val="00DD347A"/>
    <w:rsid w:val="00DD54BD"/>
    <w:rsid w:val="00DE0568"/>
    <w:rsid w:val="00DE24C3"/>
    <w:rsid w:val="00DE2A66"/>
    <w:rsid w:val="00DE2EE8"/>
    <w:rsid w:val="00DE5411"/>
    <w:rsid w:val="00DE56C7"/>
    <w:rsid w:val="00DE5E36"/>
    <w:rsid w:val="00DE6895"/>
    <w:rsid w:val="00DE6D86"/>
    <w:rsid w:val="00DF12B2"/>
    <w:rsid w:val="00DF295F"/>
    <w:rsid w:val="00DF6771"/>
    <w:rsid w:val="00E03927"/>
    <w:rsid w:val="00E05E3A"/>
    <w:rsid w:val="00E0658B"/>
    <w:rsid w:val="00E11B7D"/>
    <w:rsid w:val="00E13557"/>
    <w:rsid w:val="00E20D22"/>
    <w:rsid w:val="00E2157B"/>
    <w:rsid w:val="00E21845"/>
    <w:rsid w:val="00E255FF"/>
    <w:rsid w:val="00E31F6F"/>
    <w:rsid w:val="00E3427E"/>
    <w:rsid w:val="00E3522A"/>
    <w:rsid w:val="00E35BC5"/>
    <w:rsid w:val="00E3625F"/>
    <w:rsid w:val="00E37931"/>
    <w:rsid w:val="00E37A83"/>
    <w:rsid w:val="00E37AEE"/>
    <w:rsid w:val="00E420B6"/>
    <w:rsid w:val="00E4280A"/>
    <w:rsid w:val="00E42997"/>
    <w:rsid w:val="00E42E0A"/>
    <w:rsid w:val="00E43FFF"/>
    <w:rsid w:val="00E45E8A"/>
    <w:rsid w:val="00E45F51"/>
    <w:rsid w:val="00E46852"/>
    <w:rsid w:val="00E53117"/>
    <w:rsid w:val="00E53B3F"/>
    <w:rsid w:val="00E55D78"/>
    <w:rsid w:val="00E56924"/>
    <w:rsid w:val="00E601AE"/>
    <w:rsid w:val="00E609C7"/>
    <w:rsid w:val="00E61C43"/>
    <w:rsid w:val="00E63559"/>
    <w:rsid w:val="00E65FC4"/>
    <w:rsid w:val="00E66674"/>
    <w:rsid w:val="00E672FB"/>
    <w:rsid w:val="00E67649"/>
    <w:rsid w:val="00E7139A"/>
    <w:rsid w:val="00E723EB"/>
    <w:rsid w:val="00E734CC"/>
    <w:rsid w:val="00E7359F"/>
    <w:rsid w:val="00E73FD0"/>
    <w:rsid w:val="00E7520A"/>
    <w:rsid w:val="00E752F6"/>
    <w:rsid w:val="00E7744D"/>
    <w:rsid w:val="00E81F83"/>
    <w:rsid w:val="00E8381D"/>
    <w:rsid w:val="00E846BD"/>
    <w:rsid w:val="00E85301"/>
    <w:rsid w:val="00E85E81"/>
    <w:rsid w:val="00E868D4"/>
    <w:rsid w:val="00E87F2A"/>
    <w:rsid w:val="00E9017E"/>
    <w:rsid w:val="00E9111E"/>
    <w:rsid w:val="00E91B27"/>
    <w:rsid w:val="00E9244F"/>
    <w:rsid w:val="00E93F3C"/>
    <w:rsid w:val="00E96C86"/>
    <w:rsid w:val="00E9769E"/>
    <w:rsid w:val="00E97863"/>
    <w:rsid w:val="00EA19EA"/>
    <w:rsid w:val="00EA29D6"/>
    <w:rsid w:val="00EA3FC5"/>
    <w:rsid w:val="00EA43C2"/>
    <w:rsid w:val="00EA4D87"/>
    <w:rsid w:val="00EA5C6D"/>
    <w:rsid w:val="00EA63A8"/>
    <w:rsid w:val="00EA6441"/>
    <w:rsid w:val="00EB1198"/>
    <w:rsid w:val="00EB17B6"/>
    <w:rsid w:val="00EB2C7F"/>
    <w:rsid w:val="00EB381D"/>
    <w:rsid w:val="00EB3B32"/>
    <w:rsid w:val="00EC17DA"/>
    <w:rsid w:val="00EC450B"/>
    <w:rsid w:val="00EC493E"/>
    <w:rsid w:val="00EC752A"/>
    <w:rsid w:val="00EC7A9E"/>
    <w:rsid w:val="00EC7E78"/>
    <w:rsid w:val="00ED08B1"/>
    <w:rsid w:val="00ED35F3"/>
    <w:rsid w:val="00ED38C0"/>
    <w:rsid w:val="00ED668E"/>
    <w:rsid w:val="00ED7CB2"/>
    <w:rsid w:val="00EE0546"/>
    <w:rsid w:val="00EE0EC5"/>
    <w:rsid w:val="00EE1BAB"/>
    <w:rsid w:val="00EE2B97"/>
    <w:rsid w:val="00EE371D"/>
    <w:rsid w:val="00EE46DA"/>
    <w:rsid w:val="00EE520B"/>
    <w:rsid w:val="00EE69B4"/>
    <w:rsid w:val="00EF0443"/>
    <w:rsid w:val="00EF05DC"/>
    <w:rsid w:val="00EF1B0E"/>
    <w:rsid w:val="00EF1B9C"/>
    <w:rsid w:val="00EF3E36"/>
    <w:rsid w:val="00EF57DD"/>
    <w:rsid w:val="00EF611D"/>
    <w:rsid w:val="00EF6227"/>
    <w:rsid w:val="00F02771"/>
    <w:rsid w:val="00F03068"/>
    <w:rsid w:val="00F0493A"/>
    <w:rsid w:val="00F05F00"/>
    <w:rsid w:val="00F075CD"/>
    <w:rsid w:val="00F07793"/>
    <w:rsid w:val="00F13EE1"/>
    <w:rsid w:val="00F141F6"/>
    <w:rsid w:val="00F1608A"/>
    <w:rsid w:val="00F16AEE"/>
    <w:rsid w:val="00F17102"/>
    <w:rsid w:val="00F17970"/>
    <w:rsid w:val="00F214F7"/>
    <w:rsid w:val="00F21774"/>
    <w:rsid w:val="00F23126"/>
    <w:rsid w:val="00F25DDF"/>
    <w:rsid w:val="00F31E72"/>
    <w:rsid w:val="00F31F0D"/>
    <w:rsid w:val="00F33AB2"/>
    <w:rsid w:val="00F3481E"/>
    <w:rsid w:val="00F34A67"/>
    <w:rsid w:val="00F34BB5"/>
    <w:rsid w:val="00F34BE7"/>
    <w:rsid w:val="00F3612B"/>
    <w:rsid w:val="00F40130"/>
    <w:rsid w:val="00F41A4E"/>
    <w:rsid w:val="00F41ECF"/>
    <w:rsid w:val="00F43B37"/>
    <w:rsid w:val="00F451EE"/>
    <w:rsid w:val="00F45BD4"/>
    <w:rsid w:val="00F50AA2"/>
    <w:rsid w:val="00F50CF4"/>
    <w:rsid w:val="00F50D46"/>
    <w:rsid w:val="00F520C4"/>
    <w:rsid w:val="00F52C6E"/>
    <w:rsid w:val="00F52DF8"/>
    <w:rsid w:val="00F534E3"/>
    <w:rsid w:val="00F56E6A"/>
    <w:rsid w:val="00F60F7A"/>
    <w:rsid w:val="00F619C8"/>
    <w:rsid w:val="00F61B73"/>
    <w:rsid w:val="00F63173"/>
    <w:rsid w:val="00F63944"/>
    <w:rsid w:val="00F64071"/>
    <w:rsid w:val="00F645AA"/>
    <w:rsid w:val="00F64E3F"/>
    <w:rsid w:val="00F655CD"/>
    <w:rsid w:val="00F66798"/>
    <w:rsid w:val="00F67300"/>
    <w:rsid w:val="00F7144A"/>
    <w:rsid w:val="00F73B8C"/>
    <w:rsid w:val="00F73ECB"/>
    <w:rsid w:val="00F76F1A"/>
    <w:rsid w:val="00F77538"/>
    <w:rsid w:val="00F8027F"/>
    <w:rsid w:val="00F81BF7"/>
    <w:rsid w:val="00F831AF"/>
    <w:rsid w:val="00F85685"/>
    <w:rsid w:val="00F8671B"/>
    <w:rsid w:val="00F87392"/>
    <w:rsid w:val="00F90111"/>
    <w:rsid w:val="00F90E6A"/>
    <w:rsid w:val="00F92E19"/>
    <w:rsid w:val="00F93E3D"/>
    <w:rsid w:val="00F94F12"/>
    <w:rsid w:val="00F96605"/>
    <w:rsid w:val="00FA03CF"/>
    <w:rsid w:val="00FA26D8"/>
    <w:rsid w:val="00FA2BB4"/>
    <w:rsid w:val="00FA348B"/>
    <w:rsid w:val="00FA3BCF"/>
    <w:rsid w:val="00FA546D"/>
    <w:rsid w:val="00FA71E9"/>
    <w:rsid w:val="00FA721F"/>
    <w:rsid w:val="00FA7C9E"/>
    <w:rsid w:val="00FB0299"/>
    <w:rsid w:val="00FB5169"/>
    <w:rsid w:val="00FB57FA"/>
    <w:rsid w:val="00FB63C3"/>
    <w:rsid w:val="00FB682F"/>
    <w:rsid w:val="00FB74D3"/>
    <w:rsid w:val="00FC021C"/>
    <w:rsid w:val="00FC0640"/>
    <w:rsid w:val="00FC0916"/>
    <w:rsid w:val="00FC0AA4"/>
    <w:rsid w:val="00FC323D"/>
    <w:rsid w:val="00FC3242"/>
    <w:rsid w:val="00FC4597"/>
    <w:rsid w:val="00FC57E1"/>
    <w:rsid w:val="00FC5D96"/>
    <w:rsid w:val="00FC5FDA"/>
    <w:rsid w:val="00FC7758"/>
    <w:rsid w:val="00FD06E0"/>
    <w:rsid w:val="00FD081D"/>
    <w:rsid w:val="00FD1182"/>
    <w:rsid w:val="00FD1746"/>
    <w:rsid w:val="00FD39C0"/>
    <w:rsid w:val="00FD5B37"/>
    <w:rsid w:val="00FE0D5B"/>
    <w:rsid w:val="00FE257C"/>
    <w:rsid w:val="00FE4CEB"/>
    <w:rsid w:val="00FE5097"/>
    <w:rsid w:val="00FE639B"/>
    <w:rsid w:val="00FE6A31"/>
    <w:rsid w:val="00FE6BB9"/>
    <w:rsid w:val="00FE7771"/>
    <w:rsid w:val="00FE7813"/>
    <w:rsid w:val="00FF12F1"/>
    <w:rsid w:val="00FF23DC"/>
    <w:rsid w:val="00FF2C38"/>
    <w:rsid w:val="00FF34A0"/>
    <w:rsid w:val="00FF351E"/>
    <w:rsid w:val="00FF4CF3"/>
    <w:rsid w:val="00FF511E"/>
    <w:rsid w:val="00FF79EC"/>
    <w:rsid w:val="00FF7C59"/>
    <w:rsid w:val="00FF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eaeaea"/>
    </o:shapedefaults>
    <o:shapelayout v:ext="edit">
      <o:idmap v:ext="edit" data="1"/>
    </o:shapelayout>
  </w:shapeDefaults>
  <w:decimalSymbol w:val=","/>
  <w:listSeparator w:val=";"/>
  <w14:docId w14:val="5AD73EDF"/>
  <w15:chartTrackingRefBased/>
  <w15:docId w15:val="{4064CE48-3E67-4781-A3D7-BFB70A4CF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282A1C"/>
    <w:pPr>
      <w:widowControl w:val="0"/>
      <w:suppressAutoHyphens/>
      <w:jc w:val="both"/>
    </w:pPr>
    <w:rPr>
      <w:rFonts w:ascii="Arial" w:eastAsia="Lucida Sans Unicode" w:hAnsi="Arial" w:cs="Tahoma"/>
      <w:sz w:val="22"/>
      <w:szCs w:val="24"/>
      <w:lang w:bidi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rsid w:val="00CE2315"/>
    <w:rPr>
      <w:color w:val="0000FF"/>
      <w:u w:val="single"/>
    </w:rPr>
  </w:style>
  <w:style w:type="paragraph" w:customStyle="1" w:styleId="Vsebinatabele">
    <w:name w:val="Vsebina tabele"/>
    <w:basedOn w:val="Navaden"/>
    <w:rsid w:val="00CE2315"/>
    <w:pPr>
      <w:suppressLineNumbers/>
    </w:pPr>
  </w:style>
  <w:style w:type="paragraph" w:customStyle="1" w:styleId="CharChar">
    <w:name w:val="Char Char"/>
    <w:basedOn w:val="Navaden"/>
    <w:rsid w:val="00CE2315"/>
    <w:pPr>
      <w:widowControl/>
      <w:suppressAutoHyphens w:val="0"/>
      <w:spacing w:after="120"/>
    </w:pPr>
    <w:rPr>
      <w:rFonts w:ascii="Tahoma" w:eastAsia="Times New Roman" w:hAnsi="Tahoma" w:cs="Times New Roman"/>
      <w:sz w:val="20"/>
      <w:szCs w:val="20"/>
      <w:lang w:val="en-US" w:eastAsia="en-US" w:bidi="ar-SA"/>
    </w:rPr>
  </w:style>
  <w:style w:type="paragraph" w:customStyle="1" w:styleId="Slognapis1">
    <w:name w:val="Slog napis + +1"/>
    <w:basedOn w:val="Navaden"/>
    <w:link w:val="Slognapis1Znak"/>
    <w:rsid w:val="00CE2315"/>
    <w:pPr>
      <w:keepLines/>
      <w:widowControl/>
      <w:suppressAutoHyphens w:val="0"/>
      <w:spacing w:before="360" w:after="240"/>
    </w:pPr>
    <w:rPr>
      <w:rFonts w:ascii="Verdana" w:eastAsia="Times New Roman" w:hAnsi="Verdana" w:cs="Times New Roman"/>
      <w:sz w:val="18"/>
      <w:szCs w:val="20"/>
      <w:lang w:eastAsia="en-US" w:bidi="ar-SA"/>
    </w:rPr>
  </w:style>
  <w:style w:type="character" w:customStyle="1" w:styleId="Slognapis1Znak">
    <w:name w:val="Slog napis + +1 Znak"/>
    <w:link w:val="Slognapis1"/>
    <w:rsid w:val="00CE2315"/>
    <w:rPr>
      <w:rFonts w:ascii="Verdana" w:hAnsi="Verdana"/>
      <w:sz w:val="18"/>
      <w:lang w:val="sl-SI" w:eastAsia="en-US" w:bidi="ar-SA"/>
    </w:rPr>
  </w:style>
  <w:style w:type="paragraph" w:customStyle="1" w:styleId="CharChar0">
    <w:name w:val="Char Char"/>
    <w:basedOn w:val="Navaden"/>
    <w:rsid w:val="00391613"/>
    <w:pPr>
      <w:widowControl/>
      <w:suppressAutoHyphens w:val="0"/>
      <w:spacing w:after="160" w:line="240" w:lineRule="exact"/>
    </w:pPr>
    <w:rPr>
      <w:rFonts w:ascii="Tahoma" w:eastAsia="Times New Roman" w:hAnsi="Tahoma" w:cs="Times New Roman"/>
      <w:sz w:val="20"/>
      <w:szCs w:val="20"/>
      <w:lang w:val="en-US" w:eastAsia="en-US" w:bidi="ar-SA"/>
    </w:rPr>
  </w:style>
  <w:style w:type="table" w:styleId="Tabelamrea">
    <w:name w:val="Table Grid"/>
    <w:basedOn w:val="Navadnatabela"/>
    <w:rsid w:val="00FB5169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gradbadokumenta">
    <w:name w:val="Document Map"/>
    <w:basedOn w:val="Navaden"/>
    <w:semiHidden/>
    <w:rsid w:val="00522C21"/>
    <w:pPr>
      <w:shd w:val="clear" w:color="auto" w:fill="000080"/>
    </w:pPr>
    <w:rPr>
      <w:rFonts w:ascii="Tahoma" w:hAnsi="Tahoma"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rsid w:val="000B716F"/>
    <w:rPr>
      <w:rFonts w:ascii="Tahoma" w:hAnsi="Tahoma"/>
      <w:sz w:val="16"/>
      <w:szCs w:val="16"/>
    </w:rPr>
  </w:style>
  <w:style w:type="paragraph" w:styleId="Glava">
    <w:name w:val="header"/>
    <w:basedOn w:val="Navaden"/>
    <w:link w:val="GlavaZnak"/>
    <w:rsid w:val="00B0294E"/>
    <w:pPr>
      <w:widowControl/>
      <w:tabs>
        <w:tab w:val="center" w:pos="4536"/>
        <w:tab w:val="right" w:pos="9072"/>
      </w:tabs>
      <w:suppressAutoHyphens w:val="0"/>
    </w:pPr>
    <w:rPr>
      <w:rFonts w:eastAsia="Times New Roman" w:cs="Times New Roman"/>
      <w:lang w:bidi="ar-SA"/>
    </w:rPr>
  </w:style>
  <w:style w:type="character" w:customStyle="1" w:styleId="GlavaZnak">
    <w:name w:val="Glava Znak"/>
    <w:link w:val="Glava"/>
    <w:rsid w:val="00B0294E"/>
    <w:rPr>
      <w:sz w:val="24"/>
      <w:szCs w:val="24"/>
      <w:lang w:val="sl-SI" w:eastAsia="sl-SI" w:bidi="ar-SA"/>
    </w:rPr>
  </w:style>
  <w:style w:type="paragraph" w:styleId="Noga">
    <w:name w:val="footer"/>
    <w:basedOn w:val="Navaden"/>
    <w:rsid w:val="00693471"/>
    <w:pPr>
      <w:tabs>
        <w:tab w:val="center" w:pos="4536"/>
        <w:tab w:val="right" w:pos="9072"/>
      </w:tabs>
    </w:pPr>
  </w:style>
  <w:style w:type="character" w:styleId="SledenaHiperpovezava">
    <w:name w:val="FollowedHyperlink"/>
    <w:rsid w:val="007000BA"/>
    <w:rPr>
      <w:color w:val="800080"/>
      <w:u w:val="single"/>
    </w:rPr>
  </w:style>
  <w:style w:type="character" w:styleId="Krepko">
    <w:name w:val="Strong"/>
    <w:uiPriority w:val="22"/>
    <w:qFormat/>
    <w:rsid w:val="002B55C4"/>
    <w:rPr>
      <w:b/>
      <w:bCs/>
    </w:rPr>
  </w:style>
  <w:style w:type="paragraph" w:customStyle="1" w:styleId="bulet">
    <w:name w:val="bulet"/>
    <w:basedOn w:val="Navaden"/>
    <w:rsid w:val="008F4A57"/>
    <w:pPr>
      <w:widowControl/>
      <w:numPr>
        <w:numId w:val="8"/>
      </w:numPr>
      <w:suppressAutoHyphens w:val="0"/>
      <w:spacing w:after="120"/>
    </w:pPr>
    <w:rPr>
      <w:rFonts w:eastAsia="Times New Roman" w:cs="Times New Roman"/>
      <w:szCs w:val="20"/>
      <w:lang w:eastAsia="en-US" w:bidi="ar-SA"/>
    </w:rPr>
  </w:style>
  <w:style w:type="character" w:customStyle="1" w:styleId="LPpreglednicanadpisano">
    <w:name w:val="LP_preglednica nadpisano"/>
    <w:rsid w:val="009F5D5D"/>
    <w:rPr>
      <w:rFonts w:ascii="Garamond" w:hAnsi="Garamond"/>
      <w:sz w:val="22"/>
      <w:vertAlign w:val="superscript"/>
    </w:rPr>
  </w:style>
  <w:style w:type="character" w:customStyle="1" w:styleId="LPnadpisano">
    <w:name w:val="LP_nadpisano"/>
    <w:rsid w:val="003C73C3"/>
    <w:rPr>
      <w:rFonts w:ascii="Garamond" w:hAnsi="Garamond"/>
      <w:sz w:val="24"/>
      <w:szCs w:val="20"/>
      <w:vertAlign w:val="superscript"/>
    </w:rPr>
  </w:style>
  <w:style w:type="paragraph" w:customStyle="1" w:styleId="LPnavaden">
    <w:name w:val="LP_navaden"/>
    <w:basedOn w:val="Navaden"/>
    <w:link w:val="LPnavadenZnak"/>
    <w:qFormat/>
    <w:rsid w:val="00720579"/>
    <w:pPr>
      <w:widowControl/>
      <w:suppressAutoHyphens w:val="0"/>
      <w:spacing w:after="120"/>
    </w:pPr>
    <w:rPr>
      <w:rFonts w:ascii="Garamond" w:eastAsia="Times New Roman" w:hAnsi="Garamond" w:cs="Times New Roman"/>
      <w:szCs w:val="20"/>
      <w:lang w:eastAsia="en-US" w:bidi="ar-SA"/>
    </w:rPr>
  </w:style>
  <w:style w:type="character" w:customStyle="1" w:styleId="LPnavadenZnak">
    <w:name w:val="LP_navaden Znak"/>
    <w:link w:val="LPnavaden"/>
    <w:rsid w:val="00720579"/>
    <w:rPr>
      <w:rFonts w:ascii="Garamond" w:hAnsi="Garamond"/>
      <w:sz w:val="24"/>
      <w:lang w:eastAsia="en-US"/>
    </w:rPr>
  </w:style>
  <w:style w:type="character" w:styleId="Poudarek">
    <w:name w:val="Emphasis"/>
    <w:uiPriority w:val="20"/>
    <w:qFormat/>
    <w:rsid w:val="0014466C"/>
    <w:rPr>
      <w:i/>
      <w:iCs/>
    </w:rPr>
  </w:style>
  <w:style w:type="paragraph" w:customStyle="1" w:styleId="LPalineje">
    <w:name w:val="LP_alineje"/>
    <w:basedOn w:val="Navaden"/>
    <w:next w:val="Navaden"/>
    <w:link w:val="LPalinejeZnakZnak"/>
    <w:rsid w:val="00CA215D"/>
    <w:pPr>
      <w:widowControl/>
      <w:numPr>
        <w:numId w:val="16"/>
      </w:numPr>
      <w:shd w:val="clear" w:color="auto" w:fill="FFFFFF"/>
      <w:suppressAutoHyphens w:val="0"/>
      <w:spacing w:after="120"/>
    </w:pPr>
    <w:rPr>
      <w:rFonts w:ascii="Garamond" w:eastAsia="Times New Roman" w:hAnsi="Garamond" w:cs="Times New Roman"/>
      <w:szCs w:val="20"/>
      <w:lang w:eastAsia="en-US" w:bidi="ar-SA"/>
    </w:rPr>
  </w:style>
  <w:style w:type="character" w:customStyle="1" w:styleId="LPalinejeZnakZnak">
    <w:name w:val="LP_alineje Znak Znak"/>
    <w:link w:val="LPalineje"/>
    <w:rsid w:val="00CA215D"/>
    <w:rPr>
      <w:rFonts w:ascii="Garamond" w:hAnsi="Garamond"/>
      <w:sz w:val="24"/>
      <w:shd w:val="clear" w:color="auto" w:fill="FFFFFF"/>
      <w:lang w:eastAsia="en-US"/>
    </w:rPr>
  </w:style>
  <w:style w:type="paragraph" w:customStyle="1" w:styleId="LPnaslovkrepko">
    <w:name w:val="LP_naslov krepko"/>
    <w:basedOn w:val="Navaden"/>
    <w:next w:val="Navaden"/>
    <w:link w:val="LPnaslovkrepkoZnak"/>
    <w:rsid w:val="00CA215D"/>
    <w:pPr>
      <w:widowControl/>
      <w:suppressAutoHyphens w:val="0"/>
      <w:spacing w:before="240" w:after="120"/>
    </w:pPr>
    <w:rPr>
      <w:rFonts w:ascii="Garamond" w:eastAsia="Times New Roman" w:hAnsi="Garamond" w:cs="Times New Roman"/>
      <w:b/>
      <w:szCs w:val="20"/>
      <w:lang w:eastAsia="en-US" w:bidi="ar-SA"/>
    </w:rPr>
  </w:style>
  <w:style w:type="character" w:customStyle="1" w:styleId="LPnaslovkrepkoZnak">
    <w:name w:val="LP_naslov krepko Znak"/>
    <w:link w:val="LPnaslovkrepko"/>
    <w:rsid w:val="00CA215D"/>
    <w:rPr>
      <w:rFonts w:ascii="Garamond" w:hAnsi="Garamond"/>
      <w:b/>
      <w:sz w:val="24"/>
      <w:lang w:eastAsia="en-US"/>
    </w:rPr>
  </w:style>
  <w:style w:type="paragraph" w:customStyle="1" w:styleId="LPviri">
    <w:name w:val="LP_viri"/>
    <w:basedOn w:val="Navaden"/>
    <w:next w:val="LPnavaden"/>
    <w:rsid w:val="00CA215D"/>
    <w:pPr>
      <w:widowControl/>
      <w:numPr>
        <w:numId w:val="17"/>
      </w:numPr>
      <w:suppressAutoHyphens w:val="0"/>
    </w:pPr>
    <w:rPr>
      <w:rFonts w:ascii="Garamond" w:eastAsia="Times New Roman" w:hAnsi="Garamond" w:cs="Times New Roman"/>
      <w:sz w:val="16"/>
      <w:lang w:bidi="ar-SA"/>
    </w:rPr>
  </w:style>
  <w:style w:type="paragraph" w:styleId="Odstavekseznama">
    <w:name w:val="List Paragraph"/>
    <w:basedOn w:val="Navaden"/>
    <w:uiPriority w:val="34"/>
    <w:qFormat/>
    <w:rsid w:val="005C2C7D"/>
    <w:pPr>
      <w:widowControl/>
      <w:suppressAutoHyphens w:val="0"/>
      <w:spacing w:after="120"/>
      <w:ind w:left="720"/>
      <w:contextualSpacing/>
    </w:pPr>
    <w:rPr>
      <w:rFonts w:ascii="Garamond" w:eastAsia="Times New Roman" w:hAnsi="Garamond" w:cs="Times New Roman"/>
      <w:lang w:bidi="ar-SA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93B18"/>
    <w:rPr>
      <w:color w:val="808080"/>
      <w:shd w:val="clear" w:color="auto" w:fill="E6E6E6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4400BF"/>
    <w:rPr>
      <w:color w:val="808080"/>
      <w:shd w:val="clear" w:color="auto" w:fill="E6E6E6"/>
    </w:rPr>
  </w:style>
  <w:style w:type="character" w:styleId="Pripombasklic">
    <w:name w:val="annotation reference"/>
    <w:basedOn w:val="Privzetapisavaodstavka"/>
    <w:uiPriority w:val="99"/>
    <w:rsid w:val="002866F2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2866F2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2866F2"/>
    <w:rPr>
      <w:rFonts w:eastAsia="Lucida Sans Unicode" w:cs="Tahoma"/>
      <w:lang w:bidi="sl-SI"/>
    </w:rPr>
  </w:style>
  <w:style w:type="paragraph" w:styleId="Zadevapripombe">
    <w:name w:val="annotation subject"/>
    <w:basedOn w:val="Pripombabesedilo"/>
    <w:next w:val="Pripombabesedilo"/>
    <w:link w:val="ZadevapripombeZnak"/>
    <w:rsid w:val="002866F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2866F2"/>
    <w:rPr>
      <w:rFonts w:eastAsia="Lucida Sans Unicode" w:cs="Tahoma"/>
      <w:b/>
      <w:bCs/>
      <w:lang w:bidi="sl-SI"/>
    </w:rPr>
  </w:style>
  <w:style w:type="character" w:customStyle="1" w:styleId="Nerazreenaomemba3">
    <w:name w:val="Nerazrešena omemba3"/>
    <w:basedOn w:val="Privzetapisavaodstavka"/>
    <w:uiPriority w:val="99"/>
    <w:semiHidden/>
    <w:unhideWhenUsed/>
    <w:rsid w:val="00171859"/>
    <w:rPr>
      <w:color w:val="808080"/>
      <w:shd w:val="clear" w:color="auto" w:fill="E6E6E6"/>
    </w:rPr>
  </w:style>
  <w:style w:type="character" w:customStyle="1" w:styleId="Nerazreenaomemba4">
    <w:name w:val="Nerazrešena omemba4"/>
    <w:basedOn w:val="Privzetapisavaodstavka"/>
    <w:uiPriority w:val="99"/>
    <w:semiHidden/>
    <w:unhideWhenUsed/>
    <w:rsid w:val="00AA4C63"/>
    <w:rPr>
      <w:color w:val="808080"/>
      <w:shd w:val="clear" w:color="auto" w:fill="E6E6E6"/>
    </w:rPr>
  </w:style>
  <w:style w:type="paragraph" w:customStyle="1" w:styleId="Default">
    <w:name w:val="Default"/>
    <w:rsid w:val="00FC324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erazreenaomemba">
    <w:name w:val="Unresolved Mention"/>
    <w:basedOn w:val="Privzetapisavaodstavka"/>
    <w:uiPriority w:val="99"/>
    <w:semiHidden/>
    <w:unhideWhenUsed/>
    <w:rsid w:val="00380C7B"/>
    <w:rPr>
      <w:color w:val="605E5C"/>
      <w:shd w:val="clear" w:color="auto" w:fill="E1DFDD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E5E36"/>
    <w:rPr>
      <w:rFonts w:ascii="Tahoma" w:eastAsia="Lucida Sans Unicode" w:hAnsi="Tahoma" w:cs="Tahoma"/>
      <w:sz w:val="16"/>
      <w:szCs w:val="16"/>
      <w:lang w:bidi="sl-SI"/>
    </w:rPr>
  </w:style>
  <w:style w:type="paragraph" w:customStyle="1" w:styleId="tevilnatoka">
    <w:name w:val="tevilnatoka"/>
    <w:basedOn w:val="Navaden"/>
    <w:rsid w:val="00450A58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lang w:bidi="ar-SA"/>
    </w:rPr>
  </w:style>
  <w:style w:type="paragraph" w:styleId="Revizija">
    <w:name w:val="Revision"/>
    <w:hidden/>
    <w:uiPriority w:val="99"/>
    <w:semiHidden/>
    <w:rsid w:val="00222302"/>
    <w:rPr>
      <w:rFonts w:ascii="Arial" w:eastAsia="Lucida Sans Unicode" w:hAnsi="Arial" w:cs="Tahoma"/>
      <w:sz w:val="22"/>
      <w:szCs w:val="24"/>
      <w:lang w:bidi="sl-SI"/>
    </w:rPr>
  </w:style>
  <w:style w:type="paragraph" w:styleId="Napis">
    <w:name w:val="caption"/>
    <w:basedOn w:val="Navaden"/>
    <w:next w:val="Navaden"/>
    <w:unhideWhenUsed/>
    <w:qFormat/>
    <w:rsid w:val="007F6DEC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odstavek">
    <w:name w:val="odstavek"/>
    <w:basedOn w:val="Navaden"/>
    <w:rsid w:val="007B5ED7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lang w:bidi="ar-SA"/>
    </w:rPr>
  </w:style>
  <w:style w:type="character" w:customStyle="1" w:styleId="LPalinejeZnak">
    <w:name w:val="LP_alineje Znak"/>
    <w:rsid w:val="00FF23DC"/>
    <w:rPr>
      <w:rFonts w:ascii="Garamond" w:hAnsi="Garamond"/>
      <w:sz w:val="24"/>
      <w:shd w:val="clear" w:color="auto" w:fill="FFFFFF"/>
      <w:lang w:eastAsia="ar-SA"/>
    </w:rPr>
  </w:style>
  <w:style w:type="paragraph" w:styleId="Telobesedila2">
    <w:name w:val="Body Text 2"/>
    <w:basedOn w:val="Navaden"/>
    <w:link w:val="Telobesedila2Znak"/>
    <w:rsid w:val="003815DD"/>
    <w:pPr>
      <w:widowControl/>
      <w:spacing w:after="120" w:line="480" w:lineRule="auto"/>
      <w:jc w:val="left"/>
    </w:pPr>
    <w:rPr>
      <w:rFonts w:eastAsia="Times New Roman" w:cs="Times New Roman"/>
      <w:szCs w:val="20"/>
      <w:lang w:bidi="ar-SA"/>
    </w:rPr>
  </w:style>
  <w:style w:type="character" w:customStyle="1" w:styleId="Telobesedila2Znak">
    <w:name w:val="Telo besedila 2 Znak"/>
    <w:basedOn w:val="Privzetapisavaodstavka"/>
    <w:link w:val="Telobesedila2"/>
    <w:rsid w:val="003815DD"/>
    <w:rPr>
      <w:rFonts w:ascii="Arial" w:hAnsi="Arial"/>
      <w:sz w:val="22"/>
    </w:rPr>
  </w:style>
  <w:style w:type="paragraph" w:styleId="Sprotnaopomba-besedilo">
    <w:name w:val="footnote text"/>
    <w:basedOn w:val="Navaden"/>
    <w:link w:val="Sprotnaopomba-besediloZnak"/>
    <w:rsid w:val="003815DD"/>
    <w:pPr>
      <w:suppressAutoHyphens w:val="0"/>
      <w:jc w:val="left"/>
    </w:pPr>
    <w:rPr>
      <w:rFonts w:eastAsia="Times New Roman" w:cs="Times New Roman"/>
      <w:snapToGrid w:val="0"/>
      <w:sz w:val="20"/>
      <w:szCs w:val="20"/>
      <w:lang w:bidi="ar-SA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3815DD"/>
    <w:rPr>
      <w:rFonts w:ascii="Arial" w:hAnsi="Arial"/>
      <w:snapToGrid w:val="0"/>
    </w:rPr>
  </w:style>
  <w:style w:type="character" w:styleId="Sprotnaopomba-sklic">
    <w:name w:val="footnote reference"/>
    <w:rsid w:val="003815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4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10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0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0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-pub.iaea.org/MTCD/Publications/PDF/Pub815_web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gp.ursjv@gov.s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gov.si/drzavni-organi/organi-v-sestavi/uprava-za-jedrsko-varnost/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iaea.org/sites/default/files/sealedradsource1013.pdf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BF4A243-F46D-4775-87A8-E8B37B501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1349</Words>
  <Characters>8042</Characters>
  <Application>Microsoft Office Word</Application>
  <DocSecurity>0</DocSecurity>
  <Lines>67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</vt:lpstr>
      <vt:lpstr>G</vt:lpstr>
    </vt:vector>
  </TitlesOfParts>
  <Company>URSJV</Company>
  <LinksUpToDate>false</LinksUpToDate>
  <CharactersWithSpaces>9373</CharactersWithSpaces>
  <SharedDoc>false</SharedDoc>
  <HLinks>
    <vt:vector size="12" baseType="variant">
      <vt:variant>
        <vt:i4>5963816</vt:i4>
      </vt:variant>
      <vt:variant>
        <vt:i4>3</vt:i4>
      </vt:variant>
      <vt:variant>
        <vt:i4>0</vt:i4>
      </vt:variant>
      <vt:variant>
        <vt:i4>5</vt:i4>
      </vt:variant>
      <vt:variant>
        <vt:lpwstr>mailto:gp.ursjv@gov.si</vt:lpwstr>
      </vt:variant>
      <vt:variant>
        <vt:lpwstr/>
      </vt:variant>
      <vt:variant>
        <vt:i4>1441870</vt:i4>
      </vt:variant>
      <vt:variant>
        <vt:i4>0</vt:i4>
      </vt:variant>
      <vt:variant>
        <vt:i4>0</vt:i4>
      </vt:variant>
      <vt:variant>
        <vt:i4>5</vt:i4>
      </vt:variant>
      <vt:variant>
        <vt:lpwstr>http://www.ursjv.gov.si/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</dc:title>
  <dc:subject/>
  <dc:creator>Tatjana Frelih Kovačič</dc:creator>
  <cp:keywords/>
  <dc:description/>
  <cp:lastModifiedBy>Magda Čarman</cp:lastModifiedBy>
  <cp:revision>5</cp:revision>
  <cp:lastPrinted>2023-10-17T08:35:00Z</cp:lastPrinted>
  <dcterms:created xsi:type="dcterms:W3CDTF">2024-05-20T06:10:00Z</dcterms:created>
  <dcterms:modified xsi:type="dcterms:W3CDTF">2024-05-22T09:25:00Z</dcterms:modified>
</cp:coreProperties>
</file>