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C798E9" w14:textId="77777777" w:rsidR="0046494D" w:rsidRPr="00EE637B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14:paraId="5A420805" w14:textId="59BBD765" w:rsidR="000D2D73" w:rsidRDefault="007B39FC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703BCF5B" wp14:editId="2C032EF1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CC729" w14:textId="77777777" w:rsidR="00841065" w:rsidRPr="00772E1E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B15AF8" w:rsidRPr="00B15AF8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110-4/2022/11</w:t>
                            </w:r>
                          </w:p>
                          <w:p w14:paraId="31515AF8" w14:textId="77777777"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15A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B854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5E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15A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5E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</w:t>
                            </w:r>
                            <w:r w:rsidR="009B66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B15A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BCF5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&quot;&quot;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" o:allowoverlap="f" filled="f" stroked="f">
                <v:textbox inset="0,0,0,0">
                  <w:txbxContent>
                    <w:p w14:paraId="7B5CC729" w14:textId="77777777" w:rsidR="00841065" w:rsidRPr="00772E1E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B15AF8" w:rsidRPr="00B15AF8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110-4/2022/11</w:t>
                      </w:r>
                    </w:p>
                    <w:p w14:paraId="31515AF8" w14:textId="77777777"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B15AF8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B85416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="005E28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B15AF8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5E28F8">
                        <w:rPr>
                          <w:rFonts w:ascii="Arial" w:hAnsi="Arial" w:cs="Arial"/>
                          <w:sz w:val="20"/>
                          <w:szCs w:val="20"/>
                        </w:rPr>
                        <w:t>. 20</w:t>
                      </w:r>
                      <w:r w:rsidR="009B66FD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B15AF8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323A9ECE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DEB0966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CD44940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70AE2C2" w14:textId="77777777"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07AA0366" w14:textId="77777777"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510825" w14:textId="77777777"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FB22DBC" w14:textId="77777777" w:rsidR="00B15AF8" w:rsidRPr="00B15AF8" w:rsidRDefault="006F1F44" w:rsidP="00B15AF8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Obveščamo, da </w:t>
      </w:r>
      <w:r w:rsidR="009232DD">
        <w:rPr>
          <w:rFonts w:ascii="Arial" w:hAnsi="Arial" w:cs="Arial"/>
          <w:sz w:val="20"/>
          <w:szCs w:val="20"/>
          <w:lang w:eastAsia="en-US"/>
        </w:rPr>
        <w:t xml:space="preserve">je bil </w:t>
      </w:r>
      <w:r>
        <w:rPr>
          <w:rFonts w:ascii="Arial" w:hAnsi="Arial" w:cs="Arial"/>
          <w:sz w:val="20"/>
          <w:szCs w:val="20"/>
          <w:lang w:eastAsia="en-US"/>
        </w:rPr>
        <w:t>za z</w:t>
      </w:r>
      <w:r w:rsidR="00D633D7">
        <w:rPr>
          <w:rFonts w:ascii="Arial" w:hAnsi="Arial" w:cs="Arial"/>
          <w:sz w:val="20"/>
          <w:szCs w:val="20"/>
          <w:lang w:eastAsia="en-US"/>
        </w:rPr>
        <w:t>asedbo prostega delovnega mesta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15AF8" w:rsidRPr="00B15AF8">
        <w:rPr>
          <w:rFonts w:ascii="Arial" w:hAnsi="Arial" w:cs="Arial"/>
          <w:sz w:val="20"/>
          <w:szCs w:val="20"/>
          <w:lang w:eastAsia="en-US"/>
        </w:rPr>
        <w:t xml:space="preserve">SVETOVALEC v Sektorju za sevalno varnost in materiale, Oddelku za monitoring (ŠIFRA DM: 6005) </w:t>
      </w:r>
    </w:p>
    <w:p w14:paraId="51916B46" w14:textId="77777777" w:rsidR="00B15AF8" w:rsidRDefault="00B15AF8" w:rsidP="00B15AF8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2CD3E6F" w14:textId="77777777" w:rsidR="000D2D73" w:rsidRPr="00B15AF8" w:rsidRDefault="00B15AF8" w:rsidP="00B15AF8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B15AF8">
        <w:rPr>
          <w:rFonts w:ascii="Arial" w:hAnsi="Arial" w:cs="Arial"/>
          <w:sz w:val="20"/>
          <w:szCs w:val="20"/>
          <w:lang w:eastAsia="en-US"/>
        </w:rPr>
        <w:t>(projektna zaposlitev za določen čas enega leta, s polnim delovnim časom, na nalogah projekta INSC – podpora ganskemu UO za jedrsko varnost), ki je bilo dne 7. 3. 2022 objavljeno na osrednjem spletnem mestu državne uprave GOV.</w:t>
      </w:r>
      <w:r>
        <w:rPr>
          <w:rFonts w:ascii="Arial" w:hAnsi="Arial" w:cs="Arial"/>
          <w:sz w:val="20"/>
          <w:szCs w:val="20"/>
          <w:lang w:eastAsia="en-US"/>
        </w:rPr>
        <w:t>SI in Zavodu RS za zaposlovanje,</w:t>
      </w:r>
      <w:r w:rsidR="00841065">
        <w:rPr>
          <w:rFonts w:ascii="Arial" w:hAnsi="Arial" w:cs="Arial"/>
          <w:color w:val="000000"/>
          <w:sz w:val="20"/>
          <w:szCs w:val="20"/>
          <w:lang w:eastAsia="sl-SI"/>
        </w:rPr>
        <w:t xml:space="preserve"> izbran kandidat.</w:t>
      </w:r>
    </w:p>
    <w:p w14:paraId="26E118A5" w14:textId="77777777" w:rsidR="004C1817" w:rsidRDefault="004C1817" w:rsidP="00B15AF8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247B3022" w14:textId="77777777"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14:paraId="74A25BAF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24F2590D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04F1341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4196DCF4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13A435D3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DB19B13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46FBD106" w14:textId="77777777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3A74732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6318BD" w14:textId="77777777" w:rsidR="000D2D73" w:rsidRDefault="005A6E0E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1BB8E0C1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1E931AA4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1C6D8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607F7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C4AC0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C6E2E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EA5D3" w14:textId="77777777"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7C76E8" w14:textId="77777777"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EA614C" w14:textId="77777777"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A3713B" w14:textId="77777777"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BAE2" w14:textId="77777777" w:rsidR="0002444D" w:rsidRDefault="0002444D">
      <w:r>
        <w:separator/>
      </w:r>
    </w:p>
  </w:endnote>
  <w:endnote w:type="continuationSeparator" w:id="0">
    <w:p w14:paraId="4250EB6E" w14:textId="77777777" w:rsidR="0002444D" w:rsidRDefault="0002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CB3D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4FE6A9E4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77C2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75308E6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6473" w14:textId="7ABBD34F" w:rsidR="00DA127D" w:rsidRPr="009F1309" w:rsidRDefault="007B39F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67F9F5EF" wp14:editId="2E0218D4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0A407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B79E" w14:textId="77777777" w:rsidR="0002444D" w:rsidRDefault="0002444D">
      <w:r>
        <w:separator/>
      </w:r>
    </w:p>
  </w:footnote>
  <w:footnote w:type="continuationSeparator" w:id="0">
    <w:p w14:paraId="3FADD0F1" w14:textId="77777777" w:rsidR="0002444D" w:rsidRDefault="0002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02D5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48DD" w14:textId="30A33E03" w:rsidR="00DA127D" w:rsidRPr="00125A68" w:rsidRDefault="007B39FC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7CE2FE3E" wp14:editId="28F083EE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015DD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57936F03" w14:textId="0B2AAAB7" w:rsidR="00DA127D" w:rsidRPr="00125A68" w:rsidRDefault="007B39F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B409752" wp14:editId="217F4EEA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904CC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45A9F441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40C3BE7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0462E20A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60865A4B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D42E616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09752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492904CC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45A9F441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40C3BE7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0462E20A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60865A4B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D42E616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E16BAF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90FF07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2444D"/>
    <w:rsid w:val="00031ECC"/>
    <w:rsid w:val="00050BC4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9250C"/>
    <w:rsid w:val="001A5617"/>
    <w:rsid w:val="001A6D3E"/>
    <w:rsid w:val="001B1D79"/>
    <w:rsid w:val="001D6B7D"/>
    <w:rsid w:val="001F025F"/>
    <w:rsid w:val="001F2F75"/>
    <w:rsid w:val="00211330"/>
    <w:rsid w:val="002208BA"/>
    <w:rsid w:val="00224641"/>
    <w:rsid w:val="00243113"/>
    <w:rsid w:val="00255D07"/>
    <w:rsid w:val="0027231F"/>
    <w:rsid w:val="00273166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0B12"/>
    <w:rsid w:val="004978AD"/>
    <w:rsid w:val="004A143C"/>
    <w:rsid w:val="004A19A6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15800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A55C2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B39FC"/>
    <w:rsid w:val="007C14E0"/>
    <w:rsid w:val="007C173A"/>
    <w:rsid w:val="007C63AA"/>
    <w:rsid w:val="007C6859"/>
    <w:rsid w:val="007D0280"/>
    <w:rsid w:val="007D461B"/>
    <w:rsid w:val="007E4D6D"/>
    <w:rsid w:val="00827AD8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0340B"/>
    <w:rsid w:val="00920191"/>
    <w:rsid w:val="009232DD"/>
    <w:rsid w:val="009460C7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E020A"/>
    <w:rsid w:val="00AF2B04"/>
    <w:rsid w:val="00B07E81"/>
    <w:rsid w:val="00B15AF8"/>
    <w:rsid w:val="00B22D5B"/>
    <w:rsid w:val="00B4118C"/>
    <w:rsid w:val="00B5127B"/>
    <w:rsid w:val="00B64FF5"/>
    <w:rsid w:val="00B7488E"/>
    <w:rsid w:val="00B76A00"/>
    <w:rsid w:val="00B819BC"/>
    <w:rsid w:val="00B85416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6DFA"/>
    <w:rsid w:val="00C8786D"/>
    <w:rsid w:val="00C90F06"/>
    <w:rsid w:val="00C946BB"/>
    <w:rsid w:val="00CB3BA2"/>
    <w:rsid w:val="00CB5A10"/>
    <w:rsid w:val="00CC0C1C"/>
    <w:rsid w:val="00CC1069"/>
    <w:rsid w:val="00CC32EF"/>
    <w:rsid w:val="00CC3A6B"/>
    <w:rsid w:val="00CE4043"/>
    <w:rsid w:val="00CF517F"/>
    <w:rsid w:val="00CF56BD"/>
    <w:rsid w:val="00D24454"/>
    <w:rsid w:val="00D47CF0"/>
    <w:rsid w:val="00D47F64"/>
    <w:rsid w:val="00D61C61"/>
    <w:rsid w:val="00D62E88"/>
    <w:rsid w:val="00D633D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5073"/>
    <w:rsid w:val="00E90CAA"/>
    <w:rsid w:val="00E9653F"/>
    <w:rsid w:val="00ED59A6"/>
    <w:rsid w:val="00EE637B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5A7E776"/>
  <w15:chartTrackingRefBased/>
  <w15:docId w15:val="{2D1E3BB5-6BCC-4AB8-B25B-440FF39D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1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Anja Grabner</cp:lastModifiedBy>
  <cp:revision>2</cp:revision>
  <cp:lastPrinted>2021-05-14T09:43:00Z</cp:lastPrinted>
  <dcterms:created xsi:type="dcterms:W3CDTF">2022-03-21T13:40:00Z</dcterms:created>
  <dcterms:modified xsi:type="dcterms:W3CDTF">2022-03-21T13:40:00Z</dcterms:modified>
</cp:coreProperties>
</file>