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AECA9F" w14:textId="77777777" w:rsidR="004F40AE" w:rsidRDefault="004F40AE" w:rsidP="003476CA">
      <w:pPr>
        <w:pStyle w:val="Noga"/>
        <w:tabs>
          <w:tab w:val="left" w:pos="1995"/>
        </w:tabs>
        <w:rPr>
          <w:rFonts w:ascii="Arial" w:hAnsi="Arial" w:cs="Arial"/>
          <w:sz w:val="20"/>
          <w:szCs w:val="20"/>
        </w:rPr>
      </w:pPr>
    </w:p>
    <w:p w14:paraId="4F7A3679" w14:textId="77777777" w:rsidR="004F40AE" w:rsidRDefault="004F40AE" w:rsidP="003476CA">
      <w:pPr>
        <w:pStyle w:val="Noga"/>
        <w:tabs>
          <w:tab w:val="left" w:pos="1995"/>
        </w:tabs>
        <w:rPr>
          <w:rFonts w:ascii="Arial" w:hAnsi="Arial" w:cs="Arial"/>
          <w:sz w:val="20"/>
          <w:szCs w:val="20"/>
        </w:rPr>
      </w:pPr>
    </w:p>
    <w:p w14:paraId="7D1E8F23" w14:textId="77777777" w:rsidR="004F40AE" w:rsidRDefault="004F40AE" w:rsidP="003476CA">
      <w:pPr>
        <w:pStyle w:val="Noga"/>
        <w:tabs>
          <w:tab w:val="left" w:pos="1995"/>
        </w:tabs>
        <w:rPr>
          <w:rFonts w:ascii="Arial" w:hAnsi="Arial" w:cs="Arial"/>
          <w:sz w:val="20"/>
          <w:szCs w:val="20"/>
        </w:rPr>
      </w:pPr>
    </w:p>
    <w:p w14:paraId="323E360F" w14:textId="253E2FBD" w:rsidR="003476CA" w:rsidRPr="000D0507" w:rsidRDefault="003476CA" w:rsidP="003476CA">
      <w:pPr>
        <w:pStyle w:val="Noga"/>
        <w:tabs>
          <w:tab w:val="left" w:pos="1995"/>
        </w:tabs>
        <w:rPr>
          <w:rFonts w:ascii="Arial" w:hAnsi="Arial" w:cs="Arial"/>
          <w:sz w:val="20"/>
          <w:szCs w:val="20"/>
        </w:rPr>
      </w:pPr>
      <w:r w:rsidRPr="000D0507">
        <w:rPr>
          <w:rFonts w:ascii="Arial" w:hAnsi="Arial" w:cs="Arial"/>
          <w:sz w:val="20"/>
          <w:szCs w:val="20"/>
        </w:rPr>
        <w:t xml:space="preserve">Številka: </w:t>
      </w:r>
      <w:r w:rsidR="00A71FF8" w:rsidRPr="000D0507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4F40AE">
        <w:rPr>
          <w:rFonts w:ascii="Arial" w:hAnsi="Arial" w:cs="Arial"/>
          <w:color w:val="000000"/>
          <w:sz w:val="20"/>
          <w:szCs w:val="20"/>
          <w:lang w:eastAsia="sl-SI"/>
        </w:rPr>
        <w:t>1/2024-11</w:t>
      </w:r>
    </w:p>
    <w:p w14:paraId="17ACBA23" w14:textId="0679CAB0" w:rsidR="003476CA" w:rsidRDefault="003476CA" w:rsidP="003476CA">
      <w:pPr>
        <w:pStyle w:val="Noga"/>
        <w:tabs>
          <w:tab w:val="left" w:pos="1995"/>
        </w:tabs>
      </w:pPr>
      <w:r w:rsidRPr="000D0507">
        <w:rPr>
          <w:rFonts w:ascii="Arial" w:hAnsi="Arial" w:cs="Arial"/>
          <w:sz w:val="20"/>
          <w:szCs w:val="20"/>
        </w:rPr>
        <w:t xml:space="preserve">Datum:   </w:t>
      </w:r>
      <w:r w:rsidR="004F40AE">
        <w:rPr>
          <w:rFonts w:ascii="Arial" w:hAnsi="Arial" w:cs="Arial"/>
          <w:sz w:val="20"/>
          <w:szCs w:val="20"/>
        </w:rPr>
        <w:t>11. 3. 2024</w:t>
      </w: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0E87FEE5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507">
        <w:rPr>
          <w:rFonts w:ascii="Arial" w:hAnsi="Arial" w:cs="Arial"/>
          <w:sz w:val="20"/>
          <w:szCs w:val="20"/>
        </w:rPr>
        <w:t xml:space="preserve">Obveščamo, da je bil za zasedbo prostega delovnega mesta </w:t>
      </w:r>
      <w:r w:rsidR="0064518D" w:rsidRPr="000D0507">
        <w:rPr>
          <w:rFonts w:ascii="Arial" w:hAnsi="Arial" w:cs="Arial"/>
          <w:iCs/>
          <w:sz w:val="20"/>
          <w:szCs w:val="20"/>
          <w:lang w:eastAsia="en-US"/>
        </w:rPr>
        <w:t>svetovalec</w:t>
      </w:r>
      <w:r w:rsidR="0064518D" w:rsidRPr="000D0507">
        <w:rPr>
          <w:rFonts w:ascii="Arial" w:eastAsia="Tahoma" w:hAnsi="Arial" w:cs="Arial"/>
          <w:sz w:val="20"/>
          <w:szCs w:val="20"/>
        </w:rPr>
        <w:t>, v Sektorju za sevalno varnost in materiale, v Oddelku za monitoring (šifra DM 600</w:t>
      </w:r>
      <w:r w:rsidR="004F40AE">
        <w:rPr>
          <w:rFonts w:ascii="Arial" w:eastAsia="Tahoma" w:hAnsi="Arial" w:cs="Arial"/>
          <w:sz w:val="20"/>
          <w:szCs w:val="20"/>
        </w:rPr>
        <w:t>9</w:t>
      </w:r>
      <w:r w:rsidR="0064518D" w:rsidRPr="000D0507">
        <w:rPr>
          <w:rFonts w:ascii="Arial" w:eastAsia="Tahoma" w:hAnsi="Arial" w:cs="Arial"/>
          <w:sz w:val="20"/>
          <w:szCs w:val="20"/>
        </w:rPr>
        <w:t>)</w:t>
      </w:r>
      <w:r w:rsidRPr="000D0507">
        <w:rPr>
          <w:rFonts w:ascii="Arial" w:hAnsi="Arial" w:cs="Arial"/>
          <w:sz w:val="20"/>
          <w:szCs w:val="20"/>
        </w:rPr>
        <w:t xml:space="preserve"> za določen čas</w:t>
      </w:r>
      <w:r w:rsidR="0064518D" w:rsidRPr="000D0507">
        <w:rPr>
          <w:rFonts w:ascii="Arial" w:hAnsi="Arial" w:cs="Arial"/>
          <w:sz w:val="20"/>
          <w:szCs w:val="20"/>
        </w:rPr>
        <w:t xml:space="preserve"> dveh let</w:t>
      </w:r>
      <w:r w:rsidRPr="000D0507">
        <w:rPr>
          <w:rFonts w:ascii="Arial" w:hAnsi="Arial" w:cs="Arial"/>
          <w:sz w:val="20"/>
          <w:szCs w:val="20"/>
        </w:rPr>
        <w:t xml:space="preserve">, </w:t>
      </w:r>
      <w:r w:rsidR="0064518D" w:rsidRPr="000D0507">
        <w:rPr>
          <w:rFonts w:ascii="Arial" w:hAnsi="Arial" w:cs="Arial"/>
          <w:sz w:val="20"/>
          <w:szCs w:val="20"/>
        </w:rPr>
        <w:t>na nalogah projekta INSC – podpora ganskemu UO za jedrsko varnost</w:t>
      </w:r>
      <w:r w:rsidRPr="000D0507">
        <w:rPr>
          <w:rFonts w:ascii="Arial" w:hAnsi="Arial" w:cs="Arial"/>
          <w:sz w:val="20"/>
          <w:szCs w:val="20"/>
        </w:rPr>
        <w:t xml:space="preserve">, ki je bilo dne </w:t>
      </w:r>
      <w:r w:rsidR="004F40AE">
        <w:rPr>
          <w:rFonts w:ascii="Arial" w:hAnsi="Arial" w:cs="Arial"/>
          <w:sz w:val="20"/>
          <w:szCs w:val="20"/>
        </w:rPr>
        <w:t>10. 1. 2024</w:t>
      </w:r>
      <w:r w:rsidR="000D0507" w:rsidRPr="000D0507">
        <w:rPr>
          <w:rFonts w:ascii="Arial" w:hAnsi="Arial" w:cs="Arial"/>
          <w:sz w:val="20"/>
          <w:szCs w:val="20"/>
        </w:rPr>
        <w:t xml:space="preserve"> </w:t>
      </w:r>
      <w:r w:rsidRPr="000D0507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107A6368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37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424444FA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37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50170D80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7D27E1FE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35AC0C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6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0507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9CC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0327"/>
    <w:rsid w:val="004F17DE"/>
    <w:rsid w:val="004F40AE"/>
    <w:rsid w:val="004F6C5D"/>
    <w:rsid w:val="0050257A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4518D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34F70"/>
    <w:rsid w:val="00741D0A"/>
    <w:rsid w:val="007430FF"/>
    <w:rsid w:val="007456D1"/>
    <w:rsid w:val="00750A7A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11CA6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71FF8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22B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48CE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2023-09-04T12:04:00Z</cp:lastPrinted>
  <dcterms:created xsi:type="dcterms:W3CDTF">2024-03-15T12:30:00Z</dcterms:created>
  <dcterms:modified xsi:type="dcterms:W3CDTF">2024-03-15T12:30:00Z</dcterms:modified>
</cp:coreProperties>
</file>