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EE293C" w:rsidRDefault="00EE293C" w:rsidP="00EE293C">
      <w:pPr>
        <w:spacing w:after="0" w:line="260" w:lineRule="exact"/>
        <w:rPr>
          <w:rFonts w:ascii="Arial" w:eastAsia="Times New Roman" w:hAnsi="Arial" w:cs="Arial"/>
          <w:b/>
        </w:rPr>
      </w:pPr>
    </w:p>
    <w:p w:rsidR="00EE293C" w:rsidRDefault="00EE293C" w:rsidP="00EE293C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942DF">
        <w:rPr>
          <w:rFonts w:ascii="Arial" w:hAnsi="Arial" w:cs="Arial"/>
          <w:b/>
          <w:bCs/>
          <w:color w:val="000000"/>
          <w:sz w:val="20"/>
          <w:szCs w:val="20"/>
        </w:rPr>
        <w:t xml:space="preserve">VIŠJI SVETOVALEC ZA KADROVSKE IN SPLOŠNE ZADEVE (šifra </w:t>
      </w:r>
      <w:r w:rsidR="00D379AF">
        <w:rPr>
          <w:rFonts w:ascii="Arial" w:hAnsi="Arial" w:cs="Arial"/>
          <w:b/>
          <w:bCs/>
          <w:color w:val="000000"/>
          <w:sz w:val="20"/>
          <w:szCs w:val="20"/>
        </w:rPr>
        <w:t xml:space="preserve">DM </w:t>
      </w:r>
      <w:r w:rsidRPr="007942DF">
        <w:rPr>
          <w:rFonts w:ascii="Arial" w:hAnsi="Arial" w:cs="Arial"/>
          <w:b/>
          <w:bCs/>
          <w:color w:val="000000"/>
          <w:sz w:val="20"/>
          <w:szCs w:val="20"/>
        </w:rPr>
        <w:t>6201), v Zavodu za prestajanje kazni zapora Ljubljana, v Sektorju za splošne in pravne zadeve, v Oddelku za splošne in pravne zadeve</w:t>
      </w:r>
    </w:p>
    <w:p w:rsidR="00EE293C" w:rsidRDefault="00EE293C" w:rsidP="00EE293C">
      <w:pPr>
        <w:pStyle w:val="Navadensplet"/>
        <w:spacing w:after="0" w:line="260" w:lineRule="exact"/>
        <w:jc w:val="both"/>
        <w:rPr>
          <w:rFonts w:ascii="Arial" w:hAnsi="Arial" w:cs="Arial"/>
        </w:rPr>
      </w:pPr>
    </w:p>
    <w:p w:rsidR="00EE293C" w:rsidRPr="004B3D60" w:rsidRDefault="00EE293C" w:rsidP="00EE293C">
      <w:pPr>
        <w:pStyle w:val="Navadensplet"/>
        <w:spacing w:after="0" w:line="260" w:lineRule="exact"/>
        <w:jc w:val="both"/>
        <w:rPr>
          <w:rFonts w:ascii="Arial" w:hAnsi="Arial" w:cs="Arial"/>
        </w:rPr>
      </w:pPr>
      <w:r w:rsidRPr="004B3D60">
        <w:rPr>
          <w:rFonts w:ascii="Arial" w:hAnsi="Arial" w:cs="Arial"/>
        </w:rPr>
        <w:t xml:space="preserve">ŠT. SPIS: </w:t>
      </w:r>
      <w:r w:rsidR="00D379AF">
        <w:rPr>
          <w:rFonts w:ascii="Arial" w:hAnsi="Arial" w:cs="Arial"/>
        </w:rPr>
        <w:t>110-54/2022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A4392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A4392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</w:p>
    <w:p w:rsidR="009E6AC5" w:rsidRPr="003A3C8F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2) </w:t>
      </w:r>
      <w:r w:rsidRPr="003A3C8F">
        <w:rPr>
          <w:rFonts w:ascii="Arial" w:eastAsia="Times New Roman" w:hAnsi="Arial" w:cs="Arial"/>
          <w:b/>
        </w:rPr>
        <w:t>Prejšnje zaposlitve</w:t>
      </w:r>
      <w:r>
        <w:rPr>
          <w:rFonts w:ascii="Arial" w:eastAsia="Times New Roman" w:hAnsi="Arial" w:cs="Arial"/>
          <w:b/>
        </w:rPr>
        <w:t>:</w:t>
      </w:r>
    </w:p>
    <w:p w:rsidR="009E6AC5" w:rsidRPr="003A3C8F" w:rsidRDefault="009E6AC5" w:rsidP="009E6AC5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50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685"/>
        <w:gridCol w:w="960"/>
        <w:gridCol w:w="4381"/>
      </w:tblGrid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3" w:type="pct"/>
            <w:gridSpan w:val="2"/>
            <w:vMerge w:val="restart"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573" w:type="pct"/>
            <w:gridSpan w:val="2"/>
            <w:vMerge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lastRenderedPageBreak/>
              <w:t xml:space="preserve">Zahtevana stopnja izobrazbe: </w:t>
            </w:r>
          </w:p>
          <w:p w:rsidR="00A8236D" w:rsidRPr="00264B4E" w:rsidRDefault="00A8236D" w:rsidP="00A8236D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2959" w:type="pct"/>
            <w:gridSpan w:val="2"/>
          </w:tcPr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A8236D" w:rsidRPr="00D05667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000" w:type="pct"/>
            <w:gridSpan w:val="3"/>
          </w:tcPr>
          <w:p w:rsidR="00A8236D" w:rsidRPr="003A3C8F" w:rsidRDefault="00A8236D" w:rsidP="00A8236D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A8236D" w:rsidRPr="005316E7" w:rsidRDefault="00A8236D" w:rsidP="00A8236D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2F6C42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Vrsta zaposlitve, </w:t>
            </w:r>
            <w:r w:rsidR="009E6AC5" w:rsidRPr="003A3C8F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9E6AC5"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9E6AC5" w:rsidRPr="003A3C8F">
              <w:rPr>
                <w:rFonts w:ascii="Arial" w:eastAsia="Times New Roman" w:hAnsi="Arial" w:cs="Arial"/>
                <w:b/>
              </w:rPr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</w:rPr>
      </w:pPr>
    </w:p>
    <w:p w:rsidR="00813515" w:rsidRPr="003A3C8F" w:rsidRDefault="00813515" w:rsidP="009E6AC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9E6AC5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Default="002F6C42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E57D24" w:rsidRDefault="00E57D24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E57D24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>Prejšnja zaposlitev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E57D24" w:rsidRPr="003A3C8F" w:rsidRDefault="00E57D24" w:rsidP="00E57D2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Pr="0020768D" w:rsidRDefault="002F6C42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20768D">
        <w:rPr>
          <w:rFonts w:ascii="Arial" w:eastAsia="Times New Roman" w:hAnsi="Arial" w:cs="Arial"/>
          <w:b/>
          <w:bCs/>
          <w:u w:val="single"/>
        </w:rPr>
        <w:t>Opomba: Prosimo dodajte polja po potrebi.</w:t>
      </w:r>
    </w:p>
    <w:p w:rsidR="008E7A57" w:rsidRDefault="008E7A57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2F6C42" w:rsidRPr="002A5484" w:rsidRDefault="002F6C42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 xml:space="preserve">(obvezna priloga </w:t>
            </w:r>
            <w:r w:rsidR="00C40886">
              <w:rPr>
                <w:rFonts w:ascii="Arial" w:eastAsia="Times New Roman" w:hAnsi="Arial" w:cs="Arial"/>
                <w:b/>
                <w:u w:val="single"/>
              </w:rPr>
              <w:t>diploma)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7942DF" w:rsidRPr="002A5484" w:rsidTr="0020768D">
        <w:trPr>
          <w:trHeight w:hRule="exact" w:val="664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D379AF" w:rsidRDefault="00D379AF" w:rsidP="007942DF">
            <w:pPr>
              <w:spacing w:after="0" w:line="260" w:lineRule="exac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Strokovni izpit iz upravnega postopka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942DF" w:rsidRPr="002A5484" w:rsidTr="00D379AF">
        <w:trPr>
          <w:trHeight w:hRule="exact" w:val="1333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D379AF" w:rsidRDefault="00D379AF" w:rsidP="00D379AF">
            <w:pPr>
              <w:spacing w:after="0" w:line="26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Obvezno u</w:t>
            </w:r>
            <w:r w:rsidR="007942DF" w:rsidRPr="00D379A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sposabljanje za imenovanje v naziv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(</w:t>
            </w:r>
            <w:r w:rsidRPr="00D379AF">
              <w:rPr>
                <w:rFonts w:ascii="Arial" w:eastAsia="Times New Roman" w:hAnsi="Arial" w:cs="Arial"/>
                <w:b/>
                <w:sz w:val="16"/>
                <w:szCs w:val="16"/>
              </w:rPr>
              <w:t>oziroma opravljen strokovni izpit za imenovanje v naziv oz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 priprave na strokovni izpit za imenovanje v naziv</w:t>
            </w:r>
            <w:r w:rsidR="007942DF" w:rsidRPr="00D379AF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2DF" w:rsidRPr="002A5484" w:rsidRDefault="007942DF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57D24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izobrazb</w:t>
      </w:r>
      <w:r w:rsidR="00773140">
        <w:rPr>
          <w:rFonts w:ascii="Arial" w:hAnsi="Arial" w:cs="Arial"/>
          <w:sz w:val="20"/>
          <w:szCs w:val="20"/>
        </w:rPr>
        <w:t>i</w:t>
      </w:r>
      <w:r w:rsidR="00E770A1">
        <w:rPr>
          <w:rFonts w:ascii="Arial" w:hAnsi="Arial" w:cs="Arial"/>
          <w:sz w:val="20"/>
          <w:szCs w:val="20"/>
        </w:rPr>
        <w:t>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F33D82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</w:t>
      </w:r>
      <w:r w:rsidR="004F46CC"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46CC"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D379AF" w:rsidRPr="00D379AF" w:rsidRDefault="00D379AF" w:rsidP="00D379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zjavljam, da:</w:t>
      </w:r>
    </w:p>
    <w:p w:rsidR="00D379AF" w:rsidRPr="00D379AF" w:rsidRDefault="00D379AF" w:rsidP="00D37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- sem zaposlen/a za nedoločen čas v/na _________________________ </w:t>
      </w:r>
      <w:proofErr w:type="spellStart"/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</w:t>
      </w:r>
      <w:proofErr w:type="spellEnd"/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delovnem mestu _______________ in sem imenovan/a v naziv __________________;</w:t>
      </w:r>
    </w:p>
    <w:p w:rsidR="00D379AF" w:rsidRPr="00D379AF" w:rsidRDefault="00D379AF" w:rsidP="00D37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 izpolnjujem druge pogoje za zasedbo delovnega mesta;</w:t>
      </w:r>
    </w:p>
    <w:p w:rsidR="00D379AF" w:rsidRPr="00D379AF" w:rsidRDefault="00D379AF" w:rsidP="00D37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- za namen tega natečajnega postopka dovoljujem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Zavodu za prestajanje kazni zapora Ljubljana</w:t>
      </w: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pridobitev podatkov iz prve in druge alineje te izjave iz centralne kadrovske evidence oziroma iz kadrovske evidence organa, v katerem opravlja delo;</w:t>
      </w:r>
    </w:p>
    <w:p w:rsidR="00D379AF" w:rsidRPr="00D379AF" w:rsidRDefault="00D379AF" w:rsidP="00D379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- sem seznanjen/a, da bo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Zavod za prestajanje kazni zapora Ljubljana, </w:t>
      </w:r>
      <w:r w:rsidRPr="00D379A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podatke, ki sem jih navedel/a v prijavi na interni natečaj in v tej izjavi, obdelovalo za namen izvedbe internega natečaja.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942DF" w:rsidRPr="008D6F35" w:rsidRDefault="007942DF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 w:rsidSect="00CD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24A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C43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A1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86D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61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85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E6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88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0C9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0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5117EA"/>
    <w:multiLevelType w:val="hybridMultilevel"/>
    <w:tmpl w:val="418C22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A94"/>
    <w:multiLevelType w:val="hybridMultilevel"/>
    <w:tmpl w:val="14100538"/>
    <w:lvl w:ilvl="0" w:tplc="0424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096"/>
    <w:multiLevelType w:val="hybridMultilevel"/>
    <w:tmpl w:val="C308B5DC"/>
    <w:lvl w:ilvl="0" w:tplc="0424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55034"/>
    <w:rsid w:val="000836FF"/>
    <w:rsid w:val="00083E5B"/>
    <w:rsid w:val="00117C1D"/>
    <w:rsid w:val="001232EC"/>
    <w:rsid w:val="00127F38"/>
    <w:rsid w:val="00172074"/>
    <w:rsid w:val="00186ADB"/>
    <w:rsid w:val="001D575E"/>
    <w:rsid w:val="0020768D"/>
    <w:rsid w:val="00283B08"/>
    <w:rsid w:val="002A5484"/>
    <w:rsid w:val="002A6F64"/>
    <w:rsid w:val="002D192C"/>
    <w:rsid w:val="002E68AB"/>
    <w:rsid w:val="002F6C42"/>
    <w:rsid w:val="00315576"/>
    <w:rsid w:val="00362F80"/>
    <w:rsid w:val="003B4730"/>
    <w:rsid w:val="003C183D"/>
    <w:rsid w:val="003C5531"/>
    <w:rsid w:val="00441990"/>
    <w:rsid w:val="004B3D60"/>
    <w:rsid w:val="004D4BB4"/>
    <w:rsid w:val="004F46CC"/>
    <w:rsid w:val="004F5BC6"/>
    <w:rsid w:val="005D7AD7"/>
    <w:rsid w:val="006002E9"/>
    <w:rsid w:val="0060534B"/>
    <w:rsid w:val="00666884"/>
    <w:rsid w:val="00700EBE"/>
    <w:rsid w:val="00722697"/>
    <w:rsid w:val="0075327A"/>
    <w:rsid w:val="00773140"/>
    <w:rsid w:val="0078249A"/>
    <w:rsid w:val="007942DF"/>
    <w:rsid w:val="007A410F"/>
    <w:rsid w:val="007C1FF0"/>
    <w:rsid w:val="007F1C77"/>
    <w:rsid w:val="00813515"/>
    <w:rsid w:val="00854EB9"/>
    <w:rsid w:val="008D6F35"/>
    <w:rsid w:val="008E6B9B"/>
    <w:rsid w:val="008E7A57"/>
    <w:rsid w:val="00907D78"/>
    <w:rsid w:val="009368E7"/>
    <w:rsid w:val="00943412"/>
    <w:rsid w:val="009A475B"/>
    <w:rsid w:val="009A4BE7"/>
    <w:rsid w:val="009E6AC5"/>
    <w:rsid w:val="00A0678A"/>
    <w:rsid w:val="00A4392D"/>
    <w:rsid w:val="00A76511"/>
    <w:rsid w:val="00A8236D"/>
    <w:rsid w:val="00AA62D6"/>
    <w:rsid w:val="00AD73E0"/>
    <w:rsid w:val="00AE70E9"/>
    <w:rsid w:val="00B2620E"/>
    <w:rsid w:val="00B42896"/>
    <w:rsid w:val="00B81581"/>
    <w:rsid w:val="00BA7CAD"/>
    <w:rsid w:val="00BE5CAD"/>
    <w:rsid w:val="00BE7EE4"/>
    <w:rsid w:val="00BF7B79"/>
    <w:rsid w:val="00C161F5"/>
    <w:rsid w:val="00C40886"/>
    <w:rsid w:val="00C45DE1"/>
    <w:rsid w:val="00C513F5"/>
    <w:rsid w:val="00C741DD"/>
    <w:rsid w:val="00C86A6A"/>
    <w:rsid w:val="00CA6973"/>
    <w:rsid w:val="00CB6871"/>
    <w:rsid w:val="00CD7F04"/>
    <w:rsid w:val="00D05667"/>
    <w:rsid w:val="00D16A2E"/>
    <w:rsid w:val="00D35738"/>
    <w:rsid w:val="00D379AF"/>
    <w:rsid w:val="00D426A0"/>
    <w:rsid w:val="00D71217"/>
    <w:rsid w:val="00D8501F"/>
    <w:rsid w:val="00D97B79"/>
    <w:rsid w:val="00DD1A5E"/>
    <w:rsid w:val="00E00BB7"/>
    <w:rsid w:val="00E01BFB"/>
    <w:rsid w:val="00E16AA1"/>
    <w:rsid w:val="00E57D24"/>
    <w:rsid w:val="00E76794"/>
    <w:rsid w:val="00E770A1"/>
    <w:rsid w:val="00EC3AF1"/>
    <w:rsid w:val="00EE293C"/>
    <w:rsid w:val="00F028F4"/>
    <w:rsid w:val="00F05D7E"/>
    <w:rsid w:val="00F32E2E"/>
    <w:rsid w:val="00F33D82"/>
    <w:rsid w:val="00F358E6"/>
    <w:rsid w:val="00F8609E"/>
    <w:rsid w:val="00FE4A41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67F078-AC4F-406D-B0AA-EB1DB770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rsid w:val="00A8236D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locked/>
    <w:rsid w:val="00A8236D"/>
    <w:rPr>
      <w:rFonts w:ascii="Arial" w:eastAsia="Calibri" w:hAnsi="Arial" w:cs="Arial"/>
      <w:iCs/>
      <w:sz w:val="24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2022-04-14T09:34:00Z</dcterms:created>
  <dcterms:modified xsi:type="dcterms:W3CDTF">2022-04-14T09:34:00Z</dcterms:modified>
</cp:coreProperties>
</file>