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D1" w:rsidRPr="00464F6B" w:rsidRDefault="007A5CD1" w:rsidP="007A5CD1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Na podlagi</w:t>
      </w:r>
      <w:r w:rsidRPr="008D5F6D">
        <w:rPr>
          <w:rFonts w:ascii="Arial" w:hAnsi="Arial" w:cs="Arial"/>
          <w:sz w:val="20"/>
          <w:szCs w:val="20"/>
        </w:rPr>
        <w:t xml:space="preserve"> 57. člena Zakona o javnih uslužbencih  (</w:t>
      </w:r>
      <w:r w:rsidR="001350B1" w:rsidRPr="001350B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Uradni list RS, št. 63/07 – uradno prečiščeno besedilo, 65/08, 69/08 – ZTFI-A, 69/08 – ZZavar-E, 40/12 – ZUJF, 158/20 – </w:t>
      </w:r>
      <w:proofErr w:type="spellStart"/>
      <w:r w:rsidR="001350B1" w:rsidRPr="001350B1">
        <w:rPr>
          <w:rFonts w:ascii="Arial" w:hAnsi="Arial" w:cs="Arial"/>
          <w:bCs/>
          <w:sz w:val="20"/>
          <w:szCs w:val="20"/>
          <w:shd w:val="clear" w:color="auto" w:fill="FFFFFF"/>
        </w:rPr>
        <w:t>ZIntPK</w:t>
      </w:r>
      <w:proofErr w:type="spellEnd"/>
      <w:r w:rsidR="001350B1" w:rsidRPr="001350B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-C, 203/20 – ZIUPOPDVE in 202/21 – </w:t>
      </w:r>
      <w:proofErr w:type="spellStart"/>
      <w:r w:rsidR="001350B1" w:rsidRPr="001350B1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="001350B1" w:rsidRPr="001350B1">
        <w:rPr>
          <w:rFonts w:ascii="Arial" w:hAnsi="Arial" w:cs="Arial"/>
          <w:bCs/>
          <w:sz w:val="20"/>
          <w:szCs w:val="20"/>
          <w:shd w:val="clear" w:color="auto" w:fill="FFFFFF"/>
        </w:rPr>
        <w:t>. US</w:t>
      </w:r>
      <w:r w:rsidRPr="008D5F6D">
        <w:rPr>
          <w:rFonts w:ascii="Arial" w:hAnsi="Arial" w:cs="Arial"/>
          <w:sz w:val="20"/>
          <w:szCs w:val="20"/>
        </w:rPr>
        <w:t>) in 25. člena Zakona o delovnih razmerjih (</w:t>
      </w:r>
      <w:r w:rsidR="001350B1" w:rsidRPr="001350B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Uradni list RS, št. 21/13, 78/13 – </w:t>
      </w:r>
      <w:proofErr w:type="spellStart"/>
      <w:r w:rsidR="001350B1" w:rsidRPr="001350B1">
        <w:rPr>
          <w:rFonts w:ascii="Arial" w:hAnsi="Arial" w:cs="Arial"/>
          <w:bCs/>
          <w:sz w:val="20"/>
          <w:szCs w:val="20"/>
          <w:shd w:val="clear" w:color="auto" w:fill="FFFFFF"/>
        </w:rPr>
        <w:t>popr</w:t>
      </w:r>
      <w:proofErr w:type="spellEnd"/>
      <w:r w:rsidR="001350B1" w:rsidRPr="001350B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., 47/15 – ZZSDT, 33/16 – PZ-F, 52/16, 15/17 – </w:t>
      </w:r>
      <w:proofErr w:type="spellStart"/>
      <w:r w:rsidR="001350B1" w:rsidRPr="001350B1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="001350B1" w:rsidRPr="001350B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US, 22/19 – </w:t>
      </w:r>
      <w:proofErr w:type="spellStart"/>
      <w:r w:rsidR="001350B1" w:rsidRPr="001350B1">
        <w:rPr>
          <w:rFonts w:ascii="Arial" w:hAnsi="Arial" w:cs="Arial"/>
          <w:bCs/>
          <w:sz w:val="20"/>
          <w:szCs w:val="20"/>
          <w:shd w:val="clear" w:color="auto" w:fill="FFFFFF"/>
        </w:rPr>
        <w:t>ZPosS</w:t>
      </w:r>
      <w:proofErr w:type="spellEnd"/>
      <w:r w:rsidR="001350B1" w:rsidRPr="001350B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81/19, 203/20 – ZIUPOPDVE, 119/21 – </w:t>
      </w:r>
      <w:proofErr w:type="spellStart"/>
      <w:r w:rsidR="001350B1" w:rsidRPr="001350B1">
        <w:rPr>
          <w:rFonts w:ascii="Arial" w:hAnsi="Arial" w:cs="Arial"/>
          <w:bCs/>
          <w:sz w:val="20"/>
          <w:szCs w:val="20"/>
          <w:shd w:val="clear" w:color="auto" w:fill="FFFFFF"/>
        </w:rPr>
        <w:t>ZČmIS</w:t>
      </w:r>
      <w:proofErr w:type="spellEnd"/>
      <w:r w:rsidR="001350B1" w:rsidRPr="001350B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-A in 202/21 – </w:t>
      </w:r>
      <w:proofErr w:type="spellStart"/>
      <w:r w:rsidR="001350B1" w:rsidRPr="001350B1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="001350B1" w:rsidRPr="001350B1">
        <w:rPr>
          <w:rFonts w:ascii="Arial" w:hAnsi="Arial" w:cs="Arial"/>
          <w:bCs/>
          <w:sz w:val="20"/>
          <w:szCs w:val="20"/>
          <w:shd w:val="clear" w:color="auto" w:fill="FFFFFF"/>
        </w:rPr>
        <w:t>. US</w:t>
      </w:r>
      <w:r w:rsidRPr="008D5F6D">
        <w:rPr>
          <w:rFonts w:ascii="Arial" w:hAnsi="Arial" w:cs="Arial"/>
          <w:sz w:val="20"/>
          <w:szCs w:val="20"/>
        </w:rPr>
        <w:t xml:space="preserve">) </w:t>
      </w:r>
    </w:p>
    <w:p w:rsidR="007A5CD1" w:rsidRPr="00464F6B" w:rsidRDefault="007A5CD1" w:rsidP="007A5CD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64F6B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sankcij,</w:t>
      </w:r>
      <w:r w:rsidRPr="00464F6B">
        <w:rPr>
          <w:rFonts w:ascii="Arial" w:hAnsi="Arial" w:cs="Arial"/>
          <w:sz w:val="20"/>
          <w:szCs w:val="20"/>
        </w:rPr>
        <w:t xml:space="preserve"> </w:t>
      </w:r>
    </w:p>
    <w:p w:rsidR="007A5CD1" w:rsidRPr="00464F6B" w:rsidRDefault="007A5CD1" w:rsidP="007A5CD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A5CD1" w:rsidRPr="00464F6B" w:rsidRDefault="007A5CD1" w:rsidP="007A5CD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64F6B">
        <w:rPr>
          <w:rFonts w:ascii="Arial" w:hAnsi="Arial" w:cs="Arial"/>
          <w:sz w:val="20"/>
          <w:szCs w:val="20"/>
        </w:rPr>
        <w:t>objavlja javno objavo za zasedbo prostega strokovno</w:t>
      </w:r>
      <w:r>
        <w:rPr>
          <w:rFonts w:ascii="Arial" w:hAnsi="Arial" w:cs="Arial"/>
          <w:sz w:val="20"/>
          <w:szCs w:val="20"/>
        </w:rPr>
        <w:t>-</w:t>
      </w:r>
      <w:r w:rsidRPr="00464F6B">
        <w:rPr>
          <w:rFonts w:ascii="Arial" w:hAnsi="Arial" w:cs="Arial"/>
          <w:sz w:val="20"/>
          <w:szCs w:val="20"/>
        </w:rPr>
        <w:t>tehničnega delovnega mesta za nedoločen čas</w:t>
      </w:r>
      <w:r>
        <w:rPr>
          <w:rFonts w:ascii="Arial" w:hAnsi="Arial" w:cs="Arial"/>
          <w:sz w:val="20"/>
          <w:szCs w:val="20"/>
        </w:rPr>
        <w:t>, in sicer:</w:t>
      </w:r>
    </w:p>
    <w:p w:rsidR="007A5CD1" w:rsidRPr="00464F6B" w:rsidRDefault="007A5CD1" w:rsidP="007A5CD1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A5CD1" w:rsidRPr="00464F6B" w:rsidRDefault="007A5CD1" w:rsidP="007A5CD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64F6B">
        <w:rPr>
          <w:rFonts w:ascii="Arial" w:hAnsi="Arial" w:cs="Arial"/>
          <w:b/>
          <w:sz w:val="20"/>
          <w:szCs w:val="20"/>
        </w:rPr>
        <w:t>SREDNJA MEDICINSKA SESTRA S SPECIALNIMI ZNANJI (šifra DM 5155) v Zavodu za prestajanje kazni zapora Koper, Sektorju za tretma, Oddelku za vzgojo</w:t>
      </w:r>
    </w:p>
    <w:p w:rsidR="007A5CD1" w:rsidRPr="00464F6B" w:rsidRDefault="007A5CD1" w:rsidP="007A5CD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A5CD1" w:rsidRPr="00464F6B" w:rsidRDefault="007A5CD1" w:rsidP="007A5CD1">
      <w:pPr>
        <w:jc w:val="both"/>
        <w:rPr>
          <w:rFonts w:ascii="Arial" w:hAnsi="Arial" w:cs="Arial"/>
          <w:sz w:val="20"/>
          <w:szCs w:val="20"/>
        </w:rPr>
      </w:pPr>
      <w:r w:rsidRPr="00464F6B">
        <w:rPr>
          <w:rFonts w:ascii="Arial" w:hAnsi="Arial" w:cs="Arial"/>
          <w:sz w:val="20"/>
          <w:szCs w:val="20"/>
        </w:rPr>
        <w:t xml:space="preserve">Kandidati, ki se bodo prijavili na prosto strokovno-tehnično delovno mesto, morajo izpolnjevati naslednje pogoje: </w:t>
      </w:r>
    </w:p>
    <w:p w:rsidR="007A5CD1" w:rsidRPr="00832157" w:rsidRDefault="007A5CD1" w:rsidP="007A5CD1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64F6B">
        <w:rPr>
          <w:rFonts w:ascii="Arial" w:hAnsi="Arial" w:cs="Arial"/>
          <w:sz w:val="20"/>
          <w:szCs w:val="20"/>
        </w:rPr>
        <w:t>srednje tehniško in drugo strokovno izobraževanje/srednja strokovna izobrazba – področje izobraževanja (KLASIUS): interdisciplinarne izobraževalne aktivnosti/</w:t>
      </w:r>
      <w:r w:rsidR="0019495A">
        <w:rPr>
          <w:rFonts w:ascii="Arial" w:hAnsi="Arial" w:cs="Arial"/>
          <w:sz w:val="20"/>
          <w:szCs w:val="20"/>
        </w:rPr>
        <w:t>I</w:t>
      </w:r>
      <w:r w:rsidRPr="00464F6B">
        <w:rPr>
          <w:rFonts w:ascii="Arial" w:hAnsi="Arial" w:cs="Arial"/>
          <w:sz w:val="20"/>
          <w:szCs w:val="20"/>
        </w:rPr>
        <w:t xml:space="preserve">zidi, pretežno zdravstvo </w:t>
      </w:r>
      <w:r w:rsidRPr="00832157">
        <w:rPr>
          <w:rFonts w:ascii="Arial" w:hAnsi="Arial" w:cs="Arial"/>
          <w:sz w:val="20"/>
          <w:szCs w:val="20"/>
        </w:rPr>
        <w:t xml:space="preserve">in socialna varnost (098) ali zdravstvena nega in babištvo (0913); </w:t>
      </w:r>
    </w:p>
    <w:p w:rsidR="007A5CD1" w:rsidRDefault="007A5CD1" w:rsidP="007A5CD1">
      <w:pPr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43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2157">
        <w:rPr>
          <w:rFonts w:ascii="Arial" w:hAnsi="Arial" w:cs="Arial"/>
          <w:sz w:val="20"/>
          <w:szCs w:val="20"/>
        </w:rPr>
        <w:t>najmanj 6 mesecev delovnih izkušenj;</w:t>
      </w:r>
    </w:p>
    <w:p w:rsidR="007A5CD1" w:rsidRDefault="007A5CD1" w:rsidP="007A5CD1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znanje uradnega jezika;</w:t>
      </w:r>
    </w:p>
    <w:p w:rsidR="007A5CD1" w:rsidRPr="00832157" w:rsidRDefault="007A5CD1" w:rsidP="007A5CD1">
      <w:pPr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43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2157">
        <w:rPr>
          <w:rFonts w:ascii="Arial" w:hAnsi="Arial" w:cs="Arial"/>
          <w:sz w:val="20"/>
          <w:szCs w:val="20"/>
        </w:rPr>
        <w:t>višja raven znanja jezika narodne skupnosti</w:t>
      </w:r>
      <w:r w:rsidRPr="00461B46">
        <w:rPr>
          <w:rFonts w:ascii="Arial" w:hAnsi="Arial" w:cs="Arial"/>
          <w:sz w:val="20"/>
          <w:szCs w:val="20"/>
        </w:rPr>
        <w:t xml:space="preserve"> </w:t>
      </w:r>
      <w:r w:rsidRPr="00832157">
        <w:rPr>
          <w:rFonts w:ascii="Arial" w:hAnsi="Arial" w:cs="Arial"/>
          <w:sz w:val="20"/>
          <w:szCs w:val="20"/>
        </w:rPr>
        <w:t xml:space="preserve">- italijanskega jezika; </w:t>
      </w:r>
    </w:p>
    <w:p w:rsidR="007A5CD1" w:rsidRPr="00832157" w:rsidRDefault="007A5CD1" w:rsidP="007A5CD1">
      <w:pPr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43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2157">
        <w:rPr>
          <w:rFonts w:ascii="Arial" w:hAnsi="Arial" w:cs="Arial"/>
          <w:sz w:val="20"/>
          <w:szCs w:val="20"/>
        </w:rPr>
        <w:t>opravljen strokovni izpit;</w:t>
      </w:r>
    </w:p>
    <w:p w:rsidR="007A5CD1" w:rsidRPr="00832157" w:rsidRDefault="007A5CD1" w:rsidP="007A5CD1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32157">
        <w:rPr>
          <w:rFonts w:ascii="Arial" w:hAnsi="Arial" w:cs="Arial"/>
          <w:sz w:val="20"/>
          <w:szCs w:val="20"/>
        </w:rPr>
        <w:t>vozniško dovoljenje B kategorije</w:t>
      </w:r>
      <w:r>
        <w:rPr>
          <w:rFonts w:ascii="Arial" w:hAnsi="Arial" w:cs="Arial"/>
          <w:sz w:val="20"/>
          <w:szCs w:val="20"/>
        </w:rPr>
        <w:t>.</w:t>
      </w:r>
    </w:p>
    <w:p w:rsidR="007A5CD1" w:rsidRPr="00BC35EF" w:rsidRDefault="007A5CD1" w:rsidP="007A5CD1">
      <w:pPr>
        <w:spacing w:after="0" w:line="260" w:lineRule="exact"/>
        <w:ind w:left="360"/>
        <w:jc w:val="both"/>
        <w:rPr>
          <w:rFonts w:ascii="Arial" w:hAnsi="Arial" w:cs="Arial"/>
          <w:sz w:val="20"/>
          <w:szCs w:val="20"/>
        </w:rPr>
      </w:pPr>
    </w:p>
    <w:p w:rsidR="007A5CD1" w:rsidRPr="00464F6B" w:rsidRDefault="007A5CD1" w:rsidP="007A5CD1">
      <w:pPr>
        <w:tabs>
          <w:tab w:val="left" w:pos="-1440"/>
          <w:tab w:val="left" w:pos="-720"/>
          <w:tab w:val="left" w:pos="0"/>
          <w:tab w:val="left" w:pos="432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7A5CD1" w:rsidRDefault="007A5CD1" w:rsidP="007A5CD1">
      <w:pPr>
        <w:jc w:val="both"/>
        <w:rPr>
          <w:rFonts w:ascii="Arial" w:hAnsi="Arial" w:cs="Arial"/>
          <w:sz w:val="20"/>
          <w:szCs w:val="20"/>
        </w:rPr>
      </w:pPr>
      <w:r w:rsidRPr="00464F6B">
        <w:rPr>
          <w:rFonts w:ascii="Arial" w:hAnsi="Arial" w:cs="Arial"/>
          <w:sz w:val="20"/>
          <w:szCs w:val="20"/>
        </w:rPr>
        <w:t>Kot delovne izkušnje se šteje delovna doba na delovnem mestu, za katero</w:t>
      </w:r>
      <w:r w:rsidRPr="009F0833">
        <w:rPr>
          <w:rFonts w:ascii="Arial" w:hAnsi="Arial" w:cs="Arial"/>
          <w:sz w:val="20"/>
          <w:szCs w:val="20"/>
        </w:rPr>
        <w:t xml:space="preserve"> se zahteva ista stopnja izobrazbe in čas pripravništva v isti stopnji izobrazbe, ne glede na to, ali je bilo delovno razmerje sklenjeno oziroma pripravništvo opravljeno pri istem ali pri drugem delodajalcu.</w:t>
      </w:r>
      <w:r>
        <w:rPr>
          <w:rFonts w:ascii="Arial" w:hAnsi="Arial" w:cs="Arial"/>
          <w:sz w:val="20"/>
          <w:szCs w:val="20"/>
        </w:rPr>
        <w:t xml:space="preserve"> Za delovne izkušnje se štejejo tudi delovne izkušnje, ki jih je javni uslužbenec pridobil z opravljanjem del na delovnem mestu, za katero se zahteva za eno stopnjo nižja izobrazba, razen pripravništva v eno stopnjo nižji izobrazbi.</w:t>
      </w:r>
      <w:r w:rsidRPr="009F0833">
        <w:rPr>
          <w:rFonts w:ascii="Arial" w:hAnsi="Arial" w:cs="Arial"/>
          <w:sz w:val="20"/>
          <w:szCs w:val="20"/>
        </w:rPr>
        <w:t xml:space="preserve"> Kot delovne izkušnje se upošteva tudi drugo delo na enaki stopnji zahtevnosti, kot je delovno mesto, za katero oseba kandidira, pri čemer se upošteva čas opravljanja ta</w:t>
      </w:r>
      <w:r>
        <w:rPr>
          <w:rFonts w:ascii="Arial" w:hAnsi="Arial" w:cs="Arial"/>
          <w:sz w:val="20"/>
          <w:szCs w:val="20"/>
        </w:rPr>
        <w:t xml:space="preserve">kega dela in stopnja izobrazbe. </w:t>
      </w:r>
      <w:r w:rsidRPr="00885758">
        <w:rPr>
          <w:rFonts w:ascii="Arial" w:hAnsi="Arial" w:cs="Arial"/>
          <w:sz w:val="20"/>
          <w:szCs w:val="20"/>
        </w:rPr>
        <w:t>Delovne izkušnje se dokazujejo z verodostojnimi listinami, iz katerih sta razvidna čas opravljanja dela in stopnja izobrazbe.</w:t>
      </w:r>
    </w:p>
    <w:p w:rsidR="007A5CD1" w:rsidRPr="004D6439" w:rsidRDefault="007A5CD1" w:rsidP="007A5C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6439">
        <w:rPr>
          <w:rFonts w:ascii="Arial" w:hAnsi="Arial" w:cs="Arial"/>
          <w:sz w:val="20"/>
          <w:szCs w:val="20"/>
        </w:rPr>
        <w:t xml:space="preserve">Delovno področje: </w:t>
      </w:r>
    </w:p>
    <w:p w:rsidR="007A5CD1" w:rsidRPr="004D6439" w:rsidRDefault="007A5CD1" w:rsidP="007A5CD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4D6439">
        <w:rPr>
          <w:rFonts w:ascii="Arial" w:hAnsi="Arial" w:cs="Arial"/>
          <w:sz w:val="20"/>
          <w:szCs w:val="20"/>
          <w:lang w:eastAsia="sl-SI"/>
        </w:rPr>
        <w:t>izvajanje zdravstvene nege zaprtih oseb in celostna obravnava</w:t>
      </w:r>
    </w:p>
    <w:p w:rsidR="007A5CD1" w:rsidRPr="004D6439" w:rsidRDefault="007A5CD1" w:rsidP="007A5CD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4D6439">
        <w:rPr>
          <w:rFonts w:ascii="Arial" w:hAnsi="Arial" w:cs="Arial"/>
          <w:sz w:val="20"/>
          <w:szCs w:val="20"/>
          <w:lang w:eastAsia="sl-SI"/>
        </w:rPr>
        <w:t>vodenje zdravstvene dokumentacije</w:t>
      </w:r>
    </w:p>
    <w:p w:rsidR="007A5CD1" w:rsidRPr="004D6439" w:rsidRDefault="007A5CD1" w:rsidP="007A5CD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4D6439">
        <w:rPr>
          <w:rFonts w:ascii="Arial" w:hAnsi="Arial" w:cs="Arial"/>
          <w:sz w:val="20"/>
          <w:szCs w:val="20"/>
          <w:lang w:eastAsia="sl-SI"/>
        </w:rPr>
        <w:t>sodelovanje na vseh skupinskih oblikah dela</w:t>
      </w:r>
    </w:p>
    <w:p w:rsidR="007A5CD1" w:rsidRPr="004D6439" w:rsidRDefault="007A5CD1" w:rsidP="007A5CD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4D6439">
        <w:rPr>
          <w:rFonts w:ascii="Arial" w:hAnsi="Arial" w:cs="Arial"/>
          <w:sz w:val="20"/>
          <w:szCs w:val="20"/>
          <w:lang w:eastAsia="sl-SI"/>
        </w:rPr>
        <w:t>izvajanje intervencij psihiatrične zdravstvene nege v okviru strokovne izobrazbe</w:t>
      </w:r>
    </w:p>
    <w:p w:rsidR="007A5CD1" w:rsidRPr="004D6439" w:rsidRDefault="007A5CD1" w:rsidP="007A5CD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4D6439">
        <w:rPr>
          <w:rFonts w:ascii="Arial" w:hAnsi="Arial" w:cs="Arial"/>
          <w:sz w:val="20"/>
          <w:szCs w:val="20"/>
          <w:lang w:eastAsia="sl-SI"/>
        </w:rPr>
        <w:t>evidentiranje postopkov in intervencij zdravstvene nege</w:t>
      </w:r>
    </w:p>
    <w:p w:rsidR="007A5CD1" w:rsidRPr="004D6439" w:rsidRDefault="007A5CD1" w:rsidP="007A5CD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4D6439">
        <w:rPr>
          <w:rFonts w:ascii="Arial" w:hAnsi="Arial" w:cs="Arial"/>
          <w:sz w:val="20"/>
          <w:szCs w:val="20"/>
          <w:lang w:eastAsia="sl-SI"/>
        </w:rPr>
        <w:t>zdravstveno vzgojno delo (individualno, skupinsko) z zaprtimi osebami v okviru strokovne izobrazbe</w:t>
      </w:r>
    </w:p>
    <w:p w:rsidR="007A5CD1" w:rsidRPr="00461B46" w:rsidRDefault="007A5CD1" w:rsidP="007A5CD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461B46">
        <w:rPr>
          <w:rFonts w:ascii="Arial" w:hAnsi="Arial" w:cs="Arial"/>
          <w:sz w:val="20"/>
          <w:szCs w:val="20"/>
          <w:lang w:eastAsia="sl-SI"/>
        </w:rPr>
        <w:t>sodelovanje ob izrednih dogodkih, ki nastanejo zaradi varovanja in nadzora pri izjemno zahtevnih zaprtih osebah in</w:t>
      </w:r>
      <w:r w:rsidRPr="00E91542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461B46">
        <w:rPr>
          <w:rFonts w:ascii="Arial" w:hAnsi="Arial" w:cs="Arial"/>
          <w:sz w:val="20"/>
          <w:szCs w:val="20"/>
          <w:lang w:eastAsia="sl-SI"/>
        </w:rPr>
        <w:t>pomoč pri zagotavljanju zdravstvene nege</w:t>
      </w:r>
    </w:p>
    <w:p w:rsidR="007A5CD1" w:rsidRPr="004D6439" w:rsidRDefault="007A5CD1" w:rsidP="007A5CD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4D6439">
        <w:rPr>
          <w:rFonts w:ascii="Arial" w:hAnsi="Arial" w:cs="Arial"/>
          <w:sz w:val="20"/>
          <w:szCs w:val="20"/>
          <w:lang w:eastAsia="sl-SI"/>
        </w:rPr>
        <w:t>sodelovanje pri obravnavi odvisnosti</w:t>
      </w:r>
    </w:p>
    <w:p w:rsidR="007A5CD1" w:rsidRPr="004D6439" w:rsidRDefault="007A5CD1" w:rsidP="007A5CD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4D6439">
        <w:rPr>
          <w:rFonts w:ascii="Arial" w:hAnsi="Arial" w:cs="Arial"/>
          <w:sz w:val="20"/>
          <w:szCs w:val="20"/>
          <w:lang w:eastAsia="sl-SI"/>
        </w:rPr>
        <w:t>sodelovanje pri izvajanju osnovnega in preventivnega zdravstvenega varstva v ambulanti</w:t>
      </w:r>
    </w:p>
    <w:p w:rsidR="007A5CD1" w:rsidRDefault="007A5CD1" w:rsidP="007A5CD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4D6439">
        <w:rPr>
          <w:rFonts w:ascii="Arial" w:hAnsi="Arial" w:cs="Arial"/>
          <w:sz w:val="20"/>
          <w:szCs w:val="20"/>
          <w:lang w:eastAsia="sl-SI"/>
        </w:rPr>
        <w:t>nabava in izdaja zdravil z vsemi evidencami</w:t>
      </w:r>
    </w:p>
    <w:p w:rsidR="007A5CD1" w:rsidRPr="004D6439" w:rsidRDefault="007A5CD1" w:rsidP="007A5CD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4D6439">
        <w:rPr>
          <w:rFonts w:ascii="Arial" w:hAnsi="Arial" w:cs="Arial"/>
          <w:sz w:val="20"/>
          <w:szCs w:val="20"/>
          <w:lang w:eastAsia="sl-SI"/>
        </w:rPr>
        <w:t>izvajanje in pomoč pri izvajanju usposabljanja in obnavljanja znanj iz nudenja prve pomoči zaposlenim v upravi</w:t>
      </w:r>
    </w:p>
    <w:p w:rsidR="007A5CD1" w:rsidRPr="004D6439" w:rsidRDefault="007A5CD1" w:rsidP="007A5CD1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D6439">
        <w:rPr>
          <w:rFonts w:ascii="Arial" w:hAnsi="Arial" w:cs="Arial"/>
          <w:sz w:val="20"/>
          <w:szCs w:val="20"/>
          <w:lang w:eastAsia="sl-SI"/>
        </w:rPr>
        <w:t>druge naloge enake ali podobne zahtevnosti s širšega področja dela</w:t>
      </w:r>
      <w:r>
        <w:rPr>
          <w:rFonts w:ascii="Arial" w:hAnsi="Arial" w:cs="Arial"/>
          <w:sz w:val="20"/>
          <w:szCs w:val="20"/>
          <w:lang w:eastAsia="sl-SI"/>
        </w:rPr>
        <w:t>.</w:t>
      </w:r>
      <w:r w:rsidRPr="004D6439">
        <w:rPr>
          <w:rFonts w:ascii="Arial" w:hAnsi="Arial" w:cs="Arial"/>
          <w:sz w:val="20"/>
          <w:szCs w:val="20"/>
        </w:rPr>
        <w:t xml:space="preserve"> </w:t>
      </w:r>
    </w:p>
    <w:p w:rsidR="007A5CD1" w:rsidRDefault="007A5CD1" w:rsidP="007A5CD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A5CD1" w:rsidRDefault="007A5CD1" w:rsidP="007A5CD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 xml:space="preserve">Posebnosti delovnega mesta: </w:t>
      </w:r>
      <w:r>
        <w:rPr>
          <w:rFonts w:ascii="Arial" w:hAnsi="Arial" w:cs="Arial"/>
          <w:sz w:val="20"/>
          <w:szCs w:val="20"/>
        </w:rPr>
        <w:t>delo v dveh izmenah, pooblaščena uradna oseba, dodatno obvezno pokojninsko zavarovanje, stalnost</w:t>
      </w:r>
      <w:r w:rsidR="0019495A">
        <w:rPr>
          <w:rFonts w:ascii="Arial" w:hAnsi="Arial" w:cs="Arial"/>
          <w:sz w:val="20"/>
          <w:szCs w:val="20"/>
        </w:rPr>
        <w:t>.</w:t>
      </w:r>
    </w:p>
    <w:p w:rsidR="007A5CD1" w:rsidRDefault="007A5CD1" w:rsidP="007A5CD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A5CD1" w:rsidRDefault="007A5CD1" w:rsidP="007A5CD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prosto delovno mesto mora vsebovati:</w:t>
      </w:r>
    </w:p>
    <w:p w:rsidR="007A5CD1" w:rsidRPr="00EB302E" w:rsidRDefault="007A5CD1" w:rsidP="007A5CD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A5CD1" w:rsidRDefault="007A5CD1" w:rsidP="007A5CD1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46011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</w:t>
      </w:r>
      <w:r w:rsidR="001350B1">
        <w:rPr>
          <w:rFonts w:ascii="Arial" w:hAnsi="Arial" w:cs="Arial"/>
          <w:sz w:val="20"/>
          <w:szCs w:val="20"/>
        </w:rPr>
        <w:t>i je bila izobrazba pridobljena;</w:t>
      </w:r>
    </w:p>
    <w:p w:rsidR="007A5CD1" w:rsidRDefault="007A5CD1" w:rsidP="007A5CD1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46011">
        <w:rPr>
          <w:rFonts w:ascii="Arial" w:hAnsi="Arial" w:cs="Arial"/>
          <w:sz w:val="20"/>
          <w:szCs w:val="20"/>
        </w:rPr>
        <w:t>izjavo kandidata o vseh dosedanjih zaposlitvah, v kateri kandidat navede datum sklenitve in datum prekinitve delovnega razmerja pri posameznemu delodajalcu, ter kratko opiše delo, ki ga je opravljal pri tem delodajalcu in navede zahtevano stopnjo i</w:t>
      </w:r>
      <w:r w:rsidR="001350B1">
        <w:rPr>
          <w:rFonts w:ascii="Arial" w:hAnsi="Arial" w:cs="Arial"/>
          <w:sz w:val="20"/>
          <w:szCs w:val="20"/>
        </w:rPr>
        <w:t>zobrazbe na tem delovnem mestu;</w:t>
      </w:r>
    </w:p>
    <w:p w:rsidR="007A5CD1" w:rsidRPr="007E4E7D" w:rsidRDefault="007A5CD1" w:rsidP="007A5CD1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E4E7D">
        <w:rPr>
          <w:rFonts w:ascii="Arial" w:hAnsi="Arial" w:cs="Arial"/>
          <w:sz w:val="20"/>
          <w:szCs w:val="20"/>
        </w:rPr>
        <w:t>izjavo kandidata</w:t>
      </w:r>
      <w:r w:rsidR="001350B1">
        <w:rPr>
          <w:rFonts w:ascii="Arial" w:hAnsi="Arial" w:cs="Arial"/>
          <w:sz w:val="20"/>
          <w:szCs w:val="20"/>
        </w:rPr>
        <w:t>, da ima znanje uradnega jezika;</w:t>
      </w:r>
    </w:p>
    <w:p w:rsidR="007A5CD1" w:rsidRDefault="007A5CD1" w:rsidP="007A5CD1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50472">
        <w:rPr>
          <w:rFonts w:ascii="Arial" w:hAnsi="Arial" w:cs="Arial"/>
          <w:sz w:val="20"/>
          <w:szCs w:val="20"/>
        </w:rPr>
        <w:t>izjav</w:t>
      </w:r>
      <w:r>
        <w:rPr>
          <w:rFonts w:ascii="Arial" w:hAnsi="Arial" w:cs="Arial"/>
          <w:sz w:val="20"/>
          <w:szCs w:val="20"/>
        </w:rPr>
        <w:t>o</w:t>
      </w:r>
      <w:r w:rsidRPr="00E50472">
        <w:rPr>
          <w:rFonts w:ascii="Arial" w:hAnsi="Arial" w:cs="Arial"/>
          <w:sz w:val="20"/>
          <w:szCs w:val="20"/>
        </w:rPr>
        <w:t xml:space="preserve"> kandidata, da ima </w:t>
      </w:r>
      <w:r>
        <w:rPr>
          <w:rFonts w:ascii="Arial" w:hAnsi="Arial" w:cs="Arial"/>
          <w:sz w:val="20"/>
          <w:szCs w:val="20"/>
        </w:rPr>
        <w:t xml:space="preserve">višjo raven </w:t>
      </w:r>
      <w:r w:rsidRPr="00E50472">
        <w:rPr>
          <w:rFonts w:ascii="Arial" w:hAnsi="Arial" w:cs="Arial"/>
          <w:sz w:val="20"/>
          <w:szCs w:val="20"/>
        </w:rPr>
        <w:t>znanj</w:t>
      </w:r>
      <w:r>
        <w:rPr>
          <w:rFonts w:ascii="Arial" w:hAnsi="Arial" w:cs="Arial"/>
          <w:sz w:val="20"/>
          <w:szCs w:val="20"/>
        </w:rPr>
        <w:t>a</w:t>
      </w:r>
      <w:r w:rsidRPr="00E50472">
        <w:rPr>
          <w:rFonts w:ascii="Arial" w:hAnsi="Arial" w:cs="Arial"/>
          <w:sz w:val="20"/>
          <w:szCs w:val="20"/>
        </w:rPr>
        <w:t xml:space="preserve"> jezika narodne skupnosti</w:t>
      </w:r>
      <w:r w:rsidRPr="00461B46">
        <w:rPr>
          <w:rFonts w:ascii="Arial" w:hAnsi="Arial" w:cs="Arial"/>
          <w:sz w:val="20"/>
          <w:szCs w:val="20"/>
        </w:rPr>
        <w:t xml:space="preserve"> </w:t>
      </w:r>
      <w:r w:rsidR="001350B1">
        <w:rPr>
          <w:rFonts w:ascii="Arial" w:hAnsi="Arial" w:cs="Arial"/>
          <w:sz w:val="20"/>
          <w:szCs w:val="20"/>
        </w:rPr>
        <w:t>- italijanskega jezika;</w:t>
      </w:r>
      <w:r w:rsidRPr="007E4E7D">
        <w:rPr>
          <w:rFonts w:ascii="Arial" w:hAnsi="Arial" w:cs="Arial"/>
          <w:sz w:val="20"/>
          <w:szCs w:val="20"/>
        </w:rPr>
        <w:t xml:space="preserve"> </w:t>
      </w:r>
    </w:p>
    <w:p w:rsidR="007A5CD1" w:rsidRDefault="007A5CD1" w:rsidP="007A5CD1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3F748B">
        <w:rPr>
          <w:rFonts w:ascii="Arial" w:hAnsi="Arial" w:cs="Arial"/>
          <w:sz w:val="20"/>
          <w:szCs w:val="20"/>
        </w:rPr>
        <w:t>izjavo kandidata o izpolnjevanju pogoja glede strokovnega izpita</w:t>
      </w:r>
      <w:r w:rsidR="001350B1">
        <w:rPr>
          <w:rFonts w:ascii="Arial" w:hAnsi="Arial" w:cs="Arial"/>
          <w:sz w:val="20"/>
          <w:szCs w:val="20"/>
        </w:rPr>
        <w:t>;</w:t>
      </w:r>
    </w:p>
    <w:p w:rsidR="007A5CD1" w:rsidRPr="003F748B" w:rsidRDefault="007A5CD1" w:rsidP="007A5CD1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3F748B">
        <w:rPr>
          <w:rFonts w:ascii="Arial" w:hAnsi="Arial" w:cs="Arial"/>
          <w:sz w:val="20"/>
          <w:szCs w:val="20"/>
        </w:rPr>
        <w:t>izjavo kandidata, da ima vozniško dovoljenje B kategorije</w:t>
      </w:r>
      <w:r w:rsidR="001350B1">
        <w:rPr>
          <w:rFonts w:ascii="Arial" w:hAnsi="Arial" w:cs="Arial"/>
          <w:sz w:val="20"/>
          <w:szCs w:val="20"/>
        </w:rPr>
        <w:t>;</w:t>
      </w:r>
    </w:p>
    <w:p w:rsidR="007A5CD1" w:rsidRPr="00746011" w:rsidRDefault="007A5CD1" w:rsidP="007A5CD1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46011">
        <w:rPr>
          <w:rFonts w:ascii="Arial" w:hAnsi="Arial" w:cs="Arial"/>
          <w:sz w:val="20"/>
          <w:szCs w:val="20"/>
        </w:rPr>
        <w:t>pisno izjavo kandidata, da za namen te javne objave dovoljuje Zavodu za prestajanje kazni zapora Koper pridobitev podatkov o izpolnjevanju pogojev za zasedbo delovnega mesta iz uradnih evidenc.</w:t>
      </w:r>
    </w:p>
    <w:p w:rsidR="007A5CD1" w:rsidRPr="009B0334" w:rsidRDefault="007A5CD1" w:rsidP="007A5CD1">
      <w:pPr>
        <w:pStyle w:val="Navadensplet"/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7A5CD1" w:rsidRDefault="007A5CD1" w:rsidP="007A5CD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 primeru, da kandidat s pridobitvijo podatkov iz uradnih evidenc ne soglaša, bo moral sam predložiti ustrezna dokazila.</w:t>
      </w:r>
    </w:p>
    <w:p w:rsidR="007A5CD1" w:rsidRDefault="007A5CD1" w:rsidP="007A5CD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A5CD1" w:rsidRPr="00EB302E" w:rsidRDefault="007A5CD1" w:rsidP="007A5CD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</w:t>
      </w:r>
      <w:r>
        <w:rPr>
          <w:rFonts w:ascii="Arial" w:hAnsi="Arial" w:cs="Arial"/>
          <w:sz w:val="20"/>
          <w:szCs w:val="20"/>
        </w:rPr>
        <w:t>,</w:t>
      </w:r>
      <w:r w:rsidRPr="00EB302E">
        <w:rPr>
          <w:rFonts w:ascii="Arial" w:hAnsi="Arial" w:cs="Arial"/>
          <w:sz w:val="20"/>
          <w:szCs w:val="20"/>
        </w:rPr>
        <w:t xml:space="preserve"> ter da kandidat v njej poleg formalne izobrazbe navede tudi druga znanja in veščine, ki jih je pridobil.</w:t>
      </w:r>
    </w:p>
    <w:p w:rsidR="007A5CD1" w:rsidRDefault="007A5CD1" w:rsidP="007A5CD1">
      <w:pPr>
        <w:pStyle w:val="Navadensplet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7A5CD1" w:rsidRPr="00435AE9" w:rsidRDefault="007A5CD1" w:rsidP="007A5CD1">
      <w:pPr>
        <w:pStyle w:val="Navadensplet"/>
        <w:spacing w:after="0"/>
        <w:rPr>
          <w:rFonts w:ascii="Arial" w:hAnsi="Arial" w:cs="Arial"/>
          <w:b/>
          <w:sz w:val="20"/>
          <w:szCs w:val="20"/>
        </w:rPr>
      </w:pPr>
      <w:r w:rsidRPr="00435AE9">
        <w:rPr>
          <w:rFonts w:ascii="Arial" w:hAnsi="Arial" w:cs="Arial"/>
          <w:b/>
          <w:sz w:val="20"/>
          <w:szCs w:val="20"/>
        </w:rPr>
        <w:t xml:space="preserve">Prednost pri izbiri bodo imeli kandidati z relevantnimi izkušnjami iz zdravstvenega področja. </w:t>
      </w:r>
    </w:p>
    <w:p w:rsidR="007A5CD1" w:rsidRDefault="007A5CD1" w:rsidP="007A5CD1">
      <w:pPr>
        <w:pStyle w:val="Navadensplet"/>
        <w:spacing w:after="0"/>
        <w:rPr>
          <w:rFonts w:ascii="Arial" w:hAnsi="Arial" w:cs="Arial"/>
          <w:sz w:val="20"/>
          <w:szCs w:val="20"/>
        </w:rPr>
      </w:pPr>
    </w:p>
    <w:p w:rsidR="007A5CD1" w:rsidRDefault="007A5CD1" w:rsidP="007A5C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F0833">
        <w:rPr>
          <w:rFonts w:ascii="Arial" w:hAnsi="Arial" w:cs="Arial"/>
          <w:sz w:val="20"/>
          <w:szCs w:val="20"/>
        </w:rPr>
        <w:t>trokovn</w:t>
      </w:r>
      <w:r>
        <w:rPr>
          <w:rFonts w:ascii="Arial" w:hAnsi="Arial" w:cs="Arial"/>
          <w:sz w:val="20"/>
          <w:szCs w:val="20"/>
        </w:rPr>
        <w:t>a</w:t>
      </w:r>
      <w:r w:rsidRPr="009F0833">
        <w:rPr>
          <w:rFonts w:ascii="Arial" w:hAnsi="Arial" w:cs="Arial"/>
          <w:sz w:val="20"/>
          <w:szCs w:val="20"/>
        </w:rPr>
        <w:t xml:space="preserve"> usposobljenost kandidatov </w:t>
      </w:r>
      <w:r>
        <w:rPr>
          <w:rFonts w:ascii="Arial" w:hAnsi="Arial" w:cs="Arial"/>
          <w:sz w:val="20"/>
          <w:szCs w:val="20"/>
        </w:rPr>
        <w:t xml:space="preserve">se bo </w:t>
      </w:r>
      <w:r w:rsidRPr="009F0833">
        <w:rPr>
          <w:rFonts w:ascii="Arial" w:hAnsi="Arial" w:cs="Arial"/>
          <w:sz w:val="20"/>
          <w:szCs w:val="20"/>
        </w:rPr>
        <w:t>presojala na podlagi</w:t>
      </w:r>
      <w:r>
        <w:rPr>
          <w:rFonts w:ascii="Arial" w:hAnsi="Arial" w:cs="Arial"/>
          <w:sz w:val="20"/>
          <w:szCs w:val="20"/>
        </w:rPr>
        <w:t xml:space="preserve"> navedb v prijavi,</w:t>
      </w:r>
      <w:r w:rsidRPr="009F0833">
        <w:rPr>
          <w:rFonts w:ascii="Arial" w:hAnsi="Arial" w:cs="Arial"/>
          <w:sz w:val="20"/>
          <w:szCs w:val="20"/>
        </w:rPr>
        <w:t xml:space="preserve"> priloženih </w:t>
      </w:r>
      <w:r>
        <w:rPr>
          <w:rFonts w:ascii="Arial" w:hAnsi="Arial" w:cs="Arial"/>
          <w:sz w:val="20"/>
          <w:szCs w:val="20"/>
        </w:rPr>
        <w:t xml:space="preserve">izjav k prijavi, </w:t>
      </w:r>
      <w:r w:rsidRPr="009F0833">
        <w:rPr>
          <w:rFonts w:ascii="Arial" w:hAnsi="Arial" w:cs="Arial"/>
          <w:sz w:val="20"/>
          <w:szCs w:val="20"/>
        </w:rPr>
        <w:t>z osebnim razgovorom</w:t>
      </w:r>
      <w:r>
        <w:rPr>
          <w:rFonts w:ascii="Arial" w:hAnsi="Arial" w:cs="Arial"/>
          <w:sz w:val="20"/>
          <w:szCs w:val="20"/>
        </w:rPr>
        <w:t xml:space="preserve"> </w:t>
      </w:r>
      <w:r w:rsidRPr="00A72E85">
        <w:rPr>
          <w:rFonts w:ascii="Arial" w:hAnsi="Arial" w:cs="Arial"/>
          <w:sz w:val="20"/>
          <w:szCs w:val="20"/>
        </w:rPr>
        <w:t>in psihološkim</w:t>
      </w:r>
      <w:r w:rsidRPr="009F0833">
        <w:rPr>
          <w:rFonts w:ascii="Arial" w:hAnsi="Arial" w:cs="Arial"/>
          <w:sz w:val="20"/>
          <w:szCs w:val="20"/>
        </w:rPr>
        <w:t xml:space="preserve"> preverjanjem ustreznosti kandidatov</w:t>
      </w:r>
      <w:r>
        <w:rPr>
          <w:rFonts w:ascii="Arial" w:hAnsi="Arial" w:cs="Arial"/>
          <w:sz w:val="20"/>
          <w:szCs w:val="20"/>
        </w:rPr>
        <w:t>.</w:t>
      </w:r>
      <w:r w:rsidRPr="009F0833">
        <w:rPr>
          <w:rFonts w:ascii="Arial" w:hAnsi="Arial" w:cs="Arial"/>
          <w:sz w:val="20"/>
          <w:szCs w:val="20"/>
        </w:rPr>
        <w:t xml:space="preserve"> </w:t>
      </w:r>
    </w:p>
    <w:p w:rsidR="007A5CD1" w:rsidRDefault="007A5CD1" w:rsidP="007A5CD1">
      <w:pPr>
        <w:pStyle w:val="Telobesedila"/>
        <w:jc w:val="both"/>
        <w:rPr>
          <w:rFonts w:ascii="Arial" w:hAnsi="Arial" w:cs="Arial"/>
          <w:sz w:val="20"/>
        </w:rPr>
      </w:pPr>
      <w:r w:rsidRPr="00B40495">
        <w:rPr>
          <w:rFonts w:ascii="Arial" w:hAnsi="Arial" w:cs="Arial"/>
          <w:sz w:val="20"/>
        </w:rPr>
        <w:t>Pri ugotavljanju izpolnjevanja predpisanega pogoja za višjo raven znanja italij</w:t>
      </w:r>
      <w:r>
        <w:rPr>
          <w:rFonts w:ascii="Arial" w:hAnsi="Arial" w:cs="Arial"/>
          <w:sz w:val="20"/>
        </w:rPr>
        <w:t>anskega jezika se kot dokazila</w:t>
      </w:r>
      <w:r w:rsidRPr="00B40495">
        <w:rPr>
          <w:rFonts w:ascii="Arial" w:hAnsi="Arial" w:cs="Arial"/>
          <w:sz w:val="20"/>
        </w:rPr>
        <w:t xml:space="preserve"> upoštevajo:</w:t>
      </w:r>
    </w:p>
    <w:p w:rsidR="007A5CD1" w:rsidRPr="00B40495" w:rsidRDefault="007A5CD1" w:rsidP="007A5CD1">
      <w:pPr>
        <w:pStyle w:val="Telobesedila"/>
        <w:jc w:val="both"/>
        <w:rPr>
          <w:rFonts w:ascii="Arial" w:hAnsi="Arial" w:cs="Arial"/>
          <w:sz w:val="20"/>
        </w:rPr>
      </w:pPr>
    </w:p>
    <w:p w:rsidR="007A5CD1" w:rsidRPr="00B40495" w:rsidRDefault="007A5CD1" w:rsidP="007A5CD1">
      <w:pPr>
        <w:pStyle w:val="Navadensplet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40495">
        <w:rPr>
          <w:rFonts w:ascii="Arial" w:hAnsi="Arial" w:cs="Arial"/>
          <w:sz w:val="20"/>
          <w:szCs w:val="20"/>
        </w:rPr>
        <w:t>zaključena osnovno šolska obveznost na dvojezični osnovni šoli in končana srednja šola, kjer je bil eden od jezikov tudi italijanski jezik;</w:t>
      </w:r>
    </w:p>
    <w:p w:rsidR="007A5CD1" w:rsidRPr="00B40495" w:rsidRDefault="007A5CD1" w:rsidP="007A5CD1">
      <w:pPr>
        <w:pStyle w:val="Navadensplet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40495">
        <w:rPr>
          <w:rFonts w:ascii="Arial" w:hAnsi="Arial" w:cs="Arial"/>
          <w:sz w:val="20"/>
          <w:szCs w:val="20"/>
        </w:rPr>
        <w:t>končana srednja šola, kjer je bil eden od jezikov tudi italijanski, pri čemer oseba predhodno ni  končala dvojezične osnovne šole in izpit na dodiplomskem ali podiplomskem študiju iz italijanskega jezika;</w:t>
      </w:r>
    </w:p>
    <w:p w:rsidR="007A5CD1" w:rsidRPr="00B40495" w:rsidRDefault="007A5CD1" w:rsidP="007A5CD1">
      <w:pPr>
        <w:pStyle w:val="Navadensplet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40495">
        <w:rPr>
          <w:rFonts w:ascii="Arial" w:hAnsi="Arial" w:cs="Arial"/>
          <w:sz w:val="20"/>
          <w:szCs w:val="20"/>
        </w:rPr>
        <w:t>zaključen dodiplomski študij italijanskega jezika;</w:t>
      </w:r>
    </w:p>
    <w:p w:rsidR="007A5CD1" w:rsidRPr="00B40495" w:rsidRDefault="007A5CD1" w:rsidP="007A5CD1">
      <w:pPr>
        <w:pStyle w:val="Navadensplet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40495">
        <w:rPr>
          <w:rFonts w:ascii="Arial" w:hAnsi="Arial" w:cs="Arial"/>
          <w:sz w:val="20"/>
          <w:szCs w:val="20"/>
        </w:rPr>
        <w:t>šolanje v drugi državi, kjer je italijanski jezik matern</w:t>
      </w:r>
      <w:r>
        <w:rPr>
          <w:rFonts w:ascii="Arial" w:hAnsi="Arial" w:cs="Arial"/>
          <w:sz w:val="20"/>
          <w:szCs w:val="20"/>
        </w:rPr>
        <w:t>i</w:t>
      </w:r>
      <w:r w:rsidRPr="00B40495">
        <w:rPr>
          <w:rFonts w:ascii="Arial" w:hAnsi="Arial" w:cs="Arial"/>
          <w:sz w:val="20"/>
          <w:szCs w:val="20"/>
        </w:rPr>
        <w:t xml:space="preserve"> jezik;</w:t>
      </w:r>
    </w:p>
    <w:p w:rsidR="007A5CD1" w:rsidRPr="00B40495" w:rsidRDefault="007A5CD1" w:rsidP="007A5CD1">
      <w:pPr>
        <w:pStyle w:val="Navadensplet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40495">
        <w:rPr>
          <w:rFonts w:ascii="Arial" w:hAnsi="Arial" w:cs="Arial"/>
          <w:sz w:val="20"/>
          <w:szCs w:val="20"/>
        </w:rPr>
        <w:t>certifikat oziroma potrdilo o višji ravni znanja jezika</w:t>
      </w:r>
      <w:r>
        <w:rPr>
          <w:rFonts w:ascii="Arial" w:hAnsi="Arial" w:cs="Arial"/>
          <w:sz w:val="20"/>
          <w:szCs w:val="20"/>
        </w:rPr>
        <w:t xml:space="preserve"> narodne skupnosti (italijanski jezik)</w:t>
      </w:r>
      <w:r w:rsidRPr="00B40495">
        <w:rPr>
          <w:rFonts w:ascii="Arial" w:hAnsi="Arial" w:cs="Arial"/>
          <w:sz w:val="20"/>
          <w:szCs w:val="20"/>
        </w:rPr>
        <w:t xml:space="preserve">. </w:t>
      </w:r>
    </w:p>
    <w:p w:rsidR="007A5CD1" w:rsidRDefault="007A5CD1" w:rsidP="007A5CD1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7A5CD1" w:rsidRDefault="007A5CD1" w:rsidP="007A5CD1">
      <w:pPr>
        <w:pStyle w:val="Navadensplet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60D45">
        <w:rPr>
          <w:rFonts w:ascii="Arial" w:hAnsi="Arial" w:cs="Arial"/>
          <w:color w:val="000000"/>
          <w:sz w:val="20"/>
          <w:szCs w:val="20"/>
        </w:rPr>
        <w:t>Prijava na prosto delovno mesto mora biti obvezno pripravljena na obrazcu, ki je priloga te</w:t>
      </w:r>
      <w:r>
        <w:rPr>
          <w:rFonts w:ascii="Arial" w:hAnsi="Arial" w:cs="Arial"/>
          <w:color w:val="000000"/>
          <w:sz w:val="20"/>
          <w:szCs w:val="20"/>
        </w:rPr>
        <w:t xml:space="preserve"> objave</w:t>
      </w:r>
      <w:r w:rsidRPr="00060D45">
        <w:rPr>
          <w:rFonts w:ascii="Arial" w:hAnsi="Arial" w:cs="Arial"/>
          <w:color w:val="000000"/>
          <w:sz w:val="20"/>
          <w:szCs w:val="20"/>
        </w:rPr>
        <w:t xml:space="preserve"> z natančno izpolnjenimi vsemi rubrikami in podpisanimi izjavami.</w:t>
      </w:r>
    </w:p>
    <w:p w:rsidR="007A5CD1" w:rsidRPr="00D829D0" w:rsidRDefault="007A5CD1" w:rsidP="007A5CD1">
      <w:pPr>
        <w:pStyle w:val="Navadensplet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7A5CD1" w:rsidRPr="00A5731D" w:rsidRDefault="007A5CD1" w:rsidP="007A5CD1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A5731D">
        <w:rPr>
          <w:rFonts w:ascii="Arial" w:eastAsia="Times New Roman" w:hAnsi="Arial" w:cs="Arial"/>
          <w:sz w:val="20"/>
          <w:szCs w:val="20"/>
        </w:rPr>
        <w:t xml:space="preserve">Z izbranim </w:t>
      </w:r>
      <w:r>
        <w:rPr>
          <w:rFonts w:ascii="Arial" w:eastAsia="Times New Roman" w:hAnsi="Arial" w:cs="Arial"/>
          <w:sz w:val="20"/>
          <w:szCs w:val="20"/>
        </w:rPr>
        <w:t>kandidatom bo sklenjena pogodba o zaposlitvi za delovno mesto srednja medicinska sestra s specialnimi znanji za nedoločen čas,</w:t>
      </w:r>
      <w:r w:rsidRPr="00A5731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 polnim delovnim </w:t>
      </w:r>
      <w:r w:rsidRPr="00FC2F87">
        <w:rPr>
          <w:rFonts w:ascii="Arial" w:hAnsi="Arial" w:cs="Arial"/>
          <w:color w:val="000000"/>
          <w:sz w:val="20"/>
          <w:szCs w:val="20"/>
        </w:rPr>
        <w:t xml:space="preserve">časom </w:t>
      </w:r>
      <w:r>
        <w:rPr>
          <w:rFonts w:ascii="Arial" w:hAnsi="Arial"/>
          <w:sz w:val="20"/>
          <w:szCs w:val="20"/>
        </w:rPr>
        <w:t>in trimesečnim</w:t>
      </w:r>
      <w:r w:rsidRPr="00FC2F87">
        <w:rPr>
          <w:rFonts w:ascii="Arial" w:hAnsi="Arial"/>
          <w:sz w:val="20"/>
          <w:szCs w:val="20"/>
        </w:rPr>
        <w:t xml:space="preserve"> poskusnim delom</w:t>
      </w:r>
      <w:r w:rsidRPr="00060D45">
        <w:rPr>
          <w:rFonts w:ascii="Arial" w:hAnsi="Arial" w:cs="Arial"/>
          <w:color w:val="000000"/>
          <w:sz w:val="20"/>
          <w:szCs w:val="20"/>
        </w:rPr>
        <w:t xml:space="preserve">. Izbrani kandidat bo delo opravljal na sedežu </w:t>
      </w:r>
      <w:r w:rsidRPr="006B64DF">
        <w:rPr>
          <w:rFonts w:ascii="Arial" w:hAnsi="Arial" w:cs="Arial"/>
          <w:sz w:val="20"/>
          <w:szCs w:val="20"/>
        </w:rPr>
        <w:t xml:space="preserve">Zavoda za prestajanje kazni zapora </w:t>
      </w:r>
      <w:r>
        <w:rPr>
          <w:rFonts w:ascii="Arial" w:hAnsi="Arial" w:cs="Arial"/>
          <w:sz w:val="20"/>
          <w:szCs w:val="20"/>
        </w:rPr>
        <w:t>Koper</w:t>
      </w:r>
      <w:r w:rsidRPr="006B64DF">
        <w:rPr>
          <w:rFonts w:ascii="Arial" w:hAnsi="Arial" w:cs="Arial"/>
          <w:sz w:val="20"/>
          <w:szCs w:val="20"/>
        </w:rPr>
        <w:t xml:space="preserve"> </w:t>
      </w:r>
      <w:r w:rsidRPr="000B547B">
        <w:rPr>
          <w:rFonts w:ascii="Arial" w:hAnsi="Arial" w:cs="Arial"/>
          <w:sz w:val="20"/>
          <w:szCs w:val="20"/>
        </w:rPr>
        <w:t>Ankaranska cesta 3, Koper</w:t>
      </w:r>
      <w:r w:rsidRPr="006B64DF">
        <w:rPr>
          <w:rFonts w:ascii="Arial" w:hAnsi="Arial" w:cs="Arial"/>
          <w:spacing w:val="-3"/>
          <w:sz w:val="20"/>
          <w:szCs w:val="20"/>
        </w:rPr>
        <w:t xml:space="preserve"> oziroma na celotnem območju delovanja zavoda</w:t>
      </w:r>
      <w:r w:rsidRPr="00060D45">
        <w:rPr>
          <w:rFonts w:ascii="Arial" w:hAnsi="Arial" w:cs="Arial"/>
          <w:color w:val="000000"/>
          <w:sz w:val="20"/>
          <w:szCs w:val="20"/>
        </w:rPr>
        <w:t>.</w:t>
      </w:r>
    </w:p>
    <w:p w:rsidR="007A5CD1" w:rsidRPr="00EB302E" w:rsidRDefault="007A5CD1" w:rsidP="007A5CD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A5CD1" w:rsidRPr="000B547B" w:rsidRDefault="007A5CD1" w:rsidP="007A5CD1">
      <w:pPr>
        <w:tabs>
          <w:tab w:val="left" w:pos="-1440"/>
          <w:tab w:val="left" w:pos="-720"/>
          <w:tab w:val="left" w:pos="0"/>
          <w:tab w:val="left" w:pos="432"/>
          <w:tab w:val="left" w:pos="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B547B">
        <w:rPr>
          <w:rFonts w:ascii="Arial" w:hAnsi="Arial" w:cs="Arial"/>
          <w:sz w:val="20"/>
          <w:szCs w:val="20"/>
        </w:rPr>
        <w:t>Kandidat vloži prijavo v pisni obliki, na priloženem obrazcu Vloga za zaposlitev, ki jo pošlje v zaprti ovojnici z označbo »</w:t>
      </w:r>
      <w:r w:rsidRPr="000B547B">
        <w:rPr>
          <w:rFonts w:ascii="Arial" w:hAnsi="Arial" w:cs="Arial"/>
          <w:b/>
          <w:sz w:val="20"/>
          <w:szCs w:val="20"/>
        </w:rPr>
        <w:t xml:space="preserve">Javna objava – srednja medicinska sestra s specialnimi znanji v ZPKZ Koper, št. </w:t>
      </w:r>
      <w:r w:rsidR="001350B1" w:rsidRPr="008074B0">
        <w:rPr>
          <w:rFonts w:ascii="Arial" w:hAnsi="Arial" w:cs="Arial"/>
          <w:b/>
          <w:color w:val="000000"/>
          <w:sz w:val="20"/>
          <w:szCs w:val="20"/>
          <w:lang w:eastAsia="sl-SI"/>
        </w:rPr>
        <w:t>110-8</w:t>
      </w:r>
      <w:r w:rsidR="008074B0" w:rsidRPr="008074B0">
        <w:rPr>
          <w:rFonts w:ascii="Arial" w:hAnsi="Arial" w:cs="Arial"/>
          <w:b/>
          <w:color w:val="000000"/>
          <w:sz w:val="20"/>
          <w:szCs w:val="20"/>
          <w:lang w:eastAsia="sl-SI"/>
        </w:rPr>
        <w:t>3</w:t>
      </w:r>
      <w:r w:rsidR="001350B1" w:rsidRPr="008074B0">
        <w:rPr>
          <w:rFonts w:ascii="Arial" w:hAnsi="Arial" w:cs="Arial"/>
          <w:b/>
          <w:color w:val="000000"/>
          <w:sz w:val="20"/>
          <w:szCs w:val="20"/>
          <w:lang w:eastAsia="sl-SI"/>
        </w:rPr>
        <w:t>/2022</w:t>
      </w:r>
      <w:r w:rsidRPr="000B547B">
        <w:rPr>
          <w:rFonts w:ascii="Arial" w:hAnsi="Arial" w:cs="Arial"/>
          <w:sz w:val="20"/>
          <w:szCs w:val="20"/>
        </w:rPr>
        <w:t xml:space="preserve">« na naslov: Zavod za prestajanje kazni zapora Koper, Ankaranska cesta 3, 6000 Koper, </w:t>
      </w:r>
      <w:r w:rsidRPr="000B547B">
        <w:rPr>
          <w:rFonts w:ascii="Arial" w:hAnsi="Arial" w:cs="Arial"/>
          <w:sz w:val="20"/>
          <w:szCs w:val="20"/>
        </w:rPr>
        <w:lastRenderedPageBreak/>
        <w:t xml:space="preserve">in sicer v roku </w:t>
      </w:r>
      <w:r>
        <w:rPr>
          <w:rFonts w:ascii="Arial" w:hAnsi="Arial" w:cs="Arial"/>
          <w:sz w:val="20"/>
          <w:szCs w:val="20"/>
        </w:rPr>
        <w:t>deset (10</w:t>
      </w:r>
      <w:r w:rsidRPr="000B547B">
        <w:rPr>
          <w:rFonts w:ascii="Arial" w:hAnsi="Arial" w:cs="Arial"/>
          <w:sz w:val="20"/>
          <w:szCs w:val="20"/>
        </w:rPr>
        <w:t xml:space="preserve">) dni po objavi </w:t>
      </w:r>
      <w:r w:rsidRPr="000B547B">
        <w:rPr>
          <w:rFonts w:ascii="Arial" w:hAnsi="Arial" w:cs="Arial"/>
          <w:color w:val="000000"/>
          <w:sz w:val="20"/>
          <w:szCs w:val="20"/>
        </w:rPr>
        <w:t xml:space="preserve">na enotnem portalu državne uprave GOV.SI </w:t>
      </w:r>
      <w:r w:rsidRPr="000B547B">
        <w:rPr>
          <w:rFonts w:ascii="Arial" w:hAnsi="Arial" w:cs="Arial"/>
          <w:sz w:val="20"/>
          <w:szCs w:val="20"/>
        </w:rPr>
        <w:t>oziroma na spletni strani</w:t>
      </w:r>
      <w:r w:rsidRPr="000B547B">
        <w:rPr>
          <w:rFonts w:ascii="Arial" w:hAnsi="Arial" w:cs="Arial"/>
          <w:b/>
          <w:sz w:val="20"/>
          <w:szCs w:val="20"/>
        </w:rPr>
        <w:t xml:space="preserve"> </w:t>
      </w:r>
      <w:r w:rsidRPr="000B547B">
        <w:rPr>
          <w:rFonts w:ascii="Arial" w:hAnsi="Arial" w:cs="Arial"/>
          <w:sz w:val="20"/>
          <w:szCs w:val="20"/>
        </w:rPr>
        <w:t xml:space="preserve">Zavoda Republike Slovenije za zaposlovanje. Za pisno obliko prijave se šteje tudi elektronska oblika, poslana na elektronski naslov: </w:t>
      </w:r>
      <w:hyperlink r:id="rId5" w:history="1">
        <w:r w:rsidRPr="000B547B">
          <w:rPr>
            <w:rStyle w:val="Hiperpovezava"/>
            <w:rFonts w:ascii="Arial" w:hAnsi="Arial" w:cs="Arial"/>
            <w:sz w:val="20"/>
            <w:szCs w:val="20"/>
          </w:rPr>
          <w:t>zpkz-kp@gov.si</w:t>
        </w:r>
      </w:hyperlink>
      <w:r w:rsidRPr="000B547B">
        <w:rPr>
          <w:rFonts w:ascii="Arial" w:hAnsi="Arial" w:cs="Arial"/>
          <w:sz w:val="20"/>
          <w:szCs w:val="20"/>
        </w:rPr>
        <w:t xml:space="preserve">, pri čemer veljavnost prijave ni pogojena z elektronskim podpisom. </w:t>
      </w:r>
    </w:p>
    <w:p w:rsidR="007A5CD1" w:rsidRPr="00BC35EF" w:rsidRDefault="007A5CD1" w:rsidP="007A5CD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BC35EF">
        <w:rPr>
          <w:rFonts w:ascii="Arial" w:hAnsi="Arial" w:cs="Arial"/>
          <w:sz w:val="20"/>
          <w:szCs w:val="20"/>
        </w:rPr>
        <w:t xml:space="preserve">Kandidati bodo o izbiri obveščeni pisno. </w:t>
      </w:r>
      <w:r w:rsidRPr="00BC35EF">
        <w:rPr>
          <w:rFonts w:ascii="Arial" w:hAnsi="Arial" w:cs="Arial"/>
          <w:color w:val="000000"/>
          <w:sz w:val="20"/>
          <w:szCs w:val="20"/>
        </w:rPr>
        <w:t xml:space="preserve">Obvestilo o končanem postopku javne objave bo objavljeno na enotnem portalu državne uprave GOV.SI: </w:t>
      </w:r>
      <w:hyperlink r:id="rId6" w:history="1">
        <w:r w:rsidRPr="00BC35EF">
          <w:rPr>
            <w:rStyle w:val="Hiperpovezava"/>
            <w:rFonts w:ascii="Arial" w:hAnsi="Arial" w:cs="Arial"/>
            <w:sz w:val="20"/>
            <w:szCs w:val="20"/>
          </w:rPr>
          <w:t>https://www.gov.si/zbirke/delovna-mesta/</w:t>
        </w:r>
      </w:hyperlink>
      <w:r w:rsidRPr="00BC35EF">
        <w:rPr>
          <w:rFonts w:ascii="Arial" w:hAnsi="Arial" w:cs="Arial"/>
          <w:sz w:val="20"/>
          <w:szCs w:val="20"/>
        </w:rPr>
        <w:t>.</w:t>
      </w:r>
    </w:p>
    <w:p w:rsidR="007A5CD1" w:rsidRPr="00BC35EF" w:rsidRDefault="007A5CD1" w:rsidP="007A5CD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A5CD1" w:rsidRPr="00BC35EF" w:rsidRDefault="007A5CD1" w:rsidP="007A5CD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BC35EF">
        <w:rPr>
          <w:rFonts w:ascii="Arial" w:hAnsi="Arial" w:cs="Arial"/>
          <w:sz w:val="20"/>
          <w:szCs w:val="20"/>
        </w:rPr>
        <w:t>Informacije</w:t>
      </w:r>
      <w:r>
        <w:rPr>
          <w:rFonts w:ascii="Arial" w:hAnsi="Arial" w:cs="Arial"/>
          <w:sz w:val="20"/>
          <w:szCs w:val="20"/>
        </w:rPr>
        <w:t xml:space="preserve"> o izvedbi </w:t>
      </w:r>
      <w:r w:rsidR="001350B1">
        <w:rPr>
          <w:rFonts w:ascii="Arial" w:hAnsi="Arial" w:cs="Arial"/>
          <w:sz w:val="20"/>
          <w:szCs w:val="20"/>
        </w:rPr>
        <w:t xml:space="preserve">javne objave daje ga. </w:t>
      </w:r>
      <w:proofErr w:type="spellStart"/>
      <w:r w:rsidR="002E6018">
        <w:rPr>
          <w:rFonts w:ascii="Arial" w:hAnsi="Arial" w:cs="Arial"/>
          <w:sz w:val="20"/>
          <w:szCs w:val="20"/>
        </w:rPr>
        <w:t>Tijana</w:t>
      </w:r>
      <w:proofErr w:type="spellEnd"/>
      <w:r w:rsidR="002E60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018">
        <w:rPr>
          <w:rFonts w:ascii="Arial" w:hAnsi="Arial" w:cs="Arial"/>
          <w:sz w:val="20"/>
          <w:szCs w:val="20"/>
        </w:rPr>
        <w:t>Despinić</w:t>
      </w:r>
      <w:proofErr w:type="spellEnd"/>
      <w:r w:rsidR="002E6018">
        <w:rPr>
          <w:rFonts w:ascii="Arial" w:hAnsi="Arial" w:cs="Arial"/>
          <w:sz w:val="20"/>
          <w:szCs w:val="20"/>
        </w:rPr>
        <w:t xml:space="preserve"> Furlan,</w:t>
      </w:r>
      <w:r w:rsidR="001350B1">
        <w:rPr>
          <w:rFonts w:ascii="Arial" w:hAnsi="Arial" w:cs="Arial"/>
          <w:sz w:val="20"/>
          <w:szCs w:val="20"/>
        </w:rPr>
        <w:t xml:space="preserve"> telefon 05/ 610 04 70</w:t>
      </w:r>
      <w:r w:rsidRPr="00BC35EF">
        <w:rPr>
          <w:rFonts w:ascii="Arial" w:hAnsi="Arial" w:cs="Arial"/>
          <w:sz w:val="20"/>
          <w:szCs w:val="20"/>
        </w:rPr>
        <w:t>, informacije o delovnem področju pa daje vodja Oddelka za vzgojo ga. Mirjana Petrović, telefon 05/ 610 04 70</w:t>
      </w:r>
      <w:r w:rsidR="004C5166">
        <w:rPr>
          <w:rFonts w:ascii="Arial" w:hAnsi="Arial" w:cs="Arial"/>
          <w:sz w:val="20"/>
          <w:szCs w:val="20"/>
        </w:rPr>
        <w:t>.</w:t>
      </w:r>
    </w:p>
    <w:p w:rsidR="007A5CD1" w:rsidRPr="00BC35EF" w:rsidRDefault="007A5CD1" w:rsidP="007A5CD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A5CD1" w:rsidRPr="00BC35EF" w:rsidRDefault="007A5CD1" w:rsidP="007A5CD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BC35EF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50375A" w:rsidRPr="007A5CD1" w:rsidRDefault="0050375A" w:rsidP="007A5CD1">
      <w:pPr>
        <w:rPr>
          <w:szCs w:val="20"/>
        </w:rPr>
      </w:pPr>
    </w:p>
    <w:sectPr w:rsidR="0050375A" w:rsidRPr="007A5CD1" w:rsidSect="00B64737">
      <w:pgSz w:w="11907" w:h="16840" w:code="9"/>
      <w:pgMar w:top="1537" w:right="1418" w:bottom="1418" w:left="1418" w:header="62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5D2"/>
    <w:multiLevelType w:val="hybridMultilevel"/>
    <w:tmpl w:val="BECAC17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288"/>
    <w:multiLevelType w:val="hybridMultilevel"/>
    <w:tmpl w:val="6FAEEB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F7B47"/>
    <w:multiLevelType w:val="hybridMultilevel"/>
    <w:tmpl w:val="482C4B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5BC7"/>
    <w:multiLevelType w:val="hybridMultilevel"/>
    <w:tmpl w:val="8578AF6E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51476"/>
    <w:multiLevelType w:val="hybridMultilevel"/>
    <w:tmpl w:val="669006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961F6"/>
    <w:multiLevelType w:val="hybridMultilevel"/>
    <w:tmpl w:val="B0D458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C1491"/>
    <w:multiLevelType w:val="hybridMultilevel"/>
    <w:tmpl w:val="60FE8D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63192"/>
    <w:multiLevelType w:val="hybridMultilevel"/>
    <w:tmpl w:val="F932BA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479D8"/>
    <w:multiLevelType w:val="hybridMultilevel"/>
    <w:tmpl w:val="B5225B2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A2223"/>
    <w:multiLevelType w:val="hybridMultilevel"/>
    <w:tmpl w:val="B0A2D0A2"/>
    <w:lvl w:ilvl="0" w:tplc="9A4844C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" w:eastAsia="Times New Roman" w:hAnsi="Helv" w:cs="Helv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F5602"/>
    <w:multiLevelType w:val="hybridMultilevel"/>
    <w:tmpl w:val="95E86052"/>
    <w:lvl w:ilvl="0" w:tplc="0424000F">
      <w:start w:val="1"/>
      <w:numFmt w:val="decimal"/>
      <w:lvlText w:val="%1."/>
      <w:lvlJc w:val="left"/>
      <w:pPr>
        <w:ind w:left="1788" w:hanging="360"/>
      </w:pPr>
    </w:lvl>
    <w:lvl w:ilvl="1" w:tplc="04240019" w:tentative="1">
      <w:start w:val="1"/>
      <w:numFmt w:val="lowerLetter"/>
      <w:lvlText w:val="%2."/>
      <w:lvlJc w:val="left"/>
      <w:pPr>
        <w:ind w:left="2508" w:hanging="360"/>
      </w:pPr>
    </w:lvl>
    <w:lvl w:ilvl="2" w:tplc="0424001B" w:tentative="1">
      <w:start w:val="1"/>
      <w:numFmt w:val="lowerRoman"/>
      <w:lvlText w:val="%3."/>
      <w:lvlJc w:val="right"/>
      <w:pPr>
        <w:ind w:left="3228" w:hanging="180"/>
      </w:pPr>
    </w:lvl>
    <w:lvl w:ilvl="3" w:tplc="0424000F" w:tentative="1">
      <w:start w:val="1"/>
      <w:numFmt w:val="decimal"/>
      <w:lvlText w:val="%4."/>
      <w:lvlJc w:val="left"/>
      <w:pPr>
        <w:ind w:left="3948" w:hanging="360"/>
      </w:pPr>
    </w:lvl>
    <w:lvl w:ilvl="4" w:tplc="04240019" w:tentative="1">
      <w:start w:val="1"/>
      <w:numFmt w:val="lowerLetter"/>
      <w:lvlText w:val="%5."/>
      <w:lvlJc w:val="left"/>
      <w:pPr>
        <w:ind w:left="4668" w:hanging="360"/>
      </w:pPr>
    </w:lvl>
    <w:lvl w:ilvl="5" w:tplc="0424001B" w:tentative="1">
      <w:start w:val="1"/>
      <w:numFmt w:val="lowerRoman"/>
      <w:lvlText w:val="%6."/>
      <w:lvlJc w:val="right"/>
      <w:pPr>
        <w:ind w:left="5388" w:hanging="180"/>
      </w:pPr>
    </w:lvl>
    <w:lvl w:ilvl="6" w:tplc="0424000F" w:tentative="1">
      <w:start w:val="1"/>
      <w:numFmt w:val="decimal"/>
      <w:lvlText w:val="%7."/>
      <w:lvlJc w:val="left"/>
      <w:pPr>
        <w:ind w:left="6108" w:hanging="360"/>
      </w:pPr>
    </w:lvl>
    <w:lvl w:ilvl="7" w:tplc="04240019" w:tentative="1">
      <w:start w:val="1"/>
      <w:numFmt w:val="lowerLetter"/>
      <w:lvlText w:val="%8."/>
      <w:lvlJc w:val="left"/>
      <w:pPr>
        <w:ind w:left="6828" w:hanging="360"/>
      </w:pPr>
    </w:lvl>
    <w:lvl w:ilvl="8" w:tplc="042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92E3BD5"/>
    <w:multiLevelType w:val="hybridMultilevel"/>
    <w:tmpl w:val="D68EAD0C"/>
    <w:lvl w:ilvl="0" w:tplc="135891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B24E1"/>
    <w:multiLevelType w:val="hybridMultilevel"/>
    <w:tmpl w:val="07EA04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42D30"/>
    <w:multiLevelType w:val="hybridMultilevel"/>
    <w:tmpl w:val="9A2284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00EE7"/>
    <w:multiLevelType w:val="multilevel"/>
    <w:tmpl w:val="5A82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A3476"/>
    <w:multiLevelType w:val="hybridMultilevel"/>
    <w:tmpl w:val="62908E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14345"/>
    <w:multiLevelType w:val="hybridMultilevel"/>
    <w:tmpl w:val="CEC87178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17BD0"/>
    <w:multiLevelType w:val="hybridMultilevel"/>
    <w:tmpl w:val="5A6E8266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2003201"/>
    <w:multiLevelType w:val="hybridMultilevel"/>
    <w:tmpl w:val="06867B8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3D"/>
    <w:multiLevelType w:val="hybridMultilevel"/>
    <w:tmpl w:val="A6269B42"/>
    <w:lvl w:ilvl="0" w:tplc="0424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16"/>
  </w:num>
  <w:num w:numId="5">
    <w:abstractNumId w:val="1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17"/>
  </w:num>
  <w:num w:numId="11">
    <w:abstractNumId w:val="4"/>
  </w:num>
  <w:num w:numId="12">
    <w:abstractNumId w:val="9"/>
  </w:num>
  <w:num w:numId="13">
    <w:abstractNumId w:val="14"/>
  </w:num>
  <w:num w:numId="14">
    <w:abstractNumId w:val="20"/>
  </w:num>
  <w:num w:numId="15">
    <w:abstractNumId w:val="1"/>
  </w:num>
  <w:num w:numId="16">
    <w:abstractNumId w:val="7"/>
  </w:num>
  <w:num w:numId="17">
    <w:abstractNumId w:val="11"/>
  </w:num>
  <w:num w:numId="18">
    <w:abstractNumId w:val="13"/>
  </w:num>
  <w:num w:numId="19">
    <w:abstractNumId w:val="10"/>
  </w:num>
  <w:num w:numId="20">
    <w:abstractNumId w:val="18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E"/>
    <w:rsid w:val="00045ED7"/>
    <w:rsid w:val="0006385F"/>
    <w:rsid w:val="00066C71"/>
    <w:rsid w:val="00083BF0"/>
    <w:rsid w:val="000842BF"/>
    <w:rsid w:val="00085514"/>
    <w:rsid w:val="000B11BC"/>
    <w:rsid w:val="000B547B"/>
    <w:rsid w:val="001056BC"/>
    <w:rsid w:val="00112CB0"/>
    <w:rsid w:val="001350B1"/>
    <w:rsid w:val="001445E5"/>
    <w:rsid w:val="0019495A"/>
    <w:rsid w:val="00200C9E"/>
    <w:rsid w:val="00247AB6"/>
    <w:rsid w:val="002765AC"/>
    <w:rsid w:val="002A308F"/>
    <w:rsid w:val="002E6018"/>
    <w:rsid w:val="00306647"/>
    <w:rsid w:val="00314DA2"/>
    <w:rsid w:val="0032071D"/>
    <w:rsid w:val="00370A8C"/>
    <w:rsid w:val="003824CE"/>
    <w:rsid w:val="003F748B"/>
    <w:rsid w:val="00402B02"/>
    <w:rsid w:val="00432875"/>
    <w:rsid w:val="00464F6B"/>
    <w:rsid w:val="004655EB"/>
    <w:rsid w:val="0049344E"/>
    <w:rsid w:val="0049481E"/>
    <w:rsid w:val="004B3117"/>
    <w:rsid w:val="004C1983"/>
    <w:rsid w:val="004C38E5"/>
    <w:rsid w:val="004C5166"/>
    <w:rsid w:val="004D5F1E"/>
    <w:rsid w:val="004D6439"/>
    <w:rsid w:val="0050375A"/>
    <w:rsid w:val="00514529"/>
    <w:rsid w:val="005339E5"/>
    <w:rsid w:val="00595AE2"/>
    <w:rsid w:val="005C3025"/>
    <w:rsid w:val="005D6CF0"/>
    <w:rsid w:val="005F248D"/>
    <w:rsid w:val="005F6A49"/>
    <w:rsid w:val="00615900"/>
    <w:rsid w:val="006513CF"/>
    <w:rsid w:val="006642E9"/>
    <w:rsid w:val="0067748D"/>
    <w:rsid w:val="00681EEB"/>
    <w:rsid w:val="00693979"/>
    <w:rsid w:val="006B5DC1"/>
    <w:rsid w:val="006D57E4"/>
    <w:rsid w:val="00732E94"/>
    <w:rsid w:val="007403F1"/>
    <w:rsid w:val="00746011"/>
    <w:rsid w:val="007721AA"/>
    <w:rsid w:val="007A01A2"/>
    <w:rsid w:val="007A5CD1"/>
    <w:rsid w:val="007D18E2"/>
    <w:rsid w:val="007D1FEE"/>
    <w:rsid w:val="007E4E7D"/>
    <w:rsid w:val="008074B0"/>
    <w:rsid w:val="00832157"/>
    <w:rsid w:val="00874F32"/>
    <w:rsid w:val="00881BCA"/>
    <w:rsid w:val="008901A6"/>
    <w:rsid w:val="00895FE6"/>
    <w:rsid w:val="00895FFD"/>
    <w:rsid w:val="008A1EF7"/>
    <w:rsid w:val="008A67DB"/>
    <w:rsid w:val="008A77EC"/>
    <w:rsid w:val="008D5F6D"/>
    <w:rsid w:val="008F047E"/>
    <w:rsid w:val="008F591C"/>
    <w:rsid w:val="00905B40"/>
    <w:rsid w:val="00930921"/>
    <w:rsid w:val="00935612"/>
    <w:rsid w:val="00971C83"/>
    <w:rsid w:val="009A3E38"/>
    <w:rsid w:val="009B0334"/>
    <w:rsid w:val="009C233B"/>
    <w:rsid w:val="009E401F"/>
    <w:rsid w:val="009F6521"/>
    <w:rsid w:val="00A11351"/>
    <w:rsid w:val="00A16089"/>
    <w:rsid w:val="00A5039A"/>
    <w:rsid w:val="00A5731D"/>
    <w:rsid w:val="00A716B2"/>
    <w:rsid w:val="00A909F3"/>
    <w:rsid w:val="00B2092A"/>
    <w:rsid w:val="00B518FE"/>
    <w:rsid w:val="00B64737"/>
    <w:rsid w:val="00B8010C"/>
    <w:rsid w:val="00BA38AF"/>
    <w:rsid w:val="00BC35EF"/>
    <w:rsid w:val="00BC6AA2"/>
    <w:rsid w:val="00BD71D2"/>
    <w:rsid w:val="00BE0C06"/>
    <w:rsid w:val="00BF340A"/>
    <w:rsid w:val="00C1784B"/>
    <w:rsid w:val="00C17E63"/>
    <w:rsid w:val="00C44456"/>
    <w:rsid w:val="00C51CBB"/>
    <w:rsid w:val="00C628AE"/>
    <w:rsid w:val="00CB7D79"/>
    <w:rsid w:val="00CC6EB5"/>
    <w:rsid w:val="00CE039D"/>
    <w:rsid w:val="00CE408D"/>
    <w:rsid w:val="00CF0A80"/>
    <w:rsid w:val="00D344D8"/>
    <w:rsid w:val="00D829D0"/>
    <w:rsid w:val="00D9169A"/>
    <w:rsid w:val="00DA7324"/>
    <w:rsid w:val="00DB1EEF"/>
    <w:rsid w:val="00DC603E"/>
    <w:rsid w:val="00DD4059"/>
    <w:rsid w:val="00E01A16"/>
    <w:rsid w:val="00E10CB9"/>
    <w:rsid w:val="00E50472"/>
    <w:rsid w:val="00E845EB"/>
    <w:rsid w:val="00E9393C"/>
    <w:rsid w:val="00EB302E"/>
    <w:rsid w:val="00EF1229"/>
    <w:rsid w:val="00F21783"/>
    <w:rsid w:val="00F42641"/>
    <w:rsid w:val="00F55C39"/>
    <w:rsid w:val="00F71BE6"/>
    <w:rsid w:val="00F7233A"/>
    <w:rsid w:val="00FB080C"/>
    <w:rsid w:val="00FB7559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9E1688-E7E3-446B-BA1A-3C5A6F8C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B302E"/>
    <w:rPr>
      <w:color w:val="0000FF"/>
      <w:u w:val="single"/>
    </w:rPr>
  </w:style>
  <w:style w:type="paragraph" w:customStyle="1" w:styleId="align-justify1">
    <w:name w:val="align-justify1"/>
    <w:basedOn w:val="Navaden"/>
    <w:rsid w:val="00EF12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45ED7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uiPriority w:val="99"/>
    <w:rsid w:val="00A16089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9B0334"/>
    <w:rPr>
      <w:rFonts w:ascii="Times New Roman" w:hAnsi="Times New Roman" w:cs="Times New Roman"/>
      <w:b/>
      <w:bCs/>
    </w:rPr>
  </w:style>
  <w:style w:type="paragraph" w:styleId="Telobesedila">
    <w:name w:val="Body Text"/>
    <w:basedOn w:val="Navaden"/>
    <w:link w:val="TelobesedilaZnak"/>
    <w:rsid w:val="00A716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Bookman Old Style"/>
      <w:lang w:eastAsia="sl-SI"/>
    </w:rPr>
  </w:style>
  <w:style w:type="character" w:customStyle="1" w:styleId="TelobesedilaZnak">
    <w:name w:val="Telo besedila Znak"/>
    <w:link w:val="Telobesedila"/>
    <w:rsid w:val="00A716B2"/>
    <w:rPr>
      <w:rFonts w:ascii="Bookman Old Style" w:eastAsia="Times New Roman" w:hAnsi="Bookman Old Style" w:cs="Bookman Old Style"/>
      <w:sz w:val="22"/>
      <w:szCs w:val="22"/>
    </w:rPr>
  </w:style>
  <w:style w:type="paragraph" w:customStyle="1" w:styleId="ZADEVA">
    <w:name w:val="ZADEVA"/>
    <w:basedOn w:val="Navaden"/>
    <w:qFormat/>
    <w:rsid w:val="00A5731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Pripombasklic">
    <w:name w:val="annotation reference"/>
    <w:uiPriority w:val="99"/>
    <w:semiHidden/>
    <w:unhideWhenUsed/>
    <w:rsid w:val="00F4264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42641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F42641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4264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4264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zbirke/delovna-mesta/" TargetMode="External"/><Relationship Id="rId5" Type="http://schemas.openxmlformats.org/officeDocument/2006/relationships/hyperlink" Target="mailto:zpkz-kp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Skladno s 7</vt:lpstr>
    </vt:vector>
  </TitlesOfParts>
  <Company/>
  <LinksUpToDate>false</LinksUpToDate>
  <CharactersWithSpaces>7210</CharactersWithSpaces>
  <SharedDoc>false</SharedDoc>
  <HLinks>
    <vt:vector size="12" baseType="variant">
      <vt:variant>
        <vt:i4>4194328</vt:i4>
      </vt:variant>
      <vt:variant>
        <vt:i4>3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  <vt:variant>
        <vt:i4>4980778</vt:i4>
      </vt:variant>
      <vt:variant>
        <vt:i4>0</vt:i4>
      </vt:variant>
      <vt:variant>
        <vt:i4>0</vt:i4>
      </vt:variant>
      <vt:variant>
        <vt:i4>5</vt:i4>
      </vt:variant>
      <vt:variant>
        <vt:lpwstr>mailto:zpkz-kp@gov.si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Skladno s 7</dc:title>
  <dc:subject/>
  <dc:creator>Uporabnik</dc:creator>
  <cp:keywords/>
  <cp:lastModifiedBy>uporabnik</cp:lastModifiedBy>
  <cp:revision>2</cp:revision>
  <cp:lastPrinted>2020-06-19T07:39:00Z</cp:lastPrinted>
  <dcterms:created xsi:type="dcterms:W3CDTF">2022-05-31T08:58:00Z</dcterms:created>
  <dcterms:modified xsi:type="dcterms:W3CDTF">2022-05-31T08:58:00Z</dcterms:modified>
</cp:coreProperties>
</file>