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6C" w:rsidRPr="00A514F7" w:rsidRDefault="0088646C" w:rsidP="00A514F7">
      <w:pPr>
        <w:spacing w:after="0" w:line="260" w:lineRule="atLeast"/>
        <w:jc w:val="both"/>
        <w:rPr>
          <w:rFonts w:ascii="Arial" w:hAnsi="Arial" w:cs="Arial"/>
          <w:sz w:val="20"/>
          <w:szCs w:val="20"/>
        </w:rPr>
      </w:pPr>
      <w:bookmarkStart w:id="0" w:name="_GoBack"/>
      <w:bookmarkEnd w:id="0"/>
      <w:r w:rsidRPr="00A514F7">
        <w:rPr>
          <w:rFonts w:ascii="Arial" w:hAnsi="Arial" w:cs="Arial"/>
          <w:sz w:val="20"/>
          <w:szCs w:val="20"/>
        </w:rPr>
        <w:t xml:space="preserve">Na podlagi 25. člena Zakona o delovnih razmerjih </w:t>
      </w:r>
      <w:r w:rsidRPr="00A514F7">
        <w:rPr>
          <w:rFonts w:ascii="Arial" w:hAnsi="Arial" w:cs="Arial"/>
          <w:bCs/>
          <w:color w:val="000000"/>
          <w:sz w:val="20"/>
          <w:szCs w:val="20"/>
          <w:shd w:val="clear" w:color="auto" w:fill="FFFFFF"/>
        </w:rPr>
        <w:t xml:space="preserve">(Uradni list RS, št. 21/13, 78/13 – </w:t>
      </w:r>
      <w:proofErr w:type="spellStart"/>
      <w:r w:rsidRPr="00A514F7">
        <w:rPr>
          <w:rFonts w:ascii="Arial" w:hAnsi="Arial" w:cs="Arial"/>
          <w:bCs/>
          <w:color w:val="000000"/>
          <w:sz w:val="20"/>
          <w:szCs w:val="20"/>
          <w:shd w:val="clear" w:color="auto" w:fill="FFFFFF"/>
        </w:rPr>
        <w:t>popr</w:t>
      </w:r>
      <w:proofErr w:type="spellEnd"/>
      <w:r w:rsidRPr="00A514F7">
        <w:rPr>
          <w:rFonts w:ascii="Arial" w:hAnsi="Arial" w:cs="Arial"/>
          <w:bCs/>
          <w:color w:val="000000"/>
          <w:sz w:val="20"/>
          <w:szCs w:val="20"/>
          <w:shd w:val="clear" w:color="auto" w:fill="FFFFFF"/>
        </w:rPr>
        <w:t xml:space="preserve">., 47/15 – ZZSDT, 33/16 – PZ-F, 52/16, 15/17 – </w:t>
      </w:r>
      <w:proofErr w:type="spellStart"/>
      <w:r w:rsidRPr="00A514F7">
        <w:rPr>
          <w:rFonts w:ascii="Arial" w:hAnsi="Arial" w:cs="Arial"/>
          <w:bCs/>
          <w:color w:val="000000"/>
          <w:sz w:val="20"/>
          <w:szCs w:val="20"/>
          <w:shd w:val="clear" w:color="auto" w:fill="FFFFFF"/>
        </w:rPr>
        <w:t>odl</w:t>
      </w:r>
      <w:proofErr w:type="spellEnd"/>
      <w:r w:rsidRPr="00A514F7">
        <w:rPr>
          <w:rFonts w:ascii="Arial" w:hAnsi="Arial" w:cs="Arial"/>
          <w:bCs/>
          <w:color w:val="000000"/>
          <w:sz w:val="20"/>
          <w:szCs w:val="20"/>
          <w:shd w:val="clear" w:color="auto" w:fill="FFFFFF"/>
        </w:rPr>
        <w:t xml:space="preserve">. US, 22/19 – </w:t>
      </w:r>
      <w:proofErr w:type="spellStart"/>
      <w:r w:rsidRPr="00A514F7">
        <w:rPr>
          <w:rFonts w:ascii="Arial" w:hAnsi="Arial" w:cs="Arial"/>
          <w:bCs/>
          <w:color w:val="000000"/>
          <w:sz w:val="20"/>
          <w:szCs w:val="20"/>
          <w:shd w:val="clear" w:color="auto" w:fill="FFFFFF"/>
        </w:rPr>
        <w:t>ZPosS</w:t>
      </w:r>
      <w:proofErr w:type="spellEnd"/>
      <w:r w:rsidRPr="00A514F7">
        <w:rPr>
          <w:rFonts w:ascii="Arial" w:hAnsi="Arial" w:cs="Arial"/>
          <w:bCs/>
          <w:color w:val="000000"/>
          <w:sz w:val="20"/>
          <w:szCs w:val="20"/>
          <w:shd w:val="clear" w:color="auto" w:fill="FFFFFF"/>
        </w:rPr>
        <w:t xml:space="preserve">, 81/19, 203/20 – ZIUPOPDVE, 119/21 – </w:t>
      </w:r>
      <w:proofErr w:type="spellStart"/>
      <w:r w:rsidRPr="00A514F7">
        <w:rPr>
          <w:rFonts w:ascii="Arial" w:hAnsi="Arial" w:cs="Arial"/>
          <w:bCs/>
          <w:color w:val="000000"/>
          <w:sz w:val="20"/>
          <w:szCs w:val="20"/>
          <w:shd w:val="clear" w:color="auto" w:fill="FFFFFF"/>
        </w:rPr>
        <w:t>ZČmIS</w:t>
      </w:r>
      <w:proofErr w:type="spellEnd"/>
      <w:r w:rsidRPr="00A514F7">
        <w:rPr>
          <w:rFonts w:ascii="Arial" w:hAnsi="Arial" w:cs="Arial"/>
          <w:bCs/>
          <w:color w:val="000000"/>
          <w:sz w:val="20"/>
          <w:szCs w:val="20"/>
          <w:shd w:val="clear" w:color="auto" w:fill="FFFFFF"/>
        </w:rPr>
        <w:t xml:space="preserve">-A, 202/21 – </w:t>
      </w:r>
      <w:proofErr w:type="spellStart"/>
      <w:r w:rsidRPr="00A514F7">
        <w:rPr>
          <w:rFonts w:ascii="Arial" w:hAnsi="Arial" w:cs="Arial"/>
          <w:bCs/>
          <w:color w:val="000000"/>
          <w:sz w:val="20"/>
          <w:szCs w:val="20"/>
          <w:shd w:val="clear" w:color="auto" w:fill="FFFFFF"/>
        </w:rPr>
        <w:t>odl</w:t>
      </w:r>
      <w:proofErr w:type="spellEnd"/>
      <w:r w:rsidRPr="00A514F7">
        <w:rPr>
          <w:rFonts w:ascii="Arial" w:hAnsi="Arial" w:cs="Arial"/>
          <w:bCs/>
          <w:color w:val="000000"/>
          <w:sz w:val="20"/>
          <w:szCs w:val="20"/>
          <w:shd w:val="clear" w:color="auto" w:fill="FFFFFF"/>
        </w:rPr>
        <w:t>. US, 15/22 in 54/22 – ZUPŠ-1)</w:t>
      </w:r>
      <w:r w:rsidRPr="00A514F7">
        <w:rPr>
          <w:rFonts w:ascii="Arial" w:hAnsi="Arial" w:cs="Arial"/>
          <w:sz w:val="20"/>
          <w:szCs w:val="20"/>
        </w:rPr>
        <w:t xml:space="preserve"> in 57. člena Zakona o javnih uslužbencih (Uradni list RS, št. 63/07 – uradno prečiščeno besedilo, 65/08, 69/08 – ZTFI-A, 69/08 – ZZavar-E, 40/12 – ZUJF, 158/20 – </w:t>
      </w:r>
      <w:proofErr w:type="spellStart"/>
      <w:r w:rsidRPr="00A514F7">
        <w:rPr>
          <w:rFonts w:ascii="Arial" w:hAnsi="Arial" w:cs="Arial"/>
          <w:sz w:val="20"/>
          <w:szCs w:val="20"/>
        </w:rPr>
        <w:t>ZIntPK</w:t>
      </w:r>
      <w:proofErr w:type="spellEnd"/>
      <w:r w:rsidRPr="00A514F7">
        <w:rPr>
          <w:rFonts w:ascii="Arial" w:hAnsi="Arial" w:cs="Arial"/>
          <w:sz w:val="20"/>
          <w:szCs w:val="20"/>
        </w:rPr>
        <w:t xml:space="preserve">-C, 203/20 – ZIUPOPDVE, </w:t>
      </w:r>
      <w:r w:rsidRPr="00A514F7">
        <w:rPr>
          <w:rFonts w:ascii="Arial" w:hAnsi="Arial" w:cs="Arial"/>
          <w:bCs/>
          <w:sz w:val="20"/>
          <w:szCs w:val="20"/>
          <w:shd w:val="clear" w:color="auto" w:fill="FFFFFF"/>
        </w:rPr>
        <w:t> </w:t>
      </w:r>
      <w:hyperlink r:id="rId5" w:tgtFrame="_blank" w:tooltip="Odločba o razveljavitvi tretjega, četrtega in petega odstavka 89. člena Zakona o delovnih razmerjih ter 156.a člena Zakona o javnih uslužbencih" w:history="1">
        <w:r w:rsidRPr="00A514F7">
          <w:rPr>
            <w:rStyle w:val="Hiperpovezava"/>
            <w:rFonts w:ascii="Arial" w:hAnsi="Arial" w:cs="Arial"/>
            <w:bCs/>
            <w:color w:val="000000"/>
            <w:sz w:val="20"/>
            <w:szCs w:val="20"/>
            <w:u w:val="none"/>
            <w:shd w:val="clear" w:color="auto" w:fill="FFFFFF"/>
          </w:rPr>
          <w:t>202/21</w:t>
        </w:r>
      </w:hyperlink>
      <w:r w:rsidRPr="00A514F7">
        <w:rPr>
          <w:rFonts w:ascii="Arial" w:hAnsi="Arial" w:cs="Arial"/>
          <w:bCs/>
          <w:sz w:val="20"/>
          <w:szCs w:val="20"/>
          <w:shd w:val="clear" w:color="auto" w:fill="FFFFFF"/>
        </w:rPr>
        <w:t xml:space="preserve"> – </w:t>
      </w:r>
      <w:proofErr w:type="spellStart"/>
      <w:r w:rsidRPr="00A514F7">
        <w:rPr>
          <w:rFonts w:ascii="Arial" w:hAnsi="Arial" w:cs="Arial"/>
          <w:bCs/>
          <w:sz w:val="20"/>
          <w:szCs w:val="20"/>
          <w:shd w:val="clear" w:color="auto" w:fill="FFFFFF"/>
        </w:rPr>
        <w:t>odl</w:t>
      </w:r>
      <w:proofErr w:type="spellEnd"/>
      <w:r w:rsidRPr="00A514F7">
        <w:rPr>
          <w:rFonts w:ascii="Arial" w:hAnsi="Arial" w:cs="Arial"/>
          <w:bCs/>
          <w:sz w:val="20"/>
          <w:szCs w:val="20"/>
          <w:shd w:val="clear" w:color="auto" w:fill="FFFFFF"/>
        </w:rPr>
        <w:t xml:space="preserve">. US </w:t>
      </w:r>
      <w:r w:rsidRPr="00A514F7">
        <w:rPr>
          <w:rFonts w:ascii="Arial" w:hAnsi="Arial" w:cs="Arial"/>
          <w:sz w:val="20"/>
          <w:szCs w:val="20"/>
        </w:rPr>
        <w:t xml:space="preserve">in 3/22 - </w:t>
      </w:r>
      <w:proofErr w:type="spellStart"/>
      <w:r w:rsidRPr="00A514F7">
        <w:rPr>
          <w:rFonts w:ascii="Arial" w:hAnsi="Arial" w:cs="Arial"/>
          <w:sz w:val="20"/>
          <w:szCs w:val="20"/>
        </w:rPr>
        <w:t>ZDeb</w:t>
      </w:r>
      <w:proofErr w:type="spellEnd"/>
      <w:r w:rsidRPr="00A514F7">
        <w:rPr>
          <w:rFonts w:ascii="Arial" w:hAnsi="Arial" w:cs="Arial"/>
          <w:sz w:val="20"/>
          <w:szCs w:val="20"/>
        </w:rPr>
        <w:t>)</w:t>
      </w:r>
    </w:p>
    <w:p w:rsidR="005B4094" w:rsidRPr="00A514F7" w:rsidRDefault="005B4094" w:rsidP="00A514F7">
      <w:pPr>
        <w:spacing w:after="0" w:line="260" w:lineRule="atLeast"/>
        <w:jc w:val="both"/>
        <w:rPr>
          <w:rFonts w:ascii="Arial" w:hAnsi="Arial" w:cs="Arial"/>
          <w:sz w:val="20"/>
          <w:szCs w:val="20"/>
        </w:rPr>
      </w:pPr>
    </w:p>
    <w:p w:rsidR="005B4094" w:rsidRPr="00A514F7" w:rsidRDefault="005B4094" w:rsidP="00A514F7">
      <w:pPr>
        <w:pStyle w:val="Navadensplet"/>
        <w:spacing w:after="0" w:line="260" w:lineRule="atLeast"/>
        <w:jc w:val="both"/>
        <w:rPr>
          <w:rFonts w:ascii="Arial" w:hAnsi="Arial" w:cs="Arial"/>
          <w:sz w:val="20"/>
          <w:szCs w:val="20"/>
        </w:rPr>
      </w:pPr>
      <w:r w:rsidRPr="00A514F7">
        <w:rPr>
          <w:rFonts w:ascii="Arial" w:hAnsi="Arial" w:cs="Arial"/>
          <w:b/>
          <w:sz w:val="20"/>
          <w:szCs w:val="20"/>
        </w:rPr>
        <w:t>Ministrstvo za pravosodje, Uprava Republike Slovenije za izvrševanje kazenskih sankcij,</w:t>
      </w:r>
      <w:r w:rsidRPr="00A514F7">
        <w:rPr>
          <w:rFonts w:ascii="Arial" w:hAnsi="Arial" w:cs="Arial"/>
          <w:sz w:val="20"/>
          <w:szCs w:val="20"/>
        </w:rPr>
        <w:t xml:space="preserve"> </w:t>
      </w:r>
    </w:p>
    <w:p w:rsidR="005B4094" w:rsidRPr="00A514F7" w:rsidRDefault="005B4094" w:rsidP="00A514F7">
      <w:pPr>
        <w:pStyle w:val="Navadensplet"/>
        <w:spacing w:after="0" w:line="260" w:lineRule="atLeast"/>
        <w:jc w:val="both"/>
        <w:rPr>
          <w:rFonts w:ascii="Arial" w:hAnsi="Arial" w:cs="Arial"/>
          <w:sz w:val="20"/>
          <w:szCs w:val="20"/>
        </w:rPr>
      </w:pPr>
    </w:p>
    <w:p w:rsidR="005B4094" w:rsidRPr="00A514F7" w:rsidRDefault="005B4094" w:rsidP="00A514F7">
      <w:pPr>
        <w:pStyle w:val="Navadensplet"/>
        <w:spacing w:after="0" w:line="260" w:lineRule="atLeast"/>
        <w:jc w:val="both"/>
        <w:rPr>
          <w:rFonts w:ascii="Arial" w:hAnsi="Arial" w:cs="Arial"/>
          <w:b/>
          <w:bCs/>
          <w:color w:val="000000"/>
          <w:sz w:val="20"/>
          <w:szCs w:val="20"/>
        </w:rPr>
      </w:pPr>
      <w:r w:rsidRPr="00A514F7">
        <w:rPr>
          <w:rStyle w:val="Krepko"/>
          <w:rFonts w:ascii="Arial" w:hAnsi="Arial" w:cs="Arial"/>
          <w:b w:val="0"/>
          <w:bCs w:val="0"/>
          <w:color w:val="000000"/>
          <w:sz w:val="20"/>
          <w:szCs w:val="20"/>
        </w:rPr>
        <w:t>objavlja prosto strokovno-tehnično delovno mesto za nedoločen čas</w:t>
      </w:r>
    </w:p>
    <w:p w:rsidR="005B4094" w:rsidRPr="00A514F7" w:rsidRDefault="005B4094" w:rsidP="00A514F7">
      <w:pPr>
        <w:spacing w:after="0" w:line="260" w:lineRule="atLeast"/>
        <w:jc w:val="both"/>
        <w:rPr>
          <w:rFonts w:ascii="Arial" w:hAnsi="Arial" w:cs="Arial"/>
          <w:sz w:val="20"/>
          <w:szCs w:val="20"/>
        </w:rPr>
      </w:pPr>
    </w:p>
    <w:p w:rsidR="005B4094" w:rsidRPr="00A514F7" w:rsidRDefault="005B4094" w:rsidP="00A514F7">
      <w:pPr>
        <w:pStyle w:val="Navadensplet"/>
        <w:spacing w:after="0" w:line="260" w:lineRule="atLeast"/>
        <w:jc w:val="both"/>
        <w:rPr>
          <w:rStyle w:val="Krepko"/>
          <w:rFonts w:ascii="Arial" w:hAnsi="Arial" w:cs="Arial"/>
          <w:color w:val="000000"/>
          <w:sz w:val="20"/>
          <w:szCs w:val="20"/>
        </w:rPr>
      </w:pPr>
      <w:r w:rsidRPr="00A514F7">
        <w:rPr>
          <w:rFonts w:ascii="Arial" w:hAnsi="Arial" w:cs="Arial"/>
          <w:b/>
          <w:sz w:val="20"/>
          <w:szCs w:val="20"/>
        </w:rPr>
        <w:t>FINANČNIK VI</w:t>
      </w:r>
      <w:r w:rsidR="0088646C" w:rsidRPr="00A514F7">
        <w:rPr>
          <w:rFonts w:ascii="Arial" w:hAnsi="Arial" w:cs="Arial"/>
          <w:b/>
          <w:sz w:val="20"/>
          <w:szCs w:val="20"/>
        </w:rPr>
        <w:t>I/1</w:t>
      </w:r>
      <w:r w:rsidRPr="00A514F7">
        <w:rPr>
          <w:rFonts w:ascii="Arial" w:hAnsi="Arial" w:cs="Arial"/>
          <w:b/>
          <w:sz w:val="20"/>
          <w:szCs w:val="20"/>
        </w:rPr>
        <w:t xml:space="preserve"> (šifra DM 11</w:t>
      </w:r>
      <w:r w:rsidR="0088646C" w:rsidRPr="00A514F7">
        <w:rPr>
          <w:rFonts w:ascii="Arial" w:hAnsi="Arial" w:cs="Arial"/>
          <w:b/>
          <w:sz w:val="20"/>
          <w:szCs w:val="20"/>
        </w:rPr>
        <w:t>30</w:t>
      </w:r>
      <w:r w:rsidRPr="00A514F7">
        <w:rPr>
          <w:rFonts w:ascii="Arial" w:hAnsi="Arial" w:cs="Arial"/>
          <w:b/>
          <w:sz w:val="20"/>
          <w:szCs w:val="20"/>
        </w:rPr>
        <w:t>)</w:t>
      </w:r>
      <w:r w:rsidRPr="00A514F7">
        <w:rPr>
          <w:rFonts w:ascii="Arial" w:hAnsi="Arial" w:cs="Arial"/>
          <w:sz w:val="20"/>
          <w:szCs w:val="20"/>
        </w:rPr>
        <w:t xml:space="preserve"> </w:t>
      </w:r>
      <w:r w:rsidRPr="00A514F7">
        <w:rPr>
          <w:rStyle w:val="Krepko"/>
          <w:rFonts w:ascii="Arial" w:hAnsi="Arial" w:cs="Arial"/>
          <w:color w:val="000000"/>
          <w:sz w:val="20"/>
          <w:szCs w:val="20"/>
        </w:rPr>
        <w:t>na Generalnem uradu, Sektorju za splošne, pravne in ekonomske zadeve, Oddelku za finance</w:t>
      </w:r>
    </w:p>
    <w:p w:rsidR="005B4094" w:rsidRPr="00A514F7" w:rsidRDefault="005B4094" w:rsidP="00A514F7">
      <w:pPr>
        <w:spacing w:after="0" w:line="260" w:lineRule="atLeast"/>
        <w:jc w:val="both"/>
        <w:rPr>
          <w:rFonts w:ascii="Arial" w:hAnsi="Arial" w:cs="Arial"/>
          <w:sz w:val="20"/>
          <w:szCs w:val="20"/>
        </w:rPr>
      </w:pPr>
    </w:p>
    <w:p w:rsidR="00254E34" w:rsidRPr="00A514F7" w:rsidRDefault="00254E34"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Kandidati, ki se bodo prijavili na prosto delovno mesto, morajo izpolnjevati naslednje pogoje:</w:t>
      </w:r>
    </w:p>
    <w:p w:rsidR="0088646C" w:rsidRPr="00A514F7" w:rsidRDefault="0088646C" w:rsidP="00A514F7">
      <w:pPr>
        <w:pStyle w:val="Odstavekseznama"/>
        <w:widowControl w:val="0"/>
        <w:numPr>
          <w:ilvl w:val="0"/>
          <w:numId w:val="11"/>
        </w:numPr>
        <w:suppressAutoHyphens/>
        <w:spacing w:after="0" w:line="260" w:lineRule="atLeast"/>
        <w:jc w:val="both"/>
        <w:rPr>
          <w:rFonts w:ascii="Arial" w:hAnsi="Arial" w:cs="Arial"/>
          <w:color w:val="000000"/>
          <w:sz w:val="20"/>
          <w:szCs w:val="20"/>
          <w:lang w:eastAsia="sl-SI"/>
        </w:rPr>
      </w:pPr>
      <w:r w:rsidRPr="00A514F7">
        <w:rPr>
          <w:rFonts w:ascii="Arial" w:hAnsi="Arial" w:cs="Arial"/>
          <w:color w:val="000000"/>
          <w:sz w:val="20"/>
          <w:szCs w:val="20"/>
          <w:lang w:eastAsia="sl-SI"/>
        </w:rPr>
        <w:t>imeti morajo visokošolsko strokovno izobraževanje (prejšnje)/visokošolsko strokovno izobrazbo (prejšnjo) ali visokošolsko strokovno izobraževanje (prva bolonjska stopnja)/visokošolsko strokovno izobrazbo (prva bolonjska stopnja) ali visokošolsko univerzitetno izobraževanje (prva bolonjska stopnja)/visokošolsko univerzitetno izobrazbo (prva bolonjska stopnja);</w:t>
      </w:r>
    </w:p>
    <w:p w:rsidR="005B4094" w:rsidRPr="00A514F7" w:rsidRDefault="0088646C" w:rsidP="00A514F7">
      <w:pPr>
        <w:numPr>
          <w:ilvl w:val="0"/>
          <w:numId w:val="11"/>
        </w:numPr>
        <w:spacing w:after="0" w:line="260" w:lineRule="atLeast"/>
        <w:jc w:val="both"/>
        <w:rPr>
          <w:rFonts w:ascii="Arial" w:hAnsi="Arial" w:cs="Arial"/>
          <w:sz w:val="20"/>
          <w:szCs w:val="20"/>
        </w:rPr>
      </w:pPr>
      <w:r w:rsidRPr="00A514F7">
        <w:rPr>
          <w:rFonts w:ascii="Arial" w:hAnsi="Arial" w:cs="Arial"/>
          <w:sz w:val="20"/>
          <w:szCs w:val="20"/>
        </w:rPr>
        <w:t>najmanj 8</w:t>
      </w:r>
      <w:r w:rsidR="005B4094" w:rsidRPr="00A514F7">
        <w:rPr>
          <w:rFonts w:ascii="Arial" w:hAnsi="Arial" w:cs="Arial"/>
          <w:sz w:val="20"/>
          <w:szCs w:val="20"/>
        </w:rPr>
        <w:t xml:space="preserve"> mesecev delovnih izkušenj;</w:t>
      </w:r>
    </w:p>
    <w:p w:rsidR="005B4094" w:rsidRPr="00A514F7" w:rsidRDefault="006774BB" w:rsidP="00A514F7">
      <w:pPr>
        <w:numPr>
          <w:ilvl w:val="0"/>
          <w:numId w:val="11"/>
        </w:numPr>
        <w:spacing w:after="0" w:line="260" w:lineRule="atLeast"/>
        <w:jc w:val="both"/>
        <w:rPr>
          <w:rFonts w:ascii="Arial" w:hAnsi="Arial" w:cs="Arial"/>
          <w:sz w:val="20"/>
          <w:szCs w:val="20"/>
        </w:rPr>
      </w:pPr>
      <w:r w:rsidRPr="00A514F7">
        <w:rPr>
          <w:rFonts w:ascii="Arial" w:hAnsi="Arial" w:cs="Arial"/>
          <w:sz w:val="20"/>
          <w:szCs w:val="20"/>
        </w:rPr>
        <w:t xml:space="preserve">znanje uradnega jezika </w:t>
      </w:r>
      <w:r w:rsidRPr="00A514F7">
        <w:rPr>
          <w:rFonts w:ascii="Arial" w:hAnsi="Arial" w:cs="Arial"/>
          <w:iCs/>
          <w:sz w:val="20"/>
          <w:szCs w:val="20"/>
        </w:rPr>
        <w:t>(</w:t>
      </w:r>
      <w:r w:rsidRPr="00A514F7">
        <w:rPr>
          <w:rFonts w:ascii="Arial" w:hAnsi="Arial" w:cs="Arial"/>
          <w:sz w:val="20"/>
          <w:szCs w:val="20"/>
        </w:rPr>
        <w:t>visoka raven aktivnega obvladanja slovenščine).</w:t>
      </w:r>
    </w:p>
    <w:p w:rsidR="006774BB" w:rsidRPr="00A514F7" w:rsidRDefault="006774BB" w:rsidP="00A514F7">
      <w:pPr>
        <w:spacing w:after="0" w:line="260" w:lineRule="atLeast"/>
        <w:ind w:left="720"/>
        <w:jc w:val="both"/>
        <w:rPr>
          <w:rFonts w:ascii="Arial" w:hAnsi="Arial" w:cs="Arial"/>
          <w:sz w:val="20"/>
          <w:szCs w:val="20"/>
        </w:rPr>
      </w:pPr>
    </w:p>
    <w:p w:rsidR="005B4094" w:rsidRPr="00A514F7" w:rsidRDefault="005B4094" w:rsidP="00A514F7">
      <w:pPr>
        <w:autoSpaceDE w:val="0"/>
        <w:autoSpaceDN w:val="0"/>
        <w:adjustRightInd w:val="0"/>
        <w:spacing w:after="0" w:line="260" w:lineRule="atLeast"/>
        <w:jc w:val="both"/>
        <w:rPr>
          <w:rFonts w:ascii="Arial" w:hAnsi="Arial" w:cs="Arial"/>
          <w:color w:val="000000"/>
          <w:sz w:val="20"/>
          <w:szCs w:val="20"/>
          <w:lang w:eastAsia="sl-SI"/>
        </w:rPr>
      </w:pPr>
      <w:r w:rsidRPr="00A514F7">
        <w:rPr>
          <w:rFonts w:ascii="Arial" w:hAnsi="Arial" w:cs="Arial"/>
          <w:color w:val="000000"/>
          <w:sz w:val="20"/>
          <w:szCs w:val="20"/>
          <w:lang w:eastAsia="sl-SI"/>
        </w:rPr>
        <w:t xml:space="preserve">Poleg navedenih pogojev mora kandidat izpolnjevati splošne pogoje, ki jih urejajo predpisi s področja delovnega prava. </w:t>
      </w:r>
    </w:p>
    <w:p w:rsidR="00254E34" w:rsidRPr="00A514F7" w:rsidRDefault="00254E34"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360B4F" w:rsidRPr="00A514F7" w:rsidRDefault="00360B4F"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 xml:space="preserve">Delovno področje: </w:t>
      </w:r>
    </w:p>
    <w:p w:rsidR="00360B4F" w:rsidRPr="00A514F7" w:rsidRDefault="0088646C" w:rsidP="00A514F7">
      <w:pPr>
        <w:numPr>
          <w:ilvl w:val="0"/>
          <w:numId w:val="17"/>
        </w:numPr>
        <w:spacing w:after="0" w:line="260" w:lineRule="atLeast"/>
        <w:jc w:val="both"/>
        <w:rPr>
          <w:rFonts w:ascii="Arial" w:hAnsi="Arial" w:cs="Arial"/>
          <w:sz w:val="20"/>
          <w:szCs w:val="20"/>
        </w:rPr>
      </w:pPr>
      <w:r w:rsidRPr="00A514F7">
        <w:rPr>
          <w:rFonts w:ascii="Arial" w:hAnsi="Arial" w:cs="Arial"/>
          <w:sz w:val="20"/>
          <w:szCs w:val="20"/>
        </w:rPr>
        <w:t>priprava analiz, informacij, poročil in drugih gradiv;</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spremljanje porabe proračunskih sredstev;</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priprava likvidnostnega načrta, spremljanje realizacije  in odstopanj;</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preverjanje skladnosti dokumentov z zakonskimi določili, ki urejajo to področje;</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izterjava terjatev v okviru pristojnosti;</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sodelovanje pri usklajevanju terjatev in obveznosti;</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izvajanje nalog v zvezi s pripravo in obračunom plač ter drugih stroškov dela;</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izvrševanje finančnega načrta;</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priprava poročil (mesečnih, trimesečnih, letnih) in priprava podatkov za zaključni račun proračuna in premoženjsko bilanco;</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usklajevanje izvedbe letnega popisa sredstev in obveznosti do virov sredstev;</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izdelava obračunov in kalkulacij;</w:t>
      </w:r>
    </w:p>
    <w:p w:rsidR="0088646C" w:rsidRPr="00A514F7" w:rsidRDefault="0088646C" w:rsidP="00A514F7">
      <w:pPr>
        <w:numPr>
          <w:ilvl w:val="0"/>
          <w:numId w:val="17"/>
        </w:numPr>
        <w:spacing w:after="0" w:line="260" w:lineRule="atLeast"/>
        <w:rPr>
          <w:rFonts w:ascii="Arial" w:hAnsi="Arial" w:cs="Arial"/>
          <w:sz w:val="20"/>
          <w:szCs w:val="20"/>
        </w:rPr>
      </w:pPr>
      <w:r w:rsidRPr="00A514F7">
        <w:rPr>
          <w:rFonts w:ascii="Arial" w:hAnsi="Arial" w:cs="Arial"/>
          <w:iCs/>
          <w:sz w:val="20"/>
          <w:szCs w:val="20"/>
        </w:rPr>
        <w:t>izdelava raznih statističnih poročil;</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pregled, kontrola in korekcija pri vodenju analitičnih evidenc (npr. blagajniškega oz. depozitnega poslovanja, odredb ipd.);</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samostojno opravljanje drugih zahtevnejših nalog;</w:t>
      </w:r>
    </w:p>
    <w:p w:rsidR="0088646C" w:rsidRPr="00A514F7" w:rsidRDefault="0088646C" w:rsidP="00A514F7">
      <w:pPr>
        <w:numPr>
          <w:ilvl w:val="0"/>
          <w:numId w:val="17"/>
        </w:numPr>
        <w:spacing w:after="0" w:line="260" w:lineRule="atLeast"/>
        <w:rPr>
          <w:rFonts w:ascii="Arial" w:hAnsi="Arial" w:cs="Arial"/>
          <w:iCs/>
          <w:sz w:val="20"/>
          <w:szCs w:val="20"/>
        </w:rPr>
      </w:pPr>
      <w:r w:rsidRPr="00A514F7">
        <w:rPr>
          <w:rFonts w:ascii="Arial" w:hAnsi="Arial" w:cs="Arial"/>
          <w:iCs/>
          <w:sz w:val="20"/>
          <w:szCs w:val="20"/>
        </w:rPr>
        <w:t>izvajanje drugih nalog enake ali podobne zahtevnosti s širšega področja dela.</w:t>
      </w:r>
    </w:p>
    <w:p w:rsidR="0088646C" w:rsidRPr="00A514F7" w:rsidRDefault="0088646C" w:rsidP="00A514F7">
      <w:pPr>
        <w:spacing w:after="0" w:line="260" w:lineRule="atLeast"/>
        <w:rPr>
          <w:rFonts w:ascii="Arial" w:hAnsi="Arial" w:cs="Arial"/>
          <w:iCs/>
          <w:sz w:val="20"/>
          <w:szCs w:val="20"/>
        </w:rPr>
      </w:pPr>
    </w:p>
    <w:p w:rsidR="006774BB" w:rsidRPr="00A514F7" w:rsidRDefault="006774BB" w:rsidP="00A514F7">
      <w:pPr>
        <w:spacing w:after="0" w:line="260" w:lineRule="atLeast"/>
        <w:rPr>
          <w:rFonts w:ascii="Arial" w:hAnsi="Arial" w:cs="Arial"/>
          <w:iCs/>
          <w:sz w:val="20"/>
          <w:szCs w:val="20"/>
        </w:rPr>
      </w:pPr>
      <w:r w:rsidRPr="00A514F7">
        <w:rPr>
          <w:rFonts w:ascii="Arial" w:hAnsi="Arial" w:cs="Arial"/>
          <w:iCs/>
          <w:sz w:val="20"/>
          <w:szCs w:val="20"/>
        </w:rPr>
        <w:t xml:space="preserve">Prijava mora vsebovati: </w:t>
      </w:r>
    </w:p>
    <w:p w:rsidR="006774BB" w:rsidRPr="00A514F7" w:rsidRDefault="006774BB" w:rsidP="00A514F7">
      <w:pPr>
        <w:numPr>
          <w:ilvl w:val="0"/>
          <w:numId w:val="6"/>
        </w:numPr>
        <w:spacing w:after="0" w:line="260" w:lineRule="atLeast"/>
        <w:jc w:val="both"/>
        <w:rPr>
          <w:rFonts w:ascii="Arial" w:hAnsi="Arial" w:cs="Arial"/>
          <w:iCs/>
          <w:sz w:val="20"/>
          <w:szCs w:val="20"/>
        </w:rPr>
      </w:pPr>
      <w:r w:rsidRPr="00A514F7">
        <w:rPr>
          <w:rFonts w:ascii="Arial" w:hAnsi="Arial" w:cs="Arial"/>
          <w:iCs/>
          <w:sz w:val="20"/>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rsidR="006774BB" w:rsidRPr="00A514F7" w:rsidRDefault="006774BB" w:rsidP="00A514F7">
      <w:pPr>
        <w:numPr>
          <w:ilvl w:val="0"/>
          <w:numId w:val="6"/>
        </w:numPr>
        <w:spacing w:after="0" w:line="260" w:lineRule="atLeast"/>
        <w:jc w:val="both"/>
        <w:rPr>
          <w:rFonts w:ascii="Arial" w:hAnsi="Arial" w:cs="Arial"/>
          <w:iCs/>
          <w:sz w:val="20"/>
          <w:szCs w:val="20"/>
        </w:rPr>
      </w:pPr>
      <w:r w:rsidRPr="00A514F7">
        <w:rPr>
          <w:rFonts w:ascii="Arial" w:hAnsi="Arial" w:cs="Arial"/>
          <w:iCs/>
          <w:sz w:val="20"/>
          <w:szCs w:val="20"/>
        </w:rPr>
        <w:t>opis delovnih izkušenj, iz katerega je razvidno izpolnjevanje pogoja glede zahtevanih delovnih izkušenj (opis naj vsebuje navedbo delodajalca, skupen čas trajanja dela z datumom sklenitve in datumom prekinitve delovnega razmerja pri posameznem delodajalcu, opis dela ter stopnja zahtevnosti delovnega mesta);</w:t>
      </w:r>
    </w:p>
    <w:p w:rsidR="006774BB" w:rsidRPr="00A514F7" w:rsidRDefault="006774BB" w:rsidP="00A514F7">
      <w:pPr>
        <w:numPr>
          <w:ilvl w:val="0"/>
          <w:numId w:val="6"/>
        </w:numPr>
        <w:spacing w:after="0" w:line="260" w:lineRule="atLeast"/>
        <w:ind w:left="714" w:hanging="357"/>
        <w:jc w:val="both"/>
        <w:rPr>
          <w:rFonts w:ascii="Arial" w:hAnsi="Arial" w:cs="Arial"/>
          <w:iCs/>
          <w:sz w:val="20"/>
          <w:szCs w:val="20"/>
        </w:rPr>
      </w:pPr>
      <w:bookmarkStart w:id="1" w:name="_Hlk92267635"/>
      <w:r w:rsidRPr="00A514F7">
        <w:rPr>
          <w:rFonts w:ascii="Arial" w:hAnsi="Arial" w:cs="Arial"/>
          <w:sz w:val="20"/>
          <w:szCs w:val="20"/>
        </w:rPr>
        <w:t xml:space="preserve">pisno izjavo kandidata, da aktivno obvlada slovenščino na visoki ravni v skladu z </w:t>
      </w:r>
      <w:r w:rsidRPr="00A514F7">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bookmarkEnd w:id="1"/>
      <w:r w:rsidR="002753FF" w:rsidRPr="00A514F7">
        <w:rPr>
          <w:rFonts w:ascii="Arial" w:hAnsi="Arial" w:cs="Arial"/>
          <w:iCs/>
          <w:sz w:val="20"/>
          <w:szCs w:val="20"/>
        </w:rPr>
        <w:t>.</w:t>
      </w:r>
    </w:p>
    <w:p w:rsidR="006774BB" w:rsidRPr="00A514F7" w:rsidRDefault="006774BB"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b/>
          <w:sz w:val="20"/>
          <w:szCs w:val="20"/>
        </w:rPr>
      </w:pPr>
      <w:r w:rsidRPr="00A514F7">
        <w:rPr>
          <w:rFonts w:ascii="Arial" w:eastAsia="Times New Roman" w:hAnsi="Arial" w:cs="Arial"/>
          <w:b/>
          <w:sz w:val="20"/>
          <w:szCs w:val="20"/>
          <w:lang w:eastAsia="sl-SI"/>
        </w:rPr>
        <w:t>Prednost pri izbiri bodo imeli kandidati z delovnimi izkušnjami na področju</w:t>
      </w:r>
      <w:r w:rsidRPr="00A514F7">
        <w:rPr>
          <w:rFonts w:ascii="Arial" w:hAnsi="Arial" w:cs="Arial"/>
          <w:b/>
          <w:bCs/>
          <w:color w:val="FF6600"/>
          <w:sz w:val="20"/>
          <w:szCs w:val="20"/>
          <w:lang w:eastAsia="sl-SI"/>
        </w:rPr>
        <w:t xml:space="preserve"> </w:t>
      </w:r>
      <w:r w:rsidR="006774BB" w:rsidRPr="00A514F7">
        <w:rPr>
          <w:rFonts w:ascii="Arial" w:hAnsi="Arial" w:cs="Arial"/>
          <w:b/>
          <w:bCs/>
          <w:sz w:val="20"/>
          <w:szCs w:val="20"/>
          <w:lang w:eastAsia="sl-SI"/>
        </w:rPr>
        <w:t>finančnega poslovanja</w:t>
      </w:r>
      <w:r w:rsidRPr="00A514F7">
        <w:rPr>
          <w:rFonts w:ascii="Arial" w:hAnsi="Arial" w:cs="Arial"/>
          <w:b/>
          <w:bCs/>
          <w:sz w:val="20"/>
          <w:szCs w:val="20"/>
          <w:lang w:eastAsia="sl-SI"/>
        </w:rPr>
        <w:t>.</w:t>
      </w:r>
    </w:p>
    <w:p w:rsidR="005B4094" w:rsidRPr="00A514F7" w:rsidRDefault="005B4094"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Zaželeno je, da prijava vsebuje tudi kratek življenjepis ter da kandidat v njej poleg formalne izobrazbe navede tudi druga znanja in veščine, ki jih je pridobil.</w:t>
      </w:r>
    </w:p>
    <w:p w:rsidR="005B4094" w:rsidRPr="00A514F7" w:rsidRDefault="005B4094" w:rsidP="00A514F7">
      <w:pPr>
        <w:spacing w:after="0" w:line="260" w:lineRule="atLeast"/>
        <w:jc w:val="both"/>
        <w:rPr>
          <w:rFonts w:ascii="Arial" w:hAnsi="Arial" w:cs="Arial"/>
          <w:sz w:val="20"/>
          <w:szCs w:val="20"/>
        </w:rPr>
      </w:pPr>
    </w:p>
    <w:p w:rsidR="006774BB" w:rsidRPr="00A514F7" w:rsidRDefault="006774BB" w:rsidP="00A514F7">
      <w:pPr>
        <w:pStyle w:val="Telobesedila"/>
        <w:spacing w:line="260" w:lineRule="atLeast"/>
        <w:jc w:val="both"/>
        <w:rPr>
          <w:rFonts w:ascii="Arial" w:hAnsi="Arial" w:cs="Arial"/>
          <w:color w:val="000000"/>
          <w:sz w:val="20"/>
          <w:szCs w:val="20"/>
        </w:rPr>
      </w:pPr>
      <w:r w:rsidRPr="00A514F7">
        <w:rPr>
          <w:rFonts w:ascii="Arial" w:hAnsi="Arial" w:cs="Arial"/>
          <w:iCs/>
          <w:sz w:val="20"/>
          <w:szCs w:val="20"/>
        </w:rPr>
        <w:t>Izbrani kandidat bo delo opravljal na strokovno-tehničnem delovnem mestu finančnik VI</w:t>
      </w:r>
      <w:r w:rsidR="00DE06CE" w:rsidRPr="00A514F7">
        <w:rPr>
          <w:rFonts w:ascii="Arial" w:hAnsi="Arial" w:cs="Arial"/>
          <w:iCs/>
          <w:sz w:val="20"/>
          <w:szCs w:val="20"/>
        </w:rPr>
        <w:t>I/1</w:t>
      </w:r>
      <w:r w:rsidRPr="00A514F7">
        <w:rPr>
          <w:rFonts w:ascii="Arial" w:hAnsi="Arial" w:cs="Arial"/>
          <w:sz w:val="20"/>
          <w:szCs w:val="20"/>
        </w:rPr>
        <w:t xml:space="preserve"> </w:t>
      </w:r>
      <w:r w:rsidRPr="00A514F7">
        <w:rPr>
          <w:rFonts w:ascii="Arial" w:hAnsi="Arial" w:cs="Arial"/>
          <w:iCs/>
          <w:sz w:val="20"/>
          <w:szCs w:val="20"/>
        </w:rPr>
        <w:t>(izhodiščni pl</w:t>
      </w:r>
      <w:r w:rsidR="00DE06CE" w:rsidRPr="00A514F7">
        <w:rPr>
          <w:rFonts w:ascii="Arial" w:hAnsi="Arial" w:cs="Arial"/>
          <w:iCs/>
          <w:sz w:val="20"/>
          <w:szCs w:val="20"/>
        </w:rPr>
        <w:t>ačni razred delovnega mesta je 30</w:t>
      </w:r>
      <w:r w:rsidRPr="00A514F7">
        <w:rPr>
          <w:rFonts w:ascii="Arial" w:hAnsi="Arial" w:cs="Arial"/>
          <w:iCs/>
          <w:sz w:val="20"/>
          <w:szCs w:val="20"/>
        </w:rPr>
        <w:t xml:space="preserve">. plačni razred oz. </w:t>
      </w:r>
      <w:r w:rsidRPr="00A514F7">
        <w:rPr>
          <w:rFonts w:ascii="Arial" w:hAnsi="Arial" w:cs="Arial"/>
          <w:sz w:val="20"/>
          <w:szCs w:val="20"/>
        </w:rPr>
        <w:t>1.</w:t>
      </w:r>
      <w:r w:rsidR="00DE06CE" w:rsidRPr="00A514F7">
        <w:rPr>
          <w:rFonts w:ascii="Arial" w:hAnsi="Arial" w:cs="Arial"/>
          <w:sz w:val="20"/>
          <w:szCs w:val="20"/>
        </w:rPr>
        <w:t>373</w:t>
      </w:r>
      <w:r w:rsidRPr="00A514F7">
        <w:rPr>
          <w:rFonts w:ascii="Arial" w:hAnsi="Arial" w:cs="Arial"/>
          <w:sz w:val="20"/>
          <w:szCs w:val="20"/>
        </w:rPr>
        <w:t>,4</w:t>
      </w:r>
      <w:r w:rsidR="00DE06CE" w:rsidRPr="00A514F7">
        <w:rPr>
          <w:rFonts w:ascii="Arial" w:hAnsi="Arial" w:cs="Arial"/>
          <w:sz w:val="20"/>
          <w:szCs w:val="20"/>
        </w:rPr>
        <w:t xml:space="preserve">0 </w:t>
      </w:r>
      <w:r w:rsidRPr="00A514F7">
        <w:rPr>
          <w:rFonts w:ascii="Arial" w:hAnsi="Arial" w:cs="Arial"/>
          <w:iCs/>
          <w:sz w:val="20"/>
          <w:szCs w:val="20"/>
        </w:rPr>
        <w:t xml:space="preserve">EUR bruto). Z izbranim kandidatom bo sklenjeno delovno razmerje za nedoločen čas, s polnim delovnim časom in </w:t>
      </w:r>
      <w:r w:rsidRPr="00A514F7">
        <w:rPr>
          <w:rFonts w:ascii="Arial" w:hAnsi="Arial" w:cs="Arial"/>
          <w:color w:val="000000"/>
          <w:sz w:val="20"/>
          <w:szCs w:val="20"/>
        </w:rPr>
        <w:t>s trimesečnim poskusnim delom</w:t>
      </w:r>
      <w:r w:rsidRPr="00A514F7">
        <w:rPr>
          <w:rFonts w:ascii="Arial" w:hAnsi="Arial" w:cs="Arial"/>
          <w:sz w:val="20"/>
          <w:szCs w:val="20"/>
        </w:rPr>
        <w:t>.</w:t>
      </w:r>
      <w:r w:rsidRPr="00A514F7">
        <w:rPr>
          <w:rFonts w:ascii="Arial" w:hAnsi="Arial" w:cs="Arial"/>
          <w:iCs/>
          <w:sz w:val="20"/>
          <w:szCs w:val="20"/>
        </w:rPr>
        <w:t xml:space="preserve"> Izbrani kandidat bo delo opravljal v prostorih </w:t>
      </w:r>
      <w:r w:rsidRPr="00A514F7">
        <w:rPr>
          <w:rFonts w:ascii="Arial" w:hAnsi="Arial" w:cs="Arial"/>
          <w:color w:val="000000"/>
          <w:sz w:val="20"/>
          <w:szCs w:val="20"/>
        </w:rPr>
        <w:t xml:space="preserve">Uprave Republike Slovenije za izvrševanje kazenskih sankcij, Zavoda za prestajanje kazni zapora Ljubljana,  Povšetova ulica 5, 1000 Ljubljana </w:t>
      </w:r>
      <w:r w:rsidR="00360B4F" w:rsidRPr="00A514F7">
        <w:rPr>
          <w:rFonts w:ascii="Arial" w:hAnsi="Arial" w:cs="Arial"/>
          <w:sz w:val="20"/>
          <w:szCs w:val="20"/>
        </w:rPr>
        <w:t>oziroma na celotnem območju delovanja uprave in zavoda.</w:t>
      </w:r>
    </w:p>
    <w:p w:rsidR="005B4094" w:rsidRPr="00A514F7" w:rsidRDefault="005B4094" w:rsidP="00A514F7">
      <w:pPr>
        <w:spacing w:after="0" w:line="260" w:lineRule="atLeast"/>
        <w:jc w:val="both"/>
        <w:rPr>
          <w:rFonts w:ascii="Arial" w:hAnsi="Arial" w:cs="Arial"/>
          <w:sz w:val="20"/>
          <w:szCs w:val="20"/>
        </w:rPr>
      </w:pPr>
    </w:p>
    <w:p w:rsidR="00360B4F" w:rsidRPr="00A514F7" w:rsidRDefault="005B4094" w:rsidP="00A514F7">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A514F7">
        <w:rPr>
          <w:rFonts w:ascii="Arial" w:hAnsi="Arial" w:cs="Arial"/>
          <w:sz w:val="20"/>
          <w:szCs w:val="20"/>
        </w:rPr>
        <w:t xml:space="preserve">Kandidat vloži prijavo v pisni obliki, na priloženem obrazcu Vloga za zaposlitev, ki jo pošlje v zaprti ovojnici z označbo »Javna objava – </w:t>
      </w:r>
      <w:r w:rsidR="00360B4F" w:rsidRPr="00A514F7">
        <w:rPr>
          <w:rFonts w:ascii="Arial" w:hAnsi="Arial" w:cs="Arial"/>
          <w:sz w:val="20"/>
          <w:szCs w:val="20"/>
        </w:rPr>
        <w:t>finančnik V</w:t>
      </w:r>
      <w:r w:rsidR="00DE06CE" w:rsidRPr="00A514F7">
        <w:rPr>
          <w:rFonts w:ascii="Arial" w:hAnsi="Arial" w:cs="Arial"/>
          <w:sz w:val="20"/>
          <w:szCs w:val="20"/>
        </w:rPr>
        <w:t>I</w:t>
      </w:r>
      <w:r w:rsidR="00360B4F" w:rsidRPr="00A514F7">
        <w:rPr>
          <w:rFonts w:ascii="Arial" w:hAnsi="Arial" w:cs="Arial"/>
          <w:sz w:val="20"/>
          <w:szCs w:val="20"/>
        </w:rPr>
        <w:t>I</w:t>
      </w:r>
      <w:r w:rsidR="00DE06CE" w:rsidRPr="00A514F7">
        <w:rPr>
          <w:rFonts w:ascii="Arial" w:hAnsi="Arial" w:cs="Arial"/>
          <w:sz w:val="20"/>
          <w:szCs w:val="20"/>
        </w:rPr>
        <w:t>/1</w:t>
      </w:r>
      <w:r w:rsidRPr="00A514F7">
        <w:rPr>
          <w:rFonts w:ascii="Arial" w:hAnsi="Arial" w:cs="Arial"/>
          <w:sz w:val="20"/>
          <w:szCs w:val="20"/>
        </w:rPr>
        <w:t>, št. 110-</w:t>
      </w:r>
      <w:r w:rsidR="00DE06CE" w:rsidRPr="00A514F7">
        <w:rPr>
          <w:rFonts w:ascii="Arial" w:hAnsi="Arial" w:cs="Arial"/>
          <w:sz w:val="20"/>
          <w:szCs w:val="20"/>
        </w:rPr>
        <w:t>64</w:t>
      </w:r>
      <w:r w:rsidRPr="00A514F7">
        <w:rPr>
          <w:rFonts w:ascii="Arial" w:hAnsi="Arial" w:cs="Arial"/>
          <w:sz w:val="20"/>
          <w:szCs w:val="20"/>
        </w:rPr>
        <w:t xml:space="preserve">/2022«  na naslov: </w:t>
      </w:r>
      <w:r w:rsidR="00360B4F" w:rsidRPr="00A514F7">
        <w:rPr>
          <w:rFonts w:ascii="Arial" w:hAnsi="Arial" w:cs="Arial"/>
          <w:color w:val="000000"/>
          <w:sz w:val="20"/>
          <w:szCs w:val="20"/>
        </w:rPr>
        <w:t xml:space="preserve">Uprava Republike Slovenije za izvrševanje kazenskih sankcij, Beethovnova 3, 1000 Ljubljana, in sicer v roku </w:t>
      </w:r>
      <w:r w:rsidR="00360B4F" w:rsidRPr="00A514F7">
        <w:rPr>
          <w:rFonts w:ascii="Arial" w:hAnsi="Arial" w:cs="Arial"/>
          <w:b/>
          <w:color w:val="000000"/>
          <w:sz w:val="20"/>
          <w:szCs w:val="20"/>
        </w:rPr>
        <w:t xml:space="preserve">8 dni po objavi </w:t>
      </w:r>
      <w:r w:rsidR="00360B4F" w:rsidRPr="00A514F7">
        <w:rPr>
          <w:rFonts w:ascii="Arial" w:hAnsi="Arial" w:cs="Arial"/>
          <w:iCs/>
          <w:sz w:val="20"/>
          <w:szCs w:val="20"/>
          <w:lang w:eastAsia="sl-SI"/>
        </w:rPr>
        <w:t>na osrednjem spletnem mestu državne uprave GOV.SI</w:t>
      </w:r>
      <w:r w:rsidR="00360B4F" w:rsidRPr="00A514F7">
        <w:rPr>
          <w:rFonts w:ascii="Arial" w:hAnsi="Arial" w:cs="Arial"/>
          <w:color w:val="000000"/>
          <w:sz w:val="20"/>
          <w:szCs w:val="20"/>
        </w:rPr>
        <w:t xml:space="preserve">. Če je prijava poslana po pošti, se šteje za pravočasno, če je oddana na pošto priporočeno, in sicer najkasneje zadnji dan roka za prijavo. Za pisno obliko prijave se šteje tudi elektronska oblika, poslana na elektronski naslov: </w:t>
      </w:r>
      <w:hyperlink r:id="rId6" w:history="1">
        <w:r w:rsidR="00360B4F" w:rsidRPr="00A514F7">
          <w:rPr>
            <w:rStyle w:val="Hiperpovezava"/>
            <w:rFonts w:ascii="Arial" w:hAnsi="Arial" w:cs="Arial"/>
            <w:sz w:val="20"/>
            <w:szCs w:val="20"/>
          </w:rPr>
          <w:t>gp.ursiks@gov.si</w:t>
        </w:r>
      </w:hyperlink>
      <w:r w:rsidR="00360B4F" w:rsidRPr="00A514F7">
        <w:rPr>
          <w:rFonts w:ascii="Arial" w:hAnsi="Arial" w:cs="Arial"/>
          <w:color w:val="000000"/>
          <w:sz w:val="20"/>
          <w:szCs w:val="20"/>
        </w:rPr>
        <w:t xml:space="preserve">, pri čemer veljavnost prijave ni pogojena z elektronskim podpisom. </w:t>
      </w:r>
    </w:p>
    <w:p w:rsidR="005B4094" w:rsidRPr="00A514F7" w:rsidRDefault="005B4094"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 xml:space="preserve">Kandidati bodo o izbiri pisno obveščeni. Obvestilo o končanem postopku bo objavljeno na enotnem portalu državne uprave GOV.SI: </w:t>
      </w:r>
      <w:hyperlink r:id="rId7" w:history="1">
        <w:r w:rsidRPr="00A514F7">
          <w:rPr>
            <w:rStyle w:val="Hiperpovezava"/>
            <w:rFonts w:ascii="Arial" w:hAnsi="Arial" w:cs="Arial"/>
            <w:sz w:val="20"/>
            <w:szCs w:val="20"/>
          </w:rPr>
          <w:t>https://www.gov.si/zbirke/delovna-mesta/</w:t>
        </w:r>
      </w:hyperlink>
      <w:r w:rsidRPr="00A514F7">
        <w:rPr>
          <w:rFonts w:ascii="Arial" w:hAnsi="Arial" w:cs="Arial"/>
          <w:sz w:val="20"/>
          <w:szCs w:val="20"/>
        </w:rPr>
        <w:t>.</w:t>
      </w:r>
    </w:p>
    <w:p w:rsidR="005B4094" w:rsidRPr="00A514F7" w:rsidRDefault="005B4094" w:rsidP="00A514F7">
      <w:pPr>
        <w:spacing w:after="0" w:line="260" w:lineRule="atLeast"/>
        <w:jc w:val="both"/>
        <w:rPr>
          <w:rFonts w:ascii="Arial" w:hAnsi="Arial" w:cs="Arial"/>
          <w:sz w:val="20"/>
          <w:szCs w:val="20"/>
        </w:rPr>
      </w:pPr>
    </w:p>
    <w:p w:rsidR="00360B4F" w:rsidRPr="00A514F7" w:rsidRDefault="005B4094" w:rsidP="00A514F7">
      <w:pPr>
        <w:pStyle w:val="Navadensplet"/>
        <w:spacing w:after="0" w:line="260" w:lineRule="atLeast"/>
        <w:jc w:val="both"/>
        <w:rPr>
          <w:rFonts w:ascii="Arial" w:hAnsi="Arial" w:cs="Arial"/>
          <w:color w:val="000000"/>
          <w:sz w:val="20"/>
          <w:szCs w:val="20"/>
        </w:rPr>
      </w:pPr>
      <w:r w:rsidRPr="00A514F7">
        <w:rPr>
          <w:rFonts w:ascii="Arial" w:hAnsi="Arial" w:cs="Arial"/>
          <w:sz w:val="20"/>
          <w:szCs w:val="20"/>
        </w:rPr>
        <w:t xml:space="preserve">Informacije o izvedbi javne objave </w:t>
      </w:r>
      <w:r w:rsidR="00360B4F" w:rsidRPr="00A514F7">
        <w:rPr>
          <w:rFonts w:ascii="Arial" w:hAnsi="Arial" w:cs="Arial"/>
          <w:color w:val="000000"/>
          <w:sz w:val="20"/>
          <w:szCs w:val="20"/>
        </w:rPr>
        <w:t>Informacije daje ga. Polona Tomec, telefon: 01 300 5696 in o delovnem področju ga. Urška Ferbar, telefon: 01 300 5650.</w:t>
      </w:r>
    </w:p>
    <w:p w:rsidR="005B4094" w:rsidRPr="00A514F7" w:rsidRDefault="005B4094" w:rsidP="00A514F7">
      <w:pPr>
        <w:spacing w:after="0" w:line="260" w:lineRule="atLeast"/>
        <w:jc w:val="both"/>
        <w:rPr>
          <w:rFonts w:ascii="Arial" w:hAnsi="Arial" w:cs="Arial"/>
          <w:sz w:val="20"/>
          <w:szCs w:val="20"/>
        </w:rPr>
      </w:pPr>
    </w:p>
    <w:p w:rsidR="005B4094" w:rsidRPr="00A514F7" w:rsidRDefault="005B4094" w:rsidP="00A514F7">
      <w:pPr>
        <w:spacing w:after="0" w:line="260" w:lineRule="atLeast"/>
        <w:jc w:val="both"/>
        <w:rPr>
          <w:rFonts w:ascii="Arial" w:hAnsi="Arial" w:cs="Arial"/>
          <w:sz w:val="20"/>
          <w:szCs w:val="20"/>
        </w:rPr>
      </w:pPr>
      <w:r w:rsidRPr="00A514F7">
        <w:rPr>
          <w:rFonts w:ascii="Arial" w:hAnsi="Arial" w:cs="Arial"/>
          <w:sz w:val="20"/>
          <w:szCs w:val="20"/>
        </w:rPr>
        <w:t>Opomba: Uporabljeni izrazi, zapisani v moški spolni slovnični obliki, so uporabljeni kot nevtralni za ženske in moške.</w:t>
      </w:r>
    </w:p>
    <w:p w:rsidR="005B4094" w:rsidRPr="00A514F7" w:rsidRDefault="005B4094" w:rsidP="00A514F7">
      <w:pPr>
        <w:spacing w:after="0" w:line="260" w:lineRule="atLeast"/>
        <w:jc w:val="both"/>
        <w:rPr>
          <w:rFonts w:ascii="Arial" w:hAnsi="Arial" w:cs="Arial"/>
          <w:sz w:val="20"/>
          <w:szCs w:val="20"/>
        </w:rPr>
      </w:pPr>
    </w:p>
    <w:p w:rsidR="00E01A16" w:rsidRPr="00A514F7" w:rsidRDefault="00E01A16" w:rsidP="00A514F7">
      <w:pPr>
        <w:spacing w:after="0" w:line="260" w:lineRule="atLeast"/>
        <w:rPr>
          <w:rFonts w:ascii="Arial" w:hAnsi="Arial" w:cs="Arial"/>
          <w:sz w:val="20"/>
          <w:szCs w:val="20"/>
        </w:rPr>
      </w:pPr>
    </w:p>
    <w:sectPr w:rsidR="00E01A16" w:rsidRPr="00A514F7"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839"/>
    <w:multiLevelType w:val="hybridMultilevel"/>
    <w:tmpl w:val="D63EC9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1A59E5"/>
    <w:multiLevelType w:val="hybridMultilevel"/>
    <w:tmpl w:val="DC0A1A08"/>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279D7"/>
    <w:multiLevelType w:val="hybridMultilevel"/>
    <w:tmpl w:val="22AA4C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52244"/>
    <w:multiLevelType w:val="hybridMultilevel"/>
    <w:tmpl w:val="7E7CF16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428B4"/>
    <w:multiLevelType w:val="hybridMultilevel"/>
    <w:tmpl w:val="8FFC4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3841CD"/>
    <w:multiLevelType w:val="hybridMultilevel"/>
    <w:tmpl w:val="101E8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1212494"/>
    <w:multiLevelType w:val="hybridMultilevel"/>
    <w:tmpl w:val="068A4F2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B704F"/>
    <w:multiLevelType w:val="hybridMultilevel"/>
    <w:tmpl w:val="A3208C62"/>
    <w:lvl w:ilvl="0" w:tplc="0C3A8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5A3476"/>
    <w:multiLevelType w:val="hybridMultilevel"/>
    <w:tmpl w:val="87B811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324233"/>
    <w:multiLevelType w:val="hybridMultilevel"/>
    <w:tmpl w:val="45D21C5E"/>
    <w:lvl w:ilvl="0" w:tplc="56F0894E">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1"/>
  </w:num>
  <w:num w:numId="3">
    <w:abstractNumId w:val="16"/>
  </w:num>
  <w:num w:numId="4">
    <w:abstractNumId w:val="4"/>
  </w:num>
  <w:num w:numId="5">
    <w:abstractNumId w:val="7"/>
  </w:num>
  <w:num w:numId="6">
    <w:abstractNumId w:val="6"/>
  </w:num>
  <w:num w:numId="7">
    <w:abstractNumId w:val="10"/>
  </w:num>
  <w:num w:numId="8">
    <w:abstractNumId w:val="0"/>
  </w:num>
  <w:num w:numId="9">
    <w:abstractNumId w:val="5"/>
  </w:num>
  <w:num w:numId="10">
    <w:abstractNumId w:val="15"/>
  </w:num>
  <w:num w:numId="11">
    <w:abstractNumId w:val="13"/>
  </w:num>
  <w:num w:numId="12">
    <w:abstractNumId w:val="14"/>
  </w:num>
  <w:num w:numId="13">
    <w:abstractNumId w:val="8"/>
  </w:num>
  <w:num w:numId="14">
    <w:abstractNumId w:val="12"/>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816F0"/>
    <w:rsid w:val="000E6347"/>
    <w:rsid w:val="000E6E60"/>
    <w:rsid w:val="001B33EA"/>
    <w:rsid w:val="0023563A"/>
    <w:rsid w:val="00254E34"/>
    <w:rsid w:val="002753FF"/>
    <w:rsid w:val="002F1304"/>
    <w:rsid w:val="0031633A"/>
    <w:rsid w:val="0034617F"/>
    <w:rsid w:val="00352DB3"/>
    <w:rsid w:val="0035588D"/>
    <w:rsid w:val="00360B4F"/>
    <w:rsid w:val="003C4E93"/>
    <w:rsid w:val="003F3AD7"/>
    <w:rsid w:val="00434D85"/>
    <w:rsid w:val="005323D1"/>
    <w:rsid w:val="005B4094"/>
    <w:rsid w:val="005F39A8"/>
    <w:rsid w:val="006774BB"/>
    <w:rsid w:val="00684CBC"/>
    <w:rsid w:val="006975EE"/>
    <w:rsid w:val="006B45A8"/>
    <w:rsid w:val="007E6B88"/>
    <w:rsid w:val="008354E0"/>
    <w:rsid w:val="0088646C"/>
    <w:rsid w:val="008A77EC"/>
    <w:rsid w:val="008F047E"/>
    <w:rsid w:val="00912BF3"/>
    <w:rsid w:val="00A514F7"/>
    <w:rsid w:val="00AD4E7A"/>
    <w:rsid w:val="00B64737"/>
    <w:rsid w:val="00BD1A66"/>
    <w:rsid w:val="00BF2BD8"/>
    <w:rsid w:val="00BF3FAC"/>
    <w:rsid w:val="00BF5C14"/>
    <w:rsid w:val="00BF7698"/>
    <w:rsid w:val="00DE06CE"/>
    <w:rsid w:val="00E01A16"/>
    <w:rsid w:val="00E535F2"/>
    <w:rsid w:val="00E57D46"/>
    <w:rsid w:val="00EB6A79"/>
    <w:rsid w:val="00EC6AD3"/>
    <w:rsid w:val="00F84A88"/>
    <w:rsid w:val="00F86877"/>
    <w:rsid w:val="00FB4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8E6B4C-EE64-4E6F-8A4B-C48F3176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character" w:styleId="Pripombasklic">
    <w:name w:val="annotation reference"/>
    <w:uiPriority w:val="99"/>
    <w:semiHidden/>
    <w:unhideWhenUsed/>
    <w:rsid w:val="003F3AD7"/>
    <w:rPr>
      <w:sz w:val="16"/>
      <w:szCs w:val="16"/>
    </w:rPr>
  </w:style>
  <w:style w:type="paragraph" w:styleId="Pripombabesedilo">
    <w:name w:val="annotation text"/>
    <w:basedOn w:val="Navaden"/>
    <w:link w:val="PripombabesediloZnak"/>
    <w:uiPriority w:val="99"/>
    <w:semiHidden/>
    <w:unhideWhenUsed/>
    <w:rsid w:val="003F3AD7"/>
    <w:rPr>
      <w:sz w:val="20"/>
      <w:szCs w:val="20"/>
    </w:rPr>
  </w:style>
  <w:style w:type="character" w:customStyle="1" w:styleId="PripombabesediloZnak">
    <w:name w:val="Pripomba – besedilo Znak"/>
    <w:link w:val="Pripombabesedilo"/>
    <w:uiPriority w:val="99"/>
    <w:semiHidden/>
    <w:rsid w:val="003F3AD7"/>
    <w:rPr>
      <w:lang w:eastAsia="en-US"/>
    </w:rPr>
  </w:style>
  <w:style w:type="paragraph" w:styleId="Zadevapripombe">
    <w:name w:val="annotation subject"/>
    <w:basedOn w:val="Pripombabesedilo"/>
    <w:next w:val="Pripombabesedilo"/>
    <w:link w:val="ZadevapripombeZnak"/>
    <w:uiPriority w:val="99"/>
    <w:semiHidden/>
    <w:unhideWhenUsed/>
    <w:rsid w:val="003F3AD7"/>
    <w:rPr>
      <w:b/>
      <w:bCs/>
    </w:rPr>
  </w:style>
  <w:style w:type="character" w:customStyle="1" w:styleId="ZadevapripombeZnak">
    <w:name w:val="Zadeva pripombe Znak"/>
    <w:link w:val="Zadevapripombe"/>
    <w:uiPriority w:val="99"/>
    <w:semiHidden/>
    <w:rsid w:val="003F3AD7"/>
    <w:rPr>
      <w:b/>
      <w:bCs/>
      <w:lang w:eastAsia="en-US"/>
    </w:rPr>
  </w:style>
  <w:style w:type="paragraph" w:styleId="Besedilooblaka">
    <w:name w:val="Balloon Text"/>
    <w:basedOn w:val="Navaden"/>
    <w:link w:val="BesedilooblakaZnak"/>
    <w:uiPriority w:val="99"/>
    <w:semiHidden/>
    <w:unhideWhenUsed/>
    <w:rsid w:val="003F3AD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3F3A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ursiks@gov.si" TargetMode="External"/><Relationship Id="rId5" Type="http://schemas.openxmlformats.org/officeDocument/2006/relationships/hyperlink" Target="http://www.uradni-list.si/1/objava.jsp?sop=2021-01-406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5467</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6414</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2162774</vt:i4>
      </vt:variant>
      <vt:variant>
        <vt:i4>3</vt:i4>
      </vt:variant>
      <vt:variant>
        <vt:i4>0</vt:i4>
      </vt:variant>
      <vt:variant>
        <vt:i4>5</vt:i4>
      </vt:variant>
      <vt:variant>
        <vt:lpwstr>mailto:gp.ursiks@gov.si</vt:lpwstr>
      </vt:variant>
      <vt:variant>
        <vt:lpwstr/>
      </vt:variant>
      <vt:variant>
        <vt:i4>7798825</vt:i4>
      </vt:variant>
      <vt:variant>
        <vt:i4>0</vt:i4>
      </vt:variant>
      <vt:variant>
        <vt:i4>0</vt:i4>
      </vt:variant>
      <vt:variant>
        <vt:i4>5</vt:i4>
      </vt:variant>
      <vt:variant>
        <vt:lpwstr>http://www.uradni-list.si/1/objava.jsp?sop=2021-01-4069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2</cp:revision>
  <cp:lastPrinted>2022-04-14T12:40:00Z</cp:lastPrinted>
  <dcterms:created xsi:type="dcterms:W3CDTF">2022-05-10T05:34:00Z</dcterms:created>
  <dcterms:modified xsi:type="dcterms:W3CDTF">2022-05-10T05:34:00Z</dcterms:modified>
</cp:coreProperties>
</file>