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1"/>
      </w:tblGrid>
      <w:tr w:rsidR="009367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 w:rsidP="00D005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Na podlagi 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F0833">
              <w:rPr>
                <w:rFonts w:ascii="Arial" w:hAnsi="Arial" w:cs="Arial"/>
                <w:sz w:val="20"/>
                <w:szCs w:val="20"/>
              </w:rPr>
              <w:t>. člena Zakona o javnih uslužbencih (Uradni list RS, št. 63/07 – ZJU-UPB3, 65/08, 69/08 – ZTFI-A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69/08 – ZZavar-E</w:t>
            </w:r>
            <w:r>
              <w:rPr>
                <w:rFonts w:ascii="Arial" w:hAnsi="Arial" w:cs="Arial"/>
                <w:sz w:val="20"/>
                <w:szCs w:val="20"/>
              </w:rPr>
              <w:t xml:space="preserve">, 74/09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US in 40/12-ZUJF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A6148">
              <w:rPr>
                <w:rFonts w:ascii="Arial" w:hAnsi="Arial" w:cs="Arial"/>
                <w:sz w:val="20"/>
                <w:szCs w:val="20"/>
              </w:rPr>
              <w:t>inistrstvo za pravosodje,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 xml:space="preserve">prava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 xml:space="preserve">epublike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F0833">
              <w:rPr>
                <w:rFonts w:ascii="Arial" w:hAnsi="Arial" w:cs="Arial"/>
                <w:b/>
                <w:sz w:val="20"/>
                <w:szCs w:val="20"/>
              </w:rPr>
              <w:t>lovenije za izvrševanje kazenskih sankcij,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762E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9F0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avod za prestajanje kazni zapora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 pri Mirni</w:t>
            </w:r>
          </w:p>
          <w:p w:rsidR="00936787" w:rsidRDefault="009367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rPr>
                <w:rFonts w:ascii="Verdana" w:hAnsi="Verdana" w:cs="Verdana"/>
                <w:b/>
                <w:bCs/>
                <w:color w:val="496DAD"/>
                <w:sz w:val="30"/>
                <w:szCs w:val="3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objavlja javni natečaj za zasedbo prostega uradniškega delovnega mesta za nedoločen čas</w:t>
            </w:r>
          </w:p>
        </w:tc>
      </w:tr>
      <w:tr w:rsidR="00936787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>
            <w:pPr>
              <w:spacing w:line="30" w:lineRule="atLeas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6787" w:rsidRPr="00D0058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Pr="00D00581" w:rsidRDefault="00936787" w:rsidP="00052CC9">
            <w:pPr>
              <w:pStyle w:val="Navadensplet"/>
              <w:spacing w:after="0"/>
              <w:jc w:val="both"/>
              <w:rPr>
                <w:rStyle w:val="Poudarek"/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6787" w:rsidRPr="009D01A0" w:rsidRDefault="00936787" w:rsidP="00052CC9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A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D01A0" w:rsidRPr="009D01A0">
              <w:rPr>
                <w:rFonts w:ascii="Arial" w:hAnsi="Arial" w:cs="Arial"/>
                <w:b/>
                <w:sz w:val="20"/>
                <w:szCs w:val="20"/>
              </w:rPr>
              <w:t>VETOVALEC -</w:t>
            </w:r>
            <w:r w:rsidRPr="009D01A0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="00D91D27" w:rsidRPr="009D01A0">
              <w:rPr>
                <w:rFonts w:ascii="Arial" w:hAnsi="Arial" w:cs="Arial"/>
                <w:b/>
                <w:sz w:val="20"/>
                <w:szCs w:val="20"/>
              </w:rPr>
              <w:t>SIHOLOG</w:t>
            </w:r>
            <w:r w:rsidRPr="009D01A0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9D01A0">
              <w:rPr>
                <w:rFonts w:ascii="Arial" w:hAnsi="Arial" w:cs="Arial"/>
                <w:sz w:val="20"/>
                <w:szCs w:val="20"/>
              </w:rPr>
              <w:t>šifra DM 2273</w:t>
            </w:r>
            <w:r w:rsidRPr="009D01A0">
              <w:rPr>
                <w:rFonts w:ascii="Arial" w:hAnsi="Arial" w:cs="Arial"/>
                <w:sz w:val="20"/>
                <w:szCs w:val="20"/>
              </w:rPr>
              <w:t>) v Zavodu za prestajanje kazni zapora Dob pri Mirni, Sektorju za tretma</w:t>
            </w:r>
            <w:r w:rsidR="009D01A0">
              <w:rPr>
                <w:rFonts w:ascii="Arial" w:hAnsi="Arial" w:cs="Arial"/>
                <w:sz w:val="20"/>
                <w:szCs w:val="20"/>
              </w:rPr>
              <w:t>, 3. oddelku obsojencev</w:t>
            </w:r>
            <w:r w:rsidRPr="009D01A0">
              <w:rPr>
                <w:rFonts w:ascii="Arial" w:hAnsi="Arial" w:cs="Arial"/>
                <w:sz w:val="20"/>
                <w:szCs w:val="20"/>
              </w:rPr>
              <w:t xml:space="preserve"> (1 delovno mesto)</w:t>
            </w:r>
          </w:p>
        </w:tc>
      </w:tr>
      <w:tr w:rsidR="00936787">
        <w:trPr>
          <w:trHeight w:val="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 w:rsidP="00052CC9">
            <w:pPr>
              <w:spacing w:line="75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367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>
            <w:pPr>
              <w:pStyle w:val="Navadensple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36787" w:rsidRPr="009F0833" w:rsidRDefault="00936787" w:rsidP="00D00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 xml:space="preserve">Kandidati, ki se bodo prijavili na prosto </w:t>
            </w:r>
            <w:r>
              <w:rPr>
                <w:rFonts w:ascii="Arial" w:hAnsi="Arial" w:cs="Arial"/>
                <w:sz w:val="20"/>
                <w:szCs w:val="20"/>
              </w:rPr>
              <w:t xml:space="preserve">uradniško </w:t>
            </w:r>
            <w:r w:rsidRPr="009F0833">
              <w:rPr>
                <w:rFonts w:ascii="Arial" w:hAnsi="Arial" w:cs="Arial"/>
                <w:sz w:val="20"/>
                <w:szCs w:val="20"/>
              </w:rPr>
              <w:t>delovno mesto, morajo</w:t>
            </w:r>
            <w:r>
              <w:rPr>
                <w:rFonts w:ascii="Arial" w:hAnsi="Arial" w:cs="Arial"/>
                <w:sz w:val="20"/>
                <w:szCs w:val="20"/>
              </w:rPr>
              <w:t xml:space="preserve"> poleg splošnih pogojev, ki jih urejajo predpisi s področja delovnega prava, izpolnjevati še naslednje pogoje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36787" w:rsidRDefault="009367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2627B6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najmanj visokošolsk</w:t>
            </w:r>
            <w:r>
              <w:rPr>
                <w:rFonts w:ascii="Arial" w:hAnsi="Arial" w:cs="Arial"/>
                <w:sz w:val="20"/>
                <w:szCs w:val="20"/>
              </w:rPr>
              <w:t>o strokovno izobraževanje (prejšnje)/visokošolska strokovna izobrazba (prejšnja) ali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najmanj visokošolsk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>
              <w:rPr>
                <w:rFonts w:ascii="Arial" w:hAnsi="Arial" w:cs="Arial"/>
                <w:sz w:val="20"/>
                <w:szCs w:val="20"/>
              </w:rPr>
              <w:t xml:space="preserve">o izobraževanje </w:t>
            </w:r>
            <w:r w:rsidRPr="00745B3A">
              <w:rPr>
                <w:rFonts w:ascii="Arial" w:hAnsi="Arial" w:cs="Arial"/>
                <w:sz w:val="20"/>
                <w:szCs w:val="20"/>
              </w:rPr>
              <w:t>(prva bolonjska stopnja)</w:t>
            </w:r>
            <w:r>
              <w:rPr>
                <w:rFonts w:ascii="Arial" w:hAnsi="Arial" w:cs="Arial"/>
                <w:sz w:val="20"/>
                <w:szCs w:val="20"/>
              </w:rPr>
              <w:t xml:space="preserve">/visokošolska strokovna izobrazba </w:t>
            </w:r>
            <w:r w:rsidRPr="00745B3A">
              <w:rPr>
                <w:rFonts w:ascii="Arial" w:hAnsi="Arial" w:cs="Arial"/>
                <w:sz w:val="20"/>
                <w:szCs w:val="20"/>
              </w:rPr>
              <w:t>(prva bolonjska stopnja)</w:t>
            </w:r>
            <w:r>
              <w:rPr>
                <w:rFonts w:ascii="Arial" w:hAnsi="Arial" w:cs="Arial"/>
                <w:sz w:val="20"/>
                <w:szCs w:val="20"/>
              </w:rPr>
              <w:t xml:space="preserve"> ali najmanj visokošolsko univerzitetno izobraževanje (prva bolonjska stopnja)/visokošolska univerzitetna izobrazba (prva bolonjska stopnja),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najmanj sedem mesecev delovnih izkušenj,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opravljen strokovni izpit iz upravnega postopka, (če ga kandidat nima, ga lahko opravi naknadno),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opravljeno obvezno usposabljanje za imenovanje v naziv (če ga kandidat nima, ga lahko opravi naknadno),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znanje uradnega jezika,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 Republike Slovenije,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smejo biti pravnomočno obsojeni zaradi naklepnega kaznivega dejanja, ki se preganja po uradni dolžnosti in ne smejo biti obsojeni na nepogojno kazen zapora v trajanju več kot šest mesecev,</w:t>
            </w:r>
          </w:p>
          <w:p w:rsidR="00936787" w:rsidRDefault="00936787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zoper njih me sme biti vložena pravnomočna obtožnica zaradi naklepnega kaznivega dejanja, ki se preganja po uradni dolžnosti.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8857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      </w:r>
            <w:r>
              <w:rPr>
                <w:rFonts w:ascii="Arial" w:hAnsi="Arial" w:cs="Arial"/>
                <w:sz w:val="20"/>
                <w:szCs w:val="20"/>
              </w:rPr>
              <w:t xml:space="preserve"> Za delovne izkušnje se štejejo tudi delovne izkušnje, ki jih je javni uslužbenec pridobil z opravljanjem del na delovnem mestu, za katero se zahteva za eno stopnjo nižja izobrazba, razen pripravništva v eno stopnjo nižji izobrazbi.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Kot delovne izkušnje se upošteva tudi drugo delo na enaki stopnji zahtevnosti, kot je delovno mesto, za katero oseba kandidira, pri čemer se upošteva čas opravljanja ta</w:t>
            </w:r>
            <w:r>
              <w:rPr>
                <w:rFonts w:ascii="Arial" w:hAnsi="Arial" w:cs="Arial"/>
                <w:sz w:val="20"/>
                <w:szCs w:val="20"/>
              </w:rPr>
              <w:t xml:space="preserve">kega dela in stopnja izobrazbe. </w:t>
            </w:r>
            <w:r w:rsidRPr="00885758">
              <w:rPr>
                <w:rFonts w:ascii="Arial" w:hAnsi="Arial" w:cs="Arial"/>
                <w:sz w:val="20"/>
                <w:szCs w:val="20"/>
              </w:rPr>
              <w:t>Delovne izkušnje se dokazujejo z verodostojnimi listinami, iz katerih sta razvidna čas opravljanja dela in stopnja izobrazbe.</w:t>
            </w:r>
          </w:p>
          <w:p w:rsidR="00506F50" w:rsidRDefault="00506F50" w:rsidP="00506F50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F50" w:rsidRDefault="00506F50" w:rsidP="00506F50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Zahtevane delovne izkušnje se skrajšajo za tretjino v primeru, da ima kandidat univerzitetno izobrazbo (prejšnjo) ali visoko strokovno izobrazbo s specializacijo oziroma magisterijem znanosti </w:t>
            </w:r>
            <w:r w:rsidR="002648D7">
              <w:rPr>
                <w:rFonts w:ascii="Arial" w:hAnsi="Arial" w:cs="Arial"/>
                <w:sz w:val="20"/>
                <w:szCs w:val="20"/>
              </w:rPr>
              <w:t xml:space="preserve">(prejšnjo) </w:t>
            </w:r>
            <w:r>
              <w:rPr>
                <w:rFonts w:ascii="Arial" w:hAnsi="Arial" w:cs="Arial"/>
                <w:sz w:val="20"/>
                <w:szCs w:val="20"/>
              </w:rPr>
              <w:t xml:space="preserve">ali magistrsko izobrazbo (druga bolonjska stopnja). </w:t>
            </w:r>
          </w:p>
          <w:p w:rsidR="00936787" w:rsidRDefault="00936787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F50" w:rsidRPr="00294010" w:rsidRDefault="00506F50" w:rsidP="00506F50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010">
              <w:rPr>
                <w:rFonts w:ascii="Arial" w:hAnsi="Arial" w:cs="Arial"/>
                <w:sz w:val="20"/>
                <w:szCs w:val="20"/>
              </w:rPr>
              <w:t>Pri izbranem kandidatu se bo preverjalo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4010">
              <w:rPr>
                <w:rFonts w:ascii="Arial" w:hAnsi="Arial" w:cs="Arial"/>
                <w:sz w:val="20"/>
                <w:szCs w:val="20"/>
              </w:rPr>
              <w:t xml:space="preserve"> ali ima opravljen strokovni izpit iz upravnega postopka. V nasprotnem primeru bo moral izbran kandidat strokovni izpit iz upravnega postopka opraviti najkasneje v treh mesecih od sklenitve pogodbe o zaposlitvi. </w:t>
            </w:r>
          </w:p>
          <w:p w:rsidR="00936787" w:rsidRDefault="00936787" w:rsidP="002C7A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2C7A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77C7">
              <w:rPr>
                <w:rFonts w:ascii="Arial" w:hAnsi="Arial" w:cs="Arial"/>
                <w:sz w:val="20"/>
                <w:szCs w:val="20"/>
              </w:rPr>
              <w:t xml:space="preserve">Izbrani kandidat mora najkasneje v enem letu od sklenitve </w:t>
            </w:r>
            <w:r>
              <w:rPr>
                <w:rFonts w:ascii="Arial" w:hAnsi="Arial" w:cs="Arial"/>
                <w:sz w:val="20"/>
                <w:szCs w:val="20"/>
              </w:rPr>
              <w:t>delovnega razmerja</w:t>
            </w:r>
            <w:r w:rsidRPr="006777C7">
              <w:rPr>
                <w:rFonts w:ascii="Arial" w:hAnsi="Arial" w:cs="Arial"/>
                <w:sz w:val="20"/>
                <w:szCs w:val="20"/>
              </w:rPr>
              <w:t xml:space="preserve"> opraviti obvezno usposabljanje za imenovanje v naziv. Za javne uslužbence, ki so opravili strokovni izpit za imenovanje v naziv skladno z določbami Zakona o javnih uslužbencih, in/ali so se udeležili priprav na strokovni izpit za imenovanje v naziv, se lahko šteje, da izpolnjujejo pogoj obveznega usposabljanja po 89. členu ZJU.</w:t>
            </w:r>
          </w:p>
          <w:p w:rsidR="00936787" w:rsidRDefault="00936787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Delovno področje: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psihološka diagnostika, prognostika in svetovanje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lastRenderedPageBreak/>
              <w:t>individualno in skupinsko delo z zaprtimi osebami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sodelovanje pri obravnavi odvisnosti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pomoč pri pripravi predpisov in drugih zahtevnejših gradiv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zbiranje, urejanje in priprava podatkov za oblikovanje zahtevnejših gradiv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samostojno oblikovanje manj zahtevnih gradiv s predlogi ukrepov</w:t>
            </w:r>
          </w:p>
          <w:p w:rsidR="00D91D27" w:rsidRP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vodenje in odločanje v zahtevnih upravnih postopkih na prvi stopnji</w:t>
            </w:r>
          </w:p>
          <w:p w:rsidR="00D91D27" w:rsidRDefault="00D91D27" w:rsidP="00D91D27">
            <w:pPr>
              <w:numPr>
                <w:ilvl w:val="0"/>
                <w:numId w:val="18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27">
              <w:rPr>
                <w:rFonts w:ascii="Arial" w:hAnsi="Arial" w:cs="Arial"/>
                <w:sz w:val="20"/>
                <w:szCs w:val="20"/>
              </w:rPr>
              <w:t>opravljanje drugih nalog enake ali podobne zahtevnosti s področja dela.</w:t>
            </w:r>
          </w:p>
          <w:p w:rsidR="00506F50" w:rsidRDefault="00506F50" w:rsidP="00506F50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F50" w:rsidRDefault="00506F50" w:rsidP="00506F50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BE7">
              <w:rPr>
                <w:rFonts w:ascii="Arial" w:hAnsi="Arial" w:cs="Arial"/>
                <w:sz w:val="20"/>
                <w:szCs w:val="20"/>
              </w:rPr>
              <w:t xml:space="preserve">Posebnosti delovnega mesta: </w:t>
            </w:r>
            <w:r>
              <w:rPr>
                <w:rFonts w:ascii="Arial" w:hAnsi="Arial" w:cs="Arial"/>
                <w:sz w:val="20"/>
                <w:szCs w:val="20"/>
              </w:rPr>
              <w:t>delo v eni izmeni, pooblaščena uradna oseba, dodatno obvezno pokojninsko zavarovanje, stalnost</w:t>
            </w:r>
          </w:p>
          <w:p w:rsidR="00936787" w:rsidRDefault="00936787" w:rsidP="00506F50">
            <w:pPr>
              <w:tabs>
                <w:tab w:val="left" w:pos="-1440"/>
                <w:tab w:val="left" w:pos="-720"/>
                <w:tab w:val="left" w:pos="0"/>
                <w:tab w:val="left" w:pos="43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8C39EB" w:rsidRDefault="00936787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C39EB">
              <w:rPr>
                <w:rFonts w:ascii="Arial" w:hAnsi="Arial" w:cs="Arial"/>
                <w:b/>
                <w:sz w:val="20"/>
                <w:szCs w:val="20"/>
              </w:rPr>
              <w:t xml:space="preserve">Prijava </w:t>
            </w:r>
            <w:r w:rsidR="008C39EB">
              <w:rPr>
                <w:rFonts w:ascii="Arial" w:hAnsi="Arial" w:cs="Arial"/>
                <w:b/>
                <w:sz w:val="20"/>
                <w:szCs w:val="20"/>
              </w:rPr>
              <w:t xml:space="preserve">na delovno mesto </w:t>
            </w:r>
            <w:r w:rsidRPr="008C39EB">
              <w:rPr>
                <w:rFonts w:ascii="Arial" w:hAnsi="Arial" w:cs="Arial"/>
                <w:b/>
                <w:sz w:val="20"/>
                <w:szCs w:val="20"/>
              </w:rPr>
              <w:t xml:space="preserve">mora vsebovati: </w:t>
            </w:r>
          </w:p>
          <w:p w:rsidR="00936787" w:rsidRDefault="00936787">
            <w:pPr>
              <w:pStyle w:val="Navadensple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kandidata o izpolnjevanju pogoja glede zahtevane stopnje izobrazbe, iz katere mora biti razvidna stopnja in smer izobrazbe, datum (dan, mesec in leto) zaključka izobraževanja ter ustanova, na kater</w:t>
            </w:r>
            <w:r>
              <w:rPr>
                <w:rFonts w:ascii="Arial" w:hAnsi="Arial" w:cs="Arial"/>
                <w:sz w:val="20"/>
                <w:szCs w:val="20"/>
              </w:rPr>
              <w:t>i je bila izobrazba pridobljena,</w:t>
            </w:r>
          </w:p>
          <w:p w:rsidR="00936787" w:rsidRPr="00745B3A" w:rsidRDefault="00936787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kandidata o vseh dosedanjih zaposlitvah, v kateri kandidat navede datum sklenitve in datum prekinitve delovnega razmerja pri posameznemu delodajalcu, ter kratko opiše delo, ki ga je opravljal pri tem delodajalcu</w:t>
            </w:r>
            <w:r>
              <w:rPr>
                <w:rFonts w:ascii="Arial" w:hAnsi="Arial" w:cs="Arial"/>
                <w:sz w:val="20"/>
                <w:szCs w:val="20"/>
              </w:rPr>
              <w:t xml:space="preserve"> in navede zahtevano stopnjo izobrazbe na tem delovnem mestu,</w:t>
            </w:r>
          </w:p>
          <w:p w:rsidR="00936787" w:rsidRPr="00745B3A" w:rsidRDefault="00936787" w:rsidP="00FC6232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kandidata, da: </w:t>
            </w:r>
          </w:p>
          <w:p w:rsidR="00936787" w:rsidRPr="00745B3A" w:rsidRDefault="00936787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 državljan Republike Slovenije,</w:t>
            </w:r>
          </w:p>
          <w:p w:rsidR="00936787" w:rsidRPr="00745B3A" w:rsidRDefault="00936787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ni bil pravnomočno obsojen zaradi kaznivega dejanja, ki se preganja po uradni dolžnosti in da ni bil obsojen na nepogojno kazen zapora </w:t>
            </w:r>
            <w:r>
              <w:rPr>
                <w:rFonts w:ascii="Arial" w:hAnsi="Arial" w:cs="Arial"/>
                <w:sz w:val="20"/>
                <w:szCs w:val="20"/>
              </w:rPr>
              <w:t>v trajanju več kot šest mesecev,</w:t>
            </w:r>
          </w:p>
          <w:p w:rsidR="00936787" w:rsidRPr="00745B3A" w:rsidRDefault="00936787" w:rsidP="00FC6232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da zoper njega ni vložena pravnomočna obtožnica zaradi kaznivega dejanja, ki </w:t>
            </w:r>
            <w:r>
              <w:rPr>
                <w:rFonts w:ascii="Arial" w:hAnsi="Arial" w:cs="Arial"/>
                <w:sz w:val="20"/>
                <w:szCs w:val="20"/>
              </w:rPr>
              <w:t>se preganja po uradni dolžnosti.</w:t>
            </w:r>
          </w:p>
          <w:p w:rsidR="00936787" w:rsidRPr="00745B3A" w:rsidRDefault="00936787" w:rsidP="00FC6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pStyle w:val="Navadensplet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>pisno izjavo o opravljenem strokovnem izpitu iz upravnega postopka iz katerega mora biti razviden dan, mesec, in leto ter ustanova na kateri je bil opravljanem (če</w:t>
            </w:r>
            <w:r>
              <w:rPr>
                <w:rFonts w:ascii="Arial" w:hAnsi="Arial" w:cs="Arial"/>
                <w:sz w:val="20"/>
                <w:szCs w:val="20"/>
              </w:rPr>
              <w:t xml:space="preserve"> ga je kandidat opravil),</w:t>
            </w:r>
          </w:p>
          <w:p w:rsidR="00936787" w:rsidRPr="00745B3A" w:rsidRDefault="00936787" w:rsidP="00FC6232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pStyle w:val="Navadensplet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</w:t>
            </w:r>
            <w:r>
              <w:rPr>
                <w:rFonts w:ascii="Arial" w:hAnsi="Arial" w:cs="Arial"/>
                <w:sz w:val="20"/>
                <w:szCs w:val="20"/>
              </w:rPr>
              <w:t xml:space="preserve">kandidata </w:t>
            </w:r>
            <w:r w:rsidRPr="00745B3A">
              <w:rPr>
                <w:rFonts w:ascii="Arial" w:hAnsi="Arial" w:cs="Arial"/>
                <w:sz w:val="20"/>
                <w:szCs w:val="20"/>
              </w:rPr>
              <w:t>o opravljenem obveznem usposabljanju za imenovanje v na</w:t>
            </w:r>
            <w:r>
              <w:rPr>
                <w:rFonts w:ascii="Arial" w:hAnsi="Arial" w:cs="Arial"/>
                <w:sz w:val="20"/>
                <w:szCs w:val="20"/>
              </w:rPr>
              <w:t>ziv (če ga je kandidat opravil),</w:t>
            </w:r>
          </w:p>
          <w:p w:rsidR="00936787" w:rsidRPr="00745B3A" w:rsidRDefault="00936787" w:rsidP="00FC6232">
            <w:pPr>
              <w:pStyle w:val="Navadensplet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745B3A" w:rsidRDefault="00936787" w:rsidP="00FC6232">
            <w:pPr>
              <w:pStyle w:val="Navadensplet"/>
              <w:numPr>
                <w:ilvl w:val="0"/>
                <w:numId w:val="17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5B3A">
              <w:rPr>
                <w:rFonts w:ascii="Arial" w:hAnsi="Arial" w:cs="Arial"/>
                <w:sz w:val="20"/>
                <w:szCs w:val="20"/>
              </w:rPr>
              <w:t xml:space="preserve">pisno izjavo kandidata, da za namen tega natečajnega postopka dovoljuje Zavodu za prestajanje kazni zapora </w:t>
            </w:r>
            <w:r>
              <w:rPr>
                <w:rFonts w:ascii="Arial" w:hAnsi="Arial" w:cs="Arial"/>
                <w:sz w:val="20"/>
                <w:szCs w:val="20"/>
              </w:rPr>
              <w:t>Dob pri Mirni</w:t>
            </w:r>
            <w:r w:rsidRPr="00745B3A">
              <w:rPr>
                <w:rFonts w:ascii="Arial" w:hAnsi="Arial" w:cs="Arial"/>
                <w:sz w:val="20"/>
                <w:szCs w:val="20"/>
              </w:rPr>
              <w:t xml:space="preserve"> pridobitev podatkov iz 3. točke iz uradne evidence.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primeru, da kandidat s pridobitvijo podatkov iz uradnih evidenc ne soglaša, bo moral sam predložiti ustrezna dokazila.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Zaželeno je, da prijava vsebuje tudi kratek življenjepis te</w:t>
            </w:r>
            <w:r w:rsidR="00434D54"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</w:rPr>
              <w:t>da kandidat v njej poleg formalne izobrazbe navede tudi druga znanja in veščine, ki jih je pridobil.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9F0833" w:rsidRDefault="00936787" w:rsidP="000F7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F0833">
              <w:rPr>
                <w:rFonts w:ascii="Arial" w:hAnsi="Arial" w:cs="Arial"/>
                <w:sz w:val="20"/>
                <w:szCs w:val="20"/>
              </w:rPr>
              <w:t>trokovn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usposobljenost kandidatov </w:t>
            </w:r>
            <w:r>
              <w:rPr>
                <w:rFonts w:ascii="Arial" w:hAnsi="Arial" w:cs="Arial"/>
                <w:sz w:val="20"/>
                <w:szCs w:val="20"/>
              </w:rPr>
              <w:t xml:space="preserve">se bo </w:t>
            </w:r>
            <w:r w:rsidRPr="009F0833">
              <w:rPr>
                <w:rFonts w:ascii="Arial" w:hAnsi="Arial" w:cs="Arial"/>
                <w:sz w:val="20"/>
                <w:szCs w:val="20"/>
              </w:rPr>
              <w:t>presojala na podlagi</w:t>
            </w:r>
            <w:r w:rsidR="00206C19">
              <w:rPr>
                <w:rFonts w:ascii="Arial" w:hAnsi="Arial" w:cs="Arial"/>
                <w:sz w:val="20"/>
                <w:szCs w:val="20"/>
              </w:rPr>
              <w:t xml:space="preserve"> navedb v prijavi,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priloženih </w:t>
            </w:r>
            <w:r>
              <w:rPr>
                <w:rFonts w:ascii="Arial" w:hAnsi="Arial" w:cs="Arial"/>
                <w:sz w:val="20"/>
                <w:szCs w:val="20"/>
              </w:rPr>
              <w:t>izjav k prijavi</w:t>
            </w:r>
            <w:r w:rsidR="00D91D27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z osebnim razgovorom</w:t>
            </w:r>
            <w:r w:rsidR="00D91D2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94525" w:rsidRDefault="00A94525" w:rsidP="00A94525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4525" w:rsidRPr="00E56F10" w:rsidRDefault="00A94525" w:rsidP="00A94525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6F10">
              <w:rPr>
                <w:rFonts w:ascii="Arial" w:hAnsi="Arial" w:cs="Arial"/>
                <w:b/>
                <w:sz w:val="20"/>
                <w:szCs w:val="20"/>
              </w:rPr>
              <w:t xml:space="preserve">Prednost pri izbiri bodo imeli kandidati z </w:t>
            </w:r>
            <w:r w:rsidR="00E47384">
              <w:rPr>
                <w:rFonts w:ascii="Arial" w:hAnsi="Arial" w:cs="Arial"/>
                <w:b/>
                <w:sz w:val="20"/>
                <w:szCs w:val="20"/>
              </w:rPr>
              <w:t xml:space="preserve">delovnimi </w:t>
            </w:r>
            <w:r w:rsidRPr="00E56F10">
              <w:rPr>
                <w:rFonts w:ascii="Arial" w:hAnsi="Arial" w:cs="Arial"/>
                <w:b/>
                <w:sz w:val="20"/>
                <w:szCs w:val="20"/>
              </w:rPr>
              <w:t xml:space="preserve">izkušnjami s področja psihološkega dela in </w:t>
            </w:r>
            <w:r w:rsidR="00E47384">
              <w:rPr>
                <w:rFonts w:ascii="Arial" w:hAnsi="Arial" w:cs="Arial"/>
                <w:b/>
                <w:sz w:val="20"/>
                <w:szCs w:val="20"/>
              </w:rPr>
              <w:t xml:space="preserve">delovnimi </w:t>
            </w:r>
            <w:r w:rsidRPr="00E56F10">
              <w:rPr>
                <w:rFonts w:ascii="Arial" w:hAnsi="Arial" w:cs="Arial"/>
                <w:b/>
                <w:sz w:val="20"/>
                <w:szCs w:val="20"/>
              </w:rPr>
              <w:t xml:space="preserve">izkušnjami s področja </w:t>
            </w:r>
            <w:r w:rsidRPr="00E56F10">
              <w:rPr>
                <w:rFonts w:ascii="Arial" w:hAnsi="Arial" w:cs="Arial"/>
                <w:b/>
                <w:color w:val="000000"/>
                <w:sz w:val="20"/>
              </w:rPr>
              <w:t>problematike, ki se pojavlja pri zaprtih osebah.</w:t>
            </w:r>
          </w:p>
          <w:p w:rsidR="00EE45A3" w:rsidRDefault="00EE45A3" w:rsidP="000F7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A5B" w:rsidRPr="00F977AB" w:rsidRDefault="00A20A5B" w:rsidP="00A20A5B">
            <w:pPr>
              <w:spacing w:line="260" w:lineRule="exact"/>
              <w:contextualSpacing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77AB">
              <w:rPr>
                <w:rFonts w:ascii="Arial" w:hAnsi="Arial" w:cs="Arial"/>
                <w:sz w:val="20"/>
                <w:szCs w:val="20"/>
              </w:rPr>
              <w:t>Kandidati, ki ne bodo izpolnjevali natečajnih pogojev, se v skladu z 21. členom Uredbe o postopku za zasedbo delovnega mesta v organih državne uprave in v pravosodnih organih (Uradni list RS, št. 139/06 in 104/10) ne bodo uvrstili v izbirni postopek.</w:t>
            </w:r>
            <w:r w:rsidRPr="00F97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936787" w:rsidRPr="009F0833" w:rsidRDefault="00936787" w:rsidP="000F7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Izbrani kandidat bo delo na delovne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m mestu svetovalec </w:t>
            </w:r>
            <w:r w:rsidR="006437A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625">
              <w:rPr>
                <w:rFonts w:ascii="Arial" w:hAnsi="Arial" w:cs="Arial"/>
                <w:sz w:val="20"/>
                <w:szCs w:val="20"/>
              </w:rPr>
              <w:t>psiholog</w:t>
            </w:r>
            <w:r>
              <w:rPr>
                <w:rFonts w:ascii="Arial" w:hAnsi="Arial" w:cs="Arial"/>
                <w:sz w:val="20"/>
                <w:szCs w:val="20"/>
              </w:rPr>
              <w:t xml:space="preserve"> opravljal v nazivu svetovalec III z možnostjo napredovanja v naziv svetovalec II in svetovalec I.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Izbrani kandidat bo sklenil pogodbo o zaposlitvi za nedoločen čas s polnim delovnim časom. Delovno razmerje se bo sklenilo pod pogojem, da javni uslužbenec uspešno opravi poskusno delo v trajanju treh mesecev. Delo bo opravljal na sedežu Zavoda za prestajanje kazni zapora Dob pri Mirni in na terenu, s polnim delovnim časom.</w:t>
            </w:r>
          </w:p>
          <w:p w:rsidR="00936787" w:rsidRDefault="009367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Pr="00AD1625" w:rsidRDefault="00936787" w:rsidP="0010062E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062E">
              <w:rPr>
                <w:rFonts w:ascii="Arial" w:hAnsi="Arial" w:cs="Arial"/>
                <w:sz w:val="20"/>
                <w:szCs w:val="20"/>
              </w:rPr>
              <w:t>Kandidat</w:t>
            </w:r>
            <w:r>
              <w:rPr>
                <w:rFonts w:ascii="Arial" w:hAnsi="Arial" w:cs="Arial"/>
                <w:sz w:val="20"/>
                <w:szCs w:val="20"/>
              </w:rPr>
              <w:t>i vložijo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prijavo v pisni obliki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980">
              <w:rPr>
                <w:rFonts w:ascii="Arial" w:hAnsi="Arial" w:cs="Arial"/>
                <w:b/>
                <w:sz w:val="20"/>
                <w:szCs w:val="20"/>
              </w:rPr>
              <w:t>na priloženem obrazcu Prijava za zaposlitev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ki jo pošlje</w:t>
            </w:r>
            <w:r>
              <w:rPr>
                <w:rFonts w:ascii="Arial" w:hAnsi="Arial" w:cs="Arial"/>
                <w:sz w:val="20"/>
                <w:szCs w:val="20"/>
              </w:rPr>
              <w:t>jo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v zaprti ovojnici z označbo 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 xml:space="preserve">»javni natečaj svetovalec </w:t>
            </w:r>
            <w:r w:rsidR="00A5296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1625">
              <w:rPr>
                <w:rFonts w:ascii="Arial" w:hAnsi="Arial" w:cs="Arial"/>
                <w:b/>
                <w:sz w:val="20"/>
                <w:szCs w:val="20"/>
              </w:rPr>
              <w:t>psiholog</w:t>
            </w:r>
            <w:r w:rsidRPr="00100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« </w:t>
            </w:r>
            <w:r w:rsidRPr="00102AD3">
              <w:rPr>
                <w:rFonts w:ascii="Arial" w:hAnsi="Arial" w:cs="Arial"/>
                <w:bCs/>
                <w:sz w:val="20"/>
                <w:szCs w:val="20"/>
              </w:rPr>
              <w:t>na naslov</w:t>
            </w:r>
            <w:r w:rsidRPr="0010062E">
              <w:rPr>
                <w:rFonts w:ascii="Arial" w:hAnsi="Arial" w:cs="Arial"/>
                <w:sz w:val="20"/>
                <w:szCs w:val="20"/>
              </w:rPr>
              <w:t>: Zavod za prestajanje kazni zapora Dob</w:t>
            </w:r>
            <w:r>
              <w:rPr>
                <w:rFonts w:ascii="Arial" w:hAnsi="Arial" w:cs="Arial"/>
                <w:sz w:val="20"/>
                <w:szCs w:val="20"/>
              </w:rPr>
              <w:t xml:space="preserve"> pri Mirni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, Slovenska vas 14, 8233 Mirna, in sicer v roku </w:t>
            </w:r>
            <w:r w:rsidRPr="0010062E">
              <w:rPr>
                <w:rFonts w:ascii="Arial" w:hAnsi="Arial" w:cs="Arial"/>
                <w:b/>
                <w:sz w:val="20"/>
                <w:szCs w:val="20"/>
              </w:rPr>
              <w:t>8 dni po objavi</w:t>
            </w:r>
            <w:r w:rsidR="00605F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F73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  <w:r w:rsidR="00605F73">
              <w:rPr>
                <w:rFonts w:ascii="Arial" w:hAnsi="Arial" w:cs="Arial"/>
                <w:color w:val="000000" w:themeColor="text1"/>
                <w:sz w:val="20"/>
                <w:szCs w:val="20"/>
              </w:rPr>
              <w:t>enotnem</w:t>
            </w:r>
            <w:r w:rsidR="00605F73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portalu državne uprave</w:t>
            </w:r>
            <w:r w:rsidR="00FE4B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GOV.SI</w:t>
            </w:r>
            <w:r w:rsidR="00605F73" w:rsidRPr="00605F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5F73" w:rsidRPr="00605F73">
              <w:rPr>
                <w:rFonts w:ascii="Arial" w:hAnsi="Arial" w:cs="Arial"/>
                <w:sz w:val="20"/>
                <w:szCs w:val="20"/>
              </w:rPr>
              <w:t>oziroma</w:t>
            </w:r>
            <w:r w:rsidR="00605F73">
              <w:rPr>
                <w:rFonts w:ascii="Arial" w:hAnsi="Arial" w:cs="Arial"/>
                <w:sz w:val="20"/>
                <w:szCs w:val="20"/>
              </w:rPr>
              <w:t xml:space="preserve"> na spletni strani</w:t>
            </w:r>
            <w:r w:rsidR="00605F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F73" w:rsidRPr="00EB302E">
              <w:rPr>
                <w:rFonts w:ascii="Arial" w:hAnsi="Arial" w:cs="Arial"/>
                <w:sz w:val="20"/>
                <w:szCs w:val="20"/>
              </w:rPr>
              <w:t>Zavoda Republike Slovenije za zaposlovanje</w:t>
            </w:r>
            <w:r w:rsidRPr="0010062E">
              <w:rPr>
                <w:rFonts w:ascii="Arial" w:hAnsi="Arial" w:cs="Arial"/>
                <w:sz w:val="20"/>
                <w:szCs w:val="20"/>
              </w:rPr>
              <w:t>. Za pisno obliko prijave se šteje tudi elektronska oblika, poslana na 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0062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374971">
                <w:rPr>
                  <w:rStyle w:val="Hiperpovezava"/>
                  <w:rFonts w:ascii="Arial" w:hAnsi="Arial" w:cs="Arial"/>
                  <w:sz w:val="20"/>
                  <w:szCs w:val="20"/>
                </w:rPr>
                <w:t>zpkz-dob@gov.si</w:t>
              </w:r>
            </w:hyperlink>
            <w:r w:rsidRPr="0010062E">
              <w:rPr>
                <w:rFonts w:ascii="Arial" w:hAnsi="Arial" w:cs="Arial"/>
                <w:sz w:val="20"/>
                <w:szCs w:val="20"/>
              </w:rPr>
              <w:t xml:space="preserve">, pri čemer veljavnost prijave ni pogojena z elektronskim podpisom. </w:t>
            </w:r>
          </w:p>
          <w:p w:rsidR="00936787" w:rsidRDefault="00936787" w:rsidP="00D710DA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1625" w:rsidRDefault="00936787" w:rsidP="006A6A06">
            <w:pPr>
              <w:pStyle w:val="Navadensplet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Kandidati bodo o izbiri pisno obveščeni</w:t>
            </w:r>
            <w:r w:rsidR="00506F50" w:rsidRPr="00C11B5A">
              <w:rPr>
                <w:rFonts w:ascii="Arial" w:hAnsi="Arial" w:cs="Arial"/>
                <w:sz w:val="20"/>
                <w:szCs w:val="20"/>
              </w:rPr>
              <w:t xml:space="preserve"> najkasneje </w:t>
            </w:r>
            <w:r w:rsidR="00A82491">
              <w:rPr>
                <w:rFonts w:ascii="Arial" w:hAnsi="Arial" w:cs="Arial"/>
                <w:sz w:val="20"/>
                <w:szCs w:val="20"/>
              </w:rPr>
              <w:t>v roku 3</w:t>
            </w:r>
            <w:r w:rsidR="00FC0F29">
              <w:rPr>
                <w:rFonts w:ascii="Arial" w:hAnsi="Arial" w:cs="Arial"/>
                <w:sz w:val="20"/>
                <w:szCs w:val="20"/>
              </w:rPr>
              <w:t>0 dni po opravljeni izbiri</w:t>
            </w:r>
            <w:r w:rsidR="00506F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4039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Obvestilo o končanem postopku javnega natečaja bo objavljeno na </w:t>
            </w:r>
            <w:r w:rsidR="00497B6B">
              <w:rPr>
                <w:rFonts w:ascii="Arial" w:hAnsi="Arial" w:cs="Arial"/>
                <w:color w:val="000000" w:themeColor="text1"/>
                <w:sz w:val="20"/>
                <w:szCs w:val="20"/>
              </w:rPr>
              <w:t>enotnem</w:t>
            </w:r>
            <w:r w:rsidR="00254039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portalu državne uprave</w:t>
            </w:r>
            <w:r w:rsidR="00FE4B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GOV.SI:</w:t>
            </w:r>
            <w:r w:rsidR="00254039" w:rsidRPr="00F977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6" w:history="1">
              <w:r w:rsidR="00480D7E" w:rsidRPr="00480D7E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https://www.gov.si/zbirke/delovna-mesta/</w:t>
              </w:r>
            </w:hyperlink>
            <w:r w:rsidR="00480D7E" w:rsidRPr="008D16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0D7E" w:rsidRDefault="00480D7E" w:rsidP="006A6A06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6A6A06">
            <w:pPr>
              <w:pStyle w:val="Navadensplet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833">
              <w:rPr>
                <w:rFonts w:ascii="Arial" w:hAnsi="Arial" w:cs="Arial"/>
                <w:sz w:val="20"/>
                <w:szCs w:val="20"/>
              </w:rPr>
              <w:t xml:space="preserve">Informacije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delovnem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področju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  o 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izvedbi </w:t>
            </w:r>
            <w:r>
              <w:rPr>
                <w:rFonts w:ascii="Arial" w:hAnsi="Arial" w:cs="Arial"/>
                <w:sz w:val="20"/>
                <w:szCs w:val="20"/>
              </w:rPr>
              <w:t>javnega</w:t>
            </w:r>
            <w:r w:rsidRPr="009F0833">
              <w:rPr>
                <w:rFonts w:ascii="Arial" w:hAnsi="Arial" w:cs="Arial"/>
                <w:sz w:val="20"/>
                <w:szCs w:val="20"/>
              </w:rPr>
              <w:t xml:space="preserve"> natečaja</w:t>
            </w:r>
            <w:r>
              <w:rPr>
                <w:rFonts w:ascii="Arial" w:hAnsi="Arial" w:cs="Arial"/>
                <w:sz w:val="20"/>
                <w:szCs w:val="20"/>
              </w:rPr>
              <w:t xml:space="preserve"> daje </w:t>
            </w:r>
            <w:r w:rsidR="00506F50">
              <w:rPr>
                <w:rFonts w:ascii="Arial" w:hAnsi="Arial" w:cs="Arial"/>
                <w:sz w:val="20"/>
                <w:szCs w:val="20"/>
              </w:rPr>
              <w:t xml:space="preserve">ga. </w:t>
            </w:r>
            <w:r>
              <w:rPr>
                <w:rFonts w:ascii="Arial" w:hAnsi="Arial" w:cs="Arial"/>
                <w:sz w:val="20"/>
                <w:szCs w:val="20"/>
              </w:rPr>
              <w:t>Alenka Hribar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tel. št.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EA0B44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46 6761.</w:t>
            </w:r>
          </w:p>
          <w:p w:rsidR="00936787" w:rsidRDefault="00936787" w:rsidP="006A6A06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787" w:rsidRDefault="00936787" w:rsidP="006A6A06">
            <w:pPr>
              <w:pStyle w:val="Navadensple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Opomba: V besedilu javnega natečaja uporabljeni izrazi, zapisani v moški spolni obliki, so uporabljeni kot nevtralni za moške in ženske.</w:t>
            </w:r>
          </w:p>
        </w:tc>
      </w:tr>
      <w:tr w:rsidR="00936787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7" w:rsidRDefault="009367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36787" w:rsidRDefault="00936787"/>
    <w:sectPr w:rsidR="00936787" w:rsidSect="0093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313"/>
    <w:multiLevelType w:val="hybridMultilevel"/>
    <w:tmpl w:val="238C0EE8"/>
    <w:lvl w:ilvl="0" w:tplc="084A6BD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B35"/>
    <w:multiLevelType w:val="hybridMultilevel"/>
    <w:tmpl w:val="532659D4"/>
    <w:lvl w:ilvl="0" w:tplc="E42E6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1B2F"/>
    <w:multiLevelType w:val="multilevel"/>
    <w:tmpl w:val="061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E7E1D"/>
    <w:multiLevelType w:val="hybridMultilevel"/>
    <w:tmpl w:val="ECE0F9F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51476"/>
    <w:multiLevelType w:val="hybridMultilevel"/>
    <w:tmpl w:val="66900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2B0"/>
    <w:multiLevelType w:val="singleLevel"/>
    <w:tmpl w:val="91D6645C"/>
    <w:lvl w:ilvl="0">
      <w:start w:val="82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7A2223"/>
    <w:multiLevelType w:val="hybridMultilevel"/>
    <w:tmpl w:val="B0A2D0A2"/>
    <w:lvl w:ilvl="0" w:tplc="9A4844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eastAsia="Times New Roman" w:hAnsi="Helv" w:cs="Helv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A4A"/>
    <w:multiLevelType w:val="multilevel"/>
    <w:tmpl w:val="A14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10AD3"/>
    <w:multiLevelType w:val="hybridMultilevel"/>
    <w:tmpl w:val="AAE818DE"/>
    <w:lvl w:ilvl="0" w:tplc="DCAAF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434E"/>
    <w:multiLevelType w:val="multilevel"/>
    <w:tmpl w:val="966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C6C48"/>
    <w:multiLevelType w:val="hybridMultilevel"/>
    <w:tmpl w:val="45ECEF3E"/>
    <w:lvl w:ilvl="0" w:tplc="C34A6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0EE7"/>
    <w:multiLevelType w:val="multilevel"/>
    <w:tmpl w:val="5A82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66D7A"/>
    <w:multiLevelType w:val="hybridMultilevel"/>
    <w:tmpl w:val="3C388DB4"/>
    <w:lvl w:ilvl="0" w:tplc="B01E0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8A5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94A6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40A7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B8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CCD7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361F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C2B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B039F"/>
    <w:multiLevelType w:val="multilevel"/>
    <w:tmpl w:val="869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313BE"/>
    <w:multiLevelType w:val="multilevel"/>
    <w:tmpl w:val="0C2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9F1801"/>
    <w:multiLevelType w:val="multilevel"/>
    <w:tmpl w:val="1DF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00B3D"/>
    <w:multiLevelType w:val="hybridMultilevel"/>
    <w:tmpl w:val="A6269B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AA0CC0"/>
    <w:multiLevelType w:val="hybridMultilevel"/>
    <w:tmpl w:val="C0ECA3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9"/>
  </w:num>
  <w:num w:numId="6">
    <w:abstractNumId w:val="15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17"/>
  </w:num>
  <w:num w:numId="12">
    <w:abstractNumId w:val="4"/>
  </w:num>
  <w:num w:numId="13">
    <w:abstractNumId w:val="1"/>
  </w:num>
  <w:num w:numId="14">
    <w:abstractNumId w:val="8"/>
  </w:num>
  <w:num w:numId="15">
    <w:abstractNumId w:val="3"/>
  </w:num>
  <w:num w:numId="16">
    <w:abstractNumId w:val="11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A8"/>
    <w:rsid w:val="00000393"/>
    <w:rsid w:val="00026DE3"/>
    <w:rsid w:val="00052CC9"/>
    <w:rsid w:val="000643FD"/>
    <w:rsid w:val="00073479"/>
    <w:rsid w:val="00087F3D"/>
    <w:rsid w:val="00095131"/>
    <w:rsid w:val="000F7F6F"/>
    <w:rsid w:val="0010062E"/>
    <w:rsid w:val="00102AD3"/>
    <w:rsid w:val="0012190E"/>
    <w:rsid w:val="00121C57"/>
    <w:rsid w:val="00130A20"/>
    <w:rsid w:val="00137816"/>
    <w:rsid w:val="00191AAC"/>
    <w:rsid w:val="001E77A8"/>
    <w:rsid w:val="00206C19"/>
    <w:rsid w:val="0021694B"/>
    <w:rsid w:val="002243C2"/>
    <w:rsid w:val="00240BDE"/>
    <w:rsid w:val="00254039"/>
    <w:rsid w:val="002627B6"/>
    <w:rsid w:val="002648D7"/>
    <w:rsid w:val="002A209B"/>
    <w:rsid w:val="002C7A61"/>
    <w:rsid w:val="002F22E8"/>
    <w:rsid w:val="00304F22"/>
    <w:rsid w:val="00351122"/>
    <w:rsid w:val="00357B98"/>
    <w:rsid w:val="00364671"/>
    <w:rsid w:val="00374971"/>
    <w:rsid w:val="00382126"/>
    <w:rsid w:val="003A001F"/>
    <w:rsid w:val="00426EF9"/>
    <w:rsid w:val="00434D54"/>
    <w:rsid w:val="00480D7E"/>
    <w:rsid w:val="00497B6B"/>
    <w:rsid w:val="004D018E"/>
    <w:rsid w:val="00506F50"/>
    <w:rsid w:val="00512E11"/>
    <w:rsid w:val="00541D07"/>
    <w:rsid w:val="00554A13"/>
    <w:rsid w:val="00584BF2"/>
    <w:rsid w:val="005959E9"/>
    <w:rsid w:val="005A20E8"/>
    <w:rsid w:val="00605F73"/>
    <w:rsid w:val="00624B32"/>
    <w:rsid w:val="00627DD8"/>
    <w:rsid w:val="006360A8"/>
    <w:rsid w:val="006437AA"/>
    <w:rsid w:val="00660B8F"/>
    <w:rsid w:val="00666FA9"/>
    <w:rsid w:val="00672977"/>
    <w:rsid w:val="00676525"/>
    <w:rsid w:val="006777C7"/>
    <w:rsid w:val="00683B46"/>
    <w:rsid w:val="006A6A06"/>
    <w:rsid w:val="00705FE6"/>
    <w:rsid w:val="00716310"/>
    <w:rsid w:val="00735488"/>
    <w:rsid w:val="00744958"/>
    <w:rsid w:val="00745B3A"/>
    <w:rsid w:val="007E46C9"/>
    <w:rsid w:val="00813CAB"/>
    <w:rsid w:val="00885758"/>
    <w:rsid w:val="008A6D3A"/>
    <w:rsid w:val="008B5415"/>
    <w:rsid w:val="008C39EB"/>
    <w:rsid w:val="008D1629"/>
    <w:rsid w:val="008D4840"/>
    <w:rsid w:val="008D7F6B"/>
    <w:rsid w:val="00936787"/>
    <w:rsid w:val="009629F1"/>
    <w:rsid w:val="00986BBE"/>
    <w:rsid w:val="00987CC7"/>
    <w:rsid w:val="009A6436"/>
    <w:rsid w:val="009D01A0"/>
    <w:rsid w:val="009D7D57"/>
    <w:rsid w:val="009E6D4D"/>
    <w:rsid w:val="009F0833"/>
    <w:rsid w:val="009F6194"/>
    <w:rsid w:val="00A20A5B"/>
    <w:rsid w:val="00A46390"/>
    <w:rsid w:val="00A52969"/>
    <w:rsid w:val="00A72E85"/>
    <w:rsid w:val="00A82491"/>
    <w:rsid w:val="00A879D9"/>
    <w:rsid w:val="00A94525"/>
    <w:rsid w:val="00AA1657"/>
    <w:rsid w:val="00AB667D"/>
    <w:rsid w:val="00AD1625"/>
    <w:rsid w:val="00B0551A"/>
    <w:rsid w:val="00B23094"/>
    <w:rsid w:val="00B247C9"/>
    <w:rsid w:val="00BB3165"/>
    <w:rsid w:val="00BC0BF6"/>
    <w:rsid w:val="00C100F6"/>
    <w:rsid w:val="00C93194"/>
    <w:rsid w:val="00C943A4"/>
    <w:rsid w:val="00CA6148"/>
    <w:rsid w:val="00CD762E"/>
    <w:rsid w:val="00D00581"/>
    <w:rsid w:val="00D065C1"/>
    <w:rsid w:val="00D328B4"/>
    <w:rsid w:val="00D710DA"/>
    <w:rsid w:val="00D71432"/>
    <w:rsid w:val="00D91D27"/>
    <w:rsid w:val="00DD5D79"/>
    <w:rsid w:val="00DF4FB3"/>
    <w:rsid w:val="00E030F8"/>
    <w:rsid w:val="00E3526A"/>
    <w:rsid w:val="00E405E2"/>
    <w:rsid w:val="00E47384"/>
    <w:rsid w:val="00E56F10"/>
    <w:rsid w:val="00EA0B44"/>
    <w:rsid w:val="00EB4538"/>
    <w:rsid w:val="00ED3F96"/>
    <w:rsid w:val="00EE3DEF"/>
    <w:rsid w:val="00EE45A3"/>
    <w:rsid w:val="00F06980"/>
    <w:rsid w:val="00F33B8E"/>
    <w:rsid w:val="00F5273C"/>
    <w:rsid w:val="00FB58CC"/>
    <w:rsid w:val="00FC0F29"/>
    <w:rsid w:val="00FC6232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DBC2E"/>
  <w15:docId w15:val="{4B1136CC-086A-476F-A00C-513F0122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after="82"/>
    </w:pPr>
    <w:rPr>
      <w:rFonts w:ascii="Verdana" w:hAnsi="Verdana" w:cs="Verdana"/>
      <w:sz w:val="18"/>
      <w:szCs w:val="18"/>
    </w:rPr>
  </w:style>
  <w:style w:type="character" w:styleId="Krepko">
    <w:name w:val="Strong"/>
    <w:basedOn w:val="Privzetapisavaodstavka"/>
    <w:uiPriority w:val="99"/>
    <w:qFormat/>
    <w:rPr>
      <w:rFonts w:ascii="Times New Roman" w:hAnsi="Times New Roman" w:cs="Times New Roman"/>
      <w:b/>
      <w:bCs/>
    </w:rPr>
  </w:style>
  <w:style w:type="character" w:styleId="Poudarek">
    <w:name w:val="Emphasis"/>
    <w:basedOn w:val="Privzetapisavaodstavka"/>
    <w:uiPriority w:val="99"/>
    <w:qFormat/>
    <w:rPr>
      <w:rFonts w:ascii="Times New Roman" w:hAnsi="Times New Roman" w:cs="Times New Roman"/>
      <w:i/>
      <w:iCs/>
    </w:r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118"/>
    <w:rPr>
      <w:sz w:val="0"/>
      <w:szCs w:val="0"/>
    </w:rPr>
  </w:style>
  <w:style w:type="paragraph" w:styleId="Telobesedila">
    <w:name w:val="Body Text"/>
    <w:basedOn w:val="Navaden"/>
    <w:link w:val="TelobesedilaZnak"/>
    <w:uiPriority w:val="99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 w:cs="Bookman Old Style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4118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986B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zbirke/delovna-mesta/" TargetMode="External"/><Relationship Id="rId5" Type="http://schemas.openxmlformats.org/officeDocument/2006/relationships/hyperlink" Target="mailto:zpkz-dob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1138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09</vt:lpstr>
    </vt:vector>
  </TitlesOfParts>
  <Company>URSIKS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Jožica Benčič</dc:creator>
  <cp:keywords/>
  <dc:description/>
  <cp:lastModifiedBy>uporabnik</cp:lastModifiedBy>
  <cp:revision>60</cp:revision>
  <cp:lastPrinted>2015-06-22T09:25:00Z</cp:lastPrinted>
  <dcterms:created xsi:type="dcterms:W3CDTF">2019-07-15T12:18:00Z</dcterms:created>
  <dcterms:modified xsi:type="dcterms:W3CDTF">2019-07-15T13:54:00Z</dcterms:modified>
</cp:coreProperties>
</file>