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39" w:rsidRPr="00C77339" w:rsidRDefault="00C77339" w:rsidP="00C7733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</w:pPr>
      <w:bookmarkStart w:id="0" w:name="_GoBack"/>
      <w:bookmarkEnd w:id="0"/>
      <w:r w:rsidRPr="00C77339">
        <w:rPr>
          <w:rFonts w:ascii="Arial" w:eastAsia="Times New Roman" w:hAnsi="Arial" w:cs="Arial"/>
          <w:b/>
          <w:bCs/>
          <w:kern w:val="36"/>
          <w:sz w:val="24"/>
          <w:szCs w:val="24"/>
          <w:lang w:eastAsia="sl-SI"/>
        </w:rPr>
        <w:t>OVERITVENI ROKI ZA ZAKONSKA MERILA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8"/>
        <w:gridCol w:w="3684"/>
      </w:tblGrid>
      <w:tr w:rsidR="00C77339" w:rsidRPr="00C77339" w:rsidTr="00C77339">
        <w:tc>
          <w:tcPr>
            <w:tcW w:w="5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bookmarkStart w:id="1" w:name="c17211"/>
            <w:bookmarkEnd w:id="1"/>
            <w:r w:rsidRPr="00C77339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Vrsta merila</w:t>
            </w:r>
          </w:p>
        </w:tc>
        <w:tc>
          <w:tcPr>
            <w:tcW w:w="3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Rok overitve</w:t>
            </w:r>
          </w:p>
        </w:tc>
      </w:tr>
      <w:tr w:rsidR="007A1AF8" w:rsidRPr="002E39A8" w:rsidTr="003F415A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9A8" w:rsidRPr="002E39A8" w:rsidRDefault="002E39A8" w:rsidP="002E39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  <w:p w:rsidR="007A1AF8" w:rsidRPr="002E39A8" w:rsidRDefault="007A1AF8" w:rsidP="002E39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2E39A8">
              <w:rPr>
                <w:rFonts w:ascii="Arial" w:eastAsia="Times New Roman" w:hAnsi="Arial" w:cs="Arial"/>
                <w:b/>
                <w:color w:val="000000"/>
                <w:lang w:eastAsia="sl-SI"/>
              </w:rPr>
              <w:t>MASA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AF8" w:rsidRPr="002E39A8" w:rsidRDefault="007A1AF8" w:rsidP="002E39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</w:tc>
      </w:tr>
      <w:tr w:rsidR="00C77339" w:rsidRPr="00C77339" w:rsidTr="00C7733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Neavtomatske tehtnice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 xml:space="preserve">2 leti (za </w:t>
            </w:r>
            <w:r w:rsidRPr="00C77339">
              <w:rPr>
                <w:rFonts w:ascii="Arial" w:eastAsia="Times New Roman" w:hAnsi="Arial" w:cs="Arial"/>
                <w:i/>
                <w:iCs/>
                <w:color w:val="000000"/>
                <w:lang w:eastAsia="sl-SI"/>
              </w:rPr>
              <w:t>Max</w:t>
            </w: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 xml:space="preserve"> </w:t>
            </w:r>
            <w:r w:rsidRPr="00C77339">
              <w:rPr>
                <w:rFonts w:ascii="Symbol" w:eastAsia="Times New Roman" w:hAnsi="Symbol" w:cs="Times New Roman"/>
                <w:color w:val="000000"/>
                <w:lang w:eastAsia="sl-SI"/>
              </w:rPr>
              <w:sym w:font="Symbol" w:char="F03E"/>
            </w: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 xml:space="preserve"> 9 ton: 1 leto)</w:t>
            </w:r>
          </w:p>
        </w:tc>
      </w:tr>
      <w:tr w:rsidR="00C77339" w:rsidRPr="00C77339" w:rsidTr="00C7733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Avtomatske tehtnice za posamično tehtanje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</w:t>
            </w:r>
          </w:p>
        </w:tc>
      </w:tr>
      <w:tr w:rsidR="007A1AF8" w:rsidRPr="00C77339" w:rsidTr="00AD0721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AF8" w:rsidRPr="00C77339" w:rsidRDefault="007A1AF8" w:rsidP="00AD07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Avtomatske gravimetrične polnilne tehtnice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AF8" w:rsidRPr="00C77339" w:rsidRDefault="007A1AF8" w:rsidP="00AD07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</w:t>
            </w:r>
          </w:p>
        </w:tc>
      </w:tr>
      <w:tr w:rsidR="00C77339" w:rsidRPr="00C77339" w:rsidTr="00C7733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Avtomatske tehtnice s seštevanjem nezveznih rezultatov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2 leti</w:t>
            </w:r>
          </w:p>
        </w:tc>
      </w:tr>
      <w:tr w:rsidR="00C77339" w:rsidRPr="00C77339" w:rsidTr="00C7733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 xml:space="preserve">Avtomatske tehtnice s seštevanjem zveznih rezultatov tehtanja 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2 leti</w:t>
            </w:r>
          </w:p>
        </w:tc>
      </w:tr>
      <w:tr w:rsidR="00C77339" w:rsidRPr="00C77339" w:rsidTr="00C7733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Avtomatske tehtnice za tehtanje premikajočih se tirnih vozil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2 leti</w:t>
            </w:r>
          </w:p>
        </w:tc>
      </w:tr>
      <w:tr w:rsidR="007A1AF8" w:rsidRPr="00C77339" w:rsidTr="00A24AE0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AF8" w:rsidRPr="00C77339" w:rsidRDefault="007A1AF8" w:rsidP="00A24A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Tehtnica za gradbene namene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AF8" w:rsidRPr="00C77339" w:rsidRDefault="007A1AF8" w:rsidP="00A24A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2 leti</w:t>
            </w:r>
          </w:p>
        </w:tc>
      </w:tr>
      <w:tr w:rsidR="00C77339" w:rsidRPr="00C77339" w:rsidTr="00C7733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Avtomatske tehtnice za tehtanje cestnih vozil v gibanju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</w:t>
            </w:r>
          </w:p>
        </w:tc>
      </w:tr>
      <w:tr w:rsidR="00C77339" w:rsidRPr="00C77339" w:rsidTr="00C7733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Uteži z nazivnimi masami od 1 mg do 50 kg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 (za razred M2: 2 leti)</w:t>
            </w:r>
          </w:p>
        </w:tc>
      </w:tr>
      <w:tr w:rsidR="00C77339" w:rsidRPr="00C77339" w:rsidTr="00C7733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Uteži z nazivnimi masami od 50 kg do 5000 kg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</w:t>
            </w:r>
          </w:p>
        </w:tc>
      </w:tr>
      <w:tr w:rsidR="007A1AF8" w:rsidRPr="002E39A8" w:rsidTr="003F415A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9A8" w:rsidRPr="002E39A8" w:rsidRDefault="002E39A8" w:rsidP="002E39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  <w:p w:rsidR="007A1AF8" w:rsidRPr="002E39A8" w:rsidRDefault="007A1AF8" w:rsidP="002E39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2E39A8">
              <w:rPr>
                <w:rFonts w:ascii="Arial" w:eastAsia="Times New Roman" w:hAnsi="Arial" w:cs="Arial"/>
                <w:b/>
                <w:color w:val="000000"/>
                <w:lang w:eastAsia="sl-SI"/>
              </w:rPr>
              <w:t>PROSTORNINA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AF8" w:rsidRPr="002E39A8" w:rsidRDefault="007A1AF8" w:rsidP="002E39A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</w:tc>
      </w:tr>
      <w:tr w:rsidR="007A1AF8" w:rsidRPr="00C77339" w:rsidTr="00C11F30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AF8" w:rsidRPr="00C77339" w:rsidRDefault="007A1AF8" w:rsidP="00C11F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Gostinska posoda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AF8" w:rsidRPr="00C77339" w:rsidRDefault="007A1AF8" w:rsidP="00C11F3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Potrebna samo prva overitev</w:t>
            </w:r>
          </w:p>
        </w:tc>
      </w:tr>
      <w:tr w:rsidR="002E39A8" w:rsidRPr="00C77339" w:rsidTr="005D0234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9A8" w:rsidRPr="00C77339" w:rsidRDefault="002E39A8" w:rsidP="005D0234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Merilne posode za tekočine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9A8" w:rsidRPr="00C77339" w:rsidRDefault="002E39A8" w:rsidP="005D0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Potrebna samo prva overitev</w:t>
            </w:r>
          </w:p>
        </w:tc>
      </w:tr>
      <w:tr w:rsidR="007A1AF8" w:rsidRPr="00C77339" w:rsidTr="005D0234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AF8" w:rsidRPr="00C77339" w:rsidRDefault="007A1AF8" w:rsidP="005D02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Hladilne posode za mleko, mlekomeri in merilne posode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AF8" w:rsidRDefault="007A1AF8" w:rsidP="005D0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Mlekomeri: 2 leti,</w:t>
            </w:r>
          </w:p>
          <w:p w:rsidR="007A1AF8" w:rsidRPr="00C77339" w:rsidRDefault="007A1AF8" w:rsidP="005D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hlad. posode (bazeni): 5 let,</w:t>
            </w:r>
          </w:p>
          <w:p w:rsidR="007A1AF8" w:rsidRPr="00C77339" w:rsidRDefault="007A1AF8" w:rsidP="005D0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ostale posode: 2 leti</w:t>
            </w:r>
          </w:p>
        </w:tc>
      </w:tr>
      <w:tr w:rsidR="002E39A8" w:rsidRPr="00C77339" w:rsidTr="0077027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A8" w:rsidRPr="00C77339" w:rsidRDefault="002E39A8" w:rsidP="007702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Nepremični rezervoarji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A8" w:rsidRPr="00C77339" w:rsidRDefault="002E39A8" w:rsidP="007702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10 let, možnost podaljšanja za 5 let ob pozitivnem kontrolnem preskusu za prostornine do 10.000 m</w:t>
            </w:r>
            <w:r w:rsidRPr="00C77339">
              <w:rPr>
                <w:rFonts w:ascii="Arial" w:eastAsia="Times New Roman" w:hAnsi="Arial" w:cs="Arial"/>
                <w:color w:val="000000"/>
                <w:vertAlign w:val="superscript"/>
                <w:lang w:eastAsia="sl-SI"/>
              </w:rPr>
              <w:t>3</w:t>
            </w:r>
          </w:p>
        </w:tc>
      </w:tr>
      <w:tr w:rsidR="007A1AF8" w:rsidRPr="00C77339" w:rsidTr="0054492D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AF8" w:rsidRPr="00C77339" w:rsidRDefault="007A1AF8" w:rsidP="0054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Vodomeri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AF8" w:rsidRPr="00C77339" w:rsidRDefault="007A1AF8" w:rsidP="0054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5 let</w:t>
            </w:r>
          </w:p>
        </w:tc>
      </w:tr>
      <w:tr w:rsidR="002E39A8" w:rsidRPr="00C77339" w:rsidTr="00B36255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9A8" w:rsidRPr="00C77339" w:rsidRDefault="002E39A8" w:rsidP="00B3625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2E39A8">
              <w:rPr>
                <w:rFonts w:ascii="Arial" w:eastAsia="Times New Roman" w:hAnsi="Arial" w:cs="Arial"/>
                <w:color w:val="000000"/>
                <w:lang w:eastAsia="sl-SI"/>
              </w:rPr>
              <w:t>Merilni sistemi za statično merjenje količin tekočin na premičnih merilnih rezervoarjih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9A8" w:rsidRPr="00C77339" w:rsidRDefault="002E39A8" w:rsidP="00B3625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 leti</w:t>
            </w:r>
          </w:p>
        </w:tc>
      </w:tr>
      <w:tr w:rsidR="007A1AF8" w:rsidRPr="00C77339" w:rsidTr="00B36255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AF8" w:rsidRPr="00C77339" w:rsidRDefault="007A1AF8" w:rsidP="00B362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 xml:space="preserve">Merilni sistemi za </w:t>
            </w:r>
            <w:r w:rsidR="002E39A8">
              <w:rPr>
                <w:rFonts w:ascii="Arial" w:eastAsia="Times New Roman" w:hAnsi="Arial" w:cs="Arial"/>
                <w:color w:val="000000"/>
                <w:lang w:eastAsia="sl-SI"/>
              </w:rPr>
              <w:t>zvezno in dinamično merjenje količin tekočin</w:t>
            </w: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 xml:space="preserve"> razen vode (razen merilnih sistemov za merjenje tekočih goriv pri polnjenju rezervoarjev motornih vozil)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AF8" w:rsidRPr="00C77339" w:rsidRDefault="007A1AF8" w:rsidP="00B362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2 leti</w:t>
            </w:r>
          </w:p>
        </w:tc>
      </w:tr>
      <w:tr w:rsidR="007A1AF8" w:rsidRPr="00C77339" w:rsidTr="00B36255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AF8" w:rsidRPr="00C77339" w:rsidRDefault="007A1AF8" w:rsidP="002E39A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 xml:space="preserve">Merilni sistemi za </w:t>
            </w:r>
            <w:r w:rsidR="002E39A8">
              <w:rPr>
                <w:rFonts w:ascii="Arial" w:eastAsia="Times New Roman" w:hAnsi="Arial" w:cs="Arial"/>
                <w:color w:val="000000"/>
                <w:lang w:eastAsia="sl-SI"/>
              </w:rPr>
              <w:t xml:space="preserve">zvezno in dinamično merjenje </w:t>
            </w: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tekočih goriv pri polnjenju rezervoarjev motornih vozil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AF8" w:rsidRPr="00C77339" w:rsidRDefault="007A1AF8" w:rsidP="00B3625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leto, 2 leti pri MID merilih</w:t>
            </w:r>
          </w:p>
        </w:tc>
      </w:tr>
      <w:tr w:rsidR="002E39A8" w:rsidRPr="00C77339" w:rsidTr="00B36255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9A8" w:rsidRPr="00C77339" w:rsidRDefault="002E39A8" w:rsidP="002E39A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sl-SI"/>
              </w:rPr>
            </w:pPr>
            <w:r w:rsidRPr="002E39A8">
              <w:rPr>
                <w:rFonts w:ascii="Arial" w:eastAsia="Times New Roman" w:hAnsi="Arial" w:cs="Arial"/>
                <w:color w:val="000000"/>
                <w:lang w:eastAsia="sl-SI"/>
              </w:rPr>
              <w:t>Merilni sistemi za stisnjena plinasta goriva za vozila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39A8" w:rsidRPr="00C77339" w:rsidRDefault="002E39A8" w:rsidP="00B36255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2 leti</w:t>
            </w:r>
          </w:p>
        </w:tc>
      </w:tr>
      <w:tr w:rsidR="002E39A8" w:rsidRPr="00C77339" w:rsidTr="00B52CFD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A8" w:rsidRPr="00C77339" w:rsidRDefault="002E39A8" w:rsidP="00B52C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Mehovni plinomeri z največjim pretokom nad 10 m</w:t>
            </w:r>
            <w:r w:rsidRPr="00C77339">
              <w:rPr>
                <w:rFonts w:ascii="Arial" w:eastAsia="Times New Roman" w:hAnsi="Arial" w:cs="Arial"/>
                <w:color w:val="000000"/>
                <w:vertAlign w:val="superscript"/>
                <w:lang w:eastAsia="sl-SI"/>
              </w:rPr>
              <w:t>3</w:t>
            </w: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/h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9A8" w:rsidRPr="00C77339" w:rsidRDefault="002E39A8" w:rsidP="00B52C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12 let</w:t>
            </w:r>
          </w:p>
        </w:tc>
      </w:tr>
      <w:tr w:rsidR="002E39A8" w:rsidRPr="00C77339" w:rsidTr="00B52CFD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A8" w:rsidRPr="00C77339" w:rsidRDefault="002E39A8" w:rsidP="00B52C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Mehovni plinomeri z največjim pretokom do vključno 10 m</w:t>
            </w:r>
            <w:r w:rsidRPr="00C77339">
              <w:rPr>
                <w:rFonts w:ascii="Arial" w:eastAsia="Times New Roman" w:hAnsi="Arial" w:cs="Arial"/>
                <w:color w:val="000000"/>
                <w:vertAlign w:val="superscript"/>
                <w:lang w:eastAsia="sl-SI"/>
              </w:rPr>
              <w:t>3</w:t>
            </w: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/h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9A8" w:rsidRPr="00C77339" w:rsidRDefault="002E39A8" w:rsidP="00B52C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8 let</w:t>
            </w:r>
          </w:p>
        </w:tc>
      </w:tr>
      <w:tr w:rsidR="002E39A8" w:rsidRPr="00C77339" w:rsidTr="00B52CFD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A8" w:rsidRPr="00C77339" w:rsidRDefault="002E39A8" w:rsidP="00B52C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Turbinski in rotacijski plinomeri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9A8" w:rsidRPr="00C77339" w:rsidRDefault="002E39A8" w:rsidP="00B52C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10 let</w:t>
            </w:r>
          </w:p>
        </w:tc>
      </w:tr>
      <w:tr w:rsidR="002E39A8" w:rsidRPr="00C77339" w:rsidTr="00B52CFD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A8" w:rsidRPr="00C77339" w:rsidRDefault="002E39A8" w:rsidP="00B52C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Ostale vrste plinomerov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9A8" w:rsidRPr="00C77339" w:rsidRDefault="002E39A8" w:rsidP="00B52C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5 let</w:t>
            </w:r>
          </w:p>
        </w:tc>
      </w:tr>
      <w:tr w:rsidR="002E39A8" w:rsidRPr="00C77339" w:rsidTr="00B52CFD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39A8" w:rsidRPr="00C77339" w:rsidRDefault="002E39A8" w:rsidP="00B52C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Korektorji plina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9A8" w:rsidRPr="00C77339" w:rsidRDefault="002E39A8" w:rsidP="00B52CF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5 let</w:t>
            </w:r>
          </w:p>
        </w:tc>
      </w:tr>
      <w:tr w:rsidR="002E39A8" w:rsidRPr="003F415A" w:rsidTr="003F415A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9A8" w:rsidRPr="003F415A" w:rsidRDefault="002E39A8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  <w:p w:rsidR="002E39A8" w:rsidRPr="003F415A" w:rsidRDefault="002E39A8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3F415A">
              <w:rPr>
                <w:rFonts w:ascii="Arial" w:eastAsia="Times New Roman" w:hAnsi="Arial" w:cs="Arial"/>
                <w:b/>
                <w:color w:val="000000"/>
                <w:lang w:eastAsia="sl-SI"/>
              </w:rPr>
              <w:t>TOPLOTA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9A8" w:rsidRPr="003F415A" w:rsidRDefault="002E39A8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</w:tc>
      </w:tr>
      <w:tr w:rsidR="007A1AF8" w:rsidRPr="00C77339" w:rsidTr="0054492D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AF8" w:rsidRPr="00C77339" w:rsidRDefault="007A1AF8" w:rsidP="0054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Merilniki toplotne energije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AF8" w:rsidRPr="00C77339" w:rsidRDefault="007A1AF8" w:rsidP="0054492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5 let</w:t>
            </w:r>
          </w:p>
        </w:tc>
      </w:tr>
    </w:tbl>
    <w:p w:rsidR="002A78A5" w:rsidRDefault="002A78A5"/>
    <w:p w:rsidR="002A78A5" w:rsidRDefault="002A78A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5"/>
        <w:gridCol w:w="3697"/>
      </w:tblGrid>
      <w:tr w:rsidR="002A78A5" w:rsidRPr="00C77339" w:rsidTr="006274A9">
        <w:tc>
          <w:tcPr>
            <w:tcW w:w="55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8A5" w:rsidRPr="00C77339" w:rsidRDefault="002A78A5" w:rsidP="0062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Vrsta merila</w:t>
            </w:r>
          </w:p>
        </w:tc>
        <w:tc>
          <w:tcPr>
            <w:tcW w:w="3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8A5" w:rsidRPr="00C77339" w:rsidRDefault="002A78A5" w:rsidP="00627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b/>
                <w:bCs/>
                <w:color w:val="000000"/>
                <w:lang w:eastAsia="sl-SI"/>
              </w:rPr>
              <w:t>Rok overitve</w:t>
            </w:r>
          </w:p>
        </w:tc>
      </w:tr>
      <w:tr w:rsidR="002E39A8" w:rsidRPr="003F415A" w:rsidTr="003F415A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  <w:p w:rsidR="002E39A8" w:rsidRPr="003F415A" w:rsidRDefault="002E39A8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3F415A">
              <w:rPr>
                <w:rFonts w:ascii="Arial" w:eastAsia="Times New Roman" w:hAnsi="Arial" w:cs="Arial"/>
                <w:b/>
                <w:color w:val="000000"/>
                <w:lang w:eastAsia="sl-SI"/>
              </w:rPr>
              <w:t>ELEKTRIČNA ENERGIJA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39A8" w:rsidRPr="003F415A" w:rsidRDefault="002E39A8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</w:tc>
      </w:tr>
      <w:tr w:rsidR="003F415A" w:rsidRPr="00C77339" w:rsidTr="001C6074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1C6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Indukcijski števci, ki se priključijo direktno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15A" w:rsidRPr="00C77339" w:rsidRDefault="003F415A" w:rsidP="001C6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12 let</w:t>
            </w:r>
          </w:p>
        </w:tc>
      </w:tr>
      <w:tr w:rsidR="003F415A" w:rsidRPr="00C77339" w:rsidTr="001C6074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1C6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 xml:space="preserve">Indukcijski števci priključeni preko 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 xml:space="preserve">merilnega </w:t>
            </w: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transformatorja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15A" w:rsidRPr="00C77339" w:rsidRDefault="003F415A" w:rsidP="001C6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6 let</w:t>
            </w:r>
          </w:p>
        </w:tc>
      </w:tr>
      <w:tr w:rsidR="003F415A" w:rsidRPr="00C77339" w:rsidTr="001C6074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1C6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Statični števci razredov 0,2 S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,</w:t>
            </w: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 xml:space="preserve"> 0,5 S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 xml:space="preserve"> in C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15A" w:rsidRPr="00C77339" w:rsidRDefault="003F415A" w:rsidP="001C6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6 let</w:t>
            </w:r>
          </w:p>
        </w:tc>
      </w:tr>
      <w:tr w:rsidR="003F415A" w:rsidRPr="00C77339" w:rsidTr="001C6074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1C6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Statični števci električne energije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15A" w:rsidRPr="00C77339" w:rsidRDefault="003F415A" w:rsidP="001C6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8 let, razen v primeru pregleda in preskusa reprezentativnega naključnega vzorca, ko se overitev pod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aljšuje po 4 leta do vključno 12</w:t>
            </w: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 xml:space="preserve"> leta 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>in po dve leti od 12</w:t>
            </w: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 xml:space="preserve"> leta naprej.</w:t>
            </w:r>
          </w:p>
        </w:tc>
      </w:tr>
      <w:tr w:rsidR="003F415A" w:rsidRPr="00C77339" w:rsidTr="001C6074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1C6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lang w:eastAsia="sl-SI"/>
              </w:rPr>
              <w:t>Merilni t</w:t>
            </w: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ransformatorji</w:t>
            </w:r>
            <w:r>
              <w:rPr>
                <w:rFonts w:ascii="Arial" w:eastAsia="Times New Roman" w:hAnsi="Arial" w:cs="Arial"/>
                <w:color w:val="000000"/>
                <w:lang w:eastAsia="sl-SI"/>
              </w:rPr>
              <w:t xml:space="preserve"> za električne števce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15A" w:rsidRPr="00C77339" w:rsidRDefault="003F415A" w:rsidP="001C607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Potrebna samo prva overitev</w:t>
            </w:r>
          </w:p>
        </w:tc>
      </w:tr>
      <w:tr w:rsidR="003F415A" w:rsidRPr="003F415A" w:rsidTr="003F415A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3F415A">
              <w:rPr>
                <w:rFonts w:ascii="Arial" w:eastAsia="Times New Roman" w:hAnsi="Arial" w:cs="Arial"/>
                <w:b/>
                <w:color w:val="000000"/>
                <w:lang w:eastAsia="sl-SI"/>
              </w:rPr>
              <w:t>TLAK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</w:tc>
      </w:tr>
      <w:tr w:rsidR="003F415A" w:rsidRPr="00C77339" w:rsidTr="0067276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6727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Merilniki krvnega tlaka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67276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2 leti</w:t>
            </w:r>
          </w:p>
        </w:tc>
      </w:tr>
      <w:tr w:rsidR="003F415A" w:rsidRPr="00C77339" w:rsidTr="00543967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5439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Merilniki tlaka v pnevmatikah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54396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</w:t>
            </w:r>
          </w:p>
        </w:tc>
      </w:tr>
      <w:tr w:rsidR="003F415A" w:rsidRPr="003F415A" w:rsidTr="003F415A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3F415A">
              <w:rPr>
                <w:rFonts w:ascii="Arial" w:eastAsia="Times New Roman" w:hAnsi="Arial" w:cs="Arial"/>
                <w:b/>
                <w:color w:val="000000"/>
                <w:lang w:eastAsia="sl-SI"/>
              </w:rPr>
              <w:t>SILA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</w:tc>
      </w:tr>
      <w:tr w:rsidR="003F415A" w:rsidRPr="00C77339" w:rsidTr="004365A1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4365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Naprave z valji za preverjanje zaviralne sile pri vozilih na motorni pogon in prikl. vozilih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15A" w:rsidRPr="00C77339" w:rsidRDefault="003F415A" w:rsidP="004365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</w:t>
            </w:r>
          </w:p>
        </w:tc>
      </w:tr>
      <w:tr w:rsidR="003F415A" w:rsidRPr="003F415A" w:rsidTr="003F415A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3F415A">
              <w:rPr>
                <w:rFonts w:ascii="Arial" w:eastAsia="Times New Roman" w:hAnsi="Arial" w:cs="Arial"/>
                <w:b/>
                <w:color w:val="000000"/>
                <w:lang w:eastAsia="sl-SI"/>
              </w:rPr>
              <w:t>DOLŽINA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</w:tc>
      </w:tr>
      <w:tr w:rsidR="003F415A" w:rsidRPr="00C77339" w:rsidTr="00BB3F8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BB3F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Dolžinska merila splošnega namena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BB3F8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pod 2m: potrebna samo prva overitev nad 2m: 2 leti,</w:t>
            </w:r>
          </w:p>
        </w:tc>
      </w:tr>
      <w:tr w:rsidR="003F415A" w:rsidRPr="00C77339" w:rsidTr="006A75C2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6A75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Stroji za merjenje dolžine žice in kabla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15A" w:rsidRPr="00C77339" w:rsidRDefault="003F415A" w:rsidP="006A75C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2 leti</w:t>
            </w:r>
          </w:p>
        </w:tc>
      </w:tr>
      <w:tr w:rsidR="003F415A" w:rsidRPr="00C77339" w:rsidTr="006A1545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6A15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Avtomatska merila nivoja tekočine v nepremičnih rezervoarjih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15A" w:rsidRPr="00C77339" w:rsidRDefault="003F415A" w:rsidP="006A154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2 leti</w:t>
            </w:r>
          </w:p>
        </w:tc>
      </w:tr>
      <w:tr w:rsidR="003F415A" w:rsidRPr="00C77339" w:rsidTr="00B07786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B077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Taksimetri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B0778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</w:t>
            </w:r>
          </w:p>
        </w:tc>
      </w:tr>
      <w:tr w:rsidR="003F415A" w:rsidRPr="003F415A" w:rsidTr="003F415A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3F415A">
              <w:rPr>
                <w:rFonts w:ascii="Arial" w:eastAsia="Times New Roman" w:hAnsi="Arial" w:cs="Arial"/>
                <w:b/>
                <w:color w:val="000000"/>
                <w:lang w:eastAsia="sl-SI"/>
              </w:rPr>
              <w:t>HITROST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</w:tc>
      </w:tr>
      <w:tr w:rsidR="003F415A" w:rsidRPr="00C77339" w:rsidTr="00154FB0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154F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Merilniki hitrosti v cestnem prometu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15A" w:rsidRPr="00C77339" w:rsidRDefault="003F415A" w:rsidP="00154FB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</w:t>
            </w:r>
          </w:p>
        </w:tc>
      </w:tr>
      <w:tr w:rsidR="003F415A" w:rsidRPr="003F415A" w:rsidTr="003F415A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  <w:r w:rsidRPr="003F415A">
              <w:rPr>
                <w:rFonts w:ascii="Arial" w:eastAsia="Times New Roman" w:hAnsi="Arial" w:cs="Arial"/>
                <w:b/>
                <w:color w:val="000000"/>
                <w:lang w:eastAsia="sl-SI"/>
              </w:rPr>
              <w:t>KONCENTRACIJA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BC96" w:themeFill="background2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15A" w:rsidRPr="003F415A" w:rsidRDefault="003F415A" w:rsidP="003F415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sl-SI"/>
              </w:rPr>
            </w:pPr>
          </w:p>
        </w:tc>
      </w:tr>
      <w:tr w:rsidR="003F415A" w:rsidRPr="00C77339" w:rsidTr="0004536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045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Etilometri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15A" w:rsidRPr="00C77339" w:rsidRDefault="003F415A" w:rsidP="00045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</w:t>
            </w:r>
          </w:p>
        </w:tc>
      </w:tr>
      <w:tr w:rsidR="003F415A" w:rsidRPr="00C77339" w:rsidTr="00045368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15A" w:rsidRPr="00C77339" w:rsidRDefault="003F415A" w:rsidP="00045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Refraktometri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F415A" w:rsidRPr="00C77339" w:rsidRDefault="003F415A" w:rsidP="000453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</w:t>
            </w:r>
          </w:p>
        </w:tc>
      </w:tr>
      <w:tr w:rsidR="00C77339" w:rsidRPr="00C77339" w:rsidTr="00C7733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Merila za merjenje izpušnih plinov motornih vozil na električni vžig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8 mesecev</w:t>
            </w:r>
          </w:p>
        </w:tc>
      </w:tr>
      <w:tr w:rsidR="00C77339" w:rsidRPr="00C77339" w:rsidTr="00C77339">
        <w:tc>
          <w:tcPr>
            <w:tcW w:w="55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Merila za merjenje izpušnih plinov motor. vozil na kompresijski vžig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7339" w:rsidRPr="00C77339" w:rsidRDefault="00C77339" w:rsidP="00C773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CC6600"/>
                <w:lang w:eastAsia="sl-SI"/>
              </w:rPr>
            </w:pPr>
            <w:r w:rsidRPr="00C77339">
              <w:rPr>
                <w:rFonts w:ascii="Arial" w:eastAsia="Times New Roman" w:hAnsi="Arial" w:cs="Arial"/>
                <w:color w:val="000000"/>
                <w:lang w:eastAsia="sl-SI"/>
              </w:rPr>
              <w:t>1 leto</w:t>
            </w:r>
          </w:p>
        </w:tc>
      </w:tr>
    </w:tbl>
    <w:p w:rsidR="00D00377" w:rsidRDefault="005A7FC7"/>
    <w:sectPr w:rsidR="00D0037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FC7" w:rsidRDefault="005A7FC7" w:rsidP="003F415A">
      <w:pPr>
        <w:spacing w:after="0" w:line="240" w:lineRule="auto"/>
      </w:pPr>
      <w:r>
        <w:separator/>
      </w:r>
    </w:p>
  </w:endnote>
  <w:endnote w:type="continuationSeparator" w:id="0">
    <w:p w:rsidR="005A7FC7" w:rsidRDefault="005A7FC7" w:rsidP="003F4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Franklin Gothic Medium Cond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98357919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A78A5" w:rsidRPr="002A78A5" w:rsidRDefault="002A78A5">
            <w:pPr>
              <w:pStyle w:val="Noga"/>
              <w:jc w:val="right"/>
              <w:rPr>
                <w:rFonts w:ascii="Arial" w:hAnsi="Arial" w:cs="Arial"/>
              </w:rPr>
            </w:pPr>
            <w:r w:rsidRPr="002A78A5">
              <w:rPr>
                <w:rFonts w:ascii="Arial" w:hAnsi="Arial" w:cs="Arial"/>
              </w:rPr>
              <w:t xml:space="preserve">Stran </w:t>
            </w:r>
            <w:r w:rsidRPr="002A78A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A78A5">
              <w:rPr>
                <w:rFonts w:ascii="Arial" w:hAnsi="Arial" w:cs="Arial"/>
                <w:b/>
                <w:bCs/>
              </w:rPr>
              <w:instrText>PAGE</w:instrText>
            </w:r>
            <w:r w:rsidRPr="002A78A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25FB7">
              <w:rPr>
                <w:rFonts w:ascii="Arial" w:hAnsi="Arial" w:cs="Arial"/>
                <w:b/>
                <w:bCs/>
                <w:noProof/>
              </w:rPr>
              <w:t>1</w:t>
            </w:r>
            <w:r w:rsidRPr="002A78A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2A78A5">
              <w:rPr>
                <w:rFonts w:ascii="Arial" w:hAnsi="Arial" w:cs="Arial"/>
              </w:rPr>
              <w:t xml:space="preserve"> od </w:t>
            </w:r>
            <w:r w:rsidRPr="002A78A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2A78A5">
              <w:rPr>
                <w:rFonts w:ascii="Arial" w:hAnsi="Arial" w:cs="Arial"/>
                <w:b/>
                <w:bCs/>
              </w:rPr>
              <w:instrText>NUMPAGES</w:instrText>
            </w:r>
            <w:r w:rsidRPr="002A78A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725FB7">
              <w:rPr>
                <w:rFonts w:ascii="Arial" w:hAnsi="Arial" w:cs="Arial"/>
                <w:b/>
                <w:bCs/>
                <w:noProof/>
              </w:rPr>
              <w:t>2</w:t>
            </w:r>
            <w:r w:rsidRPr="002A78A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A78A5" w:rsidRDefault="002A78A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FC7" w:rsidRDefault="005A7FC7" w:rsidP="003F415A">
      <w:pPr>
        <w:spacing w:after="0" w:line="240" w:lineRule="auto"/>
      </w:pPr>
      <w:r>
        <w:separator/>
      </w:r>
    </w:p>
  </w:footnote>
  <w:footnote w:type="continuationSeparator" w:id="0">
    <w:p w:rsidR="005A7FC7" w:rsidRDefault="005A7FC7" w:rsidP="003F4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415A" w:rsidRPr="008F3500" w:rsidRDefault="003F415A" w:rsidP="003F415A">
    <w:pPr>
      <w:autoSpaceDE w:val="0"/>
      <w:autoSpaceDN w:val="0"/>
      <w:adjustRightInd w:val="0"/>
      <w:spacing w:line="240" w:lineRule="auto"/>
      <w:rPr>
        <w:rFonts w:ascii="Republika" w:hAnsi="Republika"/>
      </w:rPr>
    </w:pPr>
    <w:r>
      <w:rPr>
        <w:noProof/>
        <w:szCs w:val="20"/>
        <w:lang w:eastAsia="sl-SI"/>
      </w:rPr>
      <w:drawing>
        <wp:anchor distT="0" distB="0" distL="114300" distR="114300" simplePos="0" relativeHeight="251660288" behindDoc="0" locked="0" layoutInCell="1" allowOverlap="1" wp14:anchorId="4445CA97" wp14:editId="4479E610">
          <wp:simplePos x="0" y="0"/>
          <wp:positionH relativeFrom="column">
            <wp:posOffset>-510540</wp:posOffset>
          </wp:positionH>
          <wp:positionV relativeFrom="paragraph">
            <wp:posOffset>-127635</wp:posOffset>
          </wp:positionV>
          <wp:extent cx="307975" cy="346710"/>
          <wp:effectExtent l="0" t="0" r="0" b="0"/>
          <wp:wrapNone/>
          <wp:docPr id="16" name="Slika 16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3500">
      <w:rPr>
        <w:rFonts w:ascii="Republika" w:hAnsi="Republika"/>
      </w:rPr>
      <w:t>REPUBLIKA SLOVENIJA</w:t>
    </w:r>
  </w:p>
  <w:p w:rsidR="003F415A" w:rsidRPr="00946C49" w:rsidRDefault="003F415A" w:rsidP="003F415A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gospodarsKI RAZVOJ IN TEHNOLOGIJO</w:t>
    </w:r>
  </w:p>
  <w:p w:rsidR="003F415A" w:rsidRPr="005D3E96" w:rsidRDefault="003F415A" w:rsidP="003F415A">
    <w:pPr>
      <w:pStyle w:val="Glava"/>
      <w:tabs>
        <w:tab w:val="left" w:pos="5112"/>
      </w:tabs>
      <w:spacing w:after="120" w:line="240" w:lineRule="exact"/>
      <w:rPr>
        <w:rFonts w:ascii="Republika" w:hAnsi="Republika"/>
        <w:caps/>
      </w:rPr>
    </w:pPr>
    <w:r>
      <w:rPr>
        <w:rFonts w:ascii="Republika" w:hAnsi="Republika"/>
        <w:caps/>
      </w:rPr>
      <w:t>Urad RS ZA MEROSLOVJE</w:t>
    </w:r>
  </w:p>
  <w:p w:rsidR="003F415A" w:rsidRDefault="003F415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39"/>
    <w:rsid w:val="000631A8"/>
    <w:rsid w:val="002A78A5"/>
    <w:rsid w:val="002E39A8"/>
    <w:rsid w:val="003F415A"/>
    <w:rsid w:val="005A7FC7"/>
    <w:rsid w:val="00725FB7"/>
    <w:rsid w:val="007A1AF8"/>
    <w:rsid w:val="00873D91"/>
    <w:rsid w:val="00C75792"/>
    <w:rsid w:val="00C7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D82C6A-EBD0-4BF5-A593-53B78223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C77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7733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unhideWhenUsed/>
    <w:rsid w:val="00C7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C77339"/>
    <w:rPr>
      <w:b/>
      <w:bCs/>
    </w:rPr>
  </w:style>
  <w:style w:type="character" w:styleId="Poudarek">
    <w:name w:val="Emphasis"/>
    <w:basedOn w:val="Privzetapisavaodstavka"/>
    <w:uiPriority w:val="20"/>
    <w:qFormat/>
    <w:rsid w:val="00C77339"/>
    <w:rPr>
      <w:i/>
      <w:iCs/>
    </w:rPr>
  </w:style>
  <w:style w:type="paragraph" w:styleId="Glava">
    <w:name w:val="header"/>
    <w:basedOn w:val="Navaden"/>
    <w:link w:val="GlavaZnak"/>
    <w:unhideWhenUsed/>
    <w:rsid w:val="003F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3F415A"/>
  </w:style>
  <w:style w:type="paragraph" w:styleId="Noga">
    <w:name w:val="footer"/>
    <w:basedOn w:val="Navaden"/>
    <w:link w:val="NogaZnak"/>
    <w:uiPriority w:val="99"/>
    <w:unhideWhenUsed/>
    <w:rsid w:val="003F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F4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5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Selič</dc:creator>
  <cp:lastModifiedBy>Dominika Rozoničnik</cp:lastModifiedBy>
  <cp:revision>2</cp:revision>
  <cp:lastPrinted>2016-10-28T11:50:00Z</cp:lastPrinted>
  <dcterms:created xsi:type="dcterms:W3CDTF">2020-02-25T14:54:00Z</dcterms:created>
  <dcterms:modified xsi:type="dcterms:W3CDTF">2020-02-25T14:54:00Z</dcterms:modified>
</cp:coreProperties>
</file>