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27" w:rsidRPr="00E65027" w:rsidRDefault="00E65027" w:rsidP="002E0066">
      <w:pPr>
        <w:pStyle w:val="Telobesedila3"/>
        <w:ind w:left="-900"/>
        <w:rPr>
          <w:rFonts w:cs="Arial"/>
          <w:sz w:val="22"/>
          <w:szCs w:val="22"/>
          <w:lang w:val="sl-SI"/>
        </w:rPr>
      </w:pPr>
      <w:bookmarkStart w:id="0" w:name="_GoBack"/>
      <w:bookmarkEnd w:id="0"/>
    </w:p>
    <w:p w:rsidR="002E0066" w:rsidRPr="00E65027" w:rsidRDefault="002E0066" w:rsidP="002E0066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Štev.:</w:t>
      </w:r>
    </w:p>
    <w:p w:rsidR="002E0066" w:rsidRPr="00E65027" w:rsidRDefault="002E0066" w:rsidP="002E0066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Datum:</w:t>
      </w:r>
    </w:p>
    <w:p w:rsidR="002E0066" w:rsidRPr="00E65027" w:rsidRDefault="002E0066" w:rsidP="002E0066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i/>
          <w:iCs/>
          <w:sz w:val="22"/>
          <w:szCs w:val="22"/>
          <w:lang w:val="sl-SI"/>
        </w:rPr>
        <w:t>(izpolni MIRS)</w:t>
      </w:r>
    </w:p>
    <w:p w:rsidR="002E0066" w:rsidRPr="00E65027" w:rsidRDefault="002E0066" w:rsidP="002E0066">
      <w:pPr>
        <w:pStyle w:val="Telobesedila3"/>
        <w:ind w:left="-900"/>
        <w:rPr>
          <w:rFonts w:cs="Arial"/>
          <w:sz w:val="22"/>
          <w:szCs w:val="22"/>
          <w:lang w:val="sl-SI"/>
        </w:rPr>
      </w:pPr>
    </w:p>
    <w:p w:rsidR="002E0066" w:rsidRPr="00E65027" w:rsidRDefault="002E0066" w:rsidP="002E0066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Na podlagi prvega odstavka 4. člena Pravilnika o zahtevah, postopku imenovanja, nalogah in nadzoru imenovanih oseb na področju meroslovja (Uradni list RS št. 131/04, 71/06</w:t>
      </w:r>
      <w:r w:rsidR="007C7DD2">
        <w:rPr>
          <w:rFonts w:cs="Arial"/>
          <w:sz w:val="22"/>
          <w:szCs w:val="22"/>
          <w:lang w:val="sl-SI"/>
        </w:rPr>
        <w:t>,</w:t>
      </w:r>
      <w:r w:rsidRPr="00E65027">
        <w:rPr>
          <w:rFonts w:cs="Arial"/>
          <w:sz w:val="22"/>
          <w:szCs w:val="22"/>
          <w:lang w:val="sl-SI"/>
        </w:rPr>
        <w:t>64/08</w:t>
      </w:r>
      <w:r w:rsidR="007C7DD2">
        <w:rPr>
          <w:rFonts w:cs="Arial"/>
          <w:sz w:val="22"/>
          <w:szCs w:val="22"/>
          <w:lang w:val="sl-SI"/>
        </w:rPr>
        <w:t xml:space="preserve"> in 27/17</w:t>
      </w:r>
      <w:r w:rsidRPr="00E65027">
        <w:rPr>
          <w:rFonts w:cs="Arial"/>
          <w:sz w:val="22"/>
          <w:szCs w:val="22"/>
          <w:lang w:val="sl-SI"/>
        </w:rPr>
        <w:t xml:space="preserve">) </w:t>
      </w:r>
    </w:p>
    <w:p w:rsidR="002E0066" w:rsidRPr="00E65027" w:rsidRDefault="002E0066" w:rsidP="002E0066">
      <w:pPr>
        <w:ind w:left="-900"/>
        <w:rPr>
          <w:rFonts w:cs="Arial"/>
          <w:sz w:val="22"/>
          <w:szCs w:val="22"/>
          <w:lang w:val="sl-SI"/>
        </w:rPr>
      </w:pPr>
    </w:p>
    <w:p w:rsidR="00EC55DC" w:rsidRPr="00E65027" w:rsidRDefault="002E0066" w:rsidP="002E0066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VLOŽNIK (firma in sedež): </w:t>
      </w:r>
      <w:r w:rsidRPr="00E65027">
        <w:rPr>
          <w:rFonts w:cs="Arial"/>
          <w:sz w:val="22"/>
          <w:szCs w:val="22"/>
          <w:lang w:val="sl-SI"/>
        </w:rPr>
        <w:tab/>
      </w:r>
    </w:p>
    <w:p w:rsidR="002E0066" w:rsidRPr="00E65027" w:rsidRDefault="002E0066" w:rsidP="002E0066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davčna številka: </w:t>
      </w:r>
      <w:r w:rsidRPr="00E65027">
        <w:rPr>
          <w:rFonts w:cs="Arial"/>
          <w:sz w:val="22"/>
          <w:szCs w:val="22"/>
          <w:lang w:val="sl-SI"/>
        </w:rPr>
        <w:tab/>
        <w:t>.....................................................................................................................</w:t>
      </w:r>
    </w:p>
    <w:p w:rsidR="002E0066" w:rsidRPr="00E65027" w:rsidRDefault="002E0066" w:rsidP="002E0066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telefon, faks: </w:t>
      </w:r>
      <w:r w:rsidRPr="00E65027">
        <w:rPr>
          <w:rFonts w:cs="Arial"/>
          <w:sz w:val="22"/>
          <w:szCs w:val="22"/>
          <w:lang w:val="sl-SI"/>
        </w:rPr>
        <w:tab/>
        <w:t>....................................................................................................................</w:t>
      </w:r>
    </w:p>
    <w:p w:rsidR="008E32FA" w:rsidRPr="00E65027" w:rsidRDefault="008E32FA" w:rsidP="008E32FA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e-naslov: </w:t>
      </w:r>
      <w:r w:rsidRPr="00E65027">
        <w:rPr>
          <w:rFonts w:cs="Arial"/>
          <w:sz w:val="22"/>
          <w:szCs w:val="22"/>
          <w:lang w:val="sl-SI"/>
        </w:rPr>
        <w:tab/>
        <w:t>....................................................................................................................</w:t>
      </w:r>
    </w:p>
    <w:p w:rsidR="00E115EC" w:rsidRPr="00E65027" w:rsidRDefault="00E115EC" w:rsidP="002E0066">
      <w:pPr>
        <w:ind w:left="-900"/>
        <w:rPr>
          <w:rFonts w:cs="Arial"/>
          <w:sz w:val="22"/>
          <w:szCs w:val="22"/>
          <w:lang w:val="sl-SI"/>
        </w:rPr>
      </w:pPr>
    </w:p>
    <w:p w:rsidR="002E0066" w:rsidRPr="00E65027" w:rsidRDefault="002E0066" w:rsidP="002E0066">
      <w:pPr>
        <w:ind w:left="-9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podaja</w:t>
      </w:r>
    </w:p>
    <w:p w:rsidR="002E0066" w:rsidRPr="00E65027" w:rsidRDefault="00C3767B" w:rsidP="002E0066">
      <w:pPr>
        <w:pStyle w:val="Naslov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ZAHTEV</w:t>
      </w:r>
      <w:r w:rsidR="00394F0B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ZA</w:t>
      </w:r>
      <w:r w:rsidR="002E0066" w:rsidRPr="00E650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SPREMEMBO </w:t>
      </w:r>
      <w:r w:rsidR="002E0066" w:rsidRPr="00E65027">
        <w:rPr>
          <w:rFonts w:cs="Arial"/>
          <w:sz w:val="22"/>
          <w:szCs w:val="22"/>
        </w:rPr>
        <w:t>OBSEGA IMENOVANJA</w:t>
      </w:r>
    </w:p>
    <w:p w:rsidR="00E115EC" w:rsidRPr="00E65027" w:rsidRDefault="00E115EC" w:rsidP="00E115EC">
      <w:pPr>
        <w:rPr>
          <w:rFonts w:cs="Arial"/>
          <w:sz w:val="22"/>
          <w:szCs w:val="22"/>
          <w:lang w:val="sl-SI" w:eastAsia="sl-SI"/>
        </w:rPr>
      </w:pPr>
    </w:p>
    <w:p w:rsidR="002E0066" w:rsidRPr="00E65027" w:rsidRDefault="002E0066" w:rsidP="002E0066">
      <w:pPr>
        <w:ind w:left="-9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za izvajanje (</w:t>
      </w:r>
      <w:r w:rsidRPr="00E65027">
        <w:rPr>
          <w:rFonts w:cs="Arial"/>
          <w:i/>
          <w:sz w:val="22"/>
          <w:szCs w:val="22"/>
          <w:lang w:val="sl-SI"/>
        </w:rPr>
        <w:t>ustrezno označiti</w:t>
      </w:r>
      <w:r w:rsidRPr="00E65027">
        <w:rPr>
          <w:rFonts w:cs="Arial"/>
          <w:sz w:val="22"/>
          <w:szCs w:val="22"/>
          <w:lang w:val="sl-SI"/>
        </w:rPr>
        <w:t>):</w:t>
      </w:r>
    </w:p>
    <w:p w:rsidR="002E0066" w:rsidRPr="00E65027" w:rsidRDefault="002E0066" w:rsidP="002E0066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prvih overitev </w:t>
      </w:r>
    </w:p>
    <w:p w:rsidR="000345AA" w:rsidRPr="00E65027" w:rsidRDefault="000345AA" w:rsidP="002E0066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EEC prvih overitev</w:t>
      </w:r>
    </w:p>
    <w:p w:rsidR="002E0066" w:rsidRPr="00E65027" w:rsidRDefault="002E0066" w:rsidP="002E0066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rednih overitev</w:t>
      </w:r>
    </w:p>
    <w:p w:rsidR="002E0066" w:rsidRPr="00E65027" w:rsidRDefault="002E0066" w:rsidP="002E0066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izrednih overitev </w:t>
      </w:r>
    </w:p>
    <w:p w:rsidR="002E0066" w:rsidRPr="00E65027" w:rsidRDefault="002E0066" w:rsidP="002E0066">
      <w:pPr>
        <w:ind w:left="-1000"/>
        <w:rPr>
          <w:rFonts w:cs="Arial"/>
          <w:sz w:val="22"/>
          <w:szCs w:val="22"/>
          <w:lang w:val="sl-SI"/>
        </w:rPr>
      </w:pPr>
    </w:p>
    <w:p w:rsidR="002E0066" w:rsidRPr="00E65027" w:rsidRDefault="002E0066" w:rsidP="002E0066">
      <w:pPr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1. Podatki o odločbi o imenovanju (številka in datum izdaje):</w:t>
      </w:r>
    </w:p>
    <w:p w:rsidR="002E0066" w:rsidRPr="00E65027" w:rsidRDefault="002E0066" w:rsidP="002E0066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ab/>
      </w:r>
    </w:p>
    <w:p w:rsidR="00DB16B0" w:rsidRPr="00E65027" w:rsidRDefault="00DB16B0" w:rsidP="00DB16B0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ab/>
      </w:r>
    </w:p>
    <w:p w:rsidR="00C70567" w:rsidRPr="00E65027" w:rsidRDefault="00C70567" w:rsidP="00C70567">
      <w:pPr>
        <w:spacing w:line="360" w:lineRule="auto"/>
        <w:ind w:left="-100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2. Opis zahtevanih sprememb obsega imenovanja:</w:t>
      </w:r>
    </w:p>
    <w:p w:rsidR="00C70567" w:rsidRDefault="00C70567" w:rsidP="00C70567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ab/>
      </w:r>
    </w:p>
    <w:p w:rsidR="00C70567" w:rsidRPr="00E65027" w:rsidRDefault="00C70567" w:rsidP="00C70567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ab/>
      </w:r>
    </w:p>
    <w:p w:rsidR="00C70567" w:rsidRPr="00E65027" w:rsidRDefault="00C70567" w:rsidP="00C70567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</w:p>
    <w:p w:rsidR="002E0066" w:rsidRPr="00E65027" w:rsidRDefault="002E0066" w:rsidP="002E0066">
      <w:pPr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2. </w:t>
      </w:r>
      <w:r w:rsidR="008E32FA" w:rsidRPr="00E65027">
        <w:rPr>
          <w:rFonts w:cs="Arial"/>
          <w:sz w:val="22"/>
          <w:szCs w:val="22"/>
          <w:lang w:val="sl-SI"/>
        </w:rPr>
        <w:t>Celoten o</w:t>
      </w:r>
      <w:r w:rsidRPr="00E65027">
        <w:rPr>
          <w:rFonts w:cs="Arial"/>
          <w:sz w:val="22"/>
          <w:szCs w:val="22"/>
          <w:lang w:val="sl-SI"/>
        </w:rPr>
        <w:t>bseg, za katerega se imenovanje zahteva (vrste meril, obseg merjene veličine, razred točnosti):</w:t>
      </w:r>
    </w:p>
    <w:p w:rsidR="002E0066" w:rsidRPr="00E65027" w:rsidRDefault="002E0066" w:rsidP="002E0066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ab/>
      </w:r>
    </w:p>
    <w:p w:rsidR="00DB16B0" w:rsidRPr="00E65027" w:rsidRDefault="00DB16B0" w:rsidP="00DB16B0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ab/>
      </w:r>
    </w:p>
    <w:p w:rsidR="000345AA" w:rsidRPr="00E65027" w:rsidRDefault="002E0066" w:rsidP="000345AA">
      <w:pPr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3. Predpis(i), ki določa(jo) meroslovne zahteve za merila, za katera se imenovanje zahteva:</w:t>
      </w:r>
    </w:p>
    <w:p w:rsidR="00C3767B" w:rsidRPr="008B3AC8" w:rsidRDefault="000345AA" w:rsidP="008B3AC8">
      <w:pPr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……………………………………………………………………………………</w:t>
      </w:r>
      <w:r w:rsidR="002E0066" w:rsidRPr="00E65027">
        <w:rPr>
          <w:rFonts w:cs="Arial"/>
          <w:sz w:val="22"/>
          <w:szCs w:val="22"/>
          <w:lang w:val="sl-SI"/>
        </w:rPr>
        <w:t>(Ur. list RS, št. ..…/…..)</w:t>
      </w:r>
    </w:p>
    <w:p w:rsidR="00620C14" w:rsidRPr="00E65027" w:rsidRDefault="00620C14" w:rsidP="00620C14">
      <w:pPr>
        <w:rPr>
          <w:rFonts w:cs="Arial"/>
          <w:b/>
          <w:sz w:val="22"/>
          <w:szCs w:val="22"/>
          <w:lang w:val="sl-SI"/>
        </w:rPr>
      </w:pPr>
    </w:p>
    <w:p w:rsidR="00E9701A" w:rsidRDefault="00E9701A" w:rsidP="00620C14">
      <w:pPr>
        <w:rPr>
          <w:rFonts w:cs="Arial"/>
          <w:b/>
          <w:sz w:val="22"/>
          <w:szCs w:val="22"/>
          <w:lang w:val="sl-SI"/>
        </w:rPr>
      </w:pPr>
    </w:p>
    <w:p w:rsidR="00E9701A" w:rsidRDefault="00E9701A" w:rsidP="00620C14">
      <w:pPr>
        <w:rPr>
          <w:rFonts w:cs="Arial"/>
          <w:b/>
          <w:sz w:val="22"/>
          <w:szCs w:val="22"/>
          <w:lang w:val="sl-SI"/>
        </w:rPr>
      </w:pPr>
    </w:p>
    <w:p w:rsidR="00E9701A" w:rsidRDefault="00E9701A" w:rsidP="00620C14">
      <w:pPr>
        <w:rPr>
          <w:rFonts w:cs="Arial"/>
          <w:b/>
          <w:sz w:val="22"/>
          <w:szCs w:val="22"/>
          <w:lang w:val="sl-SI"/>
        </w:rPr>
      </w:pPr>
    </w:p>
    <w:p w:rsidR="002E0066" w:rsidRPr="00E65027" w:rsidRDefault="002E0066" w:rsidP="00620C14">
      <w:pPr>
        <w:rPr>
          <w:rFonts w:cs="Arial"/>
          <w:b/>
          <w:sz w:val="22"/>
          <w:szCs w:val="22"/>
          <w:lang w:val="sl-SI"/>
        </w:rPr>
      </w:pPr>
      <w:r w:rsidRPr="00E65027">
        <w:rPr>
          <w:rFonts w:cs="Arial"/>
          <w:b/>
          <w:sz w:val="22"/>
          <w:szCs w:val="22"/>
          <w:lang w:val="sl-SI"/>
        </w:rPr>
        <w:lastRenderedPageBreak/>
        <w:t>PRILOGE</w:t>
      </w:r>
      <w:r w:rsidR="00656E5E" w:rsidRPr="00E65027">
        <w:rPr>
          <w:rFonts w:cs="Arial"/>
          <w:b/>
          <w:sz w:val="22"/>
          <w:szCs w:val="22"/>
          <w:lang w:val="sl-SI"/>
        </w:rPr>
        <w:t xml:space="preserve"> (</w:t>
      </w:r>
      <w:r w:rsidR="00656E5E" w:rsidRPr="00E65027">
        <w:rPr>
          <w:rFonts w:cs="Arial"/>
          <w:b/>
          <w:i/>
          <w:sz w:val="22"/>
          <w:szCs w:val="22"/>
          <w:lang w:val="sl-SI"/>
        </w:rPr>
        <w:t>ustrezno označiti</w:t>
      </w:r>
      <w:r w:rsidR="00656E5E" w:rsidRPr="00E65027">
        <w:rPr>
          <w:rFonts w:cs="Arial"/>
          <w:b/>
          <w:sz w:val="22"/>
          <w:szCs w:val="22"/>
          <w:lang w:val="sl-SI"/>
        </w:rPr>
        <w:t>)</w:t>
      </w:r>
      <w:r w:rsidRPr="00E65027">
        <w:rPr>
          <w:rFonts w:cs="Arial"/>
          <w:b/>
          <w:sz w:val="22"/>
          <w:szCs w:val="22"/>
          <w:lang w:val="sl-SI"/>
        </w:rPr>
        <w:t>:</w:t>
      </w:r>
    </w:p>
    <w:p w:rsidR="00DB16B0" w:rsidRPr="00E65027" w:rsidRDefault="00DB16B0" w:rsidP="002E0066">
      <w:pPr>
        <w:ind w:left="-1000"/>
        <w:rPr>
          <w:rFonts w:cs="Arial"/>
          <w:b/>
          <w:sz w:val="22"/>
          <w:szCs w:val="22"/>
          <w:lang w:val="sl-SI"/>
        </w:rPr>
      </w:pPr>
    </w:p>
    <w:p w:rsidR="000345AA" w:rsidRPr="00E65027" w:rsidRDefault="000345AA" w:rsidP="000345AA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65027">
        <w:rPr>
          <w:rFonts w:ascii="Arial" w:hAnsi="Arial" w:cs="Arial"/>
          <w:sz w:val="22"/>
          <w:szCs w:val="22"/>
        </w:rPr>
        <w:t>zadnja potrjena verzija poslovnika kakovosti in dokumentacija kakovosti, ki se nanaša na zahtevan obseg imenovanja (delovna navodila, seznam merilne opreme, seznam pooblaščenega osebja)</w:t>
      </w:r>
    </w:p>
    <w:p w:rsidR="000345AA" w:rsidRPr="00E65027" w:rsidRDefault="00E65027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d</w:t>
      </w:r>
      <w:r w:rsidR="000345AA" w:rsidRPr="00E65027">
        <w:rPr>
          <w:rFonts w:cs="Arial"/>
          <w:sz w:val="22"/>
          <w:szCs w:val="22"/>
          <w:lang w:val="sl-SI"/>
        </w:rPr>
        <w:t>okumentacijo prilagamo</w:t>
      </w:r>
    </w:p>
    <w:p w:rsidR="000345AA" w:rsidRPr="00E65027" w:rsidRDefault="00E65027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d</w:t>
      </w:r>
      <w:r w:rsidR="000345AA" w:rsidRPr="00E65027">
        <w:rPr>
          <w:rFonts w:cs="Arial"/>
          <w:sz w:val="22"/>
          <w:szCs w:val="22"/>
          <w:lang w:val="sl-SI"/>
        </w:rPr>
        <w:t xml:space="preserve">okumentacija se nahaja v bazi MIRSinfo </w:t>
      </w:r>
    </w:p>
    <w:p w:rsidR="000345AA" w:rsidRPr="00E65027" w:rsidRDefault="000345AA" w:rsidP="000345AA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:rsidR="000345AA" w:rsidRPr="00E65027" w:rsidRDefault="000345AA" w:rsidP="000345AA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65027">
        <w:rPr>
          <w:rFonts w:ascii="Arial" w:hAnsi="Arial" w:cs="Arial"/>
          <w:sz w:val="22"/>
          <w:szCs w:val="22"/>
        </w:rPr>
        <w:t>veljavna akreditacijska listina s prilogo, izdana v skladu s standardom o zahtevah za usposobljenost kontrolnih organov, ki se nanaša na zahtevan obseg imenovanja</w:t>
      </w:r>
    </w:p>
    <w:p w:rsidR="000345AA" w:rsidRPr="00E65027" w:rsidRDefault="00E65027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p</w:t>
      </w:r>
      <w:r w:rsidR="000345AA" w:rsidRPr="00E65027">
        <w:rPr>
          <w:rFonts w:cs="Arial"/>
          <w:sz w:val="22"/>
          <w:szCs w:val="22"/>
          <w:lang w:val="sl-SI"/>
        </w:rPr>
        <w:t xml:space="preserve">riloga k akreditacijski listini se nahaja na spletnih straneh SA </w:t>
      </w:r>
    </w:p>
    <w:p w:rsidR="000345AA" w:rsidRPr="00E65027" w:rsidRDefault="00E65027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l</w:t>
      </w:r>
      <w:r w:rsidR="000345AA" w:rsidRPr="00E65027">
        <w:rPr>
          <w:rFonts w:cs="Arial"/>
          <w:sz w:val="22"/>
          <w:szCs w:val="22"/>
          <w:lang w:val="sl-SI"/>
        </w:rPr>
        <w:t xml:space="preserve">istino s prilogo prilagamo </w:t>
      </w:r>
    </w:p>
    <w:p w:rsidR="000345AA" w:rsidRPr="00E65027" w:rsidRDefault="000345AA" w:rsidP="000345AA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0345AA" w:rsidRPr="00E65027" w:rsidRDefault="00C749CD" w:rsidP="000345AA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65027">
        <w:rPr>
          <w:rFonts w:ascii="Arial" w:hAnsi="Arial" w:cs="Arial"/>
          <w:sz w:val="22"/>
          <w:szCs w:val="22"/>
        </w:rPr>
        <w:t>Seznam more</w:t>
      </w:r>
      <w:r w:rsidR="000345AA" w:rsidRPr="00E65027">
        <w:rPr>
          <w:rFonts w:ascii="Arial" w:hAnsi="Arial" w:cs="Arial"/>
          <w:sz w:val="22"/>
          <w:szCs w:val="22"/>
        </w:rPr>
        <w:t>bitnih podpogodbenikov in dokazil o njihovi usposobljenosti</w:t>
      </w:r>
    </w:p>
    <w:p w:rsidR="000345AA" w:rsidRPr="00E65027" w:rsidRDefault="00E65027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o</w:t>
      </w:r>
      <w:r w:rsidR="000345AA" w:rsidRPr="00E65027">
        <w:rPr>
          <w:rFonts w:cs="Arial"/>
          <w:sz w:val="22"/>
          <w:szCs w:val="22"/>
          <w:lang w:val="sl-SI"/>
        </w:rPr>
        <w:t xml:space="preserve">rganizacija pri svojem delu ne sodeluje s podpogodbeniki </w:t>
      </w:r>
    </w:p>
    <w:p w:rsidR="000345AA" w:rsidRPr="00E65027" w:rsidRDefault="00E65027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s</w:t>
      </w:r>
      <w:r w:rsidR="000345AA" w:rsidRPr="00E65027">
        <w:rPr>
          <w:rFonts w:cs="Arial"/>
          <w:sz w:val="22"/>
          <w:szCs w:val="22"/>
          <w:lang w:val="sl-SI"/>
        </w:rPr>
        <w:t>eznam in dokazila prilagamo</w:t>
      </w:r>
    </w:p>
    <w:p w:rsidR="000345AA" w:rsidRPr="00E65027" w:rsidRDefault="000345AA" w:rsidP="000345AA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:rsidR="000345AA" w:rsidRPr="00E65027" w:rsidRDefault="000345AA" w:rsidP="000345AA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65027">
        <w:rPr>
          <w:rFonts w:ascii="Arial" w:hAnsi="Arial" w:cs="Arial"/>
          <w:sz w:val="22"/>
          <w:szCs w:val="22"/>
        </w:rPr>
        <w:t xml:space="preserve">če osebje vložnika istočasno dela tudi v drugi organizaciji, ki se ukvarja z načrtovanjem, proizvodnjo, montažo, uporabo ali vzdrževanjem meril, za katere je zahtevano imenovanje </w:t>
      </w:r>
    </w:p>
    <w:p w:rsidR="000345AA" w:rsidRPr="00E65027" w:rsidRDefault="000345AA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 xml:space="preserve">ni relevantno </w:t>
      </w:r>
    </w:p>
    <w:p w:rsidR="000345AA" w:rsidRPr="00E65027" w:rsidRDefault="000345AA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E65027">
        <w:rPr>
          <w:rFonts w:cs="Arial"/>
          <w:sz w:val="22"/>
          <w:szCs w:val="22"/>
          <w:lang w:val="sl-SI"/>
        </w:rPr>
        <w:t>spisek organizacij z opisom njihove dejavnosti ter seznamom njihovega osebja in opreme</w:t>
      </w:r>
    </w:p>
    <w:p w:rsidR="000345AA" w:rsidRPr="00E65027" w:rsidRDefault="00394F0B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d</w:t>
      </w:r>
      <w:r w:rsidR="000345AA" w:rsidRPr="00E65027">
        <w:rPr>
          <w:rFonts w:cs="Arial"/>
          <w:sz w:val="22"/>
          <w:szCs w:val="22"/>
          <w:lang w:val="sl-SI"/>
        </w:rPr>
        <w:t>okument, ki ureja sodelovanje vložnika z organizacijo</w:t>
      </w:r>
    </w:p>
    <w:p w:rsidR="000345AA" w:rsidRPr="00E65027" w:rsidRDefault="00394F0B" w:rsidP="000345AA">
      <w:pPr>
        <w:numPr>
          <w:ilvl w:val="0"/>
          <w:numId w:val="6"/>
        </w:numPr>
        <w:tabs>
          <w:tab w:val="clear" w:pos="720"/>
          <w:tab w:val="num" w:pos="502"/>
        </w:tabs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o</w:t>
      </w:r>
      <w:r w:rsidR="000345AA" w:rsidRPr="00E65027">
        <w:rPr>
          <w:rFonts w:cs="Arial"/>
          <w:sz w:val="22"/>
          <w:szCs w:val="22"/>
          <w:lang w:val="sl-SI"/>
        </w:rPr>
        <w:t>rganigram organizacije, iz katere so razvidna pooblastila za načrtovanje, proizvodnjo, dobavo montažo, uporabo ali v</w:t>
      </w:r>
      <w:r w:rsidR="00C749CD" w:rsidRPr="00E65027">
        <w:rPr>
          <w:rFonts w:cs="Arial"/>
          <w:sz w:val="22"/>
          <w:szCs w:val="22"/>
          <w:lang w:val="sl-SI"/>
        </w:rPr>
        <w:t>z</w:t>
      </w:r>
      <w:r w:rsidR="000345AA" w:rsidRPr="00E65027">
        <w:rPr>
          <w:rFonts w:cs="Arial"/>
          <w:sz w:val="22"/>
          <w:szCs w:val="22"/>
          <w:lang w:val="sl-SI"/>
        </w:rPr>
        <w:t>drževanje meril</w:t>
      </w:r>
    </w:p>
    <w:p w:rsidR="000345AA" w:rsidRPr="00E65027" w:rsidRDefault="000345AA" w:rsidP="000345AA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2E0066" w:rsidRPr="00E65027" w:rsidRDefault="002E0066" w:rsidP="002E0066">
      <w:pPr>
        <w:ind w:left="-1000"/>
        <w:rPr>
          <w:rFonts w:cs="Arial"/>
          <w:sz w:val="22"/>
          <w:szCs w:val="22"/>
          <w:lang w:val="sl-SI"/>
        </w:rPr>
      </w:pPr>
    </w:p>
    <w:p w:rsidR="003104CB" w:rsidRPr="00E65027" w:rsidRDefault="003104CB" w:rsidP="003104CB">
      <w:pPr>
        <w:pStyle w:val="Telobesedila"/>
        <w:ind w:left="-1000"/>
        <w:jc w:val="both"/>
        <w:rPr>
          <w:rFonts w:ascii="Arial" w:hAnsi="Arial" w:cs="Arial"/>
          <w:sz w:val="22"/>
          <w:szCs w:val="22"/>
        </w:rPr>
      </w:pPr>
      <w:r w:rsidRPr="00E65027">
        <w:rPr>
          <w:rFonts w:ascii="Arial" w:hAnsi="Arial" w:cs="Arial"/>
          <w:sz w:val="22"/>
          <w:szCs w:val="22"/>
        </w:rPr>
        <w:t>Izjavljamo, da v obsegu svoje akreditirane meroslovne dejavnosti izdajamo samo akreditirana poročila o opravljenih meritvah</w:t>
      </w:r>
      <w:r w:rsidR="00E65027" w:rsidRPr="00E65027">
        <w:rPr>
          <w:rFonts w:ascii="Arial" w:hAnsi="Arial" w:cs="Arial"/>
          <w:sz w:val="22"/>
          <w:szCs w:val="22"/>
        </w:rPr>
        <w:t>.</w:t>
      </w:r>
    </w:p>
    <w:p w:rsidR="00DB16B0" w:rsidRPr="00E65027" w:rsidRDefault="00DB16B0" w:rsidP="002E0066">
      <w:pPr>
        <w:ind w:left="-1000"/>
        <w:rPr>
          <w:rFonts w:cs="Arial"/>
          <w:sz w:val="22"/>
          <w:szCs w:val="22"/>
          <w:lang w:val="sl-SI"/>
        </w:rPr>
      </w:pPr>
    </w:p>
    <w:p w:rsidR="00DB16B0" w:rsidRPr="00E65027" w:rsidRDefault="00DB16B0" w:rsidP="002E0066">
      <w:pPr>
        <w:ind w:left="-1000"/>
        <w:rPr>
          <w:rFonts w:cs="Arial"/>
          <w:sz w:val="22"/>
          <w:szCs w:val="22"/>
          <w:lang w:val="sl-SI"/>
        </w:rPr>
      </w:pPr>
    </w:p>
    <w:p w:rsidR="00DB16B0" w:rsidRPr="00E65027" w:rsidRDefault="00627AAC" w:rsidP="002E0066">
      <w:pPr>
        <w:ind w:left="-1000"/>
        <w:jc w:val="both"/>
        <w:rPr>
          <w:rFonts w:cs="Arial"/>
          <w:sz w:val="22"/>
          <w:szCs w:val="22"/>
          <w:lang w:val="sl-SI"/>
        </w:rPr>
      </w:pPr>
      <w:r w:rsidRPr="00627AAC">
        <w:rPr>
          <w:rFonts w:cs="Arial"/>
          <w:sz w:val="22"/>
          <w:szCs w:val="22"/>
          <w:lang w:val="sl-SI"/>
        </w:rPr>
        <w:t>Za plačilo takse za to vlogo in takse za odločbo po tar. št. 1 in 3 Zakona o upravnih taksah bo izdan poseben račun</w:t>
      </w:r>
      <w:r w:rsidR="00E65027" w:rsidRPr="00E65027">
        <w:rPr>
          <w:rFonts w:cs="Arial"/>
          <w:sz w:val="22"/>
          <w:szCs w:val="22"/>
          <w:lang w:val="sl-SI"/>
        </w:rPr>
        <w:t>.</w:t>
      </w:r>
    </w:p>
    <w:p w:rsidR="00E65027" w:rsidRPr="00E65027" w:rsidRDefault="00E65027" w:rsidP="002E0066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E65027" w:rsidRPr="00E65027" w:rsidRDefault="00E65027" w:rsidP="002E0066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E65027" w:rsidRPr="00E65027" w:rsidRDefault="00E65027" w:rsidP="002E0066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E65027" w:rsidRPr="00E65027" w:rsidRDefault="00E65027" w:rsidP="002E0066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E65027" w:rsidRPr="00E65027" w:rsidRDefault="00E65027" w:rsidP="002E0066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E65027" w:rsidRPr="00E65027" w:rsidRDefault="00E65027" w:rsidP="002E0066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E65027" w:rsidRPr="00E65027" w:rsidRDefault="00E65027" w:rsidP="002E0066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2E0066" w:rsidRPr="00E65027" w:rsidRDefault="002E0066" w:rsidP="002E0066">
      <w:pPr>
        <w:ind w:left="-1000"/>
        <w:rPr>
          <w:rFonts w:cs="Arial"/>
          <w:sz w:val="22"/>
          <w:szCs w:val="22"/>
          <w:lang w:val="sl-SI"/>
        </w:rPr>
      </w:pPr>
      <w:r w:rsidRPr="00E65027">
        <w:rPr>
          <w:rFonts w:cs="Arial"/>
          <w:i/>
          <w:iCs/>
          <w:sz w:val="22"/>
          <w:szCs w:val="22"/>
          <w:lang w:val="sl-SI"/>
        </w:rPr>
        <w:t xml:space="preserve">          Kraj in datum</w:t>
      </w:r>
      <w:r w:rsidRPr="00E65027">
        <w:rPr>
          <w:rFonts w:cs="Arial"/>
          <w:i/>
          <w:iCs/>
          <w:sz w:val="22"/>
          <w:szCs w:val="22"/>
          <w:lang w:val="sl-SI"/>
        </w:rPr>
        <w:tab/>
      </w:r>
      <w:r w:rsidRPr="00E65027">
        <w:rPr>
          <w:rFonts w:cs="Arial"/>
          <w:i/>
          <w:iCs/>
          <w:sz w:val="22"/>
          <w:szCs w:val="22"/>
          <w:lang w:val="sl-SI"/>
        </w:rPr>
        <w:tab/>
        <w:t>Žig vložnika</w:t>
      </w:r>
      <w:r w:rsidRPr="00E65027">
        <w:rPr>
          <w:rFonts w:cs="Arial"/>
          <w:i/>
          <w:iCs/>
          <w:sz w:val="22"/>
          <w:szCs w:val="22"/>
          <w:lang w:val="sl-SI"/>
        </w:rPr>
        <w:tab/>
      </w:r>
      <w:r w:rsidRPr="00E65027">
        <w:rPr>
          <w:rFonts w:cs="Arial"/>
          <w:i/>
          <w:iCs/>
          <w:sz w:val="22"/>
          <w:szCs w:val="22"/>
          <w:lang w:val="sl-SI"/>
        </w:rPr>
        <w:tab/>
        <w:t xml:space="preserve">  Odgovorna oseba (ime, priimek, podpis)</w:t>
      </w:r>
    </w:p>
    <w:p w:rsidR="008E32FA" w:rsidRPr="00E65027" w:rsidRDefault="008E32FA" w:rsidP="00D228F1">
      <w:pPr>
        <w:rPr>
          <w:rFonts w:cs="Arial"/>
          <w:sz w:val="22"/>
          <w:szCs w:val="22"/>
          <w:lang w:val="sl-SI"/>
        </w:rPr>
      </w:pPr>
    </w:p>
    <w:sectPr w:rsidR="008E32FA" w:rsidRPr="00E65027" w:rsidSect="0078331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6F" w:rsidRDefault="00A5326F">
      <w:r>
        <w:separator/>
      </w:r>
    </w:p>
  </w:endnote>
  <w:endnote w:type="continuationSeparator" w:id="0">
    <w:p w:rsidR="00A5326F" w:rsidRDefault="00A5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34" w:rsidRDefault="00D72E0B" w:rsidP="001E4934">
    <w:pPr>
      <w:pStyle w:val="Noga"/>
    </w:pPr>
    <w:r>
      <w:rPr>
        <w:lang w:val="sl-SI"/>
      </w:rPr>
      <w:tab/>
    </w:r>
    <w:r w:rsidR="001E4934">
      <w:rPr>
        <w:rStyle w:val="tevilkastrani"/>
      </w:rPr>
      <w:fldChar w:fldCharType="begin"/>
    </w:r>
    <w:r w:rsidR="001E4934">
      <w:rPr>
        <w:rStyle w:val="tevilkastrani"/>
      </w:rPr>
      <w:instrText xml:space="preserve"> PAGE </w:instrText>
    </w:r>
    <w:r w:rsidR="001E4934">
      <w:rPr>
        <w:rStyle w:val="tevilkastrani"/>
      </w:rPr>
      <w:fldChar w:fldCharType="separate"/>
    </w:r>
    <w:r w:rsidR="00D943C4">
      <w:rPr>
        <w:rStyle w:val="tevilkastrani"/>
        <w:noProof/>
      </w:rPr>
      <w:t>2</w:t>
    </w:r>
    <w:r w:rsidR="001E4934">
      <w:rPr>
        <w:rStyle w:val="tevilkastrani"/>
      </w:rPr>
      <w:fldChar w:fldCharType="end"/>
    </w:r>
    <w:r w:rsidR="001E4934">
      <w:rPr>
        <w:rStyle w:val="tevilkastrani"/>
      </w:rPr>
      <w:t>/</w:t>
    </w:r>
    <w:r w:rsidR="001E4934">
      <w:rPr>
        <w:rStyle w:val="tevilkastrani"/>
      </w:rPr>
      <w:fldChar w:fldCharType="begin"/>
    </w:r>
    <w:r w:rsidR="001E4934">
      <w:rPr>
        <w:rStyle w:val="tevilkastrani"/>
      </w:rPr>
      <w:instrText xml:space="preserve"> NUMPAGES </w:instrText>
    </w:r>
    <w:r w:rsidR="001E4934">
      <w:rPr>
        <w:rStyle w:val="tevilkastrani"/>
      </w:rPr>
      <w:fldChar w:fldCharType="separate"/>
    </w:r>
    <w:r w:rsidR="00627AAC">
      <w:rPr>
        <w:rStyle w:val="tevilkastrani"/>
        <w:noProof/>
      </w:rPr>
      <w:t>2</w:t>
    </w:r>
    <w:r w:rsidR="001E4934">
      <w:rPr>
        <w:rStyle w:val="tevilkastrani"/>
      </w:rPr>
      <w:fldChar w:fldCharType="end"/>
    </w:r>
    <w:r w:rsidR="001E4934">
      <w:rPr>
        <w:sz w:val="16"/>
        <w:szCs w:val="16"/>
        <w:lang w:val="sl-SI"/>
      </w:rPr>
      <w:tab/>
    </w:r>
    <w:r w:rsidR="001E4934" w:rsidRPr="005C5F23">
      <w:rPr>
        <w:sz w:val="16"/>
        <w:szCs w:val="16"/>
        <w:lang w:val="sl-SI"/>
      </w:rPr>
      <w:t>OB-</w:t>
    </w:r>
    <w:r w:rsidR="00627AAC">
      <w:rPr>
        <w:sz w:val="16"/>
        <w:szCs w:val="16"/>
        <w:lang w:val="sl-SI"/>
      </w:rPr>
      <w:t>IO 4.4-02, v10</w:t>
    </w:r>
  </w:p>
  <w:p w:rsidR="00D72E0B" w:rsidRPr="00D72E0B" w:rsidRDefault="00D72E0B">
    <w:pPr>
      <w:pStyle w:val="Noga"/>
      <w:rPr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40B" w:rsidRDefault="0037540B">
    <w:pPr>
      <w:pStyle w:val="Noga"/>
    </w:pPr>
    <w:r>
      <w:rPr>
        <w:sz w:val="16"/>
        <w:szCs w:val="16"/>
        <w:lang w:val="sl-S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D943C4"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27AAC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sz w:val="16"/>
        <w:szCs w:val="16"/>
        <w:lang w:val="sl-SI"/>
      </w:rPr>
      <w:tab/>
    </w:r>
    <w:r w:rsidRPr="005C5F23">
      <w:rPr>
        <w:sz w:val="16"/>
        <w:szCs w:val="16"/>
        <w:lang w:val="sl-SI"/>
      </w:rPr>
      <w:t>OB-</w:t>
    </w:r>
    <w:r w:rsidR="00627AAC">
      <w:rPr>
        <w:sz w:val="16"/>
        <w:szCs w:val="16"/>
        <w:lang w:val="sl-SI"/>
      </w:rPr>
      <w:t>IO 4.4-02, v10</w:t>
    </w:r>
  </w:p>
  <w:p w:rsidR="0037540B" w:rsidRDefault="003754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6F" w:rsidRDefault="00A5326F">
      <w:r>
        <w:separator/>
      </w:r>
    </w:p>
  </w:footnote>
  <w:footnote w:type="continuationSeparator" w:id="0">
    <w:p w:rsidR="00A5326F" w:rsidRDefault="00A53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FC" w:rsidRPr="00D72E0B" w:rsidRDefault="00D72E0B" w:rsidP="007D75CF">
    <w:pPr>
      <w:pStyle w:val="Glava"/>
      <w:spacing w:line="240" w:lineRule="exact"/>
      <w:rPr>
        <w:rFonts w:ascii="Republika" w:hAnsi="Republika"/>
        <w:sz w:val="16"/>
        <w:lang w:val="sl-SI"/>
      </w:rPr>
    </w:pPr>
    <w:r>
      <w:rPr>
        <w:rFonts w:ascii="Republika" w:hAnsi="Republika"/>
        <w:sz w:val="16"/>
        <w:lang w:val="sl-S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D943C4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1A" w:rsidRPr="003F201C" w:rsidRDefault="00E9701A" w:rsidP="00E9701A">
    <w:pPr>
      <w:autoSpaceDE w:val="0"/>
      <w:autoSpaceDN w:val="0"/>
      <w:adjustRightInd w:val="0"/>
      <w:spacing w:line="240" w:lineRule="auto"/>
      <w:rPr>
        <w:rFonts w:ascii="Republika" w:hAnsi="Republika"/>
        <w:lang w:val="it-IT"/>
      </w:rPr>
    </w:pPr>
    <w:r>
      <w:rPr>
        <w:noProof/>
        <w:szCs w:val="20"/>
        <w:lang w:val="sl-SI" w:eastAsia="sl-SI"/>
      </w:rPr>
      <w:drawing>
        <wp:anchor distT="0" distB="0" distL="114300" distR="114300" simplePos="0" relativeHeight="251660288" behindDoc="0" locked="0" layoutInCell="1" allowOverlap="1" wp14:anchorId="6626EB66" wp14:editId="7E218D5B">
          <wp:simplePos x="0" y="0"/>
          <wp:positionH relativeFrom="column">
            <wp:posOffset>-464820</wp:posOffset>
          </wp:positionH>
          <wp:positionV relativeFrom="paragraph">
            <wp:posOffset>-43815</wp:posOffset>
          </wp:positionV>
          <wp:extent cx="307975" cy="346710"/>
          <wp:effectExtent l="0" t="0" r="0" b="0"/>
          <wp:wrapNone/>
          <wp:docPr id="16" name="Slika 16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838CC13" wp14:editId="65F9E40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E0DDEE"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iE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DRuyIQ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EAD7BF8" wp14:editId="20799F0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3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2274B7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nD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NUOcN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3F201C">
      <w:rPr>
        <w:rFonts w:ascii="Republika" w:hAnsi="Republika"/>
        <w:lang w:val="it-IT"/>
      </w:rPr>
      <w:t>REPUBLIKA SLOVENIJA</w:t>
    </w:r>
  </w:p>
  <w:p w:rsidR="00E9701A" w:rsidRPr="003F201C" w:rsidRDefault="00E9701A" w:rsidP="00E9701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it-IT"/>
      </w:rPr>
    </w:pPr>
    <w:r w:rsidRPr="003F201C">
      <w:rPr>
        <w:rFonts w:ascii="Republika" w:hAnsi="Republika"/>
        <w:b/>
        <w:caps/>
        <w:lang w:val="it-IT"/>
      </w:rPr>
      <w:t>MinIstrstvo za gospodarstvo, turizem in šport</w:t>
    </w:r>
  </w:p>
  <w:p w:rsidR="00E9701A" w:rsidRPr="003F201C" w:rsidRDefault="00E9701A" w:rsidP="00E9701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it-IT"/>
      </w:rPr>
    </w:pPr>
    <w:r w:rsidRPr="003F201C">
      <w:rPr>
        <w:rFonts w:ascii="Republika" w:hAnsi="Republika"/>
        <w:caps/>
        <w:lang w:val="it-IT"/>
      </w:rPr>
      <w:t>URAD RS za meroslovje</w:t>
    </w:r>
  </w:p>
  <w:p w:rsidR="00E9701A" w:rsidRPr="003F201C" w:rsidRDefault="00E9701A" w:rsidP="00E9701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it-IT"/>
      </w:rPr>
    </w:pPr>
    <w:r w:rsidRPr="003F201C">
      <w:rPr>
        <w:rFonts w:cs="Arial"/>
        <w:sz w:val="16"/>
        <w:lang w:val="it-IT"/>
      </w:rPr>
      <w:t>Tkalska ulica 15, 3000 Celje</w:t>
    </w:r>
    <w:r w:rsidRPr="003F201C">
      <w:rPr>
        <w:rFonts w:cs="Arial"/>
        <w:sz w:val="16"/>
        <w:lang w:val="it-IT"/>
      </w:rPr>
      <w:tab/>
      <w:t>T: 03 428 07 50</w:t>
    </w:r>
  </w:p>
  <w:p w:rsidR="00E9701A" w:rsidRPr="003F201C" w:rsidRDefault="00E9701A" w:rsidP="00E9701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3F201C">
      <w:rPr>
        <w:rFonts w:cs="Arial"/>
        <w:sz w:val="16"/>
        <w:lang w:val="it-IT"/>
      </w:rPr>
      <w:tab/>
      <w:t>E: gp.mirs@gov.si</w:t>
    </w:r>
  </w:p>
  <w:p w:rsidR="00E9701A" w:rsidRPr="008F3500" w:rsidRDefault="00E9701A" w:rsidP="00E9701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3F201C">
      <w:rPr>
        <w:rFonts w:cs="Arial"/>
        <w:sz w:val="16"/>
        <w:lang w:val="it-IT"/>
      </w:rPr>
      <w:tab/>
    </w:r>
    <w:r>
      <w:rPr>
        <w:rFonts w:cs="Arial"/>
        <w:sz w:val="16"/>
      </w:rPr>
      <w:t>www.mirs.gov.si</w:t>
    </w:r>
  </w:p>
  <w:p w:rsidR="006C01FC" w:rsidRPr="009C49DD" w:rsidRDefault="006C01FC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63AE5"/>
    <w:multiLevelType w:val="hybridMultilevel"/>
    <w:tmpl w:val="0BD8D084"/>
    <w:lvl w:ilvl="0" w:tplc="0424000F">
      <w:start w:val="1"/>
      <w:numFmt w:val="decimal"/>
      <w:lvlText w:val="%1."/>
      <w:lvlJc w:val="left"/>
      <w:pPr>
        <w:ind w:left="-355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365" w:hanging="360"/>
      </w:pPr>
    </w:lvl>
    <w:lvl w:ilvl="2" w:tplc="0424001B" w:tentative="1">
      <w:start w:val="1"/>
      <w:numFmt w:val="lowerRoman"/>
      <w:lvlText w:val="%3."/>
      <w:lvlJc w:val="right"/>
      <w:pPr>
        <w:ind w:left="1085" w:hanging="180"/>
      </w:pPr>
    </w:lvl>
    <w:lvl w:ilvl="3" w:tplc="0424000F" w:tentative="1">
      <w:start w:val="1"/>
      <w:numFmt w:val="decimal"/>
      <w:lvlText w:val="%4."/>
      <w:lvlJc w:val="left"/>
      <w:pPr>
        <w:ind w:left="1805" w:hanging="360"/>
      </w:pPr>
    </w:lvl>
    <w:lvl w:ilvl="4" w:tplc="04240019" w:tentative="1">
      <w:start w:val="1"/>
      <w:numFmt w:val="lowerLetter"/>
      <w:lvlText w:val="%5."/>
      <w:lvlJc w:val="left"/>
      <w:pPr>
        <w:ind w:left="2525" w:hanging="360"/>
      </w:pPr>
    </w:lvl>
    <w:lvl w:ilvl="5" w:tplc="0424001B" w:tentative="1">
      <w:start w:val="1"/>
      <w:numFmt w:val="lowerRoman"/>
      <w:lvlText w:val="%6."/>
      <w:lvlJc w:val="right"/>
      <w:pPr>
        <w:ind w:left="3245" w:hanging="180"/>
      </w:pPr>
    </w:lvl>
    <w:lvl w:ilvl="6" w:tplc="0424000F" w:tentative="1">
      <w:start w:val="1"/>
      <w:numFmt w:val="decimal"/>
      <w:lvlText w:val="%7."/>
      <w:lvlJc w:val="left"/>
      <w:pPr>
        <w:ind w:left="3965" w:hanging="360"/>
      </w:pPr>
    </w:lvl>
    <w:lvl w:ilvl="7" w:tplc="04240019" w:tentative="1">
      <w:start w:val="1"/>
      <w:numFmt w:val="lowerLetter"/>
      <w:lvlText w:val="%8."/>
      <w:lvlJc w:val="left"/>
      <w:pPr>
        <w:ind w:left="4685" w:hanging="360"/>
      </w:pPr>
    </w:lvl>
    <w:lvl w:ilvl="8" w:tplc="0424001B" w:tentative="1">
      <w:start w:val="1"/>
      <w:numFmt w:val="lowerRoman"/>
      <w:lvlText w:val="%9."/>
      <w:lvlJc w:val="right"/>
      <w:pPr>
        <w:ind w:left="5405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6553BD"/>
    <w:multiLevelType w:val="hybridMultilevel"/>
    <w:tmpl w:val="66EA7700"/>
    <w:lvl w:ilvl="0" w:tplc="042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66"/>
    <w:rsid w:val="00020579"/>
    <w:rsid w:val="00022C9F"/>
    <w:rsid w:val="00023A88"/>
    <w:rsid w:val="000345AA"/>
    <w:rsid w:val="000A3D3E"/>
    <w:rsid w:val="000A4FA9"/>
    <w:rsid w:val="000A7238"/>
    <w:rsid w:val="000D0989"/>
    <w:rsid w:val="000D517B"/>
    <w:rsid w:val="001357B2"/>
    <w:rsid w:val="001B20C6"/>
    <w:rsid w:val="001C44E5"/>
    <w:rsid w:val="001E4934"/>
    <w:rsid w:val="001F3A4B"/>
    <w:rsid w:val="00202A77"/>
    <w:rsid w:val="0021675C"/>
    <w:rsid w:val="00240752"/>
    <w:rsid w:val="00271CE5"/>
    <w:rsid w:val="00282020"/>
    <w:rsid w:val="002A3807"/>
    <w:rsid w:val="002E0066"/>
    <w:rsid w:val="003104CB"/>
    <w:rsid w:val="00333516"/>
    <w:rsid w:val="003636BF"/>
    <w:rsid w:val="00363966"/>
    <w:rsid w:val="0037479F"/>
    <w:rsid w:val="0037540B"/>
    <w:rsid w:val="003845B4"/>
    <w:rsid w:val="00387B1A"/>
    <w:rsid w:val="00392E7B"/>
    <w:rsid w:val="00394F0B"/>
    <w:rsid w:val="003C382C"/>
    <w:rsid w:val="003E1C74"/>
    <w:rsid w:val="0040572B"/>
    <w:rsid w:val="00407BC2"/>
    <w:rsid w:val="00423DFA"/>
    <w:rsid w:val="0047145E"/>
    <w:rsid w:val="00476BD2"/>
    <w:rsid w:val="004C47A2"/>
    <w:rsid w:val="00502E41"/>
    <w:rsid w:val="00526246"/>
    <w:rsid w:val="00537C34"/>
    <w:rsid w:val="00555390"/>
    <w:rsid w:val="00567106"/>
    <w:rsid w:val="005749F7"/>
    <w:rsid w:val="005B14F9"/>
    <w:rsid w:val="005C31A5"/>
    <w:rsid w:val="005D375F"/>
    <w:rsid w:val="005E1D3C"/>
    <w:rsid w:val="005E7866"/>
    <w:rsid w:val="00620C14"/>
    <w:rsid w:val="006269F4"/>
    <w:rsid w:val="00627AAC"/>
    <w:rsid w:val="00632253"/>
    <w:rsid w:val="00642714"/>
    <w:rsid w:val="006455CE"/>
    <w:rsid w:val="00651FCC"/>
    <w:rsid w:val="00653B09"/>
    <w:rsid w:val="00656E5E"/>
    <w:rsid w:val="00690D03"/>
    <w:rsid w:val="006A5BEA"/>
    <w:rsid w:val="006A6FC6"/>
    <w:rsid w:val="006C01FC"/>
    <w:rsid w:val="006D42D9"/>
    <w:rsid w:val="0072345C"/>
    <w:rsid w:val="00733017"/>
    <w:rsid w:val="007744D4"/>
    <w:rsid w:val="00783310"/>
    <w:rsid w:val="00790879"/>
    <w:rsid w:val="007A4A6D"/>
    <w:rsid w:val="007A709B"/>
    <w:rsid w:val="007A7CDF"/>
    <w:rsid w:val="007C7DD2"/>
    <w:rsid w:val="007D1BCF"/>
    <w:rsid w:val="007D22DE"/>
    <w:rsid w:val="007D75CF"/>
    <w:rsid w:val="007E6DC5"/>
    <w:rsid w:val="00814213"/>
    <w:rsid w:val="0083426E"/>
    <w:rsid w:val="00861863"/>
    <w:rsid w:val="0088043C"/>
    <w:rsid w:val="008906C9"/>
    <w:rsid w:val="008A3E3F"/>
    <w:rsid w:val="008B3AC8"/>
    <w:rsid w:val="008C5738"/>
    <w:rsid w:val="008D04F0"/>
    <w:rsid w:val="008E32FA"/>
    <w:rsid w:val="008F3500"/>
    <w:rsid w:val="00915F64"/>
    <w:rsid w:val="00924E3C"/>
    <w:rsid w:val="00937E10"/>
    <w:rsid w:val="00946C49"/>
    <w:rsid w:val="00946D65"/>
    <w:rsid w:val="009612BB"/>
    <w:rsid w:val="00962035"/>
    <w:rsid w:val="009B7ABE"/>
    <w:rsid w:val="009C49DD"/>
    <w:rsid w:val="009D344E"/>
    <w:rsid w:val="00A125C5"/>
    <w:rsid w:val="00A17B52"/>
    <w:rsid w:val="00A5039D"/>
    <w:rsid w:val="00A5326F"/>
    <w:rsid w:val="00A65EE7"/>
    <w:rsid w:val="00A70133"/>
    <w:rsid w:val="00AC651C"/>
    <w:rsid w:val="00AF1010"/>
    <w:rsid w:val="00B03033"/>
    <w:rsid w:val="00B16B15"/>
    <w:rsid w:val="00B17141"/>
    <w:rsid w:val="00B31575"/>
    <w:rsid w:val="00B8547D"/>
    <w:rsid w:val="00BC3CAD"/>
    <w:rsid w:val="00BD237E"/>
    <w:rsid w:val="00C250D5"/>
    <w:rsid w:val="00C3767B"/>
    <w:rsid w:val="00C70567"/>
    <w:rsid w:val="00C749CD"/>
    <w:rsid w:val="00C90313"/>
    <w:rsid w:val="00C92898"/>
    <w:rsid w:val="00CB7C44"/>
    <w:rsid w:val="00CC4F46"/>
    <w:rsid w:val="00CE4BB9"/>
    <w:rsid w:val="00CE7514"/>
    <w:rsid w:val="00D228F1"/>
    <w:rsid w:val="00D248DE"/>
    <w:rsid w:val="00D31518"/>
    <w:rsid w:val="00D47287"/>
    <w:rsid w:val="00D72E0B"/>
    <w:rsid w:val="00D82E99"/>
    <w:rsid w:val="00D8469E"/>
    <w:rsid w:val="00D8542D"/>
    <w:rsid w:val="00D943C4"/>
    <w:rsid w:val="00DA47D1"/>
    <w:rsid w:val="00DB16B0"/>
    <w:rsid w:val="00DC6A71"/>
    <w:rsid w:val="00DE5B46"/>
    <w:rsid w:val="00DF77A6"/>
    <w:rsid w:val="00E0357D"/>
    <w:rsid w:val="00E115EC"/>
    <w:rsid w:val="00E24EC2"/>
    <w:rsid w:val="00E44978"/>
    <w:rsid w:val="00E51360"/>
    <w:rsid w:val="00E57548"/>
    <w:rsid w:val="00E65027"/>
    <w:rsid w:val="00E7150D"/>
    <w:rsid w:val="00E9701A"/>
    <w:rsid w:val="00EB230A"/>
    <w:rsid w:val="00EB6CB3"/>
    <w:rsid w:val="00EC55DC"/>
    <w:rsid w:val="00EF7AA4"/>
    <w:rsid w:val="00F21A42"/>
    <w:rsid w:val="00F240BB"/>
    <w:rsid w:val="00F2711F"/>
    <w:rsid w:val="00F46724"/>
    <w:rsid w:val="00F57FED"/>
    <w:rsid w:val="00F638E3"/>
    <w:rsid w:val="00FD3538"/>
    <w:rsid w:val="00FD6532"/>
    <w:rsid w:val="00FF53B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1EBD26F5-A9CF-400A-885A-79DFF95B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0066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2E0066"/>
    <w:pPr>
      <w:keepNext/>
      <w:spacing w:before="240" w:after="60"/>
      <w:ind w:left="-1000"/>
      <w:jc w:val="center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Telobesedila2">
    <w:name w:val="Body Text 2"/>
    <w:basedOn w:val="Navaden"/>
    <w:rsid w:val="002E0066"/>
    <w:pPr>
      <w:spacing w:line="240" w:lineRule="auto"/>
      <w:jc w:val="both"/>
    </w:pPr>
    <w:rPr>
      <w:szCs w:val="20"/>
      <w:lang w:val="en-GB" w:eastAsia="sl-SI"/>
    </w:rPr>
  </w:style>
  <w:style w:type="paragraph" w:styleId="Telobesedila3">
    <w:name w:val="Body Text 3"/>
    <w:basedOn w:val="Navaden"/>
    <w:rsid w:val="002E0066"/>
    <w:pPr>
      <w:spacing w:line="240" w:lineRule="auto"/>
      <w:jc w:val="both"/>
    </w:pPr>
    <w:rPr>
      <w:sz w:val="18"/>
      <w:szCs w:val="20"/>
      <w:lang w:val="en-GB" w:eastAsia="sl-SI"/>
    </w:rPr>
  </w:style>
  <w:style w:type="paragraph" w:styleId="Telobesedila">
    <w:name w:val="Body Text"/>
    <w:basedOn w:val="Navaden"/>
    <w:rsid w:val="002E0066"/>
    <w:pPr>
      <w:spacing w:line="240" w:lineRule="auto"/>
      <w:jc w:val="center"/>
    </w:pPr>
    <w:rPr>
      <w:rFonts w:ascii="Times New Roman" w:hAnsi="Times New Roman"/>
      <w:sz w:val="24"/>
      <w:lang w:val="sl-SI" w:eastAsia="sl-SI"/>
    </w:rPr>
  </w:style>
  <w:style w:type="character" w:styleId="tevilkastrani">
    <w:name w:val="page number"/>
    <w:basedOn w:val="Privzetapisavaodstavka"/>
    <w:rsid w:val="0037540B"/>
  </w:style>
  <w:style w:type="paragraph" w:styleId="Besedilooblaka">
    <w:name w:val="Balloon Text"/>
    <w:basedOn w:val="Navaden"/>
    <w:semiHidden/>
    <w:rsid w:val="00D47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9603E-8820-4F1D-9975-B56D4727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Gašper Vindišar</dc:creator>
  <cp:keywords/>
  <cp:lastModifiedBy>Mojca Plaznik</cp:lastModifiedBy>
  <cp:revision>2</cp:revision>
  <cp:lastPrinted>2012-12-13T10:58:00Z</cp:lastPrinted>
  <dcterms:created xsi:type="dcterms:W3CDTF">2023-11-03T07:04:00Z</dcterms:created>
  <dcterms:modified xsi:type="dcterms:W3CDTF">2023-11-03T07:04:00Z</dcterms:modified>
</cp:coreProperties>
</file>