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0E036" w14:textId="2C1C2B87" w:rsidR="00A31BCB" w:rsidRPr="00B42506" w:rsidRDefault="0039107F" w:rsidP="00A31BCB">
      <w:pPr>
        <w:autoSpaceDE w:val="0"/>
        <w:autoSpaceDN w:val="0"/>
        <w:adjustRightInd w:val="0"/>
        <w:rPr>
          <w:rFonts w:ascii="Republika" w:hAnsi="Republika"/>
          <w:sz w:val="1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F37DA2" wp14:editId="4FBE9576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0"/>
            <wp:wrapNone/>
            <wp:docPr id="6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1" locked="0" layoutInCell="0" allowOverlap="1" wp14:anchorId="3F278F16" wp14:editId="1277BCD4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1816183676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4C093" id="Raven povezovalnik 1" o:spid="_x0000_s1026" style="position:absolute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="00A31BCB" w:rsidRPr="00B42506">
        <w:rPr>
          <w:rFonts w:ascii="Republika" w:hAnsi="Republika"/>
          <w:sz w:val="18"/>
          <w:szCs w:val="28"/>
        </w:rPr>
        <w:t>REPUBLIKA SLOVENIJA</w:t>
      </w:r>
    </w:p>
    <w:p w14:paraId="12E65B33" w14:textId="77777777" w:rsidR="00A31BCB" w:rsidRPr="00B42506" w:rsidRDefault="00A31BCB" w:rsidP="00A31BCB">
      <w:pPr>
        <w:pStyle w:val="Glava"/>
        <w:tabs>
          <w:tab w:val="left" w:pos="5112"/>
        </w:tabs>
        <w:spacing w:line="240" w:lineRule="exact"/>
        <w:rPr>
          <w:rFonts w:ascii="Republika" w:hAnsi="Republika"/>
          <w:b/>
          <w:bCs/>
          <w:sz w:val="18"/>
          <w:szCs w:val="28"/>
        </w:rPr>
      </w:pPr>
      <w:r w:rsidRPr="00B42506">
        <w:rPr>
          <w:rFonts w:ascii="Republika" w:hAnsi="Republika"/>
          <w:b/>
          <w:bCs/>
          <w:sz w:val="18"/>
          <w:szCs w:val="28"/>
        </w:rPr>
        <w:t>MINISTRSTVO ZA OKOLJE, PODNEBJE IN ENERGIJO</w:t>
      </w:r>
    </w:p>
    <w:p w14:paraId="2A45765D" w14:textId="77777777" w:rsidR="00A31BCB" w:rsidRPr="00F11BAB" w:rsidRDefault="00A31BCB" w:rsidP="00A31BCB">
      <w:pPr>
        <w:pStyle w:val="Glava"/>
        <w:tabs>
          <w:tab w:val="left" w:pos="5112"/>
        </w:tabs>
        <w:spacing w:before="100" w:line="240" w:lineRule="exact"/>
        <w:rPr>
          <w:b/>
          <w:bCs/>
          <w:sz w:val="16"/>
        </w:rPr>
      </w:pPr>
      <w:r w:rsidRPr="00B42506">
        <w:rPr>
          <w:rFonts w:ascii="Republika" w:hAnsi="Republika"/>
          <w:b/>
          <w:bCs/>
          <w:sz w:val="16"/>
        </w:rPr>
        <w:t>INŠPEKTORAT REPUBLIKE SLOVENIJE ZA OKOLJE IN ENERGIJO</w:t>
      </w:r>
    </w:p>
    <w:p w14:paraId="45DAA886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</w:p>
    <w:p w14:paraId="707FF53E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>Dunajska cesta 56, 1000 Ljubljana                                                                                T: 01 420 44 88</w:t>
      </w:r>
    </w:p>
    <w:p w14:paraId="77F0402F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F: 01 420 44 83</w:t>
      </w:r>
    </w:p>
    <w:p w14:paraId="56DB443B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           E: </w:t>
      </w:r>
      <w:hyperlink r:id="rId8" w:history="1">
        <w:r w:rsidRPr="00132249">
          <w:rPr>
            <w:rStyle w:val="Hiperpovezava"/>
            <w:sz w:val="16"/>
          </w:rPr>
          <w:t>gp.irsoe@gov.si</w:t>
        </w:r>
      </w:hyperlink>
    </w:p>
    <w:p w14:paraId="34D580B3" w14:textId="77777777" w:rsidR="00A31BCB" w:rsidRDefault="00A31BCB" w:rsidP="00A31BCB">
      <w:pPr>
        <w:pStyle w:val="Glava"/>
        <w:tabs>
          <w:tab w:val="left" w:pos="5112"/>
        </w:tabs>
        <w:spacing w:line="240" w:lineRule="exact"/>
        <w:rPr>
          <w:sz w:val="16"/>
        </w:rPr>
      </w:pPr>
      <w:r>
        <w:rPr>
          <w:sz w:val="16"/>
        </w:rPr>
        <w:tab/>
        <w:t xml:space="preserve">                                                                             </w:t>
      </w:r>
      <w:hyperlink r:id="rId9" w:history="1">
        <w:r w:rsidRPr="000B59B1">
          <w:rPr>
            <w:rStyle w:val="Hiperpovezava"/>
            <w:sz w:val="16"/>
          </w:rPr>
          <w:t>www.gov.si</w:t>
        </w:r>
      </w:hyperlink>
    </w:p>
    <w:p w14:paraId="7DB710C4" w14:textId="77777777" w:rsidR="00187B6A" w:rsidRDefault="00187B6A" w:rsidP="00187B6A">
      <w:pPr>
        <w:rPr>
          <w:b/>
          <w:bCs/>
          <w:lang w:eastAsia="sl-SI"/>
        </w:rPr>
      </w:pPr>
    </w:p>
    <w:p w14:paraId="730B22D1" w14:textId="77777777" w:rsidR="00A31BCB" w:rsidRDefault="00A31BCB" w:rsidP="00187B6A">
      <w:pPr>
        <w:rPr>
          <w:b/>
          <w:bCs/>
          <w:lang w:eastAsia="sl-SI"/>
        </w:rPr>
      </w:pPr>
    </w:p>
    <w:p w14:paraId="0D439042" w14:textId="77777777" w:rsidR="00A31BCB" w:rsidRDefault="00A31BCB" w:rsidP="00187B6A">
      <w:pPr>
        <w:rPr>
          <w:b/>
          <w:bCs/>
          <w:lang w:eastAsia="sl-SI"/>
        </w:rPr>
      </w:pPr>
    </w:p>
    <w:p w14:paraId="7401EFD7" w14:textId="77777777" w:rsidR="00187B6A" w:rsidRDefault="00187B6A" w:rsidP="00187B6A">
      <w:pPr>
        <w:rPr>
          <w:b/>
          <w:bCs/>
          <w:lang w:eastAsia="sl-SI"/>
        </w:rPr>
      </w:pPr>
    </w:p>
    <w:p w14:paraId="095B1055" w14:textId="77777777" w:rsidR="004A530C" w:rsidRDefault="004A530C" w:rsidP="004A530C">
      <w:pPr>
        <w:rPr>
          <w:bCs/>
          <w:lang w:eastAsia="sl-SI"/>
        </w:rPr>
      </w:pPr>
      <w:r w:rsidRPr="004A530C">
        <w:rPr>
          <w:bCs/>
          <w:lang w:eastAsia="sl-SI"/>
        </w:rPr>
        <w:t>Šte</w:t>
      </w:r>
      <w:r>
        <w:rPr>
          <w:bCs/>
          <w:lang w:eastAsia="sl-SI"/>
        </w:rPr>
        <w:t xml:space="preserve">vilka: </w:t>
      </w:r>
      <w:r w:rsidR="00F0729A">
        <w:rPr>
          <w:bCs/>
          <w:lang w:eastAsia="sl-SI"/>
        </w:rPr>
        <w:t>06180-260/2022-8</w:t>
      </w:r>
    </w:p>
    <w:p w14:paraId="058E3EDC" w14:textId="77777777" w:rsidR="004A530C" w:rsidRDefault="004A530C" w:rsidP="004A530C">
      <w:pPr>
        <w:rPr>
          <w:bCs/>
          <w:lang w:eastAsia="sl-SI"/>
        </w:rPr>
      </w:pPr>
      <w:r>
        <w:rPr>
          <w:bCs/>
          <w:lang w:eastAsia="sl-SI"/>
        </w:rPr>
        <w:t>Datum</w:t>
      </w:r>
      <w:r w:rsidR="004711F2">
        <w:rPr>
          <w:bCs/>
          <w:lang w:eastAsia="sl-SI"/>
        </w:rPr>
        <w:t>:</w:t>
      </w:r>
      <w:r w:rsidR="00377C2E">
        <w:rPr>
          <w:bCs/>
          <w:lang w:eastAsia="sl-SI"/>
        </w:rPr>
        <w:t xml:space="preserve"> </w:t>
      </w:r>
      <w:r w:rsidR="00F0729A">
        <w:rPr>
          <w:bCs/>
          <w:lang w:eastAsia="sl-SI"/>
        </w:rPr>
        <w:t>30.9.202</w:t>
      </w:r>
      <w:r w:rsidR="001C57A7">
        <w:rPr>
          <w:bCs/>
          <w:lang w:eastAsia="sl-SI"/>
        </w:rPr>
        <w:t>5</w:t>
      </w:r>
    </w:p>
    <w:p w14:paraId="3D0E3751" w14:textId="77777777" w:rsidR="00377C2E" w:rsidRDefault="00377C2E" w:rsidP="004A530C">
      <w:pPr>
        <w:rPr>
          <w:bCs/>
          <w:lang w:eastAsia="sl-SI"/>
        </w:rPr>
      </w:pPr>
    </w:p>
    <w:p w14:paraId="656CFD82" w14:textId="77777777" w:rsidR="004A530C" w:rsidRPr="004A530C" w:rsidRDefault="004A530C" w:rsidP="004A530C">
      <w:pPr>
        <w:rPr>
          <w:bCs/>
          <w:lang w:eastAsia="sl-SI"/>
        </w:rPr>
      </w:pPr>
    </w:p>
    <w:p w14:paraId="21465153" w14:textId="77777777" w:rsidR="00E22A66" w:rsidRDefault="004A530C" w:rsidP="00E22A66">
      <w:pPr>
        <w:jc w:val="center"/>
        <w:rPr>
          <w:b/>
          <w:bCs/>
          <w:lang w:eastAsia="sl-SI"/>
        </w:rPr>
      </w:pPr>
      <w:r>
        <w:rPr>
          <w:b/>
          <w:bCs/>
          <w:lang w:eastAsia="sl-SI"/>
        </w:rPr>
        <w:t>PORO</w:t>
      </w:r>
      <w:r>
        <w:rPr>
          <w:rFonts w:ascii="Arial,Bold" w:hAnsi="Arial,Bold" w:cs="Arial,Bold"/>
          <w:b/>
          <w:bCs/>
          <w:lang w:eastAsia="sl-SI"/>
        </w:rPr>
        <w:t>Č</w:t>
      </w:r>
      <w:r>
        <w:rPr>
          <w:b/>
          <w:bCs/>
          <w:lang w:eastAsia="sl-SI"/>
        </w:rPr>
        <w:t>ILO O REDNEM INŠPEKCIJSKEM PREGLEDU NAPRAVE, KI LAHKO POVZRO</w:t>
      </w:r>
      <w:r>
        <w:rPr>
          <w:rFonts w:ascii="Arial,Bold" w:hAnsi="Arial,Bold" w:cs="Arial,Bold"/>
          <w:b/>
          <w:bCs/>
          <w:lang w:eastAsia="sl-SI"/>
        </w:rPr>
        <w:t xml:space="preserve">ČI </w:t>
      </w:r>
      <w:r w:rsidR="00E22A66">
        <w:rPr>
          <w:b/>
          <w:bCs/>
          <w:lang w:eastAsia="sl-SI"/>
        </w:rPr>
        <w:t>ONESNAŽEVANJE OKOLJA VE</w:t>
      </w:r>
      <w:r w:rsidR="00E22A66">
        <w:rPr>
          <w:rFonts w:ascii="Arial,Bold" w:hAnsi="Arial,Bold" w:cs="Arial,Bold"/>
          <w:b/>
          <w:bCs/>
          <w:lang w:eastAsia="sl-SI"/>
        </w:rPr>
        <w:t>Č</w:t>
      </w:r>
      <w:r w:rsidR="00E22A66">
        <w:rPr>
          <w:b/>
          <w:bCs/>
          <w:lang w:eastAsia="sl-SI"/>
        </w:rPr>
        <w:t>JEGA OBSEGA</w:t>
      </w:r>
    </w:p>
    <w:p w14:paraId="21AAA29D" w14:textId="77777777" w:rsidR="00E22A66" w:rsidRDefault="00E22A66" w:rsidP="00E22A66">
      <w:pPr>
        <w:rPr>
          <w:b/>
          <w:bCs/>
          <w:lang w:eastAsia="sl-SI"/>
        </w:rPr>
      </w:pPr>
    </w:p>
    <w:p w14:paraId="2A2D2320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20A93E0C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17BE0769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Zavezanec:</w:t>
      </w:r>
      <w:r>
        <w:rPr>
          <w:b/>
          <w:bCs/>
          <w:lang w:eastAsia="sl-SI"/>
        </w:rPr>
        <w:t xml:space="preserve"> </w:t>
      </w:r>
    </w:p>
    <w:p w14:paraId="702F11B2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/>
          <w:bCs/>
          <w:szCs w:val="24"/>
          <w:lang w:eastAsia="sl-SI"/>
        </w:rPr>
      </w:pPr>
      <w:r w:rsidRPr="00F0729A">
        <w:rPr>
          <w:rFonts w:eastAsia="Times New Roman" w:cs="Times New Roman"/>
          <w:b/>
          <w:bCs/>
          <w:szCs w:val="24"/>
          <w:lang w:eastAsia="sl-SI"/>
        </w:rPr>
        <w:t>METREL MEHANIKA d. o. o., Ljubljanska cesta 80, 1354 Horjul</w:t>
      </w:r>
    </w:p>
    <w:p w14:paraId="58C6CF9A" w14:textId="77777777" w:rsidR="004711F2" w:rsidRPr="00083BBD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E171D30" w14:textId="77777777" w:rsidR="00377C2E" w:rsidRDefault="004711F2" w:rsidP="00377C2E">
      <w:r w:rsidRPr="000E5C51">
        <w:rPr>
          <w:b/>
        </w:rPr>
        <w:t>Naprava / lokacija:</w:t>
      </w:r>
      <w:r w:rsidR="00377C2E" w:rsidRPr="00377C2E">
        <w:t xml:space="preserve"> </w:t>
      </w:r>
    </w:p>
    <w:p w14:paraId="37C796E6" w14:textId="77777777" w:rsidR="00F0729A" w:rsidRPr="00F0729A" w:rsidRDefault="00F0729A" w:rsidP="00F0729A">
      <w:pPr>
        <w:tabs>
          <w:tab w:val="left" w:pos="1701"/>
        </w:tabs>
        <w:spacing w:line="260" w:lineRule="exact"/>
        <w:jc w:val="both"/>
        <w:rPr>
          <w:rFonts w:eastAsia="Times New Roman" w:cs="Times New Roman"/>
          <w:bCs/>
          <w:lang w:eastAsia="sl-SI"/>
        </w:rPr>
      </w:pPr>
      <w:r w:rsidRPr="00F0729A">
        <w:rPr>
          <w:rFonts w:eastAsia="Times New Roman" w:cs="Times New Roman"/>
          <w:bCs/>
          <w:lang w:eastAsia="sl-SI"/>
        </w:rPr>
        <w:t>Naprave za površinsko zaščito kovin z uporabo elektrolitskih ali kemičnih postopkov v delovnih kadeh s prostornino 72,8 m</w:t>
      </w:r>
      <w:r w:rsidRPr="00F0729A">
        <w:rPr>
          <w:rFonts w:eastAsia="Times New Roman" w:cs="Times New Roman"/>
          <w:bCs/>
          <w:vertAlign w:val="superscript"/>
          <w:lang w:eastAsia="sl-SI"/>
        </w:rPr>
        <w:t>3</w:t>
      </w:r>
      <w:r w:rsidRPr="00F0729A">
        <w:rPr>
          <w:rFonts w:eastAsia="Times New Roman" w:cs="Times New Roman"/>
          <w:bCs/>
          <w:lang w:eastAsia="sl-SI"/>
        </w:rPr>
        <w:t xml:space="preserve">, </w:t>
      </w:r>
    </w:p>
    <w:p w14:paraId="7EF4D4EF" w14:textId="77777777" w:rsidR="00F0729A" w:rsidRPr="00F0729A" w:rsidRDefault="00F0729A" w:rsidP="00F0729A">
      <w:pPr>
        <w:tabs>
          <w:tab w:val="left" w:pos="1701"/>
        </w:tabs>
        <w:spacing w:line="260" w:lineRule="exact"/>
        <w:jc w:val="both"/>
        <w:rPr>
          <w:rFonts w:eastAsia="Times New Roman" w:cs="Times New Roman"/>
          <w:bCs/>
          <w:lang w:eastAsia="sl-SI"/>
        </w:rPr>
      </w:pPr>
      <w:r w:rsidRPr="00F0729A">
        <w:rPr>
          <w:rFonts w:eastAsia="Times New Roman" w:cs="Times New Roman"/>
          <w:bCs/>
          <w:lang w:eastAsia="sl-SI"/>
        </w:rPr>
        <w:t>-   naprave za obdelavo kovin z zmogljivostjo 1185 t/letno (poraba surovin),</w:t>
      </w:r>
    </w:p>
    <w:p w14:paraId="1199DDCC" w14:textId="77777777" w:rsidR="00F0729A" w:rsidRPr="00F0729A" w:rsidRDefault="00F0729A" w:rsidP="00F0729A">
      <w:pPr>
        <w:tabs>
          <w:tab w:val="left" w:pos="1701"/>
        </w:tabs>
        <w:spacing w:line="260" w:lineRule="exact"/>
        <w:jc w:val="both"/>
        <w:rPr>
          <w:rFonts w:eastAsia="Times New Roman" w:cs="Times New Roman"/>
          <w:bCs/>
          <w:lang w:eastAsia="sl-SI"/>
        </w:rPr>
      </w:pPr>
      <w:r w:rsidRPr="00F0729A">
        <w:rPr>
          <w:rFonts w:eastAsia="Times New Roman" w:cs="Times New Roman"/>
          <w:bCs/>
          <w:lang w:eastAsia="sl-SI"/>
        </w:rPr>
        <w:t xml:space="preserve">-   naprave za lakiranje z zmogljivostjo 18,1 t/leto (poraba mokrih in prašnih snovi) </w:t>
      </w:r>
    </w:p>
    <w:p w14:paraId="56DE9015" w14:textId="77777777" w:rsidR="00F0729A" w:rsidRPr="00F0729A" w:rsidRDefault="00F0729A" w:rsidP="00F0729A">
      <w:pPr>
        <w:tabs>
          <w:tab w:val="left" w:pos="1701"/>
        </w:tabs>
        <w:spacing w:line="260" w:lineRule="exact"/>
        <w:jc w:val="both"/>
        <w:rPr>
          <w:rFonts w:eastAsia="Times New Roman" w:cs="Times New Roman"/>
          <w:bCs/>
          <w:lang w:eastAsia="sl-SI"/>
        </w:rPr>
      </w:pPr>
      <w:r w:rsidRPr="00F0729A">
        <w:rPr>
          <w:rFonts w:eastAsia="Times New Roman" w:cs="Times New Roman"/>
          <w:bCs/>
          <w:lang w:eastAsia="sl-SI"/>
        </w:rPr>
        <w:t>-   in naslednjih z navedenimi napravami neposredno tehnično povezanih dejavnosti,</w:t>
      </w:r>
    </w:p>
    <w:p w14:paraId="334A5F94" w14:textId="77777777" w:rsidR="00F0729A" w:rsidRPr="00F0729A" w:rsidRDefault="00F0729A" w:rsidP="00F0729A">
      <w:pPr>
        <w:tabs>
          <w:tab w:val="left" w:pos="1701"/>
        </w:tabs>
        <w:spacing w:line="260" w:lineRule="exact"/>
        <w:jc w:val="both"/>
        <w:rPr>
          <w:rFonts w:eastAsia="Times New Roman" w:cs="Times New Roman"/>
          <w:bCs/>
          <w:lang w:eastAsia="sl-SI"/>
        </w:rPr>
      </w:pPr>
      <w:r w:rsidRPr="00F0729A">
        <w:rPr>
          <w:rFonts w:eastAsia="Times New Roman" w:cs="Times New Roman"/>
          <w:bCs/>
          <w:lang w:eastAsia="sl-SI"/>
        </w:rPr>
        <w:t>se nahajajo na lokaciji Ljubljanska cesta 80, 1354 Horjul, na zemljiščih par. št. 903/1, 903/2, 904/1, 904/2, 905 in 906/2 vse k. o. Horjul (1992).</w:t>
      </w:r>
    </w:p>
    <w:p w14:paraId="47418476" w14:textId="77777777" w:rsidR="004711F2" w:rsidRDefault="00377C2E" w:rsidP="00377C2E">
      <w:pPr>
        <w:rPr>
          <w:b/>
        </w:rPr>
      </w:pPr>
      <w:r>
        <w:t xml:space="preserve">                                 </w:t>
      </w:r>
    </w:p>
    <w:p w14:paraId="37837896" w14:textId="77777777" w:rsidR="004711F2" w:rsidRDefault="004711F2" w:rsidP="004711F2">
      <w:pPr>
        <w:pStyle w:val="datumtevilka"/>
        <w:rPr>
          <w:b/>
        </w:rPr>
      </w:pPr>
    </w:p>
    <w:p w14:paraId="49B5E48A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Datum pregleda:</w:t>
      </w:r>
      <w:r w:rsidR="00377C2E">
        <w:rPr>
          <w:b/>
          <w:bCs/>
          <w:lang w:eastAsia="sl-SI"/>
        </w:rPr>
        <w:t xml:space="preserve"> </w:t>
      </w:r>
    </w:p>
    <w:p w14:paraId="620D5800" w14:textId="77777777" w:rsidR="004711F2" w:rsidRPr="00F0729A" w:rsidRDefault="00F0729A" w:rsidP="004711F2">
      <w:pPr>
        <w:autoSpaceDE w:val="0"/>
        <w:autoSpaceDN w:val="0"/>
        <w:adjustRightInd w:val="0"/>
        <w:rPr>
          <w:lang w:eastAsia="sl-SI"/>
        </w:rPr>
      </w:pPr>
      <w:r w:rsidRPr="00F0729A">
        <w:rPr>
          <w:lang w:eastAsia="sl-SI"/>
        </w:rPr>
        <w:t>23.5.2024</w:t>
      </w:r>
    </w:p>
    <w:p w14:paraId="34F5D7FC" w14:textId="77777777" w:rsidR="00F0729A" w:rsidRDefault="00F0729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566BAC2C" w14:textId="77777777" w:rsidR="00377C2E" w:rsidRDefault="004711F2" w:rsidP="00A31BCB">
      <w:pPr>
        <w:jc w:val="both"/>
      </w:pPr>
      <w:r>
        <w:rPr>
          <w:b/>
          <w:bCs/>
          <w:lang w:eastAsia="sl-SI"/>
        </w:rPr>
        <w:t>Okoljevarstveno dovoljenje (OVD) številka:</w:t>
      </w:r>
      <w:r w:rsidR="00377C2E" w:rsidRPr="00377C2E">
        <w:t xml:space="preserve"> </w:t>
      </w:r>
    </w:p>
    <w:p w14:paraId="7BB8F4B7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št. 35407-1/2014-24 z dne 27. 1. 2015, v nadaljevanju OVD.</w:t>
      </w:r>
    </w:p>
    <w:p w14:paraId="0190FD6E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2571CA2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Usklajenost z OVD:</w:t>
      </w:r>
      <w:r>
        <w:rPr>
          <w:b/>
          <w:bCs/>
          <w:lang w:eastAsia="sl-SI"/>
        </w:rPr>
        <w:t xml:space="preserve"> </w:t>
      </w:r>
    </w:p>
    <w:p w14:paraId="52F24B1E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Pri pregledu je ugotovljeno, da zavezanec zagotavlja izvajanje predpisanih obratovalnih monitoringov emisij snovi v okolje za zrak, odpadne vode, hrup in zagotavlja predpisano ravnanje z odpadki, ki nastajajo pri obratovanju naprave ter ima urejeno skladiščenje odpadkov</w:t>
      </w:r>
      <w:r>
        <w:rPr>
          <w:rFonts w:eastAsia="Times New Roman" w:cs="Times New Roman"/>
          <w:bCs/>
          <w:szCs w:val="24"/>
          <w:lang w:eastAsia="sl-SI"/>
        </w:rPr>
        <w:t xml:space="preserve">. </w:t>
      </w:r>
    </w:p>
    <w:p w14:paraId="3438A231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/>
          <w:bCs/>
          <w:szCs w:val="24"/>
          <w:lang w:eastAsia="sl-SI"/>
        </w:rPr>
      </w:pPr>
    </w:p>
    <w:p w14:paraId="7BB2FD53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Glede na izkazana poročila o obratovalnem monitoringu emisij snovi v okolje za zrak, odpadne vode in meritvah hrupa v okolju za leto 202</w:t>
      </w:r>
      <w:r>
        <w:rPr>
          <w:rFonts w:eastAsia="Times New Roman" w:cs="Times New Roman"/>
          <w:bCs/>
          <w:szCs w:val="24"/>
          <w:lang w:eastAsia="sl-SI"/>
        </w:rPr>
        <w:t>3</w:t>
      </w:r>
      <w:r w:rsidRPr="00F0729A">
        <w:rPr>
          <w:rFonts w:eastAsia="Times New Roman" w:cs="Times New Roman"/>
          <w:bCs/>
          <w:szCs w:val="24"/>
          <w:lang w:eastAsia="sl-SI"/>
        </w:rPr>
        <w:t xml:space="preserve"> ni bilo ugotovljenih preseganj mejnih vrednosti. </w:t>
      </w:r>
    </w:p>
    <w:p w14:paraId="1CAD5CF4" w14:textId="77777777" w:rsidR="00F0729A" w:rsidRP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Cs/>
          <w:szCs w:val="24"/>
          <w:lang w:eastAsia="sl-SI"/>
        </w:rPr>
      </w:pPr>
    </w:p>
    <w:p w14:paraId="41D3C399" w14:textId="77777777" w:rsidR="00F0729A" w:rsidRDefault="00F0729A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O vseh opravljenih meritvah in o ravnanju z odpadki zavezanec pravo</w:t>
      </w:r>
      <w:r w:rsidRPr="00F0729A">
        <w:rPr>
          <w:rFonts w:ascii="Arial,Bold" w:eastAsia="Times New Roman" w:hAnsi="Arial,Bold" w:cs="Arial,Bold"/>
          <w:bCs/>
          <w:szCs w:val="24"/>
          <w:lang w:eastAsia="sl-SI"/>
        </w:rPr>
        <w:t>č</w:t>
      </w:r>
      <w:r w:rsidRPr="00F0729A">
        <w:rPr>
          <w:rFonts w:eastAsia="Times New Roman" w:cs="Times New Roman"/>
          <w:bCs/>
          <w:szCs w:val="24"/>
          <w:lang w:eastAsia="sl-SI"/>
        </w:rPr>
        <w:t>asno poroča.</w:t>
      </w:r>
    </w:p>
    <w:p w14:paraId="74039EF1" w14:textId="77777777" w:rsidR="0062510D" w:rsidRPr="00F0729A" w:rsidRDefault="0062510D" w:rsidP="00F0729A">
      <w:pPr>
        <w:autoSpaceDE w:val="0"/>
        <w:autoSpaceDN w:val="0"/>
        <w:adjustRightInd w:val="0"/>
        <w:spacing w:line="260" w:lineRule="atLeast"/>
        <w:rPr>
          <w:rFonts w:eastAsia="Times New Roman" w:cs="Times New Roman"/>
          <w:bCs/>
          <w:szCs w:val="24"/>
          <w:lang w:eastAsia="sl-SI"/>
        </w:rPr>
      </w:pPr>
    </w:p>
    <w:p w14:paraId="49F58600" w14:textId="77777777" w:rsidR="004711F2" w:rsidRDefault="0062510D" w:rsidP="004711F2">
      <w:pPr>
        <w:autoSpaceDE w:val="0"/>
        <w:autoSpaceDN w:val="0"/>
        <w:adjustRightInd w:val="0"/>
        <w:rPr>
          <w:b/>
          <w:bCs/>
          <w:lang w:eastAsia="sl-SI"/>
        </w:rPr>
      </w:pPr>
      <w:r>
        <w:rPr>
          <w:rFonts w:eastAsia="Times New Roman" w:cs="Times New Roman"/>
          <w:bCs/>
          <w:szCs w:val="24"/>
          <w:lang w:eastAsia="sl-SI"/>
        </w:rPr>
        <w:t>Pri skladiščenju neva</w:t>
      </w:r>
      <w:r w:rsidRPr="00F0729A">
        <w:rPr>
          <w:rFonts w:eastAsia="Times New Roman" w:cs="Times New Roman"/>
          <w:bCs/>
          <w:szCs w:val="24"/>
          <w:lang w:eastAsia="sl-SI"/>
        </w:rPr>
        <w:t>rnih snovi</w:t>
      </w:r>
      <w:r>
        <w:rPr>
          <w:rFonts w:eastAsia="Times New Roman" w:cs="Times New Roman"/>
          <w:bCs/>
          <w:szCs w:val="24"/>
          <w:lang w:eastAsia="sl-SI"/>
        </w:rPr>
        <w:t xml:space="preserve"> je bila ugotovljena nepravilnost za katero je bilo izdano opozorilo. Zavezanec je opozorilo izvršil, zato je bil postopek ustavljen</w:t>
      </w:r>
    </w:p>
    <w:p w14:paraId="6B2290FA" w14:textId="77777777" w:rsidR="00A31BCB" w:rsidRDefault="00A31BCB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2820C500" w14:textId="77777777" w:rsidR="004711F2" w:rsidRDefault="004711F2" w:rsidP="004711F2">
      <w:pPr>
        <w:autoSpaceDE w:val="0"/>
        <w:autoSpaceDN w:val="0"/>
        <w:adjustRightInd w:val="0"/>
        <w:rPr>
          <w:b/>
          <w:bCs/>
          <w:lang w:eastAsia="sl-SI"/>
        </w:rPr>
      </w:pPr>
      <w:r w:rsidRPr="00083BBD">
        <w:rPr>
          <w:b/>
          <w:bCs/>
          <w:lang w:eastAsia="sl-SI"/>
        </w:rPr>
        <w:t>Zaklju</w:t>
      </w:r>
      <w:r w:rsidRPr="00083BBD">
        <w:rPr>
          <w:rFonts w:ascii="Arial,Bold" w:hAnsi="Arial,Bold" w:cs="Arial,Bold"/>
          <w:b/>
          <w:bCs/>
          <w:lang w:eastAsia="sl-SI"/>
        </w:rPr>
        <w:t>č</w:t>
      </w:r>
      <w:r w:rsidRPr="00083BBD">
        <w:rPr>
          <w:b/>
          <w:bCs/>
          <w:lang w:eastAsia="sl-SI"/>
        </w:rPr>
        <w:t>ki / naslednje aktivnosti:</w:t>
      </w:r>
    </w:p>
    <w:p w14:paraId="0C326659" w14:textId="77777777" w:rsidR="00F0729A" w:rsidRPr="00F0729A" w:rsidRDefault="00F0729A" w:rsidP="001C57A7">
      <w:pPr>
        <w:autoSpaceDE w:val="0"/>
        <w:autoSpaceDN w:val="0"/>
        <w:adjustRightInd w:val="0"/>
        <w:spacing w:line="260" w:lineRule="atLeast"/>
        <w:jc w:val="both"/>
        <w:rPr>
          <w:rFonts w:eastAsia="Times New Roman" w:cs="Times New Roman"/>
          <w:b/>
          <w:bCs/>
          <w:szCs w:val="24"/>
          <w:lang w:eastAsia="sl-SI"/>
        </w:rPr>
      </w:pPr>
      <w:r w:rsidRPr="00F0729A">
        <w:rPr>
          <w:rFonts w:eastAsia="Times New Roman" w:cs="Times New Roman"/>
          <w:bCs/>
          <w:szCs w:val="24"/>
          <w:lang w:eastAsia="sl-SI"/>
        </w:rPr>
        <w:t>Naslednji redni inšpekcijski pregled je predviden v skladu s planom Inšpektorata</w:t>
      </w:r>
      <w:r w:rsidRPr="00F0729A">
        <w:rPr>
          <w:rFonts w:eastAsia="Times New Roman" w:cs="Times New Roman"/>
          <w:b/>
          <w:bCs/>
          <w:szCs w:val="24"/>
          <w:lang w:eastAsia="sl-SI"/>
        </w:rPr>
        <w:t xml:space="preserve">. </w:t>
      </w:r>
    </w:p>
    <w:p w14:paraId="048D138A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p w14:paraId="3333593E" w14:textId="77777777" w:rsidR="00F7433A" w:rsidRDefault="00F7433A" w:rsidP="004711F2">
      <w:pPr>
        <w:autoSpaceDE w:val="0"/>
        <w:autoSpaceDN w:val="0"/>
        <w:adjustRightInd w:val="0"/>
        <w:rPr>
          <w:b/>
          <w:bCs/>
          <w:lang w:eastAsia="sl-SI"/>
        </w:rPr>
      </w:pPr>
    </w:p>
    <w:sectPr w:rsidR="00F7433A" w:rsidSect="00C7391C">
      <w:footerReference w:type="default" r:id="rId10"/>
      <w:pgSz w:w="11907" w:h="16840" w:code="9"/>
      <w:pgMar w:top="1247" w:right="1418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22F38" w14:textId="77777777" w:rsidR="00127498" w:rsidRDefault="00127498">
      <w:r>
        <w:separator/>
      </w:r>
    </w:p>
  </w:endnote>
  <w:endnote w:type="continuationSeparator" w:id="0">
    <w:p w14:paraId="65E7B155" w14:textId="77777777" w:rsidR="00127498" w:rsidRDefault="00127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7CDF" w14:textId="77777777" w:rsidR="00A9136F" w:rsidRDefault="00A9136F" w:rsidP="00711649">
    <w:pPr>
      <w:pStyle w:val="Noga"/>
      <w:framePr w:wrap="auto" w:vAnchor="text" w:hAnchor="margin" w:xAlign="right" w:y="1"/>
      <w:rPr>
        <w:rStyle w:val="tevilkastrani"/>
        <w:rFonts w:cs="Arial"/>
      </w:rPr>
    </w:pPr>
    <w:r>
      <w:rPr>
        <w:rStyle w:val="tevilkastrani"/>
        <w:rFonts w:cs="Arial"/>
      </w:rPr>
      <w:fldChar w:fldCharType="begin"/>
    </w:r>
    <w:r>
      <w:rPr>
        <w:rStyle w:val="tevilkastrani"/>
        <w:rFonts w:cs="Arial"/>
      </w:rPr>
      <w:instrText xml:space="preserve">PAGE  </w:instrText>
    </w:r>
    <w:r>
      <w:rPr>
        <w:rStyle w:val="tevilkastrani"/>
        <w:rFonts w:cs="Arial"/>
      </w:rPr>
      <w:fldChar w:fldCharType="separate"/>
    </w:r>
    <w:r w:rsidR="004A530C">
      <w:rPr>
        <w:rStyle w:val="tevilkastrani"/>
        <w:rFonts w:cs="Arial"/>
        <w:noProof/>
      </w:rPr>
      <w:t>2</w:t>
    </w:r>
    <w:r>
      <w:rPr>
        <w:rStyle w:val="tevilkastrani"/>
        <w:rFonts w:cs="Arial"/>
      </w:rPr>
      <w:fldChar w:fldCharType="end"/>
    </w:r>
  </w:p>
  <w:p w14:paraId="10917173" w14:textId="77777777" w:rsidR="00A9136F" w:rsidRDefault="00A9136F" w:rsidP="0071164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B2DE" w14:textId="77777777" w:rsidR="00127498" w:rsidRDefault="00127498">
      <w:r>
        <w:separator/>
      </w:r>
    </w:p>
  </w:footnote>
  <w:footnote w:type="continuationSeparator" w:id="0">
    <w:p w14:paraId="5F3B48BD" w14:textId="77777777" w:rsidR="00127498" w:rsidRDefault="00127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7BB5"/>
    <w:multiLevelType w:val="hybridMultilevel"/>
    <w:tmpl w:val="3D821712"/>
    <w:lvl w:ilvl="0" w:tplc="74FA044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A3F"/>
    <w:multiLevelType w:val="hybridMultilevel"/>
    <w:tmpl w:val="77BE54B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01D11"/>
    <w:multiLevelType w:val="hybridMultilevel"/>
    <w:tmpl w:val="73BA14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716871"/>
    <w:multiLevelType w:val="hybridMultilevel"/>
    <w:tmpl w:val="8C32E73E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71DC"/>
    <w:multiLevelType w:val="hybridMultilevel"/>
    <w:tmpl w:val="8E8C22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A8A49CB"/>
    <w:multiLevelType w:val="hybridMultilevel"/>
    <w:tmpl w:val="4C5248AC"/>
    <w:lvl w:ilvl="0" w:tplc="1B7258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223D7"/>
    <w:multiLevelType w:val="hybridMultilevel"/>
    <w:tmpl w:val="0CAEC60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9F0"/>
    <w:multiLevelType w:val="hybridMultilevel"/>
    <w:tmpl w:val="80BAC1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63218"/>
    <w:multiLevelType w:val="hybridMultilevel"/>
    <w:tmpl w:val="D876B692"/>
    <w:lvl w:ilvl="0" w:tplc="97CAAB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414B5"/>
    <w:multiLevelType w:val="hybridMultilevel"/>
    <w:tmpl w:val="FA5EA3A4"/>
    <w:lvl w:ilvl="0" w:tplc="DD1AD402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6D5EA5"/>
    <w:multiLevelType w:val="multilevel"/>
    <w:tmpl w:val="DB1ED160"/>
    <w:lvl w:ilvl="0">
      <w:start w:val="1"/>
      <w:numFmt w:val="decimal"/>
      <w:pStyle w:val="SlikaNr"/>
      <w:lvlText w:val="Slika %1:"/>
      <w:lvlJc w:val="left"/>
      <w:pPr>
        <w:tabs>
          <w:tab w:val="num" w:pos="3240"/>
        </w:tabs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60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num w:numId="1" w16cid:durableId="1395084624">
    <w:abstractNumId w:val="11"/>
  </w:num>
  <w:num w:numId="2" w16cid:durableId="1268928348">
    <w:abstractNumId w:val="4"/>
  </w:num>
  <w:num w:numId="3" w16cid:durableId="1205829134">
    <w:abstractNumId w:val="0"/>
  </w:num>
  <w:num w:numId="4" w16cid:durableId="629895099">
    <w:abstractNumId w:val="5"/>
  </w:num>
  <w:num w:numId="5" w16cid:durableId="470750346">
    <w:abstractNumId w:val="2"/>
  </w:num>
  <w:num w:numId="6" w16cid:durableId="942490294">
    <w:abstractNumId w:val="6"/>
  </w:num>
  <w:num w:numId="7" w16cid:durableId="125009651">
    <w:abstractNumId w:val="8"/>
  </w:num>
  <w:num w:numId="8" w16cid:durableId="271284303">
    <w:abstractNumId w:val="3"/>
  </w:num>
  <w:num w:numId="9" w16cid:durableId="986978293">
    <w:abstractNumId w:val="1"/>
  </w:num>
  <w:num w:numId="10" w16cid:durableId="1482113901">
    <w:abstractNumId w:val="7"/>
  </w:num>
  <w:num w:numId="11" w16cid:durableId="1999648333">
    <w:abstractNumId w:val="9"/>
  </w:num>
  <w:num w:numId="12" w16cid:durableId="1779986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DE"/>
    <w:rsid w:val="00005685"/>
    <w:rsid w:val="00007AF0"/>
    <w:rsid w:val="00007FDA"/>
    <w:rsid w:val="00013772"/>
    <w:rsid w:val="00025392"/>
    <w:rsid w:val="00027D6A"/>
    <w:rsid w:val="00034487"/>
    <w:rsid w:val="00036113"/>
    <w:rsid w:val="00037C9C"/>
    <w:rsid w:val="000422AE"/>
    <w:rsid w:val="0004412A"/>
    <w:rsid w:val="000458B8"/>
    <w:rsid w:val="00045D9E"/>
    <w:rsid w:val="0005047F"/>
    <w:rsid w:val="00054960"/>
    <w:rsid w:val="000571EC"/>
    <w:rsid w:val="000601D1"/>
    <w:rsid w:val="000603B6"/>
    <w:rsid w:val="00061D28"/>
    <w:rsid w:val="00062AE0"/>
    <w:rsid w:val="000661F0"/>
    <w:rsid w:val="000672E6"/>
    <w:rsid w:val="000717FC"/>
    <w:rsid w:val="00072DA8"/>
    <w:rsid w:val="00072E54"/>
    <w:rsid w:val="00082687"/>
    <w:rsid w:val="00083BBD"/>
    <w:rsid w:val="00085DE0"/>
    <w:rsid w:val="00086D22"/>
    <w:rsid w:val="00087FA3"/>
    <w:rsid w:val="0009223C"/>
    <w:rsid w:val="00095EB2"/>
    <w:rsid w:val="000A1798"/>
    <w:rsid w:val="000A17E0"/>
    <w:rsid w:val="000A61FE"/>
    <w:rsid w:val="000A71F6"/>
    <w:rsid w:val="000B00B4"/>
    <w:rsid w:val="000B3A68"/>
    <w:rsid w:val="000B7B45"/>
    <w:rsid w:val="000C5F66"/>
    <w:rsid w:val="000C6F91"/>
    <w:rsid w:val="000C75A4"/>
    <w:rsid w:val="000D30AB"/>
    <w:rsid w:val="000D77E1"/>
    <w:rsid w:val="000D7D11"/>
    <w:rsid w:val="000E1FE4"/>
    <w:rsid w:val="000E2B9C"/>
    <w:rsid w:val="000E5C51"/>
    <w:rsid w:val="000E6FE7"/>
    <w:rsid w:val="000F0A60"/>
    <w:rsid w:val="000F0FB0"/>
    <w:rsid w:val="000F32C1"/>
    <w:rsid w:val="000F35A0"/>
    <w:rsid w:val="000F371D"/>
    <w:rsid w:val="000F5F14"/>
    <w:rsid w:val="00102107"/>
    <w:rsid w:val="001123E2"/>
    <w:rsid w:val="00112713"/>
    <w:rsid w:val="00114AFA"/>
    <w:rsid w:val="00117364"/>
    <w:rsid w:val="001246D2"/>
    <w:rsid w:val="0012561A"/>
    <w:rsid w:val="00127498"/>
    <w:rsid w:val="00130C37"/>
    <w:rsid w:val="0013112C"/>
    <w:rsid w:val="0013209F"/>
    <w:rsid w:val="0013399B"/>
    <w:rsid w:val="00141D95"/>
    <w:rsid w:val="00142BE4"/>
    <w:rsid w:val="001442DE"/>
    <w:rsid w:val="001447B3"/>
    <w:rsid w:val="00145720"/>
    <w:rsid w:val="0014786B"/>
    <w:rsid w:val="00150A78"/>
    <w:rsid w:val="00163815"/>
    <w:rsid w:val="001648E6"/>
    <w:rsid w:val="00174F19"/>
    <w:rsid w:val="00182C50"/>
    <w:rsid w:val="00183F5C"/>
    <w:rsid w:val="00184535"/>
    <w:rsid w:val="00185CB2"/>
    <w:rsid w:val="00186DD5"/>
    <w:rsid w:val="00187B6A"/>
    <w:rsid w:val="00187D65"/>
    <w:rsid w:val="00192287"/>
    <w:rsid w:val="00196953"/>
    <w:rsid w:val="00196CBB"/>
    <w:rsid w:val="00196E69"/>
    <w:rsid w:val="001A1E55"/>
    <w:rsid w:val="001A41D7"/>
    <w:rsid w:val="001A5CFD"/>
    <w:rsid w:val="001B0686"/>
    <w:rsid w:val="001B15F4"/>
    <w:rsid w:val="001B3228"/>
    <w:rsid w:val="001B5A13"/>
    <w:rsid w:val="001B699D"/>
    <w:rsid w:val="001B77B7"/>
    <w:rsid w:val="001C032A"/>
    <w:rsid w:val="001C1239"/>
    <w:rsid w:val="001C1AFF"/>
    <w:rsid w:val="001C1B5C"/>
    <w:rsid w:val="001C2C7E"/>
    <w:rsid w:val="001C3408"/>
    <w:rsid w:val="001C41F2"/>
    <w:rsid w:val="001C508C"/>
    <w:rsid w:val="001C57A7"/>
    <w:rsid w:val="001C58AB"/>
    <w:rsid w:val="001C5913"/>
    <w:rsid w:val="001D3B85"/>
    <w:rsid w:val="001D4109"/>
    <w:rsid w:val="001D45C1"/>
    <w:rsid w:val="001E11CC"/>
    <w:rsid w:val="001E1B87"/>
    <w:rsid w:val="001E1DF1"/>
    <w:rsid w:val="001E288F"/>
    <w:rsid w:val="001E63DE"/>
    <w:rsid w:val="001E65BA"/>
    <w:rsid w:val="001E76B3"/>
    <w:rsid w:val="001F2770"/>
    <w:rsid w:val="001F4C37"/>
    <w:rsid w:val="00205FA7"/>
    <w:rsid w:val="00207DF7"/>
    <w:rsid w:val="00211D81"/>
    <w:rsid w:val="0021409D"/>
    <w:rsid w:val="002167C5"/>
    <w:rsid w:val="002201C8"/>
    <w:rsid w:val="00226E2F"/>
    <w:rsid w:val="00237643"/>
    <w:rsid w:val="00262189"/>
    <w:rsid w:val="00262545"/>
    <w:rsid w:val="0026321D"/>
    <w:rsid w:val="00264F68"/>
    <w:rsid w:val="002656D1"/>
    <w:rsid w:val="00266B52"/>
    <w:rsid w:val="00271610"/>
    <w:rsid w:val="00271CC8"/>
    <w:rsid w:val="00272913"/>
    <w:rsid w:val="002761A4"/>
    <w:rsid w:val="002763A2"/>
    <w:rsid w:val="0028098A"/>
    <w:rsid w:val="0028100A"/>
    <w:rsid w:val="002836BB"/>
    <w:rsid w:val="00284EBF"/>
    <w:rsid w:val="00291491"/>
    <w:rsid w:val="0029195F"/>
    <w:rsid w:val="00293573"/>
    <w:rsid w:val="002935B8"/>
    <w:rsid w:val="00293EC0"/>
    <w:rsid w:val="002A0FE3"/>
    <w:rsid w:val="002A7E73"/>
    <w:rsid w:val="002B49FD"/>
    <w:rsid w:val="002B4F54"/>
    <w:rsid w:val="002B5561"/>
    <w:rsid w:val="002B7DA5"/>
    <w:rsid w:val="002C10C5"/>
    <w:rsid w:val="002C2F3C"/>
    <w:rsid w:val="002C5AAB"/>
    <w:rsid w:val="002E0327"/>
    <w:rsid w:val="002E0814"/>
    <w:rsid w:val="002E23D0"/>
    <w:rsid w:val="002E7BA0"/>
    <w:rsid w:val="002F009E"/>
    <w:rsid w:val="002F2B08"/>
    <w:rsid w:val="002F2E6D"/>
    <w:rsid w:val="002F4415"/>
    <w:rsid w:val="003030FA"/>
    <w:rsid w:val="00304997"/>
    <w:rsid w:val="00306CE6"/>
    <w:rsid w:val="003126EE"/>
    <w:rsid w:val="00317499"/>
    <w:rsid w:val="00323705"/>
    <w:rsid w:val="00324633"/>
    <w:rsid w:val="003300EB"/>
    <w:rsid w:val="00332DA3"/>
    <w:rsid w:val="00335E7C"/>
    <w:rsid w:val="00342E11"/>
    <w:rsid w:val="00347739"/>
    <w:rsid w:val="0034793E"/>
    <w:rsid w:val="0035247D"/>
    <w:rsid w:val="00353C1C"/>
    <w:rsid w:val="00362307"/>
    <w:rsid w:val="00364173"/>
    <w:rsid w:val="00366B8A"/>
    <w:rsid w:val="00367B81"/>
    <w:rsid w:val="00370DD6"/>
    <w:rsid w:val="003718A1"/>
    <w:rsid w:val="00373791"/>
    <w:rsid w:val="0037581B"/>
    <w:rsid w:val="00377B6F"/>
    <w:rsid w:val="00377C2E"/>
    <w:rsid w:val="00381E90"/>
    <w:rsid w:val="0038232E"/>
    <w:rsid w:val="00387AD1"/>
    <w:rsid w:val="0039107F"/>
    <w:rsid w:val="003918AD"/>
    <w:rsid w:val="0039278A"/>
    <w:rsid w:val="003929A3"/>
    <w:rsid w:val="003951AD"/>
    <w:rsid w:val="00395F34"/>
    <w:rsid w:val="003A065C"/>
    <w:rsid w:val="003A2525"/>
    <w:rsid w:val="003B061D"/>
    <w:rsid w:val="003B1765"/>
    <w:rsid w:val="003B1865"/>
    <w:rsid w:val="003B2AF6"/>
    <w:rsid w:val="003B743B"/>
    <w:rsid w:val="003C4DD9"/>
    <w:rsid w:val="003C519A"/>
    <w:rsid w:val="003C5898"/>
    <w:rsid w:val="003C6D02"/>
    <w:rsid w:val="003C7AA8"/>
    <w:rsid w:val="003D0DCE"/>
    <w:rsid w:val="003D40FB"/>
    <w:rsid w:val="003E0B7E"/>
    <w:rsid w:val="003E0CED"/>
    <w:rsid w:val="003E1037"/>
    <w:rsid w:val="003E2D8D"/>
    <w:rsid w:val="003E76CF"/>
    <w:rsid w:val="003F2391"/>
    <w:rsid w:val="003F3011"/>
    <w:rsid w:val="003F3DC7"/>
    <w:rsid w:val="003F6166"/>
    <w:rsid w:val="003F7366"/>
    <w:rsid w:val="00401A67"/>
    <w:rsid w:val="0040243F"/>
    <w:rsid w:val="0040359E"/>
    <w:rsid w:val="004107FD"/>
    <w:rsid w:val="00414892"/>
    <w:rsid w:val="00420A2B"/>
    <w:rsid w:val="0042183E"/>
    <w:rsid w:val="004237F7"/>
    <w:rsid w:val="00426360"/>
    <w:rsid w:val="004272B7"/>
    <w:rsid w:val="004276AF"/>
    <w:rsid w:val="004302C5"/>
    <w:rsid w:val="004319B5"/>
    <w:rsid w:val="004327AE"/>
    <w:rsid w:val="00433DB3"/>
    <w:rsid w:val="0043649F"/>
    <w:rsid w:val="0043736C"/>
    <w:rsid w:val="004439DD"/>
    <w:rsid w:val="00445BEC"/>
    <w:rsid w:val="00446DF8"/>
    <w:rsid w:val="00452A3B"/>
    <w:rsid w:val="004530AE"/>
    <w:rsid w:val="00453410"/>
    <w:rsid w:val="00461F86"/>
    <w:rsid w:val="0046251B"/>
    <w:rsid w:val="00462537"/>
    <w:rsid w:val="00462B58"/>
    <w:rsid w:val="00465668"/>
    <w:rsid w:val="0046622A"/>
    <w:rsid w:val="004711F2"/>
    <w:rsid w:val="0047414C"/>
    <w:rsid w:val="0047484D"/>
    <w:rsid w:val="0048081C"/>
    <w:rsid w:val="00480FF4"/>
    <w:rsid w:val="004812E8"/>
    <w:rsid w:val="004836DF"/>
    <w:rsid w:val="00484655"/>
    <w:rsid w:val="00486228"/>
    <w:rsid w:val="0048754A"/>
    <w:rsid w:val="00491D99"/>
    <w:rsid w:val="0049436A"/>
    <w:rsid w:val="004A3F78"/>
    <w:rsid w:val="004A530C"/>
    <w:rsid w:val="004A65BF"/>
    <w:rsid w:val="004A7C3D"/>
    <w:rsid w:val="004B176B"/>
    <w:rsid w:val="004B56E3"/>
    <w:rsid w:val="004B7D19"/>
    <w:rsid w:val="004C0837"/>
    <w:rsid w:val="004C1FE1"/>
    <w:rsid w:val="004C3382"/>
    <w:rsid w:val="004C6490"/>
    <w:rsid w:val="004C6E20"/>
    <w:rsid w:val="004D1E1C"/>
    <w:rsid w:val="004D62D3"/>
    <w:rsid w:val="004D6F9A"/>
    <w:rsid w:val="004E51E4"/>
    <w:rsid w:val="004E6F9F"/>
    <w:rsid w:val="004E7AA7"/>
    <w:rsid w:val="004F1826"/>
    <w:rsid w:val="004F1C1D"/>
    <w:rsid w:val="004F216A"/>
    <w:rsid w:val="004F2918"/>
    <w:rsid w:val="004F502F"/>
    <w:rsid w:val="004F7DFD"/>
    <w:rsid w:val="005048E9"/>
    <w:rsid w:val="00510B99"/>
    <w:rsid w:val="00511357"/>
    <w:rsid w:val="00513CF6"/>
    <w:rsid w:val="00517AAE"/>
    <w:rsid w:val="005204E5"/>
    <w:rsid w:val="00524306"/>
    <w:rsid w:val="00530A35"/>
    <w:rsid w:val="005322A1"/>
    <w:rsid w:val="00533B54"/>
    <w:rsid w:val="00537DBD"/>
    <w:rsid w:val="0054001D"/>
    <w:rsid w:val="005411E4"/>
    <w:rsid w:val="00541AA3"/>
    <w:rsid w:val="00551BCD"/>
    <w:rsid w:val="00551E49"/>
    <w:rsid w:val="00554569"/>
    <w:rsid w:val="005607C6"/>
    <w:rsid w:val="00560D76"/>
    <w:rsid w:val="005627BA"/>
    <w:rsid w:val="00567D8B"/>
    <w:rsid w:val="00570D37"/>
    <w:rsid w:val="00570FF7"/>
    <w:rsid w:val="00576C9F"/>
    <w:rsid w:val="0057786A"/>
    <w:rsid w:val="00582E4D"/>
    <w:rsid w:val="00586973"/>
    <w:rsid w:val="00586A79"/>
    <w:rsid w:val="00593C3D"/>
    <w:rsid w:val="00594C3C"/>
    <w:rsid w:val="005A6491"/>
    <w:rsid w:val="005B12D0"/>
    <w:rsid w:val="005B1350"/>
    <w:rsid w:val="005B1E4F"/>
    <w:rsid w:val="005B2DEB"/>
    <w:rsid w:val="005B4EB4"/>
    <w:rsid w:val="005B6EA4"/>
    <w:rsid w:val="005C2103"/>
    <w:rsid w:val="005C2B44"/>
    <w:rsid w:val="005C70D4"/>
    <w:rsid w:val="005C7D9D"/>
    <w:rsid w:val="005D7671"/>
    <w:rsid w:val="005E2E09"/>
    <w:rsid w:val="005E619C"/>
    <w:rsid w:val="005F0186"/>
    <w:rsid w:val="005F0572"/>
    <w:rsid w:val="005F08EF"/>
    <w:rsid w:val="005F0C97"/>
    <w:rsid w:val="005F0E34"/>
    <w:rsid w:val="005F5340"/>
    <w:rsid w:val="005F704E"/>
    <w:rsid w:val="00601859"/>
    <w:rsid w:val="00604C11"/>
    <w:rsid w:val="006052BE"/>
    <w:rsid w:val="00606C2B"/>
    <w:rsid w:val="00607391"/>
    <w:rsid w:val="006103BC"/>
    <w:rsid w:val="00610FDC"/>
    <w:rsid w:val="0061196B"/>
    <w:rsid w:val="00613D0A"/>
    <w:rsid w:val="006147FE"/>
    <w:rsid w:val="00616D2A"/>
    <w:rsid w:val="00622FDB"/>
    <w:rsid w:val="0062304C"/>
    <w:rsid w:val="0062510D"/>
    <w:rsid w:val="00626C87"/>
    <w:rsid w:val="00631FED"/>
    <w:rsid w:val="00634F5A"/>
    <w:rsid w:val="00636E59"/>
    <w:rsid w:val="00637401"/>
    <w:rsid w:val="00642127"/>
    <w:rsid w:val="00642552"/>
    <w:rsid w:val="006454DD"/>
    <w:rsid w:val="006454E2"/>
    <w:rsid w:val="006455F0"/>
    <w:rsid w:val="0064660F"/>
    <w:rsid w:val="00646AB2"/>
    <w:rsid w:val="00646B16"/>
    <w:rsid w:val="0064758B"/>
    <w:rsid w:val="006479C3"/>
    <w:rsid w:val="006567F3"/>
    <w:rsid w:val="006601DD"/>
    <w:rsid w:val="00660F57"/>
    <w:rsid w:val="0066155E"/>
    <w:rsid w:val="00661A96"/>
    <w:rsid w:val="00662598"/>
    <w:rsid w:val="006659CE"/>
    <w:rsid w:val="00671A95"/>
    <w:rsid w:val="00671F2A"/>
    <w:rsid w:val="00673B61"/>
    <w:rsid w:val="006875A9"/>
    <w:rsid w:val="006A3118"/>
    <w:rsid w:val="006A3DC4"/>
    <w:rsid w:val="006A7C5E"/>
    <w:rsid w:val="006B4175"/>
    <w:rsid w:val="006B449A"/>
    <w:rsid w:val="006B5FD2"/>
    <w:rsid w:val="006C00C4"/>
    <w:rsid w:val="006C2016"/>
    <w:rsid w:val="006C7D92"/>
    <w:rsid w:val="006D2AF6"/>
    <w:rsid w:val="006D376F"/>
    <w:rsid w:val="006D5779"/>
    <w:rsid w:val="006E1C5F"/>
    <w:rsid w:val="006E50CE"/>
    <w:rsid w:val="006E6229"/>
    <w:rsid w:val="006E7161"/>
    <w:rsid w:val="006F191C"/>
    <w:rsid w:val="006F1ABE"/>
    <w:rsid w:val="006F410D"/>
    <w:rsid w:val="007016F4"/>
    <w:rsid w:val="00704B4D"/>
    <w:rsid w:val="00710D5D"/>
    <w:rsid w:val="00710EAF"/>
    <w:rsid w:val="00711649"/>
    <w:rsid w:val="007206F9"/>
    <w:rsid w:val="0072192E"/>
    <w:rsid w:val="00722DB8"/>
    <w:rsid w:val="00731EE3"/>
    <w:rsid w:val="00737863"/>
    <w:rsid w:val="00742FCE"/>
    <w:rsid w:val="007436CE"/>
    <w:rsid w:val="00743CF3"/>
    <w:rsid w:val="007525F7"/>
    <w:rsid w:val="00752F8D"/>
    <w:rsid w:val="007536E9"/>
    <w:rsid w:val="00754E0E"/>
    <w:rsid w:val="00755716"/>
    <w:rsid w:val="0075720C"/>
    <w:rsid w:val="00757C97"/>
    <w:rsid w:val="00760546"/>
    <w:rsid w:val="0076147B"/>
    <w:rsid w:val="00761AFE"/>
    <w:rsid w:val="00761D80"/>
    <w:rsid w:val="00762A07"/>
    <w:rsid w:val="00765F80"/>
    <w:rsid w:val="007666FC"/>
    <w:rsid w:val="00766C99"/>
    <w:rsid w:val="00773173"/>
    <w:rsid w:val="0077621A"/>
    <w:rsid w:val="00784C2B"/>
    <w:rsid w:val="007867D7"/>
    <w:rsid w:val="007901D5"/>
    <w:rsid w:val="0079311E"/>
    <w:rsid w:val="007A1134"/>
    <w:rsid w:val="007A155F"/>
    <w:rsid w:val="007A2B32"/>
    <w:rsid w:val="007A2FB3"/>
    <w:rsid w:val="007B1A5A"/>
    <w:rsid w:val="007B396A"/>
    <w:rsid w:val="007B686D"/>
    <w:rsid w:val="007C1756"/>
    <w:rsid w:val="007C268F"/>
    <w:rsid w:val="007C626E"/>
    <w:rsid w:val="007C669C"/>
    <w:rsid w:val="007D170B"/>
    <w:rsid w:val="007D400C"/>
    <w:rsid w:val="007E1838"/>
    <w:rsid w:val="007E7443"/>
    <w:rsid w:val="007F3317"/>
    <w:rsid w:val="007F717D"/>
    <w:rsid w:val="007F7953"/>
    <w:rsid w:val="0080509A"/>
    <w:rsid w:val="0080673D"/>
    <w:rsid w:val="008117C7"/>
    <w:rsid w:val="00813950"/>
    <w:rsid w:val="008172AD"/>
    <w:rsid w:val="0082073E"/>
    <w:rsid w:val="008300E4"/>
    <w:rsid w:val="0083202C"/>
    <w:rsid w:val="00832174"/>
    <w:rsid w:val="00834E23"/>
    <w:rsid w:val="008379CB"/>
    <w:rsid w:val="008429E1"/>
    <w:rsid w:val="008432F1"/>
    <w:rsid w:val="0084417A"/>
    <w:rsid w:val="0084549C"/>
    <w:rsid w:val="00851766"/>
    <w:rsid w:val="00851BC5"/>
    <w:rsid w:val="00853AA3"/>
    <w:rsid w:val="00856DC9"/>
    <w:rsid w:val="008616CB"/>
    <w:rsid w:val="0086390A"/>
    <w:rsid w:val="00864024"/>
    <w:rsid w:val="00865B19"/>
    <w:rsid w:val="0087018F"/>
    <w:rsid w:val="00871E32"/>
    <w:rsid w:val="00872D8F"/>
    <w:rsid w:val="00873A2C"/>
    <w:rsid w:val="00873F04"/>
    <w:rsid w:val="008801BF"/>
    <w:rsid w:val="00882385"/>
    <w:rsid w:val="00882CC1"/>
    <w:rsid w:val="00883307"/>
    <w:rsid w:val="008855D3"/>
    <w:rsid w:val="00887F24"/>
    <w:rsid w:val="0089569D"/>
    <w:rsid w:val="0089744C"/>
    <w:rsid w:val="008976EB"/>
    <w:rsid w:val="008A3134"/>
    <w:rsid w:val="008A503F"/>
    <w:rsid w:val="008B1377"/>
    <w:rsid w:val="008B17D5"/>
    <w:rsid w:val="008C0D27"/>
    <w:rsid w:val="008C56AC"/>
    <w:rsid w:val="008C5C67"/>
    <w:rsid w:val="008C6FDF"/>
    <w:rsid w:val="008D0743"/>
    <w:rsid w:val="008D6DEB"/>
    <w:rsid w:val="008E1451"/>
    <w:rsid w:val="008F26E8"/>
    <w:rsid w:val="008F27C7"/>
    <w:rsid w:val="008F3B7D"/>
    <w:rsid w:val="008F451C"/>
    <w:rsid w:val="008F532B"/>
    <w:rsid w:val="008F633C"/>
    <w:rsid w:val="008F7DCE"/>
    <w:rsid w:val="00900B3B"/>
    <w:rsid w:val="009010E9"/>
    <w:rsid w:val="009026B1"/>
    <w:rsid w:val="00903370"/>
    <w:rsid w:val="0090359C"/>
    <w:rsid w:val="00906ED0"/>
    <w:rsid w:val="00906EE7"/>
    <w:rsid w:val="00910688"/>
    <w:rsid w:val="00910EB3"/>
    <w:rsid w:val="0091242C"/>
    <w:rsid w:val="00915861"/>
    <w:rsid w:val="00916FBB"/>
    <w:rsid w:val="00930144"/>
    <w:rsid w:val="00930D21"/>
    <w:rsid w:val="009347E2"/>
    <w:rsid w:val="00934E51"/>
    <w:rsid w:val="00941D47"/>
    <w:rsid w:val="00942112"/>
    <w:rsid w:val="00944C3F"/>
    <w:rsid w:val="00944F04"/>
    <w:rsid w:val="009453C0"/>
    <w:rsid w:val="00961FAA"/>
    <w:rsid w:val="009635CF"/>
    <w:rsid w:val="00965686"/>
    <w:rsid w:val="00970748"/>
    <w:rsid w:val="00972644"/>
    <w:rsid w:val="0097641D"/>
    <w:rsid w:val="00980C77"/>
    <w:rsid w:val="00990880"/>
    <w:rsid w:val="00990E72"/>
    <w:rsid w:val="00994243"/>
    <w:rsid w:val="009A0E35"/>
    <w:rsid w:val="009B15CA"/>
    <w:rsid w:val="009B2CA7"/>
    <w:rsid w:val="009B6D43"/>
    <w:rsid w:val="009B7145"/>
    <w:rsid w:val="009C21BD"/>
    <w:rsid w:val="009C4E51"/>
    <w:rsid w:val="009C5853"/>
    <w:rsid w:val="009D01C1"/>
    <w:rsid w:val="009D2613"/>
    <w:rsid w:val="009D4DEE"/>
    <w:rsid w:val="009E1297"/>
    <w:rsid w:val="009E17ED"/>
    <w:rsid w:val="009E18FB"/>
    <w:rsid w:val="009E6891"/>
    <w:rsid w:val="009E7B45"/>
    <w:rsid w:val="009F285A"/>
    <w:rsid w:val="009F2D44"/>
    <w:rsid w:val="009F6326"/>
    <w:rsid w:val="00A01461"/>
    <w:rsid w:val="00A059F7"/>
    <w:rsid w:val="00A06A63"/>
    <w:rsid w:val="00A135AB"/>
    <w:rsid w:val="00A14B48"/>
    <w:rsid w:val="00A153D9"/>
    <w:rsid w:val="00A31990"/>
    <w:rsid w:val="00A31BCB"/>
    <w:rsid w:val="00A34784"/>
    <w:rsid w:val="00A362C6"/>
    <w:rsid w:val="00A415F0"/>
    <w:rsid w:val="00A41DFE"/>
    <w:rsid w:val="00A427F0"/>
    <w:rsid w:val="00A44ACC"/>
    <w:rsid w:val="00A55BD6"/>
    <w:rsid w:val="00A5616E"/>
    <w:rsid w:val="00A57E12"/>
    <w:rsid w:val="00A645FC"/>
    <w:rsid w:val="00A721B1"/>
    <w:rsid w:val="00A73EB1"/>
    <w:rsid w:val="00A74E1E"/>
    <w:rsid w:val="00A76720"/>
    <w:rsid w:val="00A9136F"/>
    <w:rsid w:val="00A9246C"/>
    <w:rsid w:val="00A933A0"/>
    <w:rsid w:val="00A977D2"/>
    <w:rsid w:val="00AA413E"/>
    <w:rsid w:val="00AA7BDC"/>
    <w:rsid w:val="00AA7DBB"/>
    <w:rsid w:val="00AB73EC"/>
    <w:rsid w:val="00AC147E"/>
    <w:rsid w:val="00AC2249"/>
    <w:rsid w:val="00AC3FD1"/>
    <w:rsid w:val="00AD1177"/>
    <w:rsid w:val="00AD378F"/>
    <w:rsid w:val="00AD4736"/>
    <w:rsid w:val="00AD5984"/>
    <w:rsid w:val="00AD5D19"/>
    <w:rsid w:val="00AE0538"/>
    <w:rsid w:val="00AF2666"/>
    <w:rsid w:val="00AF7AE6"/>
    <w:rsid w:val="00B0218A"/>
    <w:rsid w:val="00B03021"/>
    <w:rsid w:val="00B03413"/>
    <w:rsid w:val="00B04516"/>
    <w:rsid w:val="00B05429"/>
    <w:rsid w:val="00B10068"/>
    <w:rsid w:val="00B13A84"/>
    <w:rsid w:val="00B22774"/>
    <w:rsid w:val="00B24012"/>
    <w:rsid w:val="00B241D6"/>
    <w:rsid w:val="00B254E5"/>
    <w:rsid w:val="00B26342"/>
    <w:rsid w:val="00B277D7"/>
    <w:rsid w:val="00B31491"/>
    <w:rsid w:val="00B32082"/>
    <w:rsid w:val="00B33327"/>
    <w:rsid w:val="00B337F7"/>
    <w:rsid w:val="00B37438"/>
    <w:rsid w:val="00B42872"/>
    <w:rsid w:val="00B46672"/>
    <w:rsid w:val="00B5328A"/>
    <w:rsid w:val="00B53EE2"/>
    <w:rsid w:val="00B57F3F"/>
    <w:rsid w:val="00B6068E"/>
    <w:rsid w:val="00B61CE5"/>
    <w:rsid w:val="00B63C4C"/>
    <w:rsid w:val="00B6560D"/>
    <w:rsid w:val="00B7248F"/>
    <w:rsid w:val="00B80A65"/>
    <w:rsid w:val="00B8537A"/>
    <w:rsid w:val="00B87207"/>
    <w:rsid w:val="00B9495C"/>
    <w:rsid w:val="00BA1C95"/>
    <w:rsid w:val="00BA673C"/>
    <w:rsid w:val="00BA71EB"/>
    <w:rsid w:val="00BB4825"/>
    <w:rsid w:val="00BB58A5"/>
    <w:rsid w:val="00BC45C3"/>
    <w:rsid w:val="00BC7A06"/>
    <w:rsid w:val="00BD095E"/>
    <w:rsid w:val="00BD6130"/>
    <w:rsid w:val="00BD7267"/>
    <w:rsid w:val="00BE2C36"/>
    <w:rsid w:val="00BE65B7"/>
    <w:rsid w:val="00BF3173"/>
    <w:rsid w:val="00BF6ED9"/>
    <w:rsid w:val="00C01655"/>
    <w:rsid w:val="00C059E3"/>
    <w:rsid w:val="00C1118C"/>
    <w:rsid w:val="00C13301"/>
    <w:rsid w:val="00C2036A"/>
    <w:rsid w:val="00C20679"/>
    <w:rsid w:val="00C249E1"/>
    <w:rsid w:val="00C2696C"/>
    <w:rsid w:val="00C322B5"/>
    <w:rsid w:val="00C3417D"/>
    <w:rsid w:val="00C360B8"/>
    <w:rsid w:val="00C40699"/>
    <w:rsid w:val="00C42BFF"/>
    <w:rsid w:val="00C42D16"/>
    <w:rsid w:val="00C5347E"/>
    <w:rsid w:val="00C639D8"/>
    <w:rsid w:val="00C64A88"/>
    <w:rsid w:val="00C7391C"/>
    <w:rsid w:val="00C86BDF"/>
    <w:rsid w:val="00C90757"/>
    <w:rsid w:val="00C90890"/>
    <w:rsid w:val="00C94F3D"/>
    <w:rsid w:val="00C95E50"/>
    <w:rsid w:val="00CA2DF3"/>
    <w:rsid w:val="00CA4E31"/>
    <w:rsid w:val="00CA5BCE"/>
    <w:rsid w:val="00CB161F"/>
    <w:rsid w:val="00CB2ECF"/>
    <w:rsid w:val="00CB48B6"/>
    <w:rsid w:val="00CB5167"/>
    <w:rsid w:val="00CB5AE0"/>
    <w:rsid w:val="00CC34E5"/>
    <w:rsid w:val="00CC3532"/>
    <w:rsid w:val="00CC4F0A"/>
    <w:rsid w:val="00CD06FA"/>
    <w:rsid w:val="00CD07D8"/>
    <w:rsid w:val="00CD2F8F"/>
    <w:rsid w:val="00CD4855"/>
    <w:rsid w:val="00CD7FC0"/>
    <w:rsid w:val="00CE0732"/>
    <w:rsid w:val="00CE4518"/>
    <w:rsid w:val="00CE515C"/>
    <w:rsid w:val="00CF1A19"/>
    <w:rsid w:val="00D066BB"/>
    <w:rsid w:val="00D06EAC"/>
    <w:rsid w:val="00D10271"/>
    <w:rsid w:val="00D11009"/>
    <w:rsid w:val="00D13786"/>
    <w:rsid w:val="00D2368D"/>
    <w:rsid w:val="00D2741B"/>
    <w:rsid w:val="00D31823"/>
    <w:rsid w:val="00D33407"/>
    <w:rsid w:val="00D446AC"/>
    <w:rsid w:val="00D461BC"/>
    <w:rsid w:val="00D46269"/>
    <w:rsid w:val="00D47568"/>
    <w:rsid w:val="00D477FF"/>
    <w:rsid w:val="00D5556F"/>
    <w:rsid w:val="00D7496B"/>
    <w:rsid w:val="00D8503C"/>
    <w:rsid w:val="00D8585F"/>
    <w:rsid w:val="00D926B0"/>
    <w:rsid w:val="00D9339C"/>
    <w:rsid w:val="00D93F61"/>
    <w:rsid w:val="00D97B30"/>
    <w:rsid w:val="00DA0FB4"/>
    <w:rsid w:val="00DA3790"/>
    <w:rsid w:val="00DA3D34"/>
    <w:rsid w:val="00DA58B6"/>
    <w:rsid w:val="00DA679E"/>
    <w:rsid w:val="00DB46B2"/>
    <w:rsid w:val="00DB5C06"/>
    <w:rsid w:val="00DB5EAF"/>
    <w:rsid w:val="00DC0125"/>
    <w:rsid w:val="00DC0BED"/>
    <w:rsid w:val="00DC0C53"/>
    <w:rsid w:val="00DC6669"/>
    <w:rsid w:val="00DD1DDC"/>
    <w:rsid w:val="00DD437E"/>
    <w:rsid w:val="00DD6003"/>
    <w:rsid w:val="00DD65B4"/>
    <w:rsid w:val="00DE6B0A"/>
    <w:rsid w:val="00DF1524"/>
    <w:rsid w:val="00DF42F6"/>
    <w:rsid w:val="00E0092E"/>
    <w:rsid w:val="00E02652"/>
    <w:rsid w:val="00E02701"/>
    <w:rsid w:val="00E10157"/>
    <w:rsid w:val="00E128A6"/>
    <w:rsid w:val="00E16E1D"/>
    <w:rsid w:val="00E2123A"/>
    <w:rsid w:val="00E22A66"/>
    <w:rsid w:val="00E24847"/>
    <w:rsid w:val="00E2526F"/>
    <w:rsid w:val="00E2626E"/>
    <w:rsid w:val="00E37138"/>
    <w:rsid w:val="00E37FEB"/>
    <w:rsid w:val="00E4518D"/>
    <w:rsid w:val="00E5103C"/>
    <w:rsid w:val="00E53736"/>
    <w:rsid w:val="00E60BDB"/>
    <w:rsid w:val="00E6613B"/>
    <w:rsid w:val="00E7744E"/>
    <w:rsid w:val="00E80826"/>
    <w:rsid w:val="00E814B5"/>
    <w:rsid w:val="00E8769F"/>
    <w:rsid w:val="00E90520"/>
    <w:rsid w:val="00E92381"/>
    <w:rsid w:val="00E92CF0"/>
    <w:rsid w:val="00E93779"/>
    <w:rsid w:val="00E93B4D"/>
    <w:rsid w:val="00E9465C"/>
    <w:rsid w:val="00E94A26"/>
    <w:rsid w:val="00E96A64"/>
    <w:rsid w:val="00E977E0"/>
    <w:rsid w:val="00EA4730"/>
    <w:rsid w:val="00EA6A49"/>
    <w:rsid w:val="00EB30F4"/>
    <w:rsid w:val="00EB39D2"/>
    <w:rsid w:val="00EB4240"/>
    <w:rsid w:val="00EB73AE"/>
    <w:rsid w:val="00EC124C"/>
    <w:rsid w:val="00EC5CDD"/>
    <w:rsid w:val="00EC5DCD"/>
    <w:rsid w:val="00EC6974"/>
    <w:rsid w:val="00EC73C1"/>
    <w:rsid w:val="00EC7896"/>
    <w:rsid w:val="00ED088C"/>
    <w:rsid w:val="00ED1764"/>
    <w:rsid w:val="00ED2D11"/>
    <w:rsid w:val="00ED41A6"/>
    <w:rsid w:val="00EE1FFC"/>
    <w:rsid w:val="00EE2255"/>
    <w:rsid w:val="00EE2D36"/>
    <w:rsid w:val="00EE4BC7"/>
    <w:rsid w:val="00EE4EE5"/>
    <w:rsid w:val="00EE4F08"/>
    <w:rsid w:val="00EE7926"/>
    <w:rsid w:val="00EF36D0"/>
    <w:rsid w:val="00EF78AE"/>
    <w:rsid w:val="00F03A59"/>
    <w:rsid w:val="00F0729A"/>
    <w:rsid w:val="00F1152E"/>
    <w:rsid w:val="00F12263"/>
    <w:rsid w:val="00F14FAE"/>
    <w:rsid w:val="00F207E0"/>
    <w:rsid w:val="00F241BC"/>
    <w:rsid w:val="00F24276"/>
    <w:rsid w:val="00F2435F"/>
    <w:rsid w:val="00F24B9D"/>
    <w:rsid w:val="00F2733A"/>
    <w:rsid w:val="00F2773D"/>
    <w:rsid w:val="00F30D5E"/>
    <w:rsid w:val="00F358C9"/>
    <w:rsid w:val="00F37473"/>
    <w:rsid w:val="00F40AC8"/>
    <w:rsid w:val="00F41365"/>
    <w:rsid w:val="00F479B4"/>
    <w:rsid w:val="00F5119F"/>
    <w:rsid w:val="00F52133"/>
    <w:rsid w:val="00F5712B"/>
    <w:rsid w:val="00F63D7F"/>
    <w:rsid w:val="00F675E5"/>
    <w:rsid w:val="00F67E59"/>
    <w:rsid w:val="00F70B0E"/>
    <w:rsid w:val="00F718F5"/>
    <w:rsid w:val="00F720B9"/>
    <w:rsid w:val="00F734F0"/>
    <w:rsid w:val="00F7433A"/>
    <w:rsid w:val="00F818F9"/>
    <w:rsid w:val="00F84961"/>
    <w:rsid w:val="00F85FFF"/>
    <w:rsid w:val="00F90F82"/>
    <w:rsid w:val="00F9315D"/>
    <w:rsid w:val="00F93F83"/>
    <w:rsid w:val="00FA462D"/>
    <w:rsid w:val="00FB0FD3"/>
    <w:rsid w:val="00FB57CF"/>
    <w:rsid w:val="00FB597A"/>
    <w:rsid w:val="00FC0027"/>
    <w:rsid w:val="00FC0C65"/>
    <w:rsid w:val="00FC0E15"/>
    <w:rsid w:val="00FC2896"/>
    <w:rsid w:val="00FC5023"/>
    <w:rsid w:val="00FC575D"/>
    <w:rsid w:val="00FC6897"/>
    <w:rsid w:val="00FD0335"/>
    <w:rsid w:val="00FD078F"/>
    <w:rsid w:val="00FD7324"/>
    <w:rsid w:val="00FE1F30"/>
    <w:rsid w:val="00FE6596"/>
    <w:rsid w:val="00FE74C7"/>
    <w:rsid w:val="00FF0E1B"/>
    <w:rsid w:val="00FF5DFB"/>
    <w:rsid w:val="00FF6AC8"/>
    <w:rsid w:val="00FF6D07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A0CFC30"/>
  <w15:chartTrackingRefBased/>
  <w15:docId w15:val="{95AE349F-FA74-4EEF-9D1F-9ECC67F8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901D5"/>
    <w:rPr>
      <w:rFonts w:ascii="Arial" w:hAnsi="Arial" w:cs="Arial"/>
      <w:lang w:eastAsia="ko-KR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customStyle="1" w:styleId="SlikaNr">
    <w:name w:val="Slika Nr."/>
    <w:basedOn w:val="Navaden"/>
    <w:next w:val="Navaden"/>
    <w:rsid w:val="002201C8"/>
    <w:pPr>
      <w:numPr>
        <w:numId w:val="1"/>
      </w:numPr>
      <w:spacing w:before="160"/>
      <w:jc w:val="both"/>
    </w:pPr>
    <w:rPr>
      <w:sz w:val="18"/>
      <w:szCs w:val="18"/>
    </w:rPr>
  </w:style>
  <w:style w:type="paragraph" w:customStyle="1" w:styleId="podpisi">
    <w:name w:val="podpisi"/>
    <w:basedOn w:val="Navaden"/>
    <w:rsid w:val="00013772"/>
    <w:pPr>
      <w:tabs>
        <w:tab w:val="left" w:pos="3402"/>
      </w:tabs>
    </w:pPr>
    <w:rPr>
      <w:lang w:val="it-IT" w:eastAsia="en-US"/>
    </w:rPr>
  </w:style>
  <w:style w:type="character" w:styleId="tevilkastrani">
    <w:name w:val="page number"/>
    <w:rsid w:val="00013772"/>
    <w:rPr>
      <w:rFonts w:cs="Times New Roman"/>
    </w:rPr>
  </w:style>
  <w:style w:type="paragraph" w:styleId="Noga">
    <w:name w:val="footer"/>
    <w:basedOn w:val="Navaden"/>
    <w:link w:val="NogaZnak"/>
    <w:rsid w:val="00013772"/>
    <w:pPr>
      <w:tabs>
        <w:tab w:val="center" w:pos="4703"/>
        <w:tab w:val="right" w:pos="9406"/>
      </w:tabs>
    </w:pPr>
  </w:style>
  <w:style w:type="character" w:customStyle="1" w:styleId="NogaZnak">
    <w:name w:val="Noga Znak"/>
    <w:link w:val="Noga"/>
    <w:semiHidden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Glava">
    <w:name w:val="header"/>
    <w:basedOn w:val="Navaden"/>
    <w:link w:val="GlavaZnak"/>
    <w:rsid w:val="00711649"/>
    <w:pPr>
      <w:tabs>
        <w:tab w:val="center" w:pos="4703"/>
        <w:tab w:val="right" w:pos="9406"/>
      </w:tabs>
    </w:pPr>
  </w:style>
  <w:style w:type="character" w:customStyle="1" w:styleId="GlavaZnak">
    <w:name w:val="Glava Znak"/>
    <w:link w:val="Glava"/>
    <w:locked/>
    <w:rsid w:val="00C13301"/>
    <w:rPr>
      <w:rFonts w:ascii="Arial" w:hAnsi="Arial" w:cs="Arial"/>
      <w:sz w:val="20"/>
      <w:szCs w:val="20"/>
      <w:lang w:val="x-none" w:eastAsia="ko-KR"/>
    </w:rPr>
  </w:style>
  <w:style w:type="paragraph" w:styleId="Besedilooblaka">
    <w:name w:val="Balloon Text"/>
    <w:basedOn w:val="Navaden"/>
    <w:link w:val="BesedilooblakaZnak"/>
    <w:semiHidden/>
    <w:rsid w:val="001E63D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locked/>
    <w:rsid w:val="001E63DE"/>
    <w:rPr>
      <w:rFonts w:ascii="Tahoma" w:hAnsi="Tahoma" w:cs="Tahoma"/>
      <w:sz w:val="14"/>
      <w:szCs w:val="14"/>
      <w:lang w:val="x-none" w:eastAsia="ko-KR"/>
    </w:rPr>
  </w:style>
  <w:style w:type="character" w:styleId="Hiperpovezava">
    <w:name w:val="Hyperlink"/>
    <w:rsid w:val="009F2D44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link w:val="datumtevilkaZnak"/>
    <w:qFormat/>
    <w:rsid w:val="00BE65B7"/>
    <w:pPr>
      <w:tabs>
        <w:tab w:val="left" w:pos="1701"/>
      </w:tabs>
      <w:spacing w:line="260" w:lineRule="atLeast"/>
    </w:pPr>
    <w:rPr>
      <w:rFonts w:eastAsia="Times New Roman" w:cs="Times New Roman"/>
      <w:lang w:val="sl-SI" w:eastAsia="sl-SI"/>
    </w:rPr>
  </w:style>
  <w:style w:type="character" w:customStyle="1" w:styleId="datumtevilkaZnak">
    <w:name w:val="datum številka Znak"/>
    <w:link w:val="datumtevilka"/>
    <w:locked/>
    <w:rsid w:val="00BE65B7"/>
    <w:rPr>
      <w:rFonts w:ascii="Arial" w:eastAsia="Times New Roman" w:hAnsi="Arial"/>
      <w:lang w:val="sl-SI" w:eastAsia="sl-SI"/>
    </w:rPr>
  </w:style>
  <w:style w:type="table" w:styleId="Tabelamrea">
    <w:name w:val="Table Grid"/>
    <w:basedOn w:val="Navadnatabela"/>
    <w:locked/>
    <w:rsid w:val="00E22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ZnakCharZnak1CharZnakCharZnakZnakZnakZnakZnakZnak">
    <w:name w:val=" Char Char1 Char Znak Char Znak1 Char Znak Char Znak Znak Znak Znak Znak Znak"/>
    <w:basedOn w:val="Navaden"/>
    <w:rsid w:val="000E5C51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lobesedila">
    <w:name w:val="Body Text"/>
    <w:basedOn w:val="Navaden"/>
    <w:link w:val="TelobesedilaZnak"/>
    <w:rsid w:val="003E76CF"/>
    <w:pPr>
      <w:spacing w:after="120"/>
    </w:pPr>
  </w:style>
  <w:style w:type="character" w:customStyle="1" w:styleId="TelobesedilaZnak">
    <w:name w:val="Telo besedila Znak"/>
    <w:link w:val="Telobesedila"/>
    <w:rsid w:val="003E76CF"/>
    <w:rPr>
      <w:rFonts w:ascii="Arial" w:hAnsi="Arial" w:cs="Arial"/>
      <w:lang w:eastAsia="ko-KR"/>
    </w:rPr>
  </w:style>
  <w:style w:type="paragraph" w:styleId="Odstavekseznama">
    <w:name w:val="List Paragraph"/>
    <w:basedOn w:val="Navaden"/>
    <w:uiPriority w:val="34"/>
    <w:qFormat/>
    <w:rsid w:val="00FC575D"/>
    <w:pPr>
      <w:ind w:left="720"/>
      <w:contextualSpacing/>
    </w:pPr>
  </w:style>
  <w:style w:type="character" w:styleId="Nerazreenaomemba">
    <w:name w:val="Unresolved Mention"/>
    <w:uiPriority w:val="99"/>
    <w:semiHidden/>
    <w:unhideWhenUsed/>
    <w:rsid w:val="00A3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FURS</Company>
  <LinksUpToDate>false</LinksUpToDate>
  <CharactersWithSpaces>2401</CharactersWithSpaces>
  <SharedDoc>false</SharedDoc>
  <HLinks>
    <vt:vector size="12" baseType="variant">
      <vt:variant>
        <vt:i4>6684792</vt:i4>
      </vt:variant>
      <vt:variant>
        <vt:i4>3</vt:i4>
      </vt:variant>
      <vt:variant>
        <vt:i4>0</vt:i4>
      </vt:variant>
      <vt:variant>
        <vt:i4>5</vt:i4>
      </vt:variant>
      <vt:variant>
        <vt:lpwstr>http://www.gov.si/</vt:lpwstr>
      </vt:variant>
      <vt:variant>
        <vt:lpwstr/>
      </vt:variant>
      <vt:variant>
        <vt:i4>6160423</vt:i4>
      </vt:variant>
      <vt:variant>
        <vt:i4>0</vt:i4>
      </vt:variant>
      <vt:variant>
        <vt:i4>0</vt:i4>
      </vt:variant>
      <vt:variant>
        <vt:i4>5</vt:i4>
      </vt:variant>
      <vt:variant>
        <vt:lpwstr>mailto:gp.irsoe@gov.si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Jerneja Lekše</dc:creator>
  <cp:keywords/>
  <dc:description/>
  <cp:lastModifiedBy>Barbka Zupan</cp:lastModifiedBy>
  <cp:revision>2</cp:revision>
  <cp:lastPrinted>2018-09-27T13:43:00Z</cp:lastPrinted>
  <dcterms:created xsi:type="dcterms:W3CDTF">2026-07-29T06:40:00Z</dcterms:created>
  <dcterms:modified xsi:type="dcterms:W3CDTF">2026-07-29T06:40:00Z</dcterms:modified>
</cp:coreProperties>
</file>