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EEF9" w14:textId="1D665C39" w:rsidR="00A31BCB" w:rsidRPr="00B42506" w:rsidRDefault="0041449B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DBD1F0" wp14:editId="7AECC3A8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B11A812" wp14:editId="0339309A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835978994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E550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7F3E9235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1E7BED99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1356C141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024096B6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02E26B29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4335A95C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7CAF185D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64469A33" w14:textId="77777777" w:rsidR="00187B6A" w:rsidRDefault="00187B6A" w:rsidP="00187B6A">
      <w:pPr>
        <w:rPr>
          <w:b/>
          <w:bCs/>
          <w:lang w:eastAsia="sl-SI"/>
        </w:rPr>
      </w:pPr>
    </w:p>
    <w:p w14:paraId="03967E75" w14:textId="77777777" w:rsidR="00A31BCB" w:rsidRDefault="00A31BCB" w:rsidP="00187B6A">
      <w:pPr>
        <w:rPr>
          <w:b/>
          <w:bCs/>
          <w:lang w:eastAsia="sl-SI"/>
        </w:rPr>
      </w:pPr>
    </w:p>
    <w:p w14:paraId="3F7DFF82" w14:textId="77777777" w:rsidR="00A31BCB" w:rsidRDefault="00A31BCB" w:rsidP="00187B6A">
      <w:pPr>
        <w:rPr>
          <w:b/>
          <w:bCs/>
          <w:lang w:eastAsia="sl-SI"/>
        </w:rPr>
      </w:pPr>
    </w:p>
    <w:p w14:paraId="5FBFF01F" w14:textId="77777777" w:rsidR="00187B6A" w:rsidRDefault="00187B6A" w:rsidP="00187B6A">
      <w:pPr>
        <w:rPr>
          <w:b/>
          <w:bCs/>
          <w:lang w:eastAsia="sl-SI"/>
        </w:rPr>
      </w:pPr>
    </w:p>
    <w:p w14:paraId="616BC38E" w14:textId="77777777" w:rsidR="008C6AD8" w:rsidRPr="00D0185F" w:rsidRDefault="008C6AD8" w:rsidP="008C6AD8">
      <w:pPr>
        <w:ind w:right="-32"/>
        <w:rPr>
          <w:i/>
        </w:rPr>
      </w:pPr>
      <w:r w:rsidRPr="00D0185F">
        <w:t xml:space="preserve">Številka: </w:t>
      </w:r>
      <w:r w:rsidRPr="00D0185F">
        <w:rPr>
          <w:bCs/>
        </w:rPr>
        <w:t>06182-</w:t>
      </w:r>
      <w:r>
        <w:rPr>
          <w:bCs/>
        </w:rPr>
        <w:t>289</w:t>
      </w:r>
      <w:r w:rsidR="00A207FC">
        <w:rPr>
          <w:bCs/>
        </w:rPr>
        <w:t>4</w:t>
      </w:r>
      <w:r w:rsidRPr="00D0185F">
        <w:rPr>
          <w:bCs/>
        </w:rPr>
        <w:t>/202</w:t>
      </w:r>
      <w:r>
        <w:rPr>
          <w:bCs/>
        </w:rPr>
        <w:t>5</w:t>
      </w:r>
      <w:r w:rsidRPr="00D0185F">
        <w:t>-</w:t>
      </w:r>
      <w:r w:rsidR="00F816A0">
        <w:t>7</w:t>
      </w:r>
    </w:p>
    <w:p w14:paraId="7E3A06CF" w14:textId="77777777" w:rsidR="008C6AD8" w:rsidRPr="00D0185F" w:rsidRDefault="008C6AD8" w:rsidP="008C6AD8">
      <w:r w:rsidRPr="00572276">
        <w:t xml:space="preserve">Datum:  </w:t>
      </w:r>
      <w:r w:rsidR="00F816A0">
        <w:t xml:space="preserve"> </w:t>
      </w:r>
      <w:r w:rsidR="00450F2C">
        <w:t>2</w:t>
      </w:r>
      <w:r w:rsidR="00F816A0">
        <w:t>9</w:t>
      </w:r>
      <w:r w:rsidRPr="00572276">
        <w:t>. 1. 2026</w:t>
      </w:r>
    </w:p>
    <w:p w14:paraId="13242671" w14:textId="77777777" w:rsidR="004A530C" w:rsidRDefault="004A530C" w:rsidP="004A530C">
      <w:pPr>
        <w:rPr>
          <w:bCs/>
          <w:lang w:eastAsia="sl-SI"/>
        </w:rPr>
      </w:pPr>
    </w:p>
    <w:p w14:paraId="6CE37E9C" w14:textId="77777777" w:rsidR="008C6AD8" w:rsidRPr="004A530C" w:rsidRDefault="008C6AD8" w:rsidP="004A530C">
      <w:pPr>
        <w:rPr>
          <w:bCs/>
          <w:lang w:eastAsia="sl-SI"/>
        </w:rPr>
      </w:pPr>
    </w:p>
    <w:p w14:paraId="6E7D2466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51EA5577" w14:textId="77777777" w:rsidR="00E22A66" w:rsidRDefault="00E22A66" w:rsidP="00E22A66">
      <w:pPr>
        <w:rPr>
          <w:b/>
          <w:bCs/>
          <w:lang w:eastAsia="sl-SI"/>
        </w:rPr>
      </w:pPr>
    </w:p>
    <w:p w14:paraId="25DD8C2D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F575AF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54872B2" w14:textId="77777777" w:rsidR="008C6AD8" w:rsidRPr="00083BBD" w:rsidRDefault="004711F2" w:rsidP="00784C26">
      <w:pPr>
        <w:autoSpaceDE w:val="0"/>
        <w:autoSpaceDN w:val="0"/>
        <w:adjustRightInd w:val="0"/>
        <w:spacing w:line="276" w:lineRule="auto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CC7207">
        <w:t>PETER IN OTILIJA ŠEGULA, Orešje 129, 2250 Ptuj</w:t>
      </w:r>
    </w:p>
    <w:p w14:paraId="1764D169" w14:textId="77777777" w:rsidR="00A207FC" w:rsidRDefault="00A207FC" w:rsidP="00784C26">
      <w:pPr>
        <w:spacing w:line="276" w:lineRule="auto"/>
        <w:rPr>
          <w:b/>
        </w:rPr>
      </w:pPr>
    </w:p>
    <w:p w14:paraId="11C26C35" w14:textId="77777777" w:rsidR="004711F2" w:rsidRDefault="004711F2" w:rsidP="00784C26">
      <w:pPr>
        <w:spacing w:line="276" w:lineRule="auto"/>
        <w:rPr>
          <w:b/>
        </w:rPr>
      </w:pPr>
      <w:r w:rsidRPr="000E5C51">
        <w:rPr>
          <w:b/>
        </w:rPr>
        <w:t>Naprava / lokacija:</w:t>
      </w:r>
      <w:r w:rsidR="00377C2E" w:rsidRPr="00377C2E">
        <w:t xml:space="preserve"> </w:t>
      </w:r>
      <w:r w:rsidR="00A207FC" w:rsidRPr="001A6881">
        <w:rPr>
          <w:rFonts w:cs="Mangal"/>
          <w:szCs w:val="24"/>
          <w:lang w:bidi="sa-IN"/>
        </w:rPr>
        <w:t>farma Šegula, ki se nahaja na lokaciji Grajena, 2250 Ptuj</w:t>
      </w:r>
      <w:r w:rsidR="00377C2E">
        <w:t xml:space="preserve">                                 </w:t>
      </w:r>
    </w:p>
    <w:p w14:paraId="6ABDF688" w14:textId="77777777" w:rsidR="004711F2" w:rsidRDefault="004711F2" w:rsidP="00784C26">
      <w:pPr>
        <w:pStyle w:val="datumtevilka"/>
        <w:spacing w:line="276" w:lineRule="auto"/>
        <w:rPr>
          <w:b/>
        </w:rPr>
      </w:pPr>
    </w:p>
    <w:p w14:paraId="14A7B1F9" w14:textId="77777777" w:rsidR="004711F2" w:rsidRDefault="004711F2" w:rsidP="00784C26">
      <w:pPr>
        <w:autoSpaceDE w:val="0"/>
        <w:autoSpaceDN w:val="0"/>
        <w:adjustRightInd w:val="0"/>
        <w:spacing w:line="276" w:lineRule="auto"/>
        <w:rPr>
          <w:bCs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F816A0" w:rsidRPr="001A6881">
        <w:rPr>
          <w:bCs/>
        </w:rPr>
        <w:t>18. 11. 2025</w:t>
      </w:r>
    </w:p>
    <w:p w14:paraId="00636CE3" w14:textId="77777777" w:rsidR="008C6AD8" w:rsidRDefault="008C6AD8" w:rsidP="00784C26">
      <w:pPr>
        <w:autoSpaceDE w:val="0"/>
        <w:autoSpaceDN w:val="0"/>
        <w:adjustRightInd w:val="0"/>
        <w:spacing w:line="276" w:lineRule="auto"/>
        <w:rPr>
          <w:b/>
          <w:bCs/>
          <w:lang w:eastAsia="sl-SI"/>
        </w:rPr>
      </w:pPr>
    </w:p>
    <w:p w14:paraId="0154E243" w14:textId="77777777" w:rsidR="004711F2" w:rsidRDefault="004711F2" w:rsidP="00F816A0">
      <w:pPr>
        <w:spacing w:line="276" w:lineRule="auto"/>
        <w:jc w:val="both"/>
        <w:rPr>
          <w:rFonts w:cs="Mangal"/>
          <w:szCs w:val="24"/>
          <w:lang w:val="pl-PL" w:bidi="sa-IN"/>
        </w:rPr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F816A0" w:rsidRPr="006A3A3E">
        <w:rPr>
          <w:rFonts w:cs="Mangal"/>
          <w:szCs w:val="24"/>
          <w:lang w:val="pl-PL" w:bidi="sa-IN"/>
        </w:rPr>
        <w:t>št. 35407-13</w:t>
      </w:r>
      <w:r w:rsidR="00F816A0">
        <w:rPr>
          <w:rFonts w:cs="Mangal"/>
          <w:szCs w:val="24"/>
          <w:lang w:val="pl-PL" w:bidi="sa-IN"/>
        </w:rPr>
        <w:t>6</w:t>
      </w:r>
      <w:r w:rsidR="00F816A0" w:rsidRPr="006A3A3E">
        <w:rPr>
          <w:rFonts w:cs="Mangal"/>
          <w:szCs w:val="24"/>
          <w:lang w:val="pl-PL" w:bidi="sa-IN"/>
        </w:rPr>
        <w:t xml:space="preserve">/2006-9 </w:t>
      </w:r>
      <w:r w:rsidR="00F816A0">
        <w:rPr>
          <w:rFonts w:cs="Mangal"/>
          <w:szCs w:val="24"/>
          <w:lang w:val="pl-PL" w:bidi="sa-IN"/>
        </w:rPr>
        <w:t>z dne 30. 9. 2009</w:t>
      </w:r>
    </w:p>
    <w:p w14:paraId="3078D4BF" w14:textId="77777777" w:rsidR="00F816A0" w:rsidRDefault="00F816A0" w:rsidP="00F816A0">
      <w:pPr>
        <w:spacing w:line="276" w:lineRule="auto"/>
        <w:jc w:val="both"/>
        <w:rPr>
          <w:b/>
          <w:bCs/>
          <w:lang w:eastAsia="sl-SI"/>
        </w:rPr>
      </w:pPr>
    </w:p>
    <w:p w14:paraId="26867246" w14:textId="77777777" w:rsidR="004711F2" w:rsidRDefault="004711F2" w:rsidP="00784C26">
      <w:pPr>
        <w:autoSpaceDE w:val="0"/>
        <w:autoSpaceDN w:val="0"/>
        <w:adjustRightInd w:val="0"/>
        <w:spacing w:line="276" w:lineRule="auto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="008C6AD8">
        <w:rPr>
          <w:b/>
          <w:bCs/>
          <w:lang w:eastAsia="sl-SI"/>
        </w:rPr>
        <w:t>DA</w:t>
      </w:r>
    </w:p>
    <w:p w14:paraId="0EDAC026" w14:textId="77777777" w:rsidR="00E95982" w:rsidRPr="00784C26" w:rsidRDefault="00E95982" w:rsidP="00E9598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784C26">
        <w:rPr>
          <w:lang w:eastAsia="sl-SI"/>
        </w:rPr>
        <w:t xml:space="preserve">zavezanec </w:t>
      </w:r>
      <w:r w:rsidRPr="003C3AB9">
        <w:rPr>
          <w:lang w:eastAsia="sl-SI"/>
        </w:rPr>
        <w:t>zagotavlja predpisano ravnanje z odpadki</w:t>
      </w:r>
      <w:r w:rsidRPr="00784C26">
        <w:rPr>
          <w:lang w:eastAsia="sl-SI"/>
        </w:rPr>
        <w:t xml:space="preserve"> in gnojem,</w:t>
      </w:r>
    </w:p>
    <w:p w14:paraId="790A27AD" w14:textId="77777777" w:rsidR="00E95982" w:rsidRPr="00784C26" w:rsidRDefault="00E95982" w:rsidP="00E95982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B312E9">
        <w:rPr>
          <w:lang w:eastAsia="sl-SI"/>
        </w:rPr>
        <w:t>zavezanec upošteva ukrepe za zmanjševanje emisij snovi v vode</w:t>
      </w:r>
      <w:r w:rsidRPr="00784C26">
        <w:rPr>
          <w:lang w:eastAsia="sl-SI"/>
        </w:rPr>
        <w:t>,</w:t>
      </w:r>
    </w:p>
    <w:p w14:paraId="15A108B1" w14:textId="77777777" w:rsidR="00B312E9" w:rsidRPr="003C3AB9" w:rsidRDefault="00784C26" w:rsidP="00784C26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784C26">
        <w:rPr>
          <w:lang w:eastAsia="sl-SI"/>
        </w:rPr>
        <w:t>z</w:t>
      </w:r>
      <w:r w:rsidR="00B312E9" w:rsidRPr="00784C26">
        <w:rPr>
          <w:lang w:eastAsia="sl-SI"/>
        </w:rPr>
        <w:t xml:space="preserve">avezanec </w:t>
      </w:r>
      <w:r w:rsidR="00B312E9" w:rsidRPr="003C3AB9">
        <w:rPr>
          <w:lang w:eastAsia="sl-SI"/>
        </w:rPr>
        <w:t xml:space="preserve">zagotavlja izvajanje predpisanih </w:t>
      </w:r>
      <w:r w:rsidR="00B312E9" w:rsidRPr="00784C26">
        <w:rPr>
          <w:lang w:eastAsia="sl-SI"/>
        </w:rPr>
        <w:t xml:space="preserve">ukrepov </w:t>
      </w:r>
      <w:r w:rsidR="00B312E9" w:rsidRPr="00B312E9">
        <w:rPr>
          <w:lang w:eastAsia="sl-SI"/>
        </w:rPr>
        <w:t>za preprečevanje in zmanjševanje emisij snovi v zrak</w:t>
      </w:r>
      <w:r w:rsidR="00B312E9" w:rsidRPr="00784C26">
        <w:rPr>
          <w:lang w:eastAsia="sl-SI"/>
        </w:rPr>
        <w:t xml:space="preserve"> in </w:t>
      </w:r>
      <w:r w:rsidR="00B312E9" w:rsidRPr="00B312E9">
        <w:rPr>
          <w:lang w:eastAsia="sl-SI"/>
        </w:rPr>
        <w:t>monitoringa emisije amonijaka in celotnega prahu v zrak;</w:t>
      </w:r>
    </w:p>
    <w:p w14:paraId="5DD7370E" w14:textId="77777777" w:rsidR="00B312E9" w:rsidRPr="00B312E9" w:rsidRDefault="00B312E9" w:rsidP="00784C26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B312E9">
        <w:rPr>
          <w:lang w:eastAsia="sl-SI"/>
        </w:rPr>
        <w:t>zavezanec izvaja ukrepe za zmanjševanje hrupa</w:t>
      </w:r>
      <w:r w:rsidR="00784C26" w:rsidRPr="00784C26">
        <w:rPr>
          <w:lang w:eastAsia="sl-SI"/>
        </w:rPr>
        <w:t>,</w:t>
      </w:r>
    </w:p>
    <w:p w14:paraId="2467FC3D" w14:textId="77777777" w:rsidR="00B312E9" w:rsidRPr="003C3AB9" w:rsidRDefault="00B312E9" w:rsidP="00784C26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B312E9">
        <w:rPr>
          <w:lang w:val="pl-PL" w:eastAsia="sl-SI"/>
        </w:rPr>
        <w:t>zavezanec izvaja ukrepe za preprečevanje onesnaženja tal in podzemne vode</w:t>
      </w:r>
      <w:r w:rsidR="00784C26" w:rsidRPr="00784C26">
        <w:rPr>
          <w:lang w:val="pl-PL" w:eastAsia="sl-SI"/>
        </w:rPr>
        <w:t xml:space="preserve"> in</w:t>
      </w:r>
    </w:p>
    <w:p w14:paraId="44447611" w14:textId="77777777" w:rsidR="00B312E9" w:rsidRPr="003C3AB9" w:rsidRDefault="00B312E9" w:rsidP="00784C26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lang w:eastAsia="sl-SI"/>
        </w:rPr>
      </w:pPr>
      <w:r w:rsidRPr="00784C26">
        <w:rPr>
          <w:lang w:eastAsia="sl-SI"/>
        </w:rPr>
        <w:t>zavezanec ustrezno vodi predpisane evidence</w:t>
      </w:r>
      <w:r w:rsidR="00784C26" w:rsidRPr="00784C26">
        <w:rPr>
          <w:lang w:eastAsia="sl-SI"/>
        </w:rPr>
        <w:t>.</w:t>
      </w:r>
    </w:p>
    <w:p w14:paraId="11725613" w14:textId="77777777" w:rsidR="00A31BCB" w:rsidRDefault="00A31BCB" w:rsidP="00784C26">
      <w:pPr>
        <w:autoSpaceDE w:val="0"/>
        <w:autoSpaceDN w:val="0"/>
        <w:adjustRightInd w:val="0"/>
        <w:spacing w:line="276" w:lineRule="auto"/>
        <w:rPr>
          <w:b/>
          <w:bCs/>
          <w:lang w:eastAsia="sl-SI"/>
        </w:rPr>
      </w:pPr>
    </w:p>
    <w:p w14:paraId="6A5CDFF5" w14:textId="77777777" w:rsidR="003C3AB9" w:rsidRDefault="004711F2" w:rsidP="00784C26">
      <w:pPr>
        <w:spacing w:line="276" w:lineRule="auto"/>
        <w:jc w:val="both"/>
        <w:rPr>
          <w:rFonts w:cs="Mangal"/>
          <w:szCs w:val="24"/>
          <w:lang w:bidi="sa-IN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8C6AD8" w:rsidRPr="008C6AD8">
        <w:rPr>
          <w:rFonts w:cs="Mangal"/>
          <w:szCs w:val="24"/>
          <w:lang w:bidi="sa-IN"/>
        </w:rPr>
        <w:t xml:space="preserve"> </w:t>
      </w:r>
      <w:r w:rsidR="008C6AD8">
        <w:rPr>
          <w:rFonts w:cs="Mangal"/>
          <w:szCs w:val="24"/>
          <w:lang w:bidi="sa-IN"/>
        </w:rPr>
        <w:t>Na podlagi ugotovitev pri pregledu v obsegu, navedenem v zapisniku, je inšpektorica za okolje ugotovila, da zavezanec deluje v skladu z veljavnim OVD</w:t>
      </w:r>
      <w:r w:rsidR="003C3AB9">
        <w:rPr>
          <w:rFonts w:cs="Mangal"/>
          <w:szCs w:val="24"/>
          <w:lang w:bidi="sa-IN"/>
        </w:rPr>
        <w:t xml:space="preserve">. V času nadzora sicer ni bila na voljo dokumentacija glede zavarovanja odgovornosti za nastanek </w:t>
      </w:r>
      <w:proofErr w:type="spellStart"/>
      <w:r w:rsidR="003C3AB9">
        <w:rPr>
          <w:rFonts w:cs="Mangal"/>
          <w:szCs w:val="24"/>
          <w:lang w:bidi="sa-IN"/>
        </w:rPr>
        <w:t>okoljske</w:t>
      </w:r>
      <w:proofErr w:type="spellEnd"/>
      <w:r w:rsidR="003C3AB9">
        <w:rPr>
          <w:rFonts w:cs="Mangal"/>
          <w:szCs w:val="24"/>
          <w:lang w:bidi="sa-IN"/>
        </w:rPr>
        <w:t xml:space="preserve"> škode</w:t>
      </w:r>
      <w:r w:rsidR="00E95982">
        <w:rPr>
          <w:rFonts w:cs="Mangal"/>
          <w:szCs w:val="24"/>
          <w:lang w:bidi="sa-IN"/>
        </w:rPr>
        <w:t>,</w:t>
      </w:r>
      <w:r w:rsidR="008C6AD8">
        <w:rPr>
          <w:rFonts w:cs="Mangal"/>
          <w:szCs w:val="24"/>
          <w:lang w:bidi="sa-IN"/>
        </w:rPr>
        <w:t xml:space="preserve"> </w:t>
      </w:r>
      <w:r w:rsidR="003C3AB9">
        <w:rPr>
          <w:rFonts w:cs="Mangal"/>
          <w:szCs w:val="24"/>
          <w:lang w:bidi="sa-IN"/>
        </w:rPr>
        <w:t>imenovanja skrbnika okolja</w:t>
      </w:r>
      <w:r w:rsidR="00E95982">
        <w:rPr>
          <w:rFonts w:cs="Mangal"/>
          <w:szCs w:val="24"/>
          <w:lang w:bidi="sa-IN"/>
        </w:rPr>
        <w:t xml:space="preserve"> in ocene emisij v zrak</w:t>
      </w:r>
      <w:r w:rsidR="003C3AB9">
        <w:rPr>
          <w:rFonts w:cs="Mangal"/>
          <w:szCs w:val="24"/>
          <w:lang w:bidi="sa-IN"/>
        </w:rPr>
        <w:t>, kar pa je zavezanec na podlagi opozorila pravočasno dostavil.</w:t>
      </w:r>
      <w:r w:rsidR="00784C26">
        <w:rPr>
          <w:rFonts w:cs="Mangal"/>
          <w:szCs w:val="24"/>
          <w:lang w:bidi="sa-IN"/>
        </w:rPr>
        <w:t xml:space="preserve"> Naslednji nadzor bo izveden v skladu s planom IO oziroma najkasneje leta 2028.</w:t>
      </w:r>
    </w:p>
    <w:p w14:paraId="080897AB" w14:textId="77777777" w:rsidR="003C3AB9" w:rsidRDefault="003C3AB9" w:rsidP="00784C26">
      <w:pPr>
        <w:spacing w:line="276" w:lineRule="auto"/>
        <w:rPr>
          <w:rFonts w:cs="Mangal"/>
          <w:szCs w:val="24"/>
          <w:lang w:bidi="sa-IN"/>
        </w:rPr>
      </w:pPr>
    </w:p>
    <w:p w14:paraId="4CAF308B" w14:textId="77777777" w:rsidR="008C6AD8" w:rsidRDefault="008C6AD8" w:rsidP="008C6AD8">
      <w:pPr>
        <w:spacing w:line="276" w:lineRule="auto"/>
        <w:rPr>
          <w:rFonts w:cs="Mangal"/>
          <w:szCs w:val="24"/>
          <w:lang w:bidi="sa-IN"/>
        </w:rPr>
      </w:pPr>
    </w:p>
    <w:p w14:paraId="77E631E3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514D929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8868" w14:textId="77777777" w:rsidR="00A76831" w:rsidRDefault="00A76831">
      <w:r>
        <w:separator/>
      </w:r>
    </w:p>
  </w:endnote>
  <w:endnote w:type="continuationSeparator" w:id="0">
    <w:p w14:paraId="7FA322E3" w14:textId="77777777" w:rsidR="00A76831" w:rsidRDefault="00A7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D948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47F2504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63F7" w14:textId="77777777" w:rsidR="00A76831" w:rsidRDefault="00A76831">
      <w:r>
        <w:separator/>
      </w:r>
    </w:p>
  </w:footnote>
  <w:footnote w:type="continuationSeparator" w:id="0">
    <w:p w14:paraId="21326A18" w14:textId="77777777" w:rsidR="00A76831" w:rsidRDefault="00A76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4DE7038"/>
    <w:multiLevelType w:val="hybridMultilevel"/>
    <w:tmpl w:val="0AEEC298"/>
    <w:lvl w:ilvl="0" w:tplc="87507E9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51B59"/>
    <w:multiLevelType w:val="hybridMultilevel"/>
    <w:tmpl w:val="CA06E6DA"/>
    <w:lvl w:ilvl="0" w:tplc="3ECA4448">
      <w:start w:val="6182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46E1F"/>
    <w:multiLevelType w:val="hybridMultilevel"/>
    <w:tmpl w:val="6D04D216"/>
    <w:lvl w:ilvl="0" w:tplc="68A6265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2057049307">
    <w:abstractNumId w:val="14"/>
  </w:num>
  <w:num w:numId="2" w16cid:durableId="1236746407">
    <w:abstractNumId w:val="4"/>
  </w:num>
  <w:num w:numId="3" w16cid:durableId="165093599">
    <w:abstractNumId w:val="0"/>
  </w:num>
  <w:num w:numId="4" w16cid:durableId="1296761418">
    <w:abstractNumId w:val="6"/>
  </w:num>
  <w:num w:numId="5" w16cid:durableId="2124643531">
    <w:abstractNumId w:val="2"/>
  </w:num>
  <w:num w:numId="6" w16cid:durableId="1250970232">
    <w:abstractNumId w:val="8"/>
  </w:num>
  <w:num w:numId="7" w16cid:durableId="510334689">
    <w:abstractNumId w:val="10"/>
  </w:num>
  <w:num w:numId="8" w16cid:durableId="2018339682">
    <w:abstractNumId w:val="3"/>
  </w:num>
  <w:num w:numId="9" w16cid:durableId="1477071487">
    <w:abstractNumId w:val="1"/>
  </w:num>
  <w:num w:numId="10" w16cid:durableId="519512596">
    <w:abstractNumId w:val="9"/>
  </w:num>
  <w:num w:numId="11" w16cid:durableId="326204057">
    <w:abstractNumId w:val="11"/>
  </w:num>
  <w:num w:numId="12" w16cid:durableId="68042579">
    <w:abstractNumId w:val="12"/>
  </w:num>
  <w:num w:numId="13" w16cid:durableId="66043019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12094857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0868579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3AB9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49B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0F2C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6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AD8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207FC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76831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2E9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37216"/>
    <w:rsid w:val="00C40699"/>
    <w:rsid w:val="00C42BFF"/>
    <w:rsid w:val="00C42D16"/>
    <w:rsid w:val="00C5347E"/>
    <w:rsid w:val="00C639D8"/>
    <w:rsid w:val="00C64A88"/>
    <w:rsid w:val="00C7391C"/>
    <w:rsid w:val="00C8307D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C7207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B7366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5982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6A0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2EDE84"/>
  <w15:chartTrackingRefBased/>
  <w15:docId w15:val="{DAB0EA1C-8CF9-4FD7-9A8C-202D7F66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2033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2026-01-27T07:34:00Z</cp:lastPrinted>
  <dcterms:created xsi:type="dcterms:W3CDTF">2026-07-29T06:34:00Z</dcterms:created>
  <dcterms:modified xsi:type="dcterms:W3CDTF">2026-07-29T06:34:00Z</dcterms:modified>
</cp:coreProperties>
</file>