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A42B" w14:textId="38ABEFDB" w:rsidR="00A31BCB" w:rsidRPr="00B42506" w:rsidRDefault="00934A62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75C039" wp14:editId="371D75DB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745C2AFD" wp14:editId="01AA2440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733475995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46AA2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6311CE4D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3D244128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32E46590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7F190A78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7EB39088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49BCA3D2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64E59736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56E6F059" w14:textId="77777777" w:rsidR="00187B6A" w:rsidRDefault="00187B6A" w:rsidP="00187B6A">
      <w:pPr>
        <w:rPr>
          <w:b/>
          <w:bCs/>
          <w:lang w:eastAsia="sl-SI"/>
        </w:rPr>
      </w:pPr>
    </w:p>
    <w:p w14:paraId="749F583A" w14:textId="77777777" w:rsidR="00A31BCB" w:rsidRDefault="00A31BCB" w:rsidP="00187B6A">
      <w:pPr>
        <w:rPr>
          <w:b/>
          <w:bCs/>
          <w:lang w:eastAsia="sl-SI"/>
        </w:rPr>
      </w:pPr>
    </w:p>
    <w:p w14:paraId="2008975E" w14:textId="77777777" w:rsidR="00A31BCB" w:rsidRDefault="00A31BCB" w:rsidP="00187B6A">
      <w:pPr>
        <w:rPr>
          <w:b/>
          <w:bCs/>
          <w:lang w:eastAsia="sl-SI"/>
        </w:rPr>
      </w:pPr>
    </w:p>
    <w:p w14:paraId="04A3B304" w14:textId="77777777" w:rsidR="00187B6A" w:rsidRDefault="00187B6A" w:rsidP="00187B6A">
      <w:pPr>
        <w:rPr>
          <w:b/>
          <w:bCs/>
          <w:lang w:eastAsia="sl-SI"/>
        </w:rPr>
      </w:pPr>
    </w:p>
    <w:p w14:paraId="171746F8" w14:textId="77777777" w:rsidR="000370BC" w:rsidRDefault="000370BC" w:rsidP="000370B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Pr="00AC6154">
        <w:rPr>
          <w:bCs/>
          <w:lang w:eastAsia="sl-SI"/>
        </w:rPr>
        <w:t>06180-58/2026-</w:t>
      </w:r>
      <w:r>
        <w:rPr>
          <w:bCs/>
          <w:lang w:eastAsia="sl-SI"/>
        </w:rPr>
        <w:t>13</w:t>
      </w:r>
    </w:p>
    <w:p w14:paraId="730A5981" w14:textId="77777777" w:rsidR="000370BC" w:rsidRDefault="000370BC" w:rsidP="000370BC">
      <w:pPr>
        <w:rPr>
          <w:bCs/>
          <w:lang w:eastAsia="sl-SI"/>
        </w:rPr>
      </w:pPr>
      <w:r>
        <w:rPr>
          <w:bCs/>
          <w:lang w:eastAsia="sl-SI"/>
        </w:rPr>
        <w:t>Datum:   19</w:t>
      </w:r>
      <w:r w:rsidRPr="00AC6154">
        <w:rPr>
          <w:bCs/>
          <w:lang w:eastAsia="sl-SI"/>
        </w:rPr>
        <w:t>. 1. 2026</w:t>
      </w:r>
    </w:p>
    <w:p w14:paraId="6F1899A7" w14:textId="77777777" w:rsidR="000370BC" w:rsidRDefault="000370BC" w:rsidP="000370BC">
      <w:pPr>
        <w:rPr>
          <w:bCs/>
          <w:lang w:eastAsia="sl-SI"/>
        </w:rPr>
      </w:pPr>
    </w:p>
    <w:p w14:paraId="1DCB9C2C" w14:textId="77777777" w:rsidR="000370BC" w:rsidRDefault="000370BC" w:rsidP="000370BC">
      <w:pPr>
        <w:rPr>
          <w:bCs/>
          <w:lang w:eastAsia="sl-SI"/>
        </w:rPr>
      </w:pPr>
    </w:p>
    <w:p w14:paraId="27330B3E" w14:textId="77777777" w:rsidR="000370BC" w:rsidRPr="004A530C" w:rsidRDefault="000370BC" w:rsidP="000370BC">
      <w:pPr>
        <w:rPr>
          <w:bCs/>
          <w:lang w:eastAsia="sl-SI"/>
        </w:rPr>
      </w:pPr>
    </w:p>
    <w:p w14:paraId="6C431965" w14:textId="77777777" w:rsidR="000370BC" w:rsidRDefault="000370BC" w:rsidP="000370BC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>
        <w:rPr>
          <w:b/>
          <w:bCs/>
          <w:lang w:eastAsia="sl-SI"/>
        </w:rPr>
        <w:t>ONESNAŽEVANJE OKOLJA VE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JEGA OBSEGA</w:t>
      </w:r>
    </w:p>
    <w:p w14:paraId="653229A8" w14:textId="77777777" w:rsidR="000370BC" w:rsidRDefault="000370BC" w:rsidP="000370BC">
      <w:pPr>
        <w:rPr>
          <w:b/>
          <w:bCs/>
          <w:lang w:eastAsia="sl-SI"/>
        </w:rPr>
      </w:pPr>
    </w:p>
    <w:p w14:paraId="5074F682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221C952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5351E70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Pr="00F2429E">
        <w:rPr>
          <w:b/>
          <w:bCs/>
          <w:lang w:eastAsia="sl-SI"/>
        </w:rPr>
        <w:t xml:space="preserve">MARIBORSKA LIVARNA MARIBOR </w:t>
      </w:r>
      <w:proofErr w:type="spellStart"/>
      <w:r w:rsidRPr="00F2429E">
        <w:rPr>
          <w:b/>
          <w:bCs/>
          <w:lang w:eastAsia="sl-SI"/>
        </w:rPr>
        <w:t>d.d</w:t>
      </w:r>
      <w:proofErr w:type="spellEnd"/>
      <w:r w:rsidRPr="00F2429E">
        <w:rPr>
          <w:b/>
          <w:bCs/>
          <w:lang w:eastAsia="sl-SI"/>
        </w:rPr>
        <w:t>. – v stečaju, Oreško nabrežje 9, 2000 Maribor</w:t>
      </w:r>
    </w:p>
    <w:p w14:paraId="71DD8BBF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B470F27" w14:textId="77777777" w:rsidR="000370BC" w:rsidRPr="00083BBD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01D333E" w14:textId="77777777" w:rsidR="000370BC" w:rsidRDefault="000370BC" w:rsidP="000370BC">
      <w:r w:rsidRPr="000E5C51">
        <w:rPr>
          <w:b/>
        </w:rPr>
        <w:t>Naprava / lokacija:</w:t>
      </w:r>
      <w:r w:rsidRPr="00377C2E">
        <w:t xml:space="preserve"> </w:t>
      </w:r>
    </w:p>
    <w:p w14:paraId="0B43B6D4" w14:textId="77777777" w:rsidR="000370BC" w:rsidRDefault="000370BC" w:rsidP="000370BC"/>
    <w:p w14:paraId="3FC9ACAC" w14:textId="77777777" w:rsidR="000370BC" w:rsidRPr="000957CC" w:rsidRDefault="000370BC" w:rsidP="000370BC">
      <w:pPr>
        <w:jc w:val="both"/>
        <w:rPr>
          <w:lang w:eastAsia="sl-SI"/>
        </w:rPr>
      </w:pPr>
      <w:r w:rsidRPr="00F2429E">
        <w:rPr>
          <w:bCs/>
          <w:lang w:eastAsia="sl-SI"/>
        </w:rPr>
        <w:t>Naprava:</w:t>
      </w:r>
      <w:r>
        <w:rPr>
          <w:bCs/>
          <w:lang w:eastAsia="sl-SI"/>
        </w:rPr>
        <w:t xml:space="preserve"> </w:t>
      </w:r>
      <w:r w:rsidRPr="003B49A0">
        <w:rPr>
          <w:bCs/>
          <w:lang w:eastAsia="sl-SI"/>
        </w:rPr>
        <w:t>Naprava, ki lahko povzroča onesnaževanje okolja večjega obsega: IED naprava-taljenje in litje aluminija in aluminijevih litin ter</w:t>
      </w:r>
      <w:r w:rsidRPr="003B49A0">
        <w:rPr>
          <w:bCs/>
        </w:rPr>
        <w:t xml:space="preserve"> IED naprava- </w:t>
      </w:r>
      <w:r w:rsidRPr="003B49A0">
        <w:rPr>
          <w:bCs/>
          <w:lang w:eastAsia="sl-SI"/>
        </w:rPr>
        <w:t>površinska obdelava kovin z uporabo elektrolitskih postopkov</w:t>
      </w:r>
      <w:r w:rsidRPr="008B67BD">
        <w:rPr>
          <w:b/>
          <w:lang w:eastAsia="sl-SI"/>
        </w:rPr>
        <w:t xml:space="preserve"> </w:t>
      </w:r>
    </w:p>
    <w:p w14:paraId="36F20B2A" w14:textId="77777777" w:rsidR="000370BC" w:rsidRPr="000957CC" w:rsidRDefault="000370BC" w:rsidP="000370BC">
      <w:pPr>
        <w:jc w:val="both"/>
        <w:rPr>
          <w:b/>
          <w:lang w:eastAsia="sl-SI"/>
        </w:rPr>
      </w:pPr>
    </w:p>
    <w:p w14:paraId="7EA32B70" w14:textId="77777777" w:rsidR="000370BC" w:rsidRPr="00F2429E" w:rsidRDefault="000370BC" w:rsidP="000370BC">
      <w:pPr>
        <w:jc w:val="both"/>
        <w:rPr>
          <w:bCs/>
        </w:rPr>
      </w:pPr>
      <w:r w:rsidRPr="00F2429E">
        <w:rPr>
          <w:bCs/>
        </w:rPr>
        <w:t>Lokacija: Oreško nabrežje 9, 2000 Maribor</w:t>
      </w:r>
    </w:p>
    <w:p w14:paraId="54C65814" w14:textId="77777777" w:rsidR="000370BC" w:rsidRDefault="000370BC" w:rsidP="000370BC"/>
    <w:p w14:paraId="582DE2C9" w14:textId="77777777" w:rsidR="000370BC" w:rsidRDefault="000370BC" w:rsidP="000370BC"/>
    <w:p w14:paraId="73622BF5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83D4846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>
        <w:rPr>
          <w:b/>
          <w:bCs/>
          <w:lang w:eastAsia="sl-SI"/>
        </w:rPr>
        <w:t xml:space="preserve"> </w:t>
      </w:r>
      <w:r w:rsidRPr="00F2429E">
        <w:rPr>
          <w:b/>
          <w:bCs/>
          <w:lang w:eastAsia="sl-SI"/>
        </w:rPr>
        <w:t>13. 8. 2025</w:t>
      </w:r>
    </w:p>
    <w:p w14:paraId="020A590F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2074DB1" w14:textId="77777777" w:rsidR="000370BC" w:rsidRDefault="000370BC" w:rsidP="000370BC">
      <w:pPr>
        <w:jc w:val="both"/>
        <w:rPr>
          <w:b/>
          <w:bCs/>
          <w:lang w:eastAsia="sl-SI"/>
        </w:rPr>
      </w:pPr>
    </w:p>
    <w:p w14:paraId="4D3C76D0" w14:textId="77777777" w:rsidR="000370BC" w:rsidRDefault="000370BC" w:rsidP="000370BC">
      <w:pPr>
        <w:jc w:val="both"/>
      </w:pPr>
      <w:proofErr w:type="spellStart"/>
      <w:r>
        <w:rPr>
          <w:b/>
          <w:bCs/>
          <w:lang w:eastAsia="sl-SI"/>
        </w:rPr>
        <w:t>OkoljevarstvenI</w:t>
      </w:r>
      <w:proofErr w:type="spellEnd"/>
      <w:r>
        <w:rPr>
          <w:b/>
          <w:bCs/>
          <w:lang w:eastAsia="sl-SI"/>
        </w:rPr>
        <w:t xml:space="preserve"> dovoljenji (OVD) številka:</w:t>
      </w:r>
      <w:r w:rsidRPr="00377C2E">
        <w:t xml:space="preserve"> </w:t>
      </w:r>
    </w:p>
    <w:p w14:paraId="23A6EF8B" w14:textId="77777777" w:rsidR="000370BC" w:rsidRDefault="000370BC" w:rsidP="000370BC">
      <w:pPr>
        <w:jc w:val="both"/>
      </w:pPr>
    </w:p>
    <w:p w14:paraId="56406323" w14:textId="77777777" w:rsidR="000370BC" w:rsidRDefault="000370BC" w:rsidP="000370BC">
      <w:pPr>
        <w:jc w:val="both"/>
      </w:pPr>
      <w:r>
        <w:t>-št.  35406-53/2012-11 z dne 21. 5. 2013, ki je bilo spremenjeno z odločbami št. 35406-48/2013-3 z dne 20. 5. 2014 in spremembami I. točke odločbe št. 35432-45/2024-2570-2 z dne 25. 9. 2024 ter št. 35432-73/2024-2570-23 z dne 7. 2. 2025</w:t>
      </w:r>
    </w:p>
    <w:p w14:paraId="7F282607" w14:textId="77777777" w:rsidR="000370BC" w:rsidRDefault="000370BC" w:rsidP="000370BC">
      <w:pPr>
        <w:jc w:val="both"/>
      </w:pPr>
    </w:p>
    <w:p w14:paraId="4247E576" w14:textId="77777777" w:rsidR="000370BC" w:rsidRDefault="000370BC" w:rsidP="000370BC">
      <w:pPr>
        <w:jc w:val="both"/>
      </w:pPr>
      <w:r>
        <w:t>-št. 35406-52/2012-9 z dne 21. 5. 2013 z odločbo o spremembi št. 35406-13/2013-2 z dne 17. 7. 2013 in II. točko odločbe št. 35432-45/2024-2570-2 z dne 25. 9. 2024 ter II. točko odločbe o spremembi št. 35432-45/2024-2570-23 z dne 7. 2. 2025 in odločbo št. 35432-21/2025-2570-6 z dne 4. 7. 2025.</w:t>
      </w:r>
    </w:p>
    <w:p w14:paraId="5B3AB0B7" w14:textId="77777777" w:rsidR="000370BC" w:rsidRPr="006C32A6" w:rsidRDefault="000370BC" w:rsidP="000370BC">
      <w:pPr>
        <w:jc w:val="both"/>
      </w:pPr>
    </w:p>
    <w:p w14:paraId="759A35F1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8145A1C" w14:textId="77777777" w:rsidR="000370BC" w:rsidRDefault="000370BC" w:rsidP="000370BC">
      <w:pPr>
        <w:jc w:val="both"/>
        <w:rPr>
          <w:rFonts w:eastAsia="Times New Roman" w:cs="Times New Roman"/>
          <w:b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  <w:r w:rsidRPr="00AC6154">
        <w:rPr>
          <w:rFonts w:eastAsia="Times New Roman" w:cs="Times New Roman"/>
          <w:b/>
          <w:lang w:eastAsia="sl-SI"/>
        </w:rPr>
        <w:t>DA</w:t>
      </w:r>
    </w:p>
    <w:p w14:paraId="7FD1ABE0" w14:textId="77777777" w:rsidR="000370BC" w:rsidRPr="00AC6154" w:rsidRDefault="000370BC" w:rsidP="000370BC">
      <w:pPr>
        <w:jc w:val="both"/>
        <w:rPr>
          <w:rFonts w:eastAsia="Times New Roman" w:cs="Times New Roman"/>
          <w:b/>
          <w:lang w:eastAsia="sl-SI"/>
        </w:rPr>
      </w:pPr>
    </w:p>
    <w:p w14:paraId="29BBAA0F" w14:textId="77777777" w:rsidR="000370BC" w:rsidRDefault="000370BC" w:rsidP="000370BC">
      <w:pPr>
        <w:jc w:val="both"/>
        <w:rPr>
          <w:bCs/>
          <w:lang w:eastAsia="sl-SI"/>
        </w:rPr>
      </w:pPr>
      <w:r w:rsidRPr="000957CC">
        <w:rPr>
          <w:bCs/>
          <w:lang w:eastAsia="sl-SI"/>
        </w:rPr>
        <w:t>Pri inšpekcijskem pregledu je bilo ugotovljeno,</w:t>
      </w:r>
      <w:r>
        <w:t xml:space="preserve"> da je zavezanec </w:t>
      </w:r>
      <w:r w:rsidRPr="004E6414">
        <w:rPr>
          <w:bCs/>
          <w:lang w:eastAsia="sl-SI"/>
        </w:rPr>
        <w:t>s proizvodnjo taljenja Al in Al</w:t>
      </w:r>
      <w:r>
        <w:rPr>
          <w:bCs/>
          <w:lang w:eastAsia="sl-SI"/>
        </w:rPr>
        <w:t> </w:t>
      </w:r>
      <w:r w:rsidRPr="004E6414">
        <w:rPr>
          <w:bCs/>
          <w:lang w:eastAsia="sl-SI"/>
        </w:rPr>
        <w:t xml:space="preserve">zlitin prenehal dne 31. 12. 2024. Stečaj podjetja se je pričel dne 30. 8. 2024. </w:t>
      </w:r>
      <w:r w:rsidRPr="000957CC">
        <w:rPr>
          <w:bCs/>
          <w:lang w:eastAsia="sl-SI"/>
        </w:rPr>
        <w:t xml:space="preserve"> </w:t>
      </w:r>
      <w:r>
        <w:rPr>
          <w:bCs/>
          <w:lang w:eastAsia="sl-SI"/>
        </w:rPr>
        <w:t>Prav tako je dne 31.</w:t>
      </w:r>
      <w:r>
        <w:t> </w:t>
      </w:r>
      <w:r>
        <w:rPr>
          <w:bCs/>
          <w:lang w:eastAsia="sl-SI"/>
        </w:rPr>
        <w:t xml:space="preserve">12. 2024 prenehala delovati </w:t>
      </w:r>
      <w:r w:rsidRPr="00260E47">
        <w:rPr>
          <w:bCs/>
          <w:lang w:eastAsia="sl-SI"/>
        </w:rPr>
        <w:t xml:space="preserve">naprava za površinsko obdelavo kovin z uporabo elektrolitskih postopkov, razen obrata kovačnice in del mehanske obdelave, kateri so </w:t>
      </w:r>
      <w:r>
        <w:rPr>
          <w:bCs/>
          <w:lang w:eastAsia="sl-SI"/>
        </w:rPr>
        <w:t xml:space="preserve">bili </w:t>
      </w:r>
      <w:r w:rsidRPr="00260E47">
        <w:rPr>
          <w:bCs/>
          <w:lang w:eastAsia="sl-SI"/>
        </w:rPr>
        <w:t>z dne 1. 1. 2025</w:t>
      </w:r>
      <w:r>
        <w:t xml:space="preserve"> </w:t>
      </w:r>
      <w:r w:rsidRPr="00A7253A">
        <w:rPr>
          <w:bCs/>
          <w:lang w:eastAsia="sl-SI"/>
        </w:rPr>
        <w:t>dani</w:t>
      </w:r>
      <w:r w:rsidRPr="00260E47">
        <w:rPr>
          <w:bCs/>
          <w:lang w:eastAsia="sl-SI"/>
        </w:rPr>
        <w:t xml:space="preserve"> v najem podjetju </w:t>
      </w:r>
      <w:proofErr w:type="spellStart"/>
      <w:r w:rsidRPr="00260E47">
        <w:rPr>
          <w:bCs/>
          <w:lang w:eastAsia="sl-SI"/>
        </w:rPr>
        <w:t>Monisa</w:t>
      </w:r>
      <w:proofErr w:type="spellEnd"/>
      <w:r w:rsidRPr="00260E47">
        <w:rPr>
          <w:bCs/>
          <w:lang w:eastAsia="sl-SI"/>
        </w:rPr>
        <w:t xml:space="preserve"> </w:t>
      </w:r>
      <w:proofErr w:type="spellStart"/>
      <w:r w:rsidRPr="00260E47">
        <w:rPr>
          <w:bCs/>
          <w:lang w:eastAsia="sl-SI"/>
        </w:rPr>
        <w:t>Forging</w:t>
      </w:r>
      <w:proofErr w:type="spellEnd"/>
      <w:r w:rsidRPr="00260E47">
        <w:rPr>
          <w:bCs/>
          <w:lang w:eastAsia="sl-SI"/>
        </w:rPr>
        <w:t xml:space="preserve"> </w:t>
      </w:r>
      <w:proofErr w:type="spellStart"/>
      <w:r w:rsidRPr="00260E47">
        <w:rPr>
          <w:bCs/>
          <w:lang w:eastAsia="sl-SI"/>
        </w:rPr>
        <w:t>d.o.o</w:t>
      </w:r>
      <w:proofErr w:type="spellEnd"/>
      <w:r w:rsidRPr="00260E47">
        <w:rPr>
          <w:bCs/>
          <w:lang w:eastAsia="sl-SI"/>
        </w:rPr>
        <w:t>., Trg svobode 3, 2000 Maribor</w:t>
      </w:r>
      <w:r>
        <w:rPr>
          <w:bCs/>
          <w:lang w:eastAsia="sl-SI"/>
        </w:rPr>
        <w:t>. Na inšpekcijskem pregledu je bilo ugotovljeno, da je zavezanec na Agencijo RS za okolje</w:t>
      </w:r>
      <w:r>
        <w:t xml:space="preserve"> </w:t>
      </w:r>
      <w:r w:rsidRPr="003D3FCB">
        <w:t xml:space="preserve">oddal </w:t>
      </w:r>
      <w:r>
        <w:t>p</w:t>
      </w:r>
      <w:r w:rsidRPr="003D3FCB">
        <w:rPr>
          <w:bCs/>
          <w:lang w:eastAsia="sl-SI"/>
        </w:rPr>
        <w:t>redpisana letna poročila</w:t>
      </w:r>
      <w:r>
        <w:rPr>
          <w:bCs/>
          <w:lang w:eastAsia="sl-SI"/>
        </w:rPr>
        <w:t xml:space="preserve"> v OVD. </w:t>
      </w:r>
    </w:p>
    <w:p w14:paraId="1F77DAB1" w14:textId="77777777" w:rsidR="000370BC" w:rsidRPr="00AC6154" w:rsidRDefault="000370BC" w:rsidP="000370BC">
      <w:pPr>
        <w:jc w:val="both"/>
        <w:rPr>
          <w:rFonts w:eastAsia="Times New Roman" w:cs="Times New Roman"/>
          <w:b/>
          <w:lang w:eastAsia="sl-SI"/>
        </w:rPr>
      </w:pPr>
    </w:p>
    <w:p w14:paraId="540D7897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3D80CDA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271D26D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53A26129" w14:textId="77777777" w:rsidR="000370BC" w:rsidRDefault="000370BC" w:rsidP="000370BC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7763944" w14:textId="77777777" w:rsidR="000370BC" w:rsidRPr="00F2429E" w:rsidRDefault="000370BC" w:rsidP="000370BC">
      <w:pPr>
        <w:jc w:val="both"/>
        <w:rPr>
          <w:rFonts w:eastAsia="Times New Roman" w:cs="Times New Roman"/>
          <w:bCs/>
          <w:lang w:eastAsia="sl-SI"/>
        </w:rPr>
      </w:pPr>
      <w:r w:rsidRPr="00F2429E">
        <w:rPr>
          <w:rFonts w:eastAsia="Times New Roman" w:cs="Times New Roman"/>
          <w:bCs/>
          <w:lang w:eastAsia="sl-SI"/>
        </w:rPr>
        <w:t>Glede na sklep Ministrstva za okolje, podnebje in energijo, št. 35432-48/2025-2570-2 z dne 13.</w:t>
      </w:r>
      <w:r>
        <w:rPr>
          <w:rFonts w:eastAsia="Times New Roman" w:cs="Times New Roman"/>
          <w:bCs/>
          <w:lang w:eastAsia="sl-SI"/>
        </w:rPr>
        <w:t> </w:t>
      </w:r>
      <w:r w:rsidRPr="00F2429E">
        <w:rPr>
          <w:rFonts w:eastAsia="Times New Roman" w:cs="Times New Roman"/>
          <w:bCs/>
          <w:lang w:eastAsia="sl-SI"/>
        </w:rPr>
        <w:t>8.</w:t>
      </w:r>
      <w:r>
        <w:rPr>
          <w:rFonts w:eastAsia="Times New Roman" w:cs="Times New Roman"/>
          <w:bCs/>
          <w:lang w:eastAsia="sl-SI"/>
        </w:rPr>
        <w:t> </w:t>
      </w:r>
      <w:r w:rsidRPr="00F2429E">
        <w:rPr>
          <w:rFonts w:eastAsia="Times New Roman" w:cs="Times New Roman"/>
          <w:bCs/>
          <w:lang w:eastAsia="sl-SI"/>
        </w:rPr>
        <w:t>2025, zavezancu mirujejo pravice in obveznosti v zvezi z obratovanjem naprave za taljenje aluminija in aluminijevih zlitin. V času začasnega prenehanja obratovanja tehnoloških enot, skladišč in rezervoarjev zavezancu mirujejo pravice in obveznosti iz OVD, razen obveznosti zadev, ki se nanašajo na ukrepe po dokončnem prenehanju obratovanja naprave- (točka 7. 2. izreka OVD) ter glede obveščanja o spremembah (obveznosti iz točke 9 izreka OVD).</w:t>
      </w:r>
    </w:p>
    <w:p w14:paraId="2D7F913D" w14:textId="77777777" w:rsidR="000370BC" w:rsidRPr="00F2429E" w:rsidRDefault="000370BC" w:rsidP="000370BC">
      <w:pPr>
        <w:jc w:val="both"/>
        <w:rPr>
          <w:rFonts w:eastAsia="Times New Roman" w:cs="Times New Roman"/>
          <w:bCs/>
          <w:lang w:eastAsia="sl-SI"/>
        </w:rPr>
      </w:pPr>
    </w:p>
    <w:p w14:paraId="11F39918" w14:textId="77777777" w:rsidR="000370BC" w:rsidRPr="00F2429E" w:rsidRDefault="000370BC" w:rsidP="000370BC">
      <w:pPr>
        <w:jc w:val="both"/>
        <w:rPr>
          <w:rFonts w:eastAsia="Times New Roman" w:cs="Times New Roman"/>
          <w:bCs/>
          <w:lang w:eastAsia="sl-SI"/>
        </w:rPr>
      </w:pPr>
      <w:r w:rsidRPr="00F2429E">
        <w:rPr>
          <w:rFonts w:eastAsia="Times New Roman" w:cs="Times New Roman"/>
          <w:bCs/>
          <w:lang w:eastAsia="sl-SI"/>
        </w:rPr>
        <w:t>Glede sklep Ministrstva za okolje, podnebje in energijo, št. 35432-49/2025-2570-2 z dne 13.</w:t>
      </w:r>
      <w:r>
        <w:t> </w:t>
      </w:r>
      <w:r w:rsidRPr="00F2429E">
        <w:rPr>
          <w:rFonts w:eastAsia="Times New Roman" w:cs="Times New Roman"/>
          <w:bCs/>
          <w:lang w:eastAsia="sl-SI"/>
        </w:rPr>
        <w:t>8.2025, zavezancu mirujejo pravice in obveznosti v zvezi z obratovanjem dela naprave za površinsko obdelavo kovin z uporabo elektrolitskih postopkov, za katero je bilo izdano OVD.</w:t>
      </w:r>
    </w:p>
    <w:p w14:paraId="4944EF95" w14:textId="77777777" w:rsidR="000370BC" w:rsidRPr="00F2429E" w:rsidRDefault="000370BC" w:rsidP="000370BC">
      <w:pPr>
        <w:jc w:val="both"/>
        <w:rPr>
          <w:rFonts w:eastAsia="Times New Roman" w:cs="Times New Roman"/>
          <w:bCs/>
          <w:lang w:eastAsia="sl-SI"/>
        </w:rPr>
      </w:pPr>
    </w:p>
    <w:p w14:paraId="74A7F401" w14:textId="77777777" w:rsidR="000370BC" w:rsidRPr="00F2429E" w:rsidRDefault="000370BC" w:rsidP="000370BC">
      <w:pPr>
        <w:jc w:val="both"/>
        <w:rPr>
          <w:rFonts w:eastAsia="Times New Roman" w:cs="Times New Roman"/>
          <w:bCs/>
          <w:lang w:eastAsia="sl-SI"/>
        </w:rPr>
      </w:pPr>
      <w:r w:rsidRPr="00F2429E">
        <w:rPr>
          <w:rFonts w:eastAsia="Times New Roman" w:cs="Times New Roman"/>
          <w:bCs/>
          <w:lang w:eastAsia="sl-SI"/>
        </w:rPr>
        <w:t xml:space="preserve">Zavezanec je od začetka stečaja do dne inšpekcijskega pregleda odstranil vse nenevarne in nevarne odpadke. </w:t>
      </w:r>
    </w:p>
    <w:p w14:paraId="6A48B223" w14:textId="77777777" w:rsidR="000370BC" w:rsidRPr="00F2429E" w:rsidRDefault="000370BC" w:rsidP="000370BC">
      <w:pPr>
        <w:jc w:val="both"/>
        <w:rPr>
          <w:rFonts w:eastAsia="Times New Roman" w:cs="Times New Roman"/>
          <w:bCs/>
          <w:lang w:eastAsia="sl-SI"/>
        </w:rPr>
      </w:pPr>
    </w:p>
    <w:p w14:paraId="01E6D896" w14:textId="77777777" w:rsidR="000370BC" w:rsidRPr="00F2429E" w:rsidRDefault="000370BC" w:rsidP="000370BC">
      <w:pPr>
        <w:jc w:val="both"/>
        <w:rPr>
          <w:rFonts w:eastAsia="Times New Roman" w:cs="Times New Roman"/>
          <w:bCs/>
          <w:lang w:eastAsia="sl-SI"/>
        </w:rPr>
      </w:pPr>
      <w:r w:rsidRPr="00F2429E">
        <w:rPr>
          <w:rFonts w:eastAsia="Times New Roman" w:cs="Times New Roman"/>
          <w:bCs/>
          <w:lang w:eastAsia="sl-SI"/>
        </w:rPr>
        <w:t>Naslednji redni inšpekcijski pregled bo izveden v skladu s planom Inšpektorata Republike Slovenije za okolje in energijo.</w:t>
      </w:r>
    </w:p>
    <w:p w14:paraId="100FAD3D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24F7" w14:textId="77777777" w:rsidR="00791569" w:rsidRDefault="00791569">
      <w:r>
        <w:separator/>
      </w:r>
    </w:p>
  </w:endnote>
  <w:endnote w:type="continuationSeparator" w:id="0">
    <w:p w14:paraId="4A835BC2" w14:textId="77777777" w:rsidR="00791569" w:rsidRDefault="0079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B62FE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4FA1683D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C06F1" w14:textId="77777777" w:rsidR="00791569" w:rsidRDefault="00791569">
      <w:r>
        <w:separator/>
      </w:r>
    </w:p>
  </w:footnote>
  <w:footnote w:type="continuationSeparator" w:id="0">
    <w:p w14:paraId="354E5BDB" w14:textId="77777777" w:rsidR="00791569" w:rsidRDefault="0079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168667397">
    <w:abstractNumId w:val="11"/>
  </w:num>
  <w:num w:numId="2" w16cid:durableId="1345476115">
    <w:abstractNumId w:val="4"/>
  </w:num>
  <w:num w:numId="3" w16cid:durableId="1587807596">
    <w:abstractNumId w:val="0"/>
  </w:num>
  <w:num w:numId="4" w16cid:durableId="880017602">
    <w:abstractNumId w:val="5"/>
  </w:num>
  <w:num w:numId="5" w16cid:durableId="1394347341">
    <w:abstractNumId w:val="2"/>
  </w:num>
  <w:num w:numId="6" w16cid:durableId="2097748877">
    <w:abstractNumId w:val="6"/>
  </w:num>
  <w:num w:numId="7" w16cid:durableId="759446734">
    <w:abstractNumId w:val="8"/>
  </w:num>
  <w:num w:numId="8" w16cid:durableId="2085951268">
    <w:abstractNumId w:val="3"/>
  </w:num>
  <w:num w:numId="9" w16cid:durableId="1938174920">
    <w:abstractNumId w:val="1"/>
  </w:num>
  <w:num w:numId="10" w16cid:durableId="1107890276">
    <w:abstractNumId w:val="7"/>
  </w:num>
  <w:num w:numId="11" w16cid:durableId="1901164531">
    <w:abstractNumId w:val="9"/>
  </w:num>
  <w:num w:numId="12" w16cid:durableId="1736920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25BE"/>
    <w:rsid w:val="00034487"/>
    <w:rsid w:val="00036113"/>
    <w:rsid w:val="000370BC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23E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1569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A6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23765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95096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0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0E2A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30DC9F"/>
  <w15:chartTrackingRefBased/>
  <w15:docId w15:val="{C7AAA6E8-6766-441C-B0E9-62D3406B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3447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2026-07-29T06:32:00Z</dcterms:created>
  <dcterms:modified xsi:type="dcterms:W3CDTF">2026-07-29T06:32:00Z</dcterms:modified>
</cp:coreProperties>
</file>