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BA229" w14:textId="18A2603A" w:rsidR="00A31BCB" w:rsidRPr="00B42506" w:rsidRDefault="00CC18BC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4095C0" wp14:editId="285254BB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34BDBF04" wp14:editId="10B2AB9C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1124589402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7EB96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74A8CCD1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0AC66A89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78F1BFF1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6D5D66E7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33418A8E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746D2CF2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8" w:history="1">
        <w:r w:rsidRPr="00132249">
          <w:rPr>
            <w:rStyle w:val="Hiperpovezava"/>
            <w:sz w:val="16"/>
          </w:rPr>
          <w:t>gp.irsoe@gov.si</w:t>
        </w:r>
      </w:hyperlink>
    </w:p>
    <w:p w14:paraId="1B622512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9" w:history="1">
        <w:r w:rsidRPr="000B59B1">
          <w:rPr>
            <w:rStyle w:val="Hiperpovezava"/>
            <w:sz w:val="16"/>
          </w:rPr>
          <w:t>www.gov.si</w:t>
        </w:r>
      </w:hyperlink>
    </w:p>
    <w:p w14:paraId="1F34DF69" w14:textId="77777777" w:rsidR="00187B6A" w:rsidRDefault="00187B6A" w:rsidP="00187B6A">
      <w:pPr>
        <w:rPr>
          <w:b/>
          <w:bCs/>
          <w:lang w:eastAsia="sl-SI"/>
        </w:rPr>
      </w:pPr>
    </w:p>
    <w:p w14:paraId="4A6B77A4" w14:textId="77777777" w:rsidR="00A31BCB" w:rsidRDefault="00A31BCB" w:rsidP="00187B6A">
      <w:pPr>
        <w:rPr>
          <w:b/>
          <w:bCs/>
          <w:lang w:eastAsia="sl-SI"/>
        </w:rPr>
      </w:pPr>
    </w:p>
    <w:p w14:paraId="17D9A6C6" w14:textId="77777777" w:rsidR="00A31BCB" w:rsidRDefault="00A31BCB" w:rsidP="00187B6A">
      <w:pPr>
        <w:rPr>
          <w:b/>
          <w:bCs/>
          <w:lang w:eastAsia="sl-SI"/>
        </w:rPr>
      </w:pPr>
    </w:p>
    <w:p w14:paraId="13DFA564" w14:textId="77777777" w:rsidR="00187B6A" w:rsidRDefault="00187B6A" w:rsidP="00187B6A">
      <w:pPr>
        <w:rPr>
          <w:b/>
          <w:bCs/>
          <w:lang w:eastAsia="sl-SI"/>
        </w:rPr>
      </w:pPr>
    </w:p>
    <w:p w14:paraId="05D8AE4B" w14:textId="77777777" w:rsidR="004A530C" w:rsidRDefault="004A530C" w:rsidP="004A530C">
      <w:pPr>
        <w:rPr>
          <w:bCs/>
          <w:lang w:eastAsia="sl-SI"/>
        </w:rPr>
      </w:pPr>
      <w:r w:rsidRPr="004A530C">
        <w:rPr>
          <w:bCs/>
          <w:lang w:eastAsia="sl-SI"/>
        </w:rPr>
        <w:t>Šte</w:t>
      </w:r>
      <w:r>
        <w:rPr>
          <w:bCs/>
          <w:lang w:eastAsia="sl-SI"/>
        </w:rPr>
        <w:t xml:space="preserve">vilka: </w:t>
      </w:r>
      <w:r w:rsidR="00F244DB">
        <w:rPr>
          <w:bCs/>
          <w:lang w:eastAsia="sl-SI"/>
        </w:rPr>
        <w:t>06182-1045/2018</w:t>
      </w:r>
      <w:r w:rsidR="00EC1885">
        <w:rPr>
          <w:bCs/>
          <w:lang w:eastAsia="sl-SI"/>
        </w:rPr>
        <w:t>-113</w:t>
      </w:r>
    </w:p>
    <w:p w14:paraId="64A3393A" w14:textId="77777777" w:rsidR="004A530C" w:rsidRDefault="004A530C" w:rsidP="004A530C">
      <w:pPr>
        <w:rPr>
          <w:bCs/>
          <w:lang w:eastAsia="sl-SI"/>
        </w:rPr>
      </w:pPr>
      <w:r>
        <w:rPr>
          <w:bCs/>
          <w:lang w:eastAsia="sl-SI"/>
        </w:rPr>
        <w:t>Datum</w:t>
      </w:r>
      <w:r w:rsidR="004711F2">
        <w:rPr>
          <w:bCs/>
          <w:lang w:eastAsia="sl-SI"/>
        </w:rPr>
        <w:t>:</w:t>
      </w:r>
      <w:r w:rsidR="00377C2E">
        <w:rPr>
          <w:bCs/>
          <w:lang w:eastAsia="sl-SI"/>
        </w:rPr>
        <w:t xml:space="preserve"> </w:t>
      </w:r>
      <w:r w:rsidR="00F244DB">
        <w:rPr>
          <w:bCs/>
          <w:lang w:eastAsia="sl-SI"/>
        </w:rPr>
        <w:t>21. 1. 2026</w:t>
      </w:r>
    </w:p>
    <w:p w14:paraId="64D758EF" w14:textId="77777777" w:rsidR="00377C2E" w:rsidRDefault="00377C2E" w:rsidP="004A530C">
      <w:pPr>
        <w:rPr>
          <w:bCs/>
          <w:lang w:eastAsia="sl-SI"/>
        </w:rPr>
      </w:pPr>
    </w:p>
    <w:p w14:paraId="347BB41F" w14:textId="77777777" w:rsidR="004A530C" w:rsidRPr="004A530C" w:rsidRDefault="004A530C" w:rsidP="004A530C">
      <w:pPr>
        <w:rPr>
          <w:bCs/>
          <w:lang w:eastAsia="sl-SI"/>
        </w:rPr>
      </w:pPr>
    </w:p>
    <w:p w14:paraId="08B9E74D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5EEB26E0" w14:textId="77777777" w:rsidR="00E22A66" w:rsidRDefault="00E22A66" w:rsidP="00E22A66">
      <w:pPr>
        <w:rPr>
          <w:b/>
          <w:bCs/>
          <w:lang w:eastAsia="sl-SI"/>
        </w:rPr>
      </w:pPr>
    </w:p>
    <w:p w14:paraId="7E3F3829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A5A8676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DE54996" w14:textId="77777777" w:rsidR="004711F2" w:rsidRPr="00F244DB" w:rsidRDefault="004711F2" w:rsidP="004711F2">
      <w:pPr>
        <w:autoSpaceDE w:val="0"/>
        <w:autoSpaceDN w:val="0"/>
        <w:adjustRightInd w:val="0"/>
        <w:rPr>
          <w:lang w:eastAsia="sl-SI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  <w:r w:rsidR="00F244DB" w:rsidRPr="00F244DB">
        <w:rPr>
          <w:lang w:eastAsia="sl-SI"/>
        </w:rPr>
        <w:t>KEMIS kemični izdelki, predelava in odstranjevanje odpadkov d.o.o.</w:t>
      </w:r>
    </w:p>
    <w:p w14:paraId="4044EED6" w14:textId="77777777" w:rsidR="00F244DB" w:rsidRPr="00F244DB" w:rsidRDefault="00F244DB" w:rsidP="004711F2">
      <w:pPr>
        <w:autoSpaceDE w:val="0"/>
        <w:autoSpaceDN w:val="0"/>
        <w:adjustRightInd w:val="0"/>
        <w:rPr>
          <w:lang w:eastAsia="sl-SI"/>
        </w:rPr>
      </w:pPr>
      <w:r w:rsidRPr="00F244DB">
        <w:rPr>
          <w:lang w:eastAsia="sl-SI"/>
        </w:rPr>
        <w:t xml:space="preserve"> (KEMIS d.o.o)</w:t>
      </w:r>
      <w:r>
        <w:rPr>
          <w:lang w:eastAsia="sl-SI"/>
        </w:rPr>
        <w:t xml:space="preserve">, Pot na </w:t>
      </w:r>
      <w:proofErr w:type="spellStart"/>
      <w:r>
        <w:rPr>
          <w:lang w:eastAsia="sl-SI"/>
        </w:rPr>
        <w:t>Tojnice</w:t>
      </w:r>
      <w:proofErr w:type="spellEnd"/>
      <w:r>
        <w:rPr>
          <w:lang w:eastAsia="sl-SI"/>
        </w:rPr>
        <w:t xml:space="preserve"> 42, 1360 Vrhnika</w:t>
      </w:r>
    </w:p>
    <w:p w14:paraId="2F8B5E70" w14:textId="77777777" w:rsidR="004711F2" w:rsidRPr="00083BBD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0B2A83C" w14:textId="77777777" w:rsidR="00F244DB" w:rsidRDefault="00F244DB" w:rsidP="00F244DB">
      <w:pPr>
        <w:pStyle w:val="Odstavekseznama"/>
        <w:tabs>
          <w:tab w:val="left" w:pos="8931"/>
        </w:tabs>
        <w:ind w:left="0" w:right="-84"/>
        <w:jc w:val="both"/>
      </w:pPr>
      <w:r>
        <w:rPr>
          <w:b/>
        </w:rPr>
        <w:t>N</w:t>
      </w:r>
      <w:r w:rsidR="004711F2" w:rsidRPr="000E5C51">
        <w:rPr>
          <w:b/>
        </w:rPr>
        <w:t>aprava / lokacija:</w:t>
      </w:r>
      <w:r w:rsidR="00377C2E" w:rsidRPr="00377C2E">
        <w:t xml:space="preserve"> </w:t>
      </w:r>
      <w:r w:rsidRPr="00F244DB">
        <w:t>naprav</w:t>
      </w:r>
      <w:r>
        <w:t>a</w:t>
      </w:r>
      <w:r w:rsidRPr="00F244DB">
        <w:t xml:space="preserve"> na zemljišču </w:t>
      </w:r>
      <w:proofErr w:type="spellStart"/>
      <w:r w:rsidRPr="00F244DB">
        <w:t>parc</w:t>
      </w:r>
      <w:proofErr w:type="spellEnd"/>
      <w:r w:rsidRPr="00F244DB">
        <w:t xml:space="preserve">. št. 2718/25, 2718/26 K.O. 2002 </w:t>
      </w:r>
      <w:r>
        <w:t>–</w:t>
      </w:r>
      <w:r w:rsidRPr="00F244DB">
        <w:t xml:space="preserve"> Vrhnika</w:t>
      </w:r>
      <w:r>
        <w:t xml:space="preserve">; </w:t>
      </w:r>
    </w:p>
    <w:p w14:paraId="30ECCC75" w14:textId="77777777" w:rsidR="00F244DB" w:rsidRPr="00F244DB" w:rsidRDefault="00F244DB" w:rsidP="00F244DB">
      <w:pPr>
        <w:pStyle w:val="Odstavekseznama"/>
        <w:tabs>
          <w:tab w:val="left" w:pos="8931"/>
        </w:tabs>
        <w:ind w:left="0" w:right="-84"/>
        <w:jc w:val="both"/>
      </w:pPr>
      <w:r>
        <w:t xml:space="preserve">Na naslovu: Pot na </w:t>
      </w:r>
      <w:proofErr w:type="spellStart"/>
      <w:r>
        <w:t>Tojnice</w:t>
      </w:r>
      <w:proofErr w:type="spellEnd"/>
      <w:r>
        <w:t xml:space="preserve"> 42, 1360 Vrhnika</w:t>
      </w:r>
    </w:p>
    <w:p w14:paraId="076C62FF" w14:textId="77777777" w:rsidR="00377C2E" w:rsidRDefault="00377C2E" w:rsidP="00377C2E"/>
    <w:p w14:paraId="641E96D8" w14:textId="77777777" w:rsidR="004711F2" w:rsidRPr="00F244DB" w:rsidRDefault="004711F2" w:rsidP="00F244DB">
      <w:r w:rsidRPr="00083BBD">
        <w:rPr>
          <w:b/>
          <w:bCs/>
          <w:lang w:eastAsia="sl-SI"/>
        </w:rPr>
        <w:t>Datum pregleda</w:t>
      </w:r>
      <w:r w:rsidRPr="00F244DB">
        <w:rPr>
          <w:lang w:eastAsia="sl-SI"/>
        </w:rPr>
        <w:t>:</w:t>
      </w:r>
      <w:r w:rsidR="00377C2E" w:rsidRPr="00F244DB">
        <w:rPr>
          <w:lang w:eastAsia="sl-SI"/>
        </w:rPr>
        <w:t xml:space="preserve"> </w:t>
      </w:r>
      <w:r w:rsidR="00663B7C" w:rsidRPr="00663B7C">
        <w:t>25.08.2025 (pregled dokumentacije), 27.08.2025 (ogled naprave)</w:t>
      </w:r>
      <w:r w:rsidR="00663B7C">
        <w:t xml:space="preserve">, </w:t>
      </w:r>
      <w:r w:rsidR="00663B7C" w:rsidRPr="00663B7C">
        <w:t>14.10.2025 (ustna obravnava)</w:t>
      </w:r>
    </w:p>
    <w:p w14:paraId="048DBDE1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CBA194F" w14:textId="77777777" w:rsidR="00377C2E" w:rsidRDefault="004711F2" w:rsidP="00A31BCB">
      <w:pPr>
        <w:jc w:val="both"/>
      </w:pPr>
      <w:r>
        <w:rPr>
          <w:b/>
          <w:bCs/>
          <w:lang w:eastAsia="sl-SI"/>
        </w:rPr>
        <w:t>Okoljevarstveno dovoljenje (OVD) številka:</w:t>
      </w:r>
      <w:r w:rsidR="00377C2E" w:rsidRPr="00377C2E">
        <w:t xml:space="preserve"> </w:t>
      </w:r>
      <w:r w:rsidR="00F244DB" w:rsidRPr="00F244DB">
        <w:t>35407-62/2011-23 z dne 7. 6. 2013, spremenjenega z odločbo št. 35406-52/2015-10, z dne 15. 2. 2016, odločbo št. 35407-8/2015-8, z dne 27.10. 2016 in odločbo številka 35406-46/2018-64 z dne 25. 11. 2021.</w:t>
      </w:r>
    </w:p>
    <w:p w14:paraId="1A69CADC" w14:textId="77777777" w:rsidR="00A31BCB" w:rsidRPr="006C32A6" w:rsidRDefault="00A31BCB" w:rsidP="00A31BCB">
      <w:pPr>
        <w:jc w:val="both"/>
      </w:pPr>
    </w:p>
    <w:p w14:paraId="6798279F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334E676" w14:textId="77777777" w:rsidR="008310D9" w:rsidRDefault="004711F2" w:rsidP="00021651">
      <w:pPr>
        <w:jc w:val="both"/>
      </w:pPr>
      <w:r w:rsidRPr="00021651">
        <w:rPr>
          <w:b/>
          <w:bCs/>
          <w:lang w:eastAsia="sl-SI"/>
        </w:rPr>
        <w:t>Usklajenost z OVD:</w:t>
      </w:r>
      <w:r w:rsidRPr="00021651">
        <w:t xml:space="preserve"> </w:t>
      </w:r>
      <w:r w:rsidR="00663B7C">
        <w:t>Predmet</w:t>
      </w:r>
      <w:r w:rsidR="00021651">
        <w:t xml:space="preserve"> inšpekcijskega nadzora je bil nadzor izpolnjevanja </w:t>
      </w:r>
      <w:r w:rsidR="00663B7C">
        <w:t xml:space="preserve">predpisanih </w:t>
      </w:r>
      <w:r w:rsidR="00021651">
        <w:t>zahtev</w:t>
      </w:r>
      <w:r w:rsidR="00663B7C">
        <w:t xml:space="preserve"> iz </w:t>
      </w:r>
      <w:r w:rsidR="00021651">
        <w:t>OVD.</w:t>
      </w:r>
      <w:r w:rsidR="008310D9">
        <w:t xml:space="preserve"> Nadzor je bil opravljen</w:t>
      </w:r>
      <w:r w:rsidR="008310D9" w:rsidRPr="008310D9">
        <w:t xml:space="preserve"> </w:t>
      </w:r>
      <w:r w:rsidR="008310D9">
        <w:t>s pregledom dokumentacije in</w:t>
      </w:r>
      <w:r w:rsidR="008310D9" w:rsidRPr="008310D9">
        <w:t xml:space="preserve"> </w:t>
      </w:r>
      <w:r w:rsidR="008310D9">
        <w:t xml:space="preserve">z ogledom na lokaciji naprave.  </w:t>
      </w:r>
    </w:p>
    <w:p w14:paraId="2F7A25B1" w14:textId="77777777" w:rsidR="00021651" w:rsidRPr="00021651" w:rsidRDefault="008310D9" w:rsidP="00021651">
      <w:pPr>
        <w:jc w:val="both"/>
      </w:pPr>
      <w:r>
        <w:t>S</w:t>
      </w:r>
      <w:r w:rsidRPr="00585F40">
        <w:t xml:space="preserve">tranki in stranskemu udeležencu </w:t>
      </w:r>
      <w:r>
        <w:t xml:space="preserve">v postopku je bilo na ustni obravnavi omogočeno, da </w:t>
      </w:r>
      <w:r w:rsidRPr="00585F40">
        <w:t>se izjavi</w:t>
      </w:r>
      <w:r>
        <w:t>ta</w:t>
      </w:r>
      <w:r w:rsidRPr="00585F40">
        <w:t xml:space="preserve"> o vseh dejstvih in okoliščinah pomembnih za odločitev</w:t>
      </w:r>
      <w:r>
        <w:t xml:space="preserve">. </w:t>
      </w:r>
      <w:r w:rsidR="00021651" w:rsidRPr="00021651">
        <w:t xml:space="preserve">Opravljen je bil nadzor </w:t>
      </w:r>
      <w:r>
        <w:t>po posameznih področjih OVD in sicer nadzor</w:t>
      </w:r>
      <w:r w:rsidRPr="00021651">
        <w:t xml:space="preserve"> </w:t>
      </w:r>
      <w:r w:rsidR="00021651" w:rsidRPr="00021651">
        <w:t>ravnanja z odpadki, emisij snovi v zrak, emisij snovi v vode, hrupa, učinkovite rabe vode in energije, ukrepov za varstvo okolja kot celote, med katerimi zlasti: skladiščenje nevarnih tekočin in ukrepov za preprečevanje in nadzor nad izrednimi razmerami ter nadzor drugih z OVD predpisanih pogojev za obratovanje.</w:t>
      </w:r>
      <w:r w:rsidR="00B900A6">
        <w:t xml:space="preserve"> Ugotovljeno je </w:t>
      </w:r>
      <w:r w:rsidR="00021651">
        <w:t>bilo, da upravljavec zagotavlja izpolnjevanje predpisanih pogojev</w:t>
      </w:r>
      <w:r w:rsidR="00B900A6">
        <w:t>.</w:t>
      </w:r>
      <w:r w:rsidR="00585F40" w:rsidRPr="00585F40">
        <w:t xml:space="preserve"> </w:t>
      </w:r>
    </w:p>
    <w:p w14:paraId="7C04D58F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081BC1E" w14:textId="77777777" w:rsidR="00A31BCB" w:rsidRDefault="00A31BC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C1ABDC3" w14:textId="77777777" w:rsidR="00F7433A" w:rsidRDefault="004711F2" w:rsidP="00B900A6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  <w:r w:rsidR="00B900A6">
        <w:rPr>
          <w:b/>
          <w:bCs/>
          <w:lang w:eastAsia="sl-SI"/>
        </w:rPr>
        <w:t xml:space="preserve"> </w:t>
      </w:r>
      <w:r w:rsidR="00B900A6" w:rsidRPr="00B900A6">
        <w:t xml:space="preserve">V okviru postopka </w:t>
      </w:r>
      <w:r w:rsidR="00B900A6">
        <w:t>n</w:t>
      </w:r>
      <w:r w:rsidR="00B900A6" w:rsidRPr="00B900A6">
        <w:t>epravilnosti niso bile ugotovljene</w:t>
      </w:r>
      <w:r w:rsidR="00B900A6">
        <w:t>, zato je bil postopek</w:t>
      </w:r>
      <w:r w:rsidR="008310D9">
        <w:t xml:space="preserve">, na podlagi 28. člena Zakona o inšpekcijskem nadzoru, </w:t>
      </w:r>
      <w:r w:rsidR="00B900A6">
        <w:t>z izdajo sklepa</w:t>
      </w:r>
      <w:r w:rsidR="008310D9">
        <w:t xml:space="preserve"> o ustavitvi postopka, </w:t>
      </w:r>
      <w:r w:rsidR="00B900A6">
        <w:t>zaključen. Stranski udeleženec je na sklep podal pritožbo, ki je bila posredovana v reševanje Ministrstvu za okolje, podnebje in energijo.</w:t>
      </w:r>
      <w:r w:rsidR="00585F40">
        <w:t xml:space="preserve"> Postopek še ni pravnomočno zaključen. </w:t>
      </w:r>
      <w:r w:rsidR="00B900A6">
        <w:t xml:space="preserve">Naslednji inšpekcijski pregled bo opravljen skladno z letnim planom dela inšpekcije za okolje. </w:t>
      </w:r>
    </w:p>
    <w:p w14:paraId="58EECD23" w14:textId="77777777" w:rsidR="00F7433A" w:rsidRDefault="00F7433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sectPr w:rsidR="00F7433A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73D60" w14:textId="77777777" w:rsidR="003F132F" w:rsidRDefault="003F132F">
      <w:r>
        <w:separator/>
      </w:r>
    </w:p>
  </w:endnote>
  <w:endnote w:type="continuationSeparator" w:id="0">
    <w:p w14:paraId="6DF38871" w14:textId="77777777" w:rsidR="003F132F" w:rsidRDefault="003F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13F1F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0AEF5597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8C034" w14:textId="77777777" w:rsidR="003F132F" w:rsidRDefault="003F132F">
      <w:r>
        <w:separator/>
      </w:r>
    </w:p>
  </w:footnote>
  <w:footnote w:type="continuationSeparator" w:id="0">
    <w:p w14:paraId="18EC477C" w14:textId="77777777" w:rsidR="003F132F" w:rsidRDefault="003F1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76A2B"/>
    <w:multiLevelType w:val="hybridMultilevel"/>
    <w:tmpl w:val="AFB42BCA"/>
    <w:lvl w:ilvl="0" w:tplc="BFE409D6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C411D"/>
    <w:multiLevelType w:val="hybridMultilevel"/>
    <w:tmpl w:val="6D54912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1589653447">
    <w:abstractNumId w:val="13"/>
  </w:num>
  <w:num w:numId="2" w16cid:durableId="597639433">
    <w:abstractNumId w:val="5"/>
  </w:num>
  <w:num w:numId="3" w16cid:durableId="1207178774">
    <w:abstractNumId w:val="0"/>
  </w:num>
  <w:num w:numId="4" w16cid:durableId="2132702749">
    <w:abstractNumId w:val="6"/>
  </w:num>
  <w:num w:numId="5" w16cid:durableId="2026589974">
    <w:abstractNumId w:val="2"/>
  </w:num>
  <w:num w:numId="6" w16cid:durableId="1161235761">
    <w:abstractNumId w:val="7"/>
  </w:num>
  <w:num w:numId="7" w16cid:durableId="1270308436">
    <w:abstractNumId w:val="9"/>
  </w:num>
  <w:num w:numId="8" w16cid:durableId="2015063860">
    <w:abstractNumId w:val="3"/>
  </w:num>
  <w:num w:numId="9" w16cid:durableId="1532449100">
    <w:abstractNumId w:val="1"/>
  </w:num>
  <w:num w:numId="10" w16cid:durableId="86583414">
    <w:abstractNumId w:val="8"/>
  </w:num>
  <w:num w:numId="11" w16cid:durableId="1942179484">
    <w:abstractNumId w:val="11"/>
  </w:num>
  <w:num w:numId="12" w16cid:durableId="1781365612">
    <w:abstractNumId w:val="12"/>
  </w:num>
  <w:num w:numId="13" w16cid:durableId="814879748">
    <w:abstractNumId w:val="4"/>
  </w:num>
  <w:num w:numId="14" w16cid:durableId="2315042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1651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21C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132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5F40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3B7C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10D9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5512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00A6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18BC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1885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4DB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5BD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B8F5D4D"/>
  <w15:chartTrackingRefBased/>
  <w15:docId w15:val="{5740238F-ED7E-409B-A20E-7B154281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2681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2018-09-27T13:43:00Z</cp:lastPrinted>
  <dcterms:created xsi:type="dcterms:W3CDTF">2026-07-29T06:31:00Z</dcterms:created>
  <dcterms:modified xsi:type="dcterms:W3CDTF">2026-07-29T06:31:00Z</dcterms:modified>
</cp:coreProperties>
</file>