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4805EC" w14:textId="46CE8A3A" w:rsidR="00BF0C64" w:rsidRPr="00207CC5" w:rsidRDefault="00F86595" w:rsidP="00207CC5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207CC5">
        <w:rPr>
          <w:rFonts w:ascii="Arial" w:hAnsi="Arial" w:cs="Arial"/>
          <w:noProof/>
          <w:sz w:val="20"/>
          <w:szCs w:val="20"/>
          <w:highlight w:val="yellow"/>
          <w:lang w:eastAsia="sl-SI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CE599E3" wp14:editId="38A1F979">
                <wp:simplePos x="0" y="0"/>
                <wp:positionH relativeFrom="column">
                  <wp:posOffset>-71120</wp:posOffset>
                </wp:positionH>
                <wp:positionV relativeFrom="paragraph">
                  <wp:posOffset>214630</wp:posOffset>
                </wp:positionV>
                <wp:extent cx="6172200" cy="2419350"/>
                <wp:effectExtent l="0" t="0" r="0" b="0"/>
                <wp:wrapThrough wrapText="bothSides">
                  <wp:wrapPolygon edited="0">
                    <wp:start x="0" y="0"/>
                    <wp:lineTo x="0" y="21430"/>
                    <wp:lineTo x="21533" y="21430"/>
                    <wp:lineTo x="21533" y="0"/>
                    <wp:lineTo x="0" y="0"/>
                  </wp:wrapPolygon>
                </wp:wrapThrough>
                <wp:docPr id="1" name="Polje z besedilom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2419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46385E" w14:textId="77777777" w:rsidR="0059224B" w:rsidRDefault="0059224B" w:rsidP="0059224B">
                            <w:pPr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>REPUBLIKA SLOVENIJA</w:t>
                            </w:r>
                          </w:p>
                          <w:p w14:paraId="74ED5433" w14:textId="77777777" w:rsidR="0059224B" w:rsidRDefault="0059224B" w:rsidP="0059224B">
                            <w:pPr>
                              <w:spacing w:line="360" w:lineRule="auto"/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  <w:t>MINISTRSTVO ZA OKOLJE IN PROSTOR</w:t>
                            </w:r>
                          </w:p>
                          <w:p w14:paraId="4FC41180" w14:textId="77777777" w:rsidR="0059224B" w:rsidRDefault="0059224B" w:rsidP="0059224B">
                            <w:pPr>
                              <w:spacing w:before="40" w:line="360" w:lineRule="auto"/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>INŠPEKTORAT RS ZA OKOLJE IN PROSTOR</w:t>
                            </w:r>
                          </w:p>
                          <w:p w14:paraId="2FE047C6" w14:textId="77777777" w:rsidR="0059224B" w:rsidRDefault="0059224B" w:rsidP="0059224B">
                            <w:pPr>
                              <w:tabs>
                                <w:tab w:val="left" w:pos="6120"/>
                              </w:tabs>
                              <w:spacing w:line="360" w:lineRule="auto"/>
                              <w:rPr>
                                <w:rFonts w:ascii="Republika" w:hAnsi="Republika" w:cs="Republika"/>
                              </w:rPr>
                            </w:pPr>
                          </w:p>
                          <w:p w14:paraId="4A2E3C76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 xml:space="preserve">Dunajska 58, 1000 Ljubljana </w:t>
                            </w:r>
                          </w:p>
                          <w:p w14:paraId="6AD26A49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T: 01 420 44 88</w:t>
                            </w:r>
                          </w:p>
                          <w:p w14:paraId="2544502F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F: 01 420 44 83</w:t>
                            </w:r>
                          </w:p>
                          <w:p w14:paraId="48C4D0A6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E: gp.irsop@gov.si</w:t>
                            </w:r>
                          </w:p>
                          <w:p w14:paraId="41854546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www.iop.gov.si</w:t>
                            </w:r>
                          </w:p>
                          <w:p w14:paraId="7D169E74" w14:textId="5CB5454C" w:rsidR="00F86595" w:rsidRPr="00652CA5" w:rsidRDefault="00F86595" w:rsidP="0059224B">
                            <w:pPr>
                              <w:tabs>
                                <w:tab w:val="left" w:pos="6120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  <w:lang w:eastAsia="sl-SI"/>
                              </w:rPr>
                              <w:tab/>
                            </w:r>
                          </w:p>
                          <w:p w14:paraId="67C9CB1D" w14:textId="77777777" w:rsidR="00F86595" w:rsidRPr="0039278A" w:rsidRDefault="00F86595" w:rsidP="00F86595">
                            <w:pPr>
                              <w:tabs>
                                <w:tab w:val="left" w:pos="6120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E599E3"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26" type="#_x0000_t202" alt="&quot;&quot;" style="position:absolute;margin-left:-5.6pt;margin-top:16.9pt;width:486pt;height:190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" stroked="f">
                <v:textbox>
                  <w:txbxContent>
                    <w:p w14:paraId="6446385E" w14:textId="77777777" w:rsidR="0059224B" w:rsidRDefault="0059224B" w:rsidP="0059224B">
                      <w:pPr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>REPUBLIKA SLOVENIJA</w:t>
                      </w:r>
                    </w:p>
                    <w:p w14:paraId="74ED5433" w14:textId="77777777" w:rsidR="0059224B" w:rsidRDefault="0059224B" w:rsidP="0059224B">
                      <w:pPr>
                        <w:spacing w:line="360" w:lineRule="auto"/>
                        <w:rPr>
                          <w:rFonts w:ascii="Republika" w:hAnsi="Republika" w:cs="Republika"/>
                          <w:b/>
                          <w:bCs/>
                        </w:rPr>
                      </w:pPr>
                      <w:r>
                        <w:rPr>
                          <w:rFonts w:ascii="Republika" w:hAnsi="Republika" w:cs="Republika"/>
                          <w:b/>
                          <w:bCs/>
                        </w:rPr>
                        <w:t>MINISTRSTVO ZA OKOLJE IN PROSTOR</w:t>
                      </w:r>
                    </w:p>
                    <w:p w14:paraId="4FC41180" w14:textId="77777777" w:rsidR="0059224B" w:rsidRDefault="0059224B" w:rsidP="0059224B">
                      <w:pPr>
                        <w:spacing w:before="40" w:line="360" w:lineRule="auto"/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>INŠPEKTORAT RS ZA OKOLJE IN PROSTOR</w:t>
                      </w:r>
                    </w:p>
                    <w:p w14:paraId="2FE047C6" w14:textId="77777777" w:rsidR="0059224B" w:rsidRDefault="0059224B" w:rsidP="0059224B">
                      <w:pPr>
                        <w:tabs>
                          <w:tab w:val="left" w:pos="6120"/>
                        </w:tabs>
                        <w:spacing w:line="360" w:lineRule="auto"/>
                        <w:rPr>
                          <w:rFonts w:ascii="Republika" w:hAnsi="Republika" w:cs="Republika"/>
                        </w:rPr>
                      </w:pPr>
                    </w:p>
                    <w:p w14:paraId="4A2E3C76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 xml:space="preserve">Dunajska 58, 1000 Ljubljana </w:t>
                      </w:r>
                    </w:p>
                    <w:p w14:paraId="6AD26A49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T: 01 420 44 88</w:t>
                      </w:r>
                    </w:p>
                    <w:p w14:paraId="2544502F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F: 01 420 44 83</w:t>
                      </w:r>
                    </w:p>
                    <w:p w14:paraId="48C4D0A6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E: gp.irsop@gov.si</w:t>
                      </w:r>
                    </w:p>
                    <w:p w14:paraId="41854546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www.iop.gov.si</w:t>
                      </w:r>
                    </w:p>
                    <w:p w14:paraId="7D169E74" w14:textId="5CB5454C" w:rsidR="00F86595" w:rsidRPr="00652CA5" w:rsidRDefault="00F86595" w:rsidP="0059224B">
                      <w:pPr>
                        <w:tabs>
                          <w:tab w:val="left" w:pos="6120"/>
                        </w:tabs>
                        <w:rPr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z w:val="16"/>
                          <w:szCs w:val="16"/>
                          <w:lang w:eastAsia="sl-SI"/>
                        </w:rPr>
                        <w:tab/>
                      </w:r>
                    </w:p>
                    <w:p w14:paraId="67C9CB1D" w14:textId="77777777" w:rsidR="00F86595" w:rsidRPr="0039278A" w:rsidRDefault="00F86595" w:rsidP="00F86595">
                      <w:pPr>
                        <w:tabs>
                          <w:tab w:val="left" w:pos="6120"/>
                        </w:tabs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Pr="00207CC5">
        <w:rPr>
          <w:rFonts w:ascii="Arial" w:hAnsi="Arial" w:cs="Arial"/>
          <w:noProof/>
          <w:sz w:val="20"/>
          <w:szCs w:val="20"/>
          <w:highlight w:val="yellow"/>
          <w:lang w:eastAsia="sl-SI"/>
        </w:rPr>
        <w:drawing>
          <wp:anchor distT="0" distB="0" distL="114300" distR="114300" simplePos="0" relativeHeight="251660288" behindDoc="1" locked="0" layoutInCell="1" allowOverlap="1" wp14:anchorId="3C327CD2" wp14:editId="79FDBF54">
            <wp:simplePos x="0" y="0"/>
            <wp:positionH relativeFrom="column">
              <wp:posOffset>-428625</wp:posOffset>
            </wp:positionH>
            <wp:positionV relativeFrom="paragraph">
              <wp:posOffset>250825</wp:posOffset>
            </wp:positionV>
            <wp:extent cx="290195" cy="351790"/>
            <wp:effectExtent l="0" t="0" r="0" b="0"/>
            <wp:wrapThrough wrapText="bothSides">
              <wp:wrapPolygon edited="0">
                <wp:start x="0" y="0"/>
                <wp:lineTo x="0" y="19884"/>
                <wp:lineTo x="19851" y="19884"/>
                <wp:lineTo x="19851" y="0"/>
                <wp:lineTo x="0" y="0"/>
              </wp:wrapPolygon>
            </wp:wrapThrough>
            <wp:docPr id="2" name="Slika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95" cy="35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7160" w:rsidRPr="00207CC5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034265BE" w14:textId="77777777" w:rsidR="002F0AF1" w:rsidRPr="00207CC5" w:rsidRDefault="002F0AF1" w:rsidP="00207CC5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69BA3BFC" w14:textId="46D562F7" w:rsidR="00BF0C64" w:rsidRPr="00207CC5" w:rsidRDefault="00BF0C64" w:rsidP="00207CC5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207CC5">
        <w:rPr>
          <w:rFonts w:ascii="Arial" w:hAnsi="Arial" w:cs="Arial"/>
          <w:b/>
          <w:bCs/>
          <w:sz w:val="20"/>
          <w:szCs w:val="20"/>
        </w:rPr>
        <w:t>POROČILO O REDNEM INŠPEKCIJSKEM PREGLEDU NAPRAVE, KI LAHKO POVZROČI</w:t>
      </w:r>
    </w:p>
    <w:p w14:paraId="7F69ED68" w14:textId="77777777" w:rsidR="00EC01E3" w:rsidRPr="0053405B" w:rsidRDefault="00BF0C64" w:rsidP="0053405B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53405B">
        <w:rPr>
          <w:rFonts w:ascii="Arial" w:hAnsi="Arial" w:cs="Arial"/>
          <w:b/>
          <w:bCs/>
          <w:sz w:val="20"/>
          <w:szCs w:val="20"/>
        </w:rPr>
        <w:t>ONESNAŽEVANJE OKOLJA VEČJEGA OBSEGA</w:t>
      </w:r>
    </w:p>
    <w:p w14:paraId="690D2A0B" w14:textId="77777777" w:rsidR="0053405B" w:rsidRPr="0053405B" w:rsidRDefault="0053405B" w:rsidP="0053405B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24E723C3" w14:textId="77777777" w:rsidR="0053405B" w:rsidRPr="0053405B" w:rsidRDefault="0053405B" w:rsidP="0053405B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23B7E85E" w14:textId="3912E4FA" w:rsidR="0053405B" w:rsidRPr="0053405B" w:rsidRDefault="0053405B" w:rsidP="0053405B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53405B">
        <w:rPr>
          <w:rFonts w:ascii="Arial" w:hAnsi="Arial" w:cs="Arial"/>
          <w:b/>
          <w:bCs/>
          <w:sz w:val="20"/>
          <w:szCs w:val="20"/>
        </w:rPr>
        <w:t>Zavezanec:</w:t>
      </w:r>
    </w:p>
    <w:p w14:paraId="615A23AE" w14:textId="77777777" w:rsidR="0053405B" w:rsidRPr="0053405B" w:rsidRDefault="0053405B" w:rsidP="0053405B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53405B">
        <w:rPr>
          <w:rFonts w:ascii="Arial" w:hAnsi="Arial" w:cs="Arial"/>
          <w:sz w:val="20"/>
          <w:szCs w:val="20"/>
        </w:rPr>
        <w:t xml:space="preserve">Perutnina Ptuj </w:t>
      </w:r>
      <w:proofErr w:type="spellStart"/>
      <w:r w:rsidRPr="0053405B">
        <w:rPr>
          <w:rFonts w:ascii="Arial" w:hAnsi="Arial" w:cs="Arial"/>
          <w:sz w:val="20"/>
          <w:szCs w:val="20"/>
        </w:rPr>
        <w:t>d.d</w:t>
      </w:r>
      <w:proofErr w:type="spellEnd"/>
      <w:r w:rsidRPr="0053405B">
        <w:rPr>
          <w:rFonts w:ascii="Arial" w:hAnsi="Arial" w:cs="Arial"/>
          <w:sz w:val="20"/>
          <w:szCs w:val="20"/>
        </w:rPr>
        <w:t>., Potrčeva cesta 10, 2250 Ptuj</w:t>
      </w:r>
    </w:p>
    <w:p w14:paraId="712B23E0" w14:textId="77777777" w:rsidR="0053405B" w:rsidRPr="0053405B" w:rsidRDefault="0053405B" w:rsidP="0053405B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5A17B9A1" w14:textId="5253BA9E" w:rsidR="0053405B" w:rsidRPr="0053405B" w:rsidRDefault="0053405B" w:rsidP="0053405B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53405B">
        <w:rPr>
          <w:rFonts w:ascii="Arial" w:hAnsi="Arial" w:cs="Arial"/>
          <w:b/>
          <w:bCs/>
          <w:sz w:val="20"/>
          <w:szCs w:val="20"/>
        </w:rPr>
        <w:t>Naprava/lokacija:</w:t>
      </w:r>
    </w:p>
    <w:p w14:paraId="5B393326" w14:textId="77777777" w:rsidR="0053405B" w:rsidRPr="0053405B" w:rsidRDefault="0053405B" w:rsidP="0053405B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53405B">
        <w:rPr>
          <w:rFonts w:ascii="Arial" w:hAnsi="Arial" w:cs="Arial"/>
          <w:sz w:val="20"/>
          <w:szCs w:val="20"/>
        </w:rPr>
        <w:t xml:space="preserve">Farma Mala vas, Mala vas 44, 2272 Gorišnica, </w:t>
      </w:r>
      <w:proofErr w:type="spellStart"/>
      <w:r w:rsidRPr="0053405B">
        <w:rPr>
          <w:rFonts w:ascii="Arial" w:hAnsi="Arial" w:cs="Arial"/>
          <w:sz w:val="20"/>
          <w:szCs w:val="20"/>
        </w:rPr>
        <w:t>parc</w:t>
      </w:r>
      <w:proofErr w:type="spellEnd"/>
      <w:r w:rsidRPr="0053405B">
        <w:rPr>
          <w:rFonts w:ascii="Arial" w:hAnsi="Arial" w:cs="Arial"/>
          <w:sz w:val="20"/>
          <w:szCs w:val="20"/>
        </w:rPr>
        <w:t>. št. 117/2, 117/3, 117/4, 117/5,</w:t>
      </w:r>
    </w:p>
    <w:p w14:paraId="3C6C1498" w14:textId="77777777" w:rsidR="0053405B" w:rsidRPr="0053405B" w:rsidRDefault="0053405B" w:rsidP="0053405B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53405B">
        <w:rPr>
          <w:rFonts w:ascii="Arial" w:hAnsi="Arial" w:cs="Arial"/>
          <w:sz w:val="20"/>
          <w:szCs w:val="20"/>
        </w:rPr>
        <w:t xml:space="preserve">117/7 in 114/47, vse </w:t>
      </w:r>
      <w:proofErr w:type="spellStart"/>
      <w:r w:rsidRPr="0053405B">
        <w:rPr>
          <w:rFonts w:ascii="Arial" w:hAnsi="Arial" w:cs="Arial"/>
          <w:sz w:val="20"/>
          <w:szCs w:val="20"/>
        </w:rPr>
        <w:t>k.o</w:t>
      </w:r>
      <w:proofErr w:type="spellEnd"/>
      <w:r w:rsidRPr="0053405B">
        <w:rPr>
          <w:rFonts w:ascii="Arial" w:hAnsi="Arial" w:cs="Arial"/>
          <w:sz w:val="20"/>
          <w:szCs w:val="20"/>
        </w:rPr>
        <w:t>. Mala vas</w:t>
      </w:r>
    </w:p>
    <w:p w14:paraId="32DF233E" w14:textId="77777777" w:rsidR="0053405B" w:rsidRPr="0053405B" w:rsidRDefault="0053405B" w:rsidP="0053405B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0702EAE6" w14:textId="77777777" w:rsidR="0053405B" w:rsidRPr="0053405B" w:rsidRDefault="0053405B" w:rsidP="0053405B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53405B">
        <w:rPr>
          <w:rFonts w:ascii="Arial" w:hAnsi="Arial" w:cs="Arial"/>
          <w:b/>
          <w:bCs/>
          <w:sz w:val="20"/>
          <w:szCs w:val="20"/>
        </w:rPr>
        <w:t xml:space="preserve">Datum pregleda: </w:t>
      </w:r>
    </w:p>
    <w:p w14:paraId="195ED241" w14:textId="3557DE96" w:rsidR="0053405B" w:rsidRPr="0053405B" w:rsidRDefault="0053405B" w:rsidP="0053405B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53405B">
        <w:rPr>
          <w:rFonts w:ascii="Arial" w:hAnsi="Arial" w:cs="Arial"/>
          <w:sz w:val="20"/>
          <w:szCs w:val="20"/>
        </w:rPr>
        <w:t>11. 7. 2019</w:t>
      </w:r>
    </w:p>
    <w:p w14:paraId="05FBCA9A" w14:textId="77777777" w:rsidR="0053405B" w:rsidRPr="0053405B" w:rsidRDefault="0053405B" w:rsidP="0053405B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65B4C294" w14:textId="08DDB278" w:rsidR="0053405B" w:rsidRPr="0053405B" w:rsidRDefault="0053405B" w:rsidP="0053405B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53405B">
        <w:rPr>
          <w:rFonts w:ascii="Arial" w:hAnsi="Arial" w:cs="Arial"/>
          <w:b/>
          <w:bCs/>
          <w:sz w:val="20"/>
          <w:szCs w:val="20"/>
        </w:rPr>
        <w:t>Okoljevarstveno dovoljenje (OVD) številka:</w:t>
      </w:r>
    </w:p>
    <w:p w14:paraId="6299A618" w14:textId="77777777" w:rsidR="0053405B" w:rsidRPr="0053405B" w:rsidRDefault="0053405B" w:rsidP="0053405B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53405B">
        <w:rPr>
          <w:rFonts w:ascii="Arial" w:hAnsi="Arial" w:cs="Arial"/>
          <w:sz w:val="20"/>
          <w:szCs w:val="20"/>
        </w:rPr>
        <w:t>35407-14/2012-9 z dne 22. 11. 2013</w:t>
      </w:r>
    </w:p>
    <w:p w14:paraId="73B278D2" w14:textId="77777777" w:rsidR="0053405B" w:rsidRPr="0053405B" w:rsidRDefault="0053405B" w:rsidP="0053405B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3B85CA00" w14:textId="3C14594B" w:rsidR="0053405B" w:rsidRPr="0053405B" w:rsidRDefault="0053405B" w:rsidP="0053405B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53405B">
        <w:rPr>
          <w:rFonts w:ascii="Arial" w:hAnsi="Arial" w:cs="Arial"/>
          <w:b/>
          <w:bCs/>
          <w:sz w:val="20"/>
          <w:szCs w:val="20"/>
        </w:rPr>
        <w:t>Usklajenost z OVD:</w:t>
      </w:r>
    </w:p>
    <w:p w14:paraId="16A32F54" w14:textId="77777777" w:rsidR="0053405B" w:rsidRPr="0053405B" w:rsidRDefault="0053405B" w:rsidP="0053405B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53405B">
        <w:rPr>
          <w:rFonts w:ascii="Arial" w:hAnsi="Arial" w:cs="Arial"/>
          <w:sz w:val="20"/>
          <w:szCs w:val="20"/>
        </w:rPr>
        <w:t>Po področjih okolja je bilo ugotovljeno, da zavezanka:</w:t>
      </w:r>
    </w:p>
    <w:p w14:paraId="07A62FF2" w14:textId="625ACFBE" w:rsidR="0053405B" w:rsidRPr="0053405B" w:rsidRDefault="0053405B" w:rsidP="0053405B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53405B">
        <w:rPr>
          <w:rFonts w:ascii="Arial" w:hAnsi="Arial" w:cs="Arial"/>
          <w:sz w:val="20"/>
          <w:szCs w:val="20"/>
        </w:rPr>
        <w:t>- zagotavlja izvajanje predpisanih obratovalnih monitoringov emisij snovi v okolje za</w:t>
      </w:r>
      <w:r>
        <w:rPr>
          <w:rFonts w:ascii="Arial" w:hAnsi="Arial" w:cs="Arial"/>
          <w:sz w:val="20"/>
          <w:szCs w:val="20"/>
        </w:rPr>
        <w:t xml:space="preserve"> </w:t>
      </w:r>
      <w:r w:rsidRPr="0053405B">
        <w:rPr>
          <w:rFonts w:ascii="Arial" w:hAnsi="Arial" w:cs="Arial"/>
          <w:sz w:val="20"/>
          <w:szCs w:val="20"/>
        </w:rPr>
        <w:t>zrak,</w:t>
      </w:r>
    </w:p>
    <w:p w14:paraId="0D8A0CF1" w14:textId="77777777" w:rsidR="0053405B" w:rsidRPr="0053405B" w:rsidRDefault="0053405B" w:rsidP="0053405B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53405B">
        <w:rPr>
          <w:rFonts w:ascii="Arial" w:hAnsi="Arial" w:cs="Arial"/>
          <w:sz w:val="20"/>
          <w:szCs w:val="20"/>
        </w:rPr>
        <w:t>- zagotavlja izvajanje predpisano ravnanj v zvezi z emisijami snovi in toplote v vode,</w:t>
      </w:r>
    </w:p>
    <w:p w14:paraId="041F2B9B" w14:textId="77777777" w:rsidR="0053405B" w:rsidRPr="0053405B" w:rsidRDefault="0053405B" w:rsidP="0053405B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53405B">
        <w:rPr>
          <w:rFonts w:ascii="Arial" w:hAnsi="Arial" w:cs="Arial"/>
          <w:sz w:val="20"/>
          <w:szCs w:val="20"/>
        </w:rPr>
        <w:t>- zagotavlja predpisano ravnanje z odpadki, ki nastajajo pri obratovanju naprave,</w:t>
      </w:r>
    </w:p>
    <w:p w14:paraId="228C3673" w14:textId="50E69C2C" w:rsidR="0053405B" w:rsidRPr="0053405B" w:rsidRDefault="0053405B" w:rsidP="0053405B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53405B">
        <w:rPr>
          <w:rFonts w:ascii="Arial" w:hAnsi="Arial" w:cs="Arial"/>
          <w:sz w:val="20"/>
          <w:szCs w:val="20"/>
        </w:rPr>
        <w:t>- upravljavcu je bila dovoljena opustitev obratovalnega monitoringa hrupa za</w:t>
      </w:r>
      <w:r>
        <w:rPr>
          <w:rFonts w:ascii="Arial" w:hAnsi="Arial" w:cs="Arial"/>
          <w:sz w:val="20"/>
          <w:szCs w:val="20"/>
        </w:rPr>
        <w:t xml:space="preserve"> </w:t>
      </w:r>
      <w:r w:rsidRPr="0053405B">
        <w:rPr>
          <w:rFonts w:ascii="Arial" w:hAnsi="Arial" w:cs="Arial"/>
          <w:sz w:val="20"/>
          <w:szCs w:val="20"/>
        </w:rPr>
        <w:t>napravo,</w:t>
      </w:r>
    </w:p>
    <w:p w14:paraId="7811A0E2" w14:textId="77777777" w:rsidR="0053405B" w:rsidRPr="0053405B" w:rsidRDefault="0053405B" w:rsidP="0053405B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53405B">
        <w:rPr>
          <w:rFonts w:ascii="Arial" w:hAnsi="Arial" w:cs="Arial"/>
          <w:sz w:val="20"/>
          <w:szCs w:val="20"/>
        </w:rPr>
        <w:t>- zagotavlja predpisano ravnanje z nastalim perutninskim gnojem in pralnimi vodami,</w:t>
      </w:r>
    </w:p>
    <w:p w14:paraId="5755E667" w14:textId="77777777" w:rsidR="0053405B" w:rsidRPr="0053405B" w:rsidRDefault="0053405B" w:rsidP="0053405B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53405B">
        <w:rPr>
          <w:rFonts w:ascii="Arial" w:hAnsi="Arial" w:cs="Arial"/>
          <w:sz w:val="20"/>
          <w:szCs w:val="20"/>
        </w:rPr>
        <w:t>- zagotavlja predpisane zahteve za učinkovito rabo vode in energije.</w:t>
      </w:r>
    </w:p>
    <w:p w14:paraId="1574D144" w14:textId="77777777" w:rsidR="0053405B" w:rsidRPr="0053405B" w:rsidRDefault="0053405B" w:rsidP="0053405B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53405B">
        <w:rPr>
          <w:rFonts w:ascii="Arial" w:hAnsi="Arial" w:cs="Arial"/>
          <w:sz w:val="20"/>
          <w:szCs w:val="20"/>
        </w:rPr>
        <w:t>Zavezanka je po opozorilu po ZIN poročala na ARSO podatke za Evropski register izpustov in</w:t>
      </w:r>
    </w:p>
    <w:p w14:paraId="3D8CDAFF" w14:textId="77777777" w:rsidR="0053405B" w:rsidRPr="0053405B" w:rsidRDefault="0053405B" w:rsidP="0053405B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53405B">
        <w:rPr>
          <w:rFonts w:ascii="Arial" w:hAnsi="Arial" w:cs="Arial"/>
          <w:sz w:val="20"/>
          <w:szCs w:val="20"/>
        </w:rPr>
        <w:t>prenosov onesnaževal (e-RIPO).</w:t>
      </w:r>
    </w:p>
    <w:p w14:paraId="33E3F990" w14:textId="77777777" w:rsidR="0053405B" w:rsidRPr="0053405B" w:rsidRDefault="0053405B" w:rsidP="0053405B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5FBA3271" w14:textId="20D203AE" w:rsidR="0053405B" w:rsidRPr="0053405B" w:rsidRDefault="0053405B" w:rsidP="0053405B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53405B">
        <w:rPr>
          <w:rFonts w:ascii="Arial" w:hAnsi="Arial" w:cs="Arial"/>
          <w:b/>
          <w:bCs/>
          <w:sz w:val="20"/>
          <w:szCs w:val="20"/>
        </w:rPr>
        <w:t>Zaključki/naslednje aktivnosti:</w:t>
      </w:r>
    </w:p>
    <w:p w14:paraId="53E1A4C0" w14:textId="052DEFAC" w:rsidR="00BD4676" w:rsidRPr="0053405B" w:rsidRDefault="0053405B" w:rsidP="0053405B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color w:val="000000"/>
          <w:sz w:val="20"/>
          <w:szCs w:val="20"/>
        </w:rPr>
      </w:pPr>
      <w:r w:rsidRPr="0053405B">
        <w:rPr>
          <w:rFonts w:ascii="Arial" w:hAnsi="Arial" w:cs="Arial"/>
          <w:sz w:val="20"/>
          <w:szCs w:val="20"/>
        </w:rPr>
        <w:t>Naslednji redni inšpekcijski pregled bo predviden v skladu s planom inšpektorata.</w:t>
      </w:r>
    </w:p>
    <w:sectPr w:rsidR="00BD4676" w:rsidRPr="005340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73F525" w14:textId="77777777" w:rsidR="00495F9B" w:rsidRDefault="00495F9B" w:rsidP="00F907B6">
      <w:pPr>
        <w:spacing w:after="0" w:line="240" w:lineRule="auto"/>
      </w:pPr>
      <w:r>
        <w:separator/>
      </w:r>
    </w:p>
  </w:endnote>
  <w:endnote w:type="continuationSeparator" w:id="0">
    <w:p w14:paraId="53C2EE1C" w14:textId="77777777" w:rsidR="00495F9B" w:rsidRDefault="00495F9B" w:rsidP="00F90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epublika">
    <w:altName w:val="Times New Roman"/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FranklinGothicMediumCon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25EFA9" w14:textId="77777777" w:rsidR="00495F9B" w:rsidRDefault="00495F9B" w:rsidP="00F907B6">
      <w:pPr>
        <w:spacing w:after="0" w:line="240" w:lineRule="auto"/>
      </w:pPr>
      <w:r>
        <w:separator/>
      </w:r>
    </w:p>
  </w:footnote>
  <w:footnote w:type="continuationSeparator" w:id="0">
    <w:p w14:paraId="573AA4E1" w14:textId="77777777" w:rsidR="00495F9B" w:rsidRDefault="00495F9B" w:rsidP="00F907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F4AD6"/>
    <w:multiLevelType w:val="hybridMultilevel"/>
    <w:tmpl w:val="B632221E"/>
    <w:lvl w:ilvl="0" w:tplc="5344BBE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0290C"/>
    <w:multiLevelType w:val="hybridMultilevel"/>
    <w:tmpl w:val="B62C6F2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566E23"/>
    <w:multiLevelType w:val="hybridMultilevel"/>
    <w:tmpl w:val="3F4EF8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3653F5"/>
    <w:multiLevelType w:val="hybridMultilevel"/>
    <w:tmpl w:val="48380B4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13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595"/>
    <w:rsid w:val="000542DE"/>
    <w:rsid w:val="000739F9"/>
    <w:rsid w:val="00083FA5"/>
    <w:rsid w:val="00084F1D"/>
    <w:rsid w:val="00092BBF"/>
    <w:rsid w:val="000C5669"/>
    <w:rsid w:val="000F4688"/>
    <w:rsid w:val="001268F8"/>
    <w:rsid w:val="00143578"/>
    <w:rsid w:val="001456DA"/>
    <w:rsid w:val="00187160"/>
    <w:rsid w:val="001D4A7A"/>
    <w:rsid w:val="00207CC5"/>
    <w:rsid w:val="0022614D"/>
    <w:rsid w:val="00245757"/>
    <w:rsid w:val="002A72F7"/>
    <w:rsid w:val="002E0FD3"/>
    <w:rsid w:val="002F0AF1"/>
    <w:rsid w:val="0033379D"/>
    <w:rsid w:val="00333801"/>
    <w:rsid w:val="00374780"/>
    <w:rsid w:val="0037675B"/>
    <w:rsid w:val="00390ED0"/>
    <w:rsid w:val="00392133"/>
    <w:rsid w:val="003E77D5"/>
    <w:rsid w:val="00421657"/>
    <w:rsid w:val="00435BB9"/>
    <w:rsid w:val="00444C90"/>
    <w:rsid w:val="004715AF"/>
    <w:rsid w:val="00483182"/>
    <w:rsid w:val="00492927"/>
    <w:rsid w:val="00495F9B"/>
    <w:rsid w:val="004977D6"/>
    <w:rsid w:val="004A0CF7"/>
    <w:rsid w:val="004C1644"/>
    <w:rsid w:val="0053405B"/>
    <w:rsid w:val="005367FF"/>
    <w:rsid w:val="00550BFF"/>
    <w:rsid w:val="0057365C"/>
    <w:rsid w:val="005831F1"/>
    <w:rsid w:val="0059224B"/>
    <w:rsid w:val="00597245"/>
    <w:rsid w:val="005C4407"/>
    <w:rsid w:val="005E4825"/>
    <w:rsid w:val="00620545"/>
    <w:rsid w:val="00637885"/>
    <w:rsid w:val="00694064"/>
    <w:rsid w:val="00697BA6"/>
    <w:rsid w:val="006A3057"/>
    <w:rsid w:val="006A5212"/>
    <w:rsid w:val="006E386A"/>
    <w:rsid w:val="00712D63"/>
    <w:rsid w:val="00726A12"/>
    <w:rsid w:val="00735123"/>
    <w:rsid w:val="00741A82"/>
    <w:rsid w:val="00743706"/>
    <w:rsid w:val="007563FB"/>
    <w:rsid w:val="00784081"/>
    <w:rsid w:val="007C73E1"/>
    <w:rsid w:val="00800B37"/>
    <w:rsid w:val="00836663"/>
    <w:rsid w:val="0088433A"/>
    <w:rsid w:val="008F1FCF"/>
    <w:rsid w:val="00912868"/>
    <w:rsid w:val="00924489"/>
    <w:rsid w:val="00932F16"/>
    <w:rsid w:val="00941499"/>
    <w:rsid w:val="0094339A"/>
    <w:rsid w:val="00983769"/>
    <w:rsid w:val="009842F6"/>
    <w:rsid w:val="009A059C"/>
    <w:rsid w:val="00A57B3D"/>
    <w:rsid w:val="00A97D9E"/>
    <w:rsid w:val="00AA2221"/>
    <w:rsid w:val="00AE1983"/>
    <w:rsid w:val="00BB072E"/>
    <w:rsid w:val="00BD4676"/>
    <w:rsid w:val="00BF0C64"/>
    <w:rsid w:val="00C325EE"/>
    <w:rsid w:val="00C42460"/>
    <w:rsid w:val="00C4472B"/>
    <w:rsid w:val="00C915FB"/>
    <w:rsid w:val="00CB18A8"/>
    <w:rsid w:val="00CC5F80"/>
    <w:rsid w:val="00CE4409"/>
    <w:rsid w:val="00CF4184"/>
    <w:rsid w:val="00D83E00"/>
    <w:rsid w:val="00E14452"/>
    <w:rsid w:val="00E150F3"/>
    <w:rsid w:val="00E15B43"/>
    <w:rsid w:val="00E32CA9"/>
    <w:rsid w:val="00E83BB9"/>
    <w:rsid w:val="00EC01E3"/>
    <w:rsid w:val="00EC2DA0"/>
    <w:rsid w:val="00EE3EB2"/>
    <w:rsid w:val="00EF2683"/>
    <w:rsid w:val="00EF346F"/>
    <w:rsid w:val="00F107E8"/>
    <w:rsid w:val="00F12A03"/>
    <w:rsid w:val="00F86595"/>
    <w:rsid w:val="00F907B6"/>
    <w:rsid w:val="00FA160A"/>
    <w:rsid w:val="00FC1D5F"/>
    <w:rsid w:val="00FD5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0D5338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87160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F86595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F86595"/>
    <w:rPr>
      <w:color w:val="605E5C"/>
      <w:shd w:val="clear" w:color="auto" w:fill="E1DFDD"/>
    </w:rPr>
  </w:style>
  <w:style w:type="paragraph" w:customStyle="1" w:styleId="Default">
    <w:name w:val="Default"/>
    <w:rsid w:val="002E0FD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1268F8"/>
    <w:pPr>
      <w:ind w:left="720"/>
      <w:contextualSpacing/>
    </w:pPr>
  </w:style>
  <w:style w:type="table" w:styleId="Tabelamrea">
    <w:name w:val="Table Grid"/>
    <w:basedOn w:val="Navadnatabela"/>
    <w:uiPriority w:val="39"/>
    <w:rsid w:val="009433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Navadnatabela4">
    <w:name w:val="Plain Table 4"/>
    <w:basedOn w:val="Navadnatabela"/>
    <w:uiPriority w:val="44"/>
    <w:rsid w:val="0094339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Glava">
    <w:name w:val="header"/>
    <w:basedOn w:val="Navaden"/>
    <w:link w:val="GlavaZnak"/>
    <w:uiPriority w:val="99"/>
    <w:unhideWhenUsed/>
    <w:rsid w:val="00F90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907B6"/>
  </w:style>
  <w:style w:type="paragraph" w:styleId="Noga">
    <w:name w:val="footer"/>
    <w:basedOn w:val="Navaden"/>
    <w:link w:val="NogaZnak"/>
    <w:uiPriority w:val="99"/>
    <w:unhideWhenUsed/>
    <w:rsid w:val="00F90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907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33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1047</Characters>
  <Application>Microsoft Office Word</Application>
  <DocSecurity>2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2021-03-17T16:57:00Z</dcterms:created>
  <dcterms:modified xsi:type="dcterms:W3CDTF">2021-03-17T16:59:00Z</dcterms:modified>
</cp:coreProperties>
</file>