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11868" w14:textId="1A1C09C0" w:rsidR="00D62AAC" w:rsidRDefault="003E7CA6" w:rsidP="00FC774D">
      <w:r>
        <w:rPr>
          <w:noProof/>
        </w:rPr>
        <w:drawing>
          <wp:anchor distT="0" distB="0" distL="114300" distR="114300" simplePos="0" relativeHeight="251658240" behindDoc="1" locked="0" layoutInCell="1" allowOverlap="1" wp14:anchorId="4A9D4B0B" wp14:editId="2334A0F1">
            <wp:simplePos x="0" y="0"/>
            <wp:positionH relativeFrom="column">
              <wp:posOffset>-344805</wp:posOffset>
            </wp:positionH>
            <wp:positionV relativeFrom="paragraph">
              <wp:posOffset>-477520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35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F54CB47" wp14:editId="350EF945">
                <wp:simplePos x="0" y="0"/>
                <wp:positionH relativeFrom="column">
                  <wp:posOffset>-94615</wp:posOffset>
                </wp:positionH>
                <wp:positionV relativeFrom="paragraph">
                  <wp:posOffset>-477520</wp:posOffset>
                </wp:positionV>
                <wp:extent cx="6172200" cy="1714500"/>
                <wp:effectExtent l="0" t="0" r="0" b="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786D8" w14:textId="77777777" w:rsidR="00A907D1" w:rsidRPr="0039278A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35CCEBEE" w14:textId="77777777" w:rsidR="00A907D1" w:rsidRDefault="00A907D1" w:rsidP="00A907D1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183CCAD" w14:textId="77777777" w:rsidR="00A907D1" w:rsidRDefault="00A907D1" w:rsidP="00A907D1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084FB9B4" w14:textId="77777777" w:rsidR="00A907D1" w:rsidRDefault="00A907D1" w:rsidP="00A907D1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7593F259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7C536DE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73D6CA45" w14:textId="77777777" w:rsidR="00A907D1" w:rsidRPr="0039278A" w:rsidRDefault="005C0922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</w:t>
                            </w:r>
                            <w:r w:rsidR="00006AE0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4483</w:t>
                            </w:r>
                          </w:p>
                          <w:p w14:paraId="121AC14A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2775F00D" w14:textId="77777777" w:rsidR="00A907D1" w:rsidRPr="0039278A" w:rsidRDefault="00A907D1" w:rsidP="00A907D1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54CB47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left:0;text-align:left;margin-left:-7.45pt;margin-top:-37.6pt;width:486pt;height:1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" stroked="f">
                <v:textbox>
                  <w:txbxContent>
                    <w:p w14:paraId="420786D8" w14:textId="77777777" w:rsidR="00A907D1" w:rsidRPr="0039278A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35CCEBEE" w14:textId="77777777" w:rsidR="00A907D1" w:rsidRDefault="00A907D1" w:rsidP="00A907D1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183CCAD" w14:textId="77777777" w:rsidR="00A907D1" w:rsidRDefault="00A907D1" w:rsidP="00A907D1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084FB9B4" w14:textId="77777777" w:rsidR="00A907D1" w:rsidRDefault="00A907D1" w:rsidP="00A907D1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7593F259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7C536DE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73D6CA45" w14:textId="77777777" w:rsidR="00A907D1" w:rsidRPr="0039278A" w:rsidRDefault="005C0922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</w:t>
                      </w:r>
                      <w:r w:rsidR="00006AE0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4483</w:t>
                      </w:r>
                    </w:p>
                    <w:p w14:paraId="121AC14A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2775F00D" w14:textId="77777777" w:rsidR="00A907D1" w:rsidRPr="0039278A" w:rsidRDefault="00A907D1" w:rsidP="00A907D1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0CA22753" w14:textId="77777777" w:rsidR="00FC774D" w:rsidRDefault="00FC774D" w:rsidP="00FC774D"/>
    <w:p w14:paraId="43CB50F3" w14:textId="77777777" w:rsidR="006A7B18" w:rsidRPr="000F389D" w:rsidRDefault="006A7B18" w:rsidP="00F7667C">
      <w:pPr>
        <w:pStyle w:val="Glava"/>
        <w:tabs>
          <w:tab w:val="left" w:pos="5112"/>
        </w:tabs>
        <w:spacing w:line="240" w:lineRule="exact"/>
        <w:rPr>
          <w:rFonts w:ascii="Republika" w:hAnsi="Republika"/>
          <w:sz w:val="16"/>
          <w:szCs w:val="16"/>
        </w:rPr>
      </w:pPr>
    </w:p>
    <w:p w14:paraId="69ED6426" w14:textId="77777777" w:rsidR="006A7B18" w:rsidRDefault="006A7B18" w:rsidP="006A7B18">
      <w:pPr>
        <w:jc w:val="center"/>
        <w:rPr>
          <w:b/>
        </w:rPr>
      </w:pPr>
    </w:p>
    <w:p w14:paraId="5327F8E5" w14:textId="77777777" w:rsidR="006A7B18" w:rsidRDefault="006A7B18" w:rsidP="006A7B18">
      <w:pPr>
        <w:jc w:val="center"/>
        <w:rPr>
          <w:b/>
        </w:rPr>
      </w:pPr>
    </w:p>
    <w:p w14:paraId="3F844308" w14:textId="77777777" w:rsidR="006A7B18" w:rsidRDefault="006A7B18" w:rsidP="006A7B18">
      <w:pPr>
        <w:jc w:val="center"/>
        <w:rPr>
          <w:b/>
        </w:rPr>
      </w:pPr>
      <w:r>
        <w:rPr>
          <w:b/>
        </w:rPr>
        <w:t>POROČILO O REDNEM INŠPEKCIJSKEM PREGLEDU NAPRAVE, KI LAHKO POVZROČI ONESNAŽEVANJE OKOLJA VEČJEGA OBSEGA</w:t>
      </w:r>
    </w:p>
    <w:p w14:paraId="500C5B94" w14:textId="68065C1A" w:rsidR="006A7B18" w:rsidRDefault="006A7B18" w:rsidP="006A7B18">
      <w:pPr>
        <w:jc w:val="center"/>
        <w:rPr>
          <w:b/>
        </w:rPr>
      </w:pPr>
    </w:p>
    <w:p w14:paraId="5708321A" w14:textId="0C76415C" w:rsidR="003E7CA6" w:rsidRDefault="003E7CA6" w:rsidP="006A7B18">
      <w:pPr>
        <w:jc w:val="center"/>
        <w:rPr>
          <w:b/>
        </w:rPr>
      </w:pPr>
      <w:r>
        <w:rPr>
          <w:b/>
        </w:rPr>
        <w:tab/>
      </w:r>
    </w:p>
    <w:p w14:paraId="570DCC37" w14:textId="2FB6248A" w:rsidR="003E7CA6" w:rsidRDefault="003E7CA6" w:rsidP="003E7CA6">
      <w:pPr>
        <w:jc w:val="left"/>
        <w:rPr>
          <w:bCs/>
        </w:rPr>
      </w:pPr>
      <w:r w:rsidRPr="003E7CA6">
        <w:rPr>
          <w:b/>
        </w:rPr>
        <w:t xml:space="preserve">Zavezanec: </w:t>
      </w:r>
      <w:r>
        <w:rPr>
          <w:b/>
        </w:rPr>
        <w:tab/>
      </w:r>
      <w:r>
        <w:rPr>
          <w:b/>
        </w:rPr>
        <w:tab/>
      </w:r>
      <w:r w:rsidRPr="003E7CA6">
        <w:rPr>
          <w:bCs/>
        </w:rPr>
        <w:t>PANVITA EKOTEH d.o.o., Lendavska 5, Rakičan, 9000 Murska Sobota</w:t>
      </w:r>
    </w:p>
    <w:p w14:paraId="49603FA4" w14:textId="77777777" w:rsidR="003E7CA6" w:rsidRDefault="003E7CA6" w:rsidP="003E7CA6">
      <w:pPr>
        <w:jc w:val="left"/>
        <w:rPr>
          <w:bCs/>
        </w:rPr>
      </w:pPr>
    </w:p>
    <w:p w14:paraId="47603C23" w14:textId="7DDDE9F5" w:rsidR="003E7CA6" w:rsidRPr="003E7CA6" w:rsidRDefault="003E7CA6" w:rsidP="003E7CA6">
      <w:pPr>
        <w:jc w:val="left"/>
        <w:rPr>
          <w:bCs/>
        </w:rPr>
      </w:pPr>
      <w:r w:rsidRPr="003E7CA6">
        <w:rPr>
          <w:b/>
        </w:rPr>
        <w:t>Naprava/lokacija:</w:t>
      </w:r>
      <w:r>
        <w:rPr>
          <w:b/>
        </w:rPr>
        <w:tab/>
      </w:r>
      <w:r w:rsidRPr="003E7CA6">
        <w:rPr>
          <w:bCs/>
        </w:rPr>
        <w:t>Ižakovci 188, 9231 Beltinci</w:t>
      </w:r>
    </w:p>
    <w:p w14:paraId="51EFE29B" w14:textId="77777777" w:rsidR="003E7CA6" w:rsidRPr="003E7CA6" w:rsidRDefault="003E7CA6" w:rsidP="003E7CA6">
      <w:pPr>
        <w:jc w:val="left"/>
        <w:rPr>
          <w:b/>
        </w:rPr>
      </w:pPr>
    </w:p>
    <w:p w14:paraId="7AD5309E" w14:textId="38966CEF" w:rsidR="003E7CA6" w:rsidRPr="003E7CA6" w:rsidRDefault="003E7CA6" w:rsidP="003E7CA6">
      <w:pPr>
        <w:jc w:val="left"/>
        <w:rPr>
          <w:b/>
        </w:rPr>
      </w:pPr>
      <w:r w:rsidRPr="003E7CA6">
        <w:rPr>
          <w:b/>
        </w:rPr>
        <w:t xml:space="preserve">Datum pregleda: </w:t>
      </w:r>
      <w:r>
        <w:rPr>
          <w:b/>
        </w:rPr>
        <w:tab/>
      </w:r>
      <w:r w:rsidRPr="003E7CA6">
        <w:rPr>
          <w:b/>
        </w:rPr>
        <w:t>20. 10. 2021</w:t>
      </w:r>
    </w:p>
    <w:p w14:paraId="5FB71535" w14:textId="77777777" w:rsidR="003E7CA6" w:rsidRPr="003E7CA6" w:rsidRDefault="003E7CA6" w:rsidP="003E7CA6">
      <w:pPr>
        <w:jc w:val="left"/>
        <w:rPr>
          <w:b/>
        </w:rPr>
      </w:pPr>
    </w:p>
    <w:p w14:paraId="069008E8" w14:textId="77777777" w:rsidR="003E7CA6" w:rsidRPr="003E7CA6" w:rsidRDefault="003E7CA6" w:rsidP="003E7CA6">
      <w:pPr>
        <w:jc w:val="left"/>
        <w:rPr>
          <w:b/>
        </w:rPr>
      </w:pPr>
      <w:r w:rsidRPr="003E7CA6">
        <w:rPr>
          <w:b/>
        </w:rPr>
        <w:t>Okoljevarstveno dovoljenje (OVD) številka:</w:t>
      </w:r>
    </w:p>
    <w:p w14:paraId="5EB272CA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 xml:space="preserve">35407-11/2009-17 z dne 11. 7. 2011, </w:t>
      </w:r>
    </w:p>
    <w:p w14:paraId="7EEA864C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 xml:space="preserve">spremenjenega z odločbama številka: </w:t>
      </w:r>
    </w:p>
    <w:p w14:paraId="062F066D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ab/>
      </w:r>
      <w:r w:rsidRPr="003E7CA6">
        <w:rPr>
          <w:bCs/>
        </w:rPr>
        <w:tab/>
      </w:r>
      <w:r w:rsidRPr="003E7CA6">
        <w:rPr>
          <w:bCs/>
        </w:rPr>
        <w:tab/>
        <w:t xml:space="preserve">35406-48/2014-6 z dne 23. 4. 2015 in </w:t>
      </w:r>
    </w:p>
    <w:p w14:paraId="55163DF7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ab/>
      </w:r>
      <w:r w:rsidRPr="003E7CA6">
        <w:rPr>
          <w:bCs/>
        </w:rPr>
        <w:tab/>
      </w:r>
      <w:r w:rsidRPr="003E7CA6">
        <w:rPr>
          <w:bCs/>
        </w:rPr>
        <w:tab/>
        <w:t xml:space="preserve">35406-51/2017-21 z dne 15. 4. 2019. </w:t>
      </w:r>
    </w:p>
    <w:p w14:paraId="515419AD" w14:textId="77777777" w:rsidR="003E7CA6" w:rsidRPr="003E7CA6" w:rsidRDefault="003E7CA6" w:rsidP="003E7CA6">
      <w:pPr>
        <w:jc w:val="left"/>
        <w:rPr>
          <w:b/>
        </w:rPr>
      </w:pPr>
    </w:p>
    <w:p w14:paraId="2269DFBC" w14:textId="77777777" w:rsidR="003E7CA6" w:rsidRPr="003E7CA6" w:rsidRDefault="003E7CA6" w:rsidP="003E7CA6">
      <w:pPr>
        <w:jc w:val="left"/>
        <w:rPr>
          <w:b/>
        </w:rPr>
      </w:pPr>
      <w:r w:rsidRPr="003E7CA6">
        <w:rPr>
          <w:b/>
        </w:rPr>
        <w:t xml:space="preserve">Usklajenost z OVD: </w:t>
      </w:r>
    </w:p>
    <w:p w14:paraId="1D4D5029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 xml:space="preserve">Pri pregledu je ugotovljeno, da zavezanec zagotavlja predpisano ravnanje z odpadki, ki nastajajo pri obratovanju naprave ter ima urejeno skladiščenje odpadkov in nevarnih snovi. </w:t>
      </w:r>
    </w:p>
    <w:p w14:paraId="3A08F0FD" w14:textId="77777777" w:rsidR="003E7CA6" w:rsidRPr="003E7CA6" w:rsidRDefault="003E7CA6" w:rsidP="003E7CA6">
      <w:pPr>
        <w:jc w:val="left"/>
        <w:rPr>
          <w:bCs/>
        </w:rPr>
      </w:pPr>
    </w:p>
    <w:p w14:paraId="0411E751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 xml:space="preserve">Glede na izkazana poročila o obratovalnem monitoringu meritev hrupa v okolju ni bilo ugotovljenih preseganj mejnih vrednosti. </w:t>
      </w:r>
    </w:p>
    <w:p w14:paraId="3DE3B3E4" w14:textId="77777777" w:rsidR="003E7CA6" w:rsidRPr="003E7CA6" w:rsidRDefault="003E7CA6" w:rsidP="003E7CA6">
      <w:pPr>
        <w:jc w:val="left"/>
        <w:rPr>
          <w:bCs/>
        </w:rPr>
      </w:pPr>
    </w:p>
    <w:p w14:paraId="637904C6" w14:textId="77777777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>O ravnanju z odpadki zavezanec pravočasno poroča.</w:t>
      </w:r>
    </w:p>
    <w:p w14:paraId="34B8FCB1" w14:textId="77777777" w:rsidR="003E7CA6" w:rsidRPr="003E7CA6" w:rsidRDefault="003E7CA6" w:rsidP="003E7CA6">
      <w:pPr>
        <w:jc w:val="left"/>
        <w:rPr>
          <w:bCs/>
        </w:rPr>
      </w:pPr>
    </w:p>
    <w:p w14:paraId="37C2E732" w14:textId="4EF91595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 xml:space="preserve">Zavezancu je bila izdana odločba, da mora zagotoviti obratovalni monitoring in izvesti meritve emisij snovi v zrak iz vira emisije Kogeneracija, tehnološke enote – nepremični motor z notranjim zgorevanjem JMC 312 GS – B.LC (625 </w:t>
      </w:r>
      <w:proofErr w:type="spellStart"/>
      <w:r w:rsidRPr="003E7CA6">
        <w:rPr>
          <w:bCs/>
        </w:rPr>
        <w:t>Kw</w:t>
      </w:r>
      <w:proofErr w:type="spellEnd"/>
      <w:r w:rsidRPr="003E7CA6">
        <w:rPr>
          <w:bCs/>
        </w:rPr>
        <w:t xml:space="preserve">), izpust z oznako Z2, </w:t>
      </w:r>
      <w:proofErr w:type="spellStart"/>
      <w:r w:rsidRPr="003E7CA6">
        <w:rPr>
          <w:bCs/>
        </w:rPr>
        <w:t>bioplinarne</w:t>
      </w:r>
      <w:proofErr w:type="spellEnd"/>
      <w:r w:rsidRPr="003E7CA6">
        <w:rPr>
          <w:bCs/>
        </w:rPr>
        <w:t xml:space="preserve"> </w:t>
      </w:r>
      <w:proofErr w:type="spellStart"/>
      <w:r w:rsidRPr="003E7CA6">
        <w:rPr>
          <w:bCs/>
        </w:rPr>
        <w:t>Nemščak</w:t>
      </w:r>
      <w:proofErr w:type="spellEnd"/>
      <w:r w:rsidRPr="003E7CA6">
        <w:rPr>
          <w:bCs/>
        </w:rPr>
        <w:t xml:space="preserve"> v skladu s okoljevarstvenim dovoljenjem za obratovanje naprave, ki lahko povzroča onesnaževanje okolja večjega obsega št. 35407-11/2009-17  z dne 11. 7. 2011,  spremenjenega z odločbama št. 35406-48/2014-6 z dne 23. 4. 2015 in 35406-51/2017-21 z dne 15. 4. 2019 z rokom do 31. 12. 2021, načrtovani je kontrolni inšpekcijski pregled. </w:t>
      </w:r>
    </w:p>
    <w:p w14:paraId="4B2C3B49" w14:textId="77777777" w:rsidR="003E7CA6" w:rsidRPr="003E7CA6" w:rsidRDefault="003E7CA6" w:rsidP="003E7CA6">
      <w:pPr>
        <w:jc w:val="left"/>
        <w:rPr>
          <w:b/>
        </w:rPr>
      </w:pPr>
    </w:p>
    <w:p w14:paraId="1C5B8240" w14:textId="77777777" w:rsidR="003E7CA6" w:rsidRPr="003E7CA6" w:rsidRDefault="003E7CA6" w:rsidP="003E7CA6">
      <w:pPr>
        <w:jc w:val="left"/>
        <w:rPr>
          <w:b/>
        </w:rPr>
      </w:pPr>
      <w:r w:rsidRPr="003E7CA6">
        <w:rPr>
          <w:b/>
        </w:rPr>
        <w:t>Zaključki/naslednje aktivnosti:</w:t>
      </w:r>
    </w:p>
    <w:p w14:paraId="114D4941" w14:textId="165AB3D8" w:rsidR="003E7CA6" w:rsidRPr="003E7CA6" w:rsidRDefault="003E7CA6" w:rsidP="003E7CA6">
      <w:pPr>
        <w:jc w:val="left"/>
        <w:rPr>
          <w:bCs/>
        </w:rPr>
      </w:pPr>
      <w:r w:rsidRPr="003E7CA6">
        <w:rPr>
          <w:bCs/>
        </w:rPr>
        <w:t>Naslednji redni inšpekcijski pregled bo predviden v skladu s planom inšpektorata.</w:t>
      </w:r>
    </w:p>
    <w:sectPr w:rsidR="003E7CA6" w:rsidRPr="003E7CA6" w:rsidSect="00F32CDE">
      <w:headerReference w:type="default" r:id="rId9"/>
      <w:type w:val="continuous"/>
      <w:pgSz w:w="11906" w:h="16838"/>
      <w:pgMar w:top="1021" w:right="1701" w:bottom="1134" w:left="1701" w:header="708" w:footer="8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81F100" w14:textId="77777777" w:rsidR="00865B46" w:rsidRDefault="00865B46">
      <w:r>
        <w:separator/>
      </w:r>
    </w:p>
  </w:endnote>
  <w:endnote w:type="continuationSeparator" w:id="0">
    <w:p w14:paraId="1A9A4A7A" w14:textId="77777777" w:rsidR="00865B46" w:rsidRDefault="0086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50AC0" w14:textId="77777777" w:rsidR="00865B46" w:rsidRDefault="00865B46">
      <w:r>
        <w:separator/>
      </w:r>
    </w:p>
  </w:footnote>
  <w:footnote w:type="continuationSeparator" w:id="0">
    <w:p w14:paraId="5F57DCA9" w14:textId="77777777" w:rsidR="00865B46" w:rsidRDefault="00865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46651" w14:textId="77777777" w:rsidR="0003207E" w:rsidRDefault="000320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449DD"/>
    <w:multiLevelType w:val="hybridMultilevel"/>
    <w:tmpl w:val="CA3292F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7500"/>
        </w:tabs>
        <w:ind w:left="75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8220"/>
        </w:tabs>
        <w:ind w:left="82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8940"/>
        </w:tabs>
        <w:ind w:left="89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9660"/>
        </w:tabs>
        <w:ind w:left="96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10380"/>
        </w:tabs>
        <w:ind w:left="103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11100"/>
        </w:tabs>
        <w:ind w:left="11100" w:hanging="360"/>
      </w:pPr>
      <w:rPr>
        <w:rFonts w:ascii="Wingdings" w:hAnsi="Wingdings" w:hint="default"/>
      </w:rPr>
    </w:lvl>
  </w:abstractNum>
  <w:abstractNum w:abstractNumId="1" w15:restartNumberingAfterBreak="0">
    <w:nsid w:val="23CF02D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971534E"/>
    <w:multiLevelType w:val="hybridMultilevel"/>
    <w:tmpl w:val="5614AA4E"/>
    <w:lvl w:ilvl="0" w:tplc="231C6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61EDA"/>
    <w:multiLevelType w:val="hybridMultilevel"/>
    <w:tmpl w:val="7820FE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065E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47F42FF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2B705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1B"/>
    <w:rsid w:val="00006AE0"/>
    <w:rsid w:val="0003207E"/>
    <w:rsid w:val="000771A7"/>
    <w:rsid w:val="000E1B2E"/>
    <w:rsid w:val="000F389D"/>
    <w:rsid w:val="001077AC"/>
    <w:rsid w:val="00130867"/>
    <w:rsid w:val="00134E31"/>
    <w:rsid w:val="0015060D"/>
    <w:rsid w:val="001A1D58"/>
    <w:rsid w:val="001F62EB"/>
    <w:rsid w:val="00202F7D"/>
    <w:rsid w:val="00210648"/>
    <w:rsid w:val="0027723E"/>
    <w:rsid w:val="00294864"/>
    <w:rsid w:val="002E1505"/>
    <w:rsid w:val="00345D82"/>
    <w:rsid w:val="00347EA9"/>
    <w:rsid w:val="0036223C"/>
    <w:rsid w:val="003B3A7C"/>
    <w:rsid w:val="003D70D7"/>
    <w:rsid w:val="003E7CA6"/>
    <w:rsid w:val="003F416F"/>
    <w:rsid w:val="003F571D"/>
    <w:rsid w:val="004046DD"/>
    <w:rsid w:val="00432523"/>
    <w:rsid w:val="00435B59"/>
    <w:rsid w:val="00443F5A"/>
    <w:rsid w:val="00450FB1"/>
    <w:rsid w:val="004633B9"/>
    <w:rsid w:val="00465FE1"/>
    <w:rsid w:val="00485D0C"/>
    <w:rsid w:val="0049725A"/>
    <w:rsid w:val="004B4F9B"/>
    <w:rsid w:val="004E6742"/>
    <w:rsid w:val="004F0813"/>
    <w:rsid w:val="005141BE"/>
    <w:rsid w:val="005177FF"/>
    <w:rsid w:val="005535E4"/>
    <w:rsid w:val="00562698"/>
    <w:rsid w:val="005A39C4"/>
    <w:rsid w:val="005B638B"/>
    <w:rsid w:val="005B649E"/>
    <w:rsid w:val="005C0922"/>
    <w:rsid w:val="005D1523"/>
    <w:rsid w:val="005D4BF6"/>
    <w:rsid w:val="00614816"/>
    <w:rsid w:val="006273D8"/>
    <w:rsid w:val="00644665"/>
    <w:rsid w:val="00656571"/>
    <w:rsid w:val="00661B42"/>
    <w:rsid w:val="00661CE7"/>
    <w:rsid w:val="00676B09"/>
    <w:rsid w:val="0068024E"/>
    <w:rsid w:val="006A2CEA"/>
    <w:rsid w:val="006A7B18"/>
    <w:rsid w:val="006B6D63"/>
    <w:rsid w:val="006C52C2"/>
    <w:rsid w:val="006C7F29"/>
    <w:rsid w:val="00700106"/>
    <w:rsid w:val="007151A2"/>
    <w:rsid w:val="00733681"/>
    <w:rsid w:val="007459DC"/>
    <w:rsid w:val="00746238"/>
    <w:rsid w:val="0074735B"/>
    <w:rsid w:val="0077214B"/>
    <w:rsid w:val="00772944"/>
    <w:rsid w:val="00774179"/>
    <w:rsid w:val="00782046"/>
    <w:rsid w:val="007B306C"/>
    <w:rsid w:val="007B6DCB"/>
    <w:rsid w:val="007B6EDE"/>
    <w:rsid w:val="007C2FCE"/>
    <w:rsid w:val="007F4EDC"/>
    <w:rsid w:val="00806891"/>
    <w:rsid w:val="0081708B"/>
    <w:rsid w:val="0082164C"/>
    <w:rsid w:val="008247B1"/>
    <w:rsid w:val="00850DE1"/>
    <w:rsid w:val="00865B46"/>
    <w:rsid w:val="0088508F"/>
    <w:rsid w:val="008A2740"/>
    <w:rsid w:val="008B3E4A"/>
    <w:rsid w:val="008D1A59"/>
    <w:rsid w:val="008D5635"/>
    <w:rsid w:val="008E2FCD"/>
    <w:rsid w:val="009156CC"/>
    <w:rsid w:val="00967905"/>
    <w:rsid w:val="009A33DF"/>
    <w:rsid w:val="009A783F"/>
    <w:rsid w:val="009E70DF"/>
    <w:rsid w:val="00A10586"/>
    <w:rsid w:val="00A15182"/>
    <w:rsid w:val="00A3505D"/>
    <w:rsid w:val="00A37DA7"/>
    <w:rsid w:val="00A454D9"/>
    <w:rsid w:val="00A84945"/>
    <w:rsid w:val="00A900C0"/>
    <w:rsid w:val="00A907D1"/>
    <w:rsid w:val="00A977F6"/>
    <w:rsid w:val="00AA1F79"/>
    <w:rsid w:val="00AC3A42"/>
    <w:rsid w:val="00AF2157"/>
    <w:rsid w:val="00AF4678"/>
    <w:rsid w:val="00B1189A"/>
    <w:rsid w:val="00B4381B"/>
    <w:rsid w:val="00B626C1"/>
    <w:rsid w:val="00B70D61"/>
    <w:rsid w:val="00B80B85"/>
    <w:rsid w:val="00BB6404"/>
    <w:rsid w:val="00BD26BC"/>
    <w:rsid w:val="00BE4C51"/>
    <w:rsid w:val="00BE7EA7"/>
    <w:rsid w:val="00C47321"/>
    <w:rsid w:val="00C50781"/>
    <w:rsid w:val="00C67897"/>
    <w:rsid w:val="00C74D79"/>
    <w:rsid w:val="00C80246"/>
    <w:rsid w:val="00C92634"/>
    <w:rsid w:val="00CA4A28"/>
    <w:rsid w:val="00CB5E95"/>
    <w:rsid w:val="00CE0AFF"/>
    <w:rsid w:val="00CF2428"/>
    <w:rsid w:val="00D62AAC"/>
    <w:rsid w:val="00E076FA"/>
    <w:rsid w:val="00E320E5"/>
    <w:rsid w:val="00E34806"/>
    <w:rsid w:val="00E65B57"/>
    <w:rsid w:val="00E74FCB"/>
    <w:rsid w:val="00E75650"/>
    <w:rsid w:val="00E82DD3"/>
    <w:rsid w:val="00E915F5"/>
    <w:rsid w:val="00E946DF"/>
    <w:rsid w:val="00ED057C"/>
    <w:rsid w:val="00ED49BB"/>
    <w:rsid w:val="00EE6E53"/>
    <w:rsid w:val="00F16F51"/>
    <w:rsid w:val="00F20767"/>
    <w:rsid w:val="00F32CDE"/>
    <w:rsid w:val="00F405CC"/>
    <w:rsid w:val="00F67BFC"/>
    <w:rsid w:val="00F7667C"/>
    <w:rsid w:val="00F90740"/>
    <w:rsid w:val="00FB137A"/>
    <w:rsid w:val="00FB2C0C"/>
    <w:rsid w:val="00FB2FDF"/>
    <w:rsid w:val="00FC73F9"/>
    <w:rsid w:val="00FC774D"/>
    <w:rsid w:val="00FE331B"/>
    <w:rsid w:val="00FF1C5F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210AB7C"/>
  <w15:chartTrackingRefBased/>
  <w15:docId w15:val="{C565FE60-61F3-4A82-B56B-8394419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32523"/>
    <w:pPr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sz w:val="24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b/>
      <w:sz w:val="24"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pis">
    <w:name w:val="caption"/>
    <w:basedOn w:val="Navaden"/>
    <w:next w:val="Navaden"/>
    <w:qFormat/>
    <w:pPr>
      <w:pBdr>
        <w:bottom w:val="single" w:sz="6" w:space="1" w:color="auto"/>
        <w:between w:val="single" w:sz="6" w:space="1" w:color="auto"/>
      </w:pBdr>
      <w:ind w:right="3917"/>
      <w:jc w:val="center"/>
    </w:pPr>
    <w:rPr>
      <w:b/>
    </w:rPr>
  </w:style>
  <w:style w:type="paragraph" w:styleId="Blokbesedila">
    <w:name w:val="Block Text"/>
    <w:basedOn w:val="Navaden"/>
    <w:pPr>
      <w:ind w:left="2268" w:right="2359"/>
      <w:jc w:val="center"/>
    </w:pPr>
    <w:rPr>
      <w:sz w:val="16"/>
    </w:rPr>
  </w:style>
  <w:style w:type="character" w:styleId="Hiperpovezava">
    <w:name w:val="Hyperlink"/>
    <w:rsid w:val="008247B1"/>
    <w:rPr>
      <w:color w:val="000080"/>
      <w:u w:val="single"/>
    </w:rPr>
  </w:style>
  <w:style w:type="paragraph" w:styleId="Glava">
    <w:name w:val="header"/>
    <w:basedOn w:val="Navaden"/>
    <w:link w:val="GlavaZnak"/>
    <w:rsid w:val="00CB5E95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CB5E95"/>
  </w:style>
  <w:style w:type="character" w:customStyle="1" w:styleId="GlavaZnak">
    <w:name w:val="Glava Znak"/>
    <w:link w:val="Glava"/>
    <w:rsid w:val="00A900C0"/>
    <w:rPr>
      <w:sz w:val="24"/>
      <w:lang w:val="sl-SI" w:eastAsia="sl-SI" w:bidi="ar-SA"/>
    </w:rPr>
  </w:style>
  <w:style w:type="table" w:styleId="Tabelamrea">
    <w:name w:val="Table Grid"/>
    <w:basedOn w:val="Navadnatabela"/>
    <w:uiPriority w:val="59"/>
    <w:rsid w:val="0082164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rsid w:val="00BB6404"/>
    <w:pPr>
      <w:tabs>
        <w:tab w:val="center" w:pos="4536"/>
        <w:tab w:val="right" w:pos="9072"/>
      </w:tabs>
    </w:pPr>
  </w:style>
  <w:style w:type="paragraph" w:customStyle="1" w:styleId="a1s0">
    <w:name w:val="a1 s0"/>
    <w:basedOn w:val="Navaden"/>
    <w:rsid w:val="004046D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f21">
    <w:name w:val="f21"/>
    <w:rsid w:val="004046DD"/>
    <w:rPr>
      <w:rFonts w:ascii="Arial" w:hAnsi="Arial" w:cs="Arial" w:hint="default"/>
      <w:color w:val="000000"/>
      <w:sz w:val="20"/>
      <w:szCs w:val="20"/>
    </w:rPr>
  </w:style>
  <w:style w:type="paragraph" w:customStyle="1" w:styleId="datumtevilka">
    <w:name w:val="datum številka"/>
    <w:basedOn w:val="Navaden"/>
    <w:qFormat/>
    <w:rsid w:val="008D5635"/>
    <w:pPr>
      <w:tabs>
        <w:tab w:val="left" w:pos="1701"/>
      </w:tabs>
      <w:spacing w:line="260" w:lineRule="atLeast"/>
      <w:jc w:val="left"/>
    </w:pPr>
  </w:style>
  <w:style w:type="character" w:styleId="Krepko">
    <w:name w:val="Strong"/>
    <w:basedOn w:val="Privzetapisavaodstavka"/>
    <w:qFormat/>
    <w:rsid w:val="003E7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K\Application%20Data\Microsoft\Predloge\In&#353;pekcija\Dopis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7A351-810C-44D1-A528-B67D8E254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Dopis.dot</Template>
  <TotalTime>0</TotalTime>
  <Pages>1</Pages>
  <Words>214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IRSOP</dc:creator>
  <cp:keywords/>
  <cp:lastModifiedBy>Darija Dolenc Ulčar</cp:lastModifiedBy>
  <cp:revision>2</cp:revision>
  <cp:lastPrinted>2014-02-12T09:30:00Z</cp:lastPrinted>
  <dcterms:created xsi:type="dcterms:W3CDTF">2022-01-24T15:14:00Z</dcterms:created>
  <dcterms:modified xsi:type="dcterms:W3CDTF">2022-01-24T15:14:00Z</dcterms:modified>
</cp:coreProperties>
</file>