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1C9979A0" w14:textId="77777777" w:rsid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BF8A57B" w14:textId="77777777" w:rsidR="00A76C93" w:rsidRPr="00A76C93" w:rsidRDefault="00A76C93" w:rsidP="00A76C9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Zavezanec:</w:t>
      </w:r>
    </w:p>
    <w:p w14:paraId="5CF11328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 xml:space="preserve">Livar </w:t>
      </w:r>
      <w:proofErr w:type="spellStart"/>
      <w:r w:rsidRPr="00A76C93">
        <w:rPr>
          <w:color w:val="auto"/>
          <w:sz w:val="20"/>
          <w:szCs w:val="20"/>
        </w:rPr>
        <w:t>d.d</w:t>
      </w:r>
      <w:proofErr w:type="spellEnd"/>
      <w:r w:rsidRPr="00A76C93">
        <w:rPr>
          <w:color w:val="auto"/>
          <w:sz w:val="20"/>
          <w:szCs w:val="20"/>
        </w:rPr>
        <w:t>., Ljubljanska cesta 43, Ivančna Gorica</w:t>
      </w:r>
    </w:p>
    <w:p w14:paraId="2778DD91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2D8DD10" w14:textId="77777777" w:rsidR="00A76C93" w:rsidRPr="00A76C93" w:rsidRDefault="00A76C93" w:rsidP="00A76C9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Naprava / lokacija:</w:t>
      </w:r>
    </w:p>
    <w:p w14:paraId="34A5A367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 xml:space="preserve">Naprava za taljenje in litje sive in </w:t>
      </w:r>
      <w:proofErr w:type="spellStart"/>
      <w:r w:rsidRPr="00A76C93">
        <w:rPr>
          <w:color w:val="auto"/>
          <w:sz w:val="20"/>
          <w:szCs w:val="20"/>
        </w:rPr>
        <w:t>nodularne</w:t>
      </w:r>
      <w:proofErr w:type="spellEnd"/>
      <w:r w:rsidRPr="00A76C93">
        <w:rPr>
          <w:color w:val="auto"/>
          <w:sz w:val="20"/>
          <w:szCs w:val="20"/>
        </w:rPr>
        <w:t xml:space="preserve"> litine s proizvodno zmogljivostjo taljenja 300</w:t>
      </w:r>
    </w:p>
    <w:p w14:paraId="517A722B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ton/dan.</w:t>
      </w:r>
    </w:p>
    <w:p w14:paraId="617ACDF6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PC Črnomelj, Ulica heroja Starihe 17, 8340 Črnomelj</w:t>
      </w:r>
    </w:p>
    <w:p w14:paraId="3F3C3740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042066C6" w14:textId="77777777" w:rsidR="00A76C93" w:rsidRPr="00A76C93" w:rsidRDefault="00A76C93" w:rsidP="00A76C9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Datum pregleda:</w:t>
      </w:r>
    </w:p>
    <w:p w14:paraId="6A136935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11.9.2019</w:t>
      </w:r>
    </w:p>
    <w:p w14:paraId="72A7DFBD" w14:textId="77777777" w:rsid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3172ED0D" w14:textId="77777777" w:rsid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Okoljevarstveno dovoljenje (OVD), številka</w:t>
      </w:r>
      <w:r w:rsidRPr="00A76C93">
        <w:rPr>
          <w:color w:val="auto"/>
          <w:sz w:val="20"/>
          <w:szCs w:val="20"/>
        </w:rPr>
        <w:t>:</w:t>
      </w:r>
      <w:r w:rsidRPr="00A76C93">
        <w:rPr>
          <w:color w:val="auto"/>
          <w:sz w:val="20"/>
          <w:szCs w:val="20"/>
        </w:rPr>
        <w:t xml:space="preserve"> </w:t>
      </w:r>
    </w:p>
    <w:p w14:paraId="6A0E1346" w14:textId="5C7FE4A1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35407-98/2006-15 z dne 13.4.2010</w:t>
      </w:r>
    </w:p>
    <w:p w14:paraId="39065BF1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35406-35/2013-3 z dne 13.6.2014</w:t>
      </w:r>
    </w:p>
    <w:p w14:paraId="4402092A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35406-14/2015-9 z dne 29.7.2015</w:t>
      </w:r>
    </w:p>
    <w:p w14:paraId="1D265738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2ECB358" w14:textId="77777777" w:rsidR="00A76C93" w:rsidRPr="00A76C93" w:rsidRDefault="00A76C93" w:rsidP="00A76C9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Usklajenost z OVD:</w:t>
      </w:r>
    </w:p>
    <w:p w14:paraId="2DA9130F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DA: v obsegu navedenem v zapisniku številka 06182-2731/2018-18 z dne 11.9.2019.</w:t>
      </w:r>
    </w:p>
    <w:p w14:paraId="4A4CE2FE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Inšpekcijski nadzor je bil opravljen v zvezi z nadzorom in z zahtevami izdanega</w:t>
      </w:r>
    </w:p>
    <w:p w14:paraId="02ACFB20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Okoljevarstvenega dovoljenja (OVD) z vsemi spremembami po spodaj navedenih področij:</w:t>
      </w:r>
    </w:p>
    <w:p w14:paraId="412AADBA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ravnanjem z odpadki</w:t>
      </w:r>
    </w:p>
    <w:p w14:paraId="1D578DC5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hrupom v okolje</w:t>
      </w:r>
    </w:p>
    <w:p w14:paraId="42E676D6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emisijami snovi v vode</w:t>
      </w:r>
    </w:p>
    <w:p w14:paraId="1E69D965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rabo vode</w:t>
      </w:r>
    </w:p>
    <w:p w14:paraId="5DC5AF83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ravnanjem z embalažo in odpadno embalažo</w:t>
      </w:r>
    </w:p>
    <w:p w14:paraId="03EB1ACC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emisijami snovi v zrak</w:t>
      </w:r>
    </w:p>
    <w:p w14:paraId="6D6FAE4B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elektromagnetno sevanje</w:t>
      </w:r>
    </w:p>
    <w:p w14:paraId="707E5733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okoljevarstvenimi zahtevami za učinkovito rabo vode in energije</w:t>
      </w:r>
    </w:p>
    <w:p w14:paraId="39E4255B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skladiščenjem nevarnih snovi</w:t>
      </w:r>
    </w:p>
    <w:p w14:paraId="0079E835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- drugimi posebnimi zahtevami iz OVD</w:t>
      </w:r>
    </w:p>
    <w:p w14:paraId="5FCDEC0E" w14:textId="3DE05DB2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79E5B4C4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Na inšpekcijskem pregledu po vseh področjih nadzora ni bilo ugotovljenih nepravilnosti, zato ni</w:t>
      </w:r>
    </w:p>
    <w:p w14:paraId="7C54CD25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bilo izrečenih nobenih ukrepov v inšpekcijskem postopku.</w:t>
      </w:r>
    </w:p>
    <w:p w14:paraId="5C4EEDB7" w14:textId="77777777" w:rsidR="00A76C93" w:rsidRPr="00A76C93" w:rsidRDefault="00A76C93" w:rsidP="00A76C9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B026743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b/>
          <w:bCs/>
          <w:color w:val="auto"/>
          <w:sz w:val="20"/>
          <w:szCs w:val="20"/>
        </w:rPr>
        <w:t>Zaključki / naslednje aktivnosti</w:t>
      </w:r>
      <w:r w:rsidRPr="00A76C93">
        <w:rPr>
          <w:color w:val="auto"/>
          <w:sz w:val="20"/>
          <w:szCs w:val="20"/>
        </w:rPr>
        <w:t>:</w:t>
      </w:r>
    </w:p>
    <w:p w14:paraId="064050C2" w14:textId="77777777" w:rsidR="00A76C93" w:rsidRPr="00A76C93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Naslednji redni inšpekcijski pregled bo opravljen glede na plan dela, izredni inšpekcijski pregled</w:t>
      </w:r>
    </w:p>
    <w:p w14:paraId="48DBDDC6" w14:textId="6C66C6AA" w:rsidR="002A12F0" w:rsidRPr="004E092F" w:rsidRDefault="00A76C93" w:rsidP="00A76C93">
      <w:pPr>
        <w:pStyle w:val="Default"/>
        <w:spacing w:line="260" w:lineRule="exact"/>
        <w:rPr>
          <w:color w:val="auto"/>
          <w:sz w:val="20"/>
          <w:szCs w:val="20"/>
        </w:rPr>
      </w:pPr>
      <w:r w:rsidRPr="00A76C93">
        <w:rPr>
          <w:color w:val="auto"/>
          <w:sz w:val="20"/>
          <w:szCs w:val="20"/>
        </w:rPr>
        <w:t>po potrebi na podlagi prioritete vseh prijav.</w:t>
      </w:r>
    </w:p>
    <w:sectPr w:rsidR="002A12F0" w:rsidRPr="004E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03929"/>
    <w:rsid w:val="00712D63"/>
    <w:rsid w:val="00741A82"/>
    <w:rsid w:val="00743706"/>
    <w:rsid w:val="00781975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76C93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2021-03-16T14:24:00Z</dcterms:created>
  <dcterms:modified xsi:type="dcterms:W3CDTF">2021-03-16T14:26:00Z</dcterms:modified>
</cp:coreProperties>
</file>