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0D1C5" w14:textId="16FAE6D2" w:rsidR="00D62AAC" w:rsidRDefault="00830354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6397CE7" wp14:editId="5E4C0F07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7BB44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45E81916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741744B8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3BB43DFB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97CE7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6747BB44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45E81916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741744B8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3BB43DFB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0E5C4750" w14:textId="77777777" w:rsidR="00FC774D" w:rsidRDefault="00FC774D" w:rsidP="00FC774D"/>
    <w:p w14:paraId="05288C40" w14:textId="77777777" w:rsidR="00774179" w:rsidRDefault="00774179" w:rsidP="00FC774D"/>
    <w:p w14:paraId="7F9931F6" w14:textId="77777777" w:rsidR="00774179" w:rsidRDefault="00774179" w:rsidP="00FC774D"/>
    <w:p w14:paraId="331EABD8" w14:textId="77777777" w:rsidR="00774179" w:rsidRDefault="00774179" w:rsidP="00FC774D"/>
    <w:p w14:paraId="3AB35283" w14:textId="77777777" w:rsidR="00FC774D" w:rsidRPr="00774179" w:rsidRDefault="00FC774D" w:rsidP="00FC774D">
      <w:pPr>
        <w:rPr>
          <w:sz w:val="8"/>
          <w:szCs w:val="8"/>
        </w:rPr>
      </w:pPr>
    </w:p>
    <w:p w14:paraId="0C714BA7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716FF3E5" w14:textId="77777777" w:rsidR="006A7B18" w:rsidRDefault="006A7B18" w:rsidP="00830354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6EEC9B2A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06098795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36A31334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292494F3" w14:textId="77777777" w:rsidR="006A7B18" w:rsidRDefault="006A7B18" w:rsidP="006A7B18">
      <w:pPr>
        <w:jc w:val="center"/>
        <w:rPr>
          <w:b/>
        </w:rPr>
      </w:pPr>
    </w:p>
    <w:p w14:paraId="7B72E6B2" w14:textId="77777777" w:rsidR="006A7B18" w:rsidRDefault="006A7B18" w:rsidP="006A7B18">
      <w:pPr>
        <w:jc w:val="center"/>
        <w:rPr>
          <w:b/>
        </w:rPr>
      </w:pPr>
    </w:p>
    <w:p w14:paraId="02093241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5D99732" w14:textId="018C0DD6" w:rsidR="006A7B18" w:rsidRDefault="006A7B18" w:rsidP="006A7B18">
      <w:pPr>
        <w:jc w:val="center"/>
        <w:rPr>
          <w:b/>
        </w:rPr>
      </w:pPr>
    </w:p>
    <w:p w14:paraId="74FB6CAF" w14:textId="6C855A47" w:rsidR="00830354" w:rsidRDefault="00830354" w:rsidP="006A7B18">
      <w:pPr>
        <w:jc w:val="center"/>
        <w:rPr>
          <w:b/>
        </w:rPr>
      </w:pPr>
    </w:p>
    <w:p w14:paraId="325C5963" w14:textId="66C96908" w:rsidR="00830354" w:rsidRPr="00830354" w:rsidRDefault="00830354" w:rsidP="00830354">
      <w:pPr>
        <w:jc w:val="left"/>
        <w:rPr>
          <w:b/>
        </w:rPr>
      </w:pPr>
      <w:r w:rsidRPr="00830354">
        <w:rPr>
          <w:b/>
        </w:rPr>
        <w:t>Zavezanec: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830354">
        <w:rPr>
          <w:bCs/>
        </w:rPr>
        <w:t>EKOREL d.o.o., Laze 18A, Kranj</w:t>
      </w:r>
    </w:p>
    <w:p w14:paraId="1BDE0435" w14:textId="77777777" w:rsidR="00830354" w:rsidRPr="00830354" w:rsidRDefault="00830354" w:rsidP="00830354">
      <w:pPr>
        <w:jc w:val="left"/>
        <w:rPr>
          <w:b/>
        </w:rPr>
      </w:pPr>
    </w:p>
    <w:p w14:paraId="582B2C0F" w14:textId="77777777" w:rsidR="00830354" w:rsidRPr="00830354" w:rsidRDefault="00830354" w:rsidP="00830354">
      <w:pPr>
        <w:jc w:val="left"/>
        <w:rPr>
          <w:bCs/>
        </w:rPr>
      </w:pPr>
      <w:r w:rsidRPr="00830354">
        <w:rPr>
          <w:b/>
        </w:rPr>
        <w:t>Naprava:</w:t>
      </w:r>
      <w:r>
        <w:rPr>
          <w:b/>
        </w:rPr>
        <w:tab/>
      </w:r>
      <w:r>
        <w:rPr>
          <w:b/>
        </w:rPr>
        <w:tab/>
      </w:r>
      <w:r w:rsidRPr="00830354">
        <w:rPr>
          <w:bCs/>
        </w:rPr>
        <w:t>Naprava za odstranjevanje nevarnih odpadkov s postopkom</w:t>
      </w:r>
    </w:p>
    <w:p w14:paraId="339479E1" w14:textId="7F16634A" w:rsidR="00830354" w:rsidRPr="00830354" w:rsidRDefault="00830354" w:rsidP="00830354">
      <w:pPr>
        <w:ind w:left="1416" w:firstLine="708"/>
        <w:jc w:val="left"/>
        <w:rPr>
          <w:bCs/>
        </w:rPr>
      </w:pPr>
      <w:r w:rsidRPr="00830354">
        <w:rPr>
          <w:bCs/>
        </w:rPr>
        <w:t xml:space="preserve">odstranjevanja D9 in zmogljivostjo 48,8 t/dan ter naprava za </w:t>
      </w:r>
    </w:p>
    <w:p w14:paraId="446DFC20" w14:textId="77777777" w:rsidR="00830354" w:rsidRPr="00830354" w:rsidRDefault="00830354" w:rsidP="00830354">
      <w:pPr>
        <w:ind w:left="1416" w:firstLine="708"/>
        <w:jc w:val="left"/>
        <w:rPr>
          <w:bCs/>
        </w:rPr>
      </w:pPr>
      <w:r w:rsidRPr="00830354">
        <w:rPr>
          <w:bCs/>
        </w:rPr>
        <w:t>predelavo odpadkov s postopkom predelave R12 in zmogljivostjo</w:t>
      </w:r>
    </w:p>
    <w:p w14:paraId="4A31197E" w14:textId="4A6E288C" w:rsidR="00830354" w:rsidRPr="00830354" w:rsidRDefault="00830354" w:rsidP="00830354">
      <w:pPr>
        <w:ind w:left="1416" w:firstLine="708"/>
        <w:jc w:val="left"/>
        <w:rPr>
          <w:bCs/>
        </w:rPr>
      </w:pPr>
      <w:r w:rsidRPr="00830354">
        <w:rPr>
          <w:bCs/>
        </w:rPr>
        <w:t xml:space="preserve">25,02 t/dan. </w:t>
      </w:r>
    </w:p>
    <w:p w14:paraId="69ABEF5D" w14:textId="77777777" w:rsidR="00830354" w:rsidRDefault="00830354" w:rsidP="00830354">
      <w:pPr>
        <w:jc w:val="left"/>
        <w:rPr>
          <w:b/>
        </w:rPr>
      </w:pPr>
    </w:p>
    <w:p w14:paraId="58ABC200" w14:textId="461D35F6" w:rsidR="00830354" w:rsidRPr="00830354" w:rsidRDefault="00830354" w:rsidP="00830354">
      <w:pPr>
        <w:jc w:val="left"/>
        <w:rPr>
          <w:bCs/>
        </w:rPr>
      </w:pPr>
      <w:r w:rsidRPr="00830354">
        <w:rPr>
          <w:b/>
        </w:rPr>
        <w:t xml:space="preserve">Lokacija: </w:t>
      </w:r>
      <w:r>
        <w:rPr>
          <w:b/>
        </w:rPr>
        <w:tab/>
      </w:r>
      <w:r>
        <w:rPr>
          <w:b/>
        </w:rPr>
        <w:tab/>
      </w:r>
      <w:r w:rsidRPr="00830354">
        <w:rPr>
          <w:bCs/>
        </w:rPr>
        <w:t>Laze 18A, Kranj</w:t>
      </w:r>
    </w:p>
    <w:p w14:paraId="282FC064" w14:textId="77777777" w:rsidR="00830354" w:rsidRDefault="00830354" w:rsidP="00830354">
      <w:pPr>
        <w:jc w:val="left"/>
        <w:rPr>
          <w:b/>
        </w:rPr>
      </w:pPr>
    </w:p>
    <w:p w14:paraId="043F9878" w14:textId="040AAA31" w:rsidR="00830354" w:rsidRPr="00830354" w:rsidRDefault="00830354" w:rsidP="00830354">
      <w:pPr>
        <w:jc w:val="left"/>
        <w:rPr>
          <w:b/>
        </w:rPr>
      </w:pPr>
      <w:r w:rsidRPr="00830354">
        <w:rPr>
          <w:b/>
        </w:rPr>
        <w:t>Datum pregleda:</w:t>
      </w:r>
      <w:r>
        <w:rPr>
          <w:b/>
        </w:rPr>
        <w:t xml:space="preserve"> </w:t>
      </w:r>
      <w:r>
        <w:rPr>
          <w:b/>
        </w:rPr>
        <w:tab/>
      </w:r>
      <w:r w:rsidRPr="00830354">
        <w:rPr>
          <w:bCs/>
        </w:rPr>
        <w:t>19.</w:t>
      </w:r>
      <w:r>
        <w:rPr>
          <w:bCs/>
        </w:rPr>
        <w:t> </w:t>
      </w:r>
      <w:r w:rsidRPr="00830354">
        <w:rPr>
          <w:bCs/>
        </w:rPr>
        <w:t>11.</w:t>
      </w:r>
      <w:r>
        <w:rPr>
          <w:bCs/>
        </w:rPr>
        <w:t> </w:t>
      </w:r>
      <w:r w:rsidRPr="00830354">
        <w:rPr>
          <w:bCs/>
        </w:rPr>
        <w:t>2021</w:t>
      </w:r>
    </w:p>
    <w:p w14:paraId="16C8DF21" w14:textId="77777777" w:rsidR="00830354" w:rsidRPr="00830354" w:rsidRDefault="00830354" w:rsidP="00830354">
      <w:pPr>
        <w:jc w:val="left"/>
        <w:rPr>
          <w:b/>
        </w:rPr>
      </w:pPr>
    </w:p>
    <w:p w14:paraId="3324BCEC" w14:textId="77777777" w:rsidR="00830354" w:rsidRPr="00830354" w:rsidRDefault="00830354" w:rsidP="00830354">
      <w:pPr>
        <w:jc w:val="left"/>
        <w:rPr>
          <w:b/>
        </w:rPr>
      </w:pPr>
    </w:p>
    <w:p w14:paraId="23706B99" w14:textId="77777777" w:rsidR="00830354" w:rsidRPr="00830354" w:rsidRDefault="00830354" w:rsidP="00830354">
      <w:pPr>
        <w:jc w:val="left"/>
        <w:rPr>
          <w:b/>
        </w:rPr>
      </w:pPr>
      <w:r w:rsidRPr="00830354">
        <w:rPr>
          <w:b/>
        </w:rPr>
        <w:t xml:space="preserve">Okoljevarstveno dovoljenje (OVD) številka: </w:t>
      </w:r>
    </w:p>
    <w:p w14:paraId="2ADC9976" w14:textId="6F52E993" w:rsidR="00830354" w:rsidRPr="00830354" w:rsidRDefault="00830354" w:rsidP="00830354">
      <w:pPr>
        <w:jc w:val="left"/>
        <w:rPr>
          <w:bCs/>
        </w:rPr>
      </w:pPr>
      <w:r w:rsidRPr="00830354">
        <w:rPr>
          <w:bCs/>
        </w:rPr>
        <w:t>35407-1/2012-34 z dne 24.</w:t>
      </w:r>
      <w:r>
        <w:rPr>
          <w:bCs/>
        </w:rPr>
        <w:t> </w:t>
      </w:r>
      <w:r w:rsidRPr="00830354">
        <w:rPr>
          <w:bCs/>
        </w:rPr>
        <w:t>4.</w:t>
      </w:r>
      <w:r>
        <w:rPr>
          <w:bCs/>
        </w:rPr>
        <w:t> </w:t>
      </w:r>
      <w:r w:rsidRPr="00830354">
        <w:rPr>
          <w:bCs/>
        </w:rPr>
        <w:t xml:space="preserve">2015 </w:t>
      </w:r>
    </w:p>
    <w:p w14:paraId="6BF80547" w14:textId="77777777" w:rsidR="00830354" w:rsidRPr="00830354" w:rsidRDefault="00830354" w:rsidP="00830354">
      <w:pPr>
        <w:jc w:val="left"/>
        <w:rPr>
          <w:b/>
        </w:rPr>
      </w:pPr>
    </w:p>
    <w:p w14:paraId="24EF6497" w14:textId="77777777" w:rsidR="00830354" w:rsidRPr="00830354" w:rsidRDefault="00830354" w:rsidP="00830354">
      <w:pPr>
        <w:jc w:val="left"/>
        <w:rPr>
          <w:b/>
        </w:rPr>
      </w:pPr>
      <w:r w:rsidRPr="00830354">
        <w:rPr>
          <w:b/>
        </w:rPr>
        <w:t>Usklajenost z OVD:</w:t>
      </w:r>
    </w:p>
    <w:p w14:paraId="0EF2A8A2" w14:textId="77777777" w:rsidR="00830354" w:rsidRPr="00830354" w:rsidRDefault="00830354" w:rsidP="00830354">
      <w:pPr>
        <w:jc w:val="left"/>
        <w:rPr>
          <w:bCs/>
        </w:rPr>
      </w:pPr>
      <w:r w:rsidRPr="00830354">
        <w:rPr>
          <w:bCs/>
        </w:rPr>
        <w:t>Naprava še ne obratuje.</w:t>
      </w:r>
    </w:p>
    <w:p w14:paraId="1010FC23" w14:textId="77777777" w:rsidR="00830354" w:rsidRDefault="00830354" w:rsidP="00830354">
      <w:pPr>
        <w:jc w:val="left"/>
        <w:rPr>
          <w:b/>
        </w:rPr>
      </w:pPr>
    </w:p>
    <w:p w14:paraId="0E3C1609" w14:textId="69B6420E" w:rsidR="00830354" w:rsidRPr="00830354" w:rsidRDefault="00830354" w:rsidP="00830354">
      <w:pPr>
        <w:jc w:val="left"/>
        <w:rPr>
          <w:b/>
        </w:rPr>
      </w:pPr>
      <w:r w:rsidRPr="00830354">
        <w:rPr>
          <w:b/>
        </w:rPr>
        <w:t>Zaključki / naslednje aktivnosti:</w:t>
      </w:r>
    </w:p>
    <w:p w14:paraId="52E53FF7" w14:textId="3226202D" w:rsidR="00830354" w:rsidRPr="00830354" w:rsidRDefault="00830354" w:rsidP="00830354">
      <w:pPr>
        <w:jc w:val="left"/>
        <w:rPr>
          <w:bCs/>
        </w:rPr>
      </w:pPr>
      <w:r w:rsidRPr="00830354">
        <w:rPr>
          <w:bCs/>
        </w:rPr>
        <w:t>Naslednji inšpekcijski pregled bo opravljen v okviru rednega inšpekcijskega nadzora skladno z letnim planom</w:t>
      </w:r>
    </w:p>
    <w:sectPr w:rsidR="00830354" w:rsidRPr="00830354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00EFC" w14:textId="77777777" w:rsidR="00C470DB" w:rsidRDefault="00C470DB">
      <w:r>
        <w:separator/>
      </w:r>
    </w:p>
  </w:endnote>
  <w:endnote w:type="continuationSeparator" w:id="0">
    <w:p w14:paraId="48A3A401" w14:textId="77777777" w:rsidR="00C470DB" w:rsidRDefault="00C4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98B40" w14:textId="77777777" w:rsidR="00C470DB" w:rsidRDefault="00C470DB">
      <w:r>
        <w:separator/>
      </w:r>
    </w:p>
  </w:footnote>
  <w:footnote w:type="continuationSeparator" w:id="0">
    <w:p w14:paraId="6CC29742" w14:textId="77777777" w:rsidR="00C470DB" w:rsidRDefault="00C4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C9DB8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F389D"/>
    <w:rsid w:val="00130867"/>
    <w:rsid w:val="00134E31"/>
    <w:rsid w:val="0015060D"/>
    <w:rsid w:val="001902FC"/>
    <w:rsid w:val="001A1D58"/>
    <w:rsid w:val="001D49D1"/>
    <w:rsid w:val="001F62EB"/>
    <w:rsid w:val="00202F7D"/>
    <w:rsid w:val="00210648"/>
    <w:rsid w:val="00211C36"/>
    <w:rsid w:val="0027723E"/>
    <w:rsid w:val="00345D82"/>
    <w:rsid w:val="00347EA9"/>
    <w:rsid w:val="0036223C"/>
    <w:rsid w:val="00370ABE"/>
    <w:rsid w:val="003D70D7"/>
    <w:rsid w:val="003F416F"/>
    <w:rsid w:val="004046DD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4D0184"/>
    <w:rsid w:val="005141BE"/>
    <w:rsid w:val="005177FF"/>
    <w:rsid w:val="00531933"/>
    <w:rsid w:val="00562698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44665"/>
    <w:rsid w:val="00656571"/>
    <w:rsid w:val="00676B09"/>
    <w:rsid w:val="0068024E"/>
    <w:rsid w:val="00695D49"/>
    <w:rsid w:val="006A2CEA"/>
    <w:rsid w:val="006A4FB3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2825"/>
    <w:rsid w:val="0081708B"/>
    <w:rsid w:val="0082164C"/>
    <w:rsid w:val="008247B1"/>
    <w:rsid w:val="00830354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12A3D"/>
    <w:rsid w:val="00A26D5C"/>
    <w:rsid w:val="00A3505D"/>
    <w:rsid w:val="00A37DA7"/>
    <w:rsid w:val="00A454D9"/>
    <w:rsid w:val="00A84945"/>
    <w:rsid w:val="00A900C0"/>
    <w:rsid w:val="00A977F6"/>
    <w:rsid w:val="00AA1F79"/>
    <w:rsid w:val="00AC3A42"/>
    <w:rsid w:val="00AE4A78"/>
    <w:rsid w:val="00AF2157"/>
    <w:rsid w:val="00B32187"/>
    <w:rsid w:val="00B4542F"/>
    <w:rsid w:val="00B626C1"/>
    <w:rsid w:val="00B70D61"/>
    <w:rsid w:val="00B74497"/>
    <w:rsid w:val="00B87196"/>
    <w:rsid w:val="00B95C77"/>
    <w:rsid w:val="00BA0BF4"/>
    <w:rsid w:val="00BB6404"/>
    <w:rsid w:val="00BD26BC"/>
    <w:rsid w:val="00BE4C51"/>
    <w:rsid w:val="00BF378E"/>
    <w:rsid w:val="00C0614F"/>
    <w:rsid w:val="00C470DB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77F42"/>
    <w:rsid w:val="00D95B50"/>
    <w:rsid w:val="00DB26A7"/>
    <w:rsid w:val="00DE5035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2AF853"/>
  <w15:chartTrackingRefBased/>
  <w15:docId w15:val="{EAF96273-72BB-4A02-A606-071F5675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108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2016-07-13T10:05:00Z</cp:lastPrinted>
  <dcterms:created xsi:type="dcterms:W3CDTF">2022-01-21T14:33:00Z</dcterms:created>
  <dcterms:modified xsi:type="dcterms:W3CDTF">2022-01-21T14:33:00Z</dcterms:modified>
</cp:coreProperties>
</file>