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04BD3D33">
                <wp:simplePos x="0" y="0"/>
                <wp:positionH relativeFrom="column">
                  <wp:posOffset>-73660</wp:posOffset>
                </wp:positionH>
                <wp:positionV relativeFrom="paragraph">
                  <wp:posOffset>191770</wp:posOffset>
                </wp:positionV>
                <wp:extent cx="6172200" cy="1383030"/>
                <wp:effectExtent l="0" t="0" r="0" b="7620"/>
                <wp:wrapThrough wrapText="bothSides">
                  <wp:wrapPolygon edited="0">
                    <wp:start x="0" y="0"/>
                    <wp:lineTo x="0" y="21421"/>
                    <wp:lineTo x="21533" y="21421"/>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8pt;margin-top:15.1pt;width:486pt;height:1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AY9AEAAMsDAAAOAAAAZHJzL2Uyb0RvYy54bWysU1Fv0zAQfkfiP1h+p2naso2o6TQ6FSGN&#10;gTT4AY7jJBaOz5zdJuXXc3a6rhpviDxYPp/93X3ffVnfjr1hB4Vegy15PptzpqyEWtu25D++797d&#10;cO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3C535C44" w14:textId="77777777" w:rsidR="00A829C5" w:rsidRDefault="00A829C5" w:rsidP="005735C6">
      <w:pPr>
        <w:autoSpaceDE w:val="0"/>
        <w:spacing w:line="276" w:lineRule="auto"/>
        <w:jc w:val="both"/>
      </w:pPr>
    </w:p>
    <w:p w14:paraId="65077770" w14:textId="684390EA"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7F75EA">
        <w:rPr>
          <w:b/>
          <w:bCs/>
        </w:rPr>
        <w:t xml:space="preserve">SVETNIK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7F75EA">
        <w:rPr>
          <w:b/>
          <w:bCs/>
        </w:rPr>
        <w:t>46</w:t>
      </w:r>
      <w:r w:rsidR="00360211">
        <w:rPr>
          <w:b/>
          <w:bCs/>
        </w:rPr>
        <w:t>2</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50C9A8A8" w14:textId="134304C2" w:rsidR="007F75EA" w:rsidRPr="00536934" w:rsidRDefault="007F75EA" w:rsidP="007F75EA">
      <w:pPr>
        <w:numPr>
          <w:ilvl w:val="0"/>
          <w:numId w:val="31"/>
        </w:numPr>
        <w:suppressAutoHyphens/>
        <w:spacing w:line="276" w:lineRule="auto"/>
        <w:ind w:left="567"/>
        <w:jc w:val="both"/>
        <w:rPr>
          <w:b/>
        </w:rPr>
      </w:pPr>
      <w:r w:rsidRPr="00536934">
        <w:t>najmanj visokošolsko univerzitetno izobraževanje (prejšnje) / visokošolska univerzitetna izobrazba (prejšnja) ali specialistično izobraževanje po visokošolski strokovni izobrazbi (prejšnje) / specializacija po visokošolski strokovni izobrazbi (prejšnja) ali magistrsko izobraževanje (2. bolonjska stopnja) / magistrska izobrazba (2. bolonjska stopnja) ali magistrsko izobraževanje po visokošolski strokovni izobrazbi (prejšnje) / magisterij po visokošolski strokovni izobrazbi (prejšnja),</w:t>
      </w:r>
      <w:r w:rsidR="00536934">
        <w:t xml:space="preserve"> s področ</w:t>
      </w:r>
      <w:r w:rsidR="00C44621">
        <w:t xml:space="preserve">ja </w:t>
      </w:r>
      <w:r w:rsidR="00CD01C6">
        <w:t>izobraževanja</w:t>
      </w:r>
      <w:r w:rsidR="00C44621">
        <w:t xml:space="preserve">: </w:t>
      </w:r>
    </w:p>
    <w:p w14:paraId="5C1547FD" w14:textId="1618210E" w:rsidR="00C44621" w:rsidRDefault="00B4041A" w:rsidP="00C44621">
      <w:pPr>
        <w:numPr>
          <w:ilvl w:val="0"/>
          <w:numId w:val="31"/>
        </w:numPr>
        <w:suppressAutoHyphens/>
        <w:spacing w:line="276" w:lineRule="auto"/>
        <w:ind w:left="567"/>
        <w:jc w:val="both"/>
        <w:rPr>
          <w:b/>
        </w:rPr>
      </w:pPr>
      <w:r w:rsidRPr="00C44621">
        <w:rPr>
          <w:b/>
        </w:rPr>
        <w:t xml:space="preserve">a) </w:t>
      </w:r>
      <w:r w:rsidR="00C44621">
        <w:rPr>
          <w:b/>
        </w:rPr>
        <w:t xml:space="preserve">Arhitektura, prostorsko načrtovanje in urbanizem </w:t>
      </w:r>
      <w:r w:rsidR="00C44621" w:rsidRPr="00C44621">
        <w:rPr>
          <w:b/>
        </w:rPr>
        <w:t>(po Klasius-P-16:</w:t>
      </w:r>
      <w:r w:rsidR="00C44621">
        <w:rPr>
          <w:b/>
        </w:rPr>
        <w:t xml:space="preserve"> 0731) ali</w:t>
      </w:r>
    </w:p>
    <w:p w14:paraId="5B1BE800" w14:textId="253212CB" w:rsidR="00CD01C6" w:rsidRDefault="00C44621" w:rsidP="00CD01C6">
      <w:pPr>
        <w:numPr>
          <w:ilvl w:val="0"/>
          <w:numId w:val="31"/>
        </w:numPr>
        <w:suppressAutoHyphens/>
        <w:spacing w:line="276" w:lineRule="auto"/>
        <w:ind w:left="567"/>
        <w:jc w:val="both"/>
        <w:rPr>
          <w:b/>
        </w:rPr>
      </w:pPr>
      <w:r>
        <w:rPr>
          <w:b/>
        </w:rPr>
        <w:t>b)</w:t>
      </w:r>
      <w:r w:rsidR="00246B84">
        <w:rPr>
          <w:b/>
        </w:rPr>
        <w:t xml:space="preserve"> </w:t>
      </w:r>
      <w:r w:rsidR="00B4041A" w:rsidRPr="00C44621">
        <w:rPr>
          <w:b/>
        </w:rPr>
        <w:t>Gradbeništvo (po Klasius-P-16: 0732) ali</w:t>
      </w:r>
      <w:r w:rsidR="00CD01C6">
        <w:rPr>
          <w:b/>
        </w:rPr>
        <w:t xml:space="preserve"> </w:t>
      </w:r>
    </w:p>
    <w:p w14:paraId="1BFCFABE" w14:textId="516EF2E0" w:rsidR="00CD01C6" w:rsidRPr="00246B84" w:rsidRDefault="00246B84" w:rsidP="00246B84">
      <w:pPr>
        <w:numPr>
          <w:ilvl w:val="0"/>
          <w:numId w:val="31"/>
        </w:numPr>
        <w:suppressAutoHyphens/>
        <w:spacing w:line="276" w:lineRule="auto"/>
        <w:ind w:left="567"/>
        <w:jc w:val="both"/>
        <w:rPr>
          <w:b/>
        </w:rPr>
      </w:pPr>
      <w:r>
        <w:rPr>
          <w:b/>
        </w:rPr>
        <w:t xml:space="preserve">c) </w:t>
      </w:r>
      <w:r w:rsidR="00CD01C6" w:rsidRPr="00246B84">
        <w:rPr>
          <w:b/>
        </w:rPr>
        <w:t>Metalurgija, strojništvo in kovinarstvo (po Klasius-P-16: 0715</w:t>
      </w:r>
      <w:r w:rsidRPr="00246B84">
        <w:rPr>
          <w:b/>
        </w:rPr>
        <w:t>)</w:t>
      </w:r>
      <w:r w:rsidR="00CD01C6" w:rsidRPr="00246B84">
        <w:rPr>
          <w:b/>
        </w:rPr>
        <w:t xml:space="preserve"> ali</w:t>
      </w:r>
    </w:p>
    <w:p w14:paraId="3C47AFDA" w14:textId="747B6AEF" w:rsidR="00246B84" w:rsidRPr="00246B84" w:rsidRDefault="00246B84" w:rsidP="00246B84">
      <w:pPr>
        <w:numPr>
          <w:ilvl w:val="0"/>
          <w:numId w:val="31"/>
        </w:numPr>
        <w:suppressAutoHyphens/>
        <w:spacing w:line="276" w:lineRule="auto"/>
        <w:ind w:left="567"/>
        <w:jc w:val="both"/>
        <w:rPr>
          <w:b/>
        </w:rPr>
      </w:pPr>
      <w:r>
        <w:rPr>
          <w:b/>
        </w:rPr>
        <w:t>d</w:t>
      </w:r>
      <w:r w:rsidR="00B4041A" w:rsidRPr="00C44621">
        <w:rPr>
          <w:b/>
        </w:rPr>
        <w:t xml:space="preserve">) </w:t>
      </w:r>
      <w:r w:rsidR="00C44621">
        <w:rPr>
          <w:b/>
        </w:rPr>
        <w:t>Pravo (</w:t>
      </w:r>
      <w:r w:rsidR="00C44621" w:rsidRPr="00C44621">
        <w:rPr>
          <w:b/>
        </w:rPr>
        <w:t>po Klasius-P-16</w:t>
      </w:r>
      <w:r w:rsidR="00C44621">
        <w:rPr>
          <w:b/>
        </w:rPr>
        <w:t>: 0421)</w:t>
      </w:r>
      <w:r w:rsidR="00CD01C6">
        <w:rPr>
          <w:b/>
        </w:rPr>
        <w:t>;</w:t>
      </w:r>
    </w:p>
    <w:p w14:paraId="736F5F6A" w14:textId="4E3F847F" w:rsidR="001462BC" w:rsidRPr="00CD01C6" w:rsidRDefault="001462BC" w:rsidP="00CD01C6">
      <w:pPr>
        <w:numPr>
          <w:ilvl w:val="0"/>
          <w:numId w:val="31"/>
        </w:numPr>
        <w:suppressAutoHyphens/>
        <w:spacing w:line="276" w:lineRule="auto"/>
        <w:ind w:left="567"/>
        <w:jc w:val="both"/>
        <w:rPr>
          <w:b/>
        </w:rPr>
      </w:pPr>
      <w:r w:rsidRPr="0004091C">
        <w:t xml:space="preserve">najmanj </w:t>
      </w:r>
      <w:r w:rsidR="00C44621" w:rsidRPr="00CD01C6">
        <w:rPr>
          <w:b/>
        </w:rPr>
        <w:t>6</w:t>
      </w:r>
      <w:r w:rsidRPr="00CD01C6">
        <w:rPr>
          <w:b/>
        </w:rPr>
        <w:t xml:space="preserve"> let</w:t>
      </w:r>
      <w:r w:rsidRPr="0004091C">
        <w:t xml:space="preserve"> delovnih izkušenj (po pridobitvi strokovnega naziva) </w:t>
      </w:r>
      <w:r w:rsidRPr="00CD01C6">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DC66C8" w:rsidRDefault="005735C6" w:rsidP="002C7BD9">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lastRenderedPageBreak/>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50F8DD04" w14:textId="27DFC210" w:rsidR="00CD01C6"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w:t>
      </w:r>
      <w:r w:rsidR="00CD01C6">
        <w:rPr>
          <w:rFonts w:ascii="Arial" w:hAnsi="Arial" w:cs="Arial"/>
          <w:sz w:val="20"/>
          <w:szCs w:val="20"/>
        </w:rPr>
        <w:t>najzahtevnejših in specializiranih nalog</w:t>
      </w:r>
      <w:r w:rsidR="000600E4">
        <w:rPr>
          <w:rFonts w:ascii="Arial" w:hAnsi="Arial" w:cs="Arial"/>
          <w:sz w:val="20"/>
          <w:szCs w:val="20"/>
        </w:rPr>
        <w:t xml:space="preserve"> inšpekcijskega nadzorstva na področju, za katerega je pristojen;</w:t>
      </w:r>
    </w:p>
    <w:p w14:paraId="3A9602D1" w14:textId="2A4864F6" w:rsidR="00D758C5" w:rsidRPr="000600E4" w:rsidRDefault="00D758C5" w:rsidP="000600E4">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sidRPr="000600E4">
        <w:rPr>
          <w:rFonts w:ascii="Arial" w:hAnsi="Arial" w:cs="Arial"/>
          <w:sz w:val="20"/>
          <w:szCs w:val="20"/>
        </w:rPr>
        <w:t xml:space="preserve">vodenje postopkov in izrekanje ukrepov </w:t>
      </w:r>
      <w:r w:rsidR="000600E4" w:rsidRPr="000600E4">
        <w:rPr>
          <w:rFonts w:ascii="Arial" w:hAnsi="Arial" w:cs="Arial"/>
          <w:sz w:val="20"/>
          <w:szCs w:val="20"/>
        </w:rPr>
        <w:t xml:space="preserve">na področju najzahtevnejših in specializiranih nalog inšpekcijskega nadzorstva </w:t>
      </w:r>
      <w:r w:rsidRPr="000600E4">
        <w:rPr>
          <w:rFonts w:ascii="Arial" w:hAnsi="Arial" w:cs="Arial"/>
          <w:sz w:val="20"/>
          <w:szCs w:val="20"/>
        </w:rPr>
        <w:t xml:space="preserve">v skladu z Zakonom o inšpekcijskem nadzoru, Zakonom o splošnem upravnem postopku in drugimi predpisi s področja, </w:t>
      </w:r>
      <w:r w:rsidR="006C1E9F">
        <w:rPr>
          <w:rFonts w:ascii="Arial" w:hAnsi="Arial" w:cs="Arial"/>
          <w:sz w:val="20"/>
          <w:szCs w:val="20"/>
        </w:rPr>
        <w:t>na katerem opravlja nadzor</w:t>
      </w:r>
      <w:r w:rsidRPr="000600E4">
        <w:rPr>
          <w:rFonts w:ascii="Arial" w:hAnsi="Arial" w:cs="Arial"/>
          <w:sz w:val="20"/>
          <w:szCs w:val="20"/>
        </w:rPr>
        <w:t>;</w:t>
      </w:r>
    </w:p>
    <w:p w14:paraId="27F6E518" w14:textId="77777777" w:rsidR="00D758C5" w:rsidRPr="000600E4" w:rsidRDefault="00D758C5" w:rsidP="000600E4">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sidRPr="000600E4">
        <w:rPr>
          <w:rFonts w:ascii="Arial" w:hAnsi="Arial" w:cs="Arial"/>
          <w:sz w:val="20"/>
          <w:szCs w:val="20"/>
        </w:rPr>
        <w:t>vodenje postopkov in izvajanje ukrepov v skladu z Zakonom o prekrških;</w:t>
      </w:r>
    </w:p>
    <w:p w14:paraId="5987934E" w14:textId="0BDC9AEB" w:rsidR="000600E4" w:rsidRDefault="00D758C5" w:rsidP="000600E4">
      <w:pPr>
        <w:numPr>
          <w:ilvl w:val="0"/>
          <w:numId w:val="24"/>
        </w:numPr>
        <w:tabs>
          <w:tab w:val="left" w:pos="709"/>
        </w:tabs>
        <w:suppressAutoHyphens/>
        <w:autoSpaceDE w:val="0"/>
        <w:spacing w:line="276" w:lineRule="auto"/>
        <w:jc w:val="both"/>
      </w:pPr>
      <w:r>
        <w:t>vlaganje kazenskih ovadb za ugotovljena kazniva dejanja;</w:t>
      </w:r>
    </w:p>
    <w:p w14:paraId="52B877DB" w14:textId="2D1D7DEE" w:rsidR="000600E4"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 xml:space="preserve">samostojno oblikovanje poročil o stanju na področju </w:t>
      </w:r>
      <w:r w:rsidR="000600E4">
        <w:rPr>
          <w:rFonts w:ascii="Arial" w:hAnsi="Arial" w:cs="Arial"/>
          <w:sz w:val="20"/>
          <w:szCs w:val="20"/>
        </w:rPr>
        <w:t xml:space="preserve">najzahtevnejših in specializiranih nalog inšpekcijskega nadzorstva; </w:t>
      </w:r>
    </w:p>
    <w:p w14:paraId="27C271B8" w14:textId="5A393CD1" w:rsidR="000600E4" w:rsidRP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vodenje predpisanih in internih evidenc</w:t>
      </w:r>
      <w:r>
        <w:rPr>
          <w:rFonts w:ascii="Arial" w:hAnsi="Arial" w:cs="Arial"/>
          <w:sz w:val="20"/>
          <w:szCs w:val="20"/>
        </w:rPr>
        <w:t xml:space="preserve"> na področju najzahtevnejših in specializiranih nalog inšpekcijskega nadzorstva ter na področju prekrškov;</w:t>
      </w:r>
    </w:p>
    <w:p w14:paraId="745E069A" w14:textId="60DEFAAF" w:rsidR="00D758C5" w:rsidRDefault="00D758C5"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sidRPr="000600E4">
        <w:rPr>
          <w:rFonts w:ascii="Arial" w:hAnsi="Arial" w:cs="Arial"/>
          <w:sz w:val="20"/>
          <w:szCs w:val="20"/>
        </w:rPr>
        <w:t xml:space="preserve">sodelovanje pri oblikovanju </w:t>
      </w:r>
      <w:r w:rsidR="000600E4">
        <w:rPr>
          <w:rFonts w:ascii="Arial" w:hAnsi="Arial" w:cs="Arial"/>
          <w:sz w:val="20"/>
          <w:szCs w:val="20"/>
        </w:rPr>
        <w:t>navodil, izvajanju in poročanju o prekrškovnih nalogah s področja dela inšpekcije;</w:t>
      </w:r>
    </w:p>
    <w:p w14:paraId="654406D4" w14:textId="534BE0BE"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z organi Evropske unije in drugimi mednarodnimi organizacijami;</w:t>
      </w:r>
    </w:p>
    <w:p w14:paraId="20F9AF1E" w14:textId="3177023E"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v projektnih enotah, odborih, medresorskih in drugih komisijah s področja dela inšpekcije;</w:t>
      </w:r>
    </w:p>
    <w:p w14:paraId="3D9DDB71" w14:textId="6291A73A"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pri načrtovanju akcij s področja dela inšpekcije ter</w:t>
      </w:r>
      <w:r w:rsidR="00EA2E4E">
        <w:rPr>
          <w:rFonts w:ascii="Arial" w:hAnsi="Arial" w:cs="Arial"/>
          <w:sz w:val="20"/>
          <w:szCs w:val="20"/>
        </w:rPr>
        <w:t xml:space="preserve"> pri</w:t>
      </w:r>
      <w:r>
        <w:rPr>
          <w:rFonts w:ascii="Arial" w:hAnsi="Arial" w:cs="Arial"/>
          <w:sz w:val="20"/>
          <w:szCs w:val="20"/>
        </w:rPr>
        <w:t xml:space="preserve"> poročanju o delu inšpekcije – ocena stanja oz. dela inšpekcije;</w:t>
      </w:r>
    </w:p>
    <w:p w14:paraId="3F04D0E8" w14:textId="17A12AD4"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 xml:space="preserve">izvajanje izobraževanja in strokovnega usposabljanja delavcev inšpekcije ter delo v izpitnih komisijah inšpektorata ali ministrstva; </w:t>
      </w:r>
    </w:p>
    <w:p w14:paraId="7AA41A93" w14:textId="598CE2B2"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pri pripravi letnega poročila s področja dela inšpekcije ter drugih poročil – ocena o stanju na področju dela inšpekcije;</w:t>
      </w:r>
    </w:p>
    <w:p w14:paraId="56302D64" w14:textId="2AF44AC7" w:rsidR="00D758C5" w:rsidRP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pomoč pri oblikovanju ključnih sistemskih rešitev, sodelovanje pri pripravi zakonodaje in drugih najzahtevnejših gradiv s področja dela;</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2E983333" w14:textId="77777777" w:rsidR="00467EAC" w:rsidRDefault="00467EAC"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717DC832" w14:textId="78E586A3" w:rsidR="000921B8" w:rsidRDefault="00D77A89" w:rsidP="00D77A89">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01762C84" w14:textId="77777777" w:rsidR="000921B8" w:rsidRDefault="000921B8" w:rsidP="00D77A89">
      <w:pPr>
        <w:autoSpaceDE w:val="0"/>
        <w:spacing w:line="276" w:lineRule="auto"/>
        <w:jc w:val="both"/>
      </w:pPr>
    </w:p>
    <w:p w14:paraId="2D966B4B" w14:textId="47CCDB92" w:rsidR="00D77A89" w:rsidRDefault="00D77A89" w:rsidP="000921B8">
      <w:pPr>
        <w:autoSpaceDE w:val="0"/>
        <w:spacing w:line="276" w:lineRule="auto"/>
        <w:jc w:val="both"/>
      </w:pPr>
      <w:r>
        <w:t>Z izbranim kandidatom bomo sklenili pogodbo o zaposlitvi na uradniško delovno mesto »Gr</w:t>
      </w:r>
      <w:r w:rsidR="000A5C22">
        <w:t>adbeni inšpektor</w:t>
      </w:r>
      <w:r w:rsidR="000600E4">
        <w:t xml:space="preserve"> svetnik</w:t>
      </w:r>
      <w:r w:rsidR="000A5C22">
        <w:t xml:space="preserve">«, šifra DM: </w:t>
      </w:r>
      <w:r w:rsidR="005F693B">
        <w:t>46</w:t>
      </w:r>
      <w:r w:rsidR="00360211">
        <w:t>2</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w:t>
      </w:r>
      <w:r w:rsidR="005F693B">
        <w:t xml:space="preserve"> svetnik</w:t>
      </w:r>
      <w:r>
        <w:t xml:space="preserve"> III</w:t>
      </w:r>
      <w:r w:rsidR="007622DB">
        <w:t xml:space="preserve"> (izhodiščni plačni razred: </w:t>
      </w:r>
      <w:r w:rsidR="005F693B">
        <w:t>42</w:t>
      </w:r>
      <w:r w:rsidR="007622DB">
        <w:t>)</w:t>
      </w:r>
      <w:r>
        <w:t>. Delo bo opravljal v poslovnih prostorih Inšpektorata RS za okolje in prostor, Območna enota Ljubljana, Vožarski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2259551F"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nšpektor</w:t>
      </w:r>
      <w:r w:rsidR="00230ACD">
        <w:t xml:space="preserve"> svetnik</w:t>
      </w:r>
      <w:r w:rsidRPr="0044220E">
        <w:t xml:space="preserve"> </w:t>
      </w:r>
      <w:r w:rsidR="006478B1">
        <w:t>(</w:t>
      </w:r>
      <w:r w:rsidRPr="0044220E">
        <w:t>DM:</w:t>
      </w:r>
      <w:r w:rsidR="000450F6">
        <w:t xml:space="preserve"> </w:t>
      </w:r>
      <w:r w:rsidR="00230ACD">
        <w:t>46</w:t>
      </w:r>
      <w:r w:rsidR="00360211">
        <w:t>2</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6A4C06D0"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0E4"/>
    <w:rsid w:val="000601D1"/>
    <w:rsid w:val="000603B6"/>
    <w:rsid w:val="00062AE0"/>
    <w:rsid w:val="000661F0"/>
    <w:rsid w:val="000672E6"/>
    <w:rsid w:val="000717FC"/>
    <w:rsid w:val="000721D1"/>
    <w:rsid w:val="00072DA8"/>
    <w:rsid w:val="00072E54"/>
    <w:rsid w:val="00074BE1"/>
    <w:rsid w:val="00077FC8"/>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ACD"/>
    <w:rsid w:val="00230E4E"/>
    <w:rsid w:val="00233F31"/>
    <w:rsid w:val="00233FDB"/>
    <w:rsid w:val="00234672"/>
    <w:rsid w:val="00237643"/>
    <w:rsid w:val="00240088"/>
    <w:rsid w:val="00242A63"/>
    <w:rsid w:val="00244D67"/>
    <w:rsid w:val="00246B84"/>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2A28"/>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0211"/>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40B1"/>
    <w:rsid w:val="003B743B"/>
    <w:rsid w:val="003C4DD9"/>
    <w:rsid w:val="003C519A"/>
    <w:rsid w:val="003C5898"/>
    <w:rsid w:val="003C6D02"/>
    <w:rsid w:val="003C7AA8"/>
    <w:rsid w:val="003D0DCE"/>
    <w:rsid w:val="003D194D"/>
    <w:rsid w:val="003D40FB"/>
    <w:rsid w:val="003D4BB0"/>
    <w:rsid w:val="003D7AE1"/>
    <w:rsid w:val="003E0B7E"/>
    <w:rsid w:val="003E0CED"/>
    <w:rsid w:val="003E1037"/>
    <w:rsid w:val="003E19C1"/>
    <w:rsid w:val="003E2D8D"/>
    <w:rsid w:val="003E3854"/>
    <w:rsid w:val="003E58A0"/>
    <w:rsid w:val="003E5A6F"/>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67EAC"/>
    <w:rsid w:val="004733C2"/>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693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A79BE"/>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693B"/>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2A6D"/>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1E9F"/>
    <w:rsid w:val="006C2016"/>
    <w:rsid w:val="006C3FCC"/>
    <w:rsid w:val="006C7D92"/>
    <w:rsid w:val="006D1C4F"/>
    <w:rsid w:val="006D2AF6"/>
    <w:rsid w:val="006D376F"/>
    <w:rsid w:val="006D5779"/>
    <w:rsid w:val="006E0726"/>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2DB"/>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5EA"/>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E7CDB"/>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068F"/>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56F53"/>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44621"/>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1C6"/>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C66C8"/>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2E4E"/>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066B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8837">
      <w:bodyDiv w:val="1"/>
      <w:marLeft w:val="0"/>
      <w:marRight w:val="0"/>
      <w:marTop w:val="0"/>
      <w:marBottom w:val="0"/>
      <w:divBdr>
        <w:top w:val="none" w:sz="0" w:space="0" w:color="auto"/>
        <w:left w:val="none" w:sz="0" w:space="0" w:color="auto"/>
        <w:bottom w:val="none" w:sz="0" w:space="0" w:color="auto"/>
        <w:right w:val="none" w:sz="0" w:space="0" w:color="auto"/>
      </w:divBdr>
    </w:div>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358190045">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1316</Words>
  <Characters>7836</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9134</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5</cp:revision>
  <cp:lastPrinted>2018-09-03T07:59:00Z</cp:lastPrinted>
  <dcterms:created xsi:type="dcterms:W3CDTF">2022-09-30T13:36:00Z</dcterms:created>
  <dcterms:modified xsi:type="dcterms:W3CDTF">2022-10-03T07:21:00Z</dcterms:modified>
</cp:coreProperties>
</file>