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5F662F9F" w:rsidR="0016583A" w:rsidRDefault="0016583A" w:rsidP="0016583A">
      <w:pPr>
        <w:autoSpaceDE w:val="0"/>
        <w:spacing w:line="276" w:lineRule="auto"/>
        <w:jc w:val="center"/>
        <w:rPr>
          <w:b/>
          <w:i/>
        </w:rPr>
      </w:pPr>
      <w:r>
        <w:rPr>
          <w:b/>
          <w:bCs/>
        </w:rPr>
        <w:t xml:space="preserve">INŠPEKTOR ZA OKOLJE v Območni enoti </w:t>
      </w:r>
      <w:r w:rsidR="00786959">
        <w:rPr>
          <w:b/>
          <w:bCs/>
        </w:rPr>
        <w:t>Celje</w:t>
      </w:r>
      <w:r>
        <w:rPr>
          <w:b/>
          <w:bCs/>
        </w:rPr>
        <w:t xml:space="preserve"> (DM: 2</w:t>
      </w:r>
      <w:r w:rsidR="00786959">
        <w:rPr>
          <w:b/>
          <w:bCs/>
        </w:rPr>
        <w:t>24</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24A6D27C" w14:textId="0D8A23AA" w:rsidR="00786959"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786959">
        <w:t>, s področja izobraževanja;</w:t>
      </w:r>
    </w:p>
    <w:p w14:paraId="1C3042F2" w14:textId="2996A7F5" w:rsidR="00786959" w:rsidRPr="00786959" w:rsidRDefault="00786959" w:rsidP="00786959">
      <w:pPr>
        <w:pStyle w:val="Odstavekseznama"/>
        <w:numPr>
          <w:ilvl w:val="0"/>
          <w:numId w:val="16"/>
        </w:numPr>
        <w:suppressAutoHyphens/>
        <w:spacing w:line="276" w:lineRule="auto"/>
        <w:jc w:val="both"/>
        <w:rPr>
          <w:b/>
        </w:rPr>
      </w:pPr>
      <w:r w:rsidRPr="00786959">
        <w:rPr>
          <w:b/>
        </w:rPr>
        <w:t>Kemijsko inženirstvo</w:t>
      </w:r>
      <w:r>
        <w:rPr>
          <w:b/>
        </w:rPr>
        <w:t xml:space="preserve"> in procesi</w:t>
      </w:r>
      <w:r w:rsidRPr="00786959">
        <w:rPr>
          <w:b/>
        </w:rPr>
        <w:t xml:space="preserve"> (po Klasius-P-16: 0711)</w:t>
      </w:r>
      <w:r>
        <w:rPr>
          <w:b/>
        </w:rPr>
        <w:t xml:space="preserve"> ali</w:t>
      </w:r>
    </w:p>
    <w:p w14:paraId="3D2C22D6" w14:textId="77777777" w:rsidR="00786959" w:rsidRPr="00786959" w:rsidRDefault="00786959" w:rsidP="00786959">
      <w:pPr>
        <w:pStyle w:val="Odstavekseznama"/>
        <w:numPr>
          <w:ilvl w:val="0"/>
          <w:numId w:val="16"/>
        </w:numPr>
        <w:suppressAutoHyphens/>
        <w:spacing w:line="276" w:lineRule="auto"/>
        <w:jc w:val="both"/>
        <w:rPr>
          <w:b/>
        </w:rPr>
      </w:pPr>
      <w:r w:rsidRPr="00786959">
        <w:rPr>
          <w:b/>
        </w:rPr>
        <w:t>Kemija (po Klasius-P-16: 0531) ali</w:t>
      </w:r>
    </w:p>
    <w:p w14:paraId="5C42431E" w14:textId="18823A91" w:rsidR="00786959" w:rsidRPr="00786959" w:rsidRDefault="00786959" w:rsidP="00786959">
      <w:pPr>
        <w:pStyle w:val="Odstavekseznama"/>
        <w:numPr>
          <w:ilvl w:val="0"/>
          <w:numId w:val="16"/>
        </w:numPr>
        <w:suppressAutoHyphens/>
        <w:spacing w:line="276" w:lineRule="auto"/>
        <w:jc w:val="both"/>
        <w:rPr>
          <w:b/>
        </w:rPr>
      </w:pPr>
      <w:r w:rsidRPr="00786959">
        <w:rPr>
          <w:b/>
        </w:rPr>
        <w:t>Pravo (po Klasius-P-16: 0421) ali</w:t>
      </w:r>
    </w:p>
    <w:p w14:paraId="775F0BE6" w14:textId="3C81AFB4" w:rsidR="00786959" w:rsidRPr="00786959" w:rsidRDefault="00786959" w:rsidP="00786959">
      <w:pPr>
        <w:pStyle w:val="Odstavekseznama"/>
        <w:numPr>
          <w:ilvl w:val="0"/>
          <w:numId w:val="16"/>
        </w:numPr>
        <w:suppressAutoHyphens/>
        <w:spacing w:line="276" w:lineRule="auto"/>
        <w:jc w:val="both"/>
        <w:rPr>
          <w:b/>
        </w:rPr>
      </w:pPr>
      <w:proofErr w:type="spellStart"/>
      <w:r>
        <w:rPr>
          <w:b/>
        </w:rPr>
        <w:t>Okoljske</w:t>
      </w:r>
      <w:proofErr w:type="spellEnd"/>
      <w:r>
        <w:rPr>
          <w:b/>
        </w:rPr>
        <w:t xml:space="preserve"> znanosti </w:t>
      </w:r>
      <w:r w:rsidRPr="00786959">
        <w:rPr>
          <w:b/>
        </w:rPr>
        <w:t xml:space="preserve">(po Klasius-P-16: </w:t>
      </w:r>
      <w:r>
        <w:rPr>
          <w:b/>
        </w:rPr>
        <w:t>0521</w:t>
      </w:r>
      <w:r w:rsidRPr="00786959">
        <w:rPr>
          <w:b/>
        </w:rPr>
        <w:t xml:space="preserve"> ) ali</w:t>
      </w:r>
    </w:p>
    <w:p w14:paraId="207F0804" w14:textId="665BFA96" w:rsidR="0016583A" w:rsidRDefault="00786959" w:rsidP="00786959">
      <w:pPr>
        <w:pStyle w:val="Odstavekseznama"/>
        <w:numPr>
          <w:ilvl w:val="0"/>
          <w:numId w:val="16"/>
        </w:numPr>
        <w:suppressAutoHyphens/>
        <w:spacing w:line="276" w:lineRule="auto"/>
        <w:jc w:val="both"/>
        <w:rPr>
          <w:b/>
        </w:rPr>
      </w:pPr>
      <w:r>
        <w:rPr>
          <w:b/>
        </w:rPr>
        <w:t xml:space="preserve">Okoljevarstvena tehnologija </w:t>
      </w:r>
      <w:r w:rsidRPr="00786959">
        <w:rPr>
          <w:b/>
        </w:rPr>
        <w:t>(po Klasius-P-16:</w:t>
      </w:r>
      <w:r>
        <w:rPr>
          <w:b/>
        </w:rPr>
        <w:t xml:space="preserve"> 0712</w:t>
      </w:r>
      <w:r w:rsidRPr="00786959">
        <w:rPr>
          <w:b/>
        </w:rPr>
        <w:t>)</w:t>
      </w:r>
      <w:r>
        <w:rPr>
          <w:b/>
        </w:rPr>
        <w:t xml:space="preserve"> ali</w:t>
      </w:r>
    </w:p>
    <w:p w14:paraId="0332B957" w14:textId="63F919B4" w:rsidR="00786959" w:rsidRPr="00786959" w:rsidRDefault="00786959" w:rsidP="00786959">
      <w:pPr>
        <w:pStyle w:val="Odstavekseznama"/>
        <w:numPr>
          <w:ilvl w:val="0"/>
          <w:numId w:val="16"/>
        </w:numPr>
        <w:suppressAutoHyphens/>
        <w:spacing w:line="276" w:lineRule="auto"/>
        <w:jc w:val="both"/>
        <w:rPr>
          <w:b/>
        </w:rPr>
      </w:pPr>
      <w:r w:rsidRPr="00786959">
        <w:rPr>
          <w:b/>
        </w:rPr>
        <w:t>Interdisciplinarne izobraževalne aktivnosti/izidi, pretežno tehnika, proizvodne tehnologije in gradbeništvo</w:t>
      </w:r>
      <w:r>
        <w:rPr>
          <w:b/>
        </w:rPr>
        <w:t xml:space="preserve"> </w:t>
      </w:r>
      <w:r w:rsidRPr="00786959">
        <w:rPr>
          <w:b/>
        </w:rPr>
        <w:t xml:space="preserve">(po Klasius-P-16: </w:t>
      </w:r>
      <w:r>
        <w:rPr>
          <w:b/>
        </w:rPr>
        <w:t>0788</w:t>
      </w:r>
      <w:r w:rsidRPr="00786959">
        <w:rPr>
          <w:b/>
        </w:rPr>
        <w:t>)</w:t>
      </w:r>
      <w:r>
        <w:rPr>
          <w:b/>
        </w:rPr>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09D50B03" w14:textId="5ABE7DDA" w:rsidR="0016583A" w:rsidRDefault="0016583A" w:rsidP="0016583A">
      <w:pPr>
        <w:suppressAutoHyphens/>
        <w:spacing w:line="276" w:lineRule="auto"/>
        <w:jc w:val="both"/>
      </w:pP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342604DC" w14:textId="77777777" w:rsidR="00D145B1" w:rsidRDefault="00D145B1" w:rsidP="00D145B1">
      <w:pPr>
        <w:spacing w:line="276" w:lineRule="auto"/>
        <w:jc w:val="both"/>
      </w:pPr>
    </w:p>
    <w:p w14:paraId="44ED2F2B" w14:textId="77777777" w:rsidR="00D145B1" w:rsidRDefault="00D145B1" w:rsidP="00D145B1">
      <w:pPr>
        <w:spacing w:line="276" w:lineRule="auto"/>
        <w:jc w:val="both"/>
      </w:pPr>
    </w:p>
    <w:p w14:paraId="549B04C1" w14:textId="77777777" w:rsidR="00D145B1" w:rsidRDefault="00D145B1" w:rsidP="00D145B1">
      <w:pPr>
        <w:spacing w:line="276" w:lineRule="auto"/>
        <w:jc w:val="both"/>
      </w:pPr>
    </w:p>
    <w:p w14:paraId="75D592E7" w14:textId="1CA3D7D0" w:rsidR="004B3FC7" w:rsidRDefault="0016583A" w:rsidP="00D145B1">
      <w:pPr>
        <w:spacing w:line="276" w:lineRule="auto"/>
        <w:jc w:val="both"/>
      </w:pPr>
      <w:r w:rsidRPr="0042601C">
        <w:lastRenderedPageBreak/>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6A840EF" w14:textId="77777777" w:rsidR="00CC6252" w:rsidRDefault="00CC6252" w:rsidP="0016583A">
      <w:pPr>
        <w:autoSpaceDE w:val="0"/>
        <w:spacing w:line="276" w:lineRule="auto"/>
        <w:jc w:val="both"/>
      </w:pPr>
    </w:p>
    <w:p w14:paraId="31343D23" w14:textId="482CB854"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5B0A9839" w14:textId="48528CE3"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51F08E2D" w14:textId="77777777"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05E89565" w14:textId="7FABF369"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27DC3A2C" w14:textId="46B084DF"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7CE64583" w14:textId="36DACC35" w:rsidR="00CC6252" w:rsidRDefault="00CC6252" w:rsidP="00CC6252">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w:t>
      </w:r>
    </w:p>
    <w:p w14:paraId="02A61183" w14:textId="1249C9CA" w:rsidR="00CC6252" w:rsidRDefault="00CC6252"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CC6252">
        <w:rPr>
          <w:rFonts w:ascii="Arial" w:hAnsi="Arial" w:cs="Arial"/>
          <w:sz w:val="20"/>
          <w:szCs w:val="20"/>
        </w:rPr>
        <w:t>opravljanje drugih nalog podobne zahtevnosti,</w:t>
      </w:r>
    </w:p>
    <w:p w14:paraId="06E76718" w14:textId="79ECA91F" w:rsidR="00D145B1" w:rsidRPr="00CC6252" w:rsidRDefault="00D145B1"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w:t>
      </w:r>
    </w:p>
    <w:p w14:paraId="72640E56" w14:textId="7C448B0E" w:rsidR="00CC6252" w:rsidRPr="00D145B1" w:rsidRDefault="00CC6252" w:rsidP="00D145B1">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vodenje postopkov in izrekanje ukrepov </w:t>
      </w:r>
      <w:r w:rsidR="00D145B1">
        <w:rPr>
          <w:rFonts w:ascii="Arial" w:hAnsi="Arial" w:cs="Arial"/>
          <w:sz w:val="20"/>
          <w:szCs w:val="20"/>
        </w:rPr>
        <w:t xml:space="preserve">v skladu z zakonom </w:t>
      </w:r>
      <w:r w:rsidRPr="00D145B1">
        <w:rPr>
          <w:rFonts w:ascii="Arial" w:hAnsi="Arial" w:cs="Arial"/>
          <w:sz w:val="20"/>
          <w:szCs w:val="20"/>
        </w:rPr>
        <w:t>o varstvu okolja, zakonom o gensko spremenjenih organizmih, zakonom o inšpekcijskem nadzoru, zakonom o splošnem upravnem postopku in drugimi predpisi.</w:t>
      </w:r>
    </w:p>
    <w:p w14:paraId="7B207037" w14:textId="77777777" w:rsidR="0016583A" w:rsidRDefault="0016583A"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77777777" w:rsidR="0016583A" w:rsidRPr="00255162" w:rsidRDefault="0016583A" w:rsidP="0016583A">
      <w:pPr>
        <w:suppressAutoHyphens/>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3D675D8E" w:rsidR="00D90211" w:rsidRDefault="0016583A" w:rsidP="0016583A">
      <w:pPr>
        <w:autoSpaceDE w:val="0"/>
        <w:spacing w:line="276" w:lineRule="auto"/>
        <w:jc w:val="both"/>
      </w:pPr>
      <w:r>
        <w:t>Z izbranim kandidatom bomo sklenili pogodbo o zaposlitvi na uradniško delovno mesto »Inšpektor za okolje«, šifra</w:t>
      </w:r>
      <w:r w:rsidR="00267C78">
        <w:t xml:space="preserve"> delovnega mesta</w:t>
      </w:r>
      <w:r>
        <w:t xml:space="preserve">: </w:t>
      </w:r>
      <w:r w:rsidR="00902384">
        <w:t>2</w:t>
      </w:r>
      <w:r w:rsidR="00653280">
        <w:t>24</w:t>
      </w:r>
      <w:r w:rsidR="003C762E">
        <w:t>. Z</w:t>
      </w:r>
      <w:r>
        <w:t>aposlitev</w:t>
      </w:r>
      <w:r w:rsidR="003C762E">
        <w:t xml:space="preserve"> je</w:t>
      </w:r>
      <w:r>
        <w:t xml:space="preserve"> za </w:t>
      </w:r>
      <w:r w:rsidRPr="00316FD0">
        <w:rPr>
          <w:b/>
          <w:bCs/>
        </w:rPr>
        <w:t>nedoločen čas</w:t>
      </w:r>
      <w:r>
        <w:t>, s polnim delovnim časom</w:t>
      </w:r>
      <w:r w:rsidR="00CC6252">
        <w:t xml:space="preserve"> in </w:t>
      </w:r>
      <w:r w:rsidR="00CC6252" w:rsidRPr="00316FD0">
        <w:rPr>
          <w:b/>
          <w:bCs/>
        </w:rPr>
        <w:t>3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11AC4CEA" w14:textId="7ECE3DF4"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 xml:space="preserve">Območna enota </w:t>
      </w:r>
      <w:r w:rsidR="00653280">
        <w:t>Celje</w:t>
      </w:r>
      <w:r w:rsidRPr="000F6D00">
        <w:t xml:space="preserve">, </w:t>
      </w:r>
      <w:r w:rsidR="00653280" w:rsidRPr="00653280">
        <w:t>Kidričeva 24b, 3000 Celje</w:t>
      </w:r>
      <w:r w:rsidR="003C762E">
        <w:t xml:space="preserve">,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56296430" w:rsidR="0016583A" w:rsidRDefault="0016583A" w:rsidP="0016583A">
      <w:pPr>
        <w:autoSpaceDE w:val="0"/>
        <w:spacing w:line="276" w:lineRule="auto"/>
        <w:jc w:val="both"/>
      </w:pPr>
      <w:r>
        <w:rPr>
          <w:b/>
        </w:rPr>
        <w:t>Rok za prijavo</w:t>
      </w:r>
      <w:r>
        <w:t xml:space="preserve"> je</w:t>
      </w:r>
      <w:r w:rsidR="00101EF6">
        <w:t xml:space="preserve"> </w:t>
      </w:r>
      <w:r w:rsidR="005B1989">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6EF26A1E"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3B1733">
        <w:rPr>
          <w:b/>
        </w:rPr>
        <w:t>IRSOE Obrazec Inšpektor za okolje v OE CE dm 224</w:t>
      </w:r>
      <w:r w:rsidRPr="00AF4663">
        <w:rPr>
          <w:b/>
        </w:rPr>
        <w:t>,</w:t>
      </w:r>
      <w:r w:rsidRPr="00AF4663">
        <w:t xml:space="preserve"> ki jo pošlje v zaprti kuverti z oznako: »</w:t>
      </w:r>
      <w:r>
        <w:t>Prijava na delovno mesto Inšpektor za okolje</w:t>
      </w:r>
      <w:r w:rsidRPr="00AF4663">
        <w:t xml:space="preserve"> </w:t>
      </w:r>
      <w:r w:rsidR="00202C97">
        <w:t>dm</w:t>
      </w:r>
      <w:r w:rsidRPr="00AF4663">
        <w:t xml:space="preserve">: </w:t>
      </w:r>
      <w:r w:rsidR="005B1989">
        <w:t>2</w:t>
      </w:r>
      <w:r w:rsidR="00DF6694">
        <w:t>24</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EEC9194" w14:textId="12CABA4C" w:rsidR="00745260" w:rsidRPr="00AF4663" w:rsidRDefault="00745260" w:rsidP="00745260">
      <w:pPr>
        <w:autoSpaceDE w:val="0"/>
        <w:spacing w:line="276" w:lineRule="auto"/>
        <w:jc w:val="both"/>
        <w:rPr>
          <w:color w:val="FF0000"/>
        </w:rPr>
      </w:pPr>
      <w:r w:rsidRPr="00AF4663">
        <w:t xml:space="preserve">Informacije o izvedbi postopka dobite vsak delovni dan med 10. in 11. uro na telefonski številki: </w:t>
      </w:r>
      <w:r w:rsidR="00DF6694">
        <w:t>(01) 420 44 47</w:t>
      </w:r>
      <w:r w:rsidRPr="000C15AA">
        <w:t xml:space="preserve"> pri </w:t>
      </w:r>
      <w:r w:rsidR="005B1989">
        <w:t>Lauri Simonišek</w:t>
      </w:r>
      <w:r w:rsidRPr="000C15AA">
        <w:t>.</w:t>
      </w:r>
      <w:r w:rsidR="00E7360F">
        <w:t xml:space="preserve"> Informacije o delovnem področju pa dobite na telefonski številki: </w:t>
      </w:r>
      <w:r w:rsidR="00DF6694" w:rsidRPr="00DF6694">
        <w:t xml:space="preserve">(03) 425 27 11 </w:t>
      </w:r>
      <w:r w:rsidR="00E7360F">
        <w:t xml:space="preserve">pri </w:t>
      </w:r>
      <w:r w:rsidR="00DF6694">
        <w:t>mag. Andreji Slapnik</w:t>
      </w:r>
      <w:r w:rsidR="00E7360F">
        <w:t>.</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19DFB1DE"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35B745B9" w14:textId="69BA2ED8" w:rsidR="00075238" w:rsidRPr="00F26E22" w:rsidRDefault="00075238"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09C3AA0"/>
    <w:multiLevelType w:val="hybridMultilevel"/>
    <w:tmpl w:val="ACE450EE"/>
    <w:lvl w:ilvl="0" w:tplc="04240017">
      <w:start w:val="1"/>
      <w:numFmt w:val="lowerLetter"/>
      <w:lvlText w:val="%1)"/>
      <w:lvlJc w:val="left"/>
      <w:pPr>
        <w:ind w:left="1070" w:hanging="360"/>
      </w:pPr>
    </w:lvl>
    <w:lvl w:ilvl="1" w:tplc="04240019">
      <w:start w:val="1"/>
      <w:numFmt w:val="lowerLetter"/>
      <w:lvlText w:val="%2."/>
      <w:lvlJc w:val="left"/>
      <w:pPr>
        <w:ind w:left="1790" w:hanging="360"/>
      </w:pPr>
    </w:lvl>
    <w:lvl w:ilvl="2" w:tplc="0424001B">
      <w:start w:val="1"/>
      <w:numFmt w:val="lowerRoman"/>
      <w:lvlText w:val="%3."/>
      <w:lvlJc w:val="right"/>
      <w:pPr>
        <w:ind w:left="2510" w:hanging="180"/>
      </w:pPr>
    </w:lvl>
    <w:lvl w:ilvl="3" w:tplc="0424000F">
      <w:start w:val="1"/>
      <w:numFmt w:val="decimal"/>
      <w:lvlText w:val="%4."/>
      <w:lvlJc w:val="left"/>
      <w:pPr>
        <w:ind w:left="3230" w:hanging="360"/>
      </w:pPr>
    </w:lvl>
    <w:lvl w:ilvl="4" w:tplc="04240019">
      <w:start w:val="1"/>
      <w:numFmt w:val="lowerLetter"/>
      <w:lvlText w:val="%5."/>
      <w:lvlJc w:val="left"/>
      <w:pPr>
        <w:ind w:left="3950" w:hanging="360"/>
      </w:pPr>
    </w:lvl>
    <w:lvl w:ilvl="5" w:tplc="0424001B">
      <w:start w:val="1"/>
      <w:numFmt w:val="lowerRoman"/>
      <w:lvlText w:val="%6."/>
      <w:lvlJc w:val="right"/>
      <w:pPr>
        <w:ind w:left="4670" w:hanging="180"/>
      </w:pPr>
    </w:lvl>
    <w:lvl w:ilvl="6" w:tplc="0424000F">
      <w:start w:val="1"/>
      <w:numFmt w:val="decimal"/>
      <w:lvlText w:val="%7."/>
      <w:lvlJc w:val="left"/>
      <w:pPr>
        <w:ind w:left="5390" w:hanging="360"/>
      </w:pPr>
    </w:lvl>
    <w:lvl w:ilvl="7" w:tplc="04240019">
      <w:start w:val="1"/>
      <w:numFmt w:val="lowerLetter"/>
      <w:lvlText w:val="%8."/>
      <w:lvlJc w:val="left"/>
      <w:pPr>
        <w:ind w:left="6110" w:hanging="360"/>
      </w:pPr>
    </w:lvl>
    <w:lvl w:ilvl="8" w:tplc="0424001B">
      <w:start w:val="1"/>
      <w:numFmt w:val="lowerRoman"/>
      <w:lvlText w:val="%9."/>
      <w:lvlJc w:val="right"/>
      <w:pPr>
        <w:ind w:left="683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4" w15:restartNumberingAfterBreak="0">
    <w:nsid w:val="73043BEA"/>
    <w:multiLevelType w:val="hybridMultilevel"/>
    <w:tmpl w:val="106681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DC0B49"/>
    <w:multiLevelType w:val="hybridMultilevel"/>
    <w:tmpl w:val="AA1462E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3802215">
    <w:abstractNumId w:val="12"/>
  </w:num>
  <w:num w:numId="2" w16cid:durableId="295188918">
    <w:abstractNumId w:val="6"/>
  </w:num>
  <w:num w:numId="3" w16cid:durableId="1053850579">
    <w:abstractNumId w:val="7"/>
  </w:num>
  <w:num w:numId="4" w16cid:durableId="565843219">
    <w:abstractNumId w:val="3"/>
  </w:num>
  <w:num w:numId="5" w16cid:durableId="278881357">
    <w:abstractNumId w:val="4"/>
  </w:num>
  <w:num w:numId="6" w16cid:durableId="106706492">
    <w:abstractNumId w:val="9"/>
  </w:num>
  <w:num w:numId="7" w16cid:durableId="242109160">
    <w:abstractNumId w:val="1"/>
  </w:num>
  <w:num w:numId="8" w16cid:durableId="1978223844">
    <w:abstractNumId w:val="0"/>
  </w:num>
  <w:num w:numId="9" w16cid:durableId="832063189">
    <w:abstractNumId w:val="10"/>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1"/>
  </w:num>
  <w:num w:numId="11" w16cid:durableId="181208316">
    <w:abstractNumId w:val="8"/>
  </w:num>
  <w:num w:numId="12" w16cid:durableId="1569874441">
    <w:abstractNumId w:val="2"/>
  </w:num>
  <w:num w:numId="13" w16cid:durableId="119912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26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2217220">
    <w:abstractNumId w:val="5"/>
  </w:num>
  <w:num w:numId="16" w16cid:durableId="1048142120">
    <w:abstractNumId w:val="15"/>
  </w:num>
  <w:num w:numId="17" w16cid:durableId="344600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5238"/>
    <w:rsid w:val="00076757"/>
    <w:rsid w:val="00080927"/>
    <w:rsid w:val="000850E3"/>
    <w:rsid w:val="000A0653"/>
    <w:rsid w:val="000A5663"/>
    <w:rsid w:val="000A7238"/>
    <w:rsid w:val="000B0444"/>
    <w:rsid w:val="000B395D"/>
    <w:rsid w:val="000B4EE4"/>
    <w:rsid w:val="000C15AA"/>
    <w:rsid w:val="000C1FF4"/>
    <w:rsid w:val="000E1264"/>
    <w:rsid w:val="000E39A4"/>
    <w:rsid w:val="000F0DDD"/>
    <w:rsid w:val="000F30A0"/>
    <w:rsid w:val="00101EF6"/>
    <w:rsid w:val="00105F6A"/>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2C97"/>
    <w:rsid w:val="002058AD"/>
    <w:rsid w:val="00215A03"/>
    <w:rsid w:val="002253C3"/>
    <w:rsid w:val="0023163E"/>
    <w:rsid w:val="00231AFA"/>
    <w:rsid w:val="00253D2F"/>
    <w:rsid w:val="00260BAD"/>
    <w:rsid w:val="002642FB"/>
    <w:rsid w:val="00264B05"/>
    <w:rsid w:val="00267C78"/>
    <w:rsid w:val="00271CE5"/>
    <w:rsid w:val="00275B56"/>
    <w:rsid w:val="0027727D"/>
    <w:rsid w:val="00282020"/>
    <w:rsid w:val="00283651"/>
    <w:rsid w:val="002A4053"/>
    <w:rsid w:val="002A7604"/>
    <w:rsid w:val="002B253E"/>
    <w:rsid w:val="002B3133"/>
    <w:rsid w:val="002B7A82"/>
    <w:rsid w:val="002C33DF"/>
    <w:rsid w:val="002D1010"/>
    <w:rsid w:val="002E2576"/>
    <w:rsid w:val="002F4098"/>
    <w:rsid w:val="002F6DF5"/>
    <w:rsid w:val="00300324"/>
    <w:rsid w:val="003138CE"/>
    <w:rsid w:val="00316FD0"/>
    <w:rsid w:val="003335D2"/>
    <w:rsid w:val="00333B4D"/>
    <w:rsid w:val="003361E4"/>
    <w:rsid w:val="00345ECA"/>
    <w:rsid w:val="003508C2"/>
    <w:rsid w:val="003636BF"/>
    <w:rsid w:val="0037479F"/>
    <w:rsid w:val="003845B4"/>
    <w:rsid w:val="00387B1A"/>
    <w:rsid w:val="003B1733"/>
    <w:rsid w:val="003B1A8B"/>
    <w:rsid w:val="003C762E"/>
    <w:rsid w:val="003D111A"/>
    <w:rsid w:val="003E1C74"/>
    <w:rsid w:val="00433439"/>
    <w:rsid w:val="004337D7"/>
    <w:rsid w:val="00442DE2"/>
    <w:rsid w:val="00444AFB"/>
    <w:rsid w:val="00446386"/>
    <w:rsid w:val="0045261C"/>
    <w:rsid w:val="0048055B"/>
    <w:rsid w:val="004B38AC"/>
    <w:rsid w:val="004B3FC7"/>
    <w:rsid w:val="004D1392"/>
    <w:rsid w:val="004F4186"/>
    <w:rsid w:val="00507809"/>
    <w:rsid w:val="00510965"/>
    <w:rsid w:val="00526246"/>
    <w:rsid w:val="005346CA"/>
    <w:rsid w:val="00537766"/>
    <w:rsid w:val="005471F0"/>
    <w:rsid w:val="00567106"/>
    <w:rsid w:val="00592A79"/>
    <w:rsid w:val="00593FC6"/>
    <w:rsid w:val="005A07E9"/>
    <w:rsid w:val="005A414B"/>
    <w:rsid w:val="005B1989"/>
    <w:rsid w:val="005B4163"/>
    <w:rsid w:val="005B7A9B"/>
    <w:rsid w:val="005C440B"/>
    <w:rsid w:val="005E1D3C"/>
    <w:rsid w:val="005E707B"/>
    <w:rsid w:val="005F4EAF"/>
    <w:rsid w:val="0062057D"/>
    <w:rsid w:val="00632253"/>
    <w:rsid w:val="00642714"/>
    <w:rsid w:val="006455CE"/>
    <w:rsid w:val="00653280"/>
    <w:rsid w:val="00677197"/>
    <w:rsid w:val="006808F7"/>
    <w:rsid w:val="00697A97"/>
    <w:rsid w:val="00697D75"/>
    <w:rsid w:val="006D42D9"/>
    <w:rsid w:val="00707289"/>
    <w:rsid w:val="0071123A"/>
    <w:rsid w:val="00733017"/>
    <w:rsid w:val="00742284"/>
    <w:rsid w:val="00745260"/>
    <w:rsid w:val="00773323"/>
    <w:rsid w:val="0077400B"/>
    <w:rsid w:val="00783310"/>
    <w:rsid w:val="00784C0D"/>
    <w:rsid w:val="00786959"/>
    <w:rsid w:val="00787B80"/>
    <w:rsid w:val="0079684E"/>
    <w:rsid w:val="007A4A6D"/>
    <w:rsid w:val="007D1BCF"/>
    <w:rsid w:val="007D359C"/>
    <w:rsid w:val="007D75CF"/>
    <w:rsid w:val="007E3E21"/>
    <w:rsid w:val="007E6DC5"/>
    <w:rsid w:val="00805AA7"/>
    <w:rsid w:val="0080686A"/>
    <w:rsid w:val="0084567F"/>
    <w:rsid w:val="00851D73"/>
    <w:rsid w:val="00862CCB"/>
    <w:rsid w:val="00862F51"/>
    <w:rsid w:val="00865B5B"/>
    <w:rsid w:val="008742B7"/>
    <w:rsid w:val="0088043C"/>
    <w:rsid w:val="008906C9"/>
    <w:rsid w:val="0089524F"/>
    <w:rsid w:val="00896AD4"/>
    <w:rsid w:val="008A7ECA"/>
    <w:rsid w:val="008B3FE1"/>
    <w:rsid w:val="008C121A"/>
    <w:rsid w:val="008C4027"/>
    <w:rsid w:val="008C5738"/>
    <w:rsid w:val="008D04F0"/>
    <w:rsid w:val="008D7188"/>
    <w:rsid w:val="008E3915"/>
    <w:rsid w:val="008F3500"/>
    <w:rsid w:val="00902384"/>
    <w:rsid w:val="0090262D"/>
    <w:rsid w:val="00902D70"/>
    <w:rsid w:val="009049C6"/>
    <w:rsid w:val="00910782"/>
    <w:rsid w:val="009119F0"/>
    <w:rsid w:val="00924E3C"/>
    <w:rsid w:val="00933019"/>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1B6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63643"/>
    <w:rsid w:val="00C71F9C"/>
    <w:rsid w:val="00C80B4F"/>
    <w:rsid w:val="00C80D33"/>
    <w:rsid w:val="00C82194"/>
    <w:rsid w:val="00C92898"/>
    <w:rsid w:val="00CB7662"/>
    <w:rsid w:val="00CC3B02"/>
    <w:rsid w:val="00CC5BE7"/>
    <w:rsid w:val="00CC6252"/>
    <w:rsid w:val="00CE7514"/>
    <w:rsid w:val="00CF39FA"/>
    <w:rsid w:val="00CF4543"/>
    <w:rsid w:val="00CF7672"/>
    <w:rsid w:val="00D013C1"/>
    <w:rsid w:val="00D12F98"/>
    <w:rsid w:val="00D145B1"/>
    <w:rsid w:val="00D22C69"/>
    <w:rsid w:val="00D248DE"/>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DF6694"/>
    <w:rsid w:val="00E01143"/>
    <w:rsid w:val="00E01BF5"/>
    <w:rsid w:val="00E0357D"/>
    <w:rsid w:val="00E1577B"/>
    <w:rsid w:val="00E24EC2"/>
    <w:rsid w:val="00E3524A"/>
    <w:rsid w:val="00E41247"/>
    <w:rsid w:val="00E425F7"/>
    <w:rsid w:val="00E4346C"/>
    <w:rsid w:val="00E45B17"/>
    <w:rsid w:val="00E4655D"/>
    <w:rsid w:val="00E47EDC"/>
    <w:rsid w:val="00E665DD"/>
    <w:rsid w:val="00E7360F"/>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1518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29</TotalTime>
  <Pages>3</Pages>
  <Words>1242</Words>
  <Characters>7207</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15</cp:revision>
  <cp:lastPrinted>2023-09-06T06:02:00Z</cp:lastPrinted>
  <dcterms:created xsi:type="dcterms:W3CDTF">2024-02-01T13:45:00Z</dcterms:created>
  <dcterms:modified xsi:type="dcterms:W3CDTF">2024-02-01T15:06:00Z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