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E6E0D" w14:textId="77777777" w:rsidR="00C61868" w:rsidRPr="00CF4543" w:rsidRDefault="00C61868" w:rsidP="00C61868">
      <w:pPr>
        <w:autoSpaceDE w:val="0"/>
        <w:autoSpaceDN w:val="0"/>
        <w:adjustRightInd w:val="0"/>
        <w:rPr>
          <w:sz w:val="18"/>
          <w:szCs w:val="28"/>
        </w:rPr>
      </w:pPr>
      <w:r>
        <w:rPr>
          <w:noProof/>
        </w:rPr>
        <w:drawing>
          <wp:anchor distT="0" distB="0" distL="114300" distR="114300" simplePos="0" relativeHeight="251660288" behindDoc="0" locked="0" layoutInCell="1" allowOverlap="1" wp14:anchorId="1D605B94" wp14:editId="26A2B8E9">
            <wp:simplePos x="0" y="0"/>
            <wp:positionH relativeFrom="column">
              <wp:posOffset>-442595</wp:posOffset>
            </wp:positionH>
            <wp:positionV relativeFrom="paragraph">
              <wp:posOffset>-21452</wp:posOffset>
            </wp:positionV>
            <wp:extent cx="268926" cy="320040"/>
            <wp:effectExtent l="0" t="0" r="0" b="3810"/>
            <wp:wrapNone/>
            <wp:docPr id="11" name="Slika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a:extLst>
                        <a:ext uri="{C183D7F6-B498-43B3-948B-1728B52AA6E4}">
                          <adec:decorative xmlns:adec="http://schemas.microsoft.com/office/drawing/2017/decorative" val="1"/>
                        </a:ext>
                      </a:extLst>
                    </pic:cNvPr>
                    <pic:cNvPicPr/>
                  </pic:nvPicPr>
                  <pic:blipFill rotWithShape="1">
                    <a:blip r:embed="rId7"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95595">
        <w:rPr>
          <w:rFonts w:ascii="Republika" w:hAnsi="Republika"/>
          <w:noProof/>
        </w:rPr>
        <mc:AlternateContent>
          <mc:Choice Requires="wps">
            <w:drawing>
              <wp:anchor distT="0" distB="0" distL="114300" distR="114300" simplePos="0" relativeHeight="251659264" behindDoc="1" locked="0" layoutInCell="0" allowOverlap="1" wp14:anchorId="41CC94D8" wp14:editId="6076FCC1">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E40BE"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CF4543">
        <w:rPr>
          <w:sz w:val="18"/>
          <w:szCs w:val="28"/>
        </w:rPr>
        <w:t>REPUBLIKA SLOVENIJA</w:t>
      </w:r>
    </w:p>
    <w:p w14:paraId="2190A63E" w14:textId="77777777" w:rsidR="00C61868" w:rsidRDefault="00C61868" w:rsidP="00C61868">
      <w:pPr>
        <w:pStyle w:val="Glava"/>
        <w:tabs>
          <w:tab w:val="left" w:pos="5112"/>
        </w:tabs>
        <w:spacing w:line="240" w:lineRule="exact"/>
        <w:rPr>
          <w:rFonts w:cs="Arial"/>
          <w:b/>
          <w:bCs/>
          <w:sz w:val="18"/>
          <w:szCs w:val="28"/>
        </w:rPr>
      </w:pPr>
      <w:r w:rsidRPr="001E276C">
        <w:rPr>
          <w:rFonts w:cs="Arial"/>
          <w:b/>
          <w:bCs/>
          <w:sz w:val="18"/>
          <w:szCs w:val="28"/>
        </w:rPr>
        <w:t>MINISTRSTVO ZA OKOLJE, PODNEBJE IN ENERGIJO</w:t>
      </w:r>
    </w:p>
    <w:p w14:paraId="454650DF" w14:textId="77777777" w:rsidR="00C61868" w:rsidRPr="00FD66D4" w:rsidRDefault="00C61868" w:rsidP="00C61868">
      <w:pPr>
        <w:pStyle w:val="Glava"/>
        <w:tabs>
          <w:tab w:val="left" w:pos="5112"/>
        </w:tabs>
        <w:spacing w:line="240" w:lineRule="exact"/>
        <w:rPr>
          <w:rFonts w:cs="Arial"/>
          <w:b/>
          <w:bCs/>
          <w:sz w:val="18"/>
          <w:szCs w:val="28"/>
        </w:rPr>
      </w:pPr>
    </w:p>
    <w:p w14:paraId="35994544" w14:textId="77777777" w:rsidR="00C61868" w:rsidRDefault="00C61868" w:rsidP="00C61868">
      <w:pPr>
        <w:autoSpaceDE w:val="0"/>
        <w:autoSpaceDN w:val="0"/>
        <w:adjustRightInd w:val="0"/>
        <w:spacing w:line="240" w:lineRule="exact"/>
        <w:rPr>
          <w:b/>
          <w:bCs/>
          <w:sz w:val="16"/>
          <w:szCs w:val="16"/>
        </w:rPr>
      </w:pPr>
      <w:r w:rsidRPr="00051F4F">
        <w:rPr>
          <w:b/>
          <w:bCs/>
          <w:sz w:val="16"/>
          <w:szCs w:val="16"/>
        </w:rPr>
        <w:t>INŠPEKTORAT R</w:t>
      </w:r>
      <w:r>
        <w:rPr>
          <w:b/>
          <w:bCs/>
          <w:sz w:val="16"/>
          <w:szCs w:val="16"/>
        </w:rPr>
        <w:t xml:space="preserve">EPUBLIKE </w:t>
      </w:r>
      <w:r w:rsidRPr="00051F4F">
        <w:rPr>
          <w:b/>
          <w:bCs/>
          <w:sz w:val="16"/>
          <w:szCs w:val="16"/>
        </w:rPr>
        <w:t>S</w:t>
      </w:r>
      <w:r>
        <w:rPr>
          <w:b/>
          <w:bCs/>
          <w:sz w:val="16"/>
          <w:szCs w:val="16"/>
        </w:rPr>
        <w:t>LOVENIJE</w:t>
      </w:r>
      <w:r w:rsidRPr="00051F4F">
        <w:rPr>
          <w:b/>
          <w:bCs/>
          <w:sz w:val="16"/>
          <w:szCs w:val="16"/>
        </w:rPr>
        <w:t xml:space="preserve"> ZA </w:t>
      </w:r>
      <w:r>
        <w:rPr>
          <w:b/>
          <w:bCs/>
          <w:sz w:val="16"/>
          <w:szCs w:val="16"/>
        </w:rPr>
        <w:t>OKOLJE IN ENERGIJO</w:t>
      </w:r>
    </w:p>
    <w:p w14:paraId="54031BC4" w14:textId="77777777" w:rsidR="00C61868" w:rsidRPr="00051F4F" w:rsidRDefault="00C61868" w:rsidP="00C61868">
      <w:pPr>
        <w:autoSpaceDE w:val="0"/>
        <w:autoSpaceDN w:val="0"/>
        <w:adjustRightInd w:val="0"/>
        <w:spacing w:before="120" w:line="240" w:lineRule="exact"/>
        <w:rPr>
          <w:b/>
          <w:bCs/>
          <w:sz w:val="16"/>
          <w:szCs w:val="16"/>
        </w:rPr>
      </w:pPr>
      <w:r>
        <w:rPr>
          <w:b/>
          <w:bCs/>
          <w:sz w:val="16"/>
          <w:szCs w:val="16"/>
        </w:rPr>
        <w:t>INŠPEKCIJA ZA OKOLJE</w:t>
      </w:r>
    </w:p>
    <w:p w14:paraId="164D14C8" w14:textId="77777777" w:rsidR="00C61868" w:rsidRDefault="00C61868" w:rsidP="00C61868">
      <w:pPr>
        <w:pStyle w:val="Glava"/>
        <w:tabs>
          <w:tab w:val="left" w:pos="5112"/>
        </w:tabs>
        <w:spacing w:line="240" w:lineRule="exact"/>
        <w:rPr>
          <w:rFonts w:cs="Arial"/>
          <w:sz w:val="16"/>
        </w:rPr>
      </w:pPr>
      <w:r>
        <w:rPr>
          <w:rFonts w:cs="Arial"/>
          <w:sz w:val="16"/>
        </w:rPr>
        <w:t>OBMOČNA ENOTA CELJE</w:t>
      </w:r>
    </w:p>
    <w:p w14:paraId="262309AF" w14:textId="77777777" w:rsidR="00C61868" w:rsidRDefault="00C61868" w:rsidP="00C61868">
      <w:pPr>
        <w:pStyle w:val="Glava"/>
        <w:tabs>
          <w:tab w:val="left" w:pos="5112"/>
        </w:tabs>
        <w:spacing w:line="240" w:lineRule="exact"/>
        <w:rPr>
          <w:rFonts w:cs="Arial"/>
          <w:sz w:val="16"/>
        </w:rPr>
      </w:pPr>
    </w:p>
    <w:p w14:paraId="29374DED" w14:textId="13E0F68D" w:rsidR="00C61868" w:rsidRDefault="00C61868" w:rsidP="00C61868">
      <w:pPr>
        <w:pStyle w:val="Glava"/>
        <w:tabs>
          <w:tab w:val="left" w:pos="5112"/>
        </w:tabs>
        <w:spacing w:line="240" w:lineRule="exact"/>
        <w:rPr>
          <w:rFonts w:cs="Arial"/>
          <w:sz w:val="16"/>
        </w:rPr>
      </w:pPr>
      <w:r>
        <w:rPr>
          <w:rFonts w:cs="Arial"/>
          <w:sz w:val="16"/>
        </w:rPr>
        <w:t>Kidričeva ulica 24/b, 3000 Celje</w:t>
      </w:r>
      <w:r>
        <w:rPr>
          <w:rFonts w:cs="Arial"/>
          <w:sz w:val="16"/>
        </w:rPr>
        <w:tab/>
      </w:r>
      <w:r>
        <w:rPr>
          <w:rFonts w:cs="Arial"/>
          <w:sz w:val="16"/>
        </w:rPr>
        <w:tab/>
      </w:r>
      <w:r>
        <w:rPr>
          <w:rFonts w:cs="Arial"/>
          <w:sz w:val="16"/>
        </w:rPr>
        <w:tab/>
        <w:t>T: 03 425 27 11</w:t>
      </w:r>
    </w:p>
    <w:p w14:paraId="49B53E49" w14:textId="3A7028F0" w:rsidR="00C61868" w:rsidRDefault="00C61868" w:rsidP="00C61868">
      <w:pPr>
        <w:pStyle w:val="Glava"/>
        <w:tabs>
          <w:tab w:val="left" w:pos="5112"/>
        </w:tabs>
        <w:spacing w:line="240" w:lineRule="exact"/>
        <w:rPr>
          <w:rFonts w:cs="Arial"/>
          <w:sz w:val="16"/>
        </w:rPr>
      </w:pPr>
      <w:r>
        <w:rPr>
          <w:rFonts w:cs="Arial"/>
          <w:sz w:val="16"/>
        </w:rPr>
        <w:tab/>
      </w:r>
      <w:r>
        <w:rPr>
          <w:rFonts w:cs="Arial"/>
          <w:sz w:val="16"/>
        </w:rPr>
        <w:tab/>
      </w:r>
      <w:r>
        <w:rPr>
          <w:rFonts w:cs="Arial"/>
          <w:sz w:val="16"/>
        </w:rPr>
        <w:tab/>
        <w:t xml:space="preserve">E: </w:t>
      </w:r>
      <w:hyperlink r:id="rId8" w:history="1">
        <w:r w:rsidRPr="00922E13">
          <w:rPr>
            <w:rStyle w:val="Hiperpovezava"/>
            <w:rFonts w:eastAsia="Batang" w:cs="Arial"/>
            <w:sz w:val="16"/>
          </w:rPr>
          <w:t>oe-ce.irsoe@gov.si</w:t>
        </w:r>
      </w:hyperlink>
    </w:p>
    <w:p w14:paraId="49235168" w14:textId="71FE1232" w:rsidR="00C61868" w:rsidRDefault="00C61868" w:rsidP="00C61868">
      <w:pPr>
        <w:pStyle w:val="Glava"/>
        <w:tabs>
          <w:tab w:val="left" w:pos="5112"/>
        </w:tabs>
        <w:spacing w:line="240" w:lineRule="exact"/>
        <w:rPr>
          <w:rFonts w:cs="Arial"/>
          <w:sz w:val="16"/>
        </w:rPr>
      </w:pPr>
      <w:r>
        <w:rPr>
          <w:rFonts w:cs="Arial"/>
          <w:sz w:val="16"/>
        </w:rPr>
        <w:tab/>
      </w:r>
      <w:r>
        <w:rPr>
          <w:rFonts w:cs="Arial"/>
          <w:sz w:val="16"/>
        </w:rPr>
        <w:tab/>
      </w:r>
      <w:r>
        <w:rPr>
          <w:rFonts w:cs="Arial"/>
          <w:sz w:val="16"/>
        </w:rPr>
        <w:tab/>
      </w:r>
      <w:hyperlink r:id="rId9" w:history="1">
        <w:r w:rsidRPr="00F97CCA">
          <w:rPr>
            <w:rStyle w:val="Hiperpovezava"/>
            <w:rFonts w:eastAsia="Batang" w:cs="Arial"/>
            <w:sz w:val="16"/>
          </w:rPr>
          <w:t>www.gov.si</w:t>
        </w:r>
      </w:hyperlink>
    </w:p>
    <w:p w14:paraId="6AF6E948" w14:textId="77777777" w:rsidR="00C61868" w:rsidRDefault="00C61868" w:rsidP="00C61868">
      <w:pPr>
        <w:rPr>
          <w:sz w:val="18"/>
          <w:szCs w:val="18"/>
        </w:rPr>
      </w:pPr>
    </w:p>
    <w:p w14:paraId="55A9D992" w14:textId="0669FCD3" w:rsidR="00034FF6" w:rsidRPr="00105BA1" w:rsidRDefault="00034FF6" w:rsidP="00034FF6">
      <w:pPr>
        <w:ind w:right="-32"/>
        <w:rPr>
          <w:i/>
          <w:sz w:val="16"/>
          <w:szCs w:val="16"/>
        </w:rPr>
      </w:pPr>
      <w:r w:rsidRPr="00105BA1">
        <w:rPr>
          <w:sz w:val="16"/>
          <w:szCs w:val="16"/>
        </w:rPr>
        <w:t>Številka: 06182-</w:t>
      </w:r>
      <w:r w:rsidR="00A1191D" w:rsidRPr="00105BA1">
        <w:rPr>
          <w:sz w:val="16"/>
          <w:szCs w:val="16"/>
        </w:rPr>
        <w:t>2854</w:t>
      </w:r>
      <w:r w:rsidRPr="00105BA1">
        <w:rPr>
          <w:sz w:val="16"/>
          <w:szCs w:val="16"/>
        </w:rPr>
        <w:t>/20</w:t>
      </w:r>
      <w:r w:rsidR="00A62DC2" w:rsidRPr="00105BA1">
        <w:rPr>
          <w:sz w:val="16"/>
          <w:szCs w:val="16"/>
        </w:rPr>
        <w:t>2</w:t>
      </w:r>
      <w:r w:rsidR="00C61868" w:rsidRPr="00105BA1">
        <w:rPr>
          <w:sz w:val="16"/>
          <w:szCs w:val="16"/>
        </w:rPr>
        <w:t>3</w:t>
      </w:r>
      <w:r w:rsidR="00105BA1">
        <w:rPr>
          <w:sz w:val="16"/>
          <w:szCs w:val="16"/>
        </w:rPr>
        <w:t>-</w:t>
      </w:r>
      <w:r w:rsidR="00791F04">
        <w:rPr>
          <w:sz w:val="16"/>
          <w:szCs w:val="16"/>
        </w:rPr>
        <w:t>3</w:t>
      </w:r>
      <w:r w:rsidRPr="00105BA1">
        <w:rPr>
          <w:sz w:val="16"/>
          <w:szCs w:val="16"/>
        </w:rPr>
        <w:t xml:space="preserve"> </w:t>
      </w:r>
    </w:p>
    <w:p w14:paraId="700C9F29" w14:textId="2DB2A27A" w:rsidR="00034FF6" w:rsidRPr="00105BA1" w:rsidRDefault="00034FF6" w:rsidP="00034FF6">
      <w:pPr>
        <w:rPr>
          <w:rFonts w:cs="Arial"/>
          <w:sz w:val="16"/>
          <w:szCs w:val="16"/>
        </w:rPr>
      </w:pPr>
      <w:r w:rsidRPr="00105BA1">
        <w:rPr>
          <w:rFonts w:cs="Arial"/>
          <w:sz w:val="16"/>
          <w:szCs w:val="16"/>
        </w:rPr>
        <w:t xml:space="preserve">Datum: </w:t>
      </w:r>
      <w:r w:rsidR="00A1191D" w:rsidRPr="00105BA1">
        <w:rPr>
          <w:rFonts w:cs="Arial"/>
          <w:sz w:val="16"/>
          <w:szCs w:val="16"/>
        </w:rPr>
        <w:t>14.11.</w:t>
      </w:r>
      <w:r w:rsidR="00C61868" w:rsidRPr="00105BA1">
        <w:rPr>
          <w:rFonts w:cs="Arial"/>
          <w:sz w:val="16"/>
          <w:szCs w:val="16"/>
        </w:rPr>
        <w:t>2023</w:t>
      </w:r>
    </w:p>
    <w:p w14:paraId="2F42E207" w14:textId="19E2682F" w:rsidR="00034FF6" w:rsidRPr="00226882" w:rsidRDefault="00034FF6" w:rsidP="00034FF6">
      <w:pPr>
        <w:rPr>
          <w:rFonts w:cs="Arial"/>
          <w:sz w:val="16"/>
          <w:szCs w:val="16"/>
        </w:rPr>
      </w:pPr>
      <w:r w:rsidRPr="00105BA1">
        <w:rPr>
          <w:rFonts w:cs="Arial"/>
          <w:sz w:val="16"/>
          <w:szCs w:val="16"/>
        </w:rPr>
        <w:t xml:space="preserve">Datoteka: </w:t>
      </w:r>
      <w:r w:rsidR="00A1191D" w:rsidRPr="00105BA1">
        <w:rPr>
          <w:rFonts w:cs="Arial"/>
          <w:sz w:val="16"/>
          <w:szCs w:val="16"/>
        </w:rPr>
        <w:t>MlekarnaCeleia</w:t>
      </w:r>
      <w:r w:rsidRPr="00105BA1">
        <w:rPr>
          <w:rFonts w:cs="Arial"/>
          <w:sz w:val="16"/>
          <w:szCs w:val="16"/>
        </w:rPr>
        <w:t>2</w:t>
      </w:r>
      <w:r w:rsidR="00C61868" w:rsidRPr="00105BA1">
        <w:rPr>
          <w:rFonts w:cs="Arial"/>
          <w:sz w:val="16"/>
          <w:szCs w:val="16"/>
        </w:rPr>
        <w:t>3</w:t>
      </w:r>
      <w:r w:rsidRPr="00105BA1">
        <w:rPr>
          <w:rFonts w:cs="Arial"/>
          <w:sz w:val="16"/>
          <w:szCs w:val="16"/>
        </w:rPr>
        <w:t>IEDporočilo</w:t>
      </w:r>
    </w:p>
    <w:p w14:paraId="33E60361" w14:textId="77777777" w:rsidR="00034FF6" w:rsidRPr="007E6CDD" w:rsidRDefault="00034FF6" w:rsidP="00034FF6">
      <w:pPr>
        <w:rPr>
          <w:rFonts w:cs="Arial"/>
          <w:b/>
          <w:sz w:val="18"/>
          <w:szCs w:val="18"/>
        </w:rPr>
      </w:pPr>
    </w:p>
    <w:p w14:paraId="1A1C7C1A" w14:textId="77777777" w:rsidR="00034FF6" w:rsidRDefault="00034FF6" w:rsidP="00034FF6">
      <w:pPr>
        <w:jc w:val="center"/>
        <w:rPr>
          <w:b/>
        </w:rPr>
      </w:pPr>
    </w:p>
    <w:p w14:paraId="51D1BF72" w14:textId="77777777" w:rsidR="00034FF6" w:rsidRDefault="00034FF6" w:rsidP="00034FF6">
      <w:pPr>
        <w:jc w:val="center"/>
        <w:rPr>
          <w:b/>
        </w:rPr>
      </w:pPr>
    </w:p>
    <w:p w14:paraId="76AA559F" w14:textId="77777777" w:rsidR="00034FF6" w:rsidRDefault="00034FF6" w:rsidP="00034FF6">
      <w:pPr>
        <w:jc w:val="center"/>
        <w:rPr>
          <w:b/>
        </w:rPr>
      </w:pPr>
      <w:r>
        <w:rPr>
          <w:b/>
        </w:rPr>
        <w:t>POROČILO O REDNEM INŠPEKCIJSKEM PREGLEDU NAPRAVE, KI LAHKO POVZROČI ONESNAŽEVANJE OKOLJA VEČJEGA OBSEGA</w:t>
      </w:r>
    </w:p>
    <w:p w14:paraId="7FA3B376" w14:textId="77777777" w:rsidR="00034FF6" w:rsidRDefault="00034FF6" w:rsidP="00034FF6">
      <w:pPr>
        <w:jc w:val="center"/>
        <w:rPr>
          <w:b/>
        </w:rPr>
      </w:pPr>
    </w:p>
    <w:p w14:paraId="4628BC10" w14:textId="77777777" w:rsidR="00034FF6" w:rsidRPr="00BB6673" w:rsidRDefault="00034FF6" w:rsidP="00034FF6">
      <w:pPr>
        <w:jc w:val="center"/>
        <w:rPr>
          <w:b/>
          <w:bCs/>
        </w:rPr>
      </w:pPr>
    </w:p>
    <w:p w14:paraId="699D1F64" w14:textId="33B530C5" w:rsidR="00BB6673" w:rsidRDefault="00BB6673" w:rsidP="00BB6673">
      <w:pPr>
        <w:rPr>
          <w:rFonts w:cs="Arial"/>
          <w:sz w:val="16"/>
          <w:szCs w:val="16"/>
        </w:rPr>
      </w:pPr>
      <w:r w:rsidRPr="00BB6673">
        <w:rPr>
          <w:rFonts w:cs="Arial"/>
          <w:b/>
          <w:bCs/>
          <w:sz w:val="16"/>
          <w:szCs w:val="16"/>
        </w:rPr>
        <w:t>Zavezanec:</w:t>
      </w:r>
      <w:r w:rsidRPr="00BB6673">
        <w:rPr>
          <w:rFonts w:cs="Arial"/>
          <w:sz w:val="16"/>
          <w:szCs w:val="16"/>
        </w:rPr>
        <w:t xml:space="preserve"> Mlekarna </w:t>
      </w:r>
      <w:proofErr w:type="spellStart"/>
      <w:r w:rsidRPr="00BB6673">
        <w:rPr>
          <w:rFonts w:cs="Arial"/>
          <w:sz w:val="16"/>
          <w:szCs w:val="16"/>
        </w:rPr>
        <w:t>Celeia</w:t>
      </w:r>
      <w:proofErr w:type="spellEnd"/>
      <w:r w:rsidRPr="00BB6673">
        <w:rPr>
          <w:rFonts w:cs="Arial"/>
          <w:sz w:val="16"/>
          <w:szCs w:val="16"/>
        </w:rPr>
        <w:t>, d.o.o.</w:t>
      </w:r>
    </w:p>
    <w:p w14:paraId="491CC6B7" w14:textId="77777777" w:rsidR="00BB6673" w:rsidRPr="00BB6673" w:rsidRDefault="00BB6673" w:rsidP="00BB6673">
      <w:pPr>
        <w:rPr>
          <w:rFonts w:cs="Arial"/>
          <w:sz w:val="16"/>
          <w:szCs w:val="16"/>
        </w:rPr>
      </w:pPr>
    </w:p>
    <w:p w14:paraId="4BCA2155" w14:textId="70002974" w:rsidR="00BB6673" w:rsidRDefault="00BB6673" w:rsidP="00BB6673">
      <w:pPr>
        <w:rPr>
          <w:rFonts w:cs="Arial"/>
          <w:sz w:val="16"/>
          <w:szCs w:val="16"/>
        </w:rPr>
      </w:pPr>
      <w:r w:rsidRPr="00BB6673">
        <w:rPr>
          <w:rFonts w:cs="Arial"/>
          <w:b/>
          <w:bCs/>
          <w:sz w:val="16"/>
          <w:szCs w:val="16"/>
        </w:rPr>
        <w:t>Naprava / lokacija:</w:t>
      </w:r>
      <w:r w:rsidRPr="00BB6673">
        <w:rPr>
          <w:rFonts w:cs="Arial"/>
          <w:sz w:val="16"/>
          <w:szCs w:val="16"/>
        </w:rPr>
        <w:t xml:space="preserve"> Arja vas 92, 3301 Petrovče</w:t>
      </w:r>
    </w:p>
    <w:p w14:paraId="51433236" w14:textId="77777777" w:rsidR="00BB6673" w:rsidRPr="00BB6673" w:rsidRDefault="00BB6673" w:rsidP="00BB6673">
      <w:pPr>
        <w:rPr>
          <w:rFonts w:cs="Arial"/>
          <w:b/>
          <w:bCs/>
          <w:sz w:val="16"/>
          <w:szCs w:val="16"/>
        </w:rPr>
      </w:pPr>
    </w:p>
    <w:p w14:paraId="246DAA33" w14:textId="77777777" w:rsidR="00BB6673" w:rsidRPr="00BB6673" w:rsidRDefault="00BB6673" w:rsidP="00BB6673">
      <w:pPr>
        <w:rPr>
          <w:rFonts w:cs="Arial"/>
          <w:sz w:val="16"/>
          <w:szCs w:val="16"/>
        </w:rPr>
      </w:pPr>
      <w:r w:rsidRPr="00BB6673">
        <w:rPr>
          <w:rFonts w:cs="Arial"/>
          <w:b/>
          <w:bCs/>
          <w:sz w:val="16"/>
          <w:szCs w:val="16"/>
        </w:rPr>
        <w:t>Datum pregleda:</w:t>
      </w:r>
      <w:r w:rsidRPr="00BB6673">
        <w:rPr>
          <w:rFonts w:cs="Arial"/>
          <w:sz w:val="16"/>
          <w:szCs w:val="16"/>
        </w:rPr>
        <w:t xml:space="preserve"> 9.11.2023</w:t>
      </w:r>
    </w:p>
    <w:p w14:paraId="1E2724B8" w14:textId="77777777" w:rsidR="00BB6673" w:rsidRPr="00BB6673" w:rsidRDefault="00BB6673" w:rsidP="00BB6673">
      <w:pPr>
        <w:rPr>
          <w:rFonts w:cs="Arial"/>
          <w:sz w:val="16"/>
          <w:szCs w:val="16"/>
        </w:rPr>
      </w:pPr>
    </w:p>
    <w:p w14:paraId="5EB8778A" w14:textId="77777777" w:rsidR="00BB6673" w:rsidRPr="00BB6673" w:rsidRDefault="00BB6673" w:rsidP="00BB6673">
      <w:pPr>
        <w:rPr>
          <w:rFonts w:cs="Arial"/>
          <w:sz w:val="16"/>
          <w:szCs w:val="16"/>
        </w:rPr>
      </w:pPr>
    </w:p>
    <w:p w14:paraId="65CEDB06" w14:textId="195B64BB" w:rsidR="00BB6673" w:rsidRPr="00BB6673" w:rsidRDefault="00BB6673" w:rsidP="00BB6673">
      <w:pPr>
        <w:rPr>
          <w:rFonts w:cs="Arial"/>
          <w:sz w:val="16"/>
          <w:szCs w:val="16"/>
        </w:rPr>
      </w:pPr>
      <w:r w:rsidRPr="00BB6673">
        <w:rPr>
          <w:rFonts w:cs="Arial"/>
          <w:b/>
          <w:bCs/>
          <w:sz w:val="16"/>
          <w:szCs w:val="16"/>
        </w:rPr>
        <w:t>Okoljevarstveno dovoljenje (</w:t>
      </w:r>
      <w:r w:rsidRPr="00BB6673">
        <w:rPr>
          <w:rFonts w:cs="Arial"/>
          <w:b/>
          <w:bCs/>
          <w:sz w:val="16"/>
          <w:szCs w:val="16"/>
        </w:rPr>
        <w:t>OVD</w:t>
      </w:r>
      <w:r w:rsidRPr="00BB6673">
        <w:rPr>
          <w:rFonts w:cs="Arial"/>
          <w:b/>
          <w:bCs/>
          <w:sz w:val="16"/>
          <w:szCs w:val="16"/>
        </w:rPr>
        <w:t>)</w:t>
      </w:r>
      <w:r w:rsidRPr="00BB6673">
        <w:rPr>
          <w:rFonts w:cs="Arial"/>
          <w:b/>
          <w:bCs/>
          <w:sz w:val="16"/>
          <w:szCs w:val="16"/>
        </w:rPr>
        <w:t xml:space="preserve"> št.:</w:t>
      </w:r>
      <w:r w:rsidRPr="00BB6673">
        <w:rPr>
          <w:rFonts w:cs="Arial"/>
          <w:sz w:val="16"/>
          <w:szCs w:val="16"/>
        </w:rPr>
        <w:t xml:space="preserve"> 35407-57/2006-15 z dne 24.02.2009, spremembe št. 35406-48/2012-6 z dne 22.11.2013, št. 35604-120/2017-6 z dne 19.6.20219</w:t>
      </w:r>
    </w:p>
    <w:p w14:paraId="4BB5529D" w14:textId="77777777" w:rsidR="00BB6673" w:rsidRPr="00BB6673" w:rsidRDefault="00BB6673" w:rsidP="00BB6673">
      <w:pPr>
        <w:rPr>
          <w:rFonts w:cs="Arial"/>
          <w:b/>
          <w:bCs/>
          <w:sz w:val="16"/>
          <w:szCs w:val="16"/>
        </w:rPr>
      </w:pPr>
    </w:p>
    <w:p w14:paraId="062F3E49" w14:textId="77777777" w:rsidR="00BB6673" w:rsidRPr="00BB6673" w:rsidRDefault="00BB6673" w:rsidP="00BB6673">
      <w:pPr>
        <w:rPr>
          <w:rFonts w:cs="Arial"/>
          <w:b/>
          <w:bCs/>
          <w:sz w:val="16"/>
          <w:szCs w:val="16"/>
        </w:rPr>
      </w:pPr>
      <w:r w:rsidRPr="00BB6673">
        <w:rPr>
          <w:rFonts w:cs="Arial"/>
          <w:b/>
          <w:bCs/>
          <w:sz w:val="16"/>
          <w:szCs w:val="16"/>
        </w:rPr>
        <w:t>Usklajenost z OVD:</w:t>
      </w:r>
    </w:p>
    <w:p w14:paraId="5D75238D" w14:textId="77777777" w:rsidR="00BB6673" w:rsidRPr="00BB6673" w:rsidRDefault="00BB6673" w:rsidP="00BB6673">
      <w:pPr>
        <w:rPr>
          <w:rFonts w:cs="Arial"/>
          <w:sz w:val="16"/>
          <w:szCs w:val="16"/>
        </w:rPr>
      </w:pPr>
      <w:r w:rsidRPr="00BB6673">
        <w:rPr>
          <w:rFonts w:cs="Arial"/>
          <w:sz w:val="16"/>
          <w:szCs w:val="16"/>
        </w:rPr>
        <w:t xml:space="preserve">              DA</w:t>
      </w:r>
    </w:p>
    <w:p w14:paraId="71E1B86E" w14:textId="77777777" w:rsidR="00BB6673" w:rsidRPr="00BB6673" w:rsidRDefault="00BB6673" w:rsidP="00BB6673">
      <w:pPr>
        <w:rPr>
          <w:rFonts w:cs="Arial"/>
          <w:sz w:val="16"/>
          <w:szCs w:val="16"/>
        </w:rPr>
      </w:pPr>
      <w:r w:rsidRPr="00BB6673">
        <w:rPr>
          <w:rFonts w:cs="Arial"/>
          <w:sz w:val="16"/>
          <w:szCs w:val="16"/>
        </w:rPr>
        <w:t xml:space="preserve">              NE (navedi): </w:t>
      </w:r>
    </w:p>
    <w:p w14:paraId="7B6D367D" w14:textId="77777777" w:rsidR="00BB6673" w:rsidRPr="00BB6673" w:rsidRDefault="00BB6673" w:rsidP="00BB6673">
      <w:pPr>
        <w:rPr>
          <w:rFonts w:cs="Arial"/>
          <w:sz w:val="16"/>
          <w:szCs w:val="16"/>
        </w:rPr>
      </w:pPr>
      <w:r w:rsidRPr="00BB6673">
        <w:rPr>
          <w:rFonts w:cs="Arial"/>
          <w:sz w:val="16"/>
          <w:szCs w:val="16"/>
        </w:rPr>
        <w:t xml:space="preserve">Pri zavezancu Mlekarna </w:t>
      </w:r>
      <w:proofErr w:type="spellStart"/>
      <w:r w:rsidRPr="00BB6673">
        <w:rPr>
          <w:rFonts w:cs="Arial"/>
          <w:sz w:val="16"/>
          <w:szCs w:val="16"/>
        </w:rPr>
        <w:t>Celeia</w:t>
      </w:r>
      <w:proofErr w:type="spellEnd"/>
      <w:r w:rsidRPr="00BB6673">
        <w:rPr>
          <w:rFonts w:cs="Arial"/>
          <w:sz w:val="16"/>
          <w:szCs w:val="16"/>
        </w:rPr>
        <w:t>, d.o.o. je bil opravljen inšpekcijski pregled v zvezi z vplivi na okolje 2023. Pregledana so bila naslednja področja: odpadne vode, hrup, ravnanje z odpadki, odpadna embalaža, PRO, emisije snovi v zrak, ozonu škodljive snovi in skladiščenje nevarnih snovi.</w:t>
      </w:r>
    </w:p>
    <w:p w14:paraId="27D05438" w14:textId="77777777" w:rsidR="00BB6673" w:rsidRPr="00BB6673" w:rsidRDefault="00BB6673" w:rsidP="00BB6673">
      <w:pPr>
        <w:rPr>
          <w:rFonts w:cs="Arial"/>
          <w:sz w:val="16"/>
          <w:szCs w:val="16"/>
        </w:rPr>
      </w:pPr>
    </w:p>
    <w:p w14:paraId="7E3BB717" w14:textId="77777777" w:rsidR="00BB6673" w:rsidRPr="00BB6673" w:rsidRDefault="00BB6673" w:rsidP="00BB6673">
      <w:pPr>
        <w:rPr>
          <w:rFonts w:cs="Arial"/>
          <w:sz w:val="16"/>
          <w:szCs w:val="16"/>
        </w:rPr>
      </w:pPr>
      <w:r w:rsidRPr="00BB6673">
        <w:rPr>
          <w:rFonts w:cs="Arial"/>
          <w:sz w:val="16"/>
          <w:szCs w:val="16"/>
        </w:rPr>
        <w:t xml:space="preserve">V sklopu pregledanega je bilo ugotovljeno, da je zavezanec v letu 2022 povzročal čezmerno obremenjevanje okolja s parametri </w:t>
      </w:r>
      <w:proofErr w:type="spellStart"/>
      <w:r w:rsidRPr="00BB6673">
        <w:rPr>
          <w:rFonts w:cs="Arial"/>
          <w:sz w:val="16"/>
          <w:szCs w:val="16"/>
        </w:rPr>
        <w:t>usedljive</w:t>
      </w:r>
      <w:proofErr w:type="spellEnd"/>
      <w:r w:rsidRPr="00BB6673">
        <w:rPr>
          <w:rFonts w:cs="Arial"/>
          <w:sz w:val="16"/>
          <w:szCs w:val="16"/>
        </w:rPr>
        <w:t xml:space="preserve"> snovi,  </w:t>
      </w:r>
      <w:proofErr w:type="spellStart"/>
      <w:r w:rsidRPr="00BB6673">
        <w:rPr>
          <w:rFonts w:cs="Arial"/>
          <w:sz w:val="16"/>
          <w:szCs w:val="16"/>
        </w:rPr>
        <w:t>težkohlapne</w:t>
      </w:r>
      <w:proofErr w:type="spellEnd"/>
      <w:r w:rsidRPr="00BB6673">
        <w:rPr>
          <w:rFonts w:cs="Arial"/>
          <w:sz w:val="16"/>
          <w:szCs w:val="16"/>
        </w:rPr>
        <w:t xml:space="preserve"> </w:t>
      </w:r>
      <w:proofErr w:type="spellStart"/>
      <w:r w:rsidRPr="00BB6673">
        <w:rPr>
          <w:rFonts w:cs="Arial"/>
          <w:sz w:val="16"/>
          <w:szCs w:val="16"/>
        </w:rPr>
        <w:t>lipofilne</w:t>
      </w:r>
      <w:proofErr w:type="spellEnd"/>
      <w:r w:rsidRPr="00BB6673">
        <w:rPr>
          <w:rFonts w:cs="Arial"/>
          <w:sz w:val="16"/>
          <w:szCs w:val="16"/>
        </w:rPr>
        <w:t xml:space="preserve"> snovi in pH delež izven območja MDK. Zavezanec je v letu 2023 nadgradil industrijsko ČN za čiščenje </w:t>
      </w:r>
      <w:proofErr w:type="spellStart"/>
      <w:r w:rsidRPr="00BB6673">
        <w:rPr>
          <w:rFonts w:cs="Arial"/>
          <w:sz w:val="16"/>
          <w:szCs w:val="16"/>
        </w:rPr>
        <w:t>odpadnjih</w:t>
      </w:r>
      <w:proofErr w:type="spellEnd"/>
      <w:r w:rsidRPr="00BB6673">
        <w:rPr>
          <w:rFonts w:cs="Arial"/>
          <w:sz w:val="16"/>
          <w:szCs w:val="16"/>
        </w:rPr>
        <w:t xml:space="preserve"> vod, do sedaj izvedene meritve v okviru obratovalnega monitoringa v letu 2023 niso izkazale čezmernega obremenjevanja. V zvezi z ravnanjem z odpadki, emisijami snovi v zrak in skladiščenjem nevarnih snovi je bilo ugotovljeno več manjših nepravilnosti (neoznačenost naprave za skladiščenje OEEO, kurjenje lesenih odpadkov, vpis v evidenco proizvajalcev SUP, nepopolna evidenca o skladiščenju nevarnih tekočin …), za katerih odpravo je bilo na pregledu izrečeno opozorilo. Za odpravo nepravilnosti zaradi čezmernega obremenjevanja okolja z odvajanjem odpadnih vod bo zavezancu izdana ureditvena odločba.</w:t>
      </w:r>
    </w:p>
    <w:p w14:paraId="53EBE9E3" w14:textId="77777777" w:rsidR="00BB6673" w:rsidRPr="00BB6673" w:rsidRDefault="00BB6673" w:rsidP="00BB6673">
      <w:pPr>
        <w:rPr>
          <w:rFonts w:cs="Arial"/>
          <w:sz w:val="16"/>
          <w:szCs w:val="16"/>
        </w:rPr>
      </w:pPr>
    </w:p>
    <w:p w14:paraId="1C787F1C" w14:textId="77777777" w:rsidR="00BB6673" w:rsidRPr="00BB6673" w:rsidRDefault="00BB6673" w:rsidP="00BB6673">
      <w:pPr>
        <w:rPr>
          <w:rFonts w:cs="Arial"/>
          <w:b/>
          <w:bCs/>
          <w:sz w:val="16"/>
          <w:szCs w:val="16"/>
        </w:rPr>
      </w:pPr>
      <w:r w:rsidRPr="00BB6673">
        <w:rPr>
          <w:rFonts w:cs="Arial"/>
          <w:b/>
          <w:bCs/>
          <w:sz w:val="16"/>
          <w:szCs w:val="16"/>
        </w:rPr>
        <w:t>Zaključki / naslednje aktivnosti:</w:t>
      </w:r>
    </w:p>
    <w:p w14:paraId="55B12040" w14:textId="77777777" w:rsidR="00BB6673" w:rsidRPr="00BB6673" w:rsidRDefault="00BB6673" w:rsidP="00BB6673">
      <w:pPr>
        <w:rPr>
          <w:rFonts w:cs="Arial"/>
          <w:sz w:val="16"/>
          <w:szCs w:val="16"/>
        </w:rPr>
      </w:pPr>
    </w:p>
    <w:p w14:paraId="072F113E" w14:textId="77777777" w:rsidR="00BB6673" w:rsidRPr="00BB6673" w:rsidRDefault="00BB6673" w:rsidP="00BB6673">
      <w:pPr>
        <w:rPr>
          <w:rFonts w:cs="Arial"/>
          <w:sz w:val="16"/>
          <w:szCs w:val="16"/>
        </w:rPr>
      </w:pPr>
      <w:r w:rsidRPr="00BB6673">
        <w:rPr>
          <w:rFonts w:cs="Arial"/>
          <w:sz w:val="16"/>
          <w:szCs w:val="16"/>
        </w:rPr>
        <w:t>Naslednji redni inšpekcijski pregled bo opravljen v skladu z delovnim načrtom inšpektorata, izredni po potrebi, kontrolni inšpekcijski pregled pa po preteku roka iz odločbe in po preteku roka iz opozorila.</w:t>
      </w:r>
    </w:p>
    <w:p w14:paraId="7029EC88" w14:textId="77777777" w:rsidR="00034FF6" w:rsidRDefault="00034FF6" w:rsidP="002E6321">
      <w:pPr>
        <w:rPr>
          <w:rFonts w:cs="Arial"/>
          <w:sz w:val="16"/>
          <w:szCs w:val="16"/>
        </w:rPr>
      </w:pPr>
    </w:p>
    <w:sectPr w:rsidR="00034FF6" w:rsidSect="0073673E">
      <w:pgSz w:w="11906" w:h="16838"/>
      <w:pgMar w:top="1021" w:right="1701" w:bottom="1134" w:left="1701" w:header="708" w:footer="8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E4C1A" w14:textId="77777777" w:rsidR="00F77BE1" w:rsidRDefault="00F77BE1">
      <w:r>
        <w:separator/>
      </w:r>
    </w:p>
  </w:endnote>
  <w:endnote w:type="continuationSeparator" w:id="0">
    <w:p w14:paraId="1B66EC18" w14:textId="77777777" w:rsidR="00F77BE1" w:rsidRDefault="00F77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07191" w14:textId="77777777" w:rsidR="00F77BE1" w:rsidRDefault="00F77BE1">
      <w:r>
        <w:separator/>
      </w:r>
    </w:p>
  </w:footnote>
  <w:footnote w:type="continuationSeparator" w:id="0">
    <w:p w14:paraId="24BC90F0" w14:textId="77777777" w:rsidR="00F77BE1" w:rsidRDefault="00F77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13E9D"/>
    <w:multiLevelType w:val="hybridMultilevel"/>
    <w:tmpl w:val="C7187808"/>
    <w:lvl w:ilvl="0" w:tplc="09600608">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B857C4C"/>
    <w:multiLevelType w:val="hybridMultilevel"/>
    <w:tmpl w:val="13B67020"/>
    <w:lvl w:ilvl="0" w:tplc="A73C4A5C">
      <w:start w:val="2"/>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ACC0ECC"/>
    <w:multiLevelType w:val="hybridMultilevel"/>
    <w:tmpl w:val="B75E214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CFF3C9C"/>
    <w:multiLevelType w:val="hybridMultilevel"/>
    <w:tmpl w:val="F5CE62D6"/>
    <w:lvl w:ilvl="0" w:tplc="4E88450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CDE36E0"/>
    <w:multiLevelType w:val="hybridMultilevel"/>
    <w:tmpl w:val="8B06FA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0175A43"/>
    <w:multiLevelType w:val="hybridMultilevel"/>
    <w:tmpl w:val="F1B6788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1096233"/>
    <w:multiLevelType w:val="hybridMultilevel"/>
    <w:tmpl w:val="DB86558A"/>
    <w:lvl w:ilvl="0" w:tplc="28A49208">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04821283">
    <w:abstractNumId w:val="4"/>
  </w:num>
  <w:num w:numId="2" w16cid:durableId="1747218081">
    <w:abstractNumId w:val="1"/>
  </w:num>
  <w:num w:numId="3" w16cid:durableId="783117256">
    <w:abstractNumId w:val="0"/>
  </w:num>
  <w:num w:numId="4" w16cid:durableId="429132381">
    <w:abstractNumId w:val="5"/>
  </w:num>
  <w:num w:numId="5" w16cid:durableId="1911424335">
    <w:abstractNumId w:val="2"/>
  </w:num>
  <w:num w:numId="6" w16cid:durableId="1659653914">
    <w:abstractNumId w:val="3"/>
  </w:num>
  <w:num w:numId="7" w16cid:durableId="17337742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FF6"/>
    <w:rsid w:val="00034FF6"/>
    <w:rsid w:val="00076D1C"/>
    <w:rsid w:val="000869E6"/>
    <w:rsid w:val="000924B3"/>
    <w:rsid w:val="000B0331"/>
    <w:rsid w:val="000C6ACC"/>
    <w:rsid w:val="00105BA1"/>
    <w:rsid w:val="0015361A"/>
    <w:rsid w:val="002009EF"/>
    <w:rsid w:val="002750FA"/>
    <w:rsid w:val="002E6321"/>
    <w:rsid w:val="00332E9C"/>
    <w:rsid w:val="00340AE4"/>
    <w:rsid w:val="0035286A"/>
    <w:rsid w:val="00354CAB"/>
    <w:rsid w:val="0037110B"/>
    <w:rsid w:val="00423CC3"/>
    <w:rsid w:val="004258B5"/>
    <w:rsid w:val="00477238"/>
    <w:rsid w:val="00567C91"/>
    <w:rsid w:val="005A5BC2"/>
    <w:rsid w:val="006639F1"/>
    <w:rsid w:val="006E7D4E"/>
    <w:rsid w:val="006F694A"/>
    <w:rsid w:val="00707FF3"/>
    <w:rsid w:val="00763194"/>
    <w:rsid w:val="00791F04"/>
    <w:rsid w:val="008032AB"/>
    <w:rsid w:val="00836A86"/>
    <w:rsid w:val="008D07F9"/>
    <w:rsid w:val="008E762D"/>
    <w:rsid w:val="00974152"/>
    <w:rsid w:val="00993B6A"/>
    <w:rsid w:val="009A3217"/>
    <w:rsid w:val="009A5A95"/>
    <w:rsid w:val="009B32CD"/>
    <w:rsid w:val="009C7E8E"/>
    <w:rsid w:val="00A1191D"/>
    <w:rsid w:val="00A62DC2"/>
    <w:rsid w:val="00AC6BAD"/>
    <w:rsid w:val="00B95B7B"/>
    <w:rsid w:val="00BA2C96"/>
    <w:rsid w:val="00BB6673"/>
    <w:rsid w:val="00C4333D"/>
    <w:rsid w:val="00C61868"/>
    <w:rsid w:val="00C71F51"/>
    <w:rsid w:val="00D5161F"/>
    <w:rsid w:val="00D55399"/>
    <w:rsid w:val="00DB5F9C"/>
    <w:rsid w:val="00DC2EC1"/>
    <w:rsid w:val="00E330CA"/>
    <w:rsid w:val="00EC1D70"/>
    <w:rsid w:val="00F77BE1"/>
    <w:rsid w:val="00FD4A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0E9EC"/>
  <w15:chartTrackingRefBased/>
  <w15:docId w15:val="{990970FC-EF55-43C8-8A90-5E9347FBD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34FF6"/>
    <w:pPr>
      <w:spacing w:after="0" w:line="240" w:lineRule="auto"/>
      <w:jc w:val="both"/>
    </w:pPr>
    <w:rPr>
      <w:rFonts w:ascii="Arial" w:eastAsia="Times New Roman" w:hAnsi="Arial" w:cs="Times New Roman"/>
      <w:sz w:val="20"/>
      <w:szCs w:val="20"/>
      <w:lang w:eastAsia="sl-SI"/>
    </w:rPr>
  </w:style>
  <w:style w:type="paragraph" w:styleId="Naslov2">
    <w:name w:val="heading 2"/>
    <w:basedOn w:val="Navaden"/>
    <w:next w:val="Navaden"/>
    <w:link w:val="Naslov2Znak"/>
    <w:qFormat/>
    <w:rsid w:val="00EC1D70"/>
    <w:pPr>
      <w:keepNext/>
      <w:spacing w:before="240" w:after="60"/>
      <w:jc w:val="left"/>
      <w:outlineLvl w:val="1"/>
    </w:pPr>
    <w:rPr>
      <w:rFonts w:eastAsia="Batang" w:cs="Arial"/>
      <w:b/>
      <w:bCs/>
      <w:i/>
      <w:iCs/>
      <w:sz w:val="28"/>
      <w:szCs w:val="28"/>
      <w:lang w:eastAsia="ko-KR" w:bidi="sa-IN"/>
    </w:rPr>
  </w:style>
  <w:style w:type="paragraph" w:styleId="Naslov3">
    <w:name w:val="heading 3"/>
    <w:aliases w:val=" Char2,Char2, Char2 Znak,Char2 Char,Char2 Znak,Naslov 3 Znak2,Naslov 3 Znak1 Znak,Naslov 3 Znak2 Znak Znak, Char2 Znak3 Znak Znak,Char2 Znak1 Znak Znak,Char2 Char Znak Znak Znak Znak,Naslov 3 Znak1 Znak Znak Znak,Char2 Char Znak"/>
    <w:basedOn w:val="Navaden"/>
    <w:next w:val="Navaden"/>
    <w:link w:val="Naslov3Znak"/>
    <w:qFormat/>
    <w:rsid w:val="00EC1D70"/>
    <w:pPr>
      <w:keepNext/>
      <w:suppressAutoHyphens/>
      <w:spacing w:before="240" w:after="60"/>
      <w:jc w:val="left"/>
      <w:outlineLvl w:val="2"/>
    </w:pPr>
    <w:rPr>
      <w:rFonts w:cs="Arial"/>
      <w:b/>
      <w:bCs/>
      <w:sz w:val="26"/>
      <w:szCs w:val="26"/>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034FF6"/>
    <w:pPr>
      <w:tabs>
        <w:tab w:val="center" w:pos="4536"/>
        <w:tab w:val="right" w:pos="9072"/>
      </w:tabs>
    </w:pPr>
  </w:style>
  <w:style w:type="character" w:customStyle="1" w:styleId="GlavaZnak">
    <w:name w:val="Glava Znak"/>
    <w:basedOn w:val="Privzetapisavaodstavka"/>
    <w:link w:val="Glava"/>
    <w:rsid w:val="00034FF6"/>
    <w:rPr>
      <w:rFonts w:ascii="Arial" w:eastAsia="Times New Roman" w:hAnsi="Arial" w:cs="Times New Roman"/>
      <w:sz w:val="20"/>
      <w:szCs w:val="20"/>
      <w:lang w:eastAsia="sl-SI"/>
    </w:rPr>
  </w:style>
  <w:style w:type="paragraph" w:styleId="Telobesedila">
    <w:name w:val="Body Text"/>
    <w:basedOn w:val="Navaden"/>
    <w:link w:val="TelobesedilaZnak"/>
    <w:rsid w:val="00034FF6"/>
    <w:pPr>
      <w:spacing w:after="120"/>
      <w:jc w:val="left"/>
    </w:pPr>
    <w:rPr>
      <w:rFonts w:eastAsia="Batang" w:cs="Wingdings"/>
      <w:szCs w:val="24"/>
      <w:lang w:eastAsia="ko-KR" w:bidi="sa-IN"/>
    </w:rPr>
  </w:style>
  <w:style w:type="character" w:customStyle="1" w:styleId="TelobesedilaZnak">
    <w:name w:val="Telo besedila Znak"/>
    <w:basedOn w:val="Privzetapisavaodstavka"/>
    <w:link w:val="Telobesedila"/>
    <w:rsid w:val="00034FF6"/>
    <w:rPr>
      <w:rFonts w:ascii="Arial" w:eastAsia="Batang" w:hAnsi="Arial" w:cs="Wingdings"/>
      <w:sz w:val="20"/>
      <w:szCs w:val="24"/>
      <w:lang w:eastAsia="ko-KR" w:bidi="sa-IN"/>
    </w:rPr>
  </w:style>
  <w:style w:type="character" w:styleId="Hiperpovezava">
    <w:name w:val="Hyperlink"/>
    <w:rsid w:val="00034FF6"/>
    <w:rPr>
      <w:rFonts w:cs="Times New Roman"/>
      <w:color w:val="0000FF"/>
      <w:u w:val="single"/>
    </w:rPr>
  </w:style>
  <w:style w:type="paragraph" w:customStyle="1" w:styleId="Default">
    <w:name w:val="Default"/>
    <w:rsid w:val="00034FF6"/>
    <w:pPr>
      <w:autoSpaceDE w:val="0"/>
      <w:autoSpaceDN w:val="0"/>
      <w:adjustRightInd w:val="0"/>
      <w:spacing w:after="0" w:line="240" w:lineRule="auto"/>
    </w:pPr>
    <w:rPr>
      <w:rFonts w:ascii="Arial" w:hAnsi="Arial" w:cs="Arial"/>
      <w:color w:val="000000"/>
      <w:sz w:val="24"/>
      <w:szCs w:val="24"/>
    </w:rPr>
  </w:style>
  <w:style w:type="paragraph" w:styleId="Odstavekseznama">
    <w:name w:val="List Paragraph"/>
    <w:basedOn w:val="Navaden"/>
    <w:uiPriority w:val="34"/>
    <w:qFormat/>
    <w:rsid w:val="00034FF6"/>
    <w:pPr>
      <w:ind w:left="720"/>
      <w:contextualSpacing/>
      <w:jc w:val="left"/>
    </w:pPr>
    <w:rPr>
      <w:rFonts w:eastAsia="Batang" w:cs="Mangal"/>
      <w:szCs w:val="24"/>
      <w:lang w:eastAsia="ko-KR" w:bidi="sa-IN"/>
    </w:rPr>
  </w:style>
  <w:style w:type="paragraph" w:styleId="Telobesedila-zamik3">
    <w:name w:val="Body Text Indent 3"/>
    <w:basedOn w:val="Navaden"/>
    <w:link w:val="Telobesedila-zamik3Znak"/>
    <w:uiPriority w:val="99"/>
    <w:semiHidden/>
    <w:unhideWhenUsed/>
    <w:rsid w:val="00034FF6"/>
    <w:pPr>
      <w:spacing w:after="120"/>
      <w:ind w:left="283"/>
      <w:jc w:val="left"/>
    </w:pPr>
    <w:rPr>
      <w:rFonts w:eastAsia="Batang" w:cs="Arial"/>
      <w:sz w:val="16"/>
      <w:szCs w:val="16"/>
      <w:lang w:eastAsia="ko-KR"/>
    </w:rPr>
  </w:style>
  <w:style w:type="character" w:customStyle="1" w:styleId="Telobesedila-zamik3Znak">
    <w:name w:val="Telo besedila - zamik 3 Znak"/>
    <w:basedOn w:val="Privzetapisavaodstavka"/>
    <w:link w:val="Telobesedila-zamik3"/>
    <w:uiPriority w:val="99"/>
    <w:semiHidden/>
    <w:rsid w:val="00034FF6"/>
    <w:rPr>
      <w:rFonts w:ascii="Arial" w:eastAsia="Batang" w:hAnsi="Arial" w:cs="Arial"/>
      <w:sz w:val="16"/>
      <w:szCs w:val="16"/>
      <w:lang w:eastAsia="ko-KR"/>
    </w:rPr>
  </w:style>
  <w:style w:type="paragraph" w:customStyle="1" w:styleId="datumtevilka">
    <w:name w:val="datum številka"/>
    <w:basedOn w:val="Navaden"/>
    <w:uiPriority w:val="99"/>
    <w:qFormat/>
    <w:rsid w:val="006639F1"/>
    <w:pPr>
      <w:tabs>
        <w:tab w:val="left" w:pos="1701"/>
      </w:tabs>
      <w:spacing w:line="260" w:lineRule="atLeast"/>
      <w:jc w:val="left"/>
    </w:pPr>
  </w:style>
  <w:style w:type="paragraph" w:styleId="Noga">
    <w:name w:val="footer"/>
    <w:basedOn w:val="Navaden"/>
    <w:link w:val="NogaZnak"/>
    <w:uiPriority w:val="99"/>
    <w:unhideWhenUsed/>
    <w:rsid w:val="005A5BC2"/>
    <w:pPr>
      <w:tabs>
        <w:tab w:val="center" w:pos="4536"/>
        <w:tab w:val="right" w:pos="9072"/>
      </w:tabs>
    </w:pPr>
  </w:style>
  <w:style w:type="character" w:customStyle="1" w:styleId="NogaZnak">
    <w:name w:val="Noga Znak"/>
    <w:basedOn w:val="Privzetapisavaodstavka"/>
    <w:link w:val="Noga"/>
    <w:uiPriority w:val="99"/>
    <w:rsid w:val="005A5BC2"/>
    <w:rPr>
      <w:rFonts w:ascii="Arial" w:eastAsia="Times New Roman" w:hAnsi="Arial" w:cs="Times New Roman"/>
      <w:sz w:val="20"/>
      <w:szCs w:val="20"/>
      <w:lang w:eastAsia="sl-SI"/>
    </w:rPr>
  </w:style>
  <w:style w:type="character" w:styleId="Nerazreenaomemba">
    <w:name w:val="Unresolved Mention"/>
    <w:basedOn w:val="Privzetapisavaodstavka"/>
    <w:uiPriority w:val="99"/>
    <w:semiHidden/>
    <w:unhideWhenUsed/>
    <w:rsid w:val="00C61868"/>
    <w:rPr>
      <w:color w:val="605E5C"/>
      <w:shd w:val="clear" w:color="auto" w:fill="E1DFDD"/>
    </w:rPr>
  </w:style>
  <w:style w:type="character" w:customStyle="1" w:styleId="Naslov2Znak">
    <w:name w:val="Naslov 2 Znak"/>
    <w:basedOn w:val="Privzetapisavaodstavka"/>
    <w:link w:val="Naslov2"/>
    <w:rsid w:val="00EC1D70"/>
    <w:rPr>
      <w:rFonts w:ascii="Arial" w:eastAsia="Batang" w:hAnsi="Arial" w:cs="Arial"/>
      <w:b/>
      <w:bCs/>
      <w:i/>
      <w:iCs/>
      <w:sz w:val="28"/>
      <w:szCs w:val="28"/>
      <w:lang w:eastAsia="ko-KR" w:bidi="sa-IN"/>
    </w:rPr>
  </w:style>
  <w:style w:type="character" w:customStyle="1" w:styleId="Naslov3Znak">
    <w:name w:val="Naslov 3 Znak"/>
    <w:aliases w:val=" Char2 Znak1,Char2 Znak1, Char2 Znak Znak,Char2 Char Znak1,Char2 Znak Znak,Naslov 3 Znak2 Znak,Naslov 3 Znak1 Znak Znak,Naslov 3 Znak2 Znak Znak Znak, Char2 Znak3 Znak Znak Znak,Char2 Znak1 Znak Znak Znak,Naslov 3 Znak1 Znak Znak Znak Znak"/>
    <w:basedOn w:val="Privzetapisavaodstavka"/>
    <w:link w:val="Naslov3"/>
    <w:rsid w:val="00EC1D70"/>
    <w:rPr>
      <w:rFonts w:ascii="Arial" w:eastAsia="Times New Roman" w:hAnsi="Arial" w:cs="Arial"/>
      <w:b/>
      <w:bCs/>
      <w:sz w:val="26"/>
      <w:szCs w:val="26"/>
      <w:lang w:eastAsia="ar-SA"/>
    </w:rPr>
  </w:style>
  <w:style w:type="paragraph" w:styleId="Golobesedilo">
    <w:name w:val="Plain Text"/>
    <w:aliases w:val="Golo besedilo Znak1, Znak11 Znak,Golo besedilo Znak Znak Znak,Golo besedilo Znak1 Znak Znak Znak,Golo besedilo Znak Znak Znak Znak Znak, Znak11 Znak Znak Znak Znak Znak,Golo besedilo Znak1 Znak,Golo besedilo Znak1 Znak Znak,Znak11 Znak"/>
    <w:basedOn w:val="Navaden"/>
    <w:link w:val="GolobesediloZnak"/>
    <w:rsid w:val="00EC1D70"/>
    <w:rPr>
      <w:rFonts w:ascii="Courier New" w:hAnsi="Courier New" w:cs="Courier New"/>
      <w:lang w:val="en-GB"/>
    </w:rPr>
  </w:style>
  <w:style w:type="character" w:customStyle="1" w:styleId="GolobesediloZnak">
    <w:name w:val="Golo besedilo Znak"/>
    <w:aliases w:val="Golo besedilo Znak1 Znak1, Znak11 Znak Znak,Golo besedilo Znak Znak Znak Znak,Golo besedilo Znak1 Znak Znak Znak Znak,Golo besedilo Znak Znak Znak Znak Znak Znak, Znak11 Znak Znak Znak Znak Znak Znak,Golo besedilo Znak1 Znak Znak1"/>
    <w:basedOn w:val="Privzetapisavaodstavka"/>
    <w:link w:val="Golobesedilo"/>
    <w:rsid w:val="00EC1D70"/>
    <w:rPr>
      <w:rFonts w:ascii="Courier New" w:eastAsia="Times New Roman" w:hAnsi="Courier New" w:cs="Courier New"/>
      <w:sz w:val="20"/>
      <w:szCs w:val="20"/>
      <w:lang w:val="en-GB"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e-ce.irsoe@gov.si"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1927</Characters>
  <Application>Microsoft Office Word</Application>
  <DocSecurity>4</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Slapnik</dc:creator>
  <cp:keywords/>
  <dc:description/>
  <cp:lastModifiedBy>Darija Dolenc Ulčar</cp:lastModifiedBy>
  <cp:revision>2</cp:revision>
  <cp:lastPrinted>2023-11-13T12:55:00Z</cp:lastPrinted>
  <dcterms:created xsi:type="dcterms:W3CDTF">2023-12-11T13:15:00Z</dcterms:created>
  <dcterms:modified xsi:type="dcterms:W3CDTF">2023-12-11T13:15:00Z</dcterms:modified>
</cp:coreProperties>
</file>