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339FBAF" w:rsidR="00187B6A" w:rsidRDefault="00DE5772" w:rsidP="00187B6A">
      <w:pPr>
        <w:rPr>
          <w:b/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1FB4" w14:textId="13335DA9" w:rsidR="00187B6A" w:rsidRDefault="00187B6A" w:rsidP="00187B6A">
      <w:pPr>
        <w:rPr>
          <w:b/>
          <w:bCs/>
          <w:lang w:eastAsia="sl-SI"/>
        </w:rPr>
      </w:pPr>
    </w:p>
    <w:p w14:paraId="3A7BE54C" w14:textId="71EFE955" w:rsidR="004A530C" w:rsidRDefault="00DE5772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BB0571E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4148DB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 IN </w:t>
                            </w:r>
                            <w:r w:rsidR="004148DB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ENERGIJO</w:t>
                            </w:r>
                          </w:p>
                          <w:p w14:paraId="35F10403" w14:textId="58BBA22D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4148DB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2D6BD594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4148D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A93B439" w14:textId="6CBA30E2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BB0571E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4148DB">
                        <w:rPr>
                          <w:rFonts w:ascii="Republika" w:hAnsi="Republika" w:cs="Republika"/>
                          <w:b/>
                          <w:bCs/>
                        </w:rPr>
                        <w:t>, PODNEBJE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 IN </w:t>
                      </w:r>
                      <w:r w:rsidR="004148DB">
                        <w:rPr>
                          <w:rFonts w:ascii="Republika" w:hAnsi="Republika" w:cs="Republika"/>
                          <w:b/>
                          <w:bCs/>
                        </w:rPr>
                        <w:t>ENERGIJO</w:t>
                      </w:r>
                    </w:p>
                    <w:p w14:paraId="35F10403" w14:textId="58BBA22D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4148DB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2D6BD594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4148DB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A93B439" w14:textId="6CBA30E2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3250">
        <w:rPr>
          <w:bCs/>
          <w:lang w:eastAsia="sl-SI"/>
        </w:rPr>
        <w:t>Številka: 06182-1708/2023-5</w:t>
      </w:r>
    </w:p>
    <w:p w14:paraId="1BD75798" w14:textId="3228FC84" w:rsidR="00A83250" w:rsidRDefault="00A83250" w:rsidP="004A530C">
      <w:pPr>
        <w:rPr>
          <w:bCs/>
          <w:lang w:eastAsia="sl-SI"/>
        </w:rPr>
      </w:pPr>
      <w:r>
        <w:rPr>
          <w:bCs/>
          <w:lang w:eastAsia="sl-SI"/>
        </w:rPr>
        <w:t>Datum: 12. 9. 2023</w:t>
      </w:r>
    </w:p>
    <w:p w14:paraId="16F5365E" w14:textId="696C1ECE" w:rsidR="000C4108" w:rsidRDefault="000C4108" w:rsidP="004A530C">
      <w:pPr>
        <w:rPr>
          <w:bCs/>
          <w:lang w:eastAsia="sl-SI"/>
        </w:rPr>
      </w:pPr>
    </w:p>
    <w:p w14:paraId="73E6B048" w14:textId="77777777" w:rsidR="00A83250" w:rsidRDefault="00A83250" w:rsidP="004A530C">
      <w:pPr>
        <w:rPr>
          <w:bCs/>
          <w:lang w:eastAsia="sl-SI"/>
        </w:rPr>
      </w:pPr>
    </w:p>
    <w:p w14:paraId="1F33039A" w14:textId="77777777" w:rsidR="004148DB" w:rsidRPr="004A530C" w:rsidRDefault="004148DB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5C37A8" w14:textId="77777777" w:rsidR="00DE5772" w:rsidRDefault="004711F2" w:rsidP="00DE5772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5F7037C" w14:textId="2D65EDCC" w:rsidR="00DE5772" w:rsidRPr="004C3ED8" w:rsidRDefault="00DE5772" w:rsidP="00DE5772">
      <w:pPr>
        <w:rPr>
          <w:rFonts w:eastAsia="Times New Roman" w:cs="Times New Roman"/>
          <w:bCs/>
          <w:lang w:eastAsia="en-US"/>
        </w:rPr>
      </w:pPr>
      <w:r w:rsidRPr="00DE5772">
        <w:rPr>
          <w:rFonts w:eastAsia="Times New Roman" w:cs="Times New Roman"/>
          <w:b/>
          <w:lang w:eastAsia="en-US"/>
        </w:rPr>
        <w:t xml:space="preserve">IMERYS RUŠE podjetje za proizvodnjo nekovin d.o.o., </w:t>
      </w:r>
      <w:r w:rsidRPr="004C3ED8">
        <w:rPr>
          <w:rFonts w:eastAsia="Times New Roman" w:cs="Times New Roman"/>
          <w:bCs/>
          <w:lang w:eastAsia="en-US"/>
        </w:rPr>
        <w:t>Tovarniška cesta 51, 2342 Ruše</w:t>
      </w:r>
    </w:p>
    <w:p w14:paraId="385C6624" w14:textId="77777777" w:rsidR="004711F2" w:rsidRPr="004C3ED8" w:rsidRDefault="004711F2" w:rsidP="004711F2">
      <w:pPr>
        <w:autoSpaceDE w:val="0"/>
        <w:autoSpaceDN w:val="0"/>
        <w:adjustRightInd w:val="0"/>
        <w:rPr>
          <w:bCs/>
          <w:lang w:eastAsia="sl-SI"/>
        </w:rPr>
      </w:pPr>
    </w:p>
    <w:p w14:paraId="4BC7481F" w14:textId="323741FE" w:rsidR="004711F2" w:rsidRDefault="004711F2" w:rsidP="004711F2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401EB290" w14:textId="77777777" w:rsidR="000C4108" w:rsidRPr="007B2AB6" w:rsidRDefault="000C4108" w:rsidP="000C4108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naprava </w:t>
      </w:r>
      <w:r w:rsidRPr="008A4A45">
        <w:t xml:space="preserve">za </w:t>
      </w:r>
      <w:r>
        <w:t>proizvodnjo korunda s proizvodno zmogljivostjo 128 ton na dan</w:t>
      </w:r>
      <w:r w:rsidRPr="008A4A45">
        <w:t xml:space="preserve"> </w:t>
      </w:r>
    </w:p>
    <w:p w14:paraId="0CEB761B" w14:textId="239F565B" w:rsidR="000C4108" w:rsidRPr="000C4108" w:rsidRDefault="000C4108" w:rsidP="004711F2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lokacija: 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>
        <w:t xml:space="preserve">65/1, 76/2, 79, 80, 81, 82, 83, 84/1, 84/3, 87, 90/2, 90/3, 102, 104, 105 in 106/2, vse </w:t>
      </w:r>
      <w:proofErr w:type="spellStart"/>
      <w:r>
        <w:t>k.o</w:t>
      </w:r>
      <w:proofErr w:type="spellEnd"/>
      <w:r>
        <w:t>. Ruše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77927044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4148DB">
        <w:rPr>
          <w:bCs/>
        </w:rPr>
        <w:t>7</w:t>
      </w:r>
      <w:r w:rsidR="000C4108" w:rsidRPr="000C4108">
        <w:rPr>
          <w:bCs/>
        </w:rPr>
        <w:t xml:space="preserve">. </w:t>
      </w:r>
      <w:r w:rsidR="004148DB">
        <w:rPr>
          <w:bCs/>
        </w:rPr>
        <w:t>7</w:t>
      </w:r>
      <w:r w:rsidR="000C4108" w:rsidRPr="000C4108">
        <w:rPr>
          <w:bCs/>
        </w:rPr>
        <w:t>. 202</w:t>
      </w:r>
      <w:r w:rsidR="004148DB">
        <w:rPr>
          <w:bCs/>
        </w:rPr>
        <w:t>3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E362AE5" w14:textId="77777777" w:rsidR="000C4108" w:rsidRPr="000C4108" w:rsidRDefault="000C4108" w:rsidP="004711F2">
      <w:pPr>
        <w:autoSpaceDE w:val="0"/>
        <w:autoSpaceDN w:val="0"/>
        <w:adjustRightInd w:val="0"/>
        <w:rPr>
          <w:bCs/>
        </w:rPr>
      </w:pPr>
      <w:r w:rsidRPr="000C4108">
        <w:rPr>
          <w:bCs/>
        </w:rPr>
        <w:t xml:space="preserve">35407-62/2006-12 z dne 12. 2. 2008, spremenjeno z odločbama št. 35406-39/2012-4 z dne </w:t>
      </w:r>
    </w:p>
    <w:p w14:paraId="2239C546" w14:textId="0410CF2E" w:rsidR="000C4108" w:rsidRPr="000C4108" w:rsidRDefault="000C4108" w:rsidP="004711F2">
      <w:pPr>
        <w:autoSpaceDE w:val="0"/>
        <w:autoSpaceDN w:val="0"/>
        <w:adjustRightInd w:val="0"/>
        <w:rPr>
          <w:bCs/>
        </w:rPr>
      </w:pPr>
      <w:r w:rsidRPr="000C4108">
        <w:rPr>
          <w:bCs/>
        </w:rPr>
        <w:t>7. 6. 2013 in 35406-44/2013-2 z dne 16. 12. 2013</w:t>
      </w:r>
    </w:p>
    <w:p w14:paraId="13E8C0ED" w14:textId="633DF3D3" w:rsidR="000C4108" w:rsidRDefault="000C4108" w:rsidP="004711F2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22AF42BD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>Pri inšpekcijskem pregledu je bilo ugotovljeno, da zavezanec kot upravljavec naprave, ki lahko povzroča onesnaževanje okolja večjega obsega, svojo dejavnost izvaja skladno z izdanim okoljevarstvenim dovoljenjem (št. 35407-62/2006-12 z dne 12.</w:t>
      </w:r>
      <w:r>
        <w:rPr>
          <w:rFonts w:eastAsia="Times New Roman" w:cs="Times New Roman"/>
          <w:lang w:eastAsia="en-US"/>
        </w:rPr>
        <w:t xml:space="preserve"> </w:t>
      </w:r>
      <w:r w:rsidRPr="000C4108">
        <w:rPr>
          <w:rFonts w:eastAsia="Times New Roman" w:cs="Times New Roman"/>
          <w:lang w:eastAsia="en-US"/>
        </w:rPr>
        <w:t>2.</w:t>
      </w:r>
      <w:r>
        <w:rPr>
          <w:rFonts w:eastAsia="Times New Roman" w:cs="Times New Roman"/>
          <w:lang w:eastAsia="en-US"/>
        </w:rPr>
        <w:t xml:space="preserve"> </w:t>
      </w:r>
      <w:r w:rsidRPr="000C4108">
        <w:rPr>
          <w:rFonts w:eastAsia="Times New Roman" w:cs="Times New Roman"/>
          <w:lang w:eastAsia="en-US"/>
        </w:rPr>
        <w:t xml:space="preserve">2008 in spremenjenima odločbama), glede emisij snovi v vode, zrak in hrup </w:t>
      </w:r>
      <w:r w:rsidRPr="000C4108">
        <w:rPr>
          <w:rFonts w:eastAsia="Times New Roman" w:cs="Times New Roman"/>
          <w:bCs/>
          <w:lang w:eastAsia="sl-SI"/>
        </w:rPr>
        <w:t xml:space="preserve">ter zagotavlja predpisano ravnanje z odpadki, ki nastajajo pri obratovanju naprave ter ima urejeno skladiščenje odpadkov. </w:t>
      </w:r>
    </w:p>
    <w:p w14:paraId="1A9EE938" w14:textId="77777777" w:rsidR="000C4108" w:rsidRPr="000C4108" w:rsidRDefault="000C4108" w:rsidP="000C410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0C410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0C410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EF1C" w14:textId="77777777" w:rsidR="00F46328" w:rsidRDefault="00F46328">
      <w:r>
        <w:separator/>
      </w:r>
    </w:p>
  </w:endnote>
  <w:endnote w:type="continuationSeparator" w:id="0">
    <w:p w14:paraId="6D8728C7" w14:textId="77777777" w:rsidR="00F46328" w:rsidRDefault="00F4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9950" w14:textId="77777777" w:rsidR="00F46328" w:rsidRDefault="00F46328">
      <w:r>
        <w:separator/>
      </w:r>
    </w:p>
  </w:footnote>
  <w:footnote w:type="continuationSeparator" w:id="0">
    <w:p w14:paraId="7EDA8FF0" w14:textId="77777777" w:rsidR="00F46328" w:rsidRDefault="00F4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630289677">
    <w:abstractNumId w:val="11"/>
  </w:num>
  <w:num w:numId="2" w16cid:durableId="839807518">
    <w:abstractNumId w:val="5"/>
  </w:num>
  <w:num w:numId="3" w16cid:durableId="1656883562">
    <w:abstractNumId w:val="0"/>
  </w:num>
  <w:num w:numId="4" w16cid:durableId="948076345">
    <w:abstractNumId w:val="6"/>
  </w:num>
  <w:num w:numId="5" w16cid:durableId="858394795">
    <w:abstractNumId w:val="2"/>
  </w:num>
  <w:num w:numId="6" w16cid:durableId="1327440295">
    <w:abstractNumId w:val="7"/>
  </w:num>
  <w:num w:numId="7" w16cid:durableId="1153134794">
    <w:abstractNumId w:val="9"/>
  </w:num>
  <w:num w:numId="8" w16cid:durableId="619990210">
    <w:abstractNumId w:val="3"/>
  </w:num>
  <w:num w:numId="9" w16cid:durableId="906037295">
    <w:abstractNumId w:val="1"/>
  </w:num>
  <w:num w:numId="10" w16cid:durableId="832532455">
    <w:abstractNumId w:val="8"/>
  </w:num>
  <w:num w:numId="11" w16cid:durableId="137453209">
    <w:abstractNumId w:val="10"/>
  </w:num>
  <w:num w:numId="12" w16cid:durableId="10447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461B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148DB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3ED8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8325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6328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2023-12-12T08:57:00Z</dcterms:created>
  <dcterms:modified xsi:type="dcterms:W3CDTF">2023-12-12T08:57:00Z</dcterms:modified>
</cp:coreProperties>
</file>