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CD8E" w14:textId="722F55D0" w:rsidR="007D75CF" w:rsidRDefault="007D75CF" w:rsidP="00F82557"/>
    <w:p w14:paraId="1CFBF983" w14:textId="099FCE44" w:rsidR="00F82557" w:rsidRDefault="00F82557" w:rsidP="00F82557"/>
    <w:p w14:paraId="3381800A" w14:textId="77777777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1D2043FA" w14:textId="338F2CF9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6573B2">
        <w:rPr>
          <w:bCs/>
          <w:lang w:val="sl-SI" w:eastAsia="sl-SI"/>
        </w:rPr>
        <w:t xml:space="preserve">Številka: </w:t>
      </w:r>
      <w:r w:rsidR="00EE4780">
        <w:rPr>
          <w:bCs/>
          <w:lang w:val="sl-SI" w:eastAsia="sl-SI"/>
        </w:rPr>
        <w:t>06180-98/2025-1</w:t>
      </w:r>
    </w:p>
    <w:p w14:paraId="6D65F2DD" w14:textId="50ADD6F5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82557">
        <w:rPr>
          <w:rFonts w:eastAsia="Batang" w:cs="Arial"/>
          <w:bCs/>
          <w:szCs w:val="20"/>
          <w:lang w:val="sl-SI" w:eastAsia="sl-SI"/>
        </w:rPr>
        <w:t xml:space="preserve">Datum: </w:t>
      </w:r>
      <w:r w:rsidR="00B169EC">
        <w:rPr>
          <w:rFonts w:eastAsia="Batang" w:cs="Arial"/>
          <w:bCs/>
          <w:szCs w:val="20"/>
          <w:lang w:val="sl-SI" w:eastAsia="sl-SI"/>
        </w:rPr>
        <w:t>27.1.2025</w:t>
      </w:r>
    </w:p>
    <w:p w14:paraId="7B22F1A2" w14:textId="77777777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6B860D44" w14:textId="77777777" w:rsidR="00B313C3" w:rsidRDefault="00B313C3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</w:p>
    <w:p w14:paraId="069CBCAE" w14:textId="425900F2" w:rsidR="00F82557" w:rsidRPr="00F82557" w:rsidRDefault="00F82557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PORO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 w:rsidRPr="00F82557">
        <w:rPr>
          <w:rFonts w:eastAsia="Batang" w:cs="Arial"/>
          <w:b/>
          <w:bCs/>
          <w:szCs w:val="20"/>
          <w:lang w:val="sl-SI" w:eastAsia="sl-SI"/>
        </w:rPr>
        <w:t>ONESNAŽEVANJE OKOLJA VE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45FF172F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62933D9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5B6FA80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7B4E53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21C9DA87" w14:textId="77777777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Zavezanec: </w:t>
      </w:r>
    </w:p>
    <w:p w14:paraId="7995669C" w14:textId="77777777" w:rsidR="00B313C3" w:rsidRPr="00F82557" w:rsidRDefault="00B313C3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7D13054" w14:textId="1BA4F464" w:rsidR="00F82557" w:rsidRPr="00F82557" w:rsidRDefault="001079EB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1079EB">
        <w:rPr>
          <w:rFonts w:eastAsia="Batang" w:cs="Arial"/>
          <w:szCs w:val="20"/>
          <w:lang w:val="sl-SI" w:eastAsia="sl-SI"/>
        </w:rPr>
        <w:t xml:space="preserve">IMPOL LLT </w:t>
      </w:r>
      <w:proofErr w:type="spellStart"/>
      <w:r w:rsidRPr="001079EB">
        <w:rPr>
          <w:rFonts w:eastAsia="Batang" w:cs="Arial"/>
          <w:szCs w:val="20"/>
          <w:lang w:val="sl-SI" w:eastAsia="sl-SI"/>
        </w:rPr>
        <w:t>d.o.o</w:t>
      </w:r>
      <w:proofErr w:type="spellEnd"/>
      <w:r w:rsidRPr="001079EB">
        <w:rPr>
          <w:rFonts w:eastAsia="Batang" w:cs="Arial"/>
          <w:szCs w:val="20"/>
          <w:lang w:val="sl-SI" w:eastAsia="sl-SI"/>
        </w:rPr>
        <w:t>.</w:t>
      </w:r>
    </w:p>
    <w:p w14:paraId="0F37E4B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E4D8D3A" w14:textId="0EA5288E" w:rsidR="00F82557" w:rsidRDefault="00F82557" w:rsidP="00F82557">
      <w:pPr>
        <w:tabs>
          <w:tab w:val="left" w:pos="1701"/>
        </w:tabs>
        <w:rPr>
          <w:b/>
          <w:szCs w:val="20"/>
          <w:lang w:val="sl-SI" w:eastAsia="sl-SI"/>
        </w:rPr>
      </w:pPr>
      <w:r w:rsidRPr="00F82557">
        <w:rPr>
          <w:b/>
          <w:szCs w:val="20"/>
          <w:lang w:val="sl-SI" w:eastAsia="sl-SI"/>
        </w:rPr>
        <w:t>Naprava / lokacija:</w:t>
      </w:r>
    </w:p>
    <w:p w14:paraId="71117C04" w14:textId="77777777" w:rsidR="0059447F" w:rsidRPr="00F82557" w:rsidRDefault="0059447F" w:rsidP="00F82557">
      <w:pPr>
        <w:tabs>
          <w:tab w:val="left" w:pos="1701"/>
        </w:tabs>
        <w:rPr>
          <w:b/>
          <w:szCs w:val="20"/>
          <w:lang w:val="sl-SI" w:eastAsia="sl-SI"/>
        </w:rPr>
      </w:pPr>
    </w:p>
    <w:p w14:paraId="2512D1BB" w14:textId="0BC7609A" w:rsidR="001079EB" w:rsidRPr="00813BB0" w:rsidRDefault="001079EB" w:rsidP="001079EB">
      <w:pPr>
        <w:spacing w:line="240" w:lineRule="auto"/>
        <w:jc w:val="both"/>
        <w:rPr>
          <w:rFonts w:eastAsia="Batang" w:cs="Mangal"/>
          <w:lang w:val="sl-SI" w:eastAsia="ko-KR" w:bidi="sa-IN"/>
        </w:rPr>
      </w:pPr>
      <w:proofErr w:type="spellStart"/>
      <w:r w:rsidRPr="00D3565C">
        <w:rPr>
          <w:bCs/>
        </w:rPr>
        <w:t>Naprava</w:t>
      </w:r>
      <w:proofErr w:type="spellEnd"/>
      <w:r w:rsidRPr="00D3565C">
        <w:rPr>
          <w:bCs/>
        </w:rPr>
        <w:t xml:space="preserve"> za </w:t>
      </w:r>
      <w:proofErr w:type="spellStart"/>
      <w:r w:rsidRPr="00D3565C">
        <w:rPr>
          <w:bCs/>
        </w:rPr>
        <w:t>taljenje</w:t>
      </w:r>
      <w:proofErr w:type="spellEnd"/>
      <w:r w:rsidRPr="00D3565C">
        <w:rPr>
          <w:bCs/>
        </w:rPr>
        <w:t xml:space="preserve"> </w:t>
      </w:r>
      <w:proofErr w:type="spellStart"/>
      <w:r w:rsidRPr="00D3565C">
        <w:rPr>
          <w:bCs/>
        </w:rPr>
        <w:t>aluminija</w:t>
      </w:r>
      <w:proofErr w:type="spellEnd"/>
      <w:r w:rsidRPr="00D3565C">
        <w:rPr>
          <w:bCs/>
        </w:rPr>
        <w:t xml:space="preserve">, </w:t>
      </w:r>
      <w:proofErr w:type="spellStart"/>
      <w:r w:rsidRPr="00D3565C">
        <w:rPr>
          <w:bCs/>
        </w:rPr>
        <w:t>vključno</w:t>
      </w:r>
      <w:proofErr w:type="spellEnd"/>
      <w:r w:rsidRPr="00D3565C">
        <w:rPr>
          <w:bCs/>
        </w:rPr>
        <w:t xml:space="preserve"> z </w:t>
      </w:r>
      <w:proofErr w:type="spellStart"/>
      <w:r w:rsidRPr="00D3565C">
        <w:rPr>
          <w:bCs/>
        </w:rPr>
        <w:t>zlitinami</w:t>
      </w:r>
      <w:proofErr w:type="spellEnd"/>
      <w:r w:rsidRPr="00D3565C">
        <w:rPr>
          <w:bCs/>
        </w:rPr>
        <w:t xml:space="preserve"> in </w:t>
      </w:r>
      <w:proofErr w:type="spellStart"/>
      <w:proofErr w:type="gramStart"/>
      <w:r w:rsidRPr="00D3565C">
        <w:rPr>
          <w:bCs/>
        </w:rPr>
        <w:t>produkti</w:t>
      </w:r>
      <w:proofErr w:type="spellEnd"/>
      <w:r w:rsidRPr="00D3565C">
        <w:rPr>
          <w:bCs/>
        </w:rPr>
        <w:t xml:space="preserve"> ,</w:t>
      </w:r>
      <w:proofErr w:type="gramEnd"/>
      <w:r w:rsidRPr="00D3565C">
        <w:rPr>
          <w:bCs/>
        </w:rPr>
        <w:t xml:space="preserve"> </w:t>
      </w:r>
      <w:proofErr w:type="spellStart"/>
      <w:r w:rsidRPr="00D3565C">
        <w:rPr>
          <w:bCs/>
        </w:rPr>
        <w:t>primernimi</w:t>
      </w:r>
      <w:proofErr w:type="spellEnd"/>
      <w:r w:rsidRPr="00D3565C">
        <w:rPr>
          <w:bCs/>
        </w:rPr>
        <w:t xml:space="preserve"> za </w:t>
      </w:r>
      <w:proofErr w:type="spellStart"/>
      <w:r w:rsidRPr="00D3565C">
        <w:rPr>
          <w:bCs/>
        </w:rPr>
        <w:t>ponovno</w:t>
      </w:r>
      <w:proofErr w:type="spellEnd"/>
      <w:r w:rsidRPr="00D3565C">
        <w:rPr>
          <w:bCs/>
        </w:rPr>
        <w:t xml:space="preserve"> </w:t>
      </w:r>
      <w:proofErr w:type="spellStart"/>
      <w:r w:rsidRPr="00D3565C">
        <w:rPr>
          <w:bCs/>
        </w:rPr>
        <w:t>predelavo</w:t>
      </w:r>
      <w:proofErr w:type="spellEnd"/>
      <w:r w:rsidRPr="001079EB">
        <w:rPr>
          <w:rFonts w:eastAsia="Batang" w:cs="Mangal"/>
          <w:lang w:val="sl-SI" w:eastAsia="ko-KR" w:bidi="sa-IN"/>
        </w:rPr>
        <w:t xml:space="preserve"> </w:t>
      </w:r>
      <w:r w:rsidRPr="00813BB0">
        <w:rPr>
          <w:rFonts w:eastAsia="Batang" w:cs="Mangal"/>
          <w:lang w:val="sl-SI" w:eastAsia="ko-KR" w:bidi="sa-IN"/>
        </w:rPr>
        <w:t>s talilno zmogljivostjo 1248 ton na dan.</w:t>
      </w:r>
    </w:p>
    <w:p w14:paraId="302FE0FC" w14:textId="20FDE5D6" w:rsidR="00F82557" w:rsidRPr="00F82557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</w:p>
    <w:p w14:paraId="37D6E137" w14:textId="3E6A8DE6" w:rsidR="00F82557" w:rsidRPr="00F82557" w:rsidRDefault="0059447F" w:rsidP="00F82557">
      <w:pPr>
        <w:tabs>
          <w:tab w:val="left" w:pos="1701"/>
        </w:tabs>
        <w:rPr>
          <w:bCs/>
          <w:szCs w:val="20"/>
          <w:lang w:val="sl-SI" w:eastAsia="sl-SI"/>
        </w:rPr>
      </w:pPr>
      <w:r>
        <w:rPr>
          <w:bCs/>
          <w:szCs w:val="20"/>
          <w:lang w:val="sl-SI" w:eastAsia="sl-SI"/>
        </w:rPr>
        <w:t xml:space="preserve">Lokacija: </w:t>
      </w:r>
      <w:r w:rsidR="00F82557" w:rsidRPr="00F82557">
        <w:rPr>
          <w:bCs/>
          <w:szCs w:val="20"/>
          <w:lang w:val="sl-SI" w:eastAsia="sl-SI"/>
        </w:rPr>
        <w:t>Partizanska ulica 38, 2310 Slovenska Bistrica</w:t>
      </w:r>
    </w:p>
    <w:p w14:paraId="498AC143" w14:textId="77777777" w:rsidR="00F82557" w:rsidRPr="00F82557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</w:p>
    <w:p w14:paraId="6B250FB6" w14:textId="6F23EE0A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</w:p>
    <w:p w14:paraId="506FE773" w14:textId="77777777" w:rsidR="00932214" w:rsidRPr="00F82557" w:rsidRDefault="00932214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7D8BA4C" w14:textId="0C661823" w:rsidR="00F82557" w:rsidRPr="00F82557" w:rsidRDefault="001079EB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>
        <w:rPr>
          <w:rFonts w:eastAsia="Batang" w:cs="Arial"/>
          <w:szCs w:val="20"/>
          <w:lang w:val="sl-SI" w:eastAsia="sl-SI"/>
        </w:rPr>
        <w:t>28.3.2024</w:t>
      </w:r>
    </w:p>
    <w:p w14:paraId="206FAEC8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790F8D5" w14:textId="0F2B21A1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Okoljevarstveno dovoljenje (OVD) številka:</w:t>
      </w:r>
    </w:p>
    <w:p w14:paraId="04B5C7E7" w14:textId="77777777" w:rsidR="0059447F" w:rsidRPr="00F82557" w:rsidRDefault="0059447F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37A2B141" w14:textId="77777777" w:rsidR="001079EB" w:rsidRPr="001079EB" w:rsidRDefault="001079EB" w:rsidP="001079EB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  <w:r w:rsidRPr="001079EB">
        <w:rPr>
          <w:rFonts w:eastAsia="Batang" w:cs="Arial"/>
          <w:szCs w:val="20"/>
          <w:lang w:val="sl-SI" w:eastAsia="sl-SI"/>
        </w:rPr>
        <w:t>35407-118/2006-9 z dne 17.8.2007, odločbo o spremembi OVD št. 35407-16/2008-18 z dne 4.3.2009, odločbo o spremembi OVD številka 35407-29/2011-20 z dne 17.2.2012, odločbo o spremembi OVD številka 35406-27/2012-3 z dne 4.7.2012, odločbo številka 35406-45/2013-2 z dne 8.7.2014, odločbo o spremembi OVD št. 35406-34/2015-12 z dne 17.10.2016 in delno odločbo št. 35406-73/2017-18 z dne 14.5.2018, dopolnilna odločba o spremembi OVD št. 35406-73/2017-45 z dne 6.1.2022</w:t>
      </w:r>
    </w:p>
    <w:p w14:paraId="397E5FE4" w14:textId="77777777" w:rsidR="0059447F" w:rsidRPr="00F82557" w:rsidRDefault="0059447F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3E080393" w14:textId="77777777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</w:p>
    <w:p w14:paraId="39BEFF04" w14:textId="77777777" w:rsidR="00B313C3" w:rsidRPr="00F82557" w:rsidRDefault="00B313C3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47DED27" w14:textId="79174750" w:rsidR="00F82557" w:rsidRPr="0059447F" w:rsidRDefault="00F82557" w:rsidP="0059447F">
      <w:pPr>
        <w:spacing w:line="240" w:lineRule="auto"/>
        <w:jc w:val="both"/>
        <w:rPr>
          <w:rFonts w:eastAsia="Batang" w:cs="Mangal"/>
          <w:szCs w:val="20"/>
          <w:lang w:val="sl-SI" w:eastAsia="ko-KR" w:bidi="sa-IN"/>
        </w:rPr>
      </w:pPr>
      <w:r w:rsidRPr="00F82557">
        <w:rPr>
          <w:rFonts w:eastAsia="Batang" w:cs="Arial"/>
          <w:szCs w:val="20"/>
          <w:lang w:val="sl-SI" w:eastAsia="sl-SI"/>
        </w:rPr>
        <w:t xml:space="preserve">DA - v obsegu navedenem v zapisniku številka </w:t>
      </w:r>
      <w:r w:rsidR="0059447F" w:rsidRPr="00825389">
        <w:rPr>
          <w:rFonts w:eastAsia="Batang" w:cs="Mangal"/>
          <w:szCs w:val="20"/>
          <w:lang w:val="sl-SI" w:eastAsia="ko-KR" w:bidi="sa-IN"/>
        </w:rPr>
        <w:t>06182-</w:t>
      </w:r>
      <w:r w:rsidR="001079EB">
        <w:rPr>
          <w:rFonts w:eastAsia="Batang" w:cs="Mangal"/>
          <w:szCs w:val="20"/>
          <w:lang w:val="sl-SI" w:eastAsia="ko-KR" w:bidi="sa-IN"/>
        </w:rPr>
        <w:t>638/2024-18</w:t>
      </w:r>
      <w:r w:rsidRPr="00F82557">
        <w:rPr>
          <w:rFonts w:eastAsia="Batang" w:cs="Arial"/>
          <w:szCs w:val="20"/>
          <w:lang w:val="sl-SI" w:eastAsia="sl-SI"/>
        </w:rPr>
        <w:t xml:space="preserve"> z dne </w:t>
      </w:r>
      <w:r w:rsidR="001079EB">
        <w:rPr>
          <w:rFonts w:eastAsia="Batang" w:cs="Arial"/>
          <w:szCs w:val="20"/>
          <w:lang w:val="sl-SI" w:eastAsia="sl-SI"/>
        </w:rPr>
        <w:t>28.3.2024</w:t>
      </w:r>
    </w:p>
    <w:p w14:paraId="7DFFC75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588F03BC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 inšpekcijskem pregledu v zvezi s predmetom nadzora ni bilo ugotovljenih nepravilnosti, zato ni bilo izrečenih nobenih ukrepov v inšpekcijskem postopku in ni bila izdana inšpekcijska odločba za odpravo pomanjkljivosti.</w:t>
      </w:r>
    </w:p>
    <w:p w14:paraId="018F26E1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BD34892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Zaklju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ki / naslednje aktivnosti:</w:t>
      </w:r>
    </w:p>
    <w:p w14:paraId="23940A2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155EB4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Naslednji redni inšpekcijski pregled bo opravljen glede na plan dela inšpekcije za okolje, izredni po potrebi.</w:t>
      </w:r>
    </w:p>
    <w:p w14:paraId="52B8B89B" w14:textId="77777777" w:rsidR="00F82557" w:rsidRPr="00F82557" w:rsidRDefault="00F82557" w:rsidP="00F82557">
      <w:pPr>
        <w:rPr>
          <w:lang w:val="sl-SI"/>
        </w:rPr>
      </w:pPr>
    </w:p>
    <w:sectPr w:rsidR="00F82557" w:rsidRPr="00F82557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D9AA0" w14:textId="77777777" w:rsidR="005B5F5E" w:rsidRDefault="005B5F5E">
      <w:r>
        <w:separator/>
      </w:r>
    </w:p>
  </w:endnote>
  <w:endnote w:type="continuationSeparator" w:id="0">
    <w:p w14:paraId="0155F866" w14:textId="77777777" w:rsidR="005B5F5E" w:rsidRDefault="005B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A01BC" w14:textId="77777777" w:rsidR="005B5F5E" w:rsidRDefault="005B5F5E">
      <w:r>
        <w:separator/>
      </w:r>
    </w:p>
  </w:footnote>
  <w:footnote w:type="continuationSeparator" w:id="0">
    <w:p w14:paraId="080ECF86" w14:textId="77777777" w:rsidR="005B5F5E" w:rsidRDefault="005B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DDA08" w14:textId="77777777" w:rsidR="008F35D8" w:rsidRPr="00357213" w:rsidRDefault="008F35D8" w:rsidP="008F35D8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23AE9C74" wp14:editId="7CB4CD4D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F3507E5" wp14:editId="707CBF0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2E239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5F124078" w14:textId="77777777" w:rsidR="008F35D8" w:rsidRPr="00357213" w:rsidRDefault="008F35D8" w:rsidP="008F35D8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A401415" w14:textId="77777777" w:rsidR="008F35D8" w:rsidRPr="00357213" w:rsidRDefault="008F35D8" w:rsidP="008F35D8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674F5752" w14:textId="77777777" w:rsidR="008F35D8" w:rsidRPr="00357213" w:rsidRDefault="008F35D8" w:rsidP="008F35D8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69D5E1FE" w14:textId="77777777" w:rsidR="008F35D8" w:rsidRPr="00357213" w:rsidRDefault="008F35D8" w:rsidP="008F35D8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4D4BBB1E" w14:textId="77777777" w:rsidR="008F35D8" w:rsidRPr="00357213" w:rsidRDefault="008F35D8" w:rsidP="008F35D8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6D5652AD" w14:textId="77777777" w:rsidR="008F35D8" w:rsidRPr="00357213" w:rsidRDefault="008F35D8" w:rsidP="008F35D8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368318">
    <w:abstractNumId w:val="4"/>
  </w:num>
  <w:num w:numId="2" w16cid:durableId="649821544">
    <w:abstractNumId w:val="2"/>
  </w:num>
  <w:num w:numId="3" w16cid:durableId="228345076">
    <w:abstractNumId w:val="3"/>
  </w:num>
  <w:num w:numId="4" w16cid:durableId="1997952238">
    <w:abstractNumId w:val="0"/>
  </w:num>
  <w:num w:numId="5" w16cid:durableId="63329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850E3"/>
    <w:rsid w:val="000A5663"/>
    <w:rsid w:val="000A7238"/>
    <w:rsid w:val="000E1264"/>
    <w:rsid w:val="001079EB"/>
    <w:rsid w:val="00125590"/>
    <w:rsid w:val="001357B2"/>
    <w:rsid w:val="001438EB"/>
    <w:rsid w:val="00155A15"/>
    <w:rsid w:val="00164BE3"/>
    <w:rsid w:val="0017490B"/>
    <w:rsid w:val="00183EA8"/>
    <w:rsid w:val="001E68C2"/>
    <w:rsid w:val="00202A77"/>
    <w:rsid w:val="00214886"/>
    <w:rsid w:val="00232F3D"/>
    <w:rsid w:val="00264B05"/>
    <w:rsid w:val="00271CE5"/>
    <w:rsid w:val="00275B56"/>
    <w:rsid w:val="0028201F"/>
    <w:rsid w:val="00282020"/>
    <w:rsid w:val="002B4215"/>
    <w:rsid w:val="002B7A82"/>
    <w:rsid w:val="002D1010"/>
    <w:rsid w:val="002F6DF5"/>
    <w:rsid w:val="00300324"/>
    <w:rsid w:val="003138CE"/>
    <w:rsid w:val="00345ECA"/>
    <w:rsid w:val="003636BF"/>
    <w:rsid w:val="0037479F"/>
    <w:rsid w:val="00374F91"/>
    <w:rsid w:val="003845B4"/>
    <w:rsid w:val="00387B1A"/>
    <w:rsid w:val="0039684B"/>
    <w:rsid w:val="003E1C74"/>
    <w:rsid w:val="00442DE2"/>
    <w:rsid w:val="00446386"/>
    <w:rsid w:val="004632ED"/>
    <w:rsid w:val="0048055B"/>
    <w:rsid w:val="00526246"/>
    <w:rsid w:val="00544C80"/>
    <w:rsid w:val="00567106"/>
    <w:rsid w:val="005757FE"/>
    <w:rsid w:val="00593FC6"/>
    <w:rsid w:val="0059447F"/>
    <w:rsid w:val="005A07E9"/>
    <w:rsid w:val="005B5F5E"/>
    <w:rsid w:val="005B7A9B"/>
    <w:rsid w:val="005E1D3C"/>
    <w:rsid w:val="0062057D"/>
    <w:rsid w:val="00632253"/>
    <w:rsid w:val="00642714"/>
    <w:rsid w:val="006455CE"/>
    <w:rsid w:val="006573B2"/>
    <w:rsid w:val="00677197"/>
    <w:rsid w:val="006808F7"/>
    <w:rsid w:val="00696644"/>
    <w:rsid w:val="00697A97"/>
    <w:rsid w:val="006D42D9"/>
    <w:rsid w:val="006E546C"/>
    <w:rsid w:val="00707289"/>
    <w:rsid w:val="00733017"/>
    <w:rsid w:val="00742284"/>
    <w:rsid w:val="00756B7E"/>
    <w:rsid w:val="00783310"/>
    <w:rsid w:val="007A4A6D"/>
    <w:rsid w:val="007D1BCF"/>
    <w:rsid w:val="007D6E71"/>
    <w:rsid w:val="007D75CF"/>
    <w:rsid w:val="007E27D2"/>
    <w:rsid w:val="007E6DC5"/>
    <w:rsid w:val="00801DC9"/>
    <w:rsid w:val="00805AA7"/>
    <w:rsid w:val="00805AD1"/>
    <w:rsid w:val="0080686A"/>
    <w:rsid w:val="00862CCB"/>
    <w:rsid w:val="0088043C"/>
    <w:rsid w:val="008906C9"/>
    <w:rsid w:val="008A7ECA"/>
    <w:rsid w:val="008B3FE1"/>
    <w:rsid w:val="008C5738"/>
    <w:rsid w:val="008D0244"/>
    <w:rsid w:val="008D04F0"/>
    <w:rsid w:val="008D7188"/>
    <w:rsid w:val="008F3500"/>
    <w:rsid w:val="008F35D8"/>
    <w:rsid w:val="009119F0"/>
    <w:rsid w:val="00924E3C"/>
    <w:rsid w:val="00932214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5039D"/>
    <w:rsid w:val="00A527A5"/>
    <w:rsid w:val="00A65EE7"/>
    <w:rsid w:val="00A70133"/>
    <w:rsid w:val="00AB1B6C"/>
    <w:rsid w:val="00AC2465"/>
    <w:rsid w:val="00AF0464"/>
    <w:rsid w:val="00B169EC"/>
    <w:rsid w:val="00B17141"/>
    <w:rsid w:val="00B301EB"/>
    <w:rsid w:val="00B313C3"/>
    <w:rsid w:val="00B31575"/>
    <w:rsid w:val="00B37CB9"/>
    <w:rsid w:val="00B61064"/>
    <w:rsid w:val="00B66CA1"/>
    <w:rsid w:val="00B80E0A"/>
    <w:rsid w:val="00B851FB"/>
    <w:rsid w:val="00B8547D"/>
    <w:rsid w:val="00B95595"/>
    <w:rsid w:val="00BC4E24"/>
    <w:rsid w:val="00BD6840"/>
    <w:rsid w:val="00BE3297"/>
    <w:rsid w:val="00C00FDC"/>
    <w:rsid w:val="00C1618D"/>
    <w:rsid w:val="00C250D5"/>
    <w:rsid w:val="00C63643"/>
    <w:rsid w:val="00C67C1B"/>
    <w:rsid w:val="00C92898"/>
    <w:rsid w:val="00CC5BE7"/>
    <w:rsid w:val="00CE7514"/>
    <w:rsid w:val="00CF39FA"/>
    <w:rsid w:val="00CF4543"/>
    <w:rsid w:val="00D00A1E"/>
    <w:rsid w:val="00D248DE"/>
    <w:rsid w:val="00D41AED"/>
    <w:rsid w:val="00D55F33"/>
    <w:rsid w:val="00D71EEC"/>
    <w:rsid w:val="00D8542D"/>
    <w:rsid w:val="00D870FC"/>
    <w:rsid w:val="00DB47EE"/>
    <w:rsid w:val="00DC37E7"/>
    <w:rsid w:val="00DC6A71"/>
    <w:rsid w:val="00DE5B46"/>
    <w:rsid w:val="00E0357D"/>
    <w:rsid w:val="00E06CA3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EE4780"/>
    <w:rsid w:val="00F05C9E"/>
    <w:rsid w:val="00F23209"/>
    <w:rsid w:val="00F240BB"/>
    <w:rsid w:val="00F25603"/>
    <w:rsid w:val="00F26989"/>
    <w:rsid w:val="00F46724"/>
    <w:rsid w:val="00F57FED"/>
    <w:rsid w:val="00F82557"/>
    <w:rsid w:val="00F84DDB"/>
    <w:rsid w:val="00FD66D4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link w:val="datumtevilkaZnak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customStyle="1" w:styleId="datumtevilkaZnak">
    <w:name w:val="datum številka Znak"/>
    <w:link w:val="datumtevilka"/>
    <w:locked/>
    <w:rsid w:val="001079E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C80BA-7E2A-4FF2-81E7-8B629FB7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infopath/2007/PartnerControls"/>
    <ds:schemaRef ds:uri="e81dbcaf-d43d-4497-80c2-603953549c15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7</TotalTime>
  <Pages>1</Pages>
  <Words>188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7</cp:revision>
  <cp:lastPrinted>2023-12-14T08:13:00Z</cp:lastPrinted>
  <dcterms:created xsi:type="dcterms:W3CDTF">2025-01-14T08:20:00Z</dcterms:created>
  <dcterms:modified xsi:type="dcterms:W3CDTF">2025-09-11T07:19:00Z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