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2F84" w14:textId="77777777" w:rsidR="0093573C" w:rsidRDefault="0093573C" w:rsidP="0093573C">
      <w:pPr>
        <w:tabs>
          <w:tab w:val="left" w:pos="885"/>
        </w:tabs>
        <w:rPr>
          <w:sz w:val="16"/>
          <w:szCs w:val="16"/>
          <w:lang w:val="it-IT"/>
        </w:rPr>
      </w:pPr>
    </w:p>
    <w:p w14:paraId="25E4C744" w14:textId="77777777" w:rsidR="0093573C" w:rsidRDefault="0093573C" w:rsidP="00034FF6"/>
    <w:p w14:paraId="662EF8A9" w14:textId="77777777" w:rsidR="0093573C" w:rsidRPr="001E63DE" w:rsidRDefault="0093573C" w:rsidP="00034FF6"/>
    <w:p w14:paraId="3C0915C3" w14:textId="495CCB66" w:rsidR="0093573C" w:rsidRPr="007234E0" w:rsidRDefault="0093573C" w:rsidP="0093573C">
      <w:pPr>
        <w:tabs>
          <w:tab w:val="left" w:pos="885"/>
        </w:tabs>
        <w:rPr>
          <w:sz w:val="16"/>
          <w:szCs w:val="16"/>
        </w:rPr>
      </w:pPr>
      <w:r w:rsidRPr="007234E0">
        <w:rPr>
          <w:sz w:val="16"/>
          <w:szCs w:val="16"/>
        </w:rPr>
        <w:t xml:space="preserve">Številka: </w:t>
      </w:r>
      <w:r>
        <w:rPr>
          <w:sz w:val="16"/>
          <w:szCs w:val="16"/>
        </w:rPr>
        <w:t>06182-937/2025-3</w:t>
      </w:r>
    </w:p>
    <w:p w14:paraId="4394BEEB" w14:textId="23FDCC3C" w:rsidR="0093573C" w:rsidRPr="007234E0" w:rsidRDefault="0093573C" w:rsidP="0093573C">
      <w:pPr>
        <w:tabs>
          <w:tab w:val="left" w:pos="851"/>
        </w:tabs>
        <w:rPr>
          <w:sz w:val="16"/>
          <w:szCs w:val="16"/>
        </w:rPr>
      </w:pPr>
      <w:r w:rsidRPr="007234E0">
        <w:rPr>
          <w:sz w:val="16"/>
          <w:szCs w:val="16"/>
        </w:rPr>
        <w:t xml:space="preserve">Datum: </w:t>
      </w:r>
      <w:r w:rsidR="00C9226A">
        <w:rPr>
          <w:sz w:val="16"/>
          <w:szCs w:val="16"/>
        </w:rPr>
        <w:t>3</w:t>
      </w:r>
      <w:r>
        <w:rPr>
          <w:sz w:val="16"/>
          <w:szCs w:val="16"/>
        </w:rPr>
        <w:t>.6.2025</w:t>
      </w:r>
    </w:p>
    <w:p w14:paraId="3C6D187C" w14:textId="012552EE" w:rsidR="0093573C" w:rsidRPr="007234E0" w:rsidRDefault="0093573C" w:rsidP="0093573C">
      <w:pPr>
        <w:tabs>
          <w:tab w:val="left" w:pos="851"/>
        </w:tabs>
        <w:rPr>
          <w:sz w:val="16"/>
          <w:szCs w:val="16"/>
        </w:rPr>
      </w:pPr>
      <w:r w:rsidRPr="007234E0">
        <w:rPr>
          <w:sz w:val="16"/>
          <w:szCs w:val="16"/>
        </w:rPr>
        <w:t xml:space="preserve">Datoteka: </w:t>
      </w:r>
      <w:r>
        <w:rPr>
          <w:sz w:val="16"/>
          <w:szCs w:val="16"/>
        </w:rPr>
        <w:t>PivovarnaLaško25IEDporočilo</w:t>
      </w:r>
    </w:p>
    <w:p w14:paraId="33E60361" w14:textId="77777777" w:rsidR="00034FF6" w:rsidRPr="007E6CDD" w:rsidRDefault="00034FF6" w:rsidP="00034FF6">
      <w:pPr>
        <w:rPr>
          <w:rFonts w:cs="Arial"/>
          <w:b/>
          <w:sz w:val="18"/>
          <w:szCs w:val="18"/>
        </w:rPr>
      </w:pPr>
    </w:p>
    <w:p w14:paraId="51D1BF72" w14:textId="77777777" w:rsidR="00034FF6" w:rsidRDefault="00034FF6" w:rsidP="00034FF6">
      <w:pPr>
        <w:jc w:val="center"/>
        <w:rPr>
          <w:b/>
        </w:rPr>
      </w:pPr>
    </w:p>
    <w:p w14:paraId="142AB2A2" w14:textId="77777777" w:rsidR="0093573C" w:rsidRDefault="0093573C" w:rsidP="00034FF6">
      <w:pPr>
        <w:jc w:val="center"/>
        <w:rPr>
          <w:b/>
        </w:rPr>
      </w:pPr>
    </w:p>
    <w:p w14:paraId="76AA559F" w14:textId="77777777" w:rsidR="00034FF6" w:rsidRDefault="00034FF6" w:rsidP="00034FF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628BC10" w14:textId="77777777" w:rsidR="00034FF6" w:rsidRDefault="00034FF6" w:rsidP="00034F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4FF6" w14:paraId="21A8C222" w14:textId="77777777" w:rsidTr="00CC2598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97F1" w14:textId="1C5115DE" w:rsidR="00034FF6" w:rsidRPr="008B3E4A" w:rsidRDefault="00034FF6" w:rsidP="00CC2598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Zavezanec:</w:t>
            </w:r>
            <w:r>
              <w:rPr>
                <w:b/>
              </w:rPr>
              <w:t xml:space="preserve"> </w:t>
            </w:r>
            <w:r w:rsidR="005F2374">
              <w:rPr>
                <w:rFonts w:cs="Arial"/>
              </w:rPr>
              <w:t xml:space="preserve">Pivovarna Laško Union </w:t>
            </w:r>
            <w:proofErr w:type="spellStart"/>
            <w:r w:rsidR="005F2374">
              <w:rPr>
                <w:rFonts w:cs="Arial"/>
              </w:rPr>
              <w:t>d.o.o</w:t>
            </w:r>
            <w:proofErr w:type="spellEnd"/>
            <w:r w:rsidR="005F2374">
              <w:rPr>
                <w:rFonts w:cs="Arial"/>
              </w:rPr>
              <w:t>.</w:t>
            </w:r>
            <w:r w:rsidR="000A3179">
              <w:rPr>
                <w:rFonts w:cs="Arial"/>
              </w:rPr>
              <w:t>, PE Pivovarna Laško</w:t>
            </w:r>
          </w:p>
        </w:tc>
      </w:tr>
      <w:tr w:rsidR="00034FF6" w14:paraId="2F937B8E" w14:textId="77777777" w:rsidTr="00CC2598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3E23" w14:textId="4D28FDEF" w:rsidR="000A3179" w:rsidRPr="008B3E4A" w:rsidRDefault="00034FF6" w:rsidP="000A3179">
            <w:pPr>
              <w:rPr>
                <w:b/>
              </w:rPr>
            </w:pPr>
            <w:r w:rsidRPr="008B3E4A">
              <w:rPr>
                <w:b/>
              </w:rPr>
              <w:t>Naprava / lokacija:</w:t>
            </w:r>
            <w:r w:rsidRPr="00593A17">
              <w:rPr>
                <w:rFonts w:cs="Arial"/>
              </w:rPr>
              <w:t xml:space="preserve"> </w:t>
            </w:r>
            <w:bookmarkStart w:id="0" w:name="_Hlk139885378"/>
            <w:r w:rsidR="000A3179" w:rsidRPr="00593A17">
              <w:rPr>
                <w:rFonts w:cs="Arial"/>
              </w:rPr>
              <w:t>Trubarjeva 28, 3270 Laško</w:t>
            </w:r>
            <w:bookmarkEnd w:id="0"/>
          </w:p>
          <w:p w14:paraId="1D05AAC5" w14:textId="77777777" w:rsidR="000A3179" w:rsidRPr="008B3E4A" w:rsidRDefault="000A3179" w:rsidP="000A3179">
            <w:pPr>
              <w:rPr>
                <w:b/>
              </w:rPr>
            </w:pPr>
          </w:p>
          <w:p w14:paraId="59A1CF1D" w14:textId="7D750A2D" w:rsidR="00034FF6" w:rsidRPr="008B3E4A" w:rsidRDefault="00034FF6" w:rsidP="00CC259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34FF6" w14:paraId="4B6CB74C" w14:textId="77777777" w:rsidTr="00CC2598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74E4" w14:textId="4E1DFE43" w:rsidR="00034FF6" w:rsidRPr="000E0AFA" w:rsidRDefault="00034FF6" w:rsidP="00CC2598">
            <w:pPr>
              <w:rPr>
                <w:b/>
              </w:rPr>
            </w:pPr>
            <w:r w:rsidRPr="000E0AFA">
              <w:rPr>
                <w:b/>
              </w:rPr>
              <w:t xml:space="preserve">Datum pregleda: </w:t>
            </w:r>
            <w:r w:rsidR="00C9226A">
              <w:t>2</w:t>
            </w:r>
            <w:r w:rsidR="000A3179">
              <w:t>.6.</w:t>
            </w:r>
            <w:r w:rsidR="008A6F04">
              <w:t>202</w:t>
            </w:r>
            <w:r w:rsidR="00C9226A">
              <w:t>5</w:t>
            </w:r>
          </w:p>
          <w:p w14:paraId="499DF27E" w14:textId="77777777" w:rsidR="00034FF6" w:rsidRPr="000E0AFA" w:rsidRDefault="00034FF6" w:rsidP="00CC2598">
            <w:pPr>
              <w:rPr>
                <w:b/>
                <w:lang w:eastAsia="en-US"/>
              </w:rPr>
            </w:pPr>
          </w:p>
        </w:tc>
      </w:tr>
      <w:tr w:rsidR="00034FF6" w14:paraId="411039F5" w14:textId="77777777" w:rsidTr="00CC2598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0F86" w14:textId="7178619A" w:rsidR="00034FF6" w:rsidRPr="000E0AFA" w:rsidRDefault="00034FF6" w:rsidP="00CC2598">
            <w:pPr>
              <w:rPr>
                <w:b/>
                <w:lang w:eastAsia="en-US"/>
              </w:rPr>
            </w:pPr>
            <w:r w:rsidRPr="000E0AFA">
              <w:rPr>
                <w:b/>
              </w:rPr>
              <w:t xml:space="preserve">OVD št.: </w:t>
            </w:r>
            <w:r w:rsidR="0093573C" w:rsidRPr="00AF19B8">
              <w:t>35</w:t>
            </w:r>
            <w:r w:rsidR="0093573C">
              <w:t>432-16/2023-2570-24 z dne 26.2</w:t>
            </w:r>
            <w:r w:rsidR="00CF2E83">
              <w:t>.</w:t>
            </w:r>
            <w:r w:rsidR="0093573C">
              <w:t>2025</w:t>
            </w:r>
          </w:p>
        </w:tc>
      </w:tr>
      <w:tr w:rsidR="00034FF6" w14:paraId="6E435BD0" w14:textId="77777777" w:rsidTr="00CC2598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4146" w14:textId="77777777" w:rsidR="00034FF6" w:rsidRPr="008B3E4A" w:rsidRDefault="00034FF6" w:rsidP="00CC2598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6DB0E907" w14:textId="77777777" w:rsidR="00034FF6" w:rsidRPr="005F2374" w:rsidRDefault="00034FF6" w:rsidP="00CC2598">
            <w:pPr>
              <w:rPr>
                <w:bCs/>
              </w:rPr>
            </w:pPr>
            <w:r w:rsidRPr="008B3E4A">
              <w:rPr>
                <w:b/>
              </w:rPr>
              <w:t xml:space="preserve">              </w:t>
            </w:r>
            <w:r w:rsidRPr="005F2374">
              <w:rPr>
                <w:bCs/>
              </w:rPr>
              <w:t>DA</w:t>
            </w:r>
          </w:p>
          <w:p w14:paraId="36E8A023" w14:textId="77777777" w:rsidR="00034FF6" w:rsidRPr="0037110B" w:rsidRDefault="00034FF6" w:rsidP="00CC2598">
            <w:pPr>
              <w:pStyle w:val="Telobesedila"/>
              <w:jc w:val="both"/>
              <w:rPr>
                <w:b/>
                <w:szCs w:val="20"/>
              </w:rPr>
            </w:pPr>
            <w:r w:rsidRPr="000E0AFA">
              <w:rPr>
                <w:b/>
                <w:szCs w:val="20"/>
              </w:rPr>
              <w:t xml:space="preserve">              </w:t>
            </w:r>
            <w:r w:rsidRPr="005F2374">
              <w:rPr>
                <w:b/>
                <w:szCs w:val="20"/>
                <w:u w:val="single"/>
              </w:rPr>
              <w:t>NE</w:t>
            </w:r>
            <w:r w:rsidRPr="0037110B">
              <w:rPr>
                <w:b/>
                <w:szCs w:val="20"/>
              </w:rPr>
              <w:t xml:space="preserve"> (navedi): </w:t>
            </w:r>
          </w:p>
          <w:p w14:paraId="13A4553A" w14:textId="21F03271" w:rsidR="006639F1" w:rsidRDefault="00034FF6" w:rsidP="006639F1">
            <w:r>
              <w:t>Pri zavezancu</w:t>
            </w:r>
            <w:r w:rsidRPr="00AB5957">
              <w:t xml:space="preserve"> </w:t>
            </w:r>
            <w:r w:rsidR="005F2374">
              <w:rPr>
                <w:rFonts w:cs="Arial"/>
              </w:rPr>
              <w:t xml:space="preserve">Pivovarna Laško Union </w:t>
            </w:r>
            <w:proofErr w:type="spellStart"/>
            <w:r w:rsidR="005F2374">
              <w:rPr>
                <w:rFonts w:cs="Arial"/>
              </w:rPr>
              <w:t>d.o.o</w:t>
            </w:r>
            <w:proofErr w:type="spellEnd"/>
            <w:r w:rsidR="005F2374">
              <w:rPr>
                <w:rFonts w:cs="Arial"/>
              </w:rPr>
              <w:t>.</w:t>
            </w:r>
            <w:r w:rsidR="006639F1" w:rsidRPr="006639F1">
              <w:rPr>
                <w:rFonts w:cs="Arial"/>
              </w:rPr>
              <w:t xml:space="preserve">, </w:t>
            </w:r>
            <w:r w:rsidR="006639F1">
              <w:t xml:space="preserve"> </w:t>
            </w:r>
            <w:r w:rsidR="000A3179">
              <w:t>PE Pivovarna Laško</w:t>
            </w:r>
            <w:r w:rsidR="00185932">
              <w:t>,</w:t>
            </w:r>
            <w:r w:rsidR="000A3179">
              <w:t xml:space="preserve"> </w:t>
            </w:r>
            <w:r>
              <w:t xml:space="preserve">je bil opravljen inšpekcijski pregled v zvezi z </w:t>
            </w:r>
            <w:r w:rsidR="00A62DC2">
              <w:t>vplivi na okolje 20</w:t>
            </w:r>
            <w:r w:rsidR="008A6F04">
              <w:t>2</w:t>
            </w:r>
            <w:r w:rsidR="0093573C">
              <w:t>5</w:t>
            </w:r>
            <w:r w:rsidR="005F2374">
              <w:t>.</w:t>
            </w:r>
            <w:r w:rsidR="00A62DC2">
              <w:t xml:space="preserve"> </w:t>
            </w:r>
            <w:r w:rsidR="000A3179">
              <w:rPr>
                <w:rFonts w:cs="Arial"/>
              </w:rPr>
              <w:t>V sklopu nadzora so bila p</w:t>
            </w:r>
            <w:r w:rsidR="0037110B">
              <w:t xml:space="preserve">regledana naslednja področja: </w:t>
            </w:r>
            <w:r w:rsidR="000A3179">
              <w:t xml:space="preserve">emisije snovi v zrak, </w:t>
            </w:r>
            <w:r w:rsidR="0037110B">
              <w:t xml:space="preserve">odpadne vode, </w:t>
            </w:r>
            <w:r w:rsidR="000A3179">
              <w:t xml:space="preserve">hrup, </w:t>
            </w:r>
            <w:r w:rsidR="0037110B">
              <w:t>ravnanje z odpadki</w:t>
            </w:r>
            <w:r w:rsidR="006639F1">
              <w:t xml:space="preserve"> in</w:t>
            </w:r>
            <w:r w:rsidR="0037110B">
              <w:t xml:space="preserve"> </w:t>
            </w:r>
            <w:r w:rsidR="005F2374">
              <w:t>odpadno embalažo ter</w:t>
            </w:r>
            <w:r w:rsidR="008A6F04">
              <w:t xml:space="preserve"> vključenost v sheme </w:t>
            </w:r>
            <w:r w:rsidR="0093573C">
              <w:t>proizvajalcev z razširjeno odgovornostjo</w:t>
            </w:r>
            <w:r w:rsidR="005F2374">
              <w:t>,</w:t>
            </w:r>
            <w:r w:rsidR="000A3179">
              <w:t xml:space="preserve"> skladiščenje nevarnih snovi</w:t>
            </w:r>
            <w:r w:rsidR="0093573C">
              <w:t>,</w:t>
            </w:r>
            <w:r w:rsidR="000A3179">
              <w:t xml:space="preserve"> </w:t>
            </w:r>
            <w:r w:rsidR="005F2374">
              <w:t>ravnanje z ozonu škodljivimi snovmi</w:t>
            </w:r>
            <w:bookmarkStart w:id="1" w:name="Ukrepi_Padavinske_vode"/>
            <w:bookmarkStart w:id="2" w:name="_Ref168041299"/>
            <w:bookmarkStart w:id="3" w:name="Zahteve_emisije_vode"/>
            <w:r w:rsidR="0093573C">
              <w:t xml:space="preserve"> in poraba energentov</w:t>
            </w:r>
            <w:r w:rsidR="005F2374">
              <w:t>.</w:t>
            </w:r>
          </w:p>
          <w:p w14:paraId="45736291" w14:textId="7699339B" w:rsidR="000A3179" w:rsidRDefault="000A3179" w:rsidP="006639F1"/>
          <w:p w14:paraId="6E5DC6D4" w14:textId="4F8F131A" w:rsidR="000A3179" w:rsidRDefault="000A3179" w:rsidP="0093573C">
            <w:pPr>
              <w:suppressAutoHyphens/>
            </w:pPr>
            <w:r>
              <w:t xml:space="preserve">Ugotovljenih je bilo </w:t>
            </w:r>
            <w:r w:rsidR="0093573C">
              <w:t>nekaj manjših</w:t>
            </w:r>
            <w:r>
              <w:t xml:space="preserve"> nepravilnosti, ki se nanašajo na </w:t>
            </w:r>
            <w:r w:rsidR="0093573C">
              <w:t xml:space="preserve">potrebo po dopolnitvi načrta gospodarjenja z odpadki in </w:t>
            </w:r>
            <w:r w:rsidR="0093573C" w:rsidRPr="0093573C">
              <w:t xml:space="preserve">evidence skladiščenja </w:t>
            </w:r>
            <w:proofErr w:type="spellStart"/>
            <w:r w:rsidR="0093573C" w:rsidRPr="0093573C">
              <w:t>NaOH</w:t>
            </w:r>
            <w:proofErr w:type="spellEnd"/>
            <w:r w:rsidR="0093573C">
              <w:t xml:space="preserve"> ter ustrezno označitev skladiščnih naprav za nevarne odpadke. </w:t>
            </w:r>
            <w:r w:rsidR="005E215E">
              <w:t>Za odpravo nepravilnosti je bilo izrečeno opozorilo po 33. čl. Zakona o inšpekcijskem nadzoru.</w:t>
            </w:r>
          </w:p>
          <w:p w14:paraId="422822EC" w14:textId="77777777" w:rsidR="005A5BC2" w:rsidRPr="006639F1" w:rsidRDefault="005A5BC2" w:rsidP="006639F1">
            <w:pPr>
              <w:rPr>
                <w:rFonts w:cs="Arial"/>
                <w:b/>
              </w:rPr>
            </w:pPr>
          </w:p>
          <w:p w14:paraId="2CE4DD12" w14:textId="5EB1FA29" w:rsidR="005F2374" w:rsidRDefault="001D1174" w:rsidP="00185932">
            <w:pPr>
              <w:pStyle w:val="Naslov3"/>
              <w:keepNext w:val="0"/>
              <w:widowControl w:val="0"/>
              <w:numPr>
                <w:ilvl w:val="2"/>
                <w:numId w:val="0"/>
              </w:numPr>
              <w:tabs>
                <w:tab w:val="num" w:pos="0"/>
              </w:tabs>
              <w:spacing w:before="60"/>
              <w:jc w:val="both"/>
            </w:pPr>
            <w:r w:rsidRPr="00CA09CB">
              <w:rPr>
                <w:b w:val="0"/>
                <w:bCs w:val="0"/>
                <w:sz w:val="20"/>
                <w:szCs w:val="20"/>
              </w:rPr>
              <w:t xml:space="preserve">Zaradi </w:t>
            </w:r>
            <w:bookmarkEnd w:id="1"/>
            <w:bookmarkEnd w:id="2"/>
            <w:bookmarkEnd w:id="3"/>
            <w:r w:rsidR="0093573C">
              <w:rPr>
                <w:b w:val="0"/>
                <w:bCs w:val="0"/>
                <w:sz w:val="20"/>
                <w:szCs w:val="20"/>
              </w:rPr>
              <w:t>razpokane površine na pretakališču za žvepleno kislino bo zavezancu izdana ureditvena odločba za odpravo nepravilnosti.</w:t>
            </w:r>
          </w:p>
          <w:p w14:paraId="7D8B90EA" w14:textId="65062866" w:rsidR="00034FF6" w:rsidRPr="008B3E4A" w:rsidRDefault="00034FF6" w:rsidP="001D117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34FF6" w14:paraId="623A4304" w14:textId="77777777" w:rsidTr="00CC2598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2FAD" w14:textId="77777777" w:rsidR="00034FF6" w:rsidRPr="008B3E4A" w:rsidRDefault="00034FF6" w:rsidP="00CC2598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8"/>
            </w:tblGrid>
            <w:tr w:rsidR="00034FF6" w14:paraId="27898D50" w14:textId="77777777" w:rsidTr="00CC2598">
              <w:trPr>
                <w:trHeight w:val="439"/>
              </w:trPr>
              <w:tc>
                <w:tcPr>
                  <w:tcW w:w="0" w:type="auto"/>
                </w:tcPr>
                <w:p w14:paraId="35A75C00" w14:textId="77777777" w:rsidR="00A81F35" w:rsidRDefault="00A81F35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62"/>
                  </w:tblGrid>
                  <w:tr w:rsidR="00A81F35" w14:paraId="7A4F1D27" w14:textId="77777777" w:rsidTr="0038475A">
                    <w:trPr>
                      <w:trHeight w:val="439"/>
                    </w:trPr>
                    <w:tc>
                      <w:tcPr>
                        <w:tcW w:w="0" w:type="auto"/>
                      </w:tcPr>
                      <w:p w14:paraId="30C7C14B" w14:textId="03613CB5" w:rsidR="00A81F35" w:rsidRDefault="00A81F35" w:rsidP="00A81F35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Naslednji redni inšpekcijski pregled bo opravljen v skladu z delovnim načrtom inšpektorata, izredni po potrebi, kontrolni inšpekcijski pregled pa po preteku rok</w:t>
                        </w:r>
                        <w:r w:rsidR="00CA09CB">
                          <w:rPr>
                            <w:sz w:val="20"/>
                            <w:szCs w:val="20"/>
                          </w:rPr>
                          <w:t>ov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iz </w:t>
                        </w:r>
                        <w:r w:rsidR="00CA09CB">
                          <w:rPr>
                            <w:sz w:val="20"/>
                            <w:szCs w:val="20"/>
                          </w:rPr>
                          <w:t>opozorila</w:t>
                        </w:r>
                        <w:r w:rsidR="0093573C">
                          <w:rPr>
                            <w:sz w:val="20"/>
                            <w:szCs w:val="20"/>
                          </w:rPr>
                          <w:t xml:space="preserve"> in odločbe</w:t>
                        </w:r>
                        <w:r w:rsidR="009C1A24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14:paraId="49C50CD1" w14:textId="7C324D2D" w:rsidR="00034FF6" w:rsidRDefault="00034FF6" w:rsidP="00CC259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8893170" w14:textId="77777777" w:rsidR="00034FF6" w:rsidRPr="008B3E4A" w:rsidRDefault="00034FF6" w:rsidP="00CC259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029EC88" w14:textId="77777777" w:rsidR="00034FF6" w:rsidRDefault="00034FF6" w:rsidP="008E762D">
      <w:pPr>
        <w:rPr>
          <w:rFonts w:cs="Arial"/>
          <w:sz w:val="16"/>
          <w:szCs w:val="16"/>
        </w:rPr>
      </w:pPr>
    </w:p>
    <w:sectPr w:rsidR="00034FF6" w:rsidSect="0073673E">
      <w:headerReference w:type="default" r:id="rId7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1C43E" w14:textId="77777777" w:rsidR="00865CBE" w:rsidRDefault="00865CBE">
      <w:r>
        <w:separator/>
      </w:r>
    </w:p>
  </w:endnote>
  <w:endnote w:type="continuationSeparator" w:id="0">
    <w:p w14:paraId="4AE67950" w14:textId="77777777" w:rsidR="00865CBE" w:rsidRDefault="0086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A0AC" w14:textId="77777777" w:rsidR="00865CBE" w:rsidRDefault="00865CBE">
      <w:r>
        <w:separator/>
      </w:r>
    </w:p>
  </w:footnote>
  <w:footnote w:type="continuationSeparator" w:id="0">
    <w:p w14:paraId="79271FC5" w14:textId="77777777" w:rsidR="00865CBE" w:rsidRDefault="0086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0BE2" w14:textId="77777777" w:rsidR="006E2017" w:rsidRDefault="006E2017" w:rsidP="006E2017">
    <w:pPr>
      <w:adjustRightInd w:val="0"/>
      <w:rPr>
        <w:rFonts w:ascii="Republika" w:hAnsi="Republika"/>
      </w:rPr>
    </w:pPr>
  </w:p>
  <w:p w14:paraId="7BDFC0FA" w14:textId="77777777" w:rsidR="006E2017" w:rsidRPr="00D40B4C" w:rsidRDefault="006E2017" w:rsidP="006E2017">
    <w:pPr>
      <w:adjustRightInd w:val="0"/>
      <w:rPr>
        <w:rFonts w:ascii="Republika" w:hAnsi="Republika"/>
      </w:rPr>
    </w:pPr>
    <w:r w:rsidRPr="00D40B4C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2BEE14EF" wp14:editId="323B0D11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 descr="Slika, ki vsebuje besede simbol, emblem, logotip, grb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 descr="Slika, ki vsebuje besede simbol, emblem, logotip, grb&#10;&#10;Vsebina, ustvarjena z umetno inteligenco, morda ni pravilna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B4C">
      <w:rPr>
        <w:rFonts w:ascii="Republika" w:hAnsi="Republik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18E5AC7" wp14:editId="2D3D5FC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C8B30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D40B4C">
      <w:rPr>
        <w:rFonts w:ascii="Republika" w:hAnsi="Republika"/>
      </w:rPr>
      <w:t>REPUBLIKA SLOVENIJA</w:t>
    </w:r>
  </w:p>
  <w:p w14:paraId="51FB3BF8" w14:textId="77777777" w:rsidR="006E2017" w:rsidRPr="00D40B4C" w:rsidRDefault="006E2017" w:rsidP="006E2017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</w:rPr>
    </w:pPr>
    <w:r w:rsidRPr="00D40B4C">
      <w:rPr>
        <w:rFonts w:ascii="Republika" w:hAnsi="Republika"/>
        <w:b/>
        <w:bCs/>
      </w:rPr>
      <w:t>MINISTRSTVO ZA OKOLJE, PODNEBJE IN ENERGIJO</w:t>
    </w:r>
  </w:p>
  <w:p w14:paraId="2E386A64" w14:textId="77777777" w:rsidR="006E2017" w:rsidRPr="00D40B4C" w:rsidRDefault="006E2017" w:rsidP="006E2017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</w:rPr>
    </w:pPr>
    <w:r w:rsidRPr="00D40B4C">
      <w:rPr>
        <w:rFonts w:ascii="Republika" w:hAnsi="Republika"/>
      </w:rPr>
      <w:t>INŠPEKTORAT REPUBLIKE SLOVENIJE ZA OKOLJE IN ENERGIJO</w:t>
    </w:r>
  </w:p>
  <w:p w14:paraId="45565B3D" w14:textId="1E7105D7" w:rsidR="006E2017" w:rsidRPr="00357213" w:rsidRDefault="006E2017" w:rsidP="006E2017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>Dunajska cesta 56, 1000 Ljubljana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T: 01 420 44 88</w:t>
    </w:r>
  </w:p>
  <w:p w14:paraId="1CF715FE" w14:textId="70F9D993" w:rsidR="006E2017" w:rsidRPr="00357213" w:rsidRDefault="006E2017" w:rsidP="006E2017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F: 01 420 44 83</w:t>
    </w:r>
  </w:p>
  <w:p w14:paraId="4E137B27" w14:textId="3C1CDFC1" w:rsidR="006E2017" w:rsidRPr="00357213" w:rsidRDefault="006E2017" w:rsidP="006E2017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357213">
      <w:rPr>
        <w:sz w:val="16"/>
        <w:szCs w:val="16"/>
      </w:rPr>
      <w:t xml:space="preserve">E: </w:t>
    </w:r>
    <w:hyperlink r:id="rId2" w:history="1">
      <w:r w:rsidRPr="00357213">
        <w:rPr>
          <w:rStyle w:val="Hiperpovezava"/>
          <w:sz w:val="16"/>
          <w:szCs w:val="16"/>
        </w:rPr>
        <w:t>gp.irsoe@gov.si</w:t>
      </w:r>
    </w:hyperlink>
  </w:p>
  <w:p w14:paraId="5C6864C1" w14:textId="4CE4F4B6" w:rsidR="006E2017" w:rsidRDefault="006E2017" w:rsidP="006E2017">
    <w:pPr>
      <w:pStyle w:val="Glava"/>
      <w:tabs>
        <w:tab w:val="left" w:pos="5112"/>
      </w:tabs>
      <w:spacing w:line="240" w:lineRule="exact"/>
    </w:pPr>
    <w:r w:rsidRPr="00357213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hyperlink r:id="rId3" w:history="1">
      <w:r w:rsidRPr="00F102D7">
        <w:rPr>
          <w:rStyle w:val="Hiperpovezava"/>
          <w:sz w:val="16"/>
          <w:szCs w:val="16"/>
        </w:rPr>
        <w:t>www.irsoe.gov.si</w:t>
      </w:r>
    </w:hyperlink>
  </w:p>
  <w:p w14:paraId="75ABEE07" w14:textId="77777777" w:rsidR="006E2017" w:rsidRDefault="006E20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57C4C"/>
    <w:multiLevelType w:val="hybridMultilevel"/>
    <w:tmpl w:val="13B67020"/>
    <w:lvl w:ilvl="0" w:tplc="A73C4A5C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00BA"/>
    <w:multiLevelType w:val="hybridMultilevel"/>
    <w:tmpl w:val="E2F0A06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6E0"/>
    <w:multiLevelType w:val="hybridMultilevel"/>
    <w:tmpl w:val="8B06F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5A43"/>
    <w:multiLevelType w:val="hybridMultilevel"/>
    <w:tmpl w:val="F1B678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00464">
    <w:abstractNumId w:val="2"/>
  </w:num>
  <w:num w:numId="2" w16cid:durableId="807359202">
    <w:abstractNumId w:val="0"/>
  </w:num>
  <w:num w:numId="3" w16cid:durableId="177164092">
    <w:abstractNumId w:val="3"/>
  </w:num>
  <w:num w:numId="4" w16cid:durableId="66644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6"/>
    <w:rsid w:val="00034FF6"/>
    <w:rsid w:val="000924B3"/>
    <w:rsid w:val="000A3179"/>
    <w:rsid w:val="000A3500"/>
    <w:rsid w:val="0015361A"/>
    <w:rsid w:val="0016658D"/>
    <w:rsid w:val="00185932"/>
    <w:rsid w:val="001D1174"/>
    <w:rsid w:val="001D4899"/>
    <w:rsid w:val="001F094A"/>
    <w:rsid w:val="002111C6"/>
    <w:rsid w:val="00231151"/>
    <w:rsid w:val="002356FF"/>
    <w:rsid w:val="0035286A"/>
    <w:rsid w:val="0037110B"/>
    <w:rsid w:val="004258B5"/>
    <w:rsid w:val="00477238"/>
    <w:rsid w:val="00567C91"/>
    <w:rsid w:val="005A5BC2"/>
    <w:rsid w:val="005E215E"/>
    <w:rsid w:val="005F2374"/>
    <w:rsid w:val="006639F1"/>
    <w:rsid w:val="006E2017"/>
    <w:rsid w:val="006E7D4E"/>
    <w:rsid w:val="007A6C4F"/>
    <w:rsid w:val="007D4746"/>
    <w:rsid w:val="008032AB"/>
    <w:rsid w:val="00835033"/>
    <w:rsid w:val="00865CBE"/>
    <w:rsid w:val="008A6F04"/>
    <w:rsid w:val="008C0524"/>
    <w:rsid w:val="008E0B10"/>
    <w:rsid w:val="008E762D"/>
    <w:rsid w:val="00922B22"/>
    <w:rsid w:val="00924EA9"/>
    <w:rsid w:val="0093573C"/>
    <w:rsid w:val="00974152"/>
    <w:rsid w:val="009A3217"/>
    <w:rsid w:val="009A5504"/>
    <w:rsid w:val="009C1A24"/>
    <w:rsid w:val="009C7E8E"/>
    <w:rsid w:val="009F46E4"/>
    <w:rsid w:val="00A04E1A"/>
    <w:rsid w:val="00A10ABF"/>
    <w:rsid w:val="00A62DC2"/>
    <w:rsid w:val="00A81F35"/>
    <w:rsid w:val="00A867D5"/>
    <w:rsid w:val="00AC67FA"/>
    <w:rsid w:val="00BB06E0"/>
    <w:rsid w:val="00C0491B"/>
    <w:rsid w:val="00C37416"/>
    <w:rsid w:val="00C4333D"/>
    <w:rsid w:val="00C45312"/>
    <w:rsid w:val="00C9226A"/>
    <w:rsid w:val="00CA09CB"/>
    <w:rsid w:val="00CF2E83"/>
    <w:rsid w:val="00D16A77"/>
    <w:rsid w:val="00D35363"/>
    <w:rsid w:val="00D80B4D"/>
    <w:rsid w:val="00E31C6E"/>
    <w:rsid w:val="00F32EB8"/>
    <w:rsid w:val="00F5470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E9EC"/>
  <w15:chartTrackingRefBased/>
  <w15:docId w15:val="{990970FC-EF55-43C8-8A90-5E9347F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FF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3">
    <w:name w:val="heading 3"/>
    <w:aliases w:val=" Char2,Char2, Char2 Znak,Char2 Char,Char2 Znak,Naslov 3 Znak2,Naslov 3 Znak1 Znak,Naslov 3 Znak2 Znak Znak, Char2 Znak3 Znak Znak,Char2 Znak1 Znak Znak,Char2 Char Znak Znak Znak Znak,Naslov 3 Znak1 Znak Znak Znak,Char2 Char Znak"/>
    <w:basedOn w:val="Navaden"/>
    <w:next w:val="Navaden"/>
    <w:link w:val="Naslov3Znak"/>
    <w:qFormat/>
    <w:rsid w:val="007D4746"/>
    <w:pPr>
      <w:keepNext/>
      <w:suppressAutoHyphens/>
      <w:spacing w:before="240" w:after="60"/>
      <w:jc w:val="left"/>
      <w:outlineLvl w:val="2"/>
    </w:pPr>
    <w:rPr>
      <w:rFonts w:cs="Arial"/>
      <w:b/>
      <w:bCs/>
      <w:sz w:val="26"/>
      <w:szCs w:val="2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Znak Znak Znak,Glava Znak1,Glava Znak Znak,Glava Znak Znak Znak Znak,Glava Znak Znak1"/>
    <w:basedOn w:val="Navaden"/>
    <w:link w:val="GlavaZnak"/>
    <w:rsid w:val="00034FF6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Znak Znak Znak Znak1,Glava Znak1 Znak,Glava Znak Znak Znak1,Glava Znak Znak Znak Znak Znak,Glava Znak Znak1 Znak"/>
    <w:basedOn w:val="Privzetapisavaodstavka"/>
    <w:link w:val="Glava"/>
    <w:rsid w:val="00034FF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34FF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034FF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034FF6"/>
    <w:rPr>
      <w:rFonts w:cs="Times New Roman"/>
      <w:color w:val="0000FF"/>
      <w:u w:val="single"/>
    </w:rPr>
  </w:style>
  <w:style w:type="paragraph" w:customStyle="1" w:styleId="Default">
    <w:name w:val="Default"/>
    <w:rsid w:val="00034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4FF6"/>
    <w:pPr>
      <w:ind w:left="720"/>
      <w:contextualSpacing/>
      <w:jc w:val="left"/>
    </w:pPr>
    <w:rPr>
      <w:rFonts w:eastAsia="Batang" w:cs="Mangal"/>
      <w:szCs w:val="24"/>
      <w:lang w:eastAsia="ko-KR" w:bidi="sa-IN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034FF6"/>
    <w:pPr>
      <w:spacing w:after="120"/>
      <w:ind w:left="283"/>
      <w:jc w:val="left"/>
    </w:pPr>
    <w:rPr>
      <w:rFonts w:eastAsia="Batang" w:cs="Arial"/>
      <w:sz w:val="16"/>
      <w:szCs w:val="16"/>
      <w:lang w:eastAsia="ko-KR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4FF6"/>
    <w:rPr>
      <w:rFonts w:ascii="Arial" w:eastAsia="Batang" w:hAnsi="Arial" w:cs="Arial"/>
      <w:sz w:val="16"/>
      <w:szCs w:val="16"/>
      <w:lang w:eastAsia="ko-KR"/>
    </w:rPr>
  </w:style>
  <w:style w:type="paragraph" w:customStyle="1" w:styleId="datumtevilka">
    <w:name w:val="datum številka"/>
    <w:basedOn w:val="Navaden"/>
    <w:uiPriority w:val="99"/>
    <w:qFormat/>
    <w:rsid w:val="006639F1"/>
    <w:pPr>
      <w:tabs>
        <w:tab w:val="left" w:pos="1701"/>
      </w:tabs>
      <w:spacing w:line="260" w:lineRule="atLeast"/>
      <w:jc w:val="left"/>
    </w:pPr>
  </w:style>
  <w:style w:type="paragraph" w:styleId="Noga">
    <w:name w:val="footer"/>
    <w:basedOn w:val="Navaden"/>
    <w:link w:val="NogaZnak"/>
    <w:uiPriority w:val="99"/>
    <w:unhideWhenUsed/>
    <w:rsid w:val="005A5B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5BC2"/>
    <w:rPr>
      <w:rFonts w:ascii="Arial" w:eastAsia="Times New Roman" w:hAnsi="Arial" w:cs="Times New Roman"/>
      <w:sz w:val="20"/>
      <w:szCs w:val="20"/>
      <w:lang w:eastAsia="sl-SI"/>
    </w:rPr>
  </w:style>
  <w:style w:type="paragraph" w:styleId="Blokbesedila">
    <w:name w:val="Block Text"/>
    <w:basedOn w:val="Navaden"/>
    <w:uiPriority w:val="99"/>
    <w:rsid w:val="005F2374"/>
    <w:pPr>
      <w:tabs>
        <w:tab w:val="left" w:pos="8505"/>
      </w:tabs>
      <w:ind w:left="567" w:right="567"/>
    </w:pPr>
    <w:rPr>
      <w:rFonts w:ascii="Times New Roman" w:hAnsi="Times New Roman"/>
      <w:sz w:val="24"/>
      <w:szCs w:val="24"/>
    </w:rPr>
  </w:style>
  <w:style w:type="character" w:customStyle="1" w:styleId="Naslov3Znak">
    <w:name w:val="Naslov 3 Znak"/>
    <w:aliases w:val=" Char2 Znak1,Char2 Znak1, Char2 Znak Znak,Char2 Char Znak1,Char2 Znak Znak,Naslov 3 Znak2 Znak,Naslov 3 Znak1 Znak Znak,Naslov 3 Znak2 Znak Znak Znak, Char2 Znak3 Znak Znak Znak,Char2 Znak1 Znak Znak Znak,Naslov 3 Znak1 Znak Znak Znak Znak"/>
    <w:basedOn w:val="Privzetapisavaodstavka"/>
    <w:link w:val="Naslov3"/>
    <w:rsid w:val="007D474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93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Barbka Zupan</cp:lastModifiedBy>
  <cp:revision>2</cp:revision>
  <cp:lastPrinted>2023-06-21T13:09:00Z</cp:lastPrinted>
  <dcterms:created xsi:type="dcterms:W3CDTF">2025-09-11T11:34:00Z</dcterms:created>
  <dcterms:modified xsi:type="dcterms:W3CDTF">2025-09-11T11:34:00Z</dcterms:modified>
</cp:coreProperties>
</file>