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7C1A" w14:textId="77777777" w:rsidR="00034FF6" w:rsidRDefault="00034FF6" w:rsidP="00034FF6">
      <w:pPr>
        <w:jc w:val="center"/>
        <w:rPr>
          <w:b/>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7FA3B376" w14:textId="77777777" w:rsidR="00034FF6" w:rsidRDefault="00034FF6" w:rsidP="00034FF6">
      <w:pPr>
        <w:jc w:val="center"/>
        <w:rPr>
          <w:b/>
        </w:rPr>
      </w:pPr>
    </w:p>
    <w:p w14:paraId="4628BC10" w14:textId="77777777" w:rsidR="00034FF6" w:rsidRDefault="00034FF6" w:rsidP="00034FF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4FF6" w14:paraId="21A8C222" w14:textId="77777777" w:rsidTr="00CC2598">
        <w:trPr>
          <w:trHeight w:val="80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3C397F1" w14:textId="6859AEF7" w:rsidR="00034FF6" w:rsidRPr="00CE17AA" w:rsidRDefault="00034FF6" w:rsidP="00CC2598">
            <w:pPr>
              <w:rPr>
                <w:b/>
                <w:sz w:val="22"/>
                <w:szCs w:val="22"/>
                <w:lang w:eastAsia="en-US"/>
              </w:rPr>
            </w:pPr>
            <w:r w:rsidRPr="00CE17AA">
              <w:rPr>
                <w:b/>
              </w:rPr>
              <w:t xml:space="preserve">Zavezanec: </w:t>
            </w:r>
            <w:r w:rsidR="00CE17AA" w:rsidRPr="00CE17AA">
              <w:t>KOCEROD, družba za ravnanje z odpadki d.o.o., Mislinjska Dobrava 108A, Mislinjska Dobrava, 2383 Šmartno pri Slovenj Gradcu</w:t>
            </w:r>
          </w:p>
        </w:tc>
      </w:tr>
      <w:tr w:rsidR="00034FF6" w14:paraId="2F937B8E" w14:textId="77777777" w:rsidTr="00CC2598">
        <w:trPr>
          <w:trHeight w:val="788"/>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59A1CF1D" w14:textId="6697DC23" w:rsidR="00034FF6" w:rsidRPr="00CE17AA" w:rsidRDefault="00034FF6" w:rsidP="00CC2598">
            <w:pPr>
              <w:rPr>
                <w:b/>
                <w:sz w:val="22"/>
                <w:szCs w:val="22"/>
                <w:lang w:eastAsia="en-US"/>
              </w:rPr>
            </w:pPr>
            <w:r w:rsidRPr="00CE17AA">
              <w:rPr>
                <w:b/>
              </w:rPr>
              <w:t>Naprava / lokacija:</w:t>
            </w:r>
            <w:r w:rsidRPr="00CE17AA">
              <w:rPr>
                <w:rFonts w:cs="Arial"/>
              </w:rPr>
              <w:t xml:space="preserve"> </w:t>
            </w:r>
            <w:r w:rsidR="00CE17AA" w:rsidRPr="00CE17AA">
              <w:rPr>
                <w:rFonts w:cs="Arial"/>
              </w:rPr>
              <w:t>Odlagališča za nenevarne odpadke ZMES (Odlagališče Zmes)</w:t>
            </w:r>
            <w:r w:rsidR="008804D2" w:rsidRPr="00CE17AA">
              <w:rPr>
                <w:rFonts w:cs="Arial"/>
              </w:rPr>
              <w:t xml:space="preserve">- </w:t>
            </w:r>
            <w:r w:rsidR="008804D2" w:rsidRPr="00CE17AA">
              <w:t xml:space="preserve">zemljišča s parcelnimi številkami </w:t>
            </w:r>
            <w:r w:rsidR="00CE17AA" w:rsidRPr="00CE17AA">
              <w:t xml:space="preserve">336/4, 348/2, 352/2, 352/4, 371/3, 371/4, 372/2, 372/5, 374/2, vse </w:t>
            </w:r>
            <w:proofErr w:type="spellStart"/>
            <w:r w:rsidR="00CE17AA" w:rsidRPr="00CE17AA">
              <w:t>k.o</w:t>
            </w:r>
            <w:proofErr w:type="spellEnd"/>
            <w:r w:rsidR="00CE17AA" w:rsidRPr="00CE17AA">
              <w:t>. 875 Dolga Brda</w:t>
            </w:r>
          </w:p>
        </w:tc>
      </w:tr>
      <w:tr w:rsidR="00034FF6" w14:paraId="4B6CB74C" w14:textId="77777777" w:rsidTr="00CC2598">
        <w:trPr>
          <w:trHeight w:val="535"/>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47F7BF44" w14:textId="2DED24D5" w:rsidR="00034FF6" w:rsidRPr="00CE17AA" w:rsidRDefault="00034FF6" w:rsidP="00CC2598">
            <w:pPr>
              <w:rPr>
                <w:bCs/>
              </w:rPr>
            </w:pPr>
            <w:r w:rsidRPr="00CE17AA">
              <w:rPr>
                <w:b/>
              </w:rPr>
              <w:t xml:space="preserve">Datum pregleda: </w:t>
            </w:r>
            <w:r w:rsidR="00CE17AA" w:rsidRPr="00CE17AA">
              <w:rPr>
                <w:bCs/>
              </w:rPr>
              <w:t>24</w:t>
            </w:r>
            <w:r w:rsidR="00A1191D" w:rsidRPr="00CE17AA">
              <w:rPr>
                <w:bCs/>
              </w:rPr>
              <w:t>.</w:t>
            </w:r>
            <w:r w:rsidR="008804D2" w:rsidRPr="00CE17AA">
              <w:rPr>
                <w:bCs/>
              </w:rPr>
              <w:t>0</w:t>
            </w:r>
            <w:r w:rsidR="00CE17AA" w:rsidRPr="00CE17AA">
              <w:rPr>
                <w:bCs/>
              </w:rPr>
              <w:t>9</w:t>
            </w:r>
            <w:r w:rsidR="00C61868" w:rsidRPr="00CE17AA">
              <w:rPr>
                <w:bCs/>
              </w:rPr>
              <w:t>.202</w:t>
            </w:r>
            <w:r w:rsidR="008804D2" w:rsidRPr="00CE17AA">
              <w:rPr>
                <w:bCs/>
              </w:rPr>
              <w:t>4</w:t>
            </w:r>
          </w:p>
          <w:p w14:paraId="499DF27E" w14:textId="37CD8B06" w:rsidR="00034FF6" w:rsidRPr="00CE17AA" w:rsidRDefault="00CE17AA" w:rsidP="00CC2598">
            <w:pPr>
              <w:rPr>
                <w:bCs/>
              </w:rPr>
            </w:pPr>
            <w:r w:rsidRPr="00CE17AA">
              <w:rPr>
                <w:bCs/>
              </w:rPr>
              <w:t xml:space="preserve">                              21.11.2024</w:t>
            </w:r>
          </w:p>
        </w:tc>
      </w:tr>
      <w:tr w:rsidR="00034FF6" w14:paraId="411039F5" w14:textId="77777777" w:rsidTr="00CC2598">
        <w:trPr>
          <w:trHeight w:val="520"/>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17700F86" w14:textId="1AE99432" w:rsidR="00034FF6" w:rsidRPr="007247A7" w:rsidRDefault="00034FF6" w:rsidP="00CC2598">
            <w:pPr>
              <w:rPr>
                <w:b/>
                <w:lang w:eastAsia="en-US"/>
              </w:rPr>
            </w:pPr>
            <w:r w:rsidRPr="007247A7">
              <w:rPr>
                <w:b/>
              </w:rPr>
              <w:t>OVD št.:</w:t>
            </w:r>
            <w:r w:rsidR="009B32CD" w:rsidRPr="007247A7">
              <w:rPr>
                <w:b/>
              </w:rPr>
              <w:t xml:space="preserve"> </w:t>
            </w:r>
            <w:r w:rsidR="00CE17AA" w:rsidRPr="007247A7">
              <w:rPr>
                <w:rFonts w:cs="Arial"/>
              </w:rPr>
              <w:t>35407-8/2014-13 z dne 22.6.2015, spremenjeno z odločbo o spremembi OVD št. 35432-14/2023-2550-2 z dne 7. 3. 2023.</w:t>
            </w:r>
          </w:p>
        </w:tc>
      </w:tr>
      <w:tr w:rsidR="00034FF6" w14:paraId="6E435BD0" w14:textId="77777777" w:rsidTr="00CC2598">
        <w:trPr>
          <w:trHeight w:val="132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68C4146" w14:textId="77777777" w:rsidR="00034FF6" w:rsidRPr="007247A7" w:rsidRDefault="00034FF6" w:rsidP="00CC2598">
            <w:pPr>
              <w:rPr>
                <w:b/>
              </w:rPr>
            </w:pPr>
            <w:r w:rsidRPr="007247A7">
              <w:rPr>
                <w:b/>
              </w:rPr>
              <w:t>Usklajenost z OVD:</w:t>
            </w:r>
          </w:p>
          <w:p w14:paraId="25D3ADF0" w14:textId="77777777" w:rsidR="008804D2" w:rsidRPr="007247A7" w:rsidRDefault="008804D2" w:rsidP="008804D2">
            <w:r w:rsidRPr="007247A7">
              <w:rPr>
                <w:b/>
              </w:rPr>
              <w:t xml:space="preserve">        </w:t>
            </w:r>
            <w:r w:rsidRPr="007247A7">
              <w:rPr>
                <w:b/>
                <w:u w:val="single"/>
              </w:rPr>
              <w:t>DA</w:t>
            </w:r>
            <w:r w:rsidRPr="007247A7">
              <w:rPr>
                <w:b/>
              </w:rPr>
              <w:t xml:space="preserve"> - </w:t>
            </w:r>
            <w:r w:rsidRPr="007247A7">
              <w:t xml:space="preserve">Inšpekcijski nadzor je bil opravljen v zvezi z zahtevami izdanega Okoljevarstvenega </w:t>
            </w:r>
          </w:p>
          <w:p w14:paraId="01B03DC9" w14:textId="4302B194" w:rsidR="008804D2" w:rsidRPr="007247A7" w:rsidRDefault="008804D2" w:rsidP="008804D2">
            <w:r w:rsidRPr="007247A7">
              <w:t xml:space="preserve">                dovoljenja (OVD) po spodaj navedenih področjih:</w:t>
            </w:r>
          </w:p>
          <w:p w14:paraId="4A8D6E6E" w14:textId="2D1CF9E9" w:rsidR="008804D2" w:rsidRPr="007247A7" w:rsidRDefault="008804D2" w:rsidP="008804D2">
            <w:pPr>
              <w:pStyle w:val="Odstavekseznama"/>
              <w:numPr>
                <w:ilvl w:val="0"/>
                <w:numId w:val="8"/>
              </w:numPr>
              <w:ind w:left="1581"/>
              <w:rPr>
                <w:szCs w:val="20"/>
              </w:rPr>
            </w:pPr>
            <w:r w:rsidRPr="007247A7">
              <w:rPr>
                <w:szCs w:val="20"/>
              </w:rPr>
              <w:t>emisijami snovi v vode</w:t>
            </w:r>
          </w:p>
          <w:p w14:paraId="6FE06C74" w14:textId="49B2E905" w:rsidR="00CE17AA" w:rsidRPr="007247A7" w:rsidRDefault="00CE17AA" w:rsidP="008804D2">
            <w:pPr>
              <w:pStyle w:val="Odstavekseznama"/>
              <w:numPr>
                <w:ilvl w:val="0"/>
                <w:numId w:val="8"/>
              </w:numPr>
              <w:ind w:left="1581"/>
              <w:rPr>
                <w:szCs w:val="20"/>
              </w:rPr>
            </w:pPr>
            <w:r w:rsidRPr="007247A7">
              <w:rPr>
                <w:szCs w:val="20"/>
              </w:rPr>
              <w:t>emisije snovi v zrak</w:t>
            </w:r>
          </w:p>
          <w:p w14:paraId="2ED23F4A" w14:textId="59F1D248" w:rsidR="008804D2" w:rsidRPr="007247A7" w:rsidRDefault="008804D2" w:rsidP="008804D2">
            <w:pPr>
              <w:pStyle w:val="Odstavekseznama"/>
              <w:numPr>
                <w:ilvl w:val="0"/>
                <w:numId w:val="8"/>
              </w:numPr>
              <w:ind w:left="1581"/>
              <w:rPr>
                <w:szCs w:val="20"/>
              </w:rPr>
            </w:pPr>
            <w:r w:rsidRPr="007247A7">
              <w:rPr>
                <w:szCs w:val="20"/>
              </w:rPr>
              <w:t>hrupom v okolje</w:t>
            </w:r>
          </w:p>
          <w:p w14:paraId="79EC5616" w14:textId="273D71B5" w:rsidR="008804D2" w:rsidRPr="007247A7" w:rsidRDefault="008804D2" w:rsidP="008804D2">
            <w:pPr>
              <w:pStyle w:val="Odstavekseznama"/>
              <w:numPr>
                <w:ilvl w:val="0"/>
                <w:numId w:val="8"/>
              </w:numPr>
              <w:ind w:left="1581"/>
              <w:rPr>
                <w:szCs w:val="20"/>
              </w:rPr>
            </w:pPr>
            <w:r w:rsidRPr="007247A7">
              <w:rPr>
                <w:szCs w:val="20"/>
              </w:rPr>
              <w:t xml:space="preserve">ravnanjem z odpadki </w:t>
            </w:r>
          </w:p>
          <w:p w14:paraId="7AAF8CBD" w14:textId="5DF9F88D" w:rsidR="008804D2" w:rsidRPr="007247A7" w:rsidRDefault="008804D2" w:rsidP="008804D2">
            <w:pPr>
              <w:pStyle w:val="Odstavekseznama"/>
              <w:numPr>
                <w:ilvl w:val="0"/>
                <w:numId w:val="8"/>
              </w:numPr>
              <w:ind w:left="1581"/>
              <w:rPr>
                <w:szCs w:val="20"/>
              </w:rPr>
            </w:pPr>
            <w:r w:rsidRPr="007247A7">
              <w:rPr>
                <w:szCs w:val="20"/>
              </w:rPr>
              <w:t>drugimi posebnimi zahtevami iz OVD</w:t>
            </w:r>
            <w:bookmarkStart w:id="0" w:name="Ukrepi_Padavinske_vode"/>
            <w:bookmarkStart w:id="1" w:name="_Ref168041299"/>
            <w:bookmarkStart w:id="2" w:name="Zahteve_emisije_vode"/>
          </w:p>
          <w:p w14:paraId="3BB72D84" w14:textId="77777777" w:rsidR="008804D2" w:rsidRPr="007247A7" w:rsidRDefault="008804D2" w:rsidP="008804D2"/>
          <w:p w14:paraId="7D59E85B" w14:textId="6137ACFB" w:rsidR="008804D2" w:rsidRPr="007247A7" w:rsidRDefault="008804D2" w:rsidP="008804D2">
            <w:pPr>
              <w:rPr>
                <w:bCs/>
              </w:rPr>
            </w:pPr>
            <w:r w:rsidRPr="007247A7">
              <w:rPr>
                <w:bCs/>
              </w:rPr>
              <w:t>Na podlagi ugotovitev pri pregledu v obsegu, navedenem v zapisnik</w:t>
            </w:r>
            <w:r w:rsidR="00CE17AA" w:rsidRPr="007247A7">
              <w:rPr>
                <w:bCs/>
              </w:rPr>
              <w:t>ih</w:t>
            </w:r>
            <w:r w:rsidRPr="007247A7">
              <w:rPr>
                <w:bCs/>
              </w:rPr>
              <w:t xml:space="preserve">, je inšpektorica za okolje ugotovila,  da zavezanec deluje v skladu z veljavnim OVD in ker pri pregledu ni bilo ugotovljenih kršitev ali nepravilnosti, se je postopek </w:t>
            </w:r>
            <w:r w:rsidR="00CE17AA" w:rsidRPr="007247A7">
              <w:rPr>
                <w:bCs/>
              </w:rPr>
              <w:t xml:space="preserve">ustavil s Sklepom o ustavitvi postopka </w:t>
            </w:r>
            <w:r w:rsidRPr="007247A7">
              <w:rPr>
                <w:bCs/>
              </w:rPr>
              <w:t>na podlagi določb 28. čl. Zakona o inšpekcijskem nadzoru.</w:t>
            </w:r>
          </w:p>
          <w:bookmarkEnd w:id="0"/>
          <w:bookmarkEnd w:id="1"/>
          <w:bookmarkEnd w:id="2"/>
          <w:p w14:paraId="7D8B90EA" w14:textId="042FDE05" w:rsidR="00034FF6" w:rsidRPr="007247A7" w:rsidRDefault="00034FF6" w:rsidP="008804D2">
            <w:pPr>
              <w:rPr>
                <w:b/>
                <w:sz w:val="22"/>
                <w:szCs w:val="22"/>
                <w:lang w:eastAsia="en-US"/>
              </w:rPr>
            </w:pPr>
          </w:p>
        </w:tc>
      </w:tr>
      <w:tr w:rsidR="00034FF6" w14:paraId="623A4304" w14:textId="77777777" w:rsidTr="002E6321">
        <w:trPr>
          <w:trHeight w:val="1306"/>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9262FAD" w14:textId="77777777" w:rsidR="00034FF6" w:rsidRPr="007247A7" w:rsidRDefault="00034FF6" w:rsidP="00CC2598">
            <w:pPr>
              <w:rPr>
                <w:b/>
              </w:rPr>
            </w:pPr>
            <w:r w:rsidRPr="007247A7">
              <w:rPr>
                <w:b/>
              </w:rPr>
              <w:t>Zaključki / naslednje aktivnosti:</w:t>
            </w:r>
          </w:p>
          <w:p w14:paraId="38FFD617" w14:textId="77777777" w:rsidR="00034FF6" w:rsidRPr="007247A7" w:rsidRDefault="00034FF6" w:rsidP="00CC2598">
            <w:pPr>
              <w:pStyle w:val="Default"/>
            </w:pPr>
          </w:p>
          <w:tbl>
            <w:tblPr>
              <w:tblW w:w="0" w:type="auto"/>
              <w:tblBorders>
                <w:top w:val="nil"/>
                <w:left w:val="nil"/>
                <w:bottom w:val="nil"/>
                <w:right w:val="nil"/>
              </w:tblBorders>
              <w:tblLook w:val="0000" w:firstRow="0" w:lastRow="0" w:firstColumn="0" w:lastColumn="0" w:noHBand="0" w:noVBand="0"/>
            </w:tblPr>
            <w:tblGrid>
              <w:gridCol w:w="8278"/>
            </w:tblGrid>
            <w:tr w:rsidR="00034FF6" w:rsidRPr="007247A7" w14:paraId="27898D50" w14:textId="77777777" w:rsidTr="00CC2598">
              <w:trPr>
                <w:trHeight w:val="439"/>
              </w:trPr>
              <w:tc>
                <w:tcPr>
                  <w:tcW w:w="0" w:type="auto"/>
                </w:tcPr>
                <w:p w14:paraId="49C50CD1" w14:textId="7445452E" w:rsidR="00034FF6" w:rsidRPr="007247A7" w:rsidRDefault="00034FF6" w:rsidP="00340AE4">
                  <w:pPr>
                    <w:pStyle w:val="Default"/>
                    <w:jc w:val="both"/>
                    <w:rPr>
                      <w:sz w:val="20"/>
                      <w:szCs w:val="20"/>
                    </w:rPr>
                  </w:pPr>
                  <w:r w:rsidRPr="007247A7">
                    <w:rPr>
                      <w:sz w:val="20"/>
                      <w:szCs w:val="20"/>
                    </w:rPr>
                    <w:t>Naslednji redni inšpekcijski pregled bo opravljen v skladu z delovnim načrtom inšpektorata, izredni po potrebi</w:t>
                  </w:r>
                  <w:r w:rsidR="002E6321" w:rsidRPr="007247A7">
                    <w:rPr>
                      <w:sz w:val="20"/>
                      <w:szCs w:val="20"/>
                    </w:rPr>
                    <w:t xml:space="preserve">, kontrolni inšpekcijski pregled pa po preteku roka iz </w:t>
                  </w:r>
                  <w:r w:rsidR="00332E9C" w:rsidRPr="007247A7">
                    <w:rPr>
                      <w:sz w:val="20"/>
                      <w:szCs w:val="20"/>
                    </w:rPr>
                    <w:t>odločbe</w:t>
                  </w:r>
                  <w:r w:rsidR="00EC1D70" w:rsidRPr="007247A7">
                    <w:rPr>
                      <w:sz w:val="20"/>
                      <w:szCs w:val="20"/>
                    </w:rPr>
                    <w:t xml:space="preserve"> in po preteku roka iz opozorila</w:t>
                  </w:r>
                  <w:r w:rsidR="006F694A" w:rsidRPr="007247A7">
                    <w:rPr>
                      <w:sz w:val="20"/>
                      <w:szCs w:val="20"/>
                    </w:rPr>
                    <w:t>.</w:t>
                  </w:r>
                </w:p>
              </w:tc>
            </w:tr>
          </w:tbl>
          <w:p w14:paraId="62FEF24E" w14:textId="77777777" w:rsidR="00034FF6" w:rsidRPr="007247A7" w:rsidRDefault="00034FF6" w:rsidP="00CC2598">
            <w:pPr>
              <w:rPr>
                <w:b/>
              </w:rPr>
            </w:pPr>
          </w:p>
          <w:p w14:paraId="69A275AC" w14:textId="77777777" w:rsidR="00034FF6" w:rsidRPr="007247A7" w:rsidRDefault="00034FF6" w:rsidP="00CC2598">
            <w:pPr>
              <w:rPr>
                <w:b/>
              </w:rPr>
            </w:pPr>
          </w:p>
          <w:p w14:paraId="18893170" w14:textId="77777777" w:rsidR="00034FF6" w:rsidRPr="007247A7" w:rsidRDefault="00034FF6" w:rsidP="00CC2598">
            <w:pPr>
              <w:rPr>
                <w:b/>
                <w:sz w:val="22"/>
                <w:szCs w:val="22"/>
                <w:lang w:eastAsia="en-US"/>
              </w:rPr>
            </w:pPr>
          </w:p>
        </w:tc>
      </w:tr>
    </w:tbl>
    <w:p w14:paraId="7029EC88" w14:textId="77777777" w:rsidR="00034FF6" w:rsidRDefault="00034FF6" w:rsidP="002E6321">
      <w:pPr>
        <w:rPr>
          <w:rFonts w:cs="Arial"/>
          <w:sz w:val="16"/>
          <w:szCs w:val="16"/>
        </w:rPr>
      </w:pPr>
    </w:p>
    <w:sectPr w:rsidR="00034FF6" w:rsidSect="0073673E">
      <w:headerReference w:type="default" r:id="rId7"/>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4C1A" w14:textId="77777777" w:rsidR="00F77BE1" w:rsidRDefault="00F77BE1">
      <w:r>
        <w:separator/>
      </w:r>
    </w:p>
  </w:endnote>
  <w:endnote w:type="continuationSeparator" w:id="0">
    <w:p w14:paraId="1B66EC18" w14:textId="77777777" w:rsidR="00F77BE1" w:rsidRDefault="00F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7191" w14:textId="77777777" w:rsidR="00F77BE1" w:rsidRDefault="00F77BE1">
      <w:r>
        <w:separator/>
      </w:r>
    </w:p>
  </w:footnote>
  <w:footnote w:type="continuationSeparator" w:id="0">
    <w:p w14:paraId="24BC90F0" w14:textId="77777777" w:rsidR="00F77BE1" w:rsidRDefault="00F7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0C61" w14:textId="77777777" w:rsidR="000C60E9" w:rsidRDefault="000C60E9" w:rsidP="000C60E9">
    <w:pPr>
      <w:adjustRightInd w:val="0"/>
      <w:rPr>
        <w:rFonts w:ascii="Republika" w:hAnsi="Republika"/>
      </w:rPr>
    </w:pPr>
  </w:p>
  <w:p w14:paraId="41D792B8" w14:textId="77777777" w:rsidR="000C60E9" w:rsidRPr="00D40B4C" w:rsidRDefault="000C60E9" w:rsidP="000C60E9">
    <w:pPr>
      <w:adjustRightInd w:val="0"/>
      <w:rPr>
        <w:rFonts w:ascii="Republika" w:hAnsi="Republika"/>
      </w:rPr>
    </w:pPr>
    <w:r w:rsidRPr="00D40B4C">
      <w:rPr>
        <w:rFonts w:ascii="Republika" w:hAnsi="Republika"/>
        <w:noProof/>
      </w:rPr>
      <w:drawing>
        <wp:anchor distT="0" distB="0" distL="114300" distR="114300" simplePos="0" relativeHeight="251660288" behindDoc="0" locked="0" layoutInCell="1" allowOverlap="1" wp14:anchorId="6CA08D75" wp14:editId="3A37B1F3">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0B4C">
      <w:rPr>
        <w:rFonts w:ascii="Republika" w:hAnsi="Republika"/>
        <w:noProof/>
      </w:rPr>
      <mc:AlternateContent>
        <mc:Choice Requires="wps">
          <w:drawing>
            <wp:anchor distT="0" distB="0" distL="114300" distR="114300" simplePos="0" relativeHeight="251659264" behindDoc="1" locked="0" layoutInCell="0" allowOverlap="1" wp14:anchorId="01215F51" wp14:editId="78525F12">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A180"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40B4C">
      <w:rPr>
        <w:rFonts w:ascii="Republika" w:hAnsi="Republika"/>
      </w:rPr>
      <w:t>REPUBLIKA SLOVENIJA</w:t>
    </w:r>
  </w:p>
  <w:p w14:paraId="06248081" w14:textId="77777777" w:rsidR="000C60E9" w:rsidRPr="00D40B4C" w:rsidRDefault="000C60E9" w:rsidP="000C60E9">
    <w:pPr>
      <w:pStyle w:val="Glava"/>
      <w:tabs>
        <w:tab w:val="left" w:pos="5112"/>
      </w:tabs>
      <w:spacing w:after="120" w:line="240" w:lineRule="exact"/>
      <w:rPr>
        <w:rFonts w:ascii="Republika" w:hAnsi="Republika"/>
        <w:b/>
        <w:bCs/>
      </w:rPr>
    </w:pPr>
    <w:r w:rsidRPr="00D40B4C">
      <w:rPr>
        <w:rFonts w:ascii="Republika" w:hAnsi="Republika"/>
        <w:b/>
        <w:bCs/>
      </w:rPr>
      <w:t>MINISTRSTVO ZA OKOLJE, PODNEBJE IN ENERGIJO</w:t>
    </w:r>
  </w:p>
  <w:p w14:paraId="4162784E" w14:textId="77777777" w:rsidR="000C60E9" w:rsidRPr="00D40B4C" w:rsidRDefault="000C60E9" w:rsidP="000C60E9">
    <w:pPr>
      <w:pStyle w:val="Glava"/>
      <w:tabs>
        <w:tab w:val="left" w:pos="5112"/>
      </w:tabs>
      <w:spacing w:before="100" w:after="240" w:line="240" w:lineRule="exact"/>
      <w:rPr>
        <w:rFonts w:ascii="Republika" w:hAnsi="Republika"/>
      </w:rPr>
    </w:pPr>
    <w:r w:rsidRPr="00D40B4C">
      <w:rPr>
        <w:rFonts w:ascii="Republika" w:hAnsi="Republika"/>
      </w:rPr>
      <w:t>INŠPEKTORAT REPUBLIKE SLOVENIJE ZA OKOLJE IN ENERGIJO</w:t>
    </w:r>
  </w:p>
  <w:p w14:paraId="79AE1EF3" w14:textId="32FC0720" w:rsidR="000C60E9" w:rsidRPr="00357213" w:rsidRDefault="000C60E9" w:rsidP="000C60E9">
    <w:pPr>
      <w:pStyle w:val="Glava"/>
      <w:tabs>
        <w:tab w:val="left" w:pos="5112"/>
      </w:tabs>
      <w:spacing w:line="240" w:lineRule="exact"/>
      <w:rPr>
        <w:sz w:val="16"/>
        <w:szCs w:val="16"/>
      </w:rPr>
    </w:pPr>
    <w:r w:rsidRPr="00357213">
      <w:rPr>
        <w:sz w:val="16"/>
        <w:szCs w:val="16"/>
      </w:rPr>
      <w:t>Dunajska cesta 56, 1000 Ljubljana</w:t>
    </w:r>
    <w:r>
      <w:rPr>
        <w:sz w:val="16"/>
        <w:szCs w:val="16"/>
      </w:rPr>
      <w:tab/>
    </w:r>
    <w:r>
      <w:rPr>
        <w:sz w:val="16"/>
        <w:szCs w:val="16"/>
      </w:rPr>
      <w:tab/>
    </w:r>
    <w:r w:rsidRPr="00357213">
      <w:rPr>
        <w:sz w:val="16"/>
        <w:szCs w:val="16"/>
      </w:rPr>
      <w:t>T: 01 420 44 88</w:t>
    </w:r>
  </w:p>
  <w:p w14:paraId="27E64F95" w14:textId="09AA2CDF" w:rsidR="000C60E9" w:rsidRPr="00357213" w:rsidRDefault="000C60E9" w:rsidP="000C60E9">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4987D1FB" w14:textId="60881D1C" w:rsidR="000C60E9" w:rsidRPr="00357213" w:rsidRDefault="000C60E9" w:rsidP="000C60E9">
    <w:pPr>
      <w:pStyle w:val="Glava"/>
      <w:tabs>
        <w:tab w:val="left" w:pos="5112"/>
      </w:tabs>
      <w:spacing w:line="240" w:lineRule="exact"/>
      <w:rPr>
        <w:sz w:val="16"/>
        <w:szCs w:val="16"/>
      </w:rPr>
    </w:pPr>
    <w:r w:rsidRPr="00357213">
      <w:rPr>
        <w:sz w:val="16"/>
        <w:szCs w:val="16"/>
      </w:rPr>
      <w:tab/>
    </w:r>
    <w:r>
      <w:rPr>
        <w:sz w:val="16"/>
        <w:szCs w:val="16"/>
      </w:rPr>
      <w:t xml:space="preserve">   </w:t>
    </w:r>
    <w:r>
      <w:rPr>
        <w:sz w:val="16"/>
        <w:szCs w:val="16"/>
      </w:rPr>
      <w:tab/>
    </w:r>
    <w:r>
      <w:rPr>
        <w:sz w:val="16"/>
        <w:szCs w:val="16"/>
      </w:rPr>
      <w:t xml:space="preserve">  </w:t>
    </w:r>
    <w:r w:rsidRPr="00357213">
      <w:rPr>
        <w:sz w:val="16"/>
        <w:szCs w:val="16"/>
      </w:rPr>
      <w:t xml:space="preserve">E: </w:t>
    </w:r>
    <w:hyperlink r:id="rId2" w:history="1">
      <w:r w:rsidRPr="00357213">
        <w:rPr>
          <w:rStyle w:val="Hiperpovezava"/>
          <w:sz w:val="16"/>
          <w:szCs w:val="16"/>
        </w:rPr>
        <w:t>gp.irsoe@gov.si</w:t>
      </w:r>
    </w:hyperlink>
  </w:p>
  <w:p w14:paraId="7A8F75A1" w14:textId="60D19A8E" w:rsidR="000C60E9" w:rsidRDefault="000C60E9" w:rsidP="000C60E9">
    <w:pPr>
      <w:pStyle w:val="Glava"/>
      <w:tabs>
        <w:tab w:val="left" w:pos="5112"/>
      </w:tabs>
      <w:spacing w:line="240" w:lineRule="exact"/>
    </w:pPr>
    <w:r w:rsidRPr="00357213">
      <w:rPr>
        <w:sz w:val="16"/>
        <w:szCs w:val="16"/>
      </w:rPr>
      <w:tab/>
    </w:r>
    <w:r>
      <w:rPr>
        <w:sz w:val="16"/>
        <w:szCs w:val="16"/>
      </w:rPr>
      <w:tab/>
    </w:r>
    <w:r>
      <w:rPr>
        <w:sz w:val="16"/>
        <w:szCs w:val="16"/>
      </w:rPr>
      <w:t xml:space="preserve"> </w:t>
    </w:r>
    <w:hyperlink r:id="rId3" w:history="1">
      <w:r w:rsidRPr="00C46C8D">
        <w:rPr>
          <w:rStyle w:val="Hiperpovezava"/>
          <w:sz w:val="16"/>
          <w:szCs w:val="16"/>
        </w:rPr>
        <w:t>www.irsoe.gov.si</w:t>
      </w:r>
    </w:hyperlink>
  </w:p>
  <w:p w14:paraId="0F4663DD" w14:textId="77777777" w:rsidR="000C60E9" w:rsidRDefault="000C60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D6842"/>
    <w:multiLevelType w:val="hybridMultilevel"/>
    <w:tmpl w:val="F44210F0"/>
    <w:lvl w:ilvl="0" w:tplc="11564E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313E9D"/>
    <w:multiLevelType w:val="hybridMultilevel"/>
    <w:tmpl w:val="C7187808"/>
    <w:lvl w:ilvl="0" w:tplc="0960060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C0ECC"/>
    <w:multiLevelType w:val="hybridMultilevel"/>
    <w:tmpl w:val="B75E2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FF3C9C"/>
    <w:multiLevelType w:val="hybridMultilevel"/>
    <w:tmpl w:val="F5CE62D6"/>
    <w:lvl w:ilvl="0" w:tplc="4E8845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096233"/>
    <w:multiLevelType w:val="hybridMultilevel"/>
    <w:tmpl w:val="DB86558A"/>
    <w:lvl w:ilvl="0" w:tplc="28A4920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4821283">
    <w:abstractNumId w:val="5"/>
  </w:num>
  <w:num w:numId="2" w16cid:durableId="1747218081">
    <w:abstractNumId w:val="2"/>
  </w:num>
  <w:num w:numId="3" w16cid:durableId="783117256">
    <w:abstractNumId w:val="1"/>
  </w:num>
  <w:num w:numId="4" w16cid:durableId="429132381">
    <w:abstractNumId w:val="6"/>
  </w:num>
  <w:num w:numId="5" w16cid:durableId="1911424335">
    <w:abstractNumId w:val="3"/>
  </w:num>
  <w:num w:numId="6" w16cid:durableId="1659653914">
    <w:abstractNumId w:val="4"/>
  </w:num>
  <w:num w:numId="7" w16cid:durableId="1733774222">
    <w:abstractNumId w:val="7"/>
  </w:num>
  <w:num w:numId="8" w16cid:durableId="82000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76D1C"/>
    <w:rsid w:val="000869E6"/>
    <w:rsid w:val="000924B3"/>
    <w:rsid w:val="000B0331"/>
    <w:rsid w:val="000C60E9"/>
    <w:rsid w:val="000C6ACC"/>
    <w:rsid w:val="00105BA1"/>
    <w:rsid w:val="0015361A"/>
    <w:rsid w:val="002009EF"/>
    <w:rsid w:val="002750FA"/>
    <w:rsid w:val="002B49F3"/>
    <w:rsid w:val="002E6321"/>
    <w:rsid w:val="00332E9C"/>
    <w:rsid w:val="00340AE4"/>
    <w:rsid w:val="0035286A"/>
    <w:rsid w:val="00354CAB"/>
    <w:rsid w:val="0037110B"/>
    <w:rsid w:val="00423CC3"/>
    <w:rsid w:val="004258B5"/>
    <w:rsid w:val="00477238"/>
    <w:rsid w:val="004E7981"/>
    <w:rsid w:val="00553386"/>
    <w:rsid w:val="00567C91"/>
    <w:rsid w:val="005A5BC2"/>
    <w:rsid w:val="006639F1"/>
    <w:rsid w:val="006E7D4E"/>
    <w:rsid w:val="006F694A"/>
    <w:rsid w:val="00707FF3"/>
    <w:rsid w:val="007247A7"/>
    <w:rsid w:val="00763194"/>
    <w:rsid w:val="00791F04"/>
    <w:rsid w:val="008032AB"/>
    <w:rsid w:val="00836A86"/>
    <w:rsid w:val="008804D2"/>
    <w:rsid w:val="008E762D"/>
    <w:rsid w:val="00974152"/>
    <w:rsid w:val="00993B6A"/>
    <w:rsid w:val="009A3217"/>
    <w:rsid w:val="009A5A95"/>
    <w:rsid w:val="009B32CD"/>
    <w:rsid w:val="009C7E8E"/>
    <w:rsid w:val="00A1191D"/>
    <w:rsid w:val="00A62DC2"/>
    <w:rsid w:val="00A952F2"/>
    <w:rsid w:val="00AC6BAD"/>
    <w:rsid w:val="00B95B7B"/>
    <w:rsid w:val="00BA2C96"/>
    <w:rsid w:val="00C4333D"/>
    <w:rsid w:val="00C61868"/>
    <w:rsid w:val="00C71F51"/>
    <w:rsid w:val="00CE17AA"/>
    <w:rsid w:val="00D5161F"/>
    <w:rsid w:val="00D55399"/>
    <w:rsid w:val="00DB5F9C"/>
    <w:rsid w:val="00DC2EC1"/>
    <w:rsid w:val="00E330CA"/>
    <w:rsid w:val="00EC1D70"/>
    <w:rsid w:val="00F77BE1"/>
    <w:rsid w:val="00FD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paragraph" w:styleId="Naslov2">
    <w:name w:val="heading 2"/>
    <w:basedOn w:val="Navaden"/>
    <w:next w:val="Navaden"/>
    <w:link w:val="Naslov2Znak"/>
    <w:qFormat/>
    <w:rsid w:val="00EC1D70"/>
    <w:pPr>
      <w:keepNext/>
      <w:spacing w:before="240" w:after="60"/>
      <w:jc w:val="left"/>
      <w:outlineLvl w:val="1"/>
    </w:pPr>
    <w:rPr>
      <w:rFonts w:eastAsia="Batang" w:cs="Arial"/>
      <w:b/>
      <w:bCs/>
      <w:i/>
      <w:iCs/>
      <w:sz w:val="28"/>
      <w:szCs w:val="28"/>
      <w:lang w:eastAsia="ko-KR" w:bidi="sa-IN"/>
    </w:rPr>
  </w:style>
  <w:style w:type="paragraph" w:styleId="Naslov3">
    <w:name w:val="heading 3"/>
    <w:aliases w:val=" Char2,Char2, Char2 Znak,Char2 Char,Char2 Znak,Naslov 3 Znak2,Naslov 3 Znak1 Znak,Naslov 3 Znak2 Znak Znak, Char2 Znak3 Znak Znak,Char2 Znak1 Znak Znak,Char2 Char Znak Znak Znak Znak,Naslov 3 Znak1 Znak Znak Znak,Char2 Char Znak"/>
    <w:basedOn w:val="Navaden"/>
    <w:next w:val="Navaden"/>
    <w:link w:val="Naslov3Znak"/>
    <w:qFormat/>
    <w:rsid w:val="00EC1D70"/>
    <w:pPr>
      <w:keepNext/>
      <w:suppressAutoHyphens/>
      <w:spacing w:before="240" w:after="60"/>
      <w:jc w:val="left"/>
      <w:outlineLvl w:val="2"/>
    </w:pPr>
    <w:rPr>
      <w:rFonts w:cs="Arial"/>
      <w:b/>
      <w:bCs/>
      <w:sz w:val="26"/>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C61868"/>
    <w:rPr>
      <w:color w:val="605E5C"/>
      <w:shd w:val="clear" w:color="auto" w:fill="E1DFDD"/>
    </w:rPr>
  </w:style>
  <w:style w:type="character" w:customStyle="1" w:styleId="Naslov2Znak">
    <w:name w:val="Naslov 2 Znak"/>
    <w:basedOn w:val="Privzetapisavaodstavka"/>
    <w:link w:val="Naslov2"/>
    <w:rsid w:val="00EC1D70"/>
    <w:rPr>
      <w:rFonts w:ascii="Arial" w:eastAsia="Batang" w:hAnsi="Arial" w:cs="Arial"/>
      <w:b/>
      <w:bCs/>
      <w:i/>
      <w:iCs/>
      <w:sz w:val="28"/>
      <w:szCs w:val="28"/>
      <w:lang w:eastAsia="ko-KR" w:bidi="sa-IN"/>
    </w:rPr>
  </w:style>
  <w:style w:type="character" w:customStyle="1" w:styleId="Naslov3Znak">
    <w:name w:val="Naslov 3 Znak"/>
    <w:aliases w:val=" Char2 Znak1,Char2 Znak1, Char2 Znak Znak,Char2 Char Znak1,Char2 Znak Znak,Naslov 3 Znak2 Znak,Naslov 3 Znak1 Znak Znak,Naslov 3 Znak2 Znak Znak Znak, Char2 Znak3 Znak Znak Znak,Char2 Znak1 Znak Znak Znak,Naslov 3 Znak1 Znak Znak Znak Znak"/>
    <w:basedOn w:val="Privzetapisavaodstavka"/>
    <w:link w:val="Naslov3"/>
    <w:rsid w:val="00EC1D70"/>
    <w:rPr>
      <w:rFonts w:ascii="Arial" w:eastAsia="Times New Roman" w:hAnsi="Arial" w:cs="Arial"/>
      <w:b/>
      <w:bCs/>
      <w:sz w:val="26"/>
      <w:szCs w:val="26"/>
      <w:lang w:eastAsia="ar-SA"/>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Znak11 Znak"/>
    <w:basedOn w:val="Navaden"/>
    <w:link w:val="GolobesediloZnak"/>
    <w:rsid w:val="00EC1D70"/>
    <w:rPr>
      <w:rFonts w:ascii="Courier New" w:hAnsi="Courier New" w:cs="Courier New"/>
      <w:lang w:val="en-GB"/>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EC1D70"/>
    <w:rPr>
      <w:rFonts w:ascii="Courier New" w:eastAsia="Times New Roman" w:hAnsi="Courier New" w:cs="Courier New"/>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Barbka Zupan</cp:lastModifiedBy>
  <cp:revision>2</cp:revision>
  <cp:lastPrinted>2023-11-13T12:55:00Z</cp:lastPrinted>
  <dcterms:created xsi:type="dcterms:W3CDTF">2025-09-11T10:09:00Z</dcterms:created>
  <dcterms:modified xsi:type="dcterms:W3CDTF">2025-09-11T10:09:00Z</dcterms:modified>
</cp:coreProperties>
</file>