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D484" w14:textId="77777777" w:rsidR="00187B6A" w:rsidRDefault="00187B6A" w:rsidP="00187B6A">
      <w:pPr>
        <w:rPr>
          <w:b/>
          <w:bCs/>
          <w:lang w:eastAsia="sl-SI"/>
        </w:rPr>
      </w:pPr>
    </w:p>
    <w:p w14:paraId="3B56BE38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 w:rsidRPr="001A616B">
        <w:rPr>
          <w:bCs/>
          <w:lang w:eastAsia="sl-SI"/>
        </w:rPr>
        <w:t>0618</w:t>
      </w:r>
      <w:r w:rsidR="001A616B" w:rsidRPr="001A616B">
        <w:rPr>
          <w:bCs/>
          <w:lang w:eastAsia="sl-SI"/>
        </w:rPr>
        <w:t>2</w:t>
      </w:r>
      <w:r w:rsidR="00F0729A" w:rsidRPr="001A616B">
        <w:rPr>
          <w:bCs/>
          <w:lang w:eastAsia="sl-SI"/>
        </w:rPr>
        <w:t>-26</w:t>
      </w:r>
      <w:r w:rsidR="001A616B" w:rsidRPr="001A616B">
        <w:rPr>
          <w:bCs/>
          <w:lang w:eastAsia="sl-SI"/>
        </w:rPr>
        <w:t>88</w:t>
      </w:r>
      <w:r w:rsidR="00F0729A" w:rsidRPr="001A616B">
        <w:rPr>
          <w:bCs/>
          <w:lang w:eastAsia="sl-SI"/>
        </w:rPr>
        <w:t>/202</w:t>
      </w:r>
      <w:r w:rsidR="001A616B" w:rsidRPr="001A616B">
        <w:rPr>
          <w:bCs/>
          <w:lang w:eastAsia="sl-SI"/>
        </w:rPr>
        <w:t>5</w:t>
      </w:r>
      <w:r w:rsidR="00F0729A" w:rsidRPr="001A616B">
        <w:rPr>
          <w:bCs/>
          <w:lang w:eastAsia="sl-SI"/>
        </w:rPr>
        <w:t>-</w:t>
      </w:r>
      <w:r w:rsidR="001A616B">
        <w:rPr>
          <w:bCs/>
          <w:lang w:eastAsia="sl-SI"/>
        </w:rPr>
        <w:t>3</w:t>
      </w:r>
    </w:p>
    <w:p w14:paraId="09CC4456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1A616B">
        <w:rPr>
          <w:bCs/>
          <w:lang w:eastAsia="sl-SI"/>
        </w:rPr>
        <w:t>1</w:t>
      </w:r>
      <w:r w:rsidR="0069032D">
        <w:rPr>
          <w:bCs/>
          <w:lang w:eastAsia="sl-SI"/>
        </w:rPr>
        <w:t>6</w:t>
      </w:r>
      <w:r w:rsidR="00F0729A">
        <w:rPr>
          <w:bCs/>
          <w:lang w:eastAsia="sl-SI"/>
        </w:rPr>
        <w:t>.</w:t>
      </w:r>
      <w:r w:rsidR="00B30863">
        <w:rPr>
          <w:bCs/>
          <w:lang w:eastAsia="sl-SI"/>
        </w:rPr>
        <w:t>12</w:t>
      </w:r>
      <w:r w:rsidR="00F0729A">
        <w:rPr>
          <w:bCs/>
          <w:lang w:eastAsia="sl-SI"/>
        </w:rPr>
        <w:t>.202</w:t>
      </w:r>
      <w:r w:rsidR="001C57A7">
        <w:rPr>
          <w:bCs/>
          <w:lang w:eastAsia="sl-SI"/>
        </w:rPr>
        <w:t>5</w:t>
      </w:r>
    </w:p>
    <w:p w14:paraId="7C66507C" w14:textId="77777777" w:rsidR="00377C2E" w:rsidRDefault="00377C2E" w:rsidP="004A530C">
      <w:pPr>
        <w:rPr>
          <w:bCs/>
          <w:lang w:eastAsia="sl-SI"/>
        </w:rPr>
      </w:pPr>
    </w:p>
    <w:p w14:paraId="7C2A9C8E" w14:textId="77777777" w:rsidR="004A530C" w:rsidRPr="004A530C" w:rsidRDefault="004A530C" w:rsidP="004A530C">
      <w:pPr>
        <w:rPr>
          <w:bCs/>
          <w:lang w:eastAsia="sl-SI"/>
        </w:rPr>
      </w:pPr>
    </w:p>
    <w:p w14:paraId="09C4E901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622B70C0" w14:textId="77777777" w:rsidR="00E22A66" w:rsidRDefault="00E22A66" w:rsidP="00E22A66">
      <w:pPr>
        <w:rPr>
          <w:b/>
          <w:bCs/>
          <w:lang w:eastAsia="sl-SI"/>
        </w:rPr>
      </w:pPr>
    </w:p>
    <w:p w14:paraId="3791681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0531B3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F48C7A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62133DA" w14:textId="77777777" w:rsidR="004711F2" w:rsidRDefault="00B30863" w:rsidP="004711F2">
      <w:pPr>
        <w:autoSpaceDE w:val="0"/>
        <w:autoSpaceDN w:val="0"/>
        <w:adjustRightInd w:val="0"/>
        <w:rPr>
          <w:rFonts w:eastAsia="Times New Roman"/>
          <w:color w:val="000000"/>
          <w:lang w:eastAsia="sl-SI"/>
        </w:rPr>
      </w:pPr>
      <w:r w:rsidRPr="00B30863">
        <w:rPr>
          <w:rFonts w:eastAsia="Times New Roman"/>
          <w:color w:val="000000"/>
          <w:lang w:eastAsia="sl-SI"/>
        </w:rPr>
        <w:t>Eta Cerkno d.o.o., Goriška cesta 19, 5282 Cerkno</w:t>
      </w:r>
    </w:p>
    <w:p w14:paraId="52CF23B6" w14:textId="77777777" w:rsidR="00B30863" w:rsidRPr="00083BBD" w:rsidRDefault="00B30863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F99DE12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7CE95A63" w14:textId="77777777" w:rsidR="001E38F1" w:rsidRPr="001E38F1" w:rsidRDefault="00B30863" w:rsidP="001E38F1">
      <w:pPr>
        <w:tabs>
          <w:tab w:val="left" w:pos="1701"/>
        </w:tabs>
        <w:spacing w:line="260" w:lineRule="atLeast"/>
        <w:jc w:val="both"/>
        <w:rPr>
          <w:rFonts w:eastAsia="Times New Roman" w:cs="Times New Roman"/>
          <w:bCs/>
          <w:lang w:eastAsia="sl-SI"/>
        </w:rPr>
      </w:pPr>
      <w:r w:rsidRPr="00B30863">
        <w:rPr>
          <w:color w:val="000000"/>
        </w:rPr>
        <w:t xml:space="preserve">naprave </w:t>
      </w:r>
      <w:r w:rsidRPr="00B30863">
        <w:rPr>
          <w:rFonts w:eastAsia="Times New Roman"/>
          <w:lang w:eastAsia="sl-SI"/>
        </w:rPr>
        <w:t xml:space="preserve">za taljenje in litje sive litine s proizvodno zmogljivostjo 93 ton na dan na lokaciji </w:t>
      </w:r>
      <w:r w:rsidRPr="00B30863">
        <w:rPr>
          <w:color w:val="000000"/>
        </w:rPr>
        <w:t xml:space="preserve"> </w:t>
      </w:r>
      <w:r w:rsidRPr="00B30863">
        <w:rPr>
          <w:rFonts w:eastAsia="Times New Roman"/>
          <w:color w:val="000000"/>
          <w:lang w:eastAsia="sl-SI"/>
        </w:rPr>
        <w:t>Goriška cesta 19, 5282 Cerkno</w:t>
      </w:r>
      <w:r>
        <w:rPr>
          <w:rFonts w:eastAsia="Times New Roman"/>
          <w:color w:val="000000"/>
          <w:lang w:eastAsia="sl-SI"/>
        </w:rPr>
        <w:t>.</w:t>
      </w:r>
    </w:p>
    <w:p w14:paraId="1F3D7FED" w14:textId="77777777" w:rsidR="004711F2" w:rsidRPr="001E38F1" w:rsidRDefault="004711F2" w:rsidP="004711F2">
      <w:pPr>
        <w:pStyle w:val="datumtevilka"/>
        <w:rPr>
          <w:b/>
          <w:lang w:val="sl-SI"/>
        </w:rPr>
      </w:pPr>
    </w:p>
    <w:p w14:paraId="1561799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57829588" w14:textId="77777777" w:rsidR="004711F2" w:rsidRPr="00F0729A" w:rsidRDefault="00B30863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22</w:t>
      </w:r>
      <w:r w:rsidR="00F0729A" w:rsidRPr="00F0729A">
        <w:rPr>
          <w:lang w:eastAsia="sl-SI"/>
        </w:rPr>
        <w:t>.</w:t>
      </w:r>
      <w:r>
        <w:rPr>
          <w:lang w:eastAsia="sl-SI"/>
        </w:rPr>
        <w:t>10</w:t>
      </w:r>
      <w:r w:rsidR="00F0729A" w:rsidRPr="00F0729A">
        <w:rPr>
          <w:lang w:eastAsia="sl-SI"/>
        </w:rPr>
        <w:t>.202</w:t>
      </w:r>
      <w:r>
        <w:rPr>
          <w:lang w:eastAsia="sl-SI"/>
        </w:rPr>
        <w:t>5</w:t>
      </w:r>
    </w:p>
    <w:p w14:paraId="47AF7007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0698C6B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5C3CB079" w14:textId="77777777" w:rsidR="001E38F1" w:rsidRPr="001E38F1" w:rsidRDefault="00B30863" w:rsidP="001E38F1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B30863">
        <w:rPr>
          <w:color w:val="000000"/>
        </w:rPr>
        <w:t xml:space="preserve">okoljevarstveno dovoljenje št. 35407-55/2006 – 14 z dne 19.12.2007, spremenjeno z odločbami št. 35407-52/2010-20 z dne 15.6.2012, </w:t>
      </w:r>
      <w:bookmarkStart w:id="0" w:name="_Hlk211500092"/>
      <w:r w:rsidRPr="00B30863">
        <w:rPr>
          <w:color w:val="000000"/>
        </w:rPr>
        <w:t>št. 35406-38/2014-6 z dne 9.10.2014</w:t>
      </w:r>
      <w:bookmarkEnd w:id="0"/>
      <w:r w:rsidRPr="00B30863">
        <w:rPr>
          <w:color w:val="000000"/>
        </w:rPr>
        <w:t>, št. 35406-60/2014-3 z dne 11.8.2015, št. 35406-22/2016-3 z dne 7.6.2016, št. 35406-39/2017-14 z dne 27.8.2018 in št. 35406-77/2020-3 z dne 19.8. 2021 ( v nadaljevanju OVD).</w:t>
      </w:r>
      <w:r w:rsidR="001E38F1" w:rsidRPr="001E38F1">
        <w:t>.</w:t>
      </w:r>
    </w:p>
    <w:p w14:paraId="1F4AF65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9DA108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5DB99EA1" w14:textId="77777777" w:rsidR="00B30863" w:rsidRPr="00E931AE" w:rsidRDefault="00B30863" w:rsidP="00B30863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Pri pregledu je ugotovljeno, da zavezanec zagotavlja izvajanje predpisanih obratovalnih monitoringov emisij snovi v okolje za zrak, odpadne vode, hrup, in zagotavlja predpisano ravnanje z odpadki, ki nastajajo pri obratovanju naprave</w:t>
      </w:r>
      <w:r>
        <w:rPr>
          <w:rFonts w:eastAsia="Calibri"/>
          <w:lang w:eastAsia="en-US"/>
        </w:rPr>
        <w:t xml:space="preserve"> ter</w:t>
      </w:r>
      <w:r w:rsidRPr="00E931AE">
        <w:rPr>
          <w:rFonts w:eastAsia="Calibri"/>
          <w:lang w:eastAsia="en-US"/>
        </w:rPr>
        <w:t xml:space="preserve"> ima urejeno skladiščenje odpadkov in nevarnih snovi.</w:t>
      </w:r>
    </w:p>
    <w:p w14:paraId="3507632D" w14:textId="77777777" w:rsidR="00B30863" w:rsidRPr="00E931AE" w:rsidRDefault="00B30863" w:rsidP="00B30863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Glede na izkazana poročila o obratovalnem monitoringu emisij snovi v okolje za zrak, odpadne</w:t>
      </w:r>
    </w:p>
    <w:p w14:paraId="77748345" w14:textId="77777777" w:rsidR="00B30863" w:rsidRPr="00E931AE" w:rsidRDefault="00B30863" w:rsidP="00B30863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vode in meritvah hrupa v okolju </w:t>
      </w:r>
      <w:r>
        <w:rPr>
          <w:rFonts w:eastAsia="Calibri"/>
          <w:lang w:eastAsia="en-US"/>
        </w:rPr>
        <w:t xml:space="preserve">v letu 2024 </w:t>
      </w:r>
      <w:r w:rsidRPr="00E931AE">
        <w:rPr>
          <w:rFonts w:eastAsia="Calibri"/>
          <w:lang w:eastAsia="en-US"/>
        </w:rPr>
        <w:t>ni bilo ugotovljenih preseganj mejnih vrednosti.</w:t>
      </w:r>
    </w:p>
    <w:p w14:paraId="4BDCEAAC" w14:textId="77777777" w:rsidR="00B30863" w:rsidRDefault="00B30863" w:rsidP="00B30863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O vseh opravljenih meritvah in o ravnanju z odpadki zavezanec pravočasno poroča.</w:t>
      </w:r>
    </w:p>
    <w:p w14:paraId="7523A505" w14:textId="77777777" w:rsidR="00F97810" w:rsidRPr="00E931AE" w:rsidRDefault="00F97810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</w:p>
    <w:p w14:paraId="737E972A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7A2B4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1BDA4657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sectPr w:rsidR="00F0729A" w:rsidRPr="00F0729A" w:rsidSect="00DD34B5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3085" w14:textId="77777777" w:rsidR="00841C0B" w:rsidRDefault="00841C0B">
      <w:r>
        <w:separator/>
      </w:r>
    </w:p>
  </w:endnote>
  <w:endnote w:type="continuationSeparator" w:id="0">
    <w:p w14:paraId="223C5197" w14:textId="77777777" w:rsidR="00841C0B" w:rsidRDefault="0084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5380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ADE0946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C9A2" w14:textId="77777777" w:rsidR="00841C0B" w:rsidRDefault="00841C0B">
      <w:r>
        <w:separator/>
      </w:r>
    </w:p>
  </w:footnote>
  <w:footnote w:type="continuationSeparator" w:id="0">
    <w:p w14:paraId="57D3BA51" w14:textId="77777777" w:rsidR="00841C0B" w:rsidRDefault="0084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1CDE" w14:textId="77777777" w:rsidR="00DD34B5" w:rsidRPr="00357213" w:rsidRDefault="00DD34B5" w:rsidP="00DD34B5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5114BB41" wp14:editId="1C0519F6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C6B7B46" wp14:editId="5265055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D4894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4C973D26" w14:textId="77777777" w:rsidR="00DD34B5" w:rsidRPr="00357213" w:rsidRDefault="00DD34B5" w:rsidP="00DD34B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6111C61A" w14:textId="77777777" w:rsidR="00DD34B5" w:rsidRPr="00357213" w:rsidRDefault="00DD34B5" w:rsidP="00DD34B5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01E9B17C" w14:textId="54A2692E" w:rsidR="00DD34B5" w:rsidRPr="00357213" w:rsidRDefault="00DD34B5" w:rsidP="00DD34B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D4A93F2" w14:textId="75A9F30F" w:rsidR="00DD34B5" w:rsidRPr="00357213" w:rsidRDefault="00DD34B5" w:rsidP="00DD34B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11AAA12" w14:textId="13DE6F21" w:rsidR="00DD34B5" w:rsidRPr="00357213" w:rsidRDefault="00DD34B5" w:rsidP="00DD34B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66FB4862" w14:textId="2C1B9279" w:rsidR="00DD34B5" w:rsidRPr="00357213" w:rsidRDefault="00DD34B5" w:rsidP="00DD34B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45BD6417" w14:textId="77777777" w:rsidR="00DD34B5" w:rsidRDefault="00DD34B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207256417">
    <w:abstractNumId w:val="13"/>
  </w:num>
  <w:num w:numId="2" w16cid:durableId="1782676489">
    <w:abstractNumId w:val="5"/>
  </w:num>
  <w:num w:numId="3" w16cid:durableId="1029179819">
    <w:abstractNumId w:val="0"/>
  </w:num>
  <w:num w:numId="4" w16cid:durableId="93209384">
    <w:abstractNumId w:val="6"/>
  </w:num>
  <w:num w:numId="5" w16cid:durableId="139078124">
    <w:abstractNumId w:val="3"/>
  </w:num>
  <w:num w:numId="6" w16cid:durableId="2025747710">
    <w:abstractNumId w:val="7"/>
  </w:num>
  <w:num w:numId="7" w16cid:durableId="382564249">
    <w:abstractNumId w:val="9"/>
  </w:num>
  <w:num w:numId="8" w16cid:durableId="202063061">
    <w:abstractNumId w:val="4"/>
  </w:num>
  <w:num w:numId="9" w16cid:durableId="1886524366">
    <w:abstractNumId w:val="2"/>
  </w:num>
  <w:num w:numId="10" w16cid:durableId="44334895">
    <w:abstractNumId w:val="8"/>
  </w:num>
  <w:num w:numId="11" w16cid:durableId="1884827109">
    <w:abstractNumId w:val="10"/>
  </w:num>
  <w:num w:numId="12" w16cid:durableId="1754203937">
    <w:abstractNumId w:val="11"/>
  </w:num>
  <w:num w:numId="13" w16cid:durableId="856237994">
    <w:abstractNumId w:val="1"/>
  </w:num>
  <w:num w:numId="14" w16cid:durableId="1883980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A76E3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A616B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38F1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4565"/>
    <w:rsid w:val="002167C5"/>
    <w:rsid w:val="002201C8"/>
    <w:rsid w:val="00226E2F"/>
    <w:rsid w:val="00237643"/>
    <w:rsid w:val="002562D0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1332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17A4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0050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4588"/>
    <w:rsid w:val="006875A9"/>
    <w:rsid w:val="0069032D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494C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1C0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518D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04F5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0863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5F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2072"/>
    <w:rsid w:val="00DB46B2"/>
    <w:rsid w:val="00DB5C06"/>
    <w:rsid w:val="00DB5EAF"/>
    <w:rsid w:val="00DC0125"/>
    <w:rsid w:val="00DC0BED"/>
    <w:rsid w:val="00DC0C53"/>
    <w:rsid w:val="00DC554C"/>
    <w:rsid w:val="00DC6669"/>
    <w:rsid w:val="00DD1DDC"/>
    <w:rsid w:val="00DD34B5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1AE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D67"/>
    <w:rsid w:val="00F5712B"/>
    <w:rsid w:val="00F62C45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97810"/>
    <w:rsid w:val="00FA462D"/>
    <w:rsid w:val="00FB0FD3"/>
    <w:rsid w:val="00FB1685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8866A0E"/>
  <w15:chartTrackingRefBased/>
  <w15:docId w15:val="{8C8ADE56-3819-4C90-ABF2-D86492F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1476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2026-01-12T09:15:00Z</dcterms:created>
  <dcterms:modified xsi:type="dcterms:W3CDTF">2026-01-12T09:15:00Z</dcterms:modified>
</cp:coreProperties>
</file>