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9480" w14:textId="77777777" w:rsidR="00122C7F" w:rsidRDefault="00122C7F" w:rsidP="004A530C">
      <w:pPr>
        <w:rPr>
          <w:bCs/>
          <w:lang w:eastAsia="sl-SI"/>
        </w:rPr>
      </w:pPr>
    </w:p>
    <w:p w14:paraId="10B15F8C" w14:textId="4F4992B0" w:rsidR="00FE5CE1" w:rsidRDefault="00122C7F" w:rsidP="004A530C">
      <w:pPr>
        <w:rPr>
          <w:bCs/>
          <w:lang w:eastAsia="sl-SI"/>
        </w:rPr>
      </w:pPr>
      <w:r>
        <w:rPr>
          <w:bCs/>
          <w:lang w:eastAsia="sl-SI"/>
        </w:rPr>
        <w:t>Številka: 06182-1384/2025-7</w:t>
      </w:r>
    </w:p>
    <w:p w14:paraId="48B5D2BD" w14:textId="14ED94ED" w:rsidR="00122C7F" w:rsidRDefault="00122C7F" w:rsidP="004A530C">
      <w:pPr>
        <w:rPr>
          <w:bCs/>
          <w:lang w:eastAsia="sl-SI"/>
        </w:rPr>
      </w:pPr>
      <w:r>
        <w:rPr>
          <w:bCs/>
          <w:lang w:eastAsia="sl-SI"/>
        </w:rPr>
        <w:t>Datum: 10. 12. 2025</w:t>
      </w:r>
    </w:p>
    <w:p w14:paraId="05579D62" w14:textId="77777777" w:rsidR="002A630F" w:rsidRDefault="002A630F" w:rsidP="004A530C">
      <w:pPr>
        <w:rPr>
          <w:bCs/>
          <w:lang w:eastAsia="sl-SI"/>
        </w:rPr>
      </w:pPr>
    </w:p>
    <w:p w14:paraId="7E417A9E" w14:textId="77777777" w:rsidR="00FE5CE1" w:rsidRPr="004A530C" w:rsidRDefault="00FE5CE1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95C37A8" w14:textId="77777777" w:rsidR="00DE5772" w:rsidRDefault="004711F2" w:rsidP="00DE5772">
      <w:pPr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55F7037C" w14:textId="52BC8920" w:rsidR="00DE5772" w:rsidRPr="00DE5772" w:rsidRDefault="00CB12D4" w:rsidP="00DE5772">
      <w:pPr>
        <w:rPr>
          <w:rFonts w:eastAsia="Times New Roman" w:cs="Times New Roman"/>
          <w:b/>
          <w:lang w:eastAsia="en-US"/>
        </w:rPr>
      </w:pPr>
      <w:r>
        <w:rPr>
          <w:rFonts w:eastAsia="Times New Roman" w:cs="Times New Roman"/>
          <w:b/>
          <w:lang w:eastAsia="en-US"/>
        </w:rPr>
        <w:t>Javno podjetje Energetika Maribor</w:t>
      </w:r>
      <w:r w:rsidR="00DE5772" w:rsidRPr="00DE5772">
        <w:rPr>
          <w:rFonts w:eastAsia="Times New Roman" w:cs="Times New Roman"/>
          <w:b/>
          <w:lang w:eastAsia="en-US"/>
        </w:rPr>
        <w:t xml:space="preserve"> d.o.o., </w:t>
      </w:r>
      <w:r>
        <w:rPr>
          <w:rFonts w:eastAsia="Times New Roman" w:cs="Times New Roman"/>
          <w:b/>
          <w:lang w:eastAsia="en-US"/>
        </w:rPr>
        <w:t>Jadranska</w:t>
      </w:r>
      <w:r w:rsidR="00DE5772" w:rsidRPr="00DE5772">
        <w:rPr>
          <w:rFonts w:eastAsia="Times New Roman" w:cs="Times New Roman"/>
          <w:b/>
          <w:lang w:eastAsia="en-US"/>
        </w:rPr>
        <w:t xml:space="preserve"> cesta </w:t>
      </w:r>
      <w:r>
        <w:rPr>
          <w:rFonts w:eastAsia="Times New Roman" w:cs="Times New Roman"/>
          <w:b/>
          <w:lang w:eastAsia="en-US"/>
        </w:rPr>
        <w:t>28</w:t>
      </w:r>
      <w:r w:rsidR="00DE5772" w:rsidRPr="00DE5772">
        <w:rPr>
          <w:rFonts w:eastAsia="Times New Roman" w:cs="Times New Roman"/>
          <w:b/>
          <w:lang w:eastAsia="en-US"/>
        </w:rPr>
        <w:t>, 2</w:t>
      </w:r>
      <w:r>
        <w:rPr>
          <w:rFonts w:eastAsia="Times New Roman" w:cs="Times New Roman"/>
          <w:b/>
          <w:lang w:eastAsia="en-US"/>
        </w:rPr>
        <w:t>000 Maribor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BC7481F" w14:textId="323741FE" w:rsidR="004711F2" w:rsidRDefault="004711F2" w:rsidP="004711F2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401EB290" w14:textId="343CD9A2" w:rsidR="000C4108" w:rsidRPr="007B2AB6" w:rsidRDefault="00CB12D4" w:rsidP="000C4108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kurilna </w:t>
      </w:r>
      <w:r w:rsidR="000C4108">
        <w:t xml:space="preserve">naprava </w:t>
      </w:r>
      <w:r>
        <w:t>z nazivno vhodno toplotno močjo več kot 50 MW</w:t>
      </w:r>
      <w:r w:rsidR="000C4108">
        <w:t xml:space="preserve"> </w:t>
      </w:r>
    </w:p>
    <w:p w14:paraId="0CEB761B" w14:textId="1ABBB76E" w:rsidR="000C4108" w:rsidRPr="000C4108" w:rsidRDefault="000C4108" w:rsidP="004711F2">
      <w:pPr>
        <w:pStyle w:val="Odstavekseznama"/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t xml:space="preserve">lokacija: zemljišče s </w:t>
      </w:r>
      <w:proofErr w:type="spellStart"/>
      <w:r w:rsidRPr="008A4A45">
        <w:t>parc</w:t>
      </w:r>
      <w:proofErr w:type="spellEnd"/>
      <w:r w:rsidRPr="008A4A45">
        <w:t xml:space="preserve">. št. </w:t>
      </w:r>
      <w:r w:rsidR="00CB12D4">
        <w:t>1979/1</w:t>
      </w:r>
      <w:r>
        <w:t xml:space="preserve">, </w:t>
      </w:r>
      <w:r w:rsidR="00CB12D4">
        <w:t xml:space="preserve">1979/3, </w:t>
      </w:r>
      <w:r>
        <w:t>1</w:t>
      </w:r>
      <w:r w:rsidR="00CB12D4">
        <w:t>979/4, 1979/5 in 1979/6</w:t>
      </w:r>
      <w:r>
        <w:t xml:space="preserve">, vse </w:t>
      </w:r>
      <w:proofErr w:type="spellStart"/>
      <w:r>
        <w:t>k.o</w:t>
      </w:r>
      <w:proofErr w:type="spellEnd"/>
      <w:r>
        <w:t xml:space="preserve">. </w:t>
      </w:r>
      <w:r w:rsidR="00CB12D4">
        <w:t>Spodnje Radvanje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69DF2556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34328F">
        <w:rPr>
          <w:bCs/>
        </w:rPr>
        <w:t>2</w:t>
      </w:r>
      <w:r w:rsidR="002A630F">
        <w:rPr>
          <w:bCs/>
        </w:rPr>
        <w:t>8</w:t>
      </w:r>
      <w:r w:rsidR="000C4108" w:rsidRPr="000C4108">
        <w:rPr>
          <w:bCs/>
        </w:rPr>
        <w:t xml:space="preserve">. </w:t>
      </w:r>
      <w:r w:rsidR="0034328F">
        <w:rPr>
          <w:bCs/>
        </w:rPr>
        <w:t>5</w:t>
      </w:r>
      <w:r w:rsidR="000C4108" w:rsidRPr="000C4108">
        <w:rPr>
          <w:bCs/>
        </w:rPr>
        <w:t>. 202</w:t>
      </w:r>
      <w:r w:rsidR="002A630F">
        <w:rPr>
          <w:bCs/>
        </w:rPr>
        <w:t>5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E362AE5" w14:textId="1C4D57AC" w:rsidR="000C4108" w:rsidRPr="000C4108" w:rsidRDefault="000C4108" w:rsidP="0034328F">
      <w:pPr>
        <w:autoSpaceDE w:val="0"/>
        <w:autoSpaceDN w:val="0"/>
        <w:adjustRightInd w:val="0"/>
        <w:jc w:val="both"/>
        <w:rPr>
          <w:bCs/>
        </w:rPr>
      </w:pPr>
      <w:r w:rsidRPr="000C4108">
        <w:rPr>
          <w:bCs/>
        </w:rPr>
        <w:t>35407-</w:t>
      </w:r>
      <w:r w:rsidR="00C7228F">
        <w:rPr>
          <w:bCs/>
        </w:rPr>
        <w:t>110</w:t>
      </w:r>
      <w:r w:rsidRPr="000C4108">
        <w:rPr>
          <w:bCs/>
        </w:rPr>
        <w:t>/20</w:t>
      </w:r>
      <w:r w:rsidR="00C7228F">
        <w:rPr>
          <w:bCs/>
        </w:rPr>
        <w:t>06-7</w:t>
      </w:r>
      <w:r w:rsidRPr="000C4108">
        <w:rPr>
          <w:bCs/>
        </w:rPr>
        <w:t xml:space="preserve"> z dne </w:t>
      </w:r>
      <w:r w:rsidR="00C7228F">
        <w:rPr>
          <w:bCs/>
        </w:rPr>
        <w:t>28</w:t>
      </w:r>
      <w:r w:rsidRPr="000C4108">
        <w:rPr>
          <w:bCs/>
        </w:rPr>
        <w:t xml:space="preserve">. </w:t>
      </w:r>
      <w:r w:rsidR="00C7228F">
        <w:rPr>
          <w:bCs/>
        </w:rPr>
        <w:t>5</w:t>
      </w:r>
      <w:r w:rsidRPr="000C4108">
        <w:rPr>
          <w:bCs/>
        </w:rPr>
        <w:t>. 20</w:t>
      </w:r>
      <w:r w:rsidR="00C7228F">
        <w:rPr>
          <w:bCs/>
        </w:rPr>
        <w:t>09</w:t>
      </w:r>
      <w:r w:rsidRPr="000C4108">
        <w:rPr>
          <w:bCs/>
        </w:rPr>
        <w:t>, spremenjeno z odločb</w:t>
      </w:r>
      <w:r w:rsidR="00C7228F">
        <w:rPr>
          <w:bCs/>
        </w:rPr>
        <w:t>o</w:t>
      </w:r>
      <w:r w:rsidRPr="000C4108">
        <w:rPr>
          <w:bCs/>
        </w:rPr>
        <w:t xml:space="preserve"> št. 3540</w:t>
      </w:r>
      <w:r w:rsidR="00C7228F">
        <w:rPr>
          <w:bCs/>
        </w:rPr>
        <w:t>7</w:t>
      </w:r>
      <w:r w:rsidRPr="000C4108">
        <w:rPr>
          <w:bCs/>
        </w:rPr>
        <w:t>-</w:t>
      </w:r>
      <w:r w:rsidR="00C7228F">
        <w:rPr>
          <w:bCs/>
        </w:rPr>
        <w:t>49</w:t>
      </w:r>
      <w:r w:rsidRPr="000C4108">
        <w:rPr>
          <w:bCs/>
        </w:rPr>
        <w:t>/201</w:t>
      </w:r>
      <w:r w:rsidR="00C7228F">
        <w:rPr>
          <w:bCs/>
        </w:rPr>
        <w:t>1</w:t>
      </w:r>
      <w:r w:rsidRPr="000C4108">
        <w:rPr>
          <w:bCs/>
        </w:rPr>
        <w:t xml:space="preserve">-4 z dne </w:t>
      </w:r>
    </w:p>
    <w:p w14:paraId="2239C546" w14:textId="39E9B359" w:rsidR="000C4108" w:rsidRPr="000C4108" w:rsidRDefault="00C7228F" w:rsidP="0034328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24</w:t>
      </w:r>
      <w:r w:rsidR="000C4108" w:rsidRPr="000C4108">
        <w:rPr>
          <w:bCs/>
        </w:rPr>
        <w:t>.</w:t>
      </w:r>
      <w:r>
        <w:rPr>
          <w:bCs/>
        </w:rPr>
        <w:t xml:space="preserve"> 10</w:t>
      </w:r>
      <w:r w:rsidR="000C4108" w:rsidRPr="000C4108">
        <w:rPr>
          <w:bCs/>
        </w:rPr>
        <w:t>.</w:t>
      </w:r>
      <w:r>
        <w:rPr>
          <w:bCs/>
        </w:rPr>
        <w:t xml:space="preserve"> </w:t>
      </w:r>
      <w:r w:rsidR="000C4108" w:rsidRPr="000C4108">
        <w:rPr>
          <w:bCs/>
        </w:rPr>
        <w:t>201</w:t>
      </w:r>
      <w:r>
        <w:rPr>
          <w:bCs/>
        </w:rPr>
        <w:t>1</w:t>
      </w:r>
      <w:r w:rsidR="000C4108" w:rsidRPr="000C4108">
        <w:rPr>
          <w:bCs/>
        </w:rPr>
        <w:t xml:space="preserve"> in </w:t>
      </w:r>
      <w:r>
        <w:rPr>
          <w:bCs/>
        </w:rPr>
        <w:t xml:space="preserve">delno odločbo št. </w:t>
      </w:r>
      <w:r w:rsidR="000C4108" w:rsidRPr="000C4108">
        <w:rPr>
          <w:bCs/>
        </w:rPr>
        <w:t>35406-</w:t>
      </w:r>
      <w:r>
        <w:rPr>
          <w:bCs/>
        </w:rPr>
        <w:t>36</w:t>
      </w:r>
      <w:r w:rsidR="000C4108" w:rsidRPr="000C4108">
        <w:rPr>
          <w:bCs/>
        </w:rPr>
        <w:t>/201</w:t>
      </w:r>
      <w:r>
        <w:rPr>
          <w:bCs/>
        </w:rPr>
        <w:t>9</w:t>
      </w:r>
      <w:r w:rsidR="000C4108" w:rsidRPr="000C4108">
        <w:rPr>
          <w:bCs/>
        </w:rPr>
        <w:t>-</w:t>
      </w:r>
      <w:r>
        <w:rPr>
          <w:bCs/>
        </w:rPr>
        <w:t>16</w:t>
      </w:r>
      <w:r w:rsidR="000C4108" w:rsidRPr="000C4108">
        <w:rPr>
          <w:bCs/>
        </w:rPr>
        <w:t xml:space="preserve"> z dne </w:t>
      </w:r>
      <w:r>
        <w:rPr>
          <w:bCs/>
        </w:rPr>
        <w:t>23</w:t>
      </w:r>
      <w:r w:rsidR="000C4108" w:rsidRPr="000C4108">
        <w:rPr>
          <w:bCs/>
        </w:rPr>
        <w:t xml:space="preserve">. </w:t>
      </w:r>
      <w:r>
        <w:rPr>
          <w:bCs/>
        </w:rPr>
        <w:t>4</w:t>
      </w:r>
      <w:r w:rsidR="000C4108" w:rsidRPr="000C4108">
        <w:rPr>
          <w:bCs/>
        </w:rPr>
        <w:t>. 20</w:t>
      </w:r>
      <w:r>
        <w:rPr>
          <w:bCs/>
        </w:rPr>
        <w:t>21 in dopolnilno odločbo št. 35406-36/2019-20 z dne 31. 8. 2021</w:t>
      </w:r>
      <w:r w:rsidR="002A630F">
        <w:rPr>
          <w:bCs/>
        </w:rPr>
        <w:t xml:space="preserve"> in odločbo št. 35432-84/2022-2550-7 z dne 11. 2. 2025.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4B377EC2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3A2FEB49" w14:textId="5F1BC8A1" w:rsidR="0034328F" w:rsidRDefault="000C4108" w:rsidP="0034328F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izvaja predpisane obratovalne monitoringe emisij snovi v zrak</w:t>
      </w:r>
      <w:r w:rsidR="0034328F">
        <w:rPr>
          <w:rFonts w:eastAsia="Times New Roman" w:cs="Times New Roman"/>
          <w:lang w:eastAsia="sl-SI"/>
        </w:rPr>
        <w:t xml:space="preserve">. </w:t>
      </w:r>
      <w:r w:rsidR="0034328F" w:rsidRPr="000C4108">
        <w:rPr>
          <w:rFonts w:eastAsia="Times New Roman" w:cs="Times New Roman"/>
          <w:lang w:eastAsia="sl-SI"/>
        </w:rPr>
        <w:t xml:space="preserve">Glede na izkazana poročila o obratovalnem monitoringu emisij snovi v okolje za zrak ni bilo ugotovljenih preseganj mejnih vrednosti. </w:t>
      </w:r>
    </w:p>
    <w:p w14:paraId="47ECA553" w14:textId="77777777" w:rsidR="0034328F" w:rsidRPr="000C4108" w:rsidRDefault="0034328F" w:rsidP="0034328F">
      <w:pPr>
        <w:jc w:val="both"/>
        <w:rPr>
          <w:rFonts w:eastAsia="Times New Roman" w:cs="Times New Roman"/>
          <w:lang w:eastAsia="sl-SI"/>
        </w:rPr>
      </w:pPr>
    </w:p>
    <w:p w14:paraId="5D65C955" w14:textId="5B622469" w:rsidR="000C4108" w:rsidRPr="000C4108" w:rsidRDefault="0034328F" w:rsidP="000C4108">
      <w:pPr>
        <w:jc w:val="both"/>
        <w:rPr>
          <w:rFonts w:eastAsia="Times New Roman" w:cs="Times New Roman"/>
          <w:lang w:eastAsia="sl-SI"/>
        </w:rPr>
      </w:pPr>
      <w:r>
        <w:rPr>
          <w:rFonts w:eastAsia="Times New Roman" w:cs="Times New Roman"/>
          <w:lang w:eastAsia="sl-SI"/>
        </w:rPr>
        <w:t>Zavezanec v izdanem okoljevarstvenem dovoljenju nima predpisanih obveznosti v zvezi z izvajanjem obratovalnega monitoringa odpadnih vod. Skladno z določbo 4.3.1. OVD se zavezancu opusti izvajanje obratovalnega monitoringa hrupa za napravo za katero ima pridobljeno okoljevarstveno dovoljenje.</w:t>
      </w:r>
      <w:r w:rsidR="000C4108" w:rsidRPr="000C4108">
        <w:rPr>
          <w:rFonts w:eastAsia="Times New Roman" w:cs="Times New Roman"/>
          <w:lang w:eastAsia="sl-SI"/>
        </w:rPr>
        <w:t xml:space="preserve">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C8207F">
      <w:footerReference w:type="default" r:id="rId7"/>
      <w:headerReference w:type="first" r:id="rId8"/>
      <w:pgSz w:w="11907" w:h="16840" w:code="9"/>
      <w:pgMar w:top="56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66AD0" w14:textId="77777777" w:rsidR="00B53DEF" w:rsidRDefault="00B53DEF">
      <w:r>
        <w:separator/>
      </w:r>
    </w:p>
  </w:endnote>
  <w:endnote w:type="continuationSeparator" w:id="0">
    <w:p w14:paraId="10BCC35B" w14:textId="77777777" w:rsidR="00B53DEF" w:rsidRDefault="00B5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9008" w14:textId="77777777" w:rsidR="00B53DEF" w:rsidRDefault="00B53DEF">
      <w:r>
        <w:separator/>
      </w:r>
    </w:p>
  </w:footnote>
  <w:footnote w:type="continuationSeparator" w:id="0">
    <w:p w14:paraId="7E36EC93" w14:textId="77777777" w:rsidR="00B53DEF" w:rsidRDefault="00B5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EB3B" w14:textId="77777777" w:rsidR="00C8207F" w:rsidRPr="00357213" w:rsidRDefault="00C8207F" w:rsidP="00C8207F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02BB9D8" wp14:editId="7F5C2318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D5B53F0" wp14:editId="73AFF7A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2124000109" name="Raven povezovalnik 212400010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5A9F1" id="Raven povezovalnik 2124000109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29D0422" w14:textId="77777777" w:rsidR="00C8207F" w:rsidRPr="00357213" w:rsidRDefault="00C8207F" w:rsidP="00C8207F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3CB4740E" w14:textId="77777777" w:rsidR="00C8207F" w:rsidRPr="00357213" w:rsidRDefault="00C8207F" w:rsidP="00C8207F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1D4FF8B" w14:textId="3738861F" w:rsidR="00C8207F" w:rsidRPr="00357213" w:rsidRDefault="00C8207F" w:rsidP="00C820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135C7C1F" w14:textId="0E7E14AD" w:rsidR="00C8207F" w:rsidRPr="00357213" w:rsidRDefault="00C8207F" w:rsidP="00C820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5E127838" w14:textId="15EBFA48" w:rsidR="00C8207F" w:rsidRPr="00357213" w:rsidRDefault="00C8207F" w:rsidP="00C820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59AD6B6" w14:textId="7F70A618" w:rsidR="00C8207F" w:rsidRPr="00357213" w:rsidRDefault="00C8207F" w:rsidP="00C8207F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25663B55" w14:textId="77777777" w:rsidR="00C8207F" w:rsidRDefault="00C820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42429790">
    <w:abstractNumId w:val="12"/>
  </w:num>
  <w:num w:numId="2" w16cid:durableId="1734350304">
    <w:abstractNumId w:val="5"/>
  </w:num>
  <w:num w:numId="3" w16cid:durableId="1079981718">
    <w:abstractNumId w:val="0"/>
  </w:num>
  <w:num w:numId="4" w16cid:durableId="807823800">
    <w:abstractNumId w:val="6"/>
  </w:num>
  <w:num w:numId="5" w16cid:durableId="147867565">
    <w:abstractNumId w:val="2"/>
  </w:num>
  <w:num w:numId="6" w16cid:durableId="1399985033">
    <w:abstractNumId w:val="7"/>
  </w:num>
  <w:num w:numId="7" w16cid:durableId="987125163">
    <w:abstractNumId w:val="9"/>
  </w:num>
  <w:num w:numId="8" w16cid:durableId="1315529629">
    <w:abstractNumId w:val="3"/>
  </w:num>
  <w:num w:numId="9" w16cid:durableId="1154881330">
    <w:abstractNumId w:val="1"/>
  </w:num>
  <w:num w:numId="10" w16cid:durableId="394816588">
    <w:abstractNumId w:val="8"/>
  </w:num>
  <w:num w:numId="11" w16cid:durableId="482284242">
    <w:abstractNumId w:val="10"/>
  </w:num>
  <w:num w:numId="12" w16cid:durableId="450055407">
    <w:abstractNumId w:val="4"/>
  </w:num>
  <w:num w:numId="13" w16cid:durableId="1971858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166AE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2C7F"/>
    <w:rsid w:val="001246D2"/>
    <w:rsid w:val="0012561A"/>
    <w:rsid w:val="00130C37"/>
    <w:rsid w:val="0013112C"/>
    <w:rsid w:val="0013209F"/>
    <w:rsid w:val="0013399B"/>
    <w:rsid w:val="00141D95"/>
    <w:rsid w:val="00142498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630F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328F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4CF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5D2C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45FB6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26525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A0FE9"/>
    <w:rsid w:val="009A7FDD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2CC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1CFA"/>
    <w:rsid w:val="00B5328A"/>
    <w:rsid w:val="00B53DEF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207F"/>
    <w:rsid w:val="00C86BDF"/>
    <w:rsid w:val="00C90757"/>
    <w:rsid w:val="00C9089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16A10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75B7A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0C31"/>
    <w:rsid w:val="00FE1F30"/>
    <w:rsid w:val="00FE5CE1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  <w:style w:type="character" w:styleId="Nerazreenaomemba">
    <w:name w:val="Unresolved Mention"/>
    <w:basedOn w:val="Privzetapisavaodstavka"/>
    <w:uiPriority w:val="99"/>
    <w:semiHidden/>
    <w:unhideWhenUsed/>
    <w:rsid w:val="00C8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2023-05-25T06:30:00Z</cp:lastPrinted>
  <dcterms:created xsi:type="dcterms:W3CDTF">2026-01-12T09:13:00Z</dcterms:created>
  <dcterms:modified xsi:type="dcterms:W3CDTF">2026-01-12T09:13:00Z</dcterms:modified>
</cp:coreProperties>
</file>