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CCE9" w14:textId="77777777" w:rsidR="00A31BCB" w:rsidRDefault="00A31BCB" w:rsidP="00187B6A">
      <w:pPr>
        <w:rPr>
          <w:b/>
          <w:bCs/>
          <w:lang w:eastAsia="sl-SI"/>
        </w:rPr>
      </w:pPr>
    </w:p>
    <w:p w14:paraId="0FD1DB77" w14:textId="77777777" w:rsidR="00187B6A" w:rsidRDefault="00187B6A" w:rsidP="00187B6A">
      <w:pPr>
        <w:rPr>
          <w:b/>
          <w:bCs/>
          <w:lang w:eastAsia="sl-SI"/>
        </w:rPr>
      </w:pPr>
    </w:p>
    <w:p w14:paraId="00DD2F63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hyperlink r:id="rId7" w:history="1">
        <w:r w:rsidR="00515044" w:rsidRPr="00515044">
          <w:rPr>
            <w:rStyle w:val="Hiperpovezava"/>
            <w:rFonts w:cs="Arial"/>
            <w:b/>
            <w:bCs/>
            <w:lang w:eastAsia="sl-SI"/>
          </w:rPr>
          <w:t>06182-2972/2025</w:t>
        </w:r>
      </w:hyperlink>
      <w:r w:rsidR="00515044" w:rsidRPr="00515044">
        <w:rPr>
          <w:b/>
          <w:bCs/>
          <w:lang w:eastAsia="sl-SI"/>
        </w:rPr>
        <w:t> - 4</w:t>
      </w:r>
      <w:r w:rsidR="00515044" w:rsidRPr="00515044">
        <w:rPr>
          <w:bCs/>
          <w:lang w:eastAsia="sl-SI"/>
        </w:rPr>
        <w:t> </w:t>
      </w:r>
    </w:p>
    <w:p w14:paraId="406FA38F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515044">
        <w:rPr>
          <w:bCs/>
          <w:lang w:eastAsia="sl-SI"/>
        </w:rPr>
        <w:t>16.12.2025</w:t>
      </w:r>
    </w:p>
    <w:p w14:paraId="15E28071" w14:textId="77777777" w:rsidR="00377C2E" w:rsidRDefault="00377C2E" w:rsidP="004A530C">
      <w:pPr>
        <w:rPr>
          <w:bCs/>
          <w:lang w:eastAsia="sl-SI"/>
        </w:rPr>
      </w:pPr>
    </w:p>
    <w:p w14:paraId="2D6625AD" w14:textId="77777777" w:rsidR="004A530C" w:rsidRPr="004A530C" w:rsidRDefault="004A530C" w:rsidP="004A530C">
      <w:pPr>
        <w:rPr>
          <w:bCs/>
          <w:lang w:eastAsia="sl-SI"/>
        </w:rPr>
      </w:pPr>
    </w:p>
    <w:p w14:paraId="42C02149" w14:textId="77777777" w:rsidR="00515044" w:rsidRDefault="00515044" w:rsidP="00E22A66">
      <w:pPr>
        <w:jc w:val="center"/>
        <w:rPr>
          <w:b/>
          <w:bCs/>
          <w:lang w:eastAsia="sl-SI"/>
        </w:rPr>
      </w:pPr>
    </w:p>
    <w:p w14:paraId="5FC9B347" w14:textId="77777777" w:rsidR="00515044" w:rsidRDefault="00515044" w:rsidP="00E22A66">
      <w:pPr>
        <w:jc w:val="center"/>
        <w:rPr>
          <w:b/>
          <w:bCs/>
          <w:lang w:eastAsia="sl-SI"/>
        </w:rPr>
      </w:pPr>
    </w:p>
    <w:p w14:paraId="57EF88C0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1B5E256A" w14:textId="77777777" w:rsidR="00E22A66" w:rsidRDefault="00E22A66" w:rsidP="00E22A66">
      <w:pPr>
        <w:rPr>
          <w:b/>
          <w:bCs/>
          <w:lang w:eastAsia="sl-SI"/>
        </w:rPr>
      </w:pPr>
    </w:p>
    <w:p w14:paraId="05CE0A0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C649DE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0B0A40" w14:textId="77777777" w:rsidR="00515044" w:rsidRPr="00515044" w:rsidRDefault="004711F2" w:rsidP="00515044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</w:p>
    <w:p w14:paraId="019516D7" w14:textId="77777777" w:rsidR="004711F2" w:rsidRPr="00515044" w:rsidRDefault="00515044" w:rsidP="00515044">
      <w:pPr>
        <w:autoSpaceDE w:val="0"/>
        <w:autoSpaceDN w:val="0"/>
        <w:adjustRightInd w:val="0"/>
        <w:rPr>
          <w:lang w:eastAsia="sl-SI"/>
        </w:rPr>
      </w:pPr>
      <w:proofErr w:type="spellStart"/>
      <w:r w:rsidRPr="00515044">
        <w:rPr>
          <w:lang w:eastAsia="sl-SI"/>
        </w:rPr>
        <w:t>Aluminium</w:t>
      </w:r>
      <w:proofErr w:type="spellEnd"/>
      <w:r w:rsidRPr="00515044">
        <w:rPr>
          <w:lang w:eastAsia="sl-SI"/>
        </w:rPr>
        <w:t xml:space="preserve"> </w:t>
      </w:r>
      <w:proofErr w:type="spellStart"/>
      <w:r w:rsidRPr="00515044">
        <w:rPr>
          <w:lang w:eastAsia="sl-SI"/>
        </w:rPr>
        <w:t>Kety</w:t>
      </w:r>
      <w:proofErr w:type="spellEnd"/>
      <w:r w:rsidRPr="00515044">
        <w:rPr>
          <w:lang w:eastAsia="sl-SI"/>
        </w:rPr>
        <w:t xml:space="preserve"> Emmi, Predelava aluminija, </w:t>
      </w:r>
      <w:proofErr w:type="spellStart"/>
      <w:r w:rsidRPr="00515044">
        <w:rPr>
          <w:lang w:eastAsia="sl-SI"/>
        </w:rPr>
        <w:t>d.o.o</w:t>
      </w:r>
      <w:proofErr w:type="spellEnd"/>
      <w:r w:rsidRPr="00515044">
        <w:rPr>
          <w:lang w:eastAsia="sl-SI"/>
        </w:rPr>
        <w:t>., Kolodvorska ulica 37A, 2310 Slovenska Bistrica, MŠ: 2236460000</w:t>
      </w:r>
    </w:p>
    <w:p w14:paraId="4F99E48F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DE23377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49DD48A7" w14:textId="77777777" w:rsidR="004711F2" w:rsidRPr="00515044" w:rsidRDefault="00377C2E" w:rsidP="00377C2E">
      <w:pPr>
        <w:rPr>
          <w:bCs/>
        </w:rPr>
      </w:pPr>
      <w:r w:rsidRPr="00515044">
        <w:rPr>
          <w:bCs/>
        </w:rPr>
        <w:t xml:space="preserve"> </w:t>
      </w:r>
      <w:r w:rsidR="00515044" w:rsidRPr="00515044">
        <w:rPr>
          <w:bCs/>
        </w:rPr>
        <w:t xml:space="preserve">2.6 naprava za površinsko obdelavo kovin z uporabo elektrolitskih ali kemičnih postopkov z volumnom delovnih kadi  (brez izpiranja ) 127 m3. </w:t>
      </w:r>
      <w:r w:rsidRPr="00515044">
        <w:rPr>
          <w:bCs/>
        </w:rPr>
        <w:t xml:space="preserve">                                </w:t>
      </w:r>
    </w:p>
    <w:p w14:paraId="49390223" w14:textId="77777777" w:rsidR="004711F2" w:rsidRDefault="004711F2" w:rsidP="004711F2">
      <w:pPr>
        <w:pStyle w:val="datumtevilka"/>
        <w:rPr>
          <w:b/>
        </w:rPr>
      </w:pPr>
    </w:p>
    <w:p w14:paraId="2B13DFE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515044" w:rsidRPr="00515044">
        <w:rPr>
          <w:rFonts w:eastAsia="Times New Roman" w:cs="Times New Roman"/>
          <w:b/>
          <w:bCs/>
          <w:szCs w:val="24"/>
          <w:lang w:val="en-US" w:eastAsia="en-US"/>
        </w:rPr>
        <w:t xml:space="preserve"> </w:t>
      </w:r>
      <w:r w:rsidR="00515044" w:rsidRPr="00515044">
        <w:rPr>
          <w:rFonts w:eastAsia="Times New Roman" w:cs="Times New Roman"/>
          <w:szCs w:val="24"/>
          <w:lang w:val="en-US" w:eastAsia="en-US"/>
        </w:rPr>
        <w:t>9.12.2025</w:t>
      </w:r>
      <w:r w:rsidR="00377C2E">
        <w:rPr>
          <w:b/>
          <w:bCs/>
          <w:lang w:eastAsia="sl-SI"/>
        </w:rPr>
        <w:t xml:space="preserve"> </w:t>
      </w:r>
    </w:p>
    <w:p w14:paraId="34810C3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5BF54E7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28290C78" w14:textId="77777777" w:rsidR="00515044" w:rsidRDefault="00515044" w:rsidP="00515044">
      <w:pPr>
        <w:jc w:val="both"/>
      </w:pPr>
      <w:r>
        <w:t xml:space="preserve">OVD št.: </w:t>
      </w:r>
    </w:p>
    <w:p w14:paraId="49D0164F" w14:textId="77777777" w:rsidR="00515044" w:rsidRDefault="00515044" w:rsidP="00515044">
      <w:pPr>
        <w:jc w:val="both"/>
      </w:pPr>
      <w:r>
        <w:t>-  št. 35410-211/2005-10 z dne 25.1.2006 (OVD)</w:t>
      </w:r>
    </w:p>
    <w:p w14:paraId="4EF4AFD0" w14:textId="77777777" w:rsidR="00515044" w:rsidRDefault="00515044" w:rsidP="00515044">
      <w:pPr>
        <w:jc w:val="both"/>
      </w:pPr>
      <w:r>
        <w:t>-  št. 35407-48/2011-11 z dne 12.11.2012  ( OVD1)</w:t>
      </w:r>
    </w:p>
    <w:p w14:paraId="1C09939C" w14:textId="77777777" w:rsidR="00515044" w:rsidRDefault="00515044" w:rsidP="00515044">
      <w:pPr>
        <w:jc w:val="both"/>
      </w:pPr>
      <w:r>
        <w:t xml:space="preserve">- št:35406-31/2015-14 z dne 19.4.2016 (OVD2 ) </w:t>
      </w:r>
    </w:p>
    <w:p w14:paraId="3670815E" w14:textId="77777777" w:rsidR="00515044" w:rsidRDefault="00515044" w:rsidP="00515044">
      <w:pPr>
        <w:jc w:val="both"/>
      </w:pPr>
      <w:r>
        <w:t>- št: 35406-59/2016-3 z dne 27.1.2017( OVD3 ).</w:t>
      </w:r>
    </w:p>
    <w:p w14:paraId="151FC7BF" w14:textId="77777777" w:rsidR="00A31BCB" w:rsidRPr="006C32A6" w:rsidRDefault="00A31BCB" w:rsidP="00A31BCB">
      <w:pPr>
        <w:jc w:val="both"/>
      </w:pPr>
    </w:p>
    <w:p w14:paraId="7F3EA0A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5542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019AF66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0EC704A" w14:textId="77777777" w:rsidR="00515044" w:rsidRPr="00515044" w:rsidRDefault="00515044" w:rsidP="00515044">
      <w:pPr>
        <w:autoSpaceDE w:val="0"/>
        <w:autoSpaceDN w:val="0"/>
        <w:adjustRightInd w:val="0"/>
        <w:rPr>
          <w:lang w:eastAsia="sl-SI"/>
        </w:rPr>
      </w:pPr>
      <w:r w:rsidRPr="00515044">
        <w:rPr>
          <w:lang w:eastAsia="sl-SI"/>
        </w:rPr>
        <w:t>Zavezanec izpolnjuje obveznosti iz OVD.</w:t>
      </w:r>
    </w:p>
    <w:p w14:paraId="799CA5AA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98C6DD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6B5EDC18" w14:textId="77777777" w:rsidR="00515044" w:rsidRDefault="00515044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12E82C0" w14:textId="77777777" w:rsidR="00F7433A" w:rsidRDefault="00515044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515044">
        <w:rPr>
          <w:rFonts w:eastAsia="Times New Roman" w:cs="Times New Roman"/>
          <w:lang w:eastAsia="sl-SI"/>
        </w:rPr>
        <w:t>Naslednji redni inšpekcijski pregled bo pri zavezancu opravljen  v skladu s planom Inšpektorata</w:t>
      </w:r>
    </w:p>
    <w:p w14:paraId="605AC74E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C7391C">
      <w:headerReference w:type="default" r:id="rId8"/>
      <w:footerReference w:type="default" r:id="rId9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4DFF" w14:textId="77777777" w:rsidR="00B16F48" w:rsidRDefault="00B16F48">
      <w:r>
        <w:separator/>
      </w:r>
    </w:p>
  </w:endnote>
  <w:endnote w:type="continuationSeparator" w:id="0">
    <w:p w14:paraId="1AD4B612" w14:textId="77777777" w:rsidR="00B16F48" w:rsidRDefault="00B1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58FA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DB42DD5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6DF1" w14:textId="77777777" w:rsidR="00B16F48" w:rsidRDefault="00B16F48">
      <w:r>
        <w:separator/>
      </w:r>
    </w:p>
  </w:footnote>
  <w:footnote w:type="continuationSeparator" w:id="0">
    <w:p w14:paraId="752BB22C" w14:textId="77777777" w:rsidR="00B16F48" w:rsidRDefault="00B1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6D7E" w14:textId="77777777" w:rsidR="00834EC0" w:rsidRPr="00357213" w:rsidRDefault="00834EC0" w:rsidP="00834EC0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1976481E" wp14:editId="75AABA47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AC958A4" wp14:editId="695A396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78ECC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03A94B2D" w14:textId="77777777" w:rsidR="00834EC0" w:rsidRPr="00357213" w:rsidRDefault="00834EC0" w:rsidP="00834EC0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10B5AD01" w14:textId="77777777" w:rsidR="00834EC0" w:rsidRPr="00357213" w:rsidRDefault="00834EC0" w:rsidP="00834EC0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24BAC6EC" w14:textId="7863E962" w:rsidR="00834EC0" w:rsidRPr="00357213" w:rsidRDefault="00834EC0" w:rsidP="00834EC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2C6E111F" w14:textId="2BFD4A77" w:rsidR="00834EC0" w:rsidRPr="00357213" w:rsidRDefault="00834EC0" w:rsidP="00834EC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15938D62" w14:textId="2F1E866E" w:rsidR="00834EC0" w:rsidRPr="00357213" w:rsidRDefault="00834EC0" w:rsidP="00834EC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58A3A824" w14:textId="458AAB58" w:rsidR="00834EC0" w:rsidRPr="00357213" w:rsidRDefault="00834EC0" w:rsidP="00834EC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10BB24A8" w14:textId="77777777" w:rsidR="00834EC0" w:rsidRDefault="00834E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728454170">
    <w:abstractNumId w:val="11"/>
  </w:num>
  <w:num w:numId="2" w16cid:durableId="792283045">
    <w:abstractNumId w:val="4"/>
  </w:num>
  <w:num w:numId="3" w16cid:durableId="1023436577">
    <w:abstractNumId w:val="0"/>
  </w:num>
  <w:num w:numId="4" w16cid:durableId="698747217">
    <w:abstractNumId w:val="5"/>
  </w:num>
  <w:num w:numId="5" w16cid:durableId="624241330">
    <w:abstractNumId w:val="2"/>
  </w:num>
  <w:num w:numId="6" w16cid:durableId="549809190">
    <w:abstractNumId w:val="6"/>
  </w:num>
  <w:num w:numId="7" w16cid:durableId="1165316626">
    <w:abstractNumId w:val="8"/>
  </w:num>
  <w:num w:numId="8" w16cid:durableId="842280558">
    <w:abstractNumId w:val="3"/>
  </w:num>
  <w:num w:numId="9" w16cid:durableId="1716805482">
    <w:abstractNumId w:val="1"/>
  </w:num>
  <w:num w:numId="10" w16cid:durableId="897010650">
    <w:abstractNumId w:val="7"/>
  </w:num>
  <w:num w:numId="11" w16cid:durableId="513956633">
    <w:abstractNumId w:val="9"/>
  </w:num>
  <w:num w:numId="12" w16cid:durableId="504827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5044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5C54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4EC0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B3BE0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16F48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57709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6727192"/>
  <w15:chartTrackingRefBased/>
  <w15:docId w15:val="{40AB36F3-4C0A-4A3D-9F04-CB93D624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spis-irsoe.irsop.sigov.si/irsoe_is/file.view.a?id=3048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1033</CharactersWithSpaces>
  <SharedDoc>false</SharedDoc>
  <HLinks>
    <vt:vector size="18" baseType="variant">
      <vt:variant>
        <vt:i4>5701690</vt:i4>
      </vt:variant>
      <vt:variant>
        <vt:i4>6</vt:i4>
      </vt:variant>
      <vt:variant>
        <vt:i4>0</vt:i4>
      </vt:variant>
      <vt:variant>
        <vt:i4>5</vt:i4>
      </vt:variant>
      <vt:variant>
        <vt:lpwstr>https://inspis-irsoe.irsop.sigov.si/irsoe_is/file.view.a?id=304816</vt:lpwstr>
      </vt:variant>
      <vt:variant>
        <vt:lpwstr/>
      </vt:variant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2026-01-12T09:10:00Z</dcterms:created>
  <dcterms:modified xsi:type="dcterms:W3CDTF">2026-01-12T09:10:00Z</dcterms:modified>
</cp:coreProperties>
</file>