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9944" w14:textId="7CB3A105" w:rsidR="00A31BCB" w:rsidRPr="00B42506" w:rsidRDefault="0009475C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BC27F6" wp14:editId="37296F72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1C55C06B" wp14:editId="1D509323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1032647827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C9F8B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4FE8AAEE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2BF25596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0ACA2F44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0983FA08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271BAC78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6BB44DD5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8" w:history="1">
        <w:r w:rsidRPr="00132249">
          <w:rPr>
            <w:rStyle w:val="Hiperpovezava"/>
            <w:sz w:val="16"/>
          </w:rPr>
          <w:t>gp.irsoe@gov.si</w:t>
        </w:r>
      </w:hyperlink>
    </w:p>
    <w:p w14:paraId="7F1AE733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9" w:history="1">
        <w:r w:rsidRPr="000B59B1">
          <w:rPr>
            <w:rStyle w:val="Hiperpovezava"/>
            <w:sz w:val="16"/>
          </w:rPr>
          <w:t>www.gov.si</w:t>
        </w:r>
      </w:hyperlink>
    </w:p>
    <w:p w14:paraId="4624956D" w14:textId="77777777" w:rsidR="00187B6A" w:rsidRDefault="00187B6A" w:rsidP="00187B6A">
      <w:pPr>
        <w:rPr>
          <w:b/>
          <w:bCs/>
          <w:lang w:eastAsia="sl-SI"/>
        </w:rPr>
      </w:pPr>
    </w:p>
    <w:p w14:paraId="048540DB" w14:textId="77777777" w:rsidR="00A31BCB" w:rsidRDefault="00A31BCB" w:rsidP="00187B6A">
      <w:pPr>
        <w:rPr>
          <w:b/>
          <w:bCs/>
          <w:lang w:eastAsia="sl-SI"/>
        </w:rPr>
      </w:pPr>
    </w:p>
    <w:p w14:paraId="0715C543" w14:textId="77777777" w:rsidR="00A31BCB" w:rsidRDefault="00A31BCB" w:rsidP="00187B6A">
      <w:pPr>
        <w:rPr>
          <w:b/>
          <w:bCs/>
          <w:lang w:eastAsia="sl-SI"/>
        </w:rPr>
      </w:pPr>
    </w:p>
    <w:p w14:paraId="693D5B8D" w14:textId="77777777" w:rsidR="00187B6A" w:rsidRDefault="00187B6A" w:rsidP="00187B6A">
      <w:pPr>
        <w:rPr>
          <w:b/>
          <w:bCs/>
          <w:lang w:eastAsia="sl-SI"/>
        </w:rPr>
      </w:pPr>
    </w:p>
    <w:p w14:paraId="71EE239C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F0729A">
        <w:rPr>
          <w:bCs/>
          <w:lang w:eastAsia="sl-SI"/>
        </w:rPr>
        <w:t>06180-260/2022-</w:t>
      </w:r>
      <w:r w:rsidR="00F62C45">
        <w:rPr>
          <w:bCs/>
          <w:lang w:eastAsia="sl-SI"/>
        </w:rPr>
        <w:t>1</w:t>
      </w:r>
      <w:r w:rsidR="00684588">
        <w:rPr>
          <w:bCs/>
          <w:lang w:eastAsia="sl-SI"/>
        </w:rPr>
        <w:t>2</w:t>
      </w:r>
    </w:p>
    <w:p w14:paraId="57D90D62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F0729A">
        <w:rPr>
          <w:bCs/>
          <w:lang w:eastAsia="sl-SI"/>
        </w:rPr>
        <w:t>30.9.202</w:t>
      </w:r>
      <w:r w:rsidR="001C57A7">
        <w:rPr>
          <w:bCs/>
          <w:lang w:eastAsia="sl-SI"/>
        </w:rPr>
        <w:t>5</w:t>
      </w:r>
    </w:p>
    <w:p w14:paraId="3CE3503A" w14:textId="77777777" w:rsidR="00377C2E" w:rsidRDefault="00377C2E" w:rsidP="004A530C">
      <w:pPr>
        <w:rPr>
          <w:bCs/>
          <w:lang w:eastAsia="sl-SI"/>
        </w:rPr>
      </w:pPr>
    </w:p>
    <w:p w14:paraId="7789A2EC" w14:textId="77777777" w:rsidR="004A530C" w:rsidRPr="004A530C" w:rsidRDefault="004A530C" w:rsidP="004A530C">
      <w:pPr>
        <w:rPr>
          <w:bCs/>
          <w:lang w:eastAsia="sl-SI"/>
        </w:rPr>
      </w:pPr>
    </w:p>
    <w:p w14:paraId="763C407A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00827532" w14:textId="77777777" w:rsidR="00E22A66" w:rsidRDefault="00E22A66" w:rsidP="00E22A66">
      <w:pPr>
        <w:rPr>
          <w:b/>
          <w:bCs/>
          <w:lang w:eastAsia="sl-SI"/>
        </w:rPr>
      </w:pPr>
    </w:p>
    <w:p w14:paraId="27D6AFC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222D42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D32374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4A802D5C" w14:textId="77777777" w:rsidR="00684588" w:rsidRPr="00684588" w:rsidRDefault="00684588" w:rsidP="00684588">
      <w:pPr>
        <w:autoSpaceDE w:val="0"/>
        <w:autoSpaceDN w:val="0"/>
        <w:adjustRightInd w:val="0"/>
        <w:rPr>
          <w:b/>
          <w:bCs/>
          <w:lang w:eastAsia="sl-SI"/>
        </w:rPr>
      </w:pPr>
      <w:r w:rsidRPr="00684588">
        <w:rPr>
          <w:b/>
          <w:bCs/>
          <w:lang w:eastAsia="sl-SI"/>
        </w:rPr>
        <w:t>GABRIJEL ALUMINIUM d. o. o., Pod jelšami 7, 1290 Grosuplje</w:t>
      </w:r>
    </w:p>
    <w:p w14:paraId="3258F897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A458E5A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7972CFD5" w14:textId="77777777" w:rsidR="001E38F1" w:rsidRPr="001E38F1" w:rsidRDefault="001E38F1" w:rsidP="001E38F1">
      <w:pPr>
        <w:tabs>
          <w:tab w:val="left" w:pos="1701"/>
        </w:tabs>
        <w:spacing w:line="260" w:lineRule="atLeast"/>
        <w:jc w:val="both"/>
        <w:rPr>
          <w:rFonts w:eastAsia="Times New Roman" w:cs="Times New Roman"/>
          <w:bCs/>
          <w:lang w:eastAsia="sl-SI"/>
        </w:rPr>
      </w:pPr>
      <w:r w:rsidRPr="001E38F1">
        <w:rPr>
          <w:rFonts w:eastAsia="Times New Roman" w:cs="Times New Roman"/>
          <w:bCs/>
          <w:lang w:eastAsia="sl-SI"/>
        </w:rPr>
        <w:t>Naprava za površinsko obdelavo kovin z uporabo elektrolitskih ali kemičnih postopkov z oznako naprave s skupnim volumnom delovnih kadi (brez izpiranja) 84,45 m</w:t>
      </w:r>
      <w:r w:rsidRPr="001E38F1">
        <w:rPr>
          <w:rFonts w:eastAsia="Times New Roman" w:cs="Times New Roman"/>
          <w:bCs/>
          <w:vertAlign w:val="superscript"/>
          <w:lang w:eastAsia="sl-SI"/>
        </w:rPr>
        <w:t>3</w:t>
      </w:r>
      <w:r w:rsidRPr="001E38F1">
        <w:rPr>
          <w:rFonts w:eastAsia="Times New Roman" w:cs="Times New Roman"/>
          <w:bCs/>
          <w:lang w:eastAsia="sl-SI"/>
        </w:rPr>
        <w:t>, ki se nahaja na zemljiščih v k. o. 1783 Grosuplje-naselje s parcelno številko 164/18.</w:t>
      </w:r>
    </w:p>
    <w:p w14:paraId="449C26F9" w14:textId="77777777" w:rsidR="004711F2" w:rsidRPr="001E38F1" w:rsidRDefault="004711F2" w:rsidP="004711F2">
      <w:pPr>
        <w:pStyle w:val="datumtevilka"/>
        <w:rPr>
          <w:b/>
          <w:lang w:val="sl-SI"/>
        </w:rPr>
      </w:pPr>
    </w:p>
    <w:p w14:paraId="358FFD6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</w:p>
    <w:p w14:paraId="6FF8C47C" w14:textId="77777777" w:rsidR="004711F2" w:rsidRPr="00F0729A" w:rsidRDefault="001E38F1" w:rsidP="004711F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16</w:t>
      </w:r>
      <w:r w:rsidR="00F0729A" w:rsidRPr="00F0729A">
        <w:rPr>
          <w:lang w:eastAsia="sl-SI"/>
        </w:rPr>
        <w:t>.</w:t>
      </w:r>
      <w:r>
        <w:rPr>
          <w:lang w:eastAsia="sl-SI"/>
        </w:rPr>
        <w:t>5</w:t>
      </w:r>
      <w:r w:rsidR="00F0729A" w:rsidRPr="00F0729A">
        <w:rPr>
          <w:lang w:eastAsia="sl-SI"/>
        </w:rPr>
        <w:t>.2024</w:t>
      </w:r>
    </w:p>
    <w:p w14:paraId="3596BD1D" w14:textId="77777777" w:rsidR="00F0729A" w:rsidRDefault="00F0729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2E1C2F2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5A00ADB5" w14:textId="77777777" w:rsidR="001E38F1" w:rsidRPr="001E38F1" w:rsidRDefault="001E38F1" w:rsidP="001E38F1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1E38F1">
        <w:t>35407-182/2006-15 z dne 30. 4. 2008 in odločbe o spremembah št. 35407-53/2010-3 z dne 21. 1. 2011, št. 35406-2/2012-4 z dne 29. 5. 2012, št. 35406-8/2014-7 z dne 23. 4. 2015, št. 35406-123/2017-2 z dne 18. 12. 2017 in 35406-25/2021-13 z dne 20. 12. 2021, v nadaljevanju OVD.</w:t>
      </w:r>
    </w:p>
    <w:p w14:paraId="6714D2E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4EB626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7529C5C7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 xml:space="preserve">Pri pregledu je ugotovljeno, da zavezanec zagotavlja izvajanje predpisanih obratovalnih monitoringov emisij snovi v okolje za zrak, odpadne vode, </w:t>
      </w:r>
      <w:r w:rsidR="001E38F1">
        <w:rPr>
          <w:rFonts w:eastAsia="Calibri"/>
          <w:lang w:eastAsia="en-US"/>
        </w:rPr>
        <w:t xml:space="preserve">hrupa </w:t>
      </w:r>
      <w:r w:rsidRPr="00E931AE">
        <w:rPr>
          <w:rFonts w:eastAsia="Calibri"/>
          <w:lang w:eastAsia="en-US"/>
        </w:rPr>
        <w:t>in zagotavlja predpisano ravnanje z odpadki, ki nastajajo pri obratovanju naprave ter ima urejeno skladiščenje odpadkov in nevarnih snovi.</w:t>
      </w:r>
    </w:p>
    <w:p w14:paraId="5E955961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Glede na izkazana poročila o obratovalnem monitoringu emisij snovi v okolje za zrak</w:t>
      </w:r>
      <w:r w:rsidR="001E38F1">
        <w:rPr>
          <w:rFonts w:eastAsia="Calibri"/>
          <w:lang w:eastAsia="en-US"/>
        </w:rPr>
        <w:t>,</w:t>
      </w:r>
      <w:r w:rsidRPr="00E931AE">
        <w:rPr>
          <w:rFonts w:eastAsia="Calibri"/>
          <w:lang w:eastAsia="en-US"/>
        </w:rPr>
        <w:t xml:space="preserve"> odpadne</w:t>
      </w:r>
    </w:p>
    <w:p w14:paraId="2292C245" w14:textId="77777777" w:rsid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 xml:space="preserve">vode </w:t>
      </w:r>
      <w:r w:rsidR="001E38F1">
        <w:rPr>
          <w:rFonts w:eastAsia="Calibri"/>
          <w:lang w:eastAsia="en-US"/>
        </w:rPr>
        <w:t xml:space="preserve">in hrupa </w:t>
      </w:r>
      <w:r w:rsidRPr="00E931AE">
        <w:rPr>
          <w:rFonts w:eastAsia="Calibri"/>
          <w:lang w:eastAsia="en-US"/>
        </w:rPr>
        <w:t xml:space="preserve">v okolju </w:t>
      </w:r>
      <w:r w:rsidR="00F97810">
        <w:rPr>
          <w:rFonts w:eastAsia="Calibri"/>
          <w:lang w:eastAsia="en-US"/>
        </w:rPr>
        <w:t xml:space="preserve">v letu 2023 </w:t>
      </w:r>
      <w:r w:rsidRPr="00E931AE">
        <w:rPr>
          <w:rFonts w:eastAsia="Calibri"/>
          <w:lang w:eastAsia="en-US"/>
        </w:rPr>
        <w:t>ni bilo ugotovljenih preseganj mejnih vrednosti.</w:t>
      </w:r>
    </w:p>
    <w:p w14:paraId="73339759" w14:textId="77777777" w:rsidR="00AA04F5" w:rsidRPr="00E931AE" w:rsidRDefault="00AA04F5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</w:p>
    <w:p w14:paraId="1D4219B6" w14:textId="77777777" w:rsid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O vseh opravljenih meritvah in o ravnanju z odpadki zavezanec pravočasno poroča.</w:t>
      </w:r>
    </w:p>
    <w:p w14:paraId="0BE10FA5" w14:textId="77777777" w:rsidR="00F97810" w:rsidRPr="00E931AE" w:rsidRDefault="00F97810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</w:p>
    <w:p w14:paraId="5421ED14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49104B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3A6DA769" w14:textId="77777777" w:rsidR="00F0729A" w:rsidRPr="00F0729A" w:rsidRDefault="00F0729A" w:rsidP="001C57A7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Naslednji redni inšpekcijski pregled je predviden v skladu s planom Inšpektorata</w:t>
      </w:r>
      <w:r w:rsidRPr="00F0729A">
        <w:rPr>
          <w:rFonts w:eastAsia="Times New Roman" w:cs="Times New Roman"/>
          <w:b/>
          <w:bCs/>
          <w:szCs w:val="24"/>
          <w:lang w:eastAsia="sl-SI"/>
        </w:rPr>
        <w:t xml:space="preserve">. </w:t>
      </w:r>
    </w:p>
    <w:sectPr w:rsidR="00F0729A" w:rsidRPr="00F0729A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A9D7" w14:textId="77777777" w:rsidR="00C945F0" w:rsidRDefault="00C945F0">
      <w:r>
        <w:separator/>
      </w:r>
    </w:p>
  </w:endnote>
  <w:endnote w:type="continuationSeparator" w:id="0">
    <w:p w14:paraId="48F552D3" w14:textId="77777777" w:rsidR="00C945F0" w:rsidRDefault="00C9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6B2D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2E7464D5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BCCD" w14:textId="77777777" w:rsidR="00C945F0" w:rsidRDefault="00C945F0">
      <w:r>
        <w:separator/>
      </w:r>
    </w:p>
  </w:footnote>
  <w:footnote w:type="continuationSeparator" w:id="0">
    <w:p w14:paraId="7C39E38C" w14:textId="77777777" w:rsidR="00C945F0" w:rsidRDefault="00C9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644"/>
    <w:multiLevelType w:val="hybridMultilevel"/>
    <w:tmpl w:val="836E723E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07618"/>
    <w:multiLevelType w:val="hybridMultilevel"/>
    <w:tmpl w:val="7EAC05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82625043">
    <w:abstractNumId w:val="13"/>
  </w:num>
  <w:num w:numId="2" w16cid:durableId="378670775">
    <w:abstractNumId w:val="5"/>
  </w:num>
  <w:num w:numId="3" w16cid:durableId="754784860">
    <w:abstractNumId w:val="0"/>
  </w:num>
  <w:num w:numId="4" w16cid:durableId="1664163421">
    <w:abstractNumId w:val="6"/>
  </w:num>
  <w:num w:numId="5" w16cid:durableId="250504020">
    <w:abstractNumId w:val="3"/>
  </w:num>
  <w:num w:numId="6" w16cid:durableId="1528905078">
    <w:abstractNumId w:val="7"/>
  </w:num>
  <w:num w:numId="7" w16cid:durableId="231474271">
    <w:abstractNumId w:val="9"/>
  </w:num>
  <w:num w:numId="8" w16cid:durableId="1463884186">
    <w:abstractNumId w:val="4"/>
  </w:num>
  <w:num w:numId="9" w16cid:durableId="1383335016">
    <w:abstractNumId w:val="2"/>
  </w:num>
  <w:num w:numId="10" w16cid:durableId="666248578">
    <w:abstractNumId w:val="8"/>
  </w:num>
  <w:num w:numId="11" w16cid:durableId="951743352">
    <w:abstractNumId w:val="10"/>
  </w:num>
  <w:num w:numId="12" w16cid:durableId="315039918">
    <w:abstractNumId w:val="11"/>
  </w:num>
  <w:num w:numId="13" w16cid:durableId="2046445230">
    <w:abstractNumId w:val="1"/>
  </w:num>
  <w:num w:numId="14" w16cid:durableId="1280726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475C"/>
    <w:rsid w:val="00095EB2"/>
    <w:rsid w:val="000A1798"/>
    <w:rsid w:val="000A17E0"/>
    <w:rsid w:val="000A61FE"/>
    <w:rsid w:val="000A71F6"/>
    <w:rsid w:val="000A76E3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7A7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38F1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4565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1332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B6F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17A4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0050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4588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494C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518D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06A63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04F5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5F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2072"/>
    <w:rsid w:val="00DB46B2"/>
    <w:rsid w:val="00DB5C06"/>
    <w:rsid w:val="00DB5EAF"/>
    <w:rsid w:val="00DC0125"/>
    <w:rsid w:val="00DC0BED"/>
    <w:rsid w:val="00DC0C53"/>
    <w:rsid w:val="00DC554C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1AE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0729A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2C45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97810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F6FCF7C"/>
  <w15:chartTrackingRefBased/>
  <w15:docId w15:val="{7AFB4B84-C177-4A1A-8481-B5F51EA9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2151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2025-11-04T09:16:00Z</dcterms:created>
  <dcterms:modified xsi:type="dcterms:W3CDTF">2025-11-04T09:16:00Z</dcterms:modified>
</cp:coreProperties>
</file>