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C200" w14:textId="381A1E8A" w:rsidR="00D62AAC" w:rsidRDefault="00D82E53" w:rsidP="00FC774D">
      <w:r>
        <w:rPr>
          <w:noProof/>
        </w:rPr>
        <mc:AlternateContent>
          <mc:Choice Requires="wpg">
            <w:drawing>
              <wp:anchor distT="0" distB="0" distL="114300" distR="114300" simplePos="0" relativeHeight="251657728" behindDoc="0" locked="0" layoutInCell="1" allowOverlap="1" wp14:anchorId="5A640E67" wp14:editId="7AA6FB9D">
                <wp:simplePos x="0" y="0"/>
                <wp:positionH relativeFrom="column">
                  <wp:posOffset>-1173480</wp:posOffset>
                </wp:positionH>
                <wp:positionV relativeFrom="paragraph">
                  <wp:posOffset>-612140</wp:posOffset>
                </wp:positionV>
                <wp:extent cx="5471160" cy="1447165"/>
                <wp:effectExtent l="0" t="0" r="0" b="0"/>
                <wp:wrapNone/>
                <wp:docPr id="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1447165"/>
                          <a:chOff x="2592" y="6287"/>
                          <a:chExt cx="8616" cy="2279"/>
                        </a:xfrm>
                      </wpg:grpSpPr>
                      <wps:wsp>
                        <wps:cNvPr id="2" name="Text Box 32"/>
                        <wps:cNvSpPr txBox="1">
                          <a:spLocks noChangeArrowheads="1"/>
                        </wps:cNvSpPr>
                        <wps:spPr bwMode="auto">
                          <a:xfrm>
                            <a:off x="2592" y="6287"/>
                            <a:ext cx="8616" cy="2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BC373" w14:textId="77777777" w:rsidR="008203D6" w:rsidRPr="008203D6" w:rsidRDefault="008203D6" w:rsidP="008203D6">
                              <w:pPr>
                                <w:spacing w:line="260" w:lineRule="atLeast"/>
                                <w:jc w:val="left"/>
                                <w:rPr>
                                  <w:rFonts w:ascii="Republika" w:hAnsi="Republika"/>
                                  <w:lang w:eastAsia="en-US"/>
                                </w:rPr>
                              </w:pPr>
                              <w:r w:rsidRPr="008203D6">
                                <w:rPr>
                                  <w:rFonts w:ascii="Republika" w:hAnsi="Republika"/>
                                  <w:lang w:eastAsia="en-US"/>
                                </w:rPr>
                                <w:t>REPUBLIKA SLOVENIJA</w:t>
                              </w:r>
                            </w:p>
                            <w:p w14:paraId="3745DED5" w14:textId="77777777" w:rsidR="008203D6" w:rsidRPr="008203D6" w:rsidRDefault="008203D6" w:rsidP="008203D6">
                              <w:pPr>
                                <w:spacing w:line="360" w:lineRule="auto"/>
                                <w:jc w:val="left"/>
                                <w:rPr>
                                  <w:rFonts w:ascii="Republika" w:hAnsi="Republika"/>
                                  <w:b/>
                                  <w:bCs/>
                                  <w:lang w:eastAsia="en-US"/>
                                </w:rPr>
                              </w:pPr>
                              <w:r w:rsidRPr="008203D6">
                                <w:rPr>
                                  <w:rFonts w:ascii="Republika" w:hAnsi="Republika"/>
                                  <w:b/>
                                  <w:bCs/>
                                  <w:lang w:eastAsia="en-US"/>
                                </w:rPr>
                                <w:t>MINISTRSTVO ZA OKOLJE IN PROSTOR</w:t>
                              </w:r>
                            </w:p>
                            <w:p w14:paraId="0E8252DF" w14:textId="77777777" w:rsidR="004B4F9B" w:rsidRPr="00904D1E" w:rsidRDefault="008203D6" w:rsidP="008203D6">
                              <w:pPr>
                                <w:spacing w:line="360" w:lineRule="auto"/>
                                <w:rPr>
                                  <w:rFonts w:ascii="Republika" w:hAnsi="Republika"/>
                                </w:rPr>
                              </w:pPr>
                              <w:r w:rsidRPr="008203D6">
                                <w:rPr>
                                  <w:rFonts w:ascii="Republika" w:hAnsi="Republika"/>
                                  <w:lang w:eastAsia="en-US"/>
                                </w:rPr>
                                <w:t>INŠPEKTORAT RS ZA OKOLJE IN PROSTOR</w:t>
                              </w:r>
                            </w:p>
                            <w:p w14:paraId="38B1DF0C" w14:textId="77777777" w:rsidR="004B4F9B" w:rsidRPr="00904D1E" w:rsidRDefault="004B4F9B" w:rsidP="004B4F9B">
                              <w:pPr>
                                <w:tabs>
                                  <w:tab w:val="left" w:pos="6120"/>
                                </w:tabs>
                                <w:spacing w:line="360" w:lineRule="auto"/>
                                <w:rPr>
                                  <w:rFonts w:cs="Arial"/>
                                </w:rPr>
                              </w:pPr>
                            </w:p>
                          </w:txbxContent>
                        </wps:txbx>
                        <wps:bodyPr rot="0" vert="horz" wrap="square" lIns="1170000" tIns="648000" rIns="91440" bIns="45720" anchor="t" anchorCtr="0" upright="1">
                          <a:noAutofit/>
                        </wps:bodyPr>
                      </wps:wsp>
                      <pic:pic xmlns:pic="http://schemas.openxmlformats.org/drawingml/2006/picture">
                        <pic:nvPicPr>
                          <pic:cNvPr id="3"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588" y="7359"/>
                            <a:ext cx="45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640E67" id="Group 31" o:spid="_x0000_s1026" alt="&quot;&quot;" style="position:absolute;left:0;text-align:left;margin-left:-92.4pt;margin-top:-48.2pt;width:430.8pt;height:113.95pt;z-index:251657728" coordorigin="2592,6287" coordsize="8616,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">
                <v:shapetype id="_x0000_t202" coordsize="21600,21600" o:spt="202" path="m,l,21600r21600,l21600,xe">
                  <v:stroke joinstyle="miter"/>
                  <v:path gradientshapeok="t" o:connecttype="rect"/>
                </v:shapetype>
                <v:shape id="Text Box 32" o:spid="_x0000_s1027" type="#_x0000_t202" style="position:absolute;left:2592;top:6287;width:861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" stroked="f">
                  <v:textbox inset="32.5mm,18mm">
                    <w:txbxContent>
                      <w:p w14:paraId="4DBBC373" w14:textId="77777777" w:rsidR="008203D6" w:rsidRPr="008203D6" w:rsidRDefault="008203D6" w:rsidP="008203D6">
                        <w:pPr>
                          <w:spacing w:line="260" w:lineRule="atLeast"/>
                          <w:jc w:val="left"/>
                          <w:rPr>
                            <w:rFonts w:ascii="Republika" w:hAnsi="Republika"/>
                            <w:lang w:eastAsia="en-US"/>
                          </w:rPr>
                        </w:pPr>
                        <w:r w:rsidRPr="008203D6">
                          <w:rPr>
                            <w:rFonts w:ascii="Republika" w:hAnsi="Republika"/>
                            <w:lang w:eastAsia="en-US"/>
                          </w:rPr>
                          <w:t>REPUBLIKA SLOVENIJA</w:t>
                        </w:r>
                      </w:p>
                      <w:p w14:paraId="3745DED5" w14:textId="77777777" w:rsidR="008203D6" w:rsidRPr="008203D6" w:rsidRDefault="008203D6" w:rsidP="008203D6">
                        <w:pPr>
                          <w:spacing w:line="360" w:lineRule="auto"/>
                          <w:jc w:val="left"/>
                          <w:rPr>
                            <w:rFonts w:ascii="Republika" w:hAnsi="Republika"/>
                            <w:b/>
                            <w:bCs/>
                            <w:lang w:eastAsia="en-US"/>
                          </w:rPr>
                        </w:pPr>
                        <w:r w:rsidRPr="008203D6">
                          <w:rPr>
                            <w:rFonts w:ascii="Republika" w:hAnsi="Republika"/>
                            <w:b/>
                            <w:bCs/>
                            <w:lang w:eastAsia="en-US"/>
                          </w:rPr>
                          <w:t>MINISTRSTVO ZA OKOLJE IN PROSTOR</w:t>
                        </w:r>
                      </w:p>
                      <w:p w14:paraId="0E8252DF" w14:textId="77777777" w:rsidR="004B4F9B" w:rsidRPr="00904D1E" w:rsidRDefault="008203D6" w:rsidP="008203D6">
                        <w:pPr>
                          <w:spacing w:line="360" w:lineRule="auto"/>
                          <w:rPr>
                            <w:rFonts w:ascii="Republika" w:hAnsi="Republika"/>
                          </w:rPr>
                        </w:pPr>
                        <w:r w:rsidRPr="008203D6">
                          <w:rPr>
                            <w:rFonts w:ascii="Republika" w:hAnsi="Republika"/>
                            <w:lang w:eastAsia="en-US"/>
                          </w:rPr>
                          <w:t>INŠPEKTORAT RS ZA OKOLJE IN PROSTOR</w:t>
                        </w:r>
                      </w:p>
                      <w:p w14:paraId="38B1DF0C" w14:textId="77777777" w:rsidR="004B4F9B" w:rsidRPr="00904D1E" w:rsidRDefault="004B4F9B" w:rsidP="004B4F9B">
                        <w:pPr>
                          <w:tabs>
                            <w:tab w:val="left" w:pos="6120"/>
                          </w:tabs>
                          <w:spacing w:line="360" w:lineRule="auto"/>
                          <w:rPr>
                            <w:rFonts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3588;top:7359;width:457;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8" o:title=""/>
                </v:shape>
              </v:group>
            </w:pict>
          </mc:Fallback>
        </mc:AlternateContent>
      </w:r>
    </w:p>
    <w:p w14:paraId="310F7974" w14:textId="77777777" w:rsidR="00FC774D" w:rsidRDefault="00FC774D" w:rsidP="00FC774D"/>
    <w:p w14:paraId="39B32FEE" w14:textId="77777777" w:rsidR="00774179" w:rsidRDefault="00774179" w:rsidP="00FC774D"/>
    <w:p w14:paraId="2A42A0AB" w14:textId="77777777" w:rsidR="00774179" w:rsidRDefault="00774179" w:rsidP="00FC774D"/>
    <w:p w14:paraId="591A867A" w14:textId="77777777" w:rsidR="00774179" w:rsidRDefault="00774179" w:rsidP="00FC774D"/>
    <w:p w14:paraId="69A5E5A9" w14:textId="77777777" w:rsidR="00FC774D" w:rsidRPr="00774179" w:rsidRDefault="00FC774D" w:rsidP="00FC774D">
      <w:pPr>
        <w:rPr>
          <w:sz w:val="8"/>
          <w:szCs w:val="8"/>
        </w:rPr>
      </w:pPr>
    </w:p>
    <w:p w14:paraId="1C688174" w14:textId="77777777" w:rsidR="00546B52" w:rsidRDefault="00546B52" w:rsidP="00546B52">
      <w:pPr>
        <w:pStyle w:val="Glava"/>
        <w:tabs>
          <w:tab w:val="left" w:pos="5112"/>
        </w:tabs>
        <w:rPr>
          <w:rFonts w:ascii="Republika" w:hAnsi="Republika"/>
          <w:sz w:val="16"/>
          <w:szCs w:val="16"/>
        </w:rPr>
      </w:pPr>
    </w:p>
    <w:p w14:paraId="703AF8AF" w14:textId="77777777" w:rsidR="00FC5530" w:rsidRDefault="00546B52" w:rsidP="00FC5530">
      <w:pPr>
        <w:tabs>
          <w:tab w:val="left" w:pos="5103"/>
        </w:tabs>
        <w:rPr>
          <w:sz w:val="16"/>
          <w:szCs w:val="16"/>
        </w:rPr>
      </w:pPr>
      <w:r>
        <w:rPr>
          <w:rFonts w:ascii="Republika" w:hAnsi="Republika"/>
          <w:sz w:val="16"/>
          <w:szCs w:val="16"/>
        </w:rPr>
        <w:t>Partizanska cesta 47</w:t>
      </w:r>
      <w:r w:rsidR="001B7C27">
        <w:rPr>
          <w:rFonts w:ascii="Republika" w:hAnsi="Republika"/>
          <w:sz w:val="16"/>
          <w:szCs w:val="16"/>
        </w:rPr>
        <w:t>, 2000 Maribor</w:t>
      </w:r>
      <w:r w:rsidR="006A7B18" w:rsidRPr="006A7B18">
        <w:rPr>
          <w:rFonts w:ascii="Republika" w:hAnsi="Republika"/>
          <w:sz w:val="16"/>
          <w:szCs w:val="16"/>
        </w:rPr>
        <w:tab/>
      </w:r>
      <w:r w:rsidR="00FC5530">
        <w:rPr>
          <w:sz w:val="16"/>
          <w:szCs w:val="16"/>
        </w:rPr>
        <w:t>T:  08 181 45 40</w:t>
      </w:r>
    </w:p>
    <w:p w14:paraId="21633E99" w14:textId="77777777" w:rsidR="00A15473" w:rsidRDefault="00A15473" w:rsidP="00FC5530">
      <w:pPr>
        <w:tabs>
          <w:tab w:val="left" w:pos="5103"/>
        </w:tabs>
        <w:rPr>
          <w:sz w:val="16"/>
          <w:szCs w:val="16"/>
        </w:rPr>
      </w:pPr>
      <w:r>
        <w:rPr>
          <w:sz w:val="16"/>
          <w:szCs w:val="16"/>
        </w:rPr>
        <w:tab/>
        <w:t>F:  01 420 44 83</w:t>
      </w:r>
    </w:p>
    <w:p w14:paraId="77653225" w14:textId="77777777" w:rsidR="00FC5530" w:rsidRDefault="00FC5530" w:rsidP="00FC5530">
      <w:pPr>
        <w:tabs>
          <w:tab w:val="left" w:pos="5103"/>
        </w:tabs>
        <w:rPr>
          <w:sz w:val="16"/>
          <w:szCs w:val="16"/>
        </w:rPr>
      </w:pPr>
      <w:r>
        <w:rPr>
          <w:sz w:val="16"/>
          <w:szCs w:val="16"/>
        </w:rPr>
        <w:tab/>
        <w:t>E:  irsop.oe-mb@gov.si</w:t>
      </w:r>
    </w:p>
    <w:p w14:paraId="0041A8FC" w14:textId="77777777" w:rsidR="00F7667C" w:rsidRDefault="00FC5530" w:rsidP="00FC5530">
      <w:pPr>
        <w:pStyle w:val="Glava"/>
        <w:tabs>
          <w:tab w:val="left" w:pos="5112"/>
        </w:tabs>
        <w:rPr>
          <w:rFonts w:ascii="Republika" w:hAnsi="Republika"/>
          <w:sz w:val="16"/>
          <w:szCs w:val="16"/>
        </w:rPr>
      </w:pPr>
      <w:r>
        <w:rPr>
          <w:sz w:val="16"/>
          <w:szCs w:val="16"/>
        </w:rPr>
        <w:tab/>
      </w:r>
      <w:r>
        <w:rPr>
          <w:sz w:val="16"/>
          <w:szCs w:val="16"/>
        </w:rPr>
        <w:tab/>
      </w:r>
      <w:hyperlink r:id="rId9" w:history="1">
        <w:r>
          <w:rPr>
            <w:rStyle w:val="Hiperpovezava"/>
            <w:sz w:val="16"/>
            <w:szCs w:val="16"/>
          </w:rPr>
          <w:t>www.iop.gov.si</w:t>
        </w:r>
      </w:hyperlink>
    </w:p>
    <w:p w14:paraId="71FC829E" w14:textId="77777777" w:rsidR="006A7B18" w:rsidRPr="000F389D" w:rsidRDefault="006A7B18" w:rsidP="00F7667C">
      <w:pPr>
        <w:pStyle w:val="Glava"/>
        <w:tabs>
          <w:tab w:val="left" w:pos="5112"/>
        </w:tabs>
        <w:spacing w:line="240" w:lineRule="exact"/>
        <w:rPr>
          <w:rFonts w:ascii="Republika" w:hAnsi="Republika"/>
          <w:sz w:val="16"/>
          <w:szCs w:val="16"/>
        </w:rPr>
      </w:pPr>
    </w:p>
    <w:p w14:paraId="7F2BD4A4" w14:textId="77777777" w:rsidR="006A7B18" w:rsidRDefault="006A7B18" w:rsidP="006A7B18">
      <w:pPr>
        <w:jc w:val="center"/>
        <w:rPr>
          <w:b/>
        </w:rPr>
      </w:pPr>
    </w:p>
    <w:p w14:paraId="4F899FB9" w14:textId="77777777" w:rsidR="006A7B18" w:rsidRDefault="006A7B18" w:rsidP="006A7B18">
      <w:pPr>
        <w:jc w:val="center"/>
        <w:rPr>
          <w:b/>
        </w:rPr>
      </w:pPr>
    </w:p>
    <w:p w14:paraId="6DC157B1" w14:textId="77777777" w:rsidR="00924FF1" w:rsidRDefault="00924FF1" w:rsidP="00924FF1">
      <w:pPr>
        <w:jc w:val="center"/>
        <w:rPr>
          <w:b/>
        </w:rPr>
      </w:pPr>
      <w:r>
        <w:rPr>
          <w:b/>
        </w:rPr>
        <w:t>POROČILO O REDNEM INŠPEKCIJSKEM PREGLEDU NAPRAVE, KI LAHKO POVZROČI ONESNAŽEVANJE OKOLJA VEČJEGA OBSEGA</w:t>
      </w:r>
    </w:p>
    <w:p w14:paraId="2D4E1930" w14:textId="77777777" w:rsidR="00924FF1" w:rsidRDefault="00924FF1" w:rsidP="00924FF1">
      <w:pPr>
        <w:jc w:val="center"/>
        <w:rPr>
          <w:b/>
        </w:rPr>
      </w:pPr>
    </w:p>
    <w:p w14:paraId="5A851A4F" w14:textId="77777777" w:rsidR="00E775BF" w:rsidRPr="00A15473" w:rsidRDefault="00E775BF" w:rsidP="00E775BF">
      <w:r>
        <w:rPr>
          <w:b/>
        </w:rPr>
        <w:t xml:space="preserve">Zavezanec: </w:t>
      </w:r>
      <w:r w:rsidRPr="00F71173">
        <w:t>ALBAUGH tovarna kemičnih izdelkov d.o.o., Grajski trg 21, 2327 Rače</w:t>
      </w:r>
    </w:p>
    <w:p w14:paraId="1EC63DE2" w14:textId="77777777" w:rsidR="00E775BF" w:rsidRDefault="00E775BF" w:rsidP="00E775BF">
      <w:pPr>
        <w:rPr>
          <w:b/>
        </w:rPr>
      </w:pPr>
    </w:p>
    <w:p w14:paraId="6BA408D5" w14:textId="7903B867" w:rsidR="00E775BF" w:rsidRDefault="00E775BF" w:rsidP="00E775BF">
      <w:pPr>
        <w:rPr>
          <w:b/>
        </w:rPr>
      </w:pPr>
      <w:r>
        <w:rPr>
          <w:b/>
        </w:rPr>
        <w:t xml:space="preserve">Naprava / lokacija: </w:t>
      </w:r>
      <w:r w:rsidRPr="00F71173">
        <w:t>Grajski trg 21, 2327 Rače</w:t>
      </w:r>
      <w:r w:rsidRPr="00E775BF">
        <w:rPr>
          <w:b/>
        </w:rPr>
        <w:t xml:space="preserve"> </w:t>
      </w:r>
    </w:p>
    <w:p w14:paraId="6D4545CC" w14:textId="77777777" w:rsidR="00E775BF" w:rsidRDefault="00E775BF" w:rsidP="00E775BF">
      <w:pPr>
        <w:rPr>
          <w:b/>
        </w:rPr>
      </w:pPr>
    </w:p>
    <w:p w14:paraId="051F402E" w14:textId="3640C152" w:rsidR="00E775BF" w:rsidRDefault="00E775BF" w:rsidP="00E775BF">
      <w:pPr>
        <w:rPr>
          <w:b/>
        </w:rPr>
      </w:pPr>
      <w:r>
        <w:rPr>
          <w:b/>
        </w:rPr>
        <w:t xml:space="preserve">Datum pregleda: </w:t>
      </w:r>
      <w:r w:rsidRPr="00F71173">
        <w:rPr>
          <w:bCs/>
        </w:rPr>
        <w:t>6</w:t>
      </w:r>
      <w:r>
        <w:t>. 6. 2022</w:t>
      </w:r>
    </w:p>
    <w:p w14:paraId="407F491D" w14:textId="77777777" w:rsidR="00E775BF" w:rsidRDefault="00E775BF" w:rsidP="00E775BF">
      <w:pPr>
        <w:autoSpaceDE w:val="0"/>
        <w:autoSpaceDN w:val="0"/>
        <w:adjustRightInd w:val="0"/>
      </w:pPr>
    </w:p>
    <w:p w14:paraId="6E24A17E" w14:textId="5FA53AB0" w:rsidR="00E775BF" w:rsidRDefault="00E775BF" w:rsidP="00E775BF">
      <w:pPr>
        <w:autoSpaceDE w:val="0"/>
        <w:autoSpaceDN w:val="0"/>
        <w:adjustRightInd w:val="0"/>
        <w:rPr>
          <w:b/>
          <w:bCs/>
        </w:rPr>
      </w:pPr>
      <w:r w:rsidRPr="0012186A">
        <w:rPr>
          <w:b/>
          <w:bCs/>
        </w:rPr>
        <w:t>Okoljevarstveno dovoljenje (OVD) Agencije RS za okolje številka</w:t>
      </w:r>
      <w:r>
        <w:rPr>
          <w:b/>
          <w:bCs/>
        </w:rPr>
        <w:t xml:space="preserve"> (št.)</w:t>
      </w:r>
      <w:r w:rsidRPr="0012186A">
        <w:rPr>
          <w:b/>
          <w:bCs/>
        </w:rPr>
        <w:t>:</w:t>
      </w:r>
    </w:p>
    <w:p w14:paraId="5EEAE703" w14:textId="77777777" w:rsidR="00E775BF" w:rsidRDefault="00E775BF" w:rsidP="00E775BF">
      <w:pPr>
        <w:numPr>
          <w:ilvl w:val="0"/>
          <w:numId w:val="7"/>
        </w:numPr>
      </w:pPr>
      <w:r w:rsidRPr="00F71173">
        <w:t>35407-114/2006-38</w:t>
      </w:r>
      <w:r>
        <w:t xml:space="preserve"> </w:t>
      </w:r>
      <w:r w:rsidRPr="00F71173">
        <w:t xml:space="preserve">z dne 19. 5. 2010 </w:t>
      </w:r>
    </w:p>
    <w:p w14:paraId="27CE478D" w14:textId="77777777" w:rsidR="00E775BF" w:rsidRDefault="00E775BF" w:rsidP="00E775BF">
      <w:pPr>
        <w:numPr>
          <w:ilvl w:val="0"/>
          <w:numId w:val="7"/>
        </w:numPr>
      </w:pPr>
      <w:r w:rsidRPr="00F71173">
        <w:t xml:space="preserve">spremenjeno z odločbo št. 35406-17/2015-2 z dne 14.4.2015 in </w:t>
      </w:r>
    </w:p>
    <w:p w14:paraId="3AA1E764" w14:textId="60C95BA9" w:rsidR="00E775BF" w:rsidRDefault="00E775BF" w:rsidP="00E775BF">
      <w:pPr>
        <w:numPr>
          <w:ilvl w:val="0"/>
          <w:numId w:val="7"/>
        </w:numPr>
      </w:pPr>
      <w:r w:rsidRPr="00F71173">
        <w:t>odločbo št. 35406-106/2017-2 z dne 26.10.2017</w:t>
      </w:r>
    </w:p>
    <w:p w14:paraId="671F4F7D" w14:textId="77777777" w:rsidR="00E775BF" w:rsidRDefault="00E775BF" w:rsidP="00E775BF">
      <w:pPr>
        <w:rPr>
          <w:b/>
        </w:rPr>
      </w:pPr>
    </w:p>
    <w:p w14:paraId="44F26578" w14:textId="6519859F" w:rsidR="00E775BF" w:rsidRDefault="00E775BF" w:rsidP="00E775BF">
      <w:pPr>
        <w:rPr>
          <w:b/>
        </w:rPr>
      </w:pPr>
      <w:r>
        <w:rPr>
          <w:b/>
        </w:rPr>
        <w:t>Usklajenost z OVD:</w:t>
      </w:r>
      <w:r w:rsidRPr="00E775BF">
        <w:t xml:space="preserve"> </w:t>
      </w:r>
      <w:r w:rsidRPr="00E775BF">
        <w:rPr>
          <w:b/>
          <w:bCs/>
        </w:rPr>
        <w:t>DA</w:t>
      </w:r>
    </w:p>
    <w:p w14:paraId="02850E81" w14:textId="5DF75940" w:rsidR="00E775BF" w:rsidRDefault="00E775BF" w:rsidP="00E775BF">
      <w:r w:rsidRPr="00384B46">
        <w:t>Inšpekcijski pregled zavezanca je bil opravljen po področjih, kot so navedena v okoljevarstvenem dovoljenju (emisije snovi v zrak, emisije snovi in toplote v vode, emisije hrupa, ravnanje z odpadki, skladiščenje nevarnih tekočin v nepremičnih skladiščnih rezervoarjih</w:t>
      </w:r>
      <w:r>
        <w:t>,</w:t>
      </w:r>
      <w:r w:rsidRPr="00384B46">
        <w:t>). Zahteve iz OVD zavezanec izpolnjuje ter z obratovanjem naprave na citirani lokaciji ne obremenjuje okolja čezmerno z emisijami v zrak, vode</w:t>
      </w:r>
      <w:r>
        <w:t xml:space="preserve"> </w:t>
      </w:r>
      <w:r w:rsidRPr="00384B46">
        <w:t>in hrupom. Obratovalne monitoringe na izpustih v zrak</w:t>
      </w:r>
      <w:r>
        <w:t xml:space="preserve"> </w:t>
      </w:r>
      <w:r w:rsidRPr="00384B46">
        <w:t xml:space="preserve">in hrupa izvaja redno, letna poročila o izvedenih monitoringih pravočasno posreduje na ARSO. </w:t>
      </w:r>
      <w:r>
        <w:t xml:space="preserve">Za obratovanje čistilnih naprav za zrak in vode ima izdelane poslovnike čistilnih naprav in redno vodi obratovalne dnevnike čistilnih naprav. </w:t>
      </w:r>
      <w:r w:rsidRPr="00F71173">
        <w:t xml:space="preserve">V letu 2020 in 2021 se je izvajala nadgradnja industrijske čistilne naprave za odpadne vode iz sežigalnice odpadkov z zaprtim </w:t>
      </w:r>
      <w:proofErr w:type="spellStart"/>
      <w:r w:rsidRPr="00F71173">
        <w:t>krogotočnim</w:t>
      </w:r>
      <w:proofErr w:type="spellEnd"/>
      <w:r w:rsidRPr="00F71173">
        <w:t xml:space="preserve"> sistemom. Od meseca aprila 2021 dalje, zavezanec iz sežigalnice odpadkov ne odvaja več odpadnih voda. Vsa industrijska odpadna voda iz naprave za proizvodnjo osnovnih sredstev za zaščito rastlin se oddaja pooblaščenemu prevzemniku kot odpadek in se odvaža iz </w:t>
      </w:r>
      <w:proofErr w:type="spellStart"/>
      <w:r w:rsidRPr="00F71173">
        <w:t>Albaugh</w:t>
      </w:r>
      <w:proofErr w:type="spellEnd"/>
      <w:r w:rsidRPr="00F71173">
        <w:t xml:space="preserve"> TKI od marca 2018. Na industrijski čistilni napravi se tako od meseca aprila 2021 dalje ni predelovalo industrijskih odpadnih vod in posledično izpuščalo na BČN Rače. Zavezanec na BČN Rače od aprila 2021 odvaja samo komunalne odpadne vode in padavinske odpadne vode.</w:t>
      </w:r>
      <w:r>
        <w:t xml:space="preserve"> </w:t>
      </w:r>
      <w:r w:rsidRPr="00F71173">
        <w:t>16. 2. 2022</w:t>
      </w:r>
      <w:r>
        <w:t xml:space="preserve"> je bila zavezancu</w:t>
      </w:r>
      <w:r w:rsidRPr="00F71173">
        <w:t xml:space="preserve"> izdana ureditvena odločba, s katero mu je bilo odrejeno, da mora nehati odvajati industrijsko odpadno vodo v interno fekalno kanalizacijsko omrežje, katera nastaja z umivanjem rok in opreme v umivalnikih v Obratih tekočin (Tekočinski obrati T1, T2, T3 in T4)</w:t>
      </w:r>
      <w:r>
        <w:t xml:space="preserve">. Odločba je izvršena. Z </w:t>
      </w:r>
      <w:r w:rsidRPr="00384B46">
        <w:t>odpadki ravna skladno z zahtevami OVD. Za začasno skladiščenje posameznih vrst odpadkov ima urejene ustrezne prostore in posode, ki so pravilno označene. Na zalogi nima odpadkov iz preteklih let, saj odpadke redno prevzemajo pooblaščeni odstranjevalci. Nevarne odpadke začasno skladišči tako, da se hranijo ločeno in ne pride do mešanja z drugimi nevarnimi odpadki. Nevarne odpadke hrani v embalaži, izdelani iz materiala, odpornega proti u</w:t>
      </w:r>
      <w:r>
        <w:t>činkovanju shranjenih odpadkov</w:t>
      </w:r>
      <w:r w:rsidRPr="00384B46">
        <w:t>, saj iz skladiščnih posod z odpadki ni opaziti iztekanja odpadkov. Z nevarnimi tekočinami v nepremičnih skladiščnih posodah ravna skladno z zahtevami iz OVD. Pregledi nepremičnih skladiščnih posod (med obratovanjem in izpraznjene) se izvajajo redno, skladiščne posode so ustrezno opremljene z napravami za varno obratovanje.</w:t>
      </w:r>
    </w:p>
    <w:p w14:paraId="37BD6B14" w14:textId="78C1A392" w:rsidR="00E775BF" w:rsidRDefault="00E775BF" w:rsidP="00E775BF"/>
    <w:p w14:paraId="46F84043" w14:textId="77777777" w:rsidR="00E775BF" w:rsidRDefault="00E775BF" w:rsidP="00E775BF">
      <w:pPr>
        <w:rPr>
          <w:b/>
        </w:rPr>
      </w:pPr>
      <w:r>
        <w:rPr>
          <w:b/>
        </w:rPr>
        <w:t>Zaključki / naslednje aktivnosti:</w:t>
      </w:r>
    </w:p>
    <w:p w14:paraId="3CC611F9" w14:textId="0132AEC8" w:rsidR="00E775BF" w:rsidRDefault="00E775BF" w:rsidP="00E775BF">
      <w:r w:rsidRPr="00137969">
        <w:t>Zahteve iz OVD zavezanec izpolnjuje ter z obratovanjem naprave na citirani lokaciji ne obremenjuje okolja čezmerno z emisijami v zrak, vode in hrupom. Z odpadki ravna skladno z zahtevami OVD</w:t>
      </w:r>
      <w:r>
        <w:t>.</w:t>
      </w:r>
      <w:r>
        <w:rPr>
          <w:bCs/>
        </w:rPr>
        <w:t xml:space="preserve"> </w:t>
      </w:r>
      <w:r>
        <w:t>Z</w:t>
      </w:r>
      <w:r w:rsidRPr="00137969">
        <w:t xml:space="preserve"> nevarnimi tekočinami v nepremičnih skladiščnih posodah</w:t>
      </w:r>
      <w:r>
        <w:t xml:space="preserve"> ravna skladno z zahtevami iz OVD</w:t>
      </w:r>
      <w:r w:rsidRPr="00137969">
        <w:t>.</w:t>
      </w:r>
      <w:r>
        <w:t xml:space="preserve"> Naslednji pregled bo predvidoma izveden najkasneje </w:t>
      </w:r>
      <w:r w:rsidRPr="00BB1E3D">
        <w:t>v treh letih</w:t>
      </w:r>
      <w:r>
        <w:t>.</w:t>
      </w:r>
    </w:p>
    <w:p w14:paraId="09C15EF2" w14:textId="77777777" w:rsidR="008247B1" w:rsidRPr="00AA1F79" w:rsidRDefault="008247B1" w:rsidP="00924FF1">
      <w:pPr>
        <w:jc w:val="center"/>
        <w:rPr>
          <w:rFonts w:cs="Arial"/>
          <w:sz w:val="16"/>
          <w:szCs w:val="16"/>
        </w:rPr>
      </w:pPr>
    </w:p>
    <w:sectPr w:rsidR="008247B1" w:rsidRPr="00AA1F79" w:rsidSect="00F32CDE">
      <w:headerReference w:type="default" r:id="rId10"/>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554B" w14:textId="77777777" w:rsidR="00A863DF" w:rsidRDefault="00A863DF">
      <w:r>
        <w:separator/>
      </w:r>
    </w:p>
  </w:endnote>
  <w:endnote w:type="continuationSeparator" w:id="0">
    <w:p w14:paraId="3AF959FD" w14:textId="77777777" w:rsidR="00A863DF" w:rsidRDefault="00A8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70DD" w14:textId="77777777" w:rsidR="00A863DF" w:rsidRDefault="00A863DF">
      <w:r>
        <w:separator/>
      </w:r>
    </w:p>
  </w:footnote>
  <w:footnote w:type="continuationSeparator" w:id="0">
    <w:p w14:paraId="26E54600" w14:textId="77777777" w:rsidR="00A863DF" w:rsidRDefault="00A8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4F6C"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1"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2F9B0186"/>
    <w:multiLevelType w:val="hybridMultilevel"/>
    <w:tmpl w:val="477490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51A7C"/>
    <w:rsid w:val="000771A7"/>
    <w:rsid w:val="000F389D"/>
    <w:rsid w:val="00112855"/>
    <w:rsid w:val="00130867"/>
    <w:rsid w:val="00134E31"/>
    <w:rsid w:val="00147950"/>
    <w:rsid w:val="0015060D"/>
    <w:rsid w:val="001A1D58"/>
    <w:rsid w:val="001A2EF0"/>
    <w:rsid w:val="001A6B9E"/>
    <w:rsid w:val="001B7C27"/>
    <w:rsid w:val="001F62EB"/>
    <w:rsid w:val="00202F7D"/>
    <w:rsid w:val="00210648"/>
    <w:rsid w:val="0027723E"/>
    <w:rsid w:val="002C4695"/>
    <w:rsid w:val="002D50CD"/>
    <w:rsid w:val="00345178"/>
    <w:rsid w:val="00345D82"/>
    <w:rsid w:val="00347EA9"/>
    <w:rsid w:val="00350D7F"/>
    <w:rsid w:val="0036223C"/>
    <w:rsid w:val="00384B46"/>
    <w:rsid w:val="00394516"/>
    <w:rsid w:val="003D70D7"/>
    <w:rsid w:val="003F416F"/>
    <w:rsid w:val="004046DD"/>
    <w:rsid w:val="00432523"/>
    <w:rsid w:val="00435B59"/>
    <w:rsid w:val="00443F5A"/>
    <w:rsid w:val="00450FB1"/>
    <w:rsid w:val="004633B9"/>
    <w:rsid w:val="00465FE1"/>
    <w:rsid w:val="00485D0C"/>
    <w:rsid w:val="004B4F9B"/>
    <w:rsid w:val="004C733A"/>
    <w:rsid w:val="005141BE"/>
    <w:rsid w:val="005177FF"/>
    <w:rsid w:val="00546B52"/>
    <w:rsid w:val="00554DA5"/>
    <w:rsid w:val="00562698"/>
    <w:rsid w:val="005B638B"/>
    <w:rsid w:val="005B649E"/>
    <w:rsid w:val="005D1523"/>
    <w:rsid w:val="005D4BF6"/>
    <w:rsid w:val="006116C0"/>
    <w:rsid w:val="00614816"/>
    <w:rsid w:val="00617FDF"/>
    <w:rsid w:val="00644665"/>
    <w:rsid w:val="00656571"/>
    <w:rsid w:val="00676B09"/>
    <w:rsid w:val="0068024E"/>
    <w:rsid w:val="006A2CEA"/>
    <w:rsid w:val="006A7B18"/>
    <w:rsid w:val="006B6D63"/>
    <w:rsid w:val="006C52C2"/>
    <w:rsid w:val="006C7F29"/>
    <w:rsid w:val="00700106"/>
    <w:rsid w:val="007151A2"/>
    <w:rsid w:val="007459DC"/>
    <w:rsid w:val="00746238"/>
    <w:rsid w:val="0074735B"/>
    <w:rsid w:val="0077214B"/>
    <w:rsid w:val="00772944"/>
    <w:rsid w:val="00774179"/>
    <w:rsid w:val="00782046"/>
    <w:rsid w:val="007B306C"/>
    <w:rsid w:val="007C2FCE"/>
    <w:rsid w:val="007F4EDC"/>
    <w:rsid w:val="00806891"/>
    <w:rsid w:val="0081708B"/>
    <w:rsid w:val="008203D6"/>
    <w:rsid w:val="0082164C"/>
    <w:rsid w:val="008247B1"/>
    <w:rsid w:val="00850DE1"/>
    <w:rsid w:val="0088508F"/>
    <w:rsid w:val="008A2740"/>
    <w:rsid w:val="008B3E4A"/>
    <w:rsid w:val="008C75F9"/>
    <w:rsid w:val="008D1A59"/>
    <w:rsid w:val="008E2FCD"/>
    <w:rsid w:val="009156CC"/>
    <w:rsid w:val="00924FF1"/>
    <w:rsid w:val="00967905"/>
    <w:rsid w:val="00977490"/>
    <w:rsid w:val="009A33DF"/>
    <w:rsid w:val="009A532B"/>
    <w:rsid w:val="009A783F"/>
    <w:rsid w:val="009E5C5E"/>
    <w:rsid w:val="009E70DF"/>
    <w:rsid w:val="00A10586"/>
    <w:rsid w:val="00A15473"/>
    <w:rsid w:val="00A22FCC"/>
    <w:rsid w:val="00A3505D"/>
    <w:rsid w:val="00A37DA7"/>
    <w:rsid w:val="00A454D9"/>
    <w:rsid w:val="00A84945"/>
    <w:rsid w:val="00A863DF"/>
    <w:rsid w:val="00A900C0"/>
    <w:rsid w:val="00A977F6"/>
    <w:rsid w:val="00AA1F79"/>
    <w:rsid w:val="00AC3A42"/>
    <w:rsid w:val="00AF2157"/>
    <w:rsid w:val="00B04EB3"/>
    <w:rsid w:val="00B626C1"/>
    <w:rsid w:val="00B70D61"/>
    <w:rsid w:val="00B71124"/>
    <w:rsid w:val="00BB1E3D"/>
    <w:rsid w:val="00BB6404"/>
    <w:rsid w:val="00BD26BC"/>
    <w:rsid w:val="00BE4C51"/>
    <w:rsid w:val="00C374C4"/>
    <w:rsid w:val="00C47321"/>
    <w:rsid w:val="00C67897"/>
    <w:rsid w:val="00C74D79"/>
    <w:rsid w:val="00C92634"/>
    <w:rsid w:val="00CA4A28"/>
    <w:rsid w:val="00CB5E95"/>
    <w:rsid w:val="00CE0AFF"/>
    <w:rsid w:val="00CF2428"/>
    <w:rsid w:val="00D62AAC"/>
    <w:rsid w:val="00D82E53"/>
    <w:rsid w:val="00E076FA"/>
    <w:rsid w:val="00E34806"/>
    <w:rsid w:val="00E55C75"/>
    <w:rsid w:val="00E65B57"/>
    <w:rsid w:val="00E74FCB"/>
    <w:rsid w:val="00E75650"/>
    <w:rsid w:val="00E775BF"/>
    <w:rsid w:val="00E82DD3"/>
    <w:rsid w:val="00E915F5"/>
    <w:rsid w:val="00E946DF"/>
    <w:rsid w:val="00EB1CAB"/>
    <w:rsid w:val="00ED057C"/>
    <w:rsid w:val="00ED49BB"/>
    <w:rsid w:val="00EF5808"/>
    <w:rsid w:val="00F16F51"/>
    <w:rsid w:val="00F20767"/>
    <w:rsid w:val="00F32CDE"/>
    <w:rsid w:val="00F405CC"/>
    <w:rsid w:val="00F67BFC"/>
    <w:rsid w:val="00F71173"/>
    <w:rsid w:val="00F7667C"/>
    <w:rsid w:val="00F90740"/>
    <w:rsid w:val="00FC5530"/>
    <w:rsid w:val="00FC73F9"/>
    <w:rsid w:val="00FC774D"/>
    <w:rsid w:val="00FD37AF"/>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136741"/>
  <w15:chartTrackingRefBased/>
  <w15:docId w15:val="{7EEEA1AF-D1F4-4B4E-A813-B7497F1F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775BF"/>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character" w:customStyle="1" w:styleId="ZnakZnak">
    <w:name w:val=" Znak Znak"/>
    <w:rsid w:val="008203D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555">
      <w:bodyDiv w:val="1"/>
      <w:marLeft w:val="0"/>
      <w:marRight w:val="0"/>
      <w:marTop w:val="0"/>
      <w:marBottom w:val="0"/>
      <w:divBdr>
        <w:top w:val="none" w:sz="0" w:space="0" w:color="auto"/>
        <w:left w:val="none" w:sz="0" w:space="0" w:color="auto"/>
        <w:bottom w:val="none" w:sz="0" w:space="0" w:color="auto"/>
        <w:right w:val="none" w:sz="0" w:space="0" w:color="auto"/>
      </w:divBdr>
    </w:div>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1909607999">
      <w:bodyDiv w:val="1"/>
      <w:marLeft w:val="0"/>
      <w:marRight w:val="0"/>
      <w:marTop w:val="0"/>
      <w:marBottom w:val="0"/>
      <w:divBdr>
        <w:top w:val="none" w:sz="0" w:space="0" w:color="auto"/>
        <w:left w:val="none" w:sz="0" w:space="0" w:color="auto"/>
        <w:bottom w:val="none" w:sz="0" w:space="0" w:color="auto"/>
        <w:right w:val="none" w:sz="0" w:space="0" w:color="auto"/>
      </w:divBdr>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op.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Dopis.dot</Template>
  <TotalTime>0</TotalTime>
  <Pages>1</Pages>
  <Words>505</Words>
  <Characters>3020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3518</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2014-04-16T10:56:00Z</cp:lastPrinted>
  <dcterms:created xsi:type="dcterms:W3CDTF">2022-11-02T08:57:00Z</dcterms:created>
  <dcterms:modified xsi:type="dcterms:W3CDTF">2022-11-02T08:57:00Z</dcterms:modified>
</cp:coreProperties>
</file>