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E4E5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5B1997EC" w:rsidR="003E6C4B" w:rsidRDefault="003E6C4B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2FBA59" w14:textId="77777777" w:rsidR="00A401E8" w:rsidRDefault="00A401E8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E85215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410DF645" w14:textId="420F750A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76BF1">
        <w:rPr>
          <w:rFonts w:ascii="Arial" w:hAnsi="Arial" w:cs="Arial"/>
          <w:sz w:val="20"/>
          <w:szCs w:val="20"/>
        </w:rPr>
        <w:t xml:space="preserve">TALUM tovarna aluminija </w:t>
      </w:r>
      <w:proofErr w:type="spellStart"/>
      <w:r w:rsidRPr="00176BF1">
        <w:rPr>
          <w:rFonts w:ascii="Arial" w:hAnsi="Arial" w:cs="Arial"/>
          <w:sz w:val="20"/>
          <w:szCs w:val="20"/>
        </w:rPr>
        <w:t>d.d</w:t>
      </w:r>
      <w:proofErr w:type="spellEnd"/>
      <w:r w:rsidRPr="00176BF1">
        <w:rPr>
          <w:rFonts w:ascii="Arial" w:hAnsi="Arial" w:cs="Arial"/>
          <w:sz w:val="20"/>
          <w:szCs w:val="20"/>
        </w:rPr>
        <w:t xml:space="preserve">. – PE </w:t>
      </w:r>
      <w:proofErr w:type="spellStart"/>
      <w:r w:rsidRPr="00176BF1">
        <w:rPr>
          <w:rFonts w:ascii="Arial" w:hAnsi="Arial" w:cs="Arial"/>
          <w:sz w:val="20"/>
          <w:szCs w:val="20"/>
        </w:rPr>
        <w:t>Rondelice</w:t>
      </w:r>
      <w:proofErr w:type="spellEnd"/>
      <w:r w:rsidRPr="00176BF1">
        <w:rPr>
          <w:rFonts w:ascii="Arial" w:hAnsi="Arial" w:cs="Arial"/>
          <w:sz w:val="20"/>
          <w:szCs w:val="20"/>
        </w:rPr>
        <w:t xml:space="preserve">, </w:t>
      </w:r>
      <w:r w:rsidRPr="00176BF1">
        <w:rPr>
          <w:rFonts w:ascii="Arial" w:hAnsi="Arial" w:cs="Arial"/>
          <w:sz w:val="20"/>
          <w:szCs w:val="20"/>
        </w:rPr>
        <w:t>Tovarniška cesta 10</w:t>
      </w:r>
    </w:p>
    <w:p w14:paraId="4FAD7F8B" w14:textId="77777777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76BF1">
        <w:rPr>
          <w:rFonts w:ascii="Arial" w:hAnsi="Arial" w:cs="Arial"/>
          <w:sz w:val="20"/>
          <w:szCs w:val="20"/>
        </w:rPr>
        <w:t>2325 Kidri</w:t>
      </w:r>
      <w:r w:rsidRPr="00176BF1">
        <w:rPr>
          <w:rFonts w:ascii="Arial,Bold" w:hAnsi="Arial,Bold" w:cs="Arial,Bold"/>
          <w:sz w:val="20"/>
          <w:szCs w:val="20"/>
        </w:rPr>
        <w:t>č</w:t>
      </w:r>
      <w:r w:rsidRPr="00176BF1">
        <w:rPr>
          <w:rFonts w:ascii="Arial" w:hAnsi="Arial" w:cs="Arial"/>
          <w:sz w:val="20"/>
          <w:szCs w:val="20"/>
        </w:rPr>
        <w:t>evo</w:t>
      </w:r>
    </w:p>
    <w:p w14:paraId="2370E13C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4EAAEDC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0503D71" w14:textId="69EA3350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76BF1">
        <w:rPr>
          <w:rFonts w:ascii="Arial" w:hAnsi="Arial" w:cs="Arial"/>
          <w:sz w:val="20"/>
          <w:szCs w:val="20"/>
        </w:rPr>
        <w:t>Tovarniška cesta 10</w:t>
      </w:r>
      <w:r w:rsidRPr="00176BF1">
        <w:rPr>
          <w:rFonts w:ascii="Arial" w:hAnsi="Arial" w:cs="Arial"/>
          <w:sz w:val="20"/>
          <w:szCs w:val="20"/>
        </w:rPr>
        <w:t xml:space="preserve">, </w:t>
      </w:r>
      <w:r w:rsidRPr="00176BF1">
        <w:rPr>
          <w:rFonts w:ascii="Arial" w:hAnsi="Arial" w:cs="Arial"/>
          <w:sz w:val="20"/>
          <w:szCs w:val="20"/>
        </w:rPr>
        <w:t>2325 Kidri</w:t>
      </w:r>
      <w:r w:rsidRPr="00176BF1">
        <w:rPr>
          <w:rFonts w:ascii="Arial,Bold" w:hAnsi="Arial,Bold" w:cs="Arial,Bold"/>
          <w:sz w:val="20"/>
          <w:szCs w:val="20"/>
        </w:rPr>
        <w:t>č</w:t>
      </w:r>
      <w:r w:rsidRPr="00176BF1">
        <w:rPr>
          <w:rFonts w:ascii="Arial" w:hAnsi="Arial" w:cs="Arial"/>
          <w:sz w:val="20"/>
          <w:szCs w:val="20"/>
        </w:rPr>
        <w:t>evo</w:t>
      </w:r>
    </w:p>
    <w:p w14:paraId="41FAC7A6" w14:textId="77777777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CB893AC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01520C92" w14:textId="4CCA01EC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76BF1">
        <w:rPr>
          <w:rFonts w:ascii="Arial" w:hAnsi="Arial" w:cs="Arial"/>
          <w:sz w:val="20"/>
          <w:szCs w:val="20"/>
        </w:rPr>
        <w:t>21. 8. 2019</w:t>
      </w:r>
    </w:p>
    <w:p w14:paraId="15D1C4C2" w14:textId="77777777" w:rsidR="00176BF1" w:rsidRP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165F7C2" w14:textId="77777777" w:rsidR="00176BF1" w:rsidRPr="009E4E5B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4E5B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6941CB4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35406-18/2015-4, z dne 15. 5. 2015 in </w:t>
      </w:r>
    </w:p>
    <w:p w14:paraId="43B8DB76" w14:textId="27C5B3EC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35406-61/2014-10, z dne 19. 3. 2015</w:t>
      </w:r>
    </w:p>
    <w:p w14:paraId="3C89174E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5C80DF8" w14:textId="1FDEAC6A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6CCA8B5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</w:t>
      </w:r>
    </w:p>
    <w:p w14:paraId="7C4615F8" w14:textId="77777777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470D169" w14:textId="724FD909" w:rsidR="00176BF1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4A411BCC" w14:textId="271EA90D" w:rsidR="00A401E8" w:rsidRDefault="00176BF1" w:rsidP="009E4E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Naprava ne obremenjuje okolja prekomerno.</w:t>
      </w:r>
    </w:p>
    <w:sectPr w:rsidR="00A4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4E5B"/>
    <w:rsid w:val="009E69D0"/>
    <w:rsid w:val="009F5D74"/>
    <w:rsid w:val="00A32260"/>
    <w:rsid w:val="00A3408D"/>
    <w:rsid w:val="00A3604A"/>
    <w:rsid w:val="00A401E8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93363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2021-03-22T08:48:00Z</dcterms:created>
  <dcterms:modified xsi:type="dcterms:W3CDTF">2021-03-22T08:50:00Z</dcterms:modified>
</cp:coreProperties>
</file>