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5F07B8" w:rsidRDefault="00F86595" w:rsidP="005F07B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5F07B8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5F07B8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5F07B8" w:rsidRDefault="00072BB8" w:rsidP="005F07B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5F07B8" w:rsidRDefault="006E22B6" w:rsidP="005F07B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077D0584" w14:textId="1CFCB24F" w:rsidR="006E22B6" w:rsidRPr="005F07B8" w:rsidRDefault="006E22B6" w:rsidP="005F07B8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5F07B8">
        <w:rPr>
          <w:b/>
          <w:bCs/>
          <w:color w:val="auto"/>
          <w:sz w:val="20"/>
          <w:szCs w:val="20"/>
        </w:rPr>
        <w:t>ONESNAŽEVANJE OKOLJA VEČJEGA OBSEGA</w:t>
      </w:r>
    </w:p>
    <w:p w14:paraId="1E748805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BDBF0E9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D864567" w14:textId="7792F55D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Zavezanec:</w:t>
      </w:r>
    </w:p>
    <w:p w14:paraId="332169EB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5F07B8">
        <w:rPr>
          <w:rFonts w:ascii="Arial" w:hAnsi="Arial" w:cs="Arial"/>
          <w:sz w:val="20"/>
          <w:szCs w:val="20"/>
        </w:rPr>
        <w:t>Panvita</w:t>
      </w:r>
      <w:proofErr w:type="spellEnd"/>
      <w:r w:rsidRPr="005F07B8">
        <w:rPr>
          <w:rFonts w:ascii="Arial" w:hAnsi="Arial" w:cs="Arial"/>
          <w:sz w:val="20"/>
          <w:szCs w:val="20"/>
        </w:rPr>
        <w:t xml:space="preserve"> EKOTEH </w:t>
      </w:r>
      <w:proofErr w:type="spellStart"/>
      <w:r w:rsidRPr="005F07B8">
        <w:rPr>
          <w:rFonts w:ascii="Arial" w:hAnsi="Arial" w:cs="Arial"/>
          <w:sz w:val="20"/>
          <w:szCs w:val="20"/>
        </w:rPr>
        <w:t>d.o.o</w:t>
      </w:r>
      <w:proofErr w:type="spellEnd"/>
      <w:r w:rsidRPr="005F07B8">
        <w:rPr>
          <w:rFonts w:ascii="Arial" w:hAnsi="Arial" w:cs="Arial"/>
          <w:sz w:val="20"/>
          <w:szCs w:val="20"/>
        </w:rPr>
        <w:t>., Lendavska 5, Rakičan, 9000 Murska Sobota</w:t>
      </w:r>
    </w:p>
    <w:p w14:paraId="3865D755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3E92C9F" w14:textId="7DEE41F9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436197D8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5F07B8">
        <w:rPr>
          <w:rFonts w:ascii="Arial" w:hAnsi="Arial" w:cs="Arial"/>
          <w:sz w:val="20"/>
          <w:szCs w:val="20"/>
        </w:rPr>
        <w:t>Bioplinarna</w:t>
      </w:r>
      <w:proofErr w:type="spellEnd"/>
      <w:r w:rsidRPr="005F07B8">
        <w:rPr>
          <w:rFonts w:ascii="Arial" w:hAnsi="Arial" w:cs="Arial"/>
          <w:sz w:val="20"/>
          <w:szCs w:val="20"/>
        </w:rPr>
        <w:t xml:space="preserve"> Jezera, naprava za odstranjevanje ali predelavo živalskih trupov in živalskih</w:t>
      </w:r>
    </w:p>
    <w:p w14:paraId="120B0945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odpadkov, ki se nahaja na naslovu Jezera 49, 9000 Murska Sobota.</w:t>
      </w:r>
    </w:p>
    <w:p w14:paraId="226B0011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C6F60B3" w14:textId="22228C3F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Datum pregleda:</w:t>
      </w:r>
    </w:p>
    <w:p w14:paraId="67DD9B8D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8.11.2019 in 12.11.2019</w:t>
      </w:r>
    </w:p>
    <w:p w14:paraId="7D5788A8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A558F9" w14:textId="44293EB5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OVD št.:</w:t>
      </w:r>
    </w:p>
    <w:p w14:paraId="51531FBF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35407-29/2010-17 z dne 15.5.2012, spremenjeno z odločbo št. 35406-43/2014-5 z dne</w:t>
      </w:r>
    </w:p>
    <w:p w14:paraId="7CF5D3AD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17.12.2014 in odločbo št. 35406-108/2017-2 z dne 26.10.2017</w:t>
      </w:r>
    </w:p>
    <w:p w14:paraId="140CA52C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DC68642" w14:textId="27EEED26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112FA1D4" w14:textId="2D24768D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Inšpekcijski nadzor je bil opravljen v zvezi z zahtevami izdanega okoljevarstvenega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dovoljenja s spremembami (v nadaljevanju OVD) in je zajemal naslednja področja: emisije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snovi v zrak, emisije snovi v vode, hrup v okolje, elektromagnetno sevanje, svetlobno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onesnaževanje, odpadki, učinkovita raba vode in energije, drugi posebni pogoji za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obratovanje naprave in obveznost obveščanja o spremembah.</w:t>
      </w:r>
    </w:p>
    <w:p w14:paraId="030B3D65" w14:textId="70F0E122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Na področju emisij snovi v zrak je bilo ugotovljeno, da ocenjena vrednost razpršene emisije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celotnega prahu za leto 2018 presega mejno vrednost, določeno v OVD, ter da v poročilu o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meritvah emisije snovi v zrak iz kogeneracijske enote iz julija 2018 manjkajo določeni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parametri stanja odpadnih plinov, navedeni v OVD. V zvezi s preseženo vrednostjo je bilo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ugotovljeno, da je šlo za napako v poročilu, ki je bila s strani izvajalca meritev nato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popravljena, v zvezi z manjkajočimi parametri pa je izvajalec meritev podal objektivne razloge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za odsotnost določenih parametrov.</w:t>
      </w:r>
    </w:p>
    <w:p w14:paraId="613EF619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Na področju emisij snovi v vode je bilo ugotovljeno, da se komunalne odpadne vode odvajajo</w:t>
      </w:r>
    </w:p>
    <w:p w14:paraId="477415F2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v malo komunalno čistilno napravo namesto v nepretočno greznico, kot je določeno v OVD.</w:t>
      </w:r>
    </w:p>
    <w:p w14:paraId="4B7AAEDE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Glede tega je zavezanec na Agencijo RS za okolje oddal vlogo za spremembo OVD in ukrep</w:t>
      </w:r>
    </w:p>
    <w:p w14:paraId="3C935F34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glede neskladnosti z OVD ne bo izrečen.</w:t>
      </w:r>
    </w:p>
    <w:p w14:paraId="7CB81E96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Na nadzorih je bilo glede odpadkov ugotovljeno, da zavezanec ni vodil evidence o nastajanju</w:t>
      </w:r>
    </w:p>
    <w:p w14:paraId="3EE25880" w14:textId="7E0F4CDA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lastRenderedPageBreak/>
        <w:t>odpadkov in ravnanju z njimi, da je količina začasno skladiščenega odpadnega motornega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olja presegala količino, ki na napravi nastane v obdobju 12 mesecev, ter da se monitoring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 xml:space="preserve">kakovosti </w:t>
      </w:r>
      <w:proofErr w:type="spellStart"/>
      <w:r w:rsidRPr="005F07B8">
        <w:rPr>
          <w:rFonts w:ascii="Arial" w:hAnsi="Arial" w:cs="Arial"/>
          <w:sz w:val="20"/>
          <w:szCs w:val="20"/>
        </w:rPr>
        <w:t>pregnitega</w:t>
      </w:r>
      <w:proofErr w:type="spellEnd"/>
      <w:r w:rsidRPr="005F07B8">
        <w:rPr>
          <w:rFonts w:ascii="Arial" w:hAnsi="Arial" w:cs="Arial"/>
          <w:sz w:val="20"/>
          <w:szCs w:val="20"/>
        </w:rPr>
        <w:t xml:space="preserve"> blata ni izvajal enkrat mesečno, kot to določa OVD. Vse naštete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nepravilnosti je zavezanec po izrečenem opozorilu v roku odpravil.</w:t>
      </w:r>
    </w:p>
    <w:p w14:paraId="63F2D9A2" w14:textId="09F6D6E0" w:rsidR="00AF50E4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Druge nepravilnosti na nadzoru niso bile ugotovljene; zavezanec je v zvezi z vsemi ostalimi</w:t>
      </w:r>
      <w:r w:rsidRPr="005F07B8">
        <w:rPr>
          <w:rFonts w:ascii="Arial" w:hAnsi="Arial" w:cs="Arial"/>
          <w:sz w:val="20"/>
          <w:szCs w:val="20"/>
        </w:rPr>
        <w:t>.</w:t>
      </w:r>
    </w:p>
    <w:p w14:paraId="5D9E0CF7" w14:textId="13644569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DCB8421" w14:textId="77777777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8C79348" w14:textId="39007F26" w:rsidR="005F07B8" w:rsidRPr="005F07B8" w:rsidRDefault="005F07B8" w:rsidP="005F07B8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5F07B8">
        <w:rPr>
          <w:rFonts w:ascii="Arial" w:hAnsi="Arial" w:cs="Arial"/>
          <w:sz w:val="20"/>
          <w:szCs w:val="20"/>
        </w:rPr>
        <w:t>Naslednji redni inšpekcijski pregled bo opravljen glede na plan Inšpektorata, izredni</w:t>
      </w:r>
      <w:r>
        <w:rPr>
          <w:rFonts w:ascii="Arial" w:hAnsi="Arial" w:cs="Arial"/>
          <w:sz w:val="20"/>
          <w:szCs w:val="20"/>
        </w:rPr>
        <w:t xml:space="preserve"> </w:t>
      </w:r>
      <w:r w:rsidRPr="005F07B8">
        <w:rPr>
          <w:rFonts w:ascii="Arial" w:hAnsi="Arial" w:cs="Arial"/>
          <w:sz w:val="20"/>
          <w:szCs w:val="20"/>
        </w:rPr>
        <w:t>inšpekcijski pregled pa po potrebi.</w:t>
      </w:r>
    </w:p>
    <w:sectPr w:rsidR="005F07B8" w:rsidRPr="005F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67C1C"/>
    <w:rsid w:val="00072BB8"/>
    <w:rsid w:val="000739F9"/>
    <w:rsid w:val="00075853"/>
    <w:rsid w:val="00081758"/>
    <w:rsid w:val="00083FA5"/>
    <w:rsid w:val="00084F1D"/>
    <w:rsid w:val="00092BBF"/>
    <w:rsid w:val="000C5669"/>
    <w:rsid w:val="000E0D3B"/>
    <w:rsid w:val="000F4688"/>
    <w:rsid w:val="001268F8"/>
    <w:rsid w:val="00143578"/>
    <w:rsid w:val="00187160"/>
    <w:rsid w:val="002004E6"/>
    <w:rsid w:val="00202FBC"/>
    <w:rsid w:val="002221E8"/>
    <w:rsid w:val="002255FB"/>
    <w:rsid w:val="0022614D"/>
    <w:rsid w:val="002264E9"/>
    <w:rsid w:val="00245757"/>
    <w:rsid w:val="0027194F"/>
    <w:rsid w:val="002A12F0"/>
    <w:rsid w:val="002A72F7"/>
    <w:rsid w:val="002C5183"/>
    <w:rsid w:val="002E0FD3"/>
    <w:rsid w:val="0033379D"/>
    <w:rsid w:val="00333801"/>
    <w:rsid w:val="00342783"/>
    <w:rsid w:val="0035170A"/>
    <w:rsid w:val="0036524B"/>
    <w:rsid w:val="00386FB2"/>
    <w:rsid w:val="00390E80"/>
    <w:rsid w:val="00390ED0"/>
    <w:rsid w:val="00392133"/>
    <w:rsid w:val="0039672E"/>
    <w:rsid w:val="003B0849"/>
    <w:rsid w:val="003B6A98"/>
    <w:rsid w:val="003B717A"/>
    <w:rsid w:val="003E6C4B"/>
    <w:rsid w:val="003E77D5"/>
    <w:rsid w:val="003F0E9F"/>
    <w:rsid w:val="00421657"/>
    <w:rsid w:val="00433AF4"/>
    <w:rsid w:val="00435BB9"/>
    <w:rsid w:val="004425DE"/>
    <w:rsid w:val="00444C90"/>
    <w:rsid w:val="00446CD6"/>
    <w:rsid w:val="00454B1F"/>
    <w:rsid w:val="00460C36"/>
    <w:rsid w:val="004715AF"/>
    <w:rsid w:val="0047472F"/>
    <w:rsid w:val="00483182"/>
    <w:rsid w:val="00492927"/>
    <w:rsid w:val="00495F9B"/>
    <w:rsid w:val="004977D6"/>
    <w:rsid w:val="004A0CF7"/>
    <w:rsid w:val="004A2189"/>
    <w:rsid w:val="004A44D8"/>
    <w:rsid w:val="004C1644"/>
    <w:rsid w:val="004C4C03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B7A24"/>
    <w:rsid w:val="005C0745"/>
    <w:rsid w:val="005C20FD"/>
    <w:rsid w:val="005C4407"/>
    <w:rsid w:val="005E4825"/>
    <w:rsid w:val="005F07B8"/>
    <w:rsid w:val="00620545"/>
    <w:rsid w:val="00624EE9"/>
    <w:rsid w:val="00637885"/>
    <w:rsid w:val="0065474B"/>
    <w:rsid w:val="00694064"/>
    <w:rsid w:val="00697BA6"/>
    <w:rsid w:val="006A3057"/>
    <w:rsid w:val="006B76CB"/>
    <w:rsid w:val="006E22B6"/>
    <w:rsid w:val="006E386A"/>
    <w:rsid w:val="00703929"/>
    <w:rsid w:val="00712D63"/>
    <w:rsid w:val="00741A82"/>
    <w:rsid w:val="00743706"/>
    <w:rsid w:val="007440FD"/>
    <w:rsid w:val="00781975"/>
    <w:rsid w:val="007A380D"/>
    <w:rsid w:val="007B592F"/>
    <w:rsid w:val="007C73E1"/>
    <w:rsid w:val="00800B37"/>
    <w:rsid w:val="00816C00"/>
    <w:rsid w:val="0082773C"/>
    <w:rsid w:val="008751B7"/>
    <w:rsid w:val="008A6274"/>
    <w:rsid w:val="008C72AE"/>
    <w:rsid w:val="008F1FCF"/>
    <w:rsid w:val="0091604D"/>
    <w:rsid w:val="00932F16"/>
    <w:rsid w:val="00941499"/>
    <w:rsid w:val="0094339A"/>
    <w:rsid w:val="00980DAD"/>
    <w:rsid w:val="009A059C"/>
    <w:rsid w:val="009A2054"/>
    <w:rsid w:val="009A45C1"/>
    <w:rsid w:val="009E3D33"/>
    <w:rsid w:val="009E69D0"/>
    <w:rsid w:val="00A3408D"/>
    <w:rsid w:val="00A3604A"/>
    <w:rsid w:val="00A57B3D"/>
    <w:rsid w:val="00A76C93"/>
    <w:rsid w:val="00AA2221"/>
    <w:rsid w:val="00AC1AFC"/>
    <w:rsid w:val="00AE1983"/>
    <w:rsid w:val="00AF50E4"/>
    <w:rsid w:val="00B13580"/>
    <w:rsid w:val="00B20262"/>
    <w:rsid w:val="00B62287"/>
    <w:rsid w:val="00B81816"/>
    <w:rsid w:val="00B87CE0"/>
    <w:rsid w:val="00B87DD5"/>
    <w:rsid w:val="00B97583"/>
    <w:rsid w:val="00BB072E"/>
    <w:rsid w:val="00BD28DE"/>
    <w:rsid w:val="00C06B2C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86D95"/>
    <w:rsid w:val="00C915FB"/>
    <w:rsid w:val="00CA782B"/>
    <w:rsid w:val="00CB18A8"/>
    <w:rsid w:val="00CC3D41"/>
    <w:rsid w:val="00CC5F80"/>
    <w:rsid w:val="00CD48FD"/>
    <w:rsid w:val="00CE4409"/>
    <w:rsid w:val="00CF2EB3"/>
    <w:rsid w:val="00CF4184"/>
    <w:rsid w:val="00CF7C83"/>
    <w:rsid w:val="00D01D82"/>
    <w:rsid w:val="00D074F6"/>
    <w:rsid w:val="00D13136"/>
    <w:rsid w:val="00D83E00"/>
    <w:rsid w:val="00DF7B46"/>
    <w:rsid w:val="00E150F3"/>
    <w:rsid w:val="00E15B43"/>
    <w:rsid w:val="00E32CA9"/>
    <w:rsid w:val="00E357A8"/>
    <w:rsid w:val="00E772D1"/>
    <w:rsid w:val="00E83BB9"/>
    <w:rsid w:val="00EC2DA0"/>
    <w:rsid w:val="00EC4156"/>
    <w:rsid w:val="00ED7EAA"/>
    <w:rsid w:val="00EF2683"/>
    <w:rsid w:val="00F00618"/>
    <w:rsid w:val="00F107E8"/>
    <w:rsid w:val="00F11E91"/>
    <w:rsid w:val="00F3136D"/>
    <w:rsid w:val="00F6087E"/>
    <w:rsid w:val="00F86595"/>
    <w:rsid w:val="00F907B6"/>
    <w:rsid w:val="00FC0B40"/>
    <w:rsid w:val="00FC1D10"/>
    <w:rsid w:val="00FC1D5F"/>
    <w:rsid w:val="00FD63A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2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2021-03-16T16:14:00Z</dcterms:created>
  <dcterms:modified xsi:type="dcterms:W3CDTF">2021-03-16T16:17:00Z</dcterms:modified>
</cp:coreProperties>
</file>