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C4F74" w14:textId="42D246D2" w:rsidR="00072BB8" w:rsidRPr="00002FA7" w:rsidRDefault="00F86595" w:rsidP="00637426">
      <w:pPr>
        <w:pStyle w:val="Default"/>
        <w:spacing w:line="260" w:lineRule="exact"/>
        <w:rPr>
          <w:b/>
          <w:bCs/>
          <w:color w:val="auto"/>
          <w:sz w:val="20"/>
          <w:szCs w:val="20"/>
        </w:rPr>
      </w:pPr>
      <w:r w:rsidRPr="00002FA7">
        <w:rPr>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002FA7">
        <w:rPr>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002FA7">
        <w:rPr>
          <w:b/>
          <w:bCs/>
          <w:sz w:val="20"/>
          <w:szCs w:val="20"/>
        </w:rPr>
        <w:t xml:space="preserve"> </w:t>
      </w:r>
    </w:p>
    <w:p w14:paraId="3EC3ACCD" w14:textId="77777777" w:rsidR="00A83BD6" w:rsidRPr="00A83BD6" w:rsidRDefault="00A83BD6" w:rsidP="00637426">
      <w:pPr>
        <w:autoSpaceDE w:val="0"/>
        <w:autoSpaceDN w:val="0"/>
        <w:adjustRightInd w:val="0"/>
        <w:spacing w:after="0" w:line="260" w:lineRule="exact"/>
        <w:rPr>
          <w:rFonts w:ascii="Arial" w:hAnsi="Arial" w:cs="Arial"/>
          <w:color w:val="000000"/>
          <w:sz w:val="24"/>
          <w:szCs w:val="24"/>
        </w:rPr>
      </w:pPr>
    </w:p>
    <w:p w14:paraId="4CB644DF" w14:textId="1482C0CC" w:rsidR="006E22B6" w:rsidRPr="00002FA7" w:rsidRDefault="006E22B6" w:rsidP="00637426">
      <w:pPr>
        <w:pStyle w:val="Default"/>
        <w:spacing w:line="260" w:lineRule="exact"/>
        <w:rPr>
          <w:b/>
          <w:bCs/>
          <w:color w:val="auto"/>
          <w:sz w:val="20"/>
          <w:szCs w:val="20"/>
        </w:rPr>
      </w:pPr>
      <w:r w:rsidRPr="00002FA7">
        <w:rPr>
          <w:b/>
          <w:bCs/>
          <w:color w:val="auto"/>
          <w:sz w:val="20"/>
          <w:szCs w:val="20"/>
        </w:rPr>
        <w:t>POROČILO O REDNEM INŠPEKCIJSKEM PREGLEDU NAPRAVE, KI LAHKO POVZROČI</w:t>
      </w:r>
    </w:p>
    <w:p w14:paraId="5584A151" w14:textId="3B9680DA" w:rsidR="00450E65" w:rsidRDefault="006E22B6" w:rsidP="00637426">
      <w:pPr>
        <w:autoSpaceDE w:val="0"/>
        <w:autoSpaceDN w:val="0"/>
        <w:adjustRightInd w:val="0"/>
        <w:spacing w:after="0" w:line="260" w:lineRule="exact"/>
        <w:rPr>
          <w:rFonts w:ascii="Arial" w:hAnsi="Arial" w:cs="Arial"/>
          <w:b/>
          <w:bCs/>
          <w:sz w:val="20"/>
          <w:szCs w:val="20"/>
        </w:rPr>
      </w:pPr>
      <w:r w:rsidRPr="00002FA7">
        <w:rPr>
          <w:rFonts w:ascii="Arial" w:hAnsi="Arial" w:cs="Arial"/>
          <w:b/>
          <w:bCs/>
          <w:sz w:val="20"/>
          <w:szCs w:val="20"/>
        </w:rPr>
        <w:t>ONESNAŽEVANJE OKOLJ</w:t>
      </w:r>
      <w:r w:rsidR="00450E65" w:rsidRPr="00002FA7">
        <w:rPr>
          <w:rFonts w:ascii="Arial" w:hAnsi="Arial" w:cs="Arial"/>
          <w:b/>
          <w:bCs/>
          <w:sz w:val="20"/>
          <w:szCs w:val="20"/>
        </w:rPr>
        <w:t>A</w:t>
      </w:r>
      <w:r w:rsidR="00450E65" w:rsidRPr="00002FA7">
        <w:rPr>
          <w:rFonts w:ascii="Arial" w:hAnsi="Arial" w:cs="Arial"/>
          <w:b/>
          <w:bCs/>
          <w:sz w:val="20"/>
          <w:szCs w:val="20"/>
        </w:rPr>
        <w:t xml:space="preserve"> VEČJEGA OBSEGA</w:t>
      </w:r>
    </w:p>
    <w:p w14:paraId="2DD5333A" w14:textId="77777777" w:rsidR="005B0422" w:rsidRDefault="005B0422" w:rsidP="005B0422">
      <w:pPr>
        <w:autoSpaceDE w:val="0"/>
        <w:autoSpaceDN w:val="0"/>
        <w:adjustRightInd w:val="0"/>
        <w:spacing w:after="0" w:line="260" w:lineRule="exact"/>
        <w:rPr>
          <w:rFonts w:ascii="Arial" w:hAnsi="Arial" w:cs="Arial"/>
          <w:b/>
          <w:bCs/>
          <w:sz w:val="20"/>
          <w:szCs w:val="20"/>
        </w:rPr>
      </w:pPr>
    </w:p>
    <w:p w14:paraId="122984BD" w14:textId="77777777" w:rsidR="005B0422" w:rsidRDefault="005B0422" w:rsidP="005B0422">
      <w:pPr>
        <w:autoSpaceDE w:val="0"/>
        <w:autoSpaceDN w:val="0"/>
        <w:adjustRightInd w:val="0"/>
        <w:spacing w:after="0" w:line="260" w:lineRule="exact"/>
        <w:rPr>
          <w:rFonts w:ascii="Arial" w:hAnsi="Arial" w:cs="Arial"/>
          <w:b/>
          <w:bCs/>
          <w:sz w:val="20"/>
          <w:szCs w:val="20"/>
        </w:rPr>
      </w:pPr>
    </w:p>
    <w:p w14:paraId="40309734" w14:textId="671B0206" w:rsidR="005B0422" w:rsidRPr="005B0422" w:rsidRDefault="005B0422" w:rsidP="005B0422">
      <w:pPr>
        <w:autoSpaceDE w:val="0"/>
        <w:autoSpaceDN w:val="0"/>
        <w:adjustRightInd w:val="0"/>
        <w:spacing w:after="0" w:line="260" w:lineRule="exact"/>
        <w:rPr>
          <w:rFonts w:ascii="Arial" w:hAnsi="Arial" w:cs="Arial"/>
          <w:b/>
          <w:bCs/>
          <w:sz w:val="20"/>
          <w:szCs w:val="20"/>
        </w:rPr>
      </w:pPr>
      <w:r w:rsidRPr="005B0422">
        <w:rPr>
          <w:rFonts w:ascii="Arial" w:hAnsi="Arial" w:cs="Arial"/>
          <w:b/>
          <w:bCs/>
          <w:sz w:val="20"/>
          <w:szCs w:val="20"/>
        </w:rPr>
        <w:t xml:space="preserve">Zavezanec: </w:t>
      </w:r>
    </w:p>
    <w:p w14:paraId="23256A61"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LIVARNA TITAN, </w:t>
      </w:r>
      <w:proofErr w:type="spellStart"/>
      <w:r w:rsidRPr="005B0422">
        <w:rPr>
          <w:rFonts w:ascii="Arial" w:hAnsi="Arial" w:cs="Arial"/>
          <w:sz w:val="20"/>
          <w:szCs w:val="20"/>
        </w:rPr>
        <w:t>d.o.o</w:t>
      </w:r>
      <w:proofErr w:type="spellEnd"/>
      <w:r w:rsidRPr="005B0422">
        <w:rPr>
          <w:rFonts w:ascii="Arial" w:hAnsi="Arial" w:cs="Arial"/>
          <w:sz w:val="20"/>
          <w:szCs w:val="20"/>
        </w:rPr>
        <w:t xml:space="preserve">., Kovinarska cesta 28, 1241 Kamnik </w:t>
      </w:r>
    </w:p>
    <w:p w14:paraId="6D6EBF76" w14:textId="77777777" w:rsidR="005B0422" w:rsidRPr="005B0422" w:rsidRDefault="005B0422" w:rsidP="005B0422">
      <w:pPr>
        <w:autoSpaceDE w:val="0"/>
        <w:autoSpaceDN w:val="0"/>
        <w:adjustRightInd w:val="0"/>
        <w:spacing w:after="0" w:line="260" w:lineRule="exact"/>
        <w:rPr>
          <w:rFonts w:ascii="Arial" w:hAnsi="Arial" w:cs="Arial"/>
          <w:sz w:val="20"/>
          <w:szCs w:val="20"/>
        </w:rPr>
      </w:pPr>
    </w:p>
    <w:p w14:paraId="4CB402DC"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r w:rsidRPr="005B0422">
        <w:rPr>
          <w:rFonts w:ascii="Arial" w:hAnsi="Arial" w:cs="Arial"/>
          <w:b/>
          <w:bCs/>
          <w:sz w:val="20"/>
          <w:szCs w:val="20"/>
        </w:rPr>
        <w:t xml:space="preserve">Naprava / lokacija: </w:t>
      </w:r>
    </w:p>
    <w:p w14:paraId="30DE8877"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naprava za taljenje in litje sive litine s proizvodno zmogljivostjo 100 ton na dan in naprava za vroče pocinkanje z vložkom največ 1,1 ton surovega jekla na uro </w:t>
      </w:r>
    </w:p>
    <w:p w14:paraId="64260F33"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Kovinarska cesta 28, 1241 Kamnik </w:t>
      </w:r>
    </w:p>
    <w:p w14:paraId="23220CCB" w14:textId="77777777" w:rsidR="005B0422" w:rsidRPr="005B0422" w:rsidRDefault="005B0422" w:rsidP="005B0422">
      <w:pPr>
        <w:autoSpaceDE w:val="0"/>
        <w:autoSpaceDN w:val="0"/>
        <w:adjustRightInd w:val="0"/>
        <w:spacing w:after="0" w:line="260" w:lineRule="exact"/>
        <w:rPr>
          <w:rFonts w:ascii="Arial" w:hAnsi="Arial" w:cs="Arial"/>
          <w:sz w:val="20"/>
          <w:szCs w:val="20"/>
        </w:rPr>
      </w:pPr>
    </w:p>
    <w:p w14:paraId="6C51857C"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r w:rsidRPr="005B0422">
        <w:rPr>
          <w:rFonts w:ascii="Arial" w:hAnsi="Arial" w:cs="Arial"/>
          <w:b/>
          <w:bCs/>
          <w:sz w:val="20"/>
          <w:szCs w:val="20"/>
        </w:rPr>
        <w:t xml:space="preserve">Datum pregleda: </w:t>
      </w:r>
    </w:p>
    <w:p w14:paraId="0E7AD9AA"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2. 11. 2020 </w:t>
      </w:r>
    </w:p>
    <w:p w14:paraId="19FD0CBA"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p>
    <w:p w14:paraId="1BDDF75E"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r w:rsidRPr="005B0422">
        <w:rPr>
          <w:rFonts w:ascii="Arial" w:hAnsi="Arial" w:cs="Arial"/>
          <w:b/>
          <w:bCs/>
          <w:sz w:val="20"/>
          <w:szCs w:val="20"/>
        </w:rPr>
        <w:t xml:space="preserve">Okoljevarstveno dovoljenje (OVD) številka: </w:t>
      </w:r>
    </w:p>
    <w:p w14:paraId="2D6782AD"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35407-43/2006 -12 z dne 30. 12. 2009, spremenjeno z odločbo št. 35406-76/2014-7 z dne 7. 4. 2015 in 36406-30/2018-3 z dne 22. 6. 2018 </w:t>
      </w:r>
    </w:p>
    <w:p w14:paraId="770D0328"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p>
    <w:p w14:paraId="493F0D57"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r w:rsidRPr="005B0422">
        <w:rPr>
          <w:rFonts w:ascii="Arial" w:hAnsi="Arial" w:cs="Arial"/>
          <w:b/>
          <w:bCs/>
          <w:sz w:val="20"/>
          <w:szCs w:val="20"/>
        </w:rPr>
        <w:t xml:space="preserve">Usklajenost z OVD: </w:t>
      </w:r>
    </w:p>
    <w:p w14:paraId="12EFAD88"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Opravljen je bil redni inšpekcijski pregled obratovanja naprave, ki lahko povzroča onesnaževanje večjega obsega. V okviru pregledanega je glede skladnosti naprave s pogoji iz okoljevarstvenega dovoljenja ugotovljeno, da zavezanec zagotavlja izvajanje občasnih ter trajnih meritev emisije snovi iz naprave v zrak, obratovalnega monitoringa emisije snovi in toplote z odpadnimi vodami in obratovalnega monitoringa hrupa v okolju zaradi izvajanje dejavnosti. Izmerjene vrednosti emisij v zrak so skladne z normativi. Pri obratovanju naprave za taljenje in litje sive litine je v mesecu maju tega leta prišlo do okvare tehnološke enote naprava za taljenje in litje sive litine. Po zaznani okvari je zavezanec proizvodnjo ustavil in okvaro odpravil ter po ponavljajočih okvarah okvarjen gorilec zamenjal z novim. Okvare in prekinitve obratovanja naprave v obratovalnem dnevniku čistilne naprave odpadnih plinov niso vpisane. Zavezanec je bil na ugotovljeno neskladnost opozorjen. Emisije snovi in toplote z odpadnimi vodami obdelanimi na industrijski čistilni napravi so v dovoljenih mejah. Hrup v okolju, kot posledica obratovanja vira hrupa, ne presega mejnih vrednosti kazalcev hrupa v okolju. V dejavnosti nastale odpadke ločeno zbirajo in začasno skladiščijo na urejenem zbirnem mestu. Odpadke oddajajo pooblaščenim zbiralcem oziroma obdelovalcem odpadkov v RS. Količina začasno skladiščenih odpadkov je manjša od količine, ki nastane v napravi v dvanajstih mesecih. </w:t>
      </w:r>
    </w:p>
    <w:p w14:paraId="0FE0F59A"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p>
    <w:p w14:paraId="443ADB74"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r w:rsidRPr="005B0422">
        <w:rPr>
          <w:rFonts w:ascii="Arial" w:hAnsi="Arial" w:cs="Arial"/>
          <w:b/>
          <w:bCs/>
          <w:sz w:val="20"/>
          <w:szCs w:val="20"/>
        </w:rPr>
        <w:t xml:space="preserve">Zaključki / naslednje aktivnosti: </w:t>
      </w:r>
    </w:p>
    <w:p w14:paraId="2101C80F" w14:textId="77777777" w:rsidR="005B0422" w:rsidRPr="005B0422" w:rsidRDefault="005B0422" w:rsidP="005B0422">
      <w:pPr>
        <w:autoSpaceDE w:val="0"/>
        <w:autoSpaceDN w:val="0"/>
        <w:adjustRightInd w:val="0"/>
        <w:spacing w:after="0" w:line="260" w:lineRule="exact"/>
        <w:rPr>
          <w:rFonts w:ascii="Arial" w:hAnsi="Arial" w:cs="Arial"/>
          <w:sz w:val="20"/>
          <w:szCs w:val="20"/>
        </w:rPr>
      </w:pPr>
      <w:r w:rsidRPr="005B0422">
        <w:rPr>
          <w:rFonts w:ascii="Arial" w:hAnsi="Arial" w:cs="Arial"/>
          <w:sz w:val="20"/>
          <w:szCs w:val="20"/>
        </w:rPr>
        <w:t xml:space="preserve">Po preteku roka, določenega z opozorilom na zapisnik, bo opravljen kontrolni pregled. </w:t>
      </w:r>
    </w:p>
    <w:p w14:paraId="5C64B5E6"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p>
    <w:p w14:paraId="1EA31937" w14:textId="77777777" w:rsidR="005B0422" w:rsidRPr="005B0422" w:rsidRDefault="005B0422" w:rsidP="005B0422">
      <w:pPr>
        <w:autoSpaceDE w:val="0"/>
        <w:autoSpaceDN w:val="0"/>
        <w:adjustRightInd w:val="0"/>
        <w:spacing w:after="0" w:line="260" w:lineRule="exact"/>
        <w:rPr>
          <w:rFonts w:ascii="Arial" w:hAnsi="Arial" w:cs="Arial"/>
          <w:b/>
          <w:bCs/>
          <w:sz w:val="20"/>
          <w:szCs w:val="20"/>
        </w:rPr>
      </w:pPr>
    </w:p>
    <w:p w14:paraId="17DA070F" w14:textId="10C70BCE" w:rsidR="00C069D4" w:rsidRDefault="00C069D4" w:rsidP="00637426">
      <w:pPr>
        <w:autoSpaceDE w:val="0"/>
        <w:autoSpaceDN w:val="0"/>
        <w:adjustRightInd w:val="0"/>
        <w:spacing w:after="0" w:line="260" w:lineRule="exact"/>
        <w:rPr>
          <w:rFonts w:ascii="Arial" w:hAnsi="Arial" w:cs="Arial"/>
          <w:b/>
          <w:bCs/>
          <w:sz w:val="20"/>
          <w:szCs w:val="20"/>
        </w:rPr>
      </w:pPr>
    </w:p>
    <w:sectPr w:rsidR="00C069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02FA7"/>
    <w:rsid w:val="00012B61"/>
    <w:rsid w:val="00032E33"/>
    <w:rsid w:val="00067C1C"/>
    <w:rsid w:val="00072BB8"/>
    <w:rsid w:val="000739F9"/>
    <w:rsid w:val="00075853"/>
    <w:rsid w:val="00083FA5"/>
    <w:rsid w:val="00084F1D"/>
    <w:rsid w:val="000911F4"/>
    <w:rsid w:val="00092BBF"/>
    <w:rsid w:val="000A71EF"/>
    <w:rsid w:val="000C5669"/>
    <w:rsid w:val="000E0D3B"/>
    <w:rsid w:val="000F24BF"/>
    <w:rsid w:val="000F4688"/>
    <w:rsid w:val="001268F8"/>
    <w:rsid w:val="00143578"/>
    <w:rsid w:val="00176BF1"/>
    <w:rsid w:val="00187160"/>
    <w:rsid w:val="00195F8B"/>
    <w:rsid w:val="001A02D3"/>
    <w:rsid w:val="001B3F28"/>
    <w:rsid w:val="002004E6"/>
    <w:rsid w:val="0020152E"/>
    <w:rsid w:val="002221E8"/>
    <w:rsid w:val="002255FB"/>
    <w:rsid w:val="0022614D"/>
    <w:rsid w:val="00230DC3"/>
    <w:rsid w:val="00245757"/>
    <w:rsid w:val="0027194F"/>
    <w:rsid w:val="00285DAF"/>
    <w:rsid w:val="002A12F0"/>
    <w:rsid w:val="002A72F7"/>
    <w:rsid w:val="002B0137"/>
    <w:rsid w:val="002E0FD3"/>
    <w:rsid w:val="002E2EBD"/>
    <w:rsid w:val="002E7CB7"/>
    <w:rsid w:val="0033379D"/>
    <w:rsid w:val="00333801"/>
    <w:rsid w:val="00342783"/>
    <w:rsid w:val="00386FB2"/>
    <w:rsid w:val="00390E80"/>
    <w:rsid w:val="00390ED0"/>
    <w:rsid w:val="00392133"/>
    <w:rsid w:val="0039672E"/>
    <w:rsid w:val="003B0849"/>
    <w:rsid w:val="003B717A"/>
    <w:rsid w:val="003E6C4B"/>
    <w:rsid w:val="003E77D5"/>
    <w:rsid w:val="003F0E9F"/>
    <w:rsid w:val="00403120"/>
    <w:rsid w:val="00410B1F"/>
    <w:rsid w:val="00421657"/>
    <w:rsid w:val="00433AF4"/>
    <w:rsid w:val="00435BB9"/>
    <w:rsid w:val="00444C90"/>
    <w:rsid w:val="00446CD6"/>
    <w:rsid w:val="00450E65"/>
    <w:rsid w:val="00460C36"/>
    <w:rsid w:val="004715AF"/>
    <w:rsid w:val="0047472F"/>
    <w:rsid w:val="00483182"/>
    <w:rsid w:val="00492927"/>
    <w:rsid w:val="00495F9B"/>
    <w:rsid w:val="004977D6"/>
    <w:rsid w:val="004A0CF7"/>
    <w:rsid w:val="004A44D8"/>
    <w:rsid w:val="004C1644"/>
    <w:rsid w:val="004C5121"/>
    <w:rsid w:val="004E092F"/>
    <w:rsid w:val="004F2C0D"/>
    <w:rsid w:val="004F3315"/>
    <w:rsid w:val="00505F6A"/>
    <w:rsid w:val="00527B01"/>
    <w:rsid w:val="005367FF"/>
    <w:rsid w:val="00560FE3"/>
    <w:rsid w:val="00561E7C"/>
    <w:rsid w:val="0057365C"/>
    <w:rsid w:val="00581510"/>
    <w:rsid w:val="005831F1"/>
    <w:rsid w:val="0059224B"/>
    <w:rsid w:val="00597245"/>
    <w:rsid w:val="005A08D3"/>
    <w:rsid w:val="005B0422"/>
    <w:rsid w:val="005B1628"/>
    <w:rsid w:val="005C0745"/>
    <w:rsid w:val="005C20FD"/>
    <w:rsid w:val="005C4407"/>
    <w:rsid w:val="005E4825"/>
    <w:rsid w:val="00600A53"/>
    <w:rsid w:val="00612D1A"/>
    <w:rsid w:val="00613D23"/>
    <w:rsid w:val="00617E3A"/>
    <w:rsid w:val="00620545"/>
    <w:rsid w:val="00637426"/>
    <w:rsid w:val="00637885"/>
    <w:rsid w:val="006415BA"/>
    <w:rsid w:val="0065474B"/>
    <w:rsid w:val="00683AFE"/>
    <w:rsid w:val="00694064"/>
    <w:rsid w:val="00697BA6"/>
    <w:rsid w:val="006A3057"/>
    <w:rsid w:val="006B3690"/>
    <w:rsid w:val="006B76CB"/>
    <w:rsid w:val="006C6769"/>
    <w:rsid w:val="006E08B0"/>
    <w:rsid w:val="006E22B6"/>
    <w:rsid w:val="006E386A"/>
    <w:rsid w:val="00703929"/>
    <w:rsid w:val="00707B19"/>
    <w:rsid w:val="00712D63"/>
    <w:rsid w:val="00736BBB"/>
    <w:rsid w:val="00741A82"/>
    <w:rsid w:val="00743706"/>
    <w:rsid w:val="007440FD"/>
    <w:rsid w:val="00756DCE"/>
    <w:rsid w:val="007637E0"/>
    <w:rsid w:val="00772F49"/>
    <w:rsid w:val="007814BE"/>
    <w:rsid w:val="00781975"/>
    <w:rsid w:val="007856F7"/>
    <w:rsid w:val="007A380D"/>
    <w:rsid w:val="007B022A"/>
    <w:rsid w:val="007B592F"/>
    <w:rsid w:val="007C73E1"/>
    <w:rsid w:val="007D1B9E"/>
    <w:rsid w:val="007D2A3E"/>
    <w:rsid w:val="007F2046"/>
    <w:rsid w:val="00800B37"/>
    <w:rsid w:val="0081250F"/>
    <w:rsid w:val="00816C00"/>
    <w:rsid w:val="00817001"/>
    <w:rsid w:val="00826C14"/>
    <w:rsid w:val="0088491E"/>
    <w:rsid w:val="00894554"/>
    <w:rsid w:val="008A52B8"/>
    <w:rsid w:val="008A6274"/>
    <w:rsid w:val="008B0E9F"/>
    <w:rsid w:val="008D01F5"/>
    <w:rsid w:val="008F1FCF"/>
    <w:rsid w:val="0090313B"/>
    <w:rsid w:val="009149C6"/>
    <w:rsid w:val="0091604D"/>
    <w:rsid w:val="00932F16"/>
    <w:rsid w:val="00941499"/>
    <w:rsid w:val="0094276A"/>
    <w:rsid w:val="0094339A"/>
    <w:rsid w:val="00980DAD"/>
    <w:rsid w:val="00993BAD"/>
    <w:rsid w:val="009A059C"/>
    <w:rsid w:val="009A2054"/>
    <w:rsid w:val="009A4010"/>
    <w:rsid w:val="009A45C1"/>
    <w:rsid w:val="009E4E5B"/>
    <w:rsid w:val="009E69D0"/>
    <w:rsid w:val="009F5D74"/>
    <w:rsid w:val="00A32260"/>
    <w:rsid w:val="00A3408D"/>
    <w:rsid w:val="00A3604A"/>
    <w:rsid w:val="00A37F88"/>
    <w:rsid w:val="00A401E8"/>
    <w:rsid w:val="00A57B3D"/>
    <w:rsid w:val="00A7448F"/>
    <w:rsid w:val="00A76C93"/>
    <w:rsid w:val="00A83BD6"/>
    <w:rsid w:val="00AA2221"/>
    <w:rsid w:val="00AC1AFC"/>
    <w:rsid w:val="00AE1983"/>
    <w:rsid w:val="00AF6E7C"/>
    <w:rsid w:val="00B031E9"/>
    <w:rsid w:val="00B13580"/>
    <w:rsid w:val="00B16BFC"/>
    <w:rsid w:val="00B20262"/>
    <w:rsid w:val="00B62287"/>
    <w:rsid w:val="00B81816"/>
    <w:rsid w:val="00B87CE0"/>
    <w:rsid w:val="00B92F19"/>
    <w:rsid w:val="00B93363"/>
    <w:rsid w:val="00BA0D66"/>
    <w:rsid w:val="00BA66B5"/>
    <w:rsid w:val="00BB072E"/>
    <w:rsid w:val="00BD28DE"/>
    <w:rsid w:val="00C069D4"/>
    <w:rsid w:val="00C06B2C"/>
    <w:rsid w:val="00C0746A"/>
    <w:rsid w:val="00C21EC1"/>
    <w:rsid w:val="00C317E4"/>
    <w:rsid w:val="00C325EE"/>
    <w:rsid w:val="00C35E5B"/>
    <w:rsid w:val="00C4052B"/>
    <w:rsid w:val="00C40639"/>
    <w:rsid w:val="00C42460"/>
    <w:rsid w:val="00C4472B"/>
    <w:rsid w:val="00C5502F"/>
    <w:rsid w:val="00C57C9B"/>
    <w:rsid w:val="00C660D2"/>
    <w:rsid w:val="00C73F7B"/>
    <w:rsid w:val="00C76CE1"/>
    <w:rsid w:val="00C915FB"/>
    <w:rsid w:val="00C92EE9"/>
    <w:rsid w:val="00CB18A8"/>
    <w:rsid w:val="00CC3D41"/>
    <w:rsid w:val="00CC5F80"/>
    <w:rsid w:val="00CD38F9"/>
    <w:rsid w:val="00CE4409"/>
    <w:rsid w:val="00CF2EB3"/>
    <w:rsid w:val="00CF3DD5"/>
    <w:rsid w:val="00CF4184"/>
    <w:rsid w:val="00D074F6"/>
    <w:rsid w:val="00D13136"/>
    <w:rsid w:val="00D33129"/>
    <w:rsid w:val="00D4731C"/>
    <w:rsid w:val="00D562E4"/>
    <w:rsid w:val="00D8166A"/>
    <w:rsid w:val="00D83E00"/>
    <w:rsid w:val="00DF7B46"/>
    <w:rsid w:val="00E150F3"/>
    <w:rsid w:val="00E15B43"/>
    <w:rsid w:val="00E24D20"/>
    <w:rsid w:val="00E32CA9"/>
    <w:rsid w:val="00E357A8"/>
    <w:rsid w:val="00E3793A"/>
    <w:rsid w:val="00E772D1"/>
    <w:rsid w:val="00E80BA9"/>
    <w:rsid w:val="00E83BB9"/>
    <w:rsid w:val="00E916C6"/>
    <w:rsid w:val="00E97558"/>
    <w:rsid w:val="00EA43E2"/>
    <w:rsid w:val="00EB1A87"/>
    <w:rsid w:val="00EB3D6A"/>
    <w:rsid w:val="00EB62DA"/>
    <w:rsid w:val="00EC2DA0"/>
    <w:rsid w:val="00ED423A"/>
    <w:rsid w:val="00ED7EAA"/>
    <w:rsid w:val="00EE7482"/>
    <w:rsid w:val="00EF2683"/>
    <w:rsid w:val="00F00618"/>
    <w:rsid w:val="00F07816"/>
    <w:rsid w:val="00F107E8"/>
    <w:rsid w:val="00F11E91"/>
    <w:rsid w:val="00F3136D"/>
    <w:rsid w:val="00F6087E"/>
    <w:rsid w:val="00F61DFC"/>
    <w:rsid w:val="00F86595"/>
    <w:rsid w:val="00F907B6"/>
    <w:rsid w:val="00F9595B"/>
    <w:rsid w:val="00F97824"/>
    <w:rsid w:val="00FC0B40"/>
    <w:rsid w:val="00FC1D10"/>
    <w:rsid w:val="00FC1D5F"/>
    <w:rsid w:val="00FD3022"/>
    <w:rsid w:val="00FD63AA"/>
    <w:rsid w:val="00FD6CEC"/>
    <w:rsid w:val="00FE7050"/>
    <w:rsid w:val="00FF2C17"/>
    <w:rsid w:val="00FF4A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2</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2021-03-22T10:41:00Z</dcterms:created>
  <dcterms:modified xsi:type="dcterms:W3CDTF">2021-03-22T10:42:00Z</dcterms:modified>
</cp:coreProperties>
</file>