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A6A67" w14:textId="2FB03CE7" w:rsidR="00774179" w:rsidRDefault="00A939AE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5E00AD" wp14:editId="197219FC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B4CCBA1" wp14:editId="495BA593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692D2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31B7EAC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20D7540B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FBFEF60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014F3DB9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7FFA1D2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4EFD74D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00235408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65B6D14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CCBA1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6D6692D2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31B7EAC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20D7540B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FBFEF60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014F3DB9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7FFA1D2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4EFD74D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00235408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65B6D14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8E0ED0E" w14:textId="77777777" w:rsidR="00FC774D" w:rsidRPr="00774179" w:rsidRDefault="00FC774D" w:rsidP="00FC774D">
      <w:pPr>
        <w:rPr>
          <w:sz w:val="8"/>
          <w:szCs w:val="8"/>
        </w:rPr>
      </w:pPr>
    </w:p>
    <w:p w14:paraId="37F2DA79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7AB42A1F" w14:textId="77777777" w:rsidR="006A7B18" w:rsidRDefault="006A7B18" w:rsidP="006A7B18">
      <w:pPr>
        <w:jc w:val="center"/>
        <w:rPr>
          <w:b/>
        </w:rPr>
      </w:pPr>
    </w:p>
    <w:p w14:paraId="6CC0E31E" w14:textId="77777777" w:rsidR="006A7B18" w:rsidRDefault="006A7B18" w:rsidP="006A7B18">
      <w:pPr>
        <w:jc w:val="center"/>
        <w:rPr>
          <w:b/>
        </w:rPr>
      </w:pPr>
    </w:p>
    <w:p w14:paraId="3ED5D97B" w14:textId="3928C0E9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6B7D71D3" w14:textId="46849AEC" w:rsidR="00A939AE" w:rsidRDefault="00A939AE" w:rsidP="006A7B18">
      <w:pPr>
        <w:jc w:val="center"/>
        <w:rPr>
          <w:b/>
        </w:rPr>
      </w:pPr>
    </w:p>
    <w:p w14:paraId="4B704AF1" w14:textId="2DF7E84D" w:rsidR="00A939AE" w:rsidRDefault="00A939AE" w:rsidP="006A7B18">
      <w:pPr>
        <w:jc w:val="center"/>
        <w:rPr>
          <w:b/>
        </w:rPr>
      </w:pPr>
    </w:p>
    <w:p w14:paraId="1A97A944" w14:textId="474560A2" w:rsidR="00A939AE" w:rsidRDefault="00A939AE" w:rsidP="006A7B18">
      <w:pPr>
        <w:jc w:val="center"/>
        <w:rPr>
          <w:b/>
        </w:rPr>
      </w:pPr>
    </w:p>
    <w:p w14:paraId="18D015D8" w14:textId="77777777" w:rsidR="00A939AE" w:rsidRPr="00A939AE" w:rsidRDefault="00A939AE" w:rsidP="00A939AE">
      <w:pPr>
        <w:jc w:val="left"/>
        <w:rPr>
          <w:b/>
        </w:rPr>
      </w:pPr>
    </w:p>
    <w:p w14:paraId="620FD336" w14:textId="77777777" w:rsidR="00A939AE" w:rsidRDefault="00A939AE" w:rsidP="00A939AE">
      <w:pPr>
        <w:jc w:val="left"/>
        <w:rPr>
          <w:bCs/>
        </w:rPr>
      </w:pPr>
      <w:r w:rsidRPr="00A939AE">
        <w:rPr>
          <w:b/>
        </w:rPr>
        <w:t>Zavezanec:</w:t>
      </w:r>
      <w:r>
        <w:rPr>
          <w:b/>
        </w:rPr>
        <w:tab/>
      </w:r>
      <w:r w:rsidRPr="00A939AE">
        <w:rPr>
          <w:b/>
        </w:rPr>
        <w:t xml:space="preserve"> </w:t>
      </w:r>
      <w:r w:rsidRPr="00A939AE">
        <w:rPr>
          <w:bCs/>
        </w:rPr>
        <w:t xml:space="preserve">Javno podjetje CČN Domžale – Kamnik d.o.o., </w:t>
      </w:r>
      <w:proofErr w:type="spellStart"/>
      <w:r w:rsidRPr="00A939AE">
        <w:rPr>
          <w:bCs/>
        </w:rPr>
        <w:t>Študljanska</w:t>
      </w:r>
      <w:proofErr w:type="spellEnd"/>
      <w:r w:rsidRPr="00A939AE">
        <w:rPr>
          <w:bCs/>
        </w:rPr>
        <w:t xml:space="preserve"> cesta 91,</w:t>
      </w:r>
    </w:p>
    <w:p w14:paraId="01E2CB3A" w14:textId="05F34E4F" w:rsidR="00A939AE" w:rsidRPr="00A939AE" w:rsidRDefault="00A939AE" w:rsidP="00A939AE">
      <w:pPr>
        <w:ind w:left="708" w:firstLine="708"/>
        <w:jc w:val="left"/>
        <w:rPr>
          <w:bCs/>
        </w:rPr>
      </w:pPr>
      <w:r w:rsidRPr="00A939AE">
        <w:rPr>
          <w:bCs/>
        </w:rPr>
        <w:t xml:space="preserve"> 1230 Domžale</w:t>
      </w:r>
    </w:p>
    <w:p w14:paraId="38FC462C" w14:textId="77777777" w:rsidR="00A939AE" w:rsidRDefault="00A939AE" w:rsidP="00A939AE">
      <w:pPr>
        <w:jc w:val="left"/>
        <w:rPr>
          <w:b/>
        </w:rPr>
      </w:pPr>
    </w:p>
    <w:p w14:paraId="749B15AE" w14:textId="0BA44BCA" w:rsidR="00A939AE" w:rsidRDefault="00A939AE" w:rsidP="00A939AE">
      <w:pPr>
        <w:jc w:val="left"/>
        <w:rPr>
          <w:bCs/>
        </w:rPr>
      </w:pPr>
      <w:r w:rsidRPr="00A939AE">
        <w:rPr>
          <w:b/>
        </w:rPr>
        <w:t>Naprava</w:t>
      </w:r>
      <w:r>
        <w:rPr>
          <w:bCs/>
        </w:rPr>
        <w:t xml:space="preserve"> </w:t>
      </w:r>
      <w:r w:rsidRPr="00A939AE">
        <w:rPr>
          <w:bCs/>
        </w:rPr>
        <w:t>v kateri se izvaja dejavnost:</w:t>
      </w:r>
    </w:p>
    <w:p w14:paraId="7C9BBB75" w14:textId="768BC6AA" w:rsidR="00A939AE" w:rsidRPr="00A939AE" w:rsidRDefault="00A939AE" w:rsidP="00A939AE">
      <w:pPr>
        <w:ind w:left="708" w:firstLine="708"/>
        <w:jc w:val="left"/>
        <w:rPr>
          <w:bCs/>
        </w:rPr>
      </w:pPr>
      <w:r w:rsidRPr="00A939AE">
        <w:rPr>
          <w:bCs/>
        </w:rPr>
        <w:t>•</w:t>
      </w:r>
      <w:r w:rsidRPr="00A939AE">
        <w:rPr>
          <w:bCs/>
        </w:rPr>
        <w:tab/>
        <w:t>odstranjevanje nevarnih in nenevarnih odpadkov z zmogljivostjo obratovanja</w:t>
      </w:r>
      <w:r>
        <w:rPr>
          <w:bCs/>
        </w:rPr>
        <w:t xml:space="preserve"> </w:t>
      </w:r>
      <w:r w:rsidRPr="00A939AE">
        <w:rPr>
          <w:bCs/>
        </w:rPr>
        <w:t>nevarnih odpadkov 30 t na dan in nenevarnih odpadkov 10 t na dan (N1).</w:t>
      </w:r>
    </w:p>
    <w:p w14:paraId="7D736306" w14:textId="6B515779" w:rsidR="00A939AE" w:rsidRPr="00A939AE" w:rsidRDefault="00A939AE" w:rsidP="00A939AE">
      <w:pPr>
        <w:ind w:left="708" w:firstLine="708"/>
        <w:jc w:val="left"/>
        <w:rPr>
          <w:bCs/>
        </w:rPr>
      </w:pPr>
      <w:r w:rsidRPr="00A939AE">
        <w:rPr>
          <w:bCs/>
        </w:rPr>
        <w:t>•</w:t>
      </w:r>
      <w:r w:rsidRPr="00A939AE">
        <w:rPr>
          <w:bCs/>
        </w:rPr>
        <w:tab/>
        <w:t>predelavo nenevarnih biološko razgradljivih odpadkov z zmogljivostjo predelave 30 t na dan (N2) .</w:t>
      </w:r>
    </w:p>
    <w:p w14:paraId="4EAAD032" w14:textId="2A95B691" w:rsidR="00A939AE" w:rsidRPr="00A939AE" w:rsidRDefault="00A939AE" w:rsidP="00A939AE">
      <w:pPr>
        <w:ind w:left="708" w:firstLine="708"/>
        <w:jc w:val="left"/>
        <w:rPr>
          <w:bCs/>
        </w:rPr>
      </w:pPr>
      <w:r w:rsidRPr="00A939AE">
        <w:rPr>
          <w:bCs/>
        </w:rPr>
        <w:t>•</w:t>
      </w:r>
      <w:r w:rsidRPr="00A939AE">
        <w:rPr>
          <w:bCs/>
        </w:rPr>
        <w:tab/>
        <w:t>komunalna čistilna naprava Domžale – Kamnik z zmogljivostjo obdelave 149.000 PE (N3) – druge povezane naprave</w:t>
      </w:r>
    </w:p>
    <w:p w14:paraId="0A01E11D" w14:textId="77777777" w:rsidR="00A939AE" w:rsidRPr="00A939AE" w:rsidRDefault="00A939AE" w:rsidP="00A939AE">
      <w:pPr>
        <w:jc w:val="left"/>
        <w:rPr>
          <w:b/>
        </w:rPr>
      </w:pPr>
    </w:p>
    <w:p w14:paraId="0525CBF0" w14:textId="3610242D" w:rsidR="00A939AE" w:rsidRPr="00A939AE" w:rsidRDefault="00A939AE" w:rsidP="00A939AE">
      <w:pPr>
        <w:ind w:left="1410" w:hanging="1410"/>
        <w:jc w:val="left"/>
        <w:rPr>
          <w:bCs/>
        </w:rPr>
      </w:pPr>
      <w:r>
        <w:rPr>
          <w:b/>
        </w:rPr>
        <w:t>L</w:t>
      </w:r>
      <w:r w:rsidRPr="00A939AE">
        <w:rPr>
          <w:b/>
        </w:rPr>
        <w:t>okacija</w:t>
      </w:r>
      <w:r>
        <w:rPr>
          <w:b/>
        </w:rPr>
        <w:t xml:space="preserve">: </w:t>
      </w:r>
      <w:r>
        <w:rPr>
          <w:b/>
        </w:rPr>
        <w:tab/>
      </w:r>
      <w:r w:rsidRPr="00A939AE">
        <w:rPr>
          <w:bCs/>
        </w:rPr>
        <w:t xml:space="preserve">Naprava se nahaja na lokaciji </w:t>
      </w:r>
      <w:proofErr w:type="spellStart"/>
      <w:r w:rsidRPr="00A939AE">
        <w:rPr>
          <w:bCs/>
        </w:rPr>
        <w:t>Študljanska</w:t>
      </w:r>
      <w:proofErr w:type="spellEnd"/>
      <w:r w:rsidRPr="00A939AE">
        <w:rPr>
          <w:bCs/>
        </w:rPr>
        <w:t xml:space="preserve"> cesta 91, 1230 </w:t>
      </w:r>
      <w:proofErr w:type="spellStart"/>
      <w:r w:rsidRPr="00A939AE">
        <w:rPr>
          <w:bCs/>
        </w:rPr>
        <w:t>Domžale,na</w:t>
      </w:r>
      <w:proofErr w:type="spellEnd"/>
      <w:r w:rsidRPr="00A939AE">
        <w:rPr>
          <w:bCs/>
        </w:rPr>
        <w:t xml:space="preserve"> zemljiščih s parcelnimi številkami 166/1, 166/2, 166/3, 169/3, 169/4, 169/6, 170/1, 170/4 170/9, 170/11, 175/4, 175/5, 175/6, 175/7, 176/4, 176/6 176/7, 176/9 ,176/11, 177/2, 177/4, 178/2, 179/4, 179/6, 180/3, 180/4, 180/5, 180/6, 518/4, 518/5,518/6, 522/5, 522/6, 523/1 in 523/5 k.</w:t>
      </w:r>
      <w:r>
        <w:rPr>
          <w:bCs/>
        </w:rPr>
        <w:t> </w:t>
      </w:r>
      <w:r w:rsidRPr="00A939AE">
        <w:rPr>
          <w:bCs/>
        </w:rPr>
        <w:t xml:space="preserve">o. </w:t>
      </w:r>
      <w:proofErr w:type="spellStart"/>
      <w:r w:rsidRPr="00A939AE">
        <w:rPr>
          <w:bCs/>
        </w:rPr>
        <w:t>Študa</w:t>
      </w:r>
      <w:proofErr w:type="spellEnd"/>
      <w:r w:rsidRPr="00A939AE">
        <w:rPr>
          <w:bCs/>
        </w:rPr>
        <w:t>.</w:t>
      </w:r>
    </w:p>
    <w:p w14:paraId="160D64B9" w14:textId="77777777" w:rsidR="00A939AE" w:rsidRPr="00A939AE" w:rsidRDefault="00A939AE" w:rsidP="00A939AE">
      <w:pPr>
        <w:jc w:val="left"/>
        <w:rPr>
          <w:bCs/>
        </w:rPr>
      </w:pPr>
    </w:p>
    <w:p w14:paraId="1ADDB8F8" w14:textId="77777777" w:rsidR="00A939AE" w:rsidRPr="00A939AE" w:rsidRDefault="00A939AE" w:rsidP="00A939AE">
      <w:pPr>
        <w:jc w:val="left"/>
        <w:rPr>
          <w:bCs/>
        </w:rPr>
      </w:pPr>
      <w:r w:rsidRPr="00A939AE">
        <w:rPr>
          <w:b/>
        </w:rPr>
        <w:t xml:space="preserve">Datum pregleda: </w:t>
      </w:r>
      <w:r w:rsidRPr="00A939AE">
        <w:rPr>
          <w:bCs/>
        </w:rPr>
        <w:t>11.10.2021</w:t>
      </w:r>
    </w:p>
    <w:p w14:paraId="470DB891" w14:textId="77777777" w:rsidR="00A939AE" w:rsidRPr="00A939AE" w:rsidRDefault="00A939AE" w:rsidP="00A939AE">
      <w:pPr>
        <w:jc w:val="left"/>
        <w:rPr>
          <w:b/>
        </w:rPr>
      </w:pPr>
    </w:p>
    <w:p w14:paraId="4B937222" w14:textId="77777777" w:rsidR="00A939AE" w:rsidRPr="00A939AE" w:rsidRDefault="00A939AE" w:rsidP="00A939AE">
      <w:pPr>
        <w:jc w:val="left"/>
        <w:rPr>
          <w:b/>
        </w:rPr>
      </w:pPr>
      <w:r w:rsidRPr="00A939AE">
        <w:rPr>
          <w:b/>
        </w:rPr>
        <w:t xml:space="preserve">Okoljevarstveno dovoljenje (OVD) številka: </w:t>
      </w:r>
    </w:p>
    <w:p w14:paraId="728E5FA2" w14:textId="77777777" w:rsidR="00A939AE" w:rsidRPr="00A939AE" w:rsidRDefault="00A939AE" w:rsidP="00A939AE">
      <w:pPr>
        <w:jc w:val="left"/>
        <w:rPr>
          <w:b/>
        </w:rPr>
      </w:pPr>
    </w:p>
    <w:p w14:paraId="35310175" w14:textId="77777777" w:rsidR="00A939AE" w:rsidRPr="00A939AE" w:rsidRDefault="00A939AE" w:rsidP="00A939AE">
      <w:pPr>
        <w:pStyle w:val="Odstavekseznama"/>
        <w:numPr>
          <w:ilvl w:val="0"/>
          <w:numId w:val="8"/>
        </w:numPr>
        <w:rPr>
          <w:bCs/>
        </w:rPr>
      </w:pPr>
      <w:r w:rsidRPr="00A939AE">
        <w:rPr>
          <w:bCs/>
        </w:rPr>
        <w:t xml:space="preserve">35407-10/2014-19 z dne 16.4.2015, </w:t>
      </w:r>
    </w:p>
    <w:p w14:paraId="290017F8" w14:textId="77777777" w:rsidR="00A939AE" w:rsidRPr="00A939AE" w:rsidRDefault="00A939AE" w:rsidP="00A939AE">
      <w:pPr>
        <w:pStyle w:val="Odstavekseznama"/>
        <w:numPr>
          <w:ilvl w:val="0"/>
          <w:numId w:val="8"/>
        </w:numPr>
        <w:rPr>
          <w:bCs/>
        </w:rPr>
      </w:pPr>
      <w:r w:rsidRPr="00A939AE">
        <w:rPr>
          <w:bCs/>
        </w:rPr>
        <w:t xml:space="preserve">35406-35/2018-16 z dne 12.9.2019, </w:t>
      </w:r>
    </w:p>
    <w:p w14:paraId="50C16C30" w14:textId="77777777" w:rsidR="00A939AE" w:rsidRPr="00A939AE" w:rsidRDefault="00A939AE" w:rsidP="00A939AE">
      <w:pPr>
        <w:pStyle w:val="Odstavekseznama"/>
        <w:numPr>
          <w:ilvl w:val="0"/>
          <w:numId w:val="8"/>
        </w:numPr>
        <w:rPr>
          <w:bCs/>
        </w:rPr>
      </w:pPr>
      <w:r w:rsidRPr="00A939AE">
        <w:rPr>
          <w:bCs/>
        </w:rPr>
        <w:t xml:space="preserve">35406-72/2020-10 z dne 8.6.2021 in </w:t>
      </w:r>
    </w:p>
    <w:p w14:paraId="5AF7CF86" w14:textId="03A44A42" w:rsidR="00A939AE" w:rsidRPr="00A939AE" w:rsidRDefault="00A939AE" w:rsidP="00A939AE">
      <w:pPr>
        <w:pStyle w:val="Odstavekseznama"/>
        <w:numPr>
          <w:ilvl w:val="0"/>
          <w:numId w:val="8"/>
        </w:numPr>
        <w:rPr>
          <w:bCs/>
        </w:rPr>
      </w:pPr>
      <w:r w:rsidRPr="00A939AE">
        <w:rPr>
          <w:bCs/>
        </w:rPr>
        <w:t>35406-72/2020-11 z dne 22.6.2021.</w:t>
      </w:r>
    </w:p>
    <w:p w14:paraId="6FE12350" w14:textId="77777777" w:rsidR="00A939AE" w:rsidRPr="00A939AE" w:rsidRDefault="00A939AE" w:rsidP="00A939AE">
      <w:pPr>
        <w:jc w:val="left"/>
        <w:rPr>
          <w:b/>
        </w:rPr>
      </w:pPr>
    </w:p>
    <w:p w14:paraId="2B14B9E3" w14:textId="77777777" w:rsidR="00A939AE" w:rsidRPr="00A939AE" w:rsidRDefault="00A939AE" w:rsidP="00A939AE">
      <w:pPr>
        <w:jc w:val="left"/>
        <w:rPr>
          <w:b/>
        </w:rPr>
      </w:pPr>
      <w:r w:rsidRPr="00A939AE">
        <w:rPr>
          <w:b/>
        </w:rPr>
        <w:t xml:space="preserve">Usklajenost z OVD: </w:t>
      </w:r>
    </w:p>
    <w:p w14:paraId="552BFCD3" w14:textId="77777777" w:rsidR="00A939AE" w:rsidRPr="00A939AE" w:rsidRDefault="00A939AE" w:rsidP="00A939AE">
      <w:pPr>
        <w:jc w:val="left"/>
        <w:rPr>
          <w:b/>
        </w:rPr>
      </w:pPr>
      <w:r w:rsidRPr="00A939AE">
        <w:rPr>
          <w:b/>
        </w:rPr>
        <w:t>DA</w:t>
      </w:r>
    </w:p>
    <w:p w14:paraId="138F0FCF" w14:textId="77777777" w:rsidR="00A939AE" w:rsidRPr="00A939AE" w:rsidRDefault="00A939AE" w:rsidP="00A939AE">
      <w:pPr>
        <w:jc w:val="left"/>
        <w:rPr>
          <w:b/>
        </w:rPr>
      </w:pPr>
    </w:p>
    <w:p w14:paraId="725E33EA" w14:textId="77777777" w:rsidR="00A939AE" w:rsidRPr="00A939AE" w:rsidRDefault="00A939AE" w:rsidP="00A939AE">
      <w:pPr>
        <w:jc w:val="left"/>
        <w:rPr>
          <w:bCs/>
        </w:rPr>
      </w:pPr>
      <w:r w:rsidRPr="00A939AE">
        <w:rPr>
          <w:bCs/>
        </w:rPr>
        <w:t>Na inšpekcijskem nadzoru ni bilo ugotovljenih nepravilnosti, zato ni bilo izrečenih inšpekcijskih ukrepov v inšpekcijskem postopku.</w:t>
      </w:r>
    </w:p>
    <w:p w14:paraId="22FA8F4C" w14:textId="77777777" w:rsidR="00A939AE" w:rsidRPr="00A939AE" w:rsidRDefault="00A939AE" w:rsidP="00A939AE">
      <w:pPr>
        <w:jc w:val="left"/>
        <w:rPr>
          <w:bCs/>
        </w:rPr>
      </w:pPr>
    </w:p>
    <w:p w14:paraId="015810AF" w14:textId="77777777" w:rsidR="00A939AE" w:rsidRPr="00A939AE" w:rsidRDefault="00A939AE" w:rsidP="00A939AE">
      <w:pPr>
        <w:jc w:val="left"/>
        <w:rPr>
          <w:b/>
        </w:rPr>
      </w:pPr>
    </w:p>
    <w:p w14:paraId="2A84B449" w14:textId="77777777" w:rsidR="00A939AE" w:rsidRPr="00A939AE" w:rsidRDefault="00A939AE" w:rsidP="00A939AE">
      <w:pPr>
        <w:jc w:val="left"/>
        <w:rPr>
          <w:b/>
        </w:rPr>
      </w:pPr>
      <w:r w:rsidRPr="00A939AE">
        <w:rPr>
          <w:b/>
        </w:rPr>
        <w:t>Zaključki / naslednje aktivnosti:</w:t>
      </w:r>
    </w:p>
    <w:p w14:paraId="40051C87" w14:textId="77777777" w:rsidR="00A939AE" w:rsidRPr="00A939AE" w:rsidRDefault="00A939AE" w:rsidP="00A939AE">
      <w:pPr>
        <w:jc w:val="left"/>
        <w:rPr>
          <w:bCs/>
        </w:rPr>
      </w:pPr>
    </w:p>
    <w:p w14:paraId="4B98F2E7" w14:textId="1F243B61" w:rsidR="00A939AE" w:rsidRPr="00A939AE" w:rsidRDefault="00A939AE" w:rsidP="00A939AE">
      <w:pPr>
        <w:jc w:val="left"/>
        <w:rPr>
          <w:bCs/>
        </w:rPr>
      </w:pPr>
      <w:r w:rsidRPr="00A939AE">
        <w:rPr>
          <w:bCs/>
        </w:rPr>
        <w:t>Naslednji redni inšpekcijski pregled bo opravljen glede na plan dela, izredni inšpekcijski pregled po potrebi.</w:t>
      </w:r>
    </w:p>
    <w:sectPr w:rsidR="00A939AE" w:rsidRPr="00A939AE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C2582" w14:textId="77777777" w:rsidR="008361D0" w:rsidRDefault="008361D0">
      <w:r>
        <w:separator/>
      </w:r>
    </w:p>
  </w:endnote>
  <w:endnote w:type="continuationSeparator" w:id="0">
    <w:p w14:paraId="112FFF2D" w14:textId="77777777" w:rsidR="008361D0" w:rsidRDefault="0083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CD713" w14:textId="77777777" w:rsidR="008361D0" w:rsidRDefault="008361D0">
      <w:r>
        <w:separator/>
      </w:r>
    </w:p>
  </w:footnote>
  <w:footnote w:type="continuationSeparator" w:id="0">
    <w:p w14:paraId="16A34A6C" w14:textId="77777777" w:rsidR="008361D0" w:rsidRDefault="0083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B15CF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C361929"/>
    <w:multiLevelType w:val="hybridMultilevel"/>
    <w:tmpl w:val="B9103BEA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771A7"/>
    <w:rsid w:val="000E49B1"/>
    <w:rsid w:val="000F389D"/>
    <w:rsid w:val="00130867"/>
    <w:rsid w:val="00134E31"/>
    <w:rsid w:val="0015060D"/>
    <w:rsid w:val="00171021"/>
    <w:rsid w:val="00185685"/>
    <w:rsid w:val="001A1D58"/>
    <w:rsid w:val="001F62EB"/>
    <w:rsid w:val="00202F7D"/>
    <w:rsid w:val="00210648"/>
    <w:rsid w:val="00214A8C"/>
    <w:rsid w:val="00241147"/>
    <w:rsid w:val="0027723E"/>
    <w:rsid w:val="002A38E2"/>
    <w:rsid w:val="002C4CEE"/>
    <w:rsid w:val="002F5A9F"/>
    <w:rsid w:val="003258A1"/>
    <w:rsid w:val="00334039"/>
    <w:rsid w:val="00345D82"/>
    <w:rsid w:val="00347EA9"/>
    <w:rsid w:val="0036223C"/>
    <w:rsid w:val="003B48CE"/>
    <w:rsid w:val="003D70D7"/>
    <w:rsid w:val="003F416F"/>
    <w:rsid w:val="004046DD"/>
    <w:rsid w:val="00432523"/>
    <w:rsid w:val="00435B59"/>
    <w:rsid w:val="00443F5A"/>
    <w:rsid w:val="004458C2"/>
    <w:rsid w:val="004503FB"/>
    <w:rsid w:val="00450FB1"/>
    <w:rsid w:val="004633B9"/>
    <w:rsid w:val="00465FE1"/>
    <w:rsid w:val="0047412D"/>
    <w:rsid w:val="00485D0C"/>
    <w:rsid w:val="004B4F9B"/>
    <w:rsid w:val="004C4B9F"/>
    <w:rsid w:val="004F3B57"/>
    <w:rsid w:val="005141BE"/>
    <w:rsid w:val="005177FF"/>
    <w:rsid w:val="0052574F"/>
    <w:rsid w:val="00562698"/>
    <w:rsid w:val="005B638B"/>
    <w:rsid w:val="005B649E"/>
    <w:rsid w:val="005D1523"/>
    <w:rsid w:val="005D4BF6"/>
    <w:rsid w:val="00614816"/>
    <w:rsid w:val="00644665"/>
    <w:rsid w:val="00656571"/>
    <w:rsid w:val="00662BC2"/>
    <w:rsid w:val="00676B09"/>
    <w:rsid w:val="0068024E"/>
    <w:rsid w:val="006A2CEA"/>
    <w:rsid w:val="006A6C8F"/>
    <w:rsid w:val="006A7B18"/>
    <w:rsid w:val="006B6D63"/>
    <w:rsid w:val="006C52C2"/>
    <w:rsid w:val="006C7F29"/>
    <w:rsid w:val="006D4B45"/>
    <w:rsid w:val="00700106"/>
    <w:rsid w:val="007151A2"/>
    <w:rsid w:val="00717849"/>
    <w:rsid w:val="00730338"/>
    <w:rsid w:val="007405A2"/>
    <w:rsid w:val="007459DC"/>
    <w:rsid w:val="00746238"/>
    <w:rsid w:val="0074735B"/>
    <w:rsid w:val="00770A82"/>
    <w:rsid w:val="0077214B"/>
    <w:rsid w:val="00772944"/>
    <w:rsid w:val="00774179"/>
    <w:rsid w:val="00782046"/>
    <w:rsid w:val="007B306C"/>
    <w:rsid w:val="007C2FCE"/>
    <w:rsid w:val="007D56EA"/>
    <w:rsid w:val="007F4EDC"/>
    <w:rsid w:val="00806891"/>
    <w:rsid w:val="00816676"/>
    <w:rsid w:val="0081708B"/>
    <w:rsid w:val="0082164C"/>
    <w:rsid w:val="008247B1"/>
    <w:rsid w:val="008361D0"/>
    <w:rsid w:val="00850DE1"/>
    <w:rsid w:val="0088508F"/>
    <w:rsid w:val="008A2740"/>
    <w:rsid w:val="008B01DF"/>
    <w:rsid w:val="008B3E4A"/>
    <w:rsid w:val="008D1A59"/>
    <w:rsid w:val="008E2FCD"/>
    <w:rsid w:val="009156CC"/>
    <w:rsid w:val="00931AFA"/>
    <w:rsid w:val="00962BA5"/>
    <w:rsid w:val="00967905"/>
    <w:rsid w:val="0099555A"/>
    <w:rsid w:val="009A33DF"/>
    <w:rsid w:val="009A783F"/>
    <w:rsid w:val="009A79C0"/>
    <w:rsid w:val="009E2DAA"/>
    <w:rsid w:val="009E70DF"/>
    <w:rsid w:val="00A10586"/>
    <w:rsid w:val="00A25735"/>
    <w:rsid w:val="00A3505D"/>
    <w:rsid w:val="00A37DA7"/>
    <w:rsid w:val="00A454D9"/>
    <w:rsid w:val="00A516BF"/>
    <w:rsid w:val="00A84945"/>
    <w:rsid w:val="00A900C0"/>
    <w:rsid w:val="00A907D1"/>
    <w:rsid w:val="00A939AE"/>
    <w:rsid w:val="00A977F6"/>
    <w:rsid w:val="00AA1F79"/>
    <w:rsid w:val="00AC3A42"/>
    <w:rsid w:val="00AD1A8B"/>
    <w:rsid w:val="00AD7AC7"/>
    <w:rsid w:val="00AF2157"/>
    <w:rsid w:val="00B626C1"/>
    <w:rsid w:val="00B70D61"/>
    <w:rsid w:val="00B8129D"/>
    <w:rsid w:val="00BB2892"/>
    <w:rsid w:val="00BB6404"/>
    <w:rsid w:val="00BD26BC"/>
    <w:rsid w:val="00BE4C51"/>
    <w:rsid w:val="00C47321"/>
    <w:rsid w:val="00C62098"/>
    <w:rsid w:val="00C67897"/>
    <w:rsid w:val="00C74D79"/>
    <w:rsid w:val="00C84C1A"/>
    <w:rsid w:val="00C92634"/>
    <w:rsid w:val="00C96192"/>
    <w:rsid w:val="00CA4A28"/>
    <w:rsid w:val="00CB5E95"/>
    <w:rsid w:val="00CE0AFF"/>
    <w:rsid w:val="00CF2428"/>
    <w:rsid w:val="00CF6128"/>
    <w:rsid w:val="00D02161"/>
    <w:rsid w:val="00D62AAC"/>
    <w:rsid w:val="00D73B6F"/>
    <w:rsid w:val="00D9208A"/>
    <w:rsid w:val="00E076FA"/>
    <w:rsid w:val="00E34806"/>
    <w:rsid w:val="00E5243E"/>
    <w:rsid w:val="00E65B57"/>
    <w:rsid w:val="00E74FCB"/>
    <w:rsid w:val="00E75650"/>
    <w:rsid w:val="00E77C2A"/>
    <w:rsid w:val="00E801AE"/>
    <w:rsid w:val="00E82DD3"/>
    <w:rsid w:val="00E85CB2"/>
    <w:rsid w:val="00E915F5"/>
    <w:rsid w:val="00E946DF"/>
    <w:rsid w:val="00EA7FB3"/>
    <w:rsid w:val="00ED057C"/>
    <w:rsid w:val="00ED49BB"/>
    <w:rsid w:val="00F16F51"/>
    <w:rsid w:val="00F20767"/>
    <w:rsid w:val="00F30FD4"/>
    <w:rsid w:val="00F32CDE"/>
    <w:rsid w:val="00F405CC"/>
    <w:rsid w:val="00F67BFC"/>
    <w:rsid w:val="00F7667C"/>
    <w:rsid w:val="00F90740"/>
    <w:rsid w:val="00FB137A"/>
    <w:rsid w:val="00FC73F9"/>
    <w:rsid w:val="00FC774D"/>
    <w:rsid w:val="00FD185E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714AFF"/>
  <w15:chartTrackingRefBased/>
  <w15:docId w15:val="{ECA17EA0-D25B-412F-856B-69C18ED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4F3B5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3B5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C62098"/>
    <w:pPr>
      <w:ind w:left="720"/>
      <w:contextualSpacing/>
      <w:jc w:val="left"/>
    </w:pPr>
    <w:rPr>
      <w:rFonts w:eastAsia="Batang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8D73-3B57-4DB0-9333-D533F65F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201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2019-04-23T10:01:00Z</cp:lastPrinted>
  <dcterms:created xsi:type="dcterms:W3CDTF">2022-01-21T16:56:00Z</dcterms:created>
  <dcterms:modified xsi:type="dcterms:W3CDTF">2022-01-21T16:56:00Z</dcterms:modified>
</cp:coreProperties>
</file>