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63429" w14:textId="131C3179" w:rsidR="0041654C" w:rsidRDefault="0041654C" w:rsidP="0041654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5BBD819" w14:textId="77777777" w:rsidR="0041654C" w:rsidRDefault="0041654C" w:rsidP="0041654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125DEA56" w14:textId="77777777" w:rsidR="0041654C" w:rsidRDefault="0041654C" w:rsidP="0041654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37F3A203" w14:textId="77777777" w:rsidR="0041654C" w:rsidRDefault="0041654C" w:rsidP="0041654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89B0C7B" w14:textId="77777777" w:rsidR="0041654C" w:rsidRDefault="0041654C" w:rsidP="004165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0F3A97CA" w14:textId="77777777" w:rsidR="0041654C" w:rsidRDefault="0041654C" w:rsidP="004165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55DDD056" w14:textId="77777777" w:rsidR="0041654C" w:rsidRDefault="0041654C" w:rsidP="004165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398E56AC" w14:textId="77777777" w:rsidR="0041654C" w:rsidRDefault="0041654C" w:rsidP="004165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249FDFC0" w14:textId="77777777" w:rsidR="0041654C" w:rsidRDefault="0041654C" w:rsidP="004165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2457855E" w:rsidR="00F86595" w:rsidRPr="00652CA5" w:rsidRDefault="00F86595" w:rsidP="0041654C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44763429" w14:textId="131C3179" w:rsidR="0041654C" w:rsidRDefault="0041654C" w:rsidP="0041654C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5BBD819" w14:textId="77777777" w:rsidR="0041654C" w:rsidRDefault="0041654C" w:rsidP="0041654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125DEA56" w14:textId="77777777" w:rsidR="0041654C" w:rsidRDefault="0041654C" w:rsidP="0041654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37F3A203" w14:textId="77777777" w:rsidR="0041654C" w:rsidRDefault="0041654C" w:rsidP="0041654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89B0C7B" w14:textId="77777777" w:rsidR="0041654C" w:rsidRDefault="0041654C" w:rsidP="004165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0F3A97CA" w14:textId="77777777" w:rsidR="0041654C" w:rsidRDefault="0041654C" w:rsidP="004165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55DDD056" w14:textId="77777777" w:rsidR="0041654C" w:rsidRDefault="0041654C" w:rsidP="004165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398E56AC" w14:textId="77777777" w:rsidR="0041654C" w:rsidRDefault="0041654C" w:rsidP="004165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249FDFC0" w14:textId="77777777" w:rsidR="0041654C" w:rsidRDefault="0041654C" w:rsidP="004165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2457855E" w:rsidR="00F86595" w:rsidRPr="00652CA5" w:rsidRDefault="00F86595" w:rsidP="0041654C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483182" w:rsidRDefault="00741A82" w:rsidP="0041654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83182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483182" w:rsidRDefault="00741A82" w:rsidP="0041654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83182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4506E778" w14:textId="77777777" w:rsidR="006A3057" w:rsidRPr="006A3057" w:rsidRDefault="006A3057" w:rsidP="0041654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99"/>
      </w:tblGrid>
      <w:tr w:rsidR="006A3057" w:rsidRPr="006A3057" w14:paraId="4FF4A0E6" w14:textId="77777777">
        <w:trPr>
          <w:trHeight w:val="208"/>
        </w:trPr>
        <w:tc>
          <w:tcPr>
            <w:tcW w:w="8499" w:type="dxa"/>
          </w:tcPr>
          <w:p w14:paraId="23103B14" w14:textId="3C3DAED0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Zavezanec: </w:t>
            </w:r>
          </w:p>
          <w:p w14:paraId="40B73838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FRUTAROM ETOL </w:t>
            </w:r>
            <w:proofErr w:type="spellStart"/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., Škofja vas 39, 3211 Škofja vas </w:t>
            </w:r>
          </w:p>
        </w:tc>
      </w:tr>
      <w:tr w:rsidR="006A3057" w:rsidRPr="006A3057" w14:paraId="4FA6AF83" w14:textId="77777777">
        <w:trPr>
          <w:trHeight w:val="208"/>
        </w:trPr>
        <w:tc>
          <w:tcPr>
            <w:tcW w:w="8499" w:type="dxa"/>
          </w:tcPr>
          <w:p w14:paraId="27CA91FA" w14:textId="77777777" w:rsid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CD6840" w14:textId="256827C6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Naprava / lokacija: </w:t>
            </w:r>
          </w:p>
          <w:p w14:paraId="41255124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Naprava za proizvodnjo arom in eteričnih olj / Škofja vas 39, 3211 Škofja vas </w:t>
            </w:r>
          </w:p>
        </w:tc>
      </w:tr>
      <w:tr w:rsidR="006A3057" w:rsidRPr="006A3057" w14:paraId="6FBE38EC" w14:textId="77777777">
        <w:trPr>
          <w:trHeight w:val="208"/>
        </w:trPr>
        <w:tc>
          <w:tcPr>
            <w:tcW w:w="8499" w:type="dxa"/>
          </w:tcPr>
          <w:p w14:paraId="6969C77C" w14:textId="77777777" w:rsid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8A821D6" w14:textId="214EDC65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pregleda: </w:t>
            </w:r>
          </w:p>
          <w:p w14:paraId="7526E222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23.5.2019 </w:t>
            </w:r>
          </w:p>
        </w:tc>
      </w:tr>
      <w:tr w:rsidR="006A3057" w:rsidRPr="006A3057" w14:paraId="639BFB9B" w14:textId="77777777">
        <w:trPr>
          <w:trHeight w:val="323"/>
        </w:trPr>
        <w:tc>
          <w:tcPr>
            <w:tcW w:w="8499" w:type="dxa"/>
          </w:tcPr>
          <w:p w14:paraId="78D41DDF" w14:textId="77777777" w:rsid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592A9C" w14:textId="1A16D41D" w:rsid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82">
              <w:rPr>
                <w:rFonts w:ascii="Arial" w:hAnsi="Arial" w:cs="Arial"/>
                <w:b/>
                <w:bCs/>
                <w:sz w:val="20"/>
                <w:szCs w:val="20"/>
              </w:rPr>
              <w:t>Okoljevarstveno dovoljenje (OVD) številka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D03D26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35407-9/2012-22 z dne 26.8.2014, spremenjeno z odločbo št.: </w:t>
            </w:r>
          </w:p>
          <w:p w14:paraId="07C6A98F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- 35406-58/2016-3 z dne 26.1.2017 </w:t>
            </w:r>
          </w:p>
          <w:p w14:paraId="6B6382C0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3057" w:rsidRPr="006A3057" w14:paraId="3D48197F" w14:textId="77777777">
        <w:trPr>
          <w:trHeight w:val="208"/>
        </w:trPr>
        <w:tc>
          <w:tcPr>
            <w:tcW w:w="8499" w:type="dxa"/>
          </w:tcPr>
          <w:p w14:paraId="72104CE3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Usklajenost z OVD: </w:t>
            </w:r>
          </w:p>
          <w:p w14:paraId="766289A9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DA </w:t>
            </w:r>
          </w:p>
        </w:tc>
      </w:tr>
      <w:tr w:rsidR="006A3057" w:rsidRPr="006A3057" w14:paraId="348C5B3D" w14:textId="77777777">
        <w:trPr>
          <w:trHeight w:val="438"/>
        </w:trPr>
        <w:tc>
          <w:tcPr>
            <w:tcW w:w="8499" w:type="dxa"/>
          </w:tcPr>
          <w:p w14:paraId="7646DC13" w14:textId="77777777" w:rsid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06F5C8" w14:textId="7C8ADCD5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Zaključki / naslednje aktivnosti: </w:t>
            </w:r>
          </w:p>
          <w:p w14:paraId="300FA890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Ugotovljeno je, da naprava obratuje v skladu z OVD. </w:t>
            </w:r>
          </w:p>
          <w:p w14:paraId="63C26AE9" w14:textId="77777777" w:rsidR="006A3057" w:rsidRPr="006A3057" w:rsidRDefault="006A3057" w:rsidP="0041654C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057">
              <w:rPr>
                <w:rFonts w:ascii="Arial" w:hAnsi="Arial" w:cs="Arial"/>
                <w:color w:val="000000"/>
                <w:sz w:val="20"/>
                <w:szCs w:val="20"/>
              </w:rPr>
              <w:t xml:space="preserve">Naslednji inšpekcijski pregled bo opravljen v okviru rednega inšpekcijskega nadzora skladno z letnim planom. </w:t>
            </w:r>
          </w:p>
        </w:tc>
      </w:tr>
    </w:tbl>
    <w:p w14:paraId="1BF31941" w14:textId="77777777" w:rsidR="00D83E00" w:rsidRPr="00483182" w:rsidRDefault="00D83E00" w:rsidP="0041654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D83E00" w:rsidRPr="004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B8F30" w14:textId="77777777" w:rsidR="00884666" w:rsidRDefault="00884666" w:rsidP="00F907B6">
      <w:pPr>
        <w:spacing w:after="0" w:line="240" w:lineRule="auto"/>
      </w:pPr>
      <w:r>
        <w:separator/>
      </w:r>
    </w:p>
  </w:endnote>
  <w:endnote w:type="continuationSeparator" w:id="0">
    <w:p w14:paraId="286D3475" w14:textId="77777777" w:rsidR="00884666" w:rsidRDefault="00884666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169D4" w14:textId="77777777" w:rsidR="00884666" w:rsidRDefault="00884666" w:rsidP="00F907B6">
      <w:pPr>
        <w:spacing w:after="0" w:line="240" w:lineRule="auto"/>
      </w:pPr>
      <w:r>
        <w:separator/>
      </w:r>
    </w:p>
  </w:footnote>
  <w:footnote w:type="continuationSeparator" w:id="0">
    <w:p w14:paraId="5F66A6E8" w14:textId="77777777" w:rsidR="00884666" w:rsidRDefault="00884666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2133"/>
    <w:rsid w:val="003E77D5"/>
    <w:rsid w:val="0041654C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831F1"/>
    <w:rsid w:val="00597245"/>
    <w:rsid w:val="00637885"/>
    <w:rsid w:val="006A3057"/>
    <w:rsid w:val="00741A82"/>
    <w:rsid w:val="00743706"/>
    <w:rsid w:val="007C73E1"/>
    <w:rsid w:val="00800B37"/>
    <w:rsid w:val="00884666"/>
    <w:rsid w:val="008F1FCF"/>
    <w:rsid w:val="00932F16"/>
    <w:rsid w:val="0094339A"/>
    <w:rsid w:val="009A059C"/>
    <w:rsid w:val="00A57B3D"/>
    <w:rsid w:val="00AE1983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2021-03-14T19:24:00Z</dcterms:created>
  <dcterms:modified xsi:type="dcterms:W3CDTF">2021-03-16T11:53:00Z</dcterms:modified>
</cp:coreProperties>
</file>