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7ECD" w14:textId="4DCFB698" w:rsidR="006A7B18" w:rsidRPr="00E36B79" w:rsidRDefault="006838C5" w:rsidP="00E36B79">
      <w:r>
        <w:rPr>
          <w:noProof/>
        </w:rPr>
        <w:drawing>
          <wp:anchor distT="0" distB="0" distL="114300" distR="114300" simplePos="0" relativeHeight="251658240" behindDoc="1" locked="0" layoutInCell="1" allowOverlap="1" wp14:anchorId="756BBD45" wp14:editId="140C3EF2">
            <wp:simplePos x="0" y="0"/>
            <wp:positionH relativeFrom="column">
              <wp:posOffset>-333375</wp:posOffset>
            </wp:positionH>
            <wp:positionV relativeFrom="paragraph">
              <wp:posOffset>-1270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4148FA33" wp14:editId="34D777BC">
                <wp:simplePos x="0" y="0"/>
                <wp:positionH relativeFrom="column">
                  <wp:posOffset>-100330</wp:posOffset>
                </wp:positionH>
                <wp:positionV relativeFrom="paragraph">
                  <wp:posOffset>-17780</wp:posOffset>
                </wp:positionV>
                <wp:extent cx="6172200" cy="1647190"/>
                <wp:effectExtent l="0" t="0" r="0" b="0"/>
                <wp:wrapThrough wrapText="bothSides">
                  <wp:wrapPolygon edited="0">
                    <wp:start x="-33" y="0"/>
                    <wp:lineTo x="-33" y="21483"/>
                    <wp:lineTo x="21600" y="21483"/>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4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13FA1"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7E02CE0A"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CA74B92"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90AF648" w14:textId="77777777" w:rsidR="00A907D1" w:rsidRDefault="00A907D1" w:rsidP="00A907D1">
                            <w:pPr>
                              <w:rPr>
                                <w:rFonts w:ascii="Republika" w:hAnsi="Republika" w:cs="Republika"/>
                              </w:rPr>
                            </w:pPr>
                            <w:r>
                              <w:rPr>
                                <w:rFonts w:ascii="Republika" w:hAnsi="Republika" w:cs="Republika"/>
                              </w:rPr>
                              <w:t>URAD PREDSTOJNIKA</w:t>
                            </w:r>
                          </w:p>
                          <w:p w14:paraId="4497049E" w14:textId="77777777" w:rsidR="00A907D1" w:rsidRPr="0039278A" w:rsidRDefault="00A907D1" w:rsidP="00A907D1">
                            <w:pPr>
                              <w:tabs>
                                <w:tab w:val="left" w:pos="6120"/>
                              </w:tabs>
                              <w:spacing w:line="360" w:lineRule="auto"/>
                              <w:rPr>
                                <w:rFonts w:ascii="Republika" w:hAnsi="Republika" w:cs="Republika"/>
                              </w:rPr>
                            </w:pPr>
                          </w:p>
                          <w:p w14:paraId="709900C8"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38BFDB43" w14:textId="77777777" w:rsidR="00A907D1" w:rsidRPr="0039278A" w:rsidRDefault="00717849" w:rsidP="00A907D1">
                            <w:pPr>
                              <w:tabs>
                                <w:tab w:val="left" w:pos="6120"/>
                              </w:tabs>
                              <w:rPr>
                                <w:sz w:val="16"/>
                                <w:szCs w:val="16"/>
                              </w:rPr>
                            </w:pPr>
                            <w:r>
                              <w:rPr>
                                <w:sz w:val="16"/>
                                <w:szCs w:val="16"/>
                              </w:rPr>
                              <w:tab/>
                              <w:t>F: 01 420 4483</w:t>
                            </w:r>
                          </w:p>
                          <w:p w14:paraId="334B74AE" w14:textId="77777777" w:rsidR="00A907D1" w:rsidRPr="0039278A" w:rsidRDefault="00A907D1" w:rsidP="00A907D1">
                            <w:pPr>
                              <w:tabs>
                                <w:tab w:val="left" w:pos="6120"/>
                              </w:tabs>
                              <w:rPr>
                                <w:sz w:val="16"/>
                                <w:szCs w:val="16"/>
                              </w:rPr>
                            </w:pPr>
                            <w:r>
                              <w:rPr>
                                <w:sz w:val="16"/>
                                <w:szCs w:val="16"/>
                              </w:rPr>
                              <w:tab/>
                              <w:t>E: gp.irsop@gov.si</w:t>
                            </w:r>
                          </w:p>
                          <w:p w14:paraId="70C7FACB"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8FA33" id="_x0000_t202" coordsize="21600,21600" o:spt="202" path="m,l,21600r21600,l21600,xe">
                <v:stroke joinstyle="miter"/>
                <v:path gradientshapeok="t" o:connecttype="rect"/>
              </v:shapetype>
              <v:shape id="Polje z besedilom 74" o:spid="_x0000_s1026" type="#_x0000_t202" alt="&quot;&quot;" style="position:absolute;left:0;text-align:left;margin-left:-7.9pt;margin-top:-1.4pt;width:486pt;height:1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" stroked="f">
                <v:textbox>
                  <w:txbxContent>
                    <w:p w14:paraId="2E513FA1"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7E02CE0A"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CA74B92"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90AF648" w14:textId="77777777" w:rsidR="00A907D1" w:rsidRDefault="00A907D1" w:rsidP="00A907D1">
                      <w:pPr>
                        <w:rPr>
                          <w:rFonts w:ascii="Republika" w:hAnsi="Republika" w:cs="Republika"/>
                        </w:rPr>
                      </w:pPr>
                      <w:r>
                        <w:rPr>
                          <w:rFonts w:ascii="Republika" w:hAnsi="Republika" w:cs="Republika"/>
                        </w:rPr>
                        <w:t>URAD PREDSTOJNIKA</w:t>
                      </w:r>
                    </w:p>
                    <w:p w14:paraId="4497049E" w14:textId="77777777" w:rsidR="00A907D1" w:rsidRPr="0039278A" w:rsidRDefault="00A907D1" w:rsidP="00A907D1">
                      <w:pPr>
                        <w:tabs>
                          <w:tab w:val="left" w:pos="6120"/>
                        </w:tabs>
                        <w:spacing w:line="360" w:lineRule="auto"/>
                        <w:rPr>
                          <w:rFonts w:ascii="Republika" w:hAnsi="Republika" w:cs="Republika"/>
                        </w:rPr>
                      </w:pPr>
                    </w:p>
                    <w:p w14:paraId="709900C8"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38BFDB43" w14:textId="77777777" w:rsidR="00A907D1" w:rsidRPr="0039278A" w:rsidRDefault="00717849" w:rsidP="00A907D1">
                      <w:pPr>
                        <w:tabs>
                          <w:tab w:val="left" w:pos="6120"/>
                        </w:tabs>
                        <w:rPr>
                          <w:sz w:val="16"/>
                          <w:szCs w:val="16"/>
                        </w:rPr>
                      </w:pPr>
                      <w:r>
                        <w:rPr>
                          <w:sz w:val="16"/>
                          <w:szCs w:val="16"/>
                        </w:rPr>
                        <w:tab/>
                        <w:t>F: 01 420 4483</w:t>
                      </w:r>
                    </w:p>
                    <w:p w14:paraId="334B74AE" w14:textId="77777777" w:rsidR="00A907D1" w:rsidRPr="0039278A" w:rsidRDefault="00A907D1" w:rsidP="00A907D1">
                      <w:pPr>
                        <w:tabs>
                          <w:tab w:val="left" w:pos="6120"/>
                        </w:tabs>
                        <w:rPr>
                          <w:sz w:val="16"/>
                          <w:szCs w:val="16"/>
                        </w:rPr>
                      </w:pPr>
                      <w:r>
                        <w:rPr>
                          <w:sz w:val="16"/>
                          <w:szCs w:val="16"/>
                        </w:rPr>
                        <w:tab/>
                        <w:t>E: gp.irsop@gov.si</w:t>
                      </w:r>
                    </w:p>
                    <w:p w14:paraId="70C7FACB"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297F3279" w14:textId="663AD8A6" w:rsidR="006A7B18" w:rsidRDefault="006A7B18" w:rsidP="006A7B18">
      <w:pPr>
        <w:jc w:val="center"/>
        <w:rPr>
          <w:b/>
        </w:rPr>
      </w:pPr>
      <w:r>
        <w:rPr>
          <w:b/>
        </w:rPr>
        <w:t xml:space="preserve">POROČILO O </w:t>
      </w:r>
      <w:r w:rsidR="0082028B">
        <w:rPr>
          <w:b/>
        </w:rPr>
        <w:t xml:space="preserve">IZREDNEM </w:t>
      </w:r>
      <w:r>
        <w:rPr>
          <w:b/>
        </w:rPr>
        <w:t>INŠPEKCIJSKEM PREGLEDU NAPRAVE, KI LAHKO POVZROČI ONESNAŽEVANJE OKOLJA VEČJEGA OBSEGA</w:t>
      </w:r>
    </w:p>
    <w:p w14:paraId="7A964685" w14:textId="721C63EF" w:rsidR="006838C5" w:rsidRDefault="006838C5" w:rsidP="006A7B18">
      <w:pPr>
        <w:jc w:val="center"/>
        <w:rPr>
          <w:b/>
        </w:rPr>
      </w:pPr>
    </w:p>
    <w:p w14:paraId="4632BF56" w14:textId="77777777" w:rsidR="006838C5" w:rsidRDefault="006838C5" w:rsidP="006A7B18">
      <w:pPr>
        <w:jc w:val="center"/>
        <w:rPr>
          <w:b/>
        </w:rPr>
      </w:pPr>
    </w:p>
    <w:p w14:paraId="0FC0280C" w14:textId="77777777" w:rsidR="00D9208A" w:rsidRPr="006838C5" w:rsidRDefault="00D9208A">
      <w:pPr>
        <w:rPr>
          <w:rFonts w:cs="Arial"/>
        </w:rPr>
      </w:pPr>
    </w:p>
    <w:p w14:paraId="7F92C2D2" w14:textId="69DC683A" w:rsidR="006838C5" w:rsidRPr="006838C5" w:rsidRDefault="006838C5" w:rsidP="006838C5">
      <w:pPr>
        <w:spacing w:line="260" w:lineRule="exact"/>
        <w:rPr>
          <w:rFonts w:cs="Arial"/>
        </w:rPr>
      </w:pPr>
      <w:r w:rsidRPr="006838C5">
        <w:rPr>
          <w:rFonts w:cs="Arial"/>
          <w:b/>
          <w:bCs/>
        </w:rPr>
        <w:t>Zavezanec:</w:t>
      </w:r>
      <w:r w:rsidRPr="006838C5">
        <w:rPr>
          <w:rFonts w:cs="Arial"/>
        </w:rPr>
        <w:t xml:space="preserve"> </w:t>
      </w:r>
      <w:r>
        <w:rPr>
          <w:rFonts w:cs="Arial"/>
        </w:rPr>
        <w:tab/>
      </w:r>
      <w:r>
        <w:rPr>
          <w:rFonts w:cs="Arial"/>
        </w:rPr>
        <w:tab/>
      </w:r>
      <w:r w:rsidRPr="006838C5">
        <w:rPr>
          <w:rFonts w:cs="Arial"/>
        </w:rPr>
        <w:t>Fructal Živilska industrija  d.o.o., Tovarniška 7, 5270 Ajdovščina</w:t>
      </w:r>
    </w:p>
    <w:p w14:paraId="764EF174" w14:textId="77777777" w:rsidR="006838C5" w:rsidRDefault="006838C5" w:rsidP="006838C5">
      <w:pPr>
        <w:spacing w:line="260" w:lineRule="exact"/>
        <w:rPr>
          <w:rFonts w:cs="Arial"/>
          <w:b/>
          <w:bCs/>
        </w:rPr>
      </w:pPr>
    </w:p>
    <w:p w14:paraId="0290E98E" w14:textId="77777777" w:rsidR="006838C5" w:rsidRDefault="006838C5" w:rsidP="006838C5">
      <w:pPr>
        <w:spacing w:line="260" w:lineRule="exact"/>
        <w:rPr>
          <w:rFonts w:cs="Arial"/>
        </w:rPr>
      </w:pPr>
      <w:r w:rsidRPr="006838C5">
        <w:rPr>
          <w:rFonts w:cs="Arial"/>
          <w:b/>
          <w:bCs/>
        </w:rPr>
        <w:t>Naprava / lokacija:</w:t>
      </w:r>
      <w:r w:rsidRPr="006838C5">
        <w:rPr>
          <w:rFonts w:cs="Arial"/>
        </w:rPr>
        <w:t xml:space="preserve"> </w:t>
      </w:r>
      <w:r>
        <w:rPr>
          <w:rFonts w:cs="Arial"/>
        </w:rPr>
        <w:tab/>
      </w:r>
      <w:r w:rsidRPr="006838C5">
        <w:rPr>
          <w:rFonts w:cs="Arial"/>
        </w:rPr>
        <w:t xml:space="preserve">Proizvodnja živil z obdelavo in predelavo surovin rastlinskega izvora na </w:t>
      </w:r>
    </w:p>
    <w:p w14:paraId="3C48F56A" w14:textId="17FA90C7" w:rsidR="006838C5" w:rsidRPr="006838C5" w:rsidRDefault="006838C5" w:rsidP="006838C5">
      <w:pPr>
        <w:spacing w:line="260" w:lineRule="exact"/>
        <w:ind w:left="1416" w:firstLine="708"/>
        <w:rPr>
          <w:rFonts w:cs="Arial"/>
        </w:rPr>
      </w:pPr>
      <w:r w:rsidRPr="006838C5">
        <w:rPr>
          <w:rFonts w:cs="Arial"/>
        </w:rPr>
        <w:t>lokaciji Tovarniška 7, 5270 Ajdovščina</w:t>
      </w:r>
    </w:p>
    <w:p w14:paraId="6E8D0345" w14:textId="77777777" w:rsidR="006838C5" w:rsidRDefault="006838C5" w:rsidP="006838C5">
      <w:pPr>
        <w:spacing w:line="260" w:lineRule="exact"/>
        <w:rPr>
          <w:rFonts w:cs="Arial"/>
          <w:b/>
          <w:bCs/>
        </w:rPr>
      </w:pPr>
    </w:p>
    <w:p w14:paraId="55FBB88D" w14:textId="5AD57FE2" w:rsidR="006838C5" w:rsidRPr="006838C5" w:rsidRDefault="006838C5" w:rsidP="006838C5">
      <w:pPr>
        <w:spacing w:line="260" w:lineRule="exact"/>
        <w:rPr>
          <w:rFonts w:cs="Arial"/>
        </w:rPr>
      </w:pPr>
      <w:r w:rsidRPr="006838C5">
        <w:rPr>
          <w:rFonts w:cs="Arial"/>
          <w:b/>
          <w:bCs/>
        </w:rPr>
        <w:t xml:space="preserve">Datum pregleda: </w:t>
      </w:r>
      <w:r>
        <w:rPr>
          <w:rFonts w:cs="Arial"/>
          <w:b/>
          <w:bCs/>
        </w:rPr>
        <w:tab/>
      </w:r>
      <w:r w:rsidRPr="006838C5">
        <w:rPr>
          <w:rFonts w:cs="Arial"/>
        </w:rPr>
        <w:t>22. 3. 2021</w:t>
      </w:r>
    </w:p>
    <w:p w14:paraId="0D81495E" w14:textId="77777777" w:rsidR="006838C5" w:rsidRDefault="006838C5" w:rsidP="006838C5">
      <w:pPr>
        <w:spacing w:line="260" w:lineRule="exact"/>
        <w:rPr>
          <w:rFonts w:cs="Arial"/>
          <w:b/>
          <w:bCs/>
        </w:rPr>
      </w:pPr>
    </w:p>
    <w:p w14:paraId="34E3D948" w14:textId="32C36833" w:rsidR="006838C5" w:rsidRPr="006838C5" w:rsidRDefault="006838C5" w:rsidP="006838C5">
      <w:pPr>
        <w:spacing w:line="260" w:lineRule="exact"/>
        <w:rPr>
          <w:rFonts w:cs="Arial"/>
          <w:b/>
          <w:bCs/>
        </w:rPr>
      </w:pPr>
      <w:r w:rsidRPr="006838C5">
        <w:rPr>
          <w:rFonts w:cs="Arial"/>
          <w:b/>
          <w:bCs/>
        </w:rPr>
        <w:t>Okoljevarstveno dovoljenje (OVD) številka:</w:t>
      </w:r>
    </w:p>
    <w:p w14:paraId="241373C1" w14:textId="77777777" w:rsidR="006838C5" w:rsidRPr="006838C5" w:rsidRDefault="006838C5" w:rsidP="006838C5">
      <w:pPr>
        <w:spacing w:line="260" w:lineRule="exact"/>
        <w:rPr>
          <w:rFonts w:cs="Arial"/>
        </w:rPr>
      </w:pPr>
      <w:r w:rsidRPr="006838C5">
        <w:rPr>
          <w:rFonts w:cs="Arial"/>
        </w:rPr>
        <w:t xml:space="preserve">35407-13/2005-19 z dne 15. 1. 2007 s spremembami </w:t>
      </w:r>
    </w:p>
    <w:p w14:paraId="194C695D" w14:textId="77777777" w:rsidR="006838C5" w:rsidRPr="006838C5" w:rsidRDefault="006838C5" w:rsidP="006838C5">
      <w:pPr>
        <w:spacing w:line="260" w:lineRule="exact"/>
        <w:rPr>
          <w:rFonts w:cs="Arial"/>
        </w:rPr>
      </w:pPr>
    </w:p>
    <w:p w14:paraId="2372DBBF" w14:textId="77777777" w:rsidR="006838C5" w:rsidRPr="006838C5" w:rsidRDefault="006838C5" w:rsidP="006838C5">
      <w:pPr>
        <w:spacing w:line="260" w:lineRule="exact"/>
        <w:rPr>
          <w:rFonts w:cs="Arial"/>
          <w:b/>
          <w:bCs/>
        </w:rPr>
      </w:pPr>
      <w:r w:rsidRPr="006838C5">
        <w:rPr>
          <w:rFonts w:cs="Arial"/>
          <w:b/>
          <w:bCs/>
        </w:rPr>
        <w:t>Usklajenost z OVD: DA</w:t>
      </w:r>
    </w:p>
    <w:p w14:paraId="0864E264" w14:textId="77777777" w:rsidR="006838C5" w:rsidRPr="006838C5" w:rsidRDefault="006838C5" w:rsidP="006838C5">
      <w:pPr>
        <w:spacing w:line="260" w:lineRule="exact"/>
        <w:rPr>
          <w:rFonts w:cs="Arial"/>
        </w:rPr>
      </w:pPr>
    </w:p>
    <w:p w14:paraId="214DCC0E" w14:textId="77777777" w:rsidR="006838C5" w:rsidRPr="006838C5" w:rsidRDefault="006838C5" w:rsidP="006838C5">
      <w:pPr>
        <w:spacing w:line="260" w:lineRule="exact"/>
        <w:rPr>
          <w:rFonts w:cs="Arial"/>
        </w:rPr>
      </w:pPr>
      <w:r w:rsidRPr="006838C5">
        <w:rPr>
          <w:rFonts w:cs="Arial"/>
        </w:rPr>
        <w:t>V okviru inšpekcijskega pregleda naprave v zvezi z izpolnjevanjem določb pridobljenega OVD, ki so bile predmet nadzora na kraju naprave, so bile ugotovljene manjše nepravilnosti, ki jih je zavezanec odpravil v letu 2021.</w:t>
      </w:r>
    </w:p>
    <w:p w14:paraId="4099F1A1" w14:textId="77777777" w:rsidR="006838C5" w:rsidRPr="006838C5" w:rsidRDefault="006838C5" w:rsidP="006838C5">
      <w:pPr>
        <w:spacing w:line="260" w:lineRule="exact"/>
        <w:rPr>
          <w:rFonts w:cs="Arial"/>
        </w:rPr>
      </w:pPr>
      <w:r w:rsidRPr="006838C5">
        <w:rPr>
          <w:rFonts w:cs="Arial"/>
        </w:rPr>
        <w:t xml:space="preserve">Na pregledu je bilo v zvezi z emisijami snovi v vode ugotovljeno, da ima zavezanec na lokaciji dva izpusta odpadne vode iz naprave in da se na obeh iztokih izvaja obratovalni monitoring. Iz poročila za leto 2018, ki ga je izdelal pooblaščenec, je razvidno, da na iztoku V1 odpadna voda iz naprave ne presega mejnih vrednosti za noben merjeni parameter, da na tem iztoku ni čezmernega obremenjevanja okolja, da na iztoku V2 odpadne vode občasno presega mejno vrednost za parameter BPK5 in da naprava v letu 2018 na tem iztoku čezmerno obremenjuje okolje. Iz poročila o obratovalnem monitoringu odpadnih vod za podjetje za leto 2019, ki ga je izdelal pooblaščenec pa je med drugim razvidno, da na iztoku V1 odpadna voda iz naprave ne presega mejnih vrednosti za noben merjeni parameter, da na tem iztoku ni čezmernega obremenjevanja okolja, da na iztoku V2 v odpadni vodi občasno presega mejno vrednost parameter BPK5 in da naprava v letu 2019 na tem iztoku ne obremenjuje okolja čezmerno. Iz Poročila o obratovalnem monitoringu odpadnih vod za podjetje za leto 2020, ki ga je izdelal pooblaščenec pa je med drugim razvidno, da na iztoku V1 odpadna voda iz naprave ne presega mejnih vrednosti za noben merjeni parameter, da na tem iztoku ni čezmernega obremenjevanja okolja, da je bila v letu 2020 na iztoku V2 v odpadni vodi 1x presežena mejna vrednost parametra BPK5 in da naprava v letu 2020 na tem iztoku ne obremenjuje okolja čezmerno. Zavezanec pa je na zapisnik z dne 22. 3. 2021 podal izjavo, da si v podjetju prizadevajo, da bi čim prej rešil situacijo v zvezi z občasnimi preseganji BPK5 vrednosti v odpadni vodi na iztoku V2, in sicer z izpiranjem odvodnih kanalov, postopno sanacijo kanalizacijskih vodov na lokaciji, itd. Iz omenjenih poročil je tudi razvidno, da zavezanec ravna v skladu z veljavnim OVD. </w:t>
      </w:r>
    </w:p>
    <w:p w14:paraId="6CD77E55" w14:textId="77777777" w:rsidR="006838C5" w:rsidRPr="006838C5" w:rsidRDefault="006838C5" w:rsidP="006838C5">
      <w:pPr>
        <w:spacing w:line="260" w:lineRule="exact"/>
        <w:rPr>
          <w:rFonts w:cs="Arial"/>
        </w:rPr>
      </w:pPr>
    </w:p>
    <w:p w14:paraId="221682B5" w14:textId="77777777" w:rsidR="006838C5" w:rsidRPr="006838C5" w:rsidRDefault="006838C5" w:rsidP="006838C5">
      <w:pPr>
        <w:spacing w:line="260" w:lineRule="exact"/>
        <w:rPr>
          <w:rFonts w:cs="Arial"/>
        </w:rPr>
      </w:pPr>
      <w:r w:rsidRPr="006838C5">
        <w:rPr>
          <w:rFonts w:cs="Arial"/>
        </w:rPr>
        <w:t xml:space="preserve">Glede ravnanja z odpadki ima vsak proizvodni objekt in vsako skladišče na predmetni lokaciji svoje zabojnike za ločeno zbiranje odpadkov, ki se potem premestijo v sortirnico ločeno zbranih odpadkov, kjer jih prevzamejo pooblaščenci. Odpadki so označeni, vodi se evidenca glede na </w:t>
      </w:r>
      <w:r w:rsidRPr="006838C5">
        <w:rPr>
          <w:rFonts w:cs="Arial"/>
        </w:rPr>
        <w:lastRenderedPageBreak/>
        <w:t>vrsto in količino odpadkov, izdelan je Načrt gospodarjenja z odpadki, na ministrstvo pa se posreduje vsa zahtevana poročila.</w:t>
      </w:r>
    </w:p>
    <w:p w14:paraId="54A12F19" w14:textId="77777777" w:rsidR="006838C5" w:rsidRPr="006838C5" w:rsidRDefault="006838C5" w:rsidP="006838C5">
      <w:pPr>
        <w:spacing w:line="260" w:lineRule="exact"/>
        <w:rPr>
          <w:rFonts w:cs="Arial"/>
        </w:rPr>
      </w:pPr>
    </w:p>
    <w:p w14:paraId="4698A7A6" w14:textId="77777777" w:rsidR="006838C5" w:rsidRPr="006838C5" w:rsidRDefault="006838C5" w:rsidP="006838C5">
      <w:pPr>
        <w:spacing w:line="260" w:lineRule="exact"/>
        <w:rPr>
          <w:rFonts w:cs="Arial"/>
          <w:b/>
          <w:bCs/>
        </w:rPr>
      </w:pPr>
      <w:r w:rsidRPr="006838C5">
        <w:rPr>
          <w:rFonts w:cs="Arial"/>
          <w:b/>
          <w:bCs/>
        </w:rPr>
        <w:t>Zaključki / naslednje aktivnosti:</w:t>
      </w:r>
    </w:p>
    <w:p w14:paraId="696475C7" w14:textId="77777777" w:rsidR="006838C5" w:rsidRPr="006838C5" w:rsidRDefault="006838C5" w:rsidP="006838C5">
      <w:pPr>
        <w:spacing w:line="260" w:lineRule="exact"/>
        <w:rPr>
          <w:rFonts w:cs="Arial"/>
        </w:rPr>
      </w:pPr>
      <w:r w:rsidRPr="006838C5">
        <w:rPr>
          <w:rFonts w:cs="Arial"/>
        </w:rPr>
        <w:t>Naslednji redni inšpekcijski pregled bo opravljen v skladu s planom inšpektorata, izredni pa po potrebi.</w:t>
      </w:r>
    </w:p>
    <w:p w14:paraId="4E073167" w14:textId="77777777" w:rsidR="006838C5" w:rsidRPr="006838C5" w:rsidRDefault="006838C5" w:rsidP="006838C5">
      <w:pPr>
        <w:rPr>
          <w:rFonts w:cs="Arial"/>
        </w:rPr>
      </w:pPr>
    </w:p>
    <w:p w14:paraId="04FF1BA8" w14:textId="77777777" w:rsidR="006838C5" w:rsidRPr="006838C5" w:rsidRDefault="006838C5" w:rsidP="006838C5">
      <w:pPr>
        <w:rPr>
          <w:rFonts w:cs="Arial"/>
        </w:rPr>
      </w:pPr>
    </w:p>
    <w:p w14:paraId="214BD65F" w14:textId="77777777" w:rsidR="008247B1" w:rsidRPr="006838C5" w:rsidRDefault="008247B1" w:rsidP="00E36B79">
      <w:pPr>
        <w:rPr>
          <w:rFonts w:cs="Arial"/>
        </w:rPr>
      </w:pPr>
    </w:p>
    <w:sectPr w:rsidR="008247B1" w:rsidRPr="006838C5"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6433" w14:textId="77777777" w:rsidR="00D77134" w:rsidRDefault="00D77134">
      <w:r>
        <w:separator/>
      </w:r>
    </w:p>
  </w:endnote>
  <w:endnote w:type="continuationSeparator" w:id="0">
    <w:p w14:paraId="21B6479B" w14:textId="77777777" w:rsidR="00D77134" w:rsidRDefault="00D7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3535E" w14:textId="77777777" w:rsidR="00D77134" w:rsidRDefault="00D77134">
      <w:r>
        <w:separator/>
      </w:r>
    </w:p>
  </w:footnote>
  <w:footnote w:type="continuationSeparator" w:id="0">
    <w:p w14:paraId="6B16984E" w14:textId="77777777" w:rsidR="00D77134" w:rsidRDefault="00D7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774"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771A7"/>
    <w:rsid w:val="000E49B1"/>
    <w:rsid w:val="000F389D"/>
    <w:rsid w:val="00130867"/>
    <w:rsid w:val="00134E31"/>
    <w:rsid w:val="0015060D"/>
    <w:rsid w:val="00164A67"/>
    <w:rsid w:val="00185685"/>
    <w:rsid w:val="001A0C1E"/>
    <w:rsid w:val="001A1D58"/>
    <w:rsid w:val="001F62EB"/>
    <w:rsid w:val="00202F7D"/>
    <w:rsid w:val="00210648"/>
    <w:rsid w:val="00214A8C"/>
    <w:rsid w:val="00241147"/>
    <w:rsid w:val="00256370"/>
    <w:rsid w:val="0027723E"/>
    <w:rsid w:val="00330A2A"/>
    <w:rsid w:val="00345D82"/>
    <w:rsid w:val="00347EA9"/>
    <w:rsid w:val="0036223C"/>
    <w:rsid w:val="003C7671"/>
    <w:rsid w:val="003D70D7"/>
    <w:rsid w:val="003F416F"/>
    <w:rsid w:val="004046DD"/>
    <w:rsid w:val="00416060"/>
    <w:rsid w:val="00432523"/>
    <w:rsid w:val="00435B59"/>
    <w:rsid w:val="00443F5A"/>
    <w:rsid w:val="00450FB1"/>
    <w:rsid w:val="004633B9"/>
    <w:rsid w:val="00465FE1"/>
    <w:rsid w:val="00467EA5"/>
    <w:rsid w:val="00485D0C"/>
    <w:rsid w:val="004B4F9B"/>
    <w:rsid w:val="004C4B9F"/>
    <w:rsid w:val="004E47B1"/>
    <w:rsid w:val="005141BE"/>
    <w:rsid w:val="005177FF"/>
    <w:rsid w:val="00562698"/>
    <w:rsid w:val="005B1017"/>
    <w:rsid w:val="005B638B"/>
    <w:rsid w:val="005B649E"/>
    <w:rsid w:val="005D1523"/>
    <w:rsid w:val="005D4BF6"/>
    <w:rsid w:val="00614816"/>
    <w:rsid w:val="00644665"/>
    <w:rsid w:val="00656571"/>
    <w:rsid w:val="00662BC2"/>
    <w:rsid w:val="00676B09"/>
    <w:rsid w:val="0068024E"/>
    <w:rsid w:val="006838C5"/>
    <w:rsid w:val="006A2CEA"/>
    <w:rsid w:val="006A7B18"/>
    <w:rsid w:val="006B6D63"/>
    <w:rsid w:val="006C52C2"/>
    <w:rsid w:val="006C7F29"/>
    <w:rsid w:val="00700106"/>
    <w:rsid w:val="007151A2"/>
    <w:rsid w:val="00717849"/>
    <w:rsid w:val="00722D0A"/>
    <w:rsid w:val="00730338"/>
    <w:rsid w:val="007405A2"/>
    <w:rsid w:val="007459DC"/>
    <w:rsid w:val="00746238"/>
    <w:rsid w:val="0074735B"/>
    <w:rsid w:val="0077214B"/>
    <w:rsid w:val="00772944"/>
    <w:rsid w:val="00774179"/>
    <w:rsid w:val="00782046"/>
    <w:rsid w:val="0078687E"/>
    <w:rsid w:val="007B306C"/>
    <w:rsid w:val="007C2FCE"/>
    <w:rsid w:val="007F4EDC"/>
    <w:rsid w:val="00806891"/>
    <w:rsid w:val="0081708B"/>
    <w:rsid w:val="0082028B"/>
    <w:rsid w:val="0082164C"/>
    <w:rsid w:val="008247B1"/>
    <w:rsid w:val="00850DE1"/>
    <w:rsid w:val="0088508F"/>
    <w:rsid w:val="008A2740"/>
    <w:rsid w:val="008B3E4A"/>
    <w:rsid w:val="008D1A59"/>
    <w:rsid w:val="008D4AAC"/>
    <w:rsid w:val="008E2FCD"/>
    <w:rsid w:val="009156CC"/>
    <w:rsid w:val="00931AFA"/>
    <w:rsid w:val="00936BE9"/>
    <w:rsid w:val="0094317C"/>
    <w:rsid w:val="00962BA5"/>
    <w:rsid w:val="00967905"/>
    <w:rsid w:val="009A33DF"/>
    <w:rsid w:val="009A783F"/>
    <w:rsid w:val="009A79C0"/>
    <w:rsid w:val="009E70DF"/>
    <w:rsid w:val="00A003BD"/>
    <w:rsid w:val="00A10586"/>
    <w:rsid w:val="00A3505D"/>
    <w:rsid w:val="00A37DA7"/>
    <w:rsid w:val="00A454D9"/>
    <w:rsid w:val="00A516BF"/>
    <w:rsid w:val="00A84945"/>
    <w:rsid w:val="00A900C0"/>
    <w:rsid w:val="00A907D1"/>
    <w:rsid w:val="00A977F6"/>
    <w:rsid w:val="00AA1F79"/>
    <w:rsid w:val="00AC3A42"/>
    <w:rsid w:val="00AD1A8B"/>
    <w:rsid w:val="00AF2157"/>
    <w:rsid w:val="00B626C1"/>
    <w:rsid w:val="00B70D61"/>
    <w:rsid w:val="00BB6404"/>
    <w:rsid w:val="00BD26BC"/>
    <w:rsid w:val="00BE4C51"/>
    <w:rsid w:val="00C47321"/>
    <w:rsid w:val="00C67897"/>
    <w:rsid w:val="00C74D79"/>
    <w:rsid w:val="00C84C1A"/>
    <w:rsid w:val="00C85E11"/>
    <w:rsid w:val="00C92634"/>
    <w:rsid w:val="00CA4A28"/>
    <w:rsid w:val="00CB5E95"/>
    <w:rsid w:val="00CB6DC6"/>
    <w:rsid w:val="00CE0AFF"/>
    <w:rsid w:val="00CF2428"/>
    <w:rsid w:val="00D62AAC"/>
    <w:rsid w:val="00D77134"/>
    <w:rsid w:val="00D9208A"/>
    <w:rsid w:val="00E076FA"/>
    <w:rsid w:val="00E24B56"/>
    <w:rsid w:val="00E34806"/>
    <w:rsid w:val="00E36B79"/>
    <w:rsid w:val="00E65B57"/>
    <w:rsid w:val="00E74FCB"/>
    <w:rsid w:val="00E75650"/>
    <w:rsid w:val="00E82DD3"/>
    <w:rsid w:val="00E85CB2"/>
    <w:rsid w:val="00E915F5"/>
    <w:rsid w:val="00E946DF"/>
    <w:rsid w:val="00ED057C"/>
    <w:rsid w:val="00ED49BB"/>
    <w:rsid w:val="00F16F51"/>
    <w:rsid w:val="00F20767"/>
    <w:rsid w:val="00F32CDE"/>
    <w:rsid w:val="00F405CC"/>
    <w:rsid w:val="00F67BFC"/>
    <w:rsid w:val="00F7667C"/>
    <w:rsid w:val="00F90740"/>
    <w:rsid w:val="00FB137A"/>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53029C"/>
  <w15:chartTrackingRefBased/>
  <w15:docId w15:val="{14B742D4-8AE5-41D0-929B-AB9B2FB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50CB-C7AC-4C1B-9B3F-5B748927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2</Pages>
  <Words>477</Words>
  <Characters>2586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2022-01-06T06:52:00Z</cp:lastPrinted>
  <dcterms:created xsi:type="dcterms:W3CDTF">2022-01-21T15:02:00Z</dcterms:created>
  <dcterms:modified xsi:type="dcterms:W3CDTF">2022-01-21T15:02:00Z</dcterms:modified>
</cp:coreProperties>
</file>