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8F1FCF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8F1FCF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184C6" w14:textId="7410DA3D" w:rsidR="00A479B0" w:rsidRDefault="00A479B0" w:rsidP="00A479B0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6F65EA" w14:textId="77777777" w:rsidR="00A479B0" w:rsidRDefault="00A479B0" w:rsidP="00A479B0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0FA58E83" w14:textId="77777777" w:rsidR="00A479B0" w:rsidRDefault="00A479B0" w:rsidP="00A479B0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5D58FC86" w14:textId="77777777" w:rsidR="00A479B0" w:rsidRDefault="00A479B0" w:rsidP="00A479B0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9DC7EB7" w14:textId="77777777" w:rsidR="00A479B0" w:rsidRDefault="00A479B0" w:rsidP="00A479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5AF60ABF" w14:textId="77777777" w:rsidR="00A479B0" w:rsidRDefault="00A479B0" w:rsidP="00A479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C071A2E" w14:textId="77777777" w:rsidR="00A479B0" w:rsidRDefault="00A479B0" w:rsidP="00A479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2784138E" w14:textId="77777777" w:rsidR="00A479B0" w:rsidRDefault="00A479B0" w:rsidP="00A479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10EEF4F2" w14:textId="77777777" w:rsidR="00A479B0" w:rsidRDefault="00A479B0" w:rsidP="00A479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3A37B0E5" w14:textId="77777777" w:rsidR="00A479B0" w:rsidRDefault="00A479B0" w:rsidP="00A479B0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D169E74" w14:textId="058A17E3" w:rsidR="00F86595" w:rsidRPr="00652CA5" w:rsidRDefault="00F86595" w:rsidP="00A479B0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10A184C6" w14:textId="7410DA3D" w:rsidR="00A479B0" w:rsidRDefault="00A479B0" w:rsidP="00A479B0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6F65EA" w14:textId="77777777" w:rsidR="00A479B0" w:rsidRDefault="00A479B0" w:rsidP="00A479B0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0FA58E83" w14:textId="77777777" w:rsidR="00A479B0" w:rsidRDefault="00A479B0" w:rsidP="00A479B0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5D58FC86" w14:textId="77777777" w:rsidR="00A479B0" w:rsidRDefault="00A479B0" w:rsidP="00A479B0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9DC7EB7" w14:textId="77777777" w:rsidR="00A479B0" w:rsidRDefault="00A479B0" w:rsidP="00A479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5AF60ABF" w14:textId="77777777" w:rsidR="00A479B0" w:rsidRDefault="00A479B0" w:rsidP="00A479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C071A2E" w14:textId="77777777" w:rsidR="00A479B0" w:rsidRDefault="00A479B0" w:rsidP="00A479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2784138E" w14:textId="77777777" w:rsidR="00A479B0" w:rsidRDefault="00A479B0" w:rsidP="00A479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10EEF4F2" w14:textId="77777777" w:rsidR="00A479B0" w:rsidRDefault="00A479B0" w:rsidP="00A479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3A37B0E5" w14:textId="77777777" w:rsidR="00A479B0" w:rsidRDefault="00A479B0" w:rsidP="00A479B0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D169E74" w14:textId="058A17E3" w:rsidR="00F86595" w:rsidRPr="00652CA5" w:rsidRDefault="00F86595" w:rsidP="00A479B0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F1FCF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746" w14:textId="77777777" w:rsidR="000F4688" w:rsidRPr="008F1FCF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6D97E7" w14:textId="77777777" w:rsidR="00741A82" w:rsidRPr="00A479B0" w:rsidRDefault="00741A82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479B0">
        <w:rPr>
          <w:rFonts w:ascii="Arial" w:hAnsi="Arial" w:cs="Arial"/>
          <w:b/>
          <w:bCs/>
          <w:color w:val="000000"/>
          <w:sz w:val="20"/>
          <w:szCs w:val="20"/>
        </w:rPr>
        <w:t>POROČILO O REDNEM INŠPEKCIJSKEM PREGLEDU NAPRAVE, KI LAHKO POVZROČI</w:t>
      </w:r>
    </w:p>
    <w:p w14:paraId="15B8CC7B" w14:textId="64837620" w:rsidR="00C915FB" w:rsidRPr="00A479B0" w:rsidRDefault="00741A82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A479B0">
        <w:rPr>
          <w:rFonts w:ascii="Arial" w:hAnsi="Arial" w:cs="Arial"/>
          <w:b/>
          <w:bCs/>
          <w:color w:val="000000"/>
          <w:sz w:val="20"/>
          <w:szCs w:val="20"/>
        </w:rPr>
        <w:t>ONESNAŽEVANJE OKOLJA VEČJEGA OBSEGA</w:t>
      </w:r>
    </w:p>
    <w:p w14:paraId="1BF31941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5BA4A9E6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A479B0">
        <w:rPr>
          <w:rFonts w:ascii="Arial" w:hAnsi="Arial" w:cs="Arial"/>
          <w:b/>
          <w:bCs/>
          <w:sz w:val="20"/>
          <w:szCs w:val="20"/>
        </w:rPr>
        <w:t>Zavezanec:</w:t>
      </w:r>
    </w:p>
    <w:p w14:paraId="5716C800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 xml:space="preserve">FARME IHAN – KPM, </w:t>
      </w:r>
      <w:proofErr w:type="spellStart"/>
      <w:r w:rsidRPr="00A479B0">
        <w:rPr>
          <w:rFonts w:ascii="Arial" w:hAnsi="Arial" w:cs="Arial"/>
          <w:sz w:val="20"/>
          <w:szCs w:val="20"/>
        </w:rPr>
        <w:t>d.o.o</w:t>
      </w:r>
      <w:proofErr w:type="spellEnd"/>
      <w:r w:rsidRPr="00A479B0">
        <w:rPr>
          <w:rFonts w:ascii="Arial" w:hAnsi="Arial" w:cs="Arial"/>
          <w:sz w:val="20"/>
          <w:szCs w:val="20"/>
        </w:rPr>
        <w:t>., Korenova cesta 9, 1240 Kamnik</w:t>
      </w:r>
    </w:p>
    <w:p w14:paraId="3EF9057A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200393F9" w14:textId="2B60E334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A479B0">
        <w:rPr>
          <w:rFonts w:ascii="Arial" w:hAnsi="Arial" w:cs="Arial"/>
          <w:b/>
          <w:bCs/>
          <w:sz w:val="20"/>
          <w:szCs w:val="20"/>
        </w:rPr>
        <w:t>Naprava/lokacija:</w:t>
      </w:r>
    </w:p>
    <w:p w14:paraId="606A5339" w14:textId="3EA034F3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Naprava za intenzivno rejo plemenskih svinj s proizvodno zmogljivostjo 3706 mest - Farma Klinja vas, Klinja vas pri Kočevju, 1330 Kočevje</w:t>
      </w:r>
    </w:p>
    <w:p w14:paraId="18B8882C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14:paraId="702252C5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A479B0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6A078DDE" w14:textId="7A4CD20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10. 4. 2019</w:t>
      </w:r>
    </w:p>
    <w:p w14:paraId="50D3B6C4" w14:textId="6FCE560F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3B724F81" w14:textId="77777777" w:rsidR="00D83E00" w:rsidRPr="00A479B0" w:rsidRDefault="00D83E00" w:rsidP="00A479B0">
      <w:pPr>
        <w:pStyle w:val="Default"/>
        <w:spacing w:line="240" w:lineRule="exact"/>
        <w:rPr>
          <w:b/>
          <w:bCs/>
          <w:sz w:val="20"/>
          <w:szCs w:val="20"/>
        </w:rPr>
      </w:pPr>
      <w:r w:rsidRPr="00A479B0">
        <w:rPr>
          <w:b/>
          <w:bCs/>
          <w:sz w:val="20"/>
          <w:szCs w:val="20"/>
        </w:rPr>
        <w:t xml:space="preserve">Okoljevarstveno dovoljenje (OVD) številka: </w:t>
      </w:r>
    </w:p>
    <w:p w14:paraId="5BC24C68" w14:textId="4E4BE66D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35407-165/2006-12 z dne 11. 10. 2007, spremenjeno z odločbo št. 35406-11/2016-3</w:t>
      </w:r>
    </w:p>
    <w:p w14:paraId="47FA0B9F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z dne 30. 11. 2016</w:t>
      </w:r>
    </w:p>
    <w:p w14:paraId="6A515C39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5E9CA46F" w14:textId="73F3C820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A479B0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3A5D0FB7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Po področjih okolja je bilo ugotovljeno, da zavezanec:</w:t>
      </w:r>
    </w:p>
    <w:p w14:paraId="2984C482" w14:textId="0E45D5B4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- zagotavlja izvajanje predpisanih ravnanj glede emisij snovi v zrak ( letno poročilo o emisiji snovi v zrak, modelni izračun razpršenih emisij snovi v zrak)</w:t>
      </w:r>
    </w:p>
    <w:p w14:paraId="31893273" w14:textId="5B8393D4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- zagotavlja izvajanje predpisano ravnanj v zvezi z emisijami snovi in toplote v vode (najmanjša raba kmetijskih dezinfekcijskih sredstev, pranje z visokotlačnimi napravami, ločevanje odpadkov, preprečevanje in zatiranje bolezni in drugo),</w:t>
      </w:r>
    </w:p>
    <w:p w14:paraId="4AA1FC33" w14:textId="5A8B5E50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- zagotavlja predpisano ravnanje z odpadki, ki nastajajo pri obratovanju naprave (ustrezno predajanje odpadkov, ustrezno skladiščenje odpadkov, evidentiranje, označevanje, poročanje ARSO in drugo),</w:t>
      </w:r>
    </w:p>
    <w:p w14:paraId="43551E13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- zagotavlja predpisano ravnanje z gnojevko in pralnimi vodami (ustrezno</w:t>
      </w:r>
    </w:p>
    <w:p w14:paraId="58B9DFEC" w14:textId="4580656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skladiščenje, uporaba v skladu z gnojilnimi načrti, v skladu z dobro kmetijsko prakso),</w:t>
      </w:r>
    </w:p>
    <w:p w14:paraId="6DD044C3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- zagotavlja predpisane zahteve za učinkovito rabo vode in energije (vodi evidence,</w:t>
      </w:r>
    </w:p>
    <w:p w14:paraId="69EAD97C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ne trati energije),</w:t>
      </w:r>
    </w:p>
    <w:p w14:paraId="48A35437" w14:textId="1FC137E6" w:rsidR="00C915FB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 xml:space="preserve">- zagotavlja druge posebne pogoje za obratovanje naprave (poročanje v skladu s predpisi o Evropskem registru </w:t>
      </w:r>
      <w:proofErr w:type="spellStart"/>
      <w:r w:rsidRPr="00A479B0">
        <w:rPr>
          <w:rFonts w:ascii="Arial" w:hAnsi="Arial" w:cs="Arial"/>
          <w:sz w:val="20"/>
          <w:szCs w:val="20"/>
        </w:rPr>
        <w:t>izustov</w:t>
      </w:r>
      <w:proofErr w:type="spellEnd"/>
      <w:r w:rsidRPr="00A479B0">
        <w:rPr>
          <w:rFonts w:ascii="Arial" w:hAnsi="Arial" w:cs="Arial"/>
          <w:sz w:val="20"/>
          <w:szCs w:val="20"/>
        </w:rPr>
        <w:t xml:space="preserve"> in prenosov onesnaževal (E-RIPO).</w:t>
      </w:r>
    </w:p>
    <w:p w14:paraId="07C90C9B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Zavezanec je po odločbi izvedel meritev hrupa in naprava na nobenem mestu ne presega</w:t>
      </w:r>
    </w:p>
    <w:p w14:paraId="46F5407E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mejnih vrednosti za hrup.</w:t>
      </w:r>
    </w:p>
    <w:p w14:paraId="491D59AB" w14:textId="77777777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49B805BA" w14:textId="4EB677C3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A479B0">
        <w:rPr>
          <w:rFonts w:ascii="Arial" w:hAnsi="Arial" w:cs="Arial"/>
          <w:b/>
          <w:bCs/>
          <w:sz w:val="20"/>
          <w:szCs w:val="20"/>
        </w:rPr>
        <w:t>Zaključki/naslednje aktivnosti:</w:t>
      </w:r>
    </w:p>
    <w:p w14:paraId="41693C23" w14:textId="33C09640" w:rsidR="00D83E00" w:rsidRPr="00A479B0" w:rsidRDefault="00D83E00" w:rsidP="00A479B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A479B0">
        <w:rPr>
          <w:rFonts w:ascii="Arial" w:hAnsi="Arial" w:cs="Arial"/>
          <w:sz w:val="20"/>
          <w:szCs w:val="20"/>
        </w:rPr>
        <w:t>Naslednji redni inšpekcijski pregled bo predviden v skladu s planom inšpektorata.</w:t>
      </w:r>
    </w:p>
    <w:sectPr w:rsidR="00D83E00" w:rsidRPr="00A4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0CFEF" w14:textId="77777777" w:rsidR="00CB4D8B" w:rsidRDefault="00CB4D8B" w:rsidP="00F907B6">
      <w:pPr>
        <w:spacing w:after="0" w:line="240" w:lineRule="auto"/>
      </w:pPr>
      <w:r>
        <w:separator/>
      </w:r>
    </w:p>
  </w:endnote>
  <w:endnote w:type="continuationSeparator" w:id="0">
    <w:p w14:paraId="3F13B378" w14:textId="77777777" w:rsidR="00CB4D8B" w:rsidRDefault="00CB4D8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4FCD" w14:textId="77777777" w:rsidR="00CB4D8B" w:rsidRDefault="00CB4D8B" w:rsidP="00F907B6">
      <w:pPr>
        <w:spacing w:after="0" w:line="240" w:lineRule="auto"/>
      </w:pPr>
      <w:r>
        <w:separator/>
      </w:r>
    </w:p>
  </w:footnote>
  <w:footnote w:type="continuationSeparator" w:id="0">
    <w:p w14:paraId="4A758DD5" w14:textId="77777777" w:rsidR="00CB4D8B" w:rsidRDefault="00CB4D8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83FA5"/>
    <w:rsid w:val="00084F1D"/>
    <w:rsid w:val="00092BBF"/>
    <w:rsid w:val="000C5669"/>
    <w:rsid w:val="000F4688"/>
    <w:rsid w:val="001268F8"/>
    <w:rsid w:val="0022614D"/>
    <w:rsid w:val="00245757"/>
    <w:rsid w:val="002A72F7"/>
    <w:rsid w:val="002E0FD3"/>
    <w:rsid w:val="0033379D"/>
    <w:rsid w:val="00333801"/>
    <w:rsid w:val="003E77D5"/>
    <w:rsid w:val="00421657"/>
    <w:rsid w:val="00444C90"/>
    <w:rsid w:val="004977D6"/>
    <w:rsid w:val="004A0CF7"/>
    <w:rsid w:val="004C1644"/>
    <w:rsid w:val="005831F1"/>
    <w:rsid w:val="00637885"/>
    <w:rsid w:val="00741A82"/>
    <w:rsid w:val="00743706"/>
    <w:rsid w:val="00800B37"/>
    <w:rsid w:val="008F1FCF"/>
    <w:rsid w:val="00932F16"/>
    <w:rsid w:val="0094339A"/>
    <w:rsid w:val="009A059C"/>
    <w:rsid w:val="00A479B0"/>
    <w:rsid w:val="00A57B3D"/>
    <w:rsid w:val="00AE1983"/>
    <w:rsid w:val="00BB072E"/>
    <w:rsid w:val="00C325EE"/>
    <w:rsid w:val="00C42460"/>
    <w:rsid w:val="00C915FB"/>
    <w:rsid w:val="00CB18A8"/>
    <w:rsid w:val="00CB4D8B"/>
    <w:rsid w:val="00CF4184"/>
    <w:rsid w:val="00D83E00"/>
    <w:rsid w:val="00E150F3"/>
    <w:rsid w:val="00E32CA9"/>
    <w:rsid w:val="00EC2DA0"/>
    <w:rsid w:val="00F107E8"/>
    <w:rsid w:val="00F86595"/>
    <w:rsid w:val="00F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2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2021-03-14T19:10:00Z</dcterms:created>
  <dcterms:modified xsi:type="dcterms:W3CDTF">2021-03-16T11:19:00Z</dcterms:modified>
</cp:coreProperties>
</file>