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BB072E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BB072E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239F0" w14:textId="77777777" w:rsidR="000F29C2" w:rsidRDefault="00F86595" w:rsidP="000F29C2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0F29C2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CB58761" w14:textId="77777777" w:rsidR="000F29C2" w:rsidRDefault="000F29C2" w:rsidP="000F29C2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2B1749E3" w14:textId="77777777" w:rsidR="000F29C2" w:rsidRDefault="000F29C2" w:rsidP="000F29C2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377A6567" w14:textId="77777777" w:rsidR="000F29C2" w:rsidRDefault="000F29C2" w:rsidP="000F29C2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D90F562" w14:textId="77777777" w:rsidR="000F29C2" w:rsidRDefault="000F29C2" w:rsidP="000F29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D22B00D" w14:textId="77777777" w:rsidR="000F29C2" w:rsidRDefault="000F29C2" w:rsidP="000F29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66C8E1E0" w14:textId="77777777" w:rsidR="000F29C2" w:rsidRDefault="000F29C2" w:rsidP="000F29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38E31A8" w14:textId="77777777" w:rsidR="000F29C2" w:rsidRDefault="000F29C2" w:rsidP="000F29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13C75C" w14:textId="77777777" w:rsidR="000F29C2" w:rsidRDefault="000F29C2" w:rsidP="000F29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2ED3D948" w:rsidR="00F86595" w:rsidRPr="00652CA5" w:rsidRDefault="00F86595" w:rsidP="000F29C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494239F0" w14:textId="77777777" w:rsidR="000F29C2" w:rsidRDefault="00F86595" w:rsidP="000F29C2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0F29C2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CB58761" w14:textId="77777777" w:rsidR="000F29C2" w:rsidRDefault="000F29C2" w:rsidP="000F29C2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2B1749E3" w14:textId="77777777" w:rsidR="000F29C2" w:rsidRDefault="000F29C2" w:rsidP="000F29C2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377A6567" w14:textId="77777777" w:rsidR="000F29C2" w:rsidRDefault="000F29C2" w:rsidP="000F29C2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D90F562" w14:textId="77777777" w:rsidR="000F29C2" w:rsidRDefault="000F29C2" w:rsidP="000F29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D22B00D" w14:textId="77777777" w:rsidR="000F29C2" w:rsidRDefault="000F29C2" w:rsidP="000F29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66C8E1E0" w14:textId="77777777" w:rsidR="000F29C2" w:rsidRDefault="000F29C2" w:rsidP="000F29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38E31A8" w14:textId="77777777" w:rsidR="000F29C2" w:rsidRDefault="000F29C2" w:rsidP="000F29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13C75C" w14:textId="77777777" w:rsidR="000F29C2" w:rsidRDefault="000F29C2" w:rsidP="000F29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2ED3D948" w:rsidR="00F86595" w:rsidRPr="00652CA5" w:rsidRDefault="00F86595" w:rsidP="000F29C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B072E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BB072E" w:rsidRDefault="000F4688" w:rsidP="000F46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316D97E7" w14:textId="77777777" w:rsidR="00741A82" w:rsidRPr="000F29C2" w:rsidRDefault="00741A82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0F29C2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5469451E" w14:textId="1714AE30" w:rsidR="00741A82" w:rsidRPr="000F29C2" w:rsidRDefault="00741A82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0F29C2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0F6B28B4" w14:textId="5888FD05" w:rsidR="00741A82" w:rsidRPr="000F29C2" w:rsidRDefault="00741A82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8A6208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0F29C2">
        <w:rPr>
          <w:rFonts w:ascii="Arial" w:hAnsi="Arial" w:cs="Arial"/>
          <w:b/>
          <w:bCs/>
          <w:sz w:val="20"/>
          <w:szCs w:val="20"/>
        </w:rPr>
        <w:t>Zavezanec:</w:t>
      </w:r>
    </w:p>
    <w:p w14:paraId="2BDFC697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CMC GALVANIKA d. o. o., Vrhovci, Cesta XIV 3,1000 Ljubljana PE Proizvodnja, Alpska cesta</w:t>
      </w:r>
    </w:p>
    <w:p w14:paraId="42D26818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434248 Lesce</w:t>
      </w:r>
    </w:p>
    <w:p w14:paraId="619B836E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1CF0475F" w14:textId="36B53ABF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0F29C2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074AB11" w14:textId="6D1A45AF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 xml:space="preserve">Naprava za površinsko obdelavo kovin z uporabo elektrolitskih ali kemičnih postopkov z volumnom delovnih kadi (brez izpiranja) 48,42 m3, se nahaja na lokaciji Alpska cesta 43, v Lescah, na zemljiščih s </w:t>
      </w:r>
      <w:proofErr w:type="spellStart"/>
      <w:r w:rsidRPr="000F29C2">
        <w:rPr>
          <w:rFonts w:ascii="Arial" w:hAnsi="Arial" w:cs="Arial"/>
          <w:sz w:val="20"/>
          <w:szCs w:val="20"/>
        </w:rPr>
        <w:t>parc</w:t>
      </w:r>
      <w:proofErr w:type="spellEnd"/>
      <w:r w:rsidRPr="000F29C2">
        <w:rPr>
          <w:rFonts w:ascii="Arial" w:hAnsi="Arial" w:cs="Arial"/>
          <w:sz w:val="20"/>
          <w:szCs w:val="20"/>
        </w:rPr>
        <w:t>. št. 476/5, 476/7, 476/24, 476/26 in 476/28 vse k. o. Hraše.</w:t>
      </w:r>
    </w:p>
    <w:p w14:paraId="7214839D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56D3828B" w14:textId="5BF21B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0F29C2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B43E065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20.3.2019</w:t>
      </w:r>
    </w:p>
    <w:p w14:paraId="52C76EEA" w14:textId="41E79C22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6D5DAE26" w14:textId="7D21C72F" w:rsidR="00C325EE" w:rsidRPr="000F29C2" w:rsidRDefault="00C325EE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0F29C2">
        <w:rPr>
          <w:rFonts w:ascii="Arial" w:hAnsi="Arial" w:cs="Arial"/>
          <w:b/>
          <w:bCs/>
          <w:sz w:val="20"/>
          <w:szCs w:val="20"/>
        </w:rPr>
        <w:t xml:space="preserve">Okoljevarstveno dovoljenje (OVD) številka </w:t>
      </w:r>
    </w:p>
    <w:p w14:paraId="2DAF9DFD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št.: 35407-79/2006-15 z dne 28.3.2008, spremenjeno z odločbami št. 35406-29/2013-2 z dne</w:t>
      </w:r>
    </w:p>
    <w:p w14:paraId="00665016" w14:textId="04388F32" w:rsidR="00C325EE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 xml:space="preserve">7.8.2013, št. 35406-31/2014-5 z dne 20.06.2014 in št. 35406-110/2017-2 z dne 10.11.2017, </w:t>
      </w:r>
    </w:p>
    <w:p w14:paraId="5A04D691" w14:textId="77777777" w:rsidR="00C325EE" w:rsidRPr="000F29C2" w:rsidRDefault="00C325EE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2C6669CC" w14:textId="06A85E5B" w:rsidR="00083FA5" w:rsidRPr="000F29C2" w:rsidRDefault="00C325EE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0F29C2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93A2BCF" w14:textId="76C65FE2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</w:t>
      </w:r>
    </w:p>
    <w:p w14:paraId="77AF9629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</w:p>
    <w:p w14:paraId="2620ADAA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vode in meritvah hrupa v okolju ni bilo ugotovljenih preseganj mejnih vrednosti.</w:t>
      </w:r>
    </w:p>
    <w:p w14:paraId="4EB31585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6786BAB2" w14:textId="77777777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474D6316" w14:textId="47F6F0F5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0F29C2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1A5F7DB6" w14:textId="7EDF1FAD" w:rsidR="00083FA5" w:rsidRPr="000F29C2" w:rsidRDefault="00083FA5" w:rsidP="000F29C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0F29C2"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 w:rsidRPr="000F29C2">
        <w:rPr>
          <w:rFonts w:ascii="Arial" w:hAnsi="Arial" w:cs="Arial"/>
          <w:b/>
          <w:bCs/>
          <w:sz w:val="20"/>
          <w:szCs w:val="20"/>
        </w:rPr>
        <w:t>.</w:t>
      </w:r>
    </w:p>
    <w:sectPr w:rsidR="00083FA5" w:rsidRPr="000F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DAD9" w14:textId="77777777" w:rsidR="00F96F00" w:rsidRDefault="00F96F00" w:rsidP="00F907B6">
      <w:pPr>
        <w:spacing w:after="0" w:line="240" w:lineRule="auto"/>
      </w:pPr>
      <w:r>
        <w:separator/>
      </w:r>
    </w:p>
  </w:endnote>
  <w:endnote w:type="continuationSeparator" w:id="0">
    <w:p w14:paraId="625C5C63" w14:textId="77777777" w:rsidR="00F96F00" w:rsidRDefault="00F96F00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1546" w14:textId="77777777" w:rsidR="00F96F00" w:rsidRDefault="00F96F00" w:rsidP="00F907B6">
      <w:pPr>
        <w:spacing w:after="0" w:line="240" w:lineRule="auto"/>
      </w:pPr>
      <w:r>
        <w:separator/>
      </w:r>
    </w:p>
  </w:footnote>
  <w:footnote w:type="continuationSeparator" w:id="0">
    <w:p w14:paraId="48C32AE6" w14:textId="77777777" w:rsidR="00F96F00" w:rsidRDefault="00F96F00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F29C2"/>
    <w:rsid w:val="000F4688"/>
    <w:rsid w:val="001268F8"/>
    <w:rsid w:val="002A72F7"/>
    <w:rsid w:val="002E0FD3"/>
    <w:rsid w:val="0033379D"/>
    <w:rsid w:val="00333801"/>
    <w:rsid w:val="00421657"/>
    <w:rsid w:val="00444C90"/>
    <w:rsid w:val="004977D6"/>
    <w:rsid w:val="004A0CF7"/>
    <w:rsid w:val="005831F1"/>
    <w:rsid w:val="00637885"/>
    <w:rsid w:val="00741A82"/>
    <w:rsid w:val="00743706"/>
    <w:rsid w:val="00800B37"/>
    <w:rsid w:val="0094339A"/>
    <w:rsid w:val="00A57B3D"/>
    <w:rsid w:val="00AE1983"/>
    <w:rsid w:val="00BB072E"/>
    <w:rsid w:val="00C325EE"/>
    <w:rsid w:val="00CB18A8"/>
    <w:rsid w:val="00E150F3"/>
    <w:rsid w:val="00F86595"/>
    <w:rsid w:val="00F907B6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2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2021-03-14T18:35:00Z</dcterms:created>
  <dcterms:modified xsi:type="dcterms:W3CDTF">2021-03-16T10:08:00Z</dcterms:modified>
</cp:coreProperties>
</file>